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FA0CD20" w14:textId="65AAE379" w:rsidR="00A408E4" w:rsidRPr="004D39F3" w:rsidRDefault="009D437D" w:rsidP="000A19F5">
      <w:pPr>
        <w:pStyle w:val="Textodenotaalfinal"/>
        <w:widowControl/>
        <w:jc w:val="center"/>
        <w:rPr>
          <w:rFonts w:ascii="Arial" w:hAnsi="Arial" w:cs="Arial"/>
          <w:noProof/>
          <w:lang w:val="es-CO"/>
        </w:rPr>
      </w:pPr>
      <w:r w:rsidRPr="004D39F3">
        <w:rPr>
          <w:rFonts w:ascii="Arial" w:hAnsi="Arial" w:cs="Arial"/>
          <w:noProof/>
        </w:rPr>
        <w:drawing>
          <wp:inline distT="0" distB="0" distL="0" distR="0" wp14:anchorId="67E59569" wp14:editId="15E55A3E">
            <wp:extent cx="806450" cy="979170"/>
            <wp:effectExtent l="0" t="0" r="0" b="0"/>
            <wp:docPr id="88910856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6450" cy="979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BE9A4C" w14:textId="77777777" w:rsidR="00837E4F" w:rsidRPr="004D39F3" w:rsidRDefault="00837E4F">
      <w:pPr>
        <w:rPr>
          <w:rFonts w:cs="Arial"/>
        </w:rPr>
      </w:pPr>
    </w:p>
    <w:p w14:paraId="3D497C4B" w14:textId="040662F2" w:rsidR="00916813" w:rsidRPr="004D39F3" w:rsidRDefault="00916813">
      <w:pPr>
        <w:rPr>
          <w:rFonts w:cs="Arial"/>
        </w:rPr>
      </w:pPr>
    </w:p>
    <w:p w14:paraId="682883CB" w14:textId="77777777" w:rsidR="00F5430C" w:rsidRDefault="00F5430C">
      <w:pPr>
        <w:rPr>
          <w:rFonts w:cs="Arial"/>
        </w:rPr>
      </w:pPr>
    </w:p>
    <w:p w14:paraId="7B662C41" w14:textId="77777777" w:rsidR="000A19F5" w:rsidRPr="004D39F3" w:rsidRDefault="000A19F5">
      <w:pPr>
        <w:rPr>
          <w:rFonts w:cs="Arial"/>
        </w:rPr>
      </w:pPr>
    </w:p>
    <w:p w14:paraId="7554F1F0" w14:textId="77777777" w:rsidR="00916813" w:rsidRPr="004D39F3" w:rsidRDefault="00916813">
      <w:pPr>
        <w:rPr>
          <w:rFonts w:cs="Arial"/>
        </w:rPr>
      </w:pPr>
    </w:p>
    <w:p w14:paraId="70CF94A6" w14:textId="77777777" w:rsidR="000A19F5" w:rsidRDefault="000A3B60" w:rsidP="00C70FF1">
      <w:pPr>
        <w:spacing w:before="0" w:after="0" w:line="276" w:lineRule="auto"/>
        <w:jc w:val="center"/>
        <w:rPr>
          <w:rFonts w:cs="Arial"/>
          <w:b/>
          <w:sz w:val="40"/>
          <w:szCs w:val="40"/>
        </w:rPr>
      </w:pPr>
      <w:r>
        <w:rPr>
          <w:rFonts w:cs="Arial"/>
          <w:b/>
          <w:sz w:val="40"/>
          <w:szCs w:val="40"/>
        </w:rPr>
        <w:t>APLICATIVO DE VERIFICACIÓN DE INVERSIONES – RESOLUCI</w:t>
      </w:r>
      <w:r w:rsidR="000A19F5">
        <w:rPr>
          <w:rFonts w:cs="Arial"/>
          <w:b/>
          <w:sz w:val="40"/>
          <w:szCs w:val="40"/>
        </w:rPr>
        <w:t>ONES</w:t>
      </w:r>
      <w:r>
        <w:rPr>
          <w:rFonts w:cs="Arial"/>
          <w:b/>
          <w:sz w:val="40"/>
          <w:szCs w:val="40"/>
        </w:rPr>
        <w:t xml:space="preserve"> CREG </w:t>
      </w:r>
    </w:p>
    <w:p w14:paraId="1098A1CA" w14:textId="2112FF0F" w:rsidR="000A3B60" w:rsidRDefault="000A3B60" w:rsidP="00C70FF1">
      <w:pPr>
        <w:spacing w:before="0" w:after="0" w:line="276" w:lineRule="auto"/>
        <w:jc w:val="center"/>
        <w:rPr>
          <w:rFonts w:cs="Arial"/>
          <w:b/>
          <w:sz w:val="40"/>
          <w:szCs w:val="40"/>
        </w:rPr>
      </w:pPr>
      <w:r>
        <w:rPr>
          <w:rFonts w:cs="Arial"/>
          <w:b/>
          <w:sz w:val="40"/>
          <w:szCs w:val="40"/>
        </w:rPr>
        <w:t>101</w:t>
      </w:r>
      <w:r w:rsidR="000A19F5">
        <w:rPr>
          <w:rFonts w:cs="Arial"/>
          <w:b/>
          <w:sz w:val="40"/>
          <w:szCs w:val="40"/>
        </w:rPr>
        <w:t xml:space="preserve"> 022 DE 2022 Y 101</w:t>
      </w:r>
      <w:r>
        <w:rPr>
          <w:rFonts w:cs="Arial"/>
          <w:b/>
          <w:sz w:val="40"/>
          <w:szCs w:val="40"/>
        </w:rPr>
        <w:t xml:space="preserve"> 039 DE 2024</w:t>
      </w:r>
    </w:p>
    <w:p w14:paraId="71FEFFE6" w14:textId="77777777" w:rsidR="000A19F5" w:rsidRDefault="000A19F5" w:rsidP="00C70FF1">
      <w:pPr>
        <w:spacing w:before="0" w:after="0" w:line="276" w:lineRule="auto"/>
        <w:jc w:val="center"/>
        <w:rPr>
          <w:rFonts w:cs="Arial"/>
          <w:b/>
          <w:sz w:val="40"/>
          <w:szCs w:val="40"/>
        </w:rPr>
      </w:pPr>
    </w:p>
    <w:p w14:paraId="7E193BC4" w14:textId="77777777" w:rsidR="000A19F5" w:rsidRPr="000A19F5" w:rsidRDefault="000A19F5" w:rsidP="000A19F5">
      <w:pPr>
        <w:spacing w:before="0" w:after="0" w:line="276" w:lineRule="auto"/>
        <w:jc w:val="center"/>
        <w:rPr>
          <w:rFonts w:cs="Arial"/>
          <w:b/>
          <w:sz w:val="32"/>
          <w:szCs w:val="32"/>
        </w:rPr>
      </w:pPr>
      <w:r w:rsidRPr="000A19F5">
        <w:rPr>
          <w:rFonts w:cs="Arial"/>
          <w:b/>
          <w:sz w:val="32"/>
          <w:szCs w:val="32"/>
        </w:rPr>
        <w:t>INSTRUCTIVO DE USO</w:t>
      </w:r>
    </w:p>
    <w:p w14:paraId="0791C402" w14:textId="77777777" w:rsidR="000A19F5" w:rsidRPr="00F479C4" w:rsidRDefault="000A19F5" w:rsidP="00C70FF1">
      <w:pPr>
        <w:spacing w:before="0" w:after="0" w:line="276" w:lineRule="auto"/>
        <w:jc w:val="center"/>
        <w:rPr>
          <w:rFonts w:cs="Arial"/>
          <w:b/>
          <w:sz w:val="40"/>
          <w:szCs w:val="40"/>
        </w:rPr>
      </w:pPr>
    </w:p>
    <w:p w14:paraId="4C72ED36" w14:textId="77777777" w:rsidR="00CD4024" w:rsidRPr="00C13439" w:rsidRDefault="00CD4024">
      <w:pPr>
        <w:rPr>
          <w:rFonts w:cs="Arial"/>
          <w:b/>
          <w:sz w:val="48"/>
          <w:szCs w:val="48"/>
        </w:rPr>
      </w:pPr>
    </w:p>
    <w:p w14:paraId="193BCB16" w14:textId="77777777" w:rsidR="00E57F99" w:rsidRDefault="00E57F99" w:rsidP="00916813">
      <w:pPr>
        <w:rPr>
          <w:rFonts w:cs="Arial"/>
          <w:sz w:val="48"/>
          <w:szCs w:val="48"/>
        </w:rPr>
      </w:pPr>
    </w:p>
    <w:p w14:paraId="416245C7" w14:textId="77777777" w:rsidR="00C70FF1" w:rsidRDefault="00C70FF1" w:rsidP="00206DA8"/>
    <w:p w14:paraId="2AEC0D47" w14:textId="77777777" w:rsidR="00C70FF1" w:rsidRDefault="00C70FF1" w:rsidP="00206DA8"/>
    <w:p w14:paraId="19FFC3FA" w14:textId="77777777" w:rsidR="00C70FF1" w:rsidRPr="00C13439" w:rsidRDefault="00C70FF1" w:rsidP="00206DA8">
      <w:pPr>
        <w:rPr>
          <w:rFonts w:cs="Arial"/>
          <w:sz w:val="48"/>
          <w:szCs w:val="48"/>
        </w:rPr>
      </w:pPr>
    </w:p>
    <w:p w14:paraId="402FFD4B" w14:textId="098606D9" w:rsidR="00E57F99" w:rsidRPr="00C13439" w:rsidRDefault="00E57F99" w:rsidP="6CD2AD0B">
      <w:pPr>
        <w:rPr>
          <w:rFonts w:cs="Arial"/>
          <w:sz w:val="48"/>
          <w:szCs w:val="48"/>
        </w:rPr>
      </w:pPr>
    </w:p>
    <w:p w14:paraId="3923F892" w14:textId="77488683" w:rsidR="000A19F5" w:rsidRDefault="00336EB8" w:rsidP="00D56B0C">
      <w:pPr>
        <w:spacing w:before="120" w:after="120"/>
        <w:jc w:val="center"/>
        <w:rPr>
          <w:rFonts w:eastAsia="Arial" w:cs="Arial"/>
          <w:b/>
          <w:caps/>
          <w:color w:val="000000" w:themeColor="text1"/>
          <w:sz w:val="32"/>
          <w:szCs w:val="32"/>
          <w:lang w:val="es-ES"/>
        </w:rPr>
      </w:pPr>
      <w:r>
        <w:rPr>
          <w:rFonts w:eastAsia="Arial" w:cs="Arial"/>
          <w:b/>
          <w:color w:val="000000" w:themeColor="text1"/>
          <w:sz w:val="32"/>
          <w:szCs w:val="32"/>
          <w:lang w:val="es-ES"/>
        </w:rPr>
        <w:t>Octubre</w:t>
      </w:r>
      <w:r w:rsidR="2F51598C" w:rsidRPr="00CC2512">
        <w:rPr>
          <w:rFonts w:eastAsia="Arial" w:cs="Arial"/>
          <w:b/>
          <w:color w:val="000000" w:themeColor="text1"/>
          <w:sz w:val="32"/>
          <w:szCs w:val="32"/>
          <w:lang w:val="es-ES"/>
        </w:rPr>
        <w:t xml:space="preserve"> </w:t>
      </w:r>
      <w:r w:rsidR="2987416B" w:rsidRPr="00CC2512">
        <w:rPr>
          <w:rFonts w:eastAsia="Arial" w:cs="Arial"/>
          <w:b/>
          <w:color w:val="000000" w:themeColor="text1"/>
          <w:sz w:val="32"/>
          <w:szCs w:val="32"/>
          <w:lang w:val="es-ES"/>
        </w:rPr>
        <w:t xml:space="preserve">de </w:t>
      </w:r>
      <w:r w:rsidR="004A0D03" w:rsidRPr="00CC2512">
        <w:rPr>
          <w:rFonts w:eastAsia="Arial" w:cs="Arial"/>
          <w:b/>
          <w:caps/>
          <w:color w:val="000000" w:themeColor="text1"/>
          <w:sz w:val="32"/>
          <w:szCs w:val="32"/>
          <w:lang w:val="es-ES"/>
        </w:rPr>
        <w:t>2025</w:t>
      </w:r>
    </w:p>
    <w:p w14:paraId="345D4920" w14:textId="77777777" w:rsidR="000A19F5" w:rsidRDefault="000A19F5">
      <w:pPr>
        <w:spacing w:before="0" w:after="0"/>
        <w:jc w:val="left"/>
        <w:rPr>
          <w:rFonts w:eastAsia="Arial" w:cs="Arial"/>
          <w:b/>
          <w:caps/>
          <w:color w:val="000000" w:themeColor="text1"/>
          <w:sz w:val="32"/>
          <w:szCs w:val="32"/>
          <w:lang w:val="es-ES"/>
        </w:rPr>
      </w:pPr>
      <w:r>
        <w:rPr>
          <w:rFonts w:eastAsia="Arial" w:cs="Arial"/>
          <w:b/>
          <w:caps/>
          <w:color w:val="000000" w:themeColor="text1"/>
          <w:sz w:val="32"/>
          <w:szCs w:val="32"/>
          <w:lang w:val="es-ES"/>
        </w:rPr>
        <w:br w:type="page"/>
      </w:r>
    </w:p>
    <w:p w14:paraId="3403BB94" w14:textId="77777777" w:rsidR="00A408E4" w:rsidRPr="0000688D" w:rsidRDefault="00A408E4">
      <w:pPr>
        <w:pStyle w:val="Header"/>
        <w:tabs>
          <w:tab w:val="clear" w:pos="4252"/>
          <w:tab w:val="clear" w:pos="8504"/>
        </w:tabs>
        <w:jc w:val="center"/>
        <w:rPr>
          <w:rFonts w:ascii="Arial" w:hAnsi="Arial" w:cs="Arial"/>
          <w:b/>
          <w:bCs w:val="0"/>
          <w:sz w:val="24"/>
        </w:rPr>
      </w:pPr>
      <w:r w:rsidRPr="0000688D">
        <w:rPr>
          <w:rFonts w:ascii="Arial" w:hAnsi="Arial" w:cs="Arial"/>
          <w:b/>
          <w:bCs w:val="0"/>
          <w:sz w:val="24"/>
        </w:rPr>
        <w:lastRenderedPageBreak/>
        <w:t>TABLA DE CONTENIDO</w:t>
      </w:r>
    </w:p>
    <w:sdt>
      <w:sdtPr>
        <w:rPr>
          <w:rFonts w:ascii="Arial" w:eastAsia="Times New Roman" w:hAnsi="Arial" w:cs="Arial"/>
          <w:bCs/>
          <w:color w:val="auto"/>
          <w:sz w:val="22"/>
          <w:szCs w:val="24"/>
          <w:lang w:eastAsia="es-ES"/>
        </w:rPr>
        <w:id w:val="1493407266"/>
        <w:docPartObj>
          <w:docPartGallery w:val="Table of Contents"/>
          <w:docPartUnique/>
        </w:docPartObj>
      </w:sdtPr>
      <w:sdtContent>
        <w:p w14:paraId="0E3FDBA2" w14:textId="4238D318" w:rsidR="00CB0E17" w:rsidRPr="004D39F3" w:rsidRDefault="00CB0E17" w:rsidP="1116B682">
          <w:pPr>
            <w:pStyle w:val="TOCHeading"/>
            <w:jc w:val="center"/>
            <w:rPr>
              <w:rFonts w:ascii="Arial" w:hAnsi="Arial" w:cs="Arial"/>
              <w:b/>
              <w:bCs/>
              <w:color w:val="000000" w:themeColor="text1"/>
            </w:rPr>
          </w:pPr>
        </w:p>
        <w:p w14:paraId="49E1D2D5" w14:textId="58F00BB1" w:rsidR="00520844" w:rsidRDefault="006A448A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caps w:val="0"/>
              <w:kern w:val="2"/>
              <w:sz w:val="24"/>
              <w:szCs w:val="24"/>
              <w:lang w:eastAsia="es-CO"/>
              <w14:ligatures w14:val="standardContextual"/>
            </w:rPr>
          </w:pPr>
          <w:r w:rsidRPr="004D39F3">
            <w:rPr>
              <w:rFonts w:cs="Arial"/>
            </w:rPr>
            <w:fldChar w:fldCharType="begin"/>
          </w:r>
          <w:r w:rsidR="3D811662" w:rsidRPr="004D39F3">
            <w:rPr>
              <w:rFonts w:cs="Arial"/>
            </w:rPr>
            <w:instrText>TOC \o "1-3" \h \z \u</w:instrText>
          </w:r>
          <w:r w:rsidRPr="004D39F3">
            <w:rPr>
              <w:rFonts w:cs="Arial"/>
            </w:rPr>
            <w:fldChar w:fldCharType="separate"/>
          </w:r>
          <w:hyperlink w:anchor="_Toc210660697" w:history="1">
            <w:r w:rsidR="00520844" w:rsidRPr="00CE2FF0">
              <w:rPr>
                <w:rStyle w:val="Hyperlink"/>
                <w:rFonts w:cs="Arial"/>
              </w:rPr>
              <w:t>1</w:t>
            </w:r>
            <w:r w:rsidR="00520844"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="00520844" w:rsidRPr="00CE2FF0">
              <w:rPr>
                <w:rStyle w:val="Hyperlink"/>
                <w:rFonts w:cs="Arial"/>
              </w:rPr>
              <w:t>introducción</w:t>
            </w:r>
            <w:r w:rsidR="00520844">
              <w:rPr>
                <w:webHidden/>
              </w:rPr>
              <w:tab/>
            </w:r>
            <w:r w:rsidR="00520844">
              <w:rPr>
                <w:webHidden/>
              </w:rPr>
              <w:fldChar w:fldCharType="begin"/>
            </w:r>
            <w:r w:rsidR="00520844">
              <w:rPr>
                <w:webHidden/>
              </w:rPr>
              <w:instrText xml:space="preserve"> PAGEREF _Toc210660697 \h </w:instrText>
            </w:r>
            <w:r w:rsidR="00520844">
              <w:rPr>
                <w:webHidden/>
              </w:rPr>
            </w:r>
            <w:r w:rsidR="00520844">
              <w:rPr>
                <w:webHidden/>
              </w:rPr>
              <w:fldChar w:fldCharType="separate"/>
            </w:r>
            <w:r w:rsidR="00520844">
              <w:rPr>
                <w:webHidden/>
              </w:rPr>
              <w:t>1</w:t>
            </w:r>
            <w:r w:rsidR="00520844">
              <w:rPr>
                <w:webHidden/>
              </w:rPr>
              <w:fldChar w:fldCharType="end"/>
            </w:r>
          </w:hyperlink>
        </w:p>
        <w:p w14:paraId="77620519" w14:textId="113AC522" w:rsidR="00520844" w:rsidRDefault="00520844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caps w:val="0"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210660698" w:history="1">
            <w:r w:rsidRPr="00CE2FF0">
              <w:rPr>
                <w:rStyle w:val="Hyperlink"/>
                <w:rFonts w:cs="Arial"/>
              </w:rPr>
              <w:t>2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E2FF0">
              <w:rPr>
                <w:rStyle w:val="Hyperlink"/>
                <w:rFonts w:cs="Arial"/>
              </w:rPr>
              <w:t>Generalidades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_Toc210660698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</w:t>
            </w:r>
            <w:r>
              <w:rPr>
                <w:webHidden/>
              </w:rPr>
              <w:fldChar w:fldCharType="end"/>
            </w:r>
          </w:hyperlink>
        </w:p>
        <w:p w14:paraId="066A9A7A" w14:textId="7CE4A575" w:rsidR="00520844" w:rsidRDefault="00520844">
          <w:pPr>
            <w:pStyle w:val="TOC1"/>
            <w:rPr>
              <w:rFonts w:asciiTheme="minorHAnsi" w:eastAsiaTheme="minorEastAsia" w:hAnsiTheme="minorHAnsi" w:cstheme="minorBidi"/>
              <w:b w:val="0"/>
              <w:bCs w:val="0"/>
              <w:caps w:val="0"/>
              <w:kern w:val="2"/>
              <w:sz w:val="24"/>
              <w:szCs w:val="24"/>
              <w:lang w:eastAsia="es-CO"/>
              <w14:ligatures w14:val="standardContextual"/>
            </w:rPr>
          </w:pPr>
          <w:hyperlink w:anchor="_Toc210660699" w:history="1">
            <w:r w:rsidRPr="00CE2FF0">
              <w:rPr>
                <w:rStyle w:val="Hyperlink"/>
              </w:rPr>
              <w:t>3</w:t>
            </w:r>
            <w:r>
              <w:rPr>
                <w:rFonts w:asciiTheme="minorHAnsi" w:eastAsiaTheme="minorEastAsia" w:hAnsiTheme="minorHAnsi" w:cstheme="minorBidi"/>
                <w:b w:val="0"/>
                <w:bCs w:val="0"/>
                <w:caps w:val="0"/>
                <w:kern w:val="2"/>
                <w:sz w:val="24"/>
                <w:szCs w:val="24"/>
                <w:lang w:eastAsia="es-CO"/>
                <w14:ligatures w14:val="standardContextual"/>
              </w:rPr>
              <w:tab/>
            </w:r>
            <w:r w:rsidRPr="00CE2FF0">
              <w:rPr>
                <w:rStyle w:val="Hyperlink"/>
              </w:rPr>
              <w:t>Uso del aplicativo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_Toc210660699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42B500AE" w14:textId="741C79A3" w:rsidR="00520844" w:rsidRDefault="00520844">
          <w:pPr>
            <w:pStyle w:val="TOC2"/>
            <w:rPr>
              <w:rFonts w:asciiTheme="minorHAnsi" w:eastAsiaTheme="minorEastAsia" w:hAnsiTheme="minorHAnsi" w:cstheme="minorBidi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210660700" w:history="1">
            <w:r w:rsidRPr="00CE2FF0">
              <w:rPr>
                <w:rStyle w:val="Hyperlink"/>
                <w:noProof/>
              </w:rPr>
              <w:t>3.1</w:t>
            </w:r>
            <w:r>
              <w:rPr>
                <w:rFonts w:asciiTheme="minorHAnsi" w:eastAsiaTheme="minorEastAsia" w:hAnsiTheme="minorHAnsi" w:cstheme="minorBidi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E2FF0">
              <w:rPr>
                <w:rStyle w:val="Hyperlink"/>
                <w:noProof/>
              </w:rPr>
              <w:t>Configuración requerida: Cargar BRA0 y Listas del OR objeto de análisis antes de usar los módulos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_Toc210660700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E7DC31" w14:textId="7CF8102A" w:rsidR="00520844" w:rsidRDefault="00520844">
          <w:pPr>
            <w:pStyle w:val="TOC2"/>
            <w:rPr>
              <w:rFonts w:asciiTheme="minorHAnsi" w:eastAsiaTheme="minorEastAsia" w:hAnsiTheme="minorHAnsi" w:cstheme="minorBidi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210660701" w:history="1">
            <w:r w:rsidRPr="00CE2FF0">
              <w:rPr>
                <w:rStyle w:val="Hyperlink"/>
                <w:noProof/>
              </w:rPr>
              <w:t>3.2</w:t>
            </w:r>
            <w:r>
              <w:rPr>
                <w:rFonts w:asciiTheme="minorHAnsi" w:eastAsiaTheme="minorEastAsia" w:hAnsiTheme="minorHAnsi" w:cstheme="minorBidi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E2FF0">
              <w:rPr>
                <w:rStyle w:val="Hyperlink"/>
                <w:noProof/>
              </w:rPr>
              <w:t>Módulo 1: Valoración de inventarios ejecutados revisados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_Toc210660701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DF71A7E" w14:textId="7E7E8AB7" w:rsidR="00520844" w:rsidRDefault="00520844">
          <w:pPr>
            <w:pStyle w:val="TOC2"/>
            <w:rPr>
              <w:rFonts w:asciiTheme="minorHAnsi" w:eastAsiaTheme="minorEastAsia" w:hAnsiTheme="minorHAnsi" w:cstheme="minorBidi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210660702" w:history="1">
            <w:r w:rsidRPr="00CE2FF0">
              <w:rPr>
                <w:rStyle w:val="Hyperlink"/>
                <w:noProof/>
              </w:rPr>
              <w:t>3.3</w:t>
            </w:r>
            <w:r>
              <w:rPr>
                <w:rFonts w:asciiTheme="minorHAnsi" w:eastAsiaTheme="minorEastAsia" w:hAnsiTheme="minorHAnsi" w:cstheme="minorBidi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E2FF0">
              <w:rPr>
                <w:rStyle w:val="Hyperlink"/>
                <w:noProof/>
              </w:rPr>
              <w:t>Módulo 2: Generación de resumen de inversiones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_Toc210660702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C033AE" w14:textId="2AF84E76" w:rsidR="00520844" w:rsidRDefault="00520844">
          <w:pPr>
            <w:pStyle w:val="TOC2"/>
            <w:rPr>
              <w:rFonts w:asciiTheme="minorHAnsi" w:eastAsiaTheme="minorEastAsia" w:hAnsiTheme="minorHAnsi" w:cstheme="minorBidi"/>
              <w:bCs w:val="0"/>
              <w:caps w:val="0"/>
              <w:noProof/>
              <w:kern w:val="2"/>
              <w:sz w:val="24"/>
              <w:lang w:eastAsia="es-CO"/>
              <w14:ligatures w14:val="standardContextual"/>
            </w:rPr>
          </w:pPr>
          <w:hyperlink w:anchor="_Toc210660703" w:history="1">
            <w:r w:rsidRPr="00CE2FF0">
              <w:rPr>
                <w:rStyle w:val="Hyperlink"/>
                <w:noProof/>
              </w:rPr>
              <w:t>3.4</w:t>
            </w:r>
            <w:r>
              <w:rPr>
                <w:rFonts w:asciiTheme="minorHAnsi" w:eastAsiaTheme="minorEastAsia" w:hAnsiTheme="minorHAnsi" w:cstheme="minorBidi"/>
                <w:bCs w:val="0"/>
                <w:caps w:val="0"/>
                <w:noProof/>
                <w:kern w:val="2"/>
                <w:sz w:val="24"/>
                <w:lang w:eastAsia="es-CO"/>
                <w14:ligatures w14:val="standardContextual"/>
              </w:rPr>
              <w:tab/>
            </w:r>
            <w:r w:rsidRPr="00CE2FF0">
              <w:rPr>
                <w:rStyle w:val="Hyperlink"/>
                <w:noProof/>
              </w:rPr>
              <w:t>Manejo de errores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_Toc210660703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BAC051" w14:textId="278B873C" w:rsidR="3D811662" w:rsidRPr="004D39F3" w:rsidRDefault="006A448A" w:rsidP="1116B682">
          <w:pPr>
            <w:pStyle w:val="TOC3"/>
            <w:tabs>
              <w:tab w:val="left" w:pos="1095"/>
              <w:tab w:val="right" w:leader="dot" w:pos="9120"/>
            </w:tabs>
            <w:rPr>
              <w:rStyle w:val="Hyperlink"/>
              <w:rFonts w:cs="Arial"/>
            </w:rPr>
          </w:pPr>
          <w:r w:rsidRPr="004D39F3">
            <w:rPr>
              <w:rFonts w:cs="Arial"/>
            </w:rPr>
            <w:fldChar w:fldCharType="end"/>
          </w:r>
        </w:p>
      </w:sdtContent>
    </w:sdt>
    <w:p w14:paraId="60CC6AAA" w14:textId="3726F269" w:rsidR="00CB0E17" w:rsidRPr="004D39F3" w:rsidRDefault="00CB0E17">
      <w:pPr>
        <w:rPr>
          <w:rFonts w:cs="Arial"/>
        </w:rPr>
      </w:pPr>
    </w:p>
    <w:p w14:paraId="7B5E02C2" w14:textId="77777777" w:rsidR="00A408E4" w:rsidRPr="004D39F3" w:rsidRDefault="00A408E4" w:rsidP="003F1562">
      <w:pPr>
        <w:pStyle w:val="Header"/>
        <w:tabs>
          <w:tab w:val="clear" w:pos="4252"/>
          <w:tab w:val="clear" w:pos="8504"/>
        </w:tabs>
        <w:rPr>
          <w:rFonts w:ascii="Arial" w:hAnsi="Arial" w:cs="Arial"/>
        </w:rPr>
      </w:pPr>
    </w:p>
    <w:p w14:paraId="7A901F17" w14:textId="77777777" w:rsidR="00565C02" w:rsidRPr="004D39F3" w:rsidRDefault="00565C02" w:rsidP="00565C02">
      <w:pPr>
        <w:rPr>
          <w:rFonts w:cs="Arial"/>
        </w:rPr>
      </w:pPr>
    </w:p>
    <w:p w14:paraId="2294B1F9" w14:textId="77777777" w:rsidR="00565C02" w:rsidRPr="004D39F3" w:rsidRDefault="00565C02" w:rsidP="00565C02">
      <w:pPr>
        <w:rPr>
          <w:rFonts w:cs="Arial"/>
        </w:rPr>
      </w:pPr>
    </w:p>
    <w:p w14:paraId="68E5A834" w14:textId="77777777" w:rsidR="00565C02" w:rsidRPr="004D39F3" w:rsidRDefault="00565C02" w:rsidP="00565C02">
      <w:pPr>
        <w:rPr>
          <w:rFonts w:cs="Arial"/>
        </w:rPr>
      </w:pPr>
    </w:p>
    <w:p w14:paraId="484CFA93" w14:textId="77777777" w:rsidR="00565C02" w:rsidRPr="004D39F3" w:rsidRDefault="00565C02" w:rsidP="00565C02">
      <w:pPr>
        <w:rPr>
          <w:rFonts w:cs="Arial"/>
        </w:rPr>
      </w:pPr>
    </w:p>
    <w:p w14:paraId="3626F0D6" w14:textId="77777777" w:rsidR="00565C02" w:rsidRPr="004D39F3" w:rsidRDefault="00565C02" w:rsidP="00565C02">
      <w:pPr>
        <w:rPr>
          <w:rFonts w:cs="Arial"/>
        </w:rPr>
      </w:pPr>
    </w:p>
    <w:p w14:paraId="7697F1A3" w14:textId="77777777" w:rsidR="00565C02" w:rsidRPr="004D39F3" w:rsidRDefault="00565C02" w:rsidP="00565C02">
      <w:pPr>
        <w:rPr>
          <w:rFonts w:cs="Arial"/>
        </w:rPr>
      </w:pPr>
    </w:p>
    <w:p w14:paraId="1EC95072" w14:textId="5F7F7597" w:rsidR="00565C02" w:rsidRPr="004D39F3" w:rsidRDefault="00565C02" w:rsidP="00565C02">
      <w:pPr>
        <w:tabs>
          <w:tab w:val="left" w:pos="2291"/>
        </w:tabs>
        <w:rPr>
          <w:rFonts w:cs="Arial"/>
        </w:rPr>
      </w:pPr>
      <w:r w:rsidRPr="004D39F3">
        <w:rPr>
          <w:rFonts w:cs="Arial"/>
        </w:rPr>
        <w:tab/>
      </w:r>
    </w:p>
    <w:p w14:paraId="277429DA" w14:textId="77777777" w:rsidR="00565C02" w:rsidRDefault="00565C02" w:rsidP="00565C02">
      <w:pPr>
        <w:tabs>
          <w:tab w:val="left" w:pos="2291"/>
        </w:tabs>
        <w:rPr>
          <w:rFonts w:cs="Arial"/>
        </w:rPr>
      </w:pPr>
      <w:r w:rsidRPr="004D39F3">
        <w:rPr>
          <w:rFonts w:cs="Arial"/>
        </w:rPr>
        <w:tab/>
      </w:r>
    </w:p>
    <w:p w14:paraId="0D6D485D" w14:textId="77777777" w:rsidR="00520844" w:rsidRPr="00520844" w:rsidRDefault="00520844" w:rsidP="00520844">
      <w:pPr>
        <w:rPr>
          <w:rFonts w:cs="Arial"/>
        </w:rPr>
      </w:pPr>
    </w:p>
    <w:p w14:paraId="7E28EACB" w14:textId="2186DCB3" w:rsidR="00520844" w:rsidRDefault="00520844" w:rsidP="00520844">
      <w:pPr>
        <w:tabs>
          <w:tab w:val="left" w:pos="1883"/>
        </w:tabs>
        <w:rPr>
          <w:rFonts w:cs="Arial"/>
        </w:rPr>
      </w:pPr>
      <w:r>
        <w:rPr>
          <w:rFonts w:cs="Arial"/>
        </w:rPr>
        <w:tab/>
      </w:r>
    </w:p>
    <w:p w14:paraId="2A737120" w14:textId="43EE2178" w:rsidR="00520844" w:rsidRPr="00520844" w:rsidRDefault="00520844" w:rsidP="00520844">
      <w:pPr>
        <w:tabs>
          <w:tab w:val="left" w:pos="1883"/>
        </w:tabs>
        <w:rPr>
          <w:rFonts w:cs="Arial"/>
        </w:rPr>
        <w:sectPr w:rsidR="00520844" w:rsidRPr="00520844" w:rsidSect="00B30718"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type w:val="nextColumn"/>
          <w:pgSz w:w="12240" w:h="15840" w:code="1"/>
          <w:pgMar w:top="993" w:right="1418" w:bottom="1135" w:left="1701" w:header="907" w:footer="907" w:gutter="0"/>
          <w:pgNumType w:start="0"/>
          <w:cols w:space="720"/>
          <w:titlePg/>
        </w:sectPr>
      </w:pPr>
      <w:r>
        <w:rPr>
          <w:rFonts w:cs="Arial"/>
        </w:rPr>
        <w:tab/>
      </w:r>
    </w:p>
    <w:p w14:paraId="1EE7F2C6" w14:textId="75D145EA" w:rsidR="00D70185" w:rsidRPr="00BF2E9B" w:rsidRDefault="0027717D" w:rsidP="00D70185">
      <w:pPr>
        <w:pStyle w:val="Heading1"/>
        <w:spacing w:line="276" w:lineRule="auto"/>
        <w:ind w:left="431" w:hanging="431"/>
        <w:rPr>
          <w:rFonts w:cs="Arial"/>
          <w:sz w:val="24"/>
        </w:rPr>
      </w:pPr>
      <w:bookmarkStart w:id="0" w:name="_Toc210660697"/>
      <w:r>
        <w:rPr>
          <w:rFonts w:cs="Arial"/>
          <w:sz w:val="24"/>
        </w:rPr>
        <w:lastRenderedPageBreak/>
        <w:t>introducción</w:t>
      </w:r>
      <w:bookmarkEnd w:id="0"/>
    </w:p>
    <w:p w14:paraId="435950E6" w14:textId="77777777" w:rsidR="00D70185" w:rsidRPr="00BF2E9B" w:rsidRDefault="00D70185" w:rsidP="00D70185">
      <w:pPr>
        <w:spacing w:line="276" w:lineRule="auto"/>
        <w:rPr>
          <w:rFonts w:cs="Arial"/>
          <w:spacing w:val="-3"/>
          <w:sz w:val="24"/>
        </w:rPr>
      </w:pPr>
      <w:r w:rsidRPr="00BF2E9B">
        <w:rPr>
          <w:rFonts w:cs="Arial"/>
          <w:spacing w:val="-3"/>
          <w:sz w:val="24"/>
        </w:rPr>
        <w:t>De acuerdo con lo previsto en el literal d) del artículo 23, y el artículo 41, ambos de la Ley 143 de 1994, es función de la COMISIÓN DE REGULACIÓN DE ENERGÍA Y GAS, CREG, fijar las tarifas por el acceso y uso de las redes eléctricas.</w:t>
      </w:r>
    </w:p>
    <w:p w14:paraId="54815F85" w14:textId="02633BFB" w:rsidR="00D70185" w:rsidRPr="00BF2E9B" w:rsidRDefault="00D70185" w:rsidP="00D70185">
      <w:pPr>
        <w:spacing w:line="276" w:lineRule="auto"/>
        <w:rPr>
          <w:rFonts w:cs="Arial"/>
          <w:spacing w:val="-3"/>
          <w:sz w:val="24"/>
        </w:rPr>
      </w:pPr>
      <w:r w:rsidRPr="00BF2E9B">
        <w:rPr>
          <w:rFonts w:cs="Arial"/>
          <w:spacing w:val="-3"/>
          <w:sz w:val="24"/>
        </w:rPr>
        <w:t>Mediante la Resolución CREG 015 de 2018, publicada en el Diario Oficial del 3 de febrero de 2018, se expidió la metodología para la remuneración de la actividad de distribución de energía eléctrica en el Sistema Interconectado Nacional, SIN, la cual fue aclarada, modificada y complementada por las Resoluciones CREG 085 de 2018, 036 y 199 de 2019, 167 y 195 de 2020, 222 de 2021, 101 009, 101 012, 101 022, 101 027, 101 032 de 2022</w:t>
      </w:r>
      <w:r w:rsidR="00604F32">
        <w:rPr>
          <w:rFonts w:cs="Arial"/>
          <w:spacing w:val="-3"/>
          <w:sz w:val="24"/>
        </w:rPr>
        <w:t>,</w:t>
      </w:r>
      <w:r w:rsidRPr="00BF2E9B">
        <w:rPr>
          <w:rFonts w:cs="Arial"/>
          <w:spacing w:val="-3"/>
          <w:sz w:val="24"/>
        </w:rPr>
        <w:t xml:space="preserve"> 101 019 de 2023</w:t>
      </w:r>
      <w:r w:rsidR="00604F32">
        <w:rPr>
          <w:rFonts w:cs="Arial"/>
          <w:spacing w:val="-3"/>
          <w:sz w:val="24"/>
        </w:rPr>
        <w:t xml:space="preserve"> </w:t>
      </w:r>
      <w:r w:rsidR="00604F32" w:rsidRPr="00604F32">
        <w:rPr>
          <w:rFonts w:cs="Arial"/>
          <w:spacing w:val="-3"/>
          <w:sz w:val="24"/>
        </w:rPr>
        <w:t>y 101 050 de 2024</w:t>
      </w:r>
      <w:r w:rsidR="00604F32" w:rsidRPr="004A2174">
        <w:rPr>
          <w:rFonts w:ascii="Bookman Old Style" w:hAnsi="Bookman Old Style" w:cs="Arial"/>
        </w:rPr>
        <w:t>.</w:t>
      </w:r>
    </w:p>
    <w:p w14:paraId="4CC34F56" w14:textId="34A22706" w:rsidR="007C3FD3" w:rsidRDefault="003E4A88" w:rsidP="003E4A88">
      <w:pPr>
        <w:spacing w:line="276" w:lineRule="auto"/>
        <w:rPr>
          <w:rFonts w:cs="Arial"/>
          <w:spacing w:val="-3"/>
          <w:sz w:val="24"/>
        </w:rPr>
      </w:pPr>
      <w:bookmarkStart w:id="1" w:name="_Toc24722490"/>
      <w:bookmarkStart w:id="2" w:name="_Toc155032042"/>
      <w:bookmarkStart w:id="3" w:name="_Toc41902179"/>
      <w:bookmarkStart w:id="4" w:name="_Toc41902299"/>
      <w:r w:rsidRPr="003E4A88">
        <w:rPr>
          <w:rFonts w:cs="Arial"/>
          <w:spacing w:val="-3"/>
          <w:sz w:val="24"/>
        </w:rPr>
        <w:t>El numeral 6.5 del Anexo General de la Resolución CREG 015 de 2018 establece que, de manera anual, cada operador de red debe someterse a la verificación de la ejecución del plan de inversiones, utilizando reportes, visitas a campo y otras estrategias para garantizar la correcta realización de los proyectos y el cumplimiento regulatorio; además, determina que dichas verificaciones serán realizadas por firmas seleccionadas bajo libre concurrencia, inscritas ante la CREG, y que en una resolución posterior se precisarán las reglas, responsables y asignaciones para el pago de los costos asociados a este proceso de verificación</w:t>
      </w:r>
      <w:r w:rsidR="0023459F">
        <w:rPr>
          <w:rFonts w:cs="Arial"/>
          <w:spacing w:val="-3"/>
          <w:sz w:val="24"/>
        </w:rPr>
        <w:t>.</w:t>
      </w:r>
    </w:p>
    <w:p w14:paraId="1D8B0646" w14:textId="4A1FF00B" w:rsidR="0023459F" w:rsidRDefault="005C4507" w:rsidP="003E4A88">
      <w:pPr>
        <w:spacing w:line="276" w:lineRule="auto"/>
        <w:rPr>
          <w:rFonts w:cs="Arial"/>
          <w:spacing w:val="-3"/>
          <w:sz w:val="24"/>
        </w:rPr>
      </w:pPr>
      <w:r>
        <w:rPr>
          <w:rFonts w:cs="Arial"/>
          <w:spacing w:val="-3"/>
          <w:sz w:val="24"/>
        </w:rPr>
        <w:t xml:space="preserve">La Resolución CREG </w:t>
      </w:r>
      <w:r w:rsidR="004662CA">
        <w:rPr>
          <w:rFonts w:cs="Arial"/>
          <w:spacing w:val="-3"/>
          <w:sz w:val="24"/>
        </w:rPr>
        <w:t xml:space="preserve">101 039 de 2024 que modifica las reglas para realizar la verificación de los planes de inversión </w:t>
      </w:r>
      <w:r w:rsidR="004D0643">
        <w:rPr>
          <w:rFonts w:cs="Arial"/>
          <w:spacing w:val="-3"/>
          <w:sz w:val="24"/>
        </w:rPr>
        <w:t xml:space="preserve">publicadas en la </w:t>
      </w:r>
      <w:r w:rsidR="004D0643" w:rsidRPr="004D0643">
        <w:rPr>
          <w:rFonts w:cs="Arial"/>
          <w:spacing w:val="-3"/>
          <w:sz w:val="24"/>
        </w:rPr>
        <w:t>Resolución CREG 101 022 de 2022</w:t>
      </w:r>
      <w:r w:rsidR="009615C0">
        <w:rPr>
          <w:rFonts w:cs="Arial"/>
          <w:spacing w:val="-3"/>
          <w:sz w:val="24"/>
        </w:rPr>
        <w:t>, señala en el</w:t>
      </w:r>
      <w:r w:rsidR="007F4F39">
        <w:rPr>
          <w:rFonts w:cs="Arial"/>
          <w:spacing w:val="-3"/>
          <w:sz w:val="24"/>
        </w:rPr>
        <w:t xml:space="preserve"> numeral 2.2.3 del Anexo </w:t>
      </w:r>
      <w:r w:rsidR="003519BF">
        <w:rPr>
          <w:rFonts w:cs="Arial"/>
          <w:spacing w:val="-3"/>
          <w:sz w:val="24"/>
        </w:rPr>
        <w:t xml:space="preserve">2 que la Comisión publicará mediante </w:t>
      </w:r>
      <w:r w:rsidR="00820BF2">
        <w:rPr>
          <w:rFonts w:cs="Arial"/>
          <w:spacing w:val="-3"/>
          <w:sz w:val="24"/>
        </w:rPr>
        <w:t xml:space="preserve">circular un aplicativo que será utilizado por el verificador para </w:t>
      </w:r>
      <w:r w:rsidR="00806478">
        <w:rPr>
          <w:rFonts w:cs="Arial"/>
          <w:spacing w:val="-3"/>
          <w:sz w:val="24"/>
        </w:rPr>
        <w:t xml:space="preserve">la valoración del inventario </w:t>
      </w:r>
      <w:r w:rsidR="00EE5273">
        <w:rPr>
          <w:rFonts w:cs="Arial"/>
          <w:spacing w:val="-3"/>
          <w:sz w:val="24"/>
        </w:rPr>
        <w:t xml:space="preserve">verificado. Dicho </w:t>
      </w:r>
      <w:r w:rsidR="00EE5273" w:rsidRPr="00EE5273">
        <w:rPr>
          <w:rFonts w:cs="Arial"/>
          <w:spacing w:val="-3"/>
          <w:sz w:val="24"/>
        </w:rPr>
        <w:t>aplicativo contempla los criterios para la valoración de las inversiones utilizados por la Comisión en las resoluciones de aprobación de ingresos particulares, y establecidos en la metodología de la Resolución CREG 015 de 2018.</w:t>
      </w:r>
    </w:p>
    <w:p w14:paraId="6C10279D" w14:textId="417BF2E4" w:rsidR="00EE5273" w:rsidRDefault="00EE5273" w:rsidP="003E4A88">
      <w:pPr>
        <w:spacing w:line="276" w:lineRule="auto"/>
        <w:rPr>
          <w:rFonts w:cs="Arial"/>
          <w:spacing w:val="-3"/>
          <w:sz w:val="24"/>
        </w:rPr>
      </w:pPr>
      <w:r>
        <w:rPr>
          <w:rFonts w:cs="Arial"/>
          <w:spacing w:val="-3"/>
          <w:sz w:val="24"/>
        </w:rPr>
        <w:t xml:space="preserve">El presente documento contiene un breve instructivo de uso </w:t>
      </w:r>
      <w:r w:rsidR="00AD435F">
        <w:rPr>
          <w:rFonts w:cs="Arial"/>
          <w:spacing w:val="-3"/>
          <w:sz w:val="24"/>
        </w:rPr>
        <w:t xml:space="preserve">del aplicativo </w:t>
      </w:r>
      <w:r w:rsidR="00C357D7">
        <w:rPr>
          <w:rFonts w:cs="Arial"/>
          <w:spacing w:val="-3"/>
          <w:sz w:val="24"/>
        </w:rPr>
        <w:t xml:space="preserve">desarrollado </w:t>
      </w:r>
      <w:r w:rsidR="00C357D7" w:rsidRPr="00C357D7">
        <w:rPr>
          <w:rFonts w:cs="Arial"/>
          <w:spacing w:val="-3"/>
          <w:sz w:val="24"/>
        </w:rPr>
        <w:t xml:space="preserve">para facilitar la labor de los verificadores, brindando una guía clara </w:t>
      </w:r>
      <w:r w:rsidR="003411AE">
        <w:rPr>
          <w:rFonts w:cs="Arial"/>
          <w:spacing w:val="-3"/>
          <w:sz w:val="24"/>
        </w:rPr>
        <w:t>para</w:t>
      </w:r>
      <w:r w:rsidR="00E9328A">
        <w:rPr>
          <w:rFonts w:cs="Arial"/>
          <w:spacing w:val="-3"/>
          <w:sz w:val="24"/>
        </w:rPr>
        <w:t xml:space="preserve"> la valoración de los inventarios verificados</w:t>
      </w:r>
      <w:r w:rsidR="00C357D7" w:rsidRPr="00C357D7">
        <w:rPr>
          <w:rFonts w:cs="Arial"/>
          <w:spacing w:val="-3"/>
          <w:sz w:val="24"/>
        </w:rPr>
        <w:t xml:space="preserve"> de acuerdo con los parámetros definidos por la regulación vigente y los lineamientos establecidos por la CREG</w:t>
      </w:r>
      <w:r w:rsidR="00E9328A">
        <w:rPr>
          <w:rFonts w:cs="Arial"/>
          <w:spacing w:val="-3"/>
          <w:sz w:val="24"/>
        </w:rPr>
        <w:t>.</w:t>
      </w:r>
    </w:p>
    <w:p w14:paraId="22B54469" w14:textId="734C128E" w:rsidR="00D70185" w:rsidRDefault="00AA5066" w:rsidP="007C3FD3">
      <w:pPr>
        <w:pStyle w:val="Heading1"/>
        <w:spacing w:line="276" w:lineRule="auto"/>
        <w:ind w:left="431" w:hanging="431"/>
        <w:rPr>
          <w:rFonts w:cs="Arial"/>
          <w:sz w:val="24"/>
        </w:rPr>
      </w:pPr>
      <w:bookmarkStart w:id="5" w:name="_Toc210660698"/>
      <w:bookmarkEnd w:id="1"/>
      <w:bookmarkEnd w:id="2"/>
      <w:r>
        <w:rPr>
          <w:rFonts w:cs="Arial"/>
          <w:sz w:val="24"/>
        </w:rPr>
        <w:t>Generalidades</w:t>
      </w:r>
      <w:bookmarkEnd w:id="5"/>
    </w:p>
    <w:p w14:paraId="2909E4F5" w14:textId="7426E6EF" w:rsidR="00543EC6" w:rsidRDefault="00AA5066" w:rsidP="00543EC6">
      <w:r w:rsidRPr="00AA5066">
        <w:t>El aplicativo corresponde a u</w:t>
      </w:r>
      <w:r>
        <w:t>n archivo ejecutable en Windows</w:t>
      </w:r>
      <w:r w:rsidR="00FF01C4">
        <w:t xml:space="preserve"> de nombre ‘</w:t>
      </w:r>
      <w:proofErr w:type="spellStart"/>
      <w:r w:rsidR="00FF01C4">
        <w:t>AppVerificacionInventarios</w:t>
      </w:r>
      <w:proofErr w:type="spellEnd"/>
      <w:r w:rsidR="00FF01C4">
        <w:t>’</w:t>
      </w:r>
      <w:r>
        <w:t xml:space="preserve"> </w:t>
      </w:r>
      <w:r w:rsidR="00FF01C4">
        <w:t>el cual abre un</w:t>
      </w:r>
      <w:r w:rsidR="00162718">
        <w:t xml:space="preserve">a ventana de línea de comandos (solo para visualización) </w:t>
      </w:r>
      <w:r w:rsidR="00546369">
        <w:t xml:space="preserve">y una página web con una dirección local que apunta hacia la interfaz del aplicativo. </w:t>
      </w:r>
      <w:r w:rsidR="004665DC">
        <w:t xml:space="preserve">Este se encuentra desarrollado mediante el </w:t>
      </w:r>
      <w:proofErr w:type="spellStart"/>
      <w:r w:rsidR="004665DC">
        <w:t>framework</w:t>
      </w:r>
      <w:proofErr w:type="spellEnd"/>
      <w:r w:rsidR="004665DC">
        <w:t xml:space="preserve"> </w:t>
      </w:r>
      <w:proofErr w:type="spellStart"/>
      <w:r w:rsidR="004665DC">
        <w:t>Flask</w:t>
      </w:r>
      <w:proofErr w:type="spellEnd"/>
      <w:r w:rsidR="004665DC">
        <w:t>, utilizado para el desarrollo de aplicaciones web con Python.</w:t>
      </w:r>
    </w:p>
    <w:p w14:paraId="36BBB9F8" w14:textId="5FE6ABE7" w:rsidR="00552D4E" w:rsidRDefault="007C03A7" w:rsidP="007C03A7">
      <w:pPr>
        <w:ind w:left="1416" w:hanging="1416"/>
        <w:jc w:val="center"/>
      </w:pPr>
      <w:r w:rsidRPr="007C03A7">
        <w:rPr>
          <w:noProof/>
        </w:rPr>
        <w:lastRenderedPageBreak/>
        <w:drawing>
          <wp:inline distT="0" distB="0" distL="0" distR="0" wp14:anchorId="2F5D988E" wp14:editId="38A72974">
            <wp:extent cx="4619560" cy="2362200"/>
            <wp:effectExtent l="0" t="0" r="0" b="0"/>
            <wp:docPr id="120225683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256837" name="Picture 1" descr="A screenshot of a computer&#10;&#10;AI-generated content may be incorrect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22164" cy="2363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18D10" w14:textId="504FF43B" w:rsidR="00552D4E" w:rsidRDefault="009E3B4E" w:rsidP="009E3B4E">
      <w:pPr>
        <w:jc w:val="center"/>
      </w:pPr>
      <w:r w:rsidRPr="009E3B4E">
        <w:rPr>
          <w:noProof/>
        </w:rPr>
        <w:drawing>
          <wp:inline distT="0" distB="0" distL="0" distR="0" wp14:anchorId="26596E3A" wp14:editId="5974136E">
            <wp:extent cx="5032269" cy="2705100"/>
            <wp:effectExtent l="0" t="0" r="0" b="0"/>
            <wp:docPr id="1503246742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3246742" name="Picture 1" descr="A screenshot of a computer&#10;&#10;AI-generated content may be incorrect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4473" cy="270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0DF55" w14:textId="77777777" w:rsidR="00644988" w:rsidRDefault="00644988" w:rsidP="00A05EF8"/>
    <w:p w14:paraId="6A29E103" w14:textId="47F5801E" w:rsidR="00353432" w:rsidRDefault="00A05EF8" w:rsidP="00A05EF8">
      <w:r>
        <w:t xml:space="preserve">Luego de abiertas estas dos ventanas ya es posible utilizar el código </w:t>
      </w:r>
      <w:r w:rsidR="00353432">
        <w:t>para la valoración. El aplicativo contiene tres módulos</w:t>
      </w:r>
      <w:r w:rsidR="00FD50FE">
        <w:t xml:space="preserve">: 1- Para el cargue de archivos previos necesarios para la valoración, 2- Para el cargue y cálculo de la valoración </w:t>
      </w:r>
      <w:r w:rsidR="00854D49">
        <w:t xml:space="preserve">de los activos del BRAE y 3- Para el cargue de la valoración </w:t>
      </w:r>
      <w:r w:rsidR="006170FD">
        <w:t>del BRAE y obtener el resumen de las inversiones verificadas. Adicionalmente incluye una venta</w:t>
      </w:r>
      <w:r w:rsidR="0056081C">
        <w:t>na</w:t>
      </w:r>
      <w:r w:rsidR="006170FD">
        <w:t xml:space="preserve"> con Instrucciones y recomendaciones</w:t>
      </w:r>
      <w:r w:rsidR="0056081C">
        <w:t xml:space="preserve"> relacionadas que deben ser tenidas en cuenta.</w:t>
      </w:r>
      <w:r w:rsidR="00D55E09">
        <w:t xml:space="preserve"> </w:t>
      </w:r>
    </w:p>
    <w:p w14:paraId="3E970BD5" w14:textId="1A7B0013" w:rsidR="00644988" w:rsidRDefault="00644988" w:rsidP="00644988">
      <w:pPr>
        <w:jc w:val="center"/>
      </w:pPr>
      <w:r w:rsidRPr="00644988">
        <w:rPr>
          <w:noProof/>
        </w:rPr>
        <w:lastRenderedPageBreak/>
        <w:drawing>
          <wp:inline distT="0" distB="0" distL="0" distR="0" wp14:anchorId="7BBE8E9F" wp14:editId="0ADFD4DB">
            <wp:extent cx="3857625" cy="4006922"/>
            <wp:effectExtent l="0" t="0" r="0" b="0"/>
            <wp:docPr id="8271835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7183509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859072" cy="400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23D36D" w14:textId="25D05018" w:rsidR="0056081C" w:rsidRPr="00AA5066" w:rsidRDefault="00644988" w:rsidP="00A05EF8">
      <w:r>
        <w:t xml:space="preserve">A </w:t>
      </w:r>
      <w:r w:rsidR="000E7F58">
        <w:t>continuación,</w:t>
      </w:r>
      <w:r>
        <w:t xml:space="preserve"> se indica</w:t>
      </w:r>
      <w:r w:rsidR="000E7F58">
        <w:t xml:space="preserve"> el paso a paso a seguir para el uso de aplicativo.</w:t>
      </w:r>
    </w:p>
    <w:p w14:paraId="7280A961" w14:textId="2643D5C8" w:rsidR="00D70185" w:rsidRDefault="008212A3" w:rsidP="00C33322">
      <w:pPr>
        <w:pStyle w:val="Heading1"/>
        <w:rPr>
          <w:lang w:val="es-CO"/>
        </w:rPr>
      </w:pPr>
      <w:bookmarkStart w:id="6" w:name="_Toc210660699"/>
      <w:r>
        <w:rPr>
          <w:lang w:val="es-CO"/>
        </w:rPr>
        <w:t>Uso del aplicativo</w:t>
      </w:r>
      <w:bookmarkEnd w:id="6"/>
    </w:p>
    <w:p w14:paraId="02CAB552" w14:textId="5AC21F54" w:rsidR="005C319B" w:rsidRDefault="008212A3" w:rsidP="0076507D">
      <w:pPr>
        <w:pStyle w:val="Heading2"/>
      </w:pPr>
      <w:bookmarkStart w:id="7" w:name="_Toc210660700"/>
      <w:r w:rsidRPr="008212A3">
        <w:t>Configuración requerida: Cargar BRA0 y Listas del OR objeto de análisis antes de usar los módulos</w:t>
      </w:r>
      <w:bookmarkEnd w:id="7"/>
      <w:r w:rsidR="00C263AA">
        <w:t xml:space="preserve"> </w:t>
      </w:r>
    </w:p>
    <w:p w14:paraId="66B82CA7" w14:textId="48D11F08" w:rsidR="00DC4E5C" w:rsidRDefault="0076507D" w:rsidP="00DC4E5C">
      <w:r w:rsidRPr="0076507D">
        <w:t>Este módulo se utiliza para su</w:t>
      </w:r>
      <w:r>
        <w:t xml:space="preserve">bir los archivos requeridos para el cálculo de la valoración de los activos verificados. </w:t>
      </w:r>
    </w:p>
    <w:p w14:paraId="2E350B46" w14:textId="1D35CBE1" w:rsidR="00524DE0" w:rsidRDefault="00524DE0" w:rsidP="00524DE0">
      <w:pPr>
        <w:jc w:val="center"/>
      </w:pPr>
      <w:r w:rsidRPr="00524DE0">
        <w:rPr>
          <w:noProof/>
        </w:rPr>
        <w:drawing>
          <wp:inline distT="0" distB="0" distL="0" distR="0" wp14:anchorId="33DB3B86" wp14:editId="3EE5E6CF">
            <wp:extent cx="4514850" cy="2068584"/>
            <wp:effectExtent l="0" t="0" r="0" b="8255"/>
            <wp:docPr id="591106977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1106977" name="Picture 1" descr="A screenshot of a computer&#10;&#10;AI-generated content may be incorrect.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22508" cy="2072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CA0BC" w14:textId="7540C1DE" w:rsidR="00524DE0" w:rsidRDefault="00F100F8" w:rsidP="00524DE0">
      <w:r w:rsidRPr="00644095">
        <w:lastRenderedPageBreak/>
        <w:t xml:space="preserve">Para </w:t>
      </w:r>
      <w:r w:rsidR="00644095" w:rsidRPr="00644095">
        <w:t>los cálculos a realizar dentro del aplicativo, es</w:t>
      </w:r>
      <w:r w:rsidR="00644095">
        <w:t xml:space="preserve"> necesario cargar de forma previa el BRA0 del OR a analizar y </w:t>
      </w:r>
      <w:r w:rsidR="003A72EA">
        <w:t>las listas de transformadores, casas de control, bahías y celdas del BRA0</w:t>
      </w:r>
      <w:r w:rsidR="003874B6">
        <w:t xml:space="preserve">, estos archivos serán suministrados por la Comisión </w:t>
      </w:r>
      <w:r w:rsidR="00F06661">
        <w:t>a cada verificador según el OR que tenga asignado.</w:t>
      </w:r>
      <w:r w:rsidR="002C7FA2">
        <w:t xml:space="preserve"> Es de aclarar que el aplicativo no permitirá continuar con el uso de los demás módulos </w:t>
      </w:r>
      <w:r w:rsidR="00107AD1">
        <w:t>hasta que no se suban los archivos requeridos en este módulo. Ahora bien, cuando se haga uso del módulo 2</w:t>
      </w:r>
      <w:r w:rsidR="008006C0">
        <w:t>, si se quiere seguir utilizando el aplicativo será necesario volver a cargar los archivos a este módulo</w:t>
      </w:r>
      <w:r w:rsidR="002C0679">
        <w:t>.</w:t>
      </w:r>
    </w:p>
    <w:p w14:paraId="37CD29E8" w14:textId="17C545A8" w:rsidR="002C0679" w:rsidRDefault="002C0679" w:rsidP="002C0679">
      <w:pPr>
        <w:pStyle w:val="Heading2"/>
      </w:pPr>
      <w:bookmarkStart w:id="8" w:name="_Toc210660701"/>
      <w:r w:rsidRPr="002C0679">
        <w:t>Módulo 1: Valoración de inventarios ejecutados revisados</w:t>
      </w:r>
      <w:bookmarkEnd w:id="8"/>
    </w:p>
    <w:p w14:paraId="402AB7EA" w14:textId="179875D8" w:rsidR="002C0679" w:rsidRDefault="00EE0936" w:rsidP="002C0679">
      <w:r>
        <w:t>En este módulo se debe cargar el archivo con el BRAE</w:t>
      </w:r>
      <w:r w:rsidR="00D51948">
        <w:t xml:space="preserve"> del OR</w:t>
      </w:r>
      <w:r>
        <w:t xml:space="preserve"> que la Comisión suministr</w:t>
      </w:r>
      <w:r w:rsidR="00D51948">
        <w:t>ó al verificador</w:t>
      </w:r>
      <w:r w:rsidR="00EF4823">
        <w:t xml:space="preserve">. </w:t>
      </w:r>
    </w:p>
    <w:p w14:paraId="7C03359E" w14:textId="419548BA" w:rsidR="002D42D4" w:rsidRDefault="002D42D4" w:rsidP="002D42D4">
      <w:pPr>
        <w:jc w:val="center"/>
      </w:pPr>
      <w:r w:rsidRPr="002D42D4">
        <w:rPr>
          <w:noProof/>
        </w:rPr>
        <w:drawing>
          <wp:inline distT="0" distB="0" distL="0" distR="0" wp14:anchorId="1713DE6A" wp14:editId="011B571D">
            <wp:extent cx="4762500" cy="1781042"/>
            <wp:effectExtent l="0" t="0" r="0" b="0"/>
            <wp:docPr id="99157769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1577692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71851" cy="17845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6E331F" w14:textId="6EFD775B" w:rsidR="002D42D4" w:rsidRDefault="002D42D4" w:rsidP="002D42D4">
      <w:r w:rsidRPr="00747AC0">
        <w:t xml:space="preserve">Para todos los formatos de activos </w:t>
      </w:r>
      <w:r w:rsidR="00747AC0" w:rsidRPr="00747AC0">
        <w:t>incluidos en es</w:t>
      </w:r>
      <w:r w:rsidR="00747AC0">
        <w:t xml:space="preserve">te formato </w:t>
      </w:r>
      <w:r w:rsidR="00281FEA">
        <w:t xml:space="preserve">(formato 4 a formato 12), </w:t>
      </w:r>
      <w:r w:rsidR="0038724D">
        <w:t>se deben agregar tres columnas adicionales:</w:t>
      </w:r>
    </w:p>
    <w:p w14:paraId="2F0EB1A0" w14:textId="498D0BD0" w:rsidR="0038724D" w:rsidRDefault="0038724D" w:rsidP="0038724D">
      <w:pPr>
        <w:pStyle w:val="ListParagraph"/>
        <w:numPr>
          <w:ilvl w:val="0"/>
          <w:numId w:val="32"/>
        </w:numPr>
      </w:pPr>
      <w:proofErr w:type="spellStart"/>
      <w:r w:rsidRPr="0038724D">
        <w:t>ActivoVerificado</w:t>
      </w:r>
      <w:proofErr w:type="spellEnd"/>
      <w:r w:rsidRPr="0038724D">
        <w:t xml:space="preserve">: Se coloca '1' en caso de que el activo haya sido verificado, '0' en caso contrario. </w:t>
      </w:r>
      <w:r w:rsidR="00A16CC1">
        <w:t>Esto es para señalar si el verificador pudo incluir este activo dentro de su verificación.</w:t>
      </w:r>
    </w:p>
    <w:p w14:paraId="0B4EDEF8" w14:textId="642C5F5C" w:rsidR="0038724D" w:rsidRDefault="0038724D" w:rsidP="0038724D">
      <w:pPr>
        <w:pStyle w:val="ListParagraph"/>
        <w:numPr>
          <w:ilvl w:val="0"/>
          <w:numId w:val="32"/>
        </w:numPr>
      </w:pPr>
      <w:r w:rsidRPr="0038724D">
        <w:t xml:space="preserve">Revisión Verificador: Se debe reportar el resultado del análisis de la verificación de manera resumida. </w:t>
      </w:r>
      <w:r w:rsidR="00A16CC1">
        <w:t>También se puede utilizar para dejar notas aclaratorias.</w:t>
      </w:r>
    </w:p>
    <w:p w14:paraId="73C5A543" w14:textId="691FFD8C" w:rsidR="0038724D" w:rsidRDefault="0038724D" w:rsidP="0038724D">
      <w:pPr>
        <w:pStyle w:val="ListParagraph"/>
        <w:numPr>
          <w:ilvl w:val="0"/>
          <w:numId w:val="32"/>
        </w:numPr>
      </w:pPr>
      <w:proofErr w:type="spellStart"/>
      <w:r w:rsidRPr="0038724D">
        <w:t>ActivoReconocidoVerificador</w:t>
      </w:r>
      <w:proofErr w:type="spellEnd"/>
      <w:r w:rsidRPr="0038724D">
        <w:t>: Se coloca '1' en caso de que el activo deba hacer parte de la valoración, '0' en caso contrario.</w:t>
      </w:r>
    </w:p>
    <w:p w14:paraId="08ACF6BC" w14:textId="5334776D" w:rsidR="00B1202B" w:rsidRDefault="00B1202B" w:rsidP="00B1202B">
      <w:r>
        <w:t xml:space="preserve">Sin alguna de estas columnas el aplicativo presentará fallas. Además, las columnas </w:t>
      </w:r>
      <w:proofErr w:type="spellStart"/>
      <w:r w:rsidR="0068420A" w:rsidRPr="0038724D">
        <w:t>ActivoVerificado</w:t>
      </w:r>
      <w:proofErr w:type="spellEnd"/>
      <w:r w:rsidR="0068420A">
        <w:t xml:space="preserve"> y </w:t>
      </w:r>
      <w:proofErr w:type="spellStart"/>
      <w:r w:rsidR="0068420A" w:rsidRPr="0038724D">
        <w:t>ActivoReconocidoVerificador</w:t>
      </w:r>
      <w:proofErr w:type="spellEnd"/>
      <w:r w:rsidR="0068420A">
        <w:t xml:space="preserve"> deben estar diligenciadas para todos los registros de cada formato.</w:t>
      </w:r>
    </w:p>
    <w:p w14:paraId="18F8F0FC" w14:textId="6E6B24BF" w:rsidR="004C6771" w:rsidRDefault="004C6771" w:rsidP="00B1202B">
      <w:r>
        <w:t>Se debe tener en cuenta que el archivo BRAE suministrado debe conversar todas las columnas con las que fue suministrado, independientemente de que el verificador deja hacer ajustes a algunos de los datos.</w:t>
      </w:r>
    </w:p>
    <w:p w14:paraId="0C29EE41" w14:textId="420B5B15" w:rsidR="00030197" w:rsidRDefault="00030197" w:rsidP="00B1202B">
      <w:r>
        <w:t xml:space="preserve">Se debe dar </w:t>
      </w:r>
      <w:proofErr w:type="spellStart"/>
      <w:proofErr w:type="gramStart"/>
      <w:r>
        <w:t>click</w:t>
      </w:r>
      <w:proofErr w:type="spellEnd"/>
      <w:proofErr w:type="gramEnd"/>
      <w:r>
        <w:t xml:space="preserve"> en el botón ‘Seleccionar archivo’ </w:t>
      </w:r>
      <w:r w:rsidR="004A3CD9">
        <w:t>el cual abrirá una ventana emergente con el explorador para buscar el archivo</w:t>
      </w:r>
      <w:r w:rsidR="001F5020">
        <w:t xml:space="preserve">. Luego </w:t>
      </w:r>
      <w:r w:rsidR="00AE202E">
        <w:t xml:space="preserve">de cargado el archivo, se debe dar </w:t>
      </w:r>
      <w:proofErr w:type="spellStart"/>
      <w:proofErr w:type="gramStart"/>
      <w:r w:rsidR="00AE202E">
        <w:t>click</w:t>
      </w:r>
      <w:proofErr w:type="spellEnd"/>
      <w:proofErr w:type="gramEnd"/>
      <w:r w:rsidR="00AE202E">
        <w:t xml:space="preserve"> en ‘Calcular valoración’ </w:t>
      </w:r>
      <w:r w:rsidR="008604E8">
        <w:t xml:space="preserve">para iniciar el proceso. </w:t>
      </w:r>
      <w:r w:rsidR="007A2EAD">
        <w:t>En la vent</w:t>
      </w:r>
      <w:r w:rsidR="00575B18">
        <w:t xml:space="preserve">ana de comandos, se podrá observar cómo se </w:t>
      </w:r>
      <w:r w:rsidR="001A22D2">
        <w:t>pasa por cada formato.</w:t>
      </w:r>
    </w:p>
    <w:p w14:paraId="70DC4F08" w14:textId="4DD67651" w:rsidR="001A22D2" w:rsidRDefault="001A22D2" w:rsidP="001A22D2">
      <w:pPr>
        <w:jc w:val="center"/>
      </w:pPr>
      <w:r w:rsidRPr="001A22D2">
        <w:rPr>
          <w:noProof/>
        </w:rPr>
        <w:lastRenderedPageBreak/>
        <w:drawing>
          <wp:inline distT="0" distB="0" distL="0" distR="0" wp14:anchorId="3785D858" wp14:editId="0A1384C2">
            <wp:extent cx="4762500" cy="2482808"/>
            <wp:effectExtent l="0" t="0" r="0" b="0"/>
            <wp:docPr id="16816571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165710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776345" cy="249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B33F33" w14:textId="1C81321B" w:rsidR="001A22D2" w:rsidRDefault="001A22D2" w:rsidP="001A22D2">
      <w:r>
        <w:t xml:space="preserve">Al final, saldrá una ventana emergente </w:t>
      </w:r>
      <w:r w:rsidR="00EB5D8F">
        <w:t>para guardar el archivo resultante.</w:t>
      </w:r>
      <w:r w:rsidR="00186BF7">
        <w:t xml:space="preserve"> Este archivo resultante contiene las mismas columnas del </w:t>
      </w:r>
      <w:r w:rsidR="00D55DCB">
        <w:t xml:space="preserve">archivo inicial </w:t>
      </w:r>
      <w:r w:rsidR="00C04B55">
        <w:t>suministrado,</w:t>
      </w:r>
      <w:r w:rsidR="00D55DCB">
        <w:t xml:space="preserve"> pero agrega varias columnas </w:t>
      </w:r>
      <w:r w:rsidR="00C04B55">
        <w:t>asociadas con la valoración del activo según el tipo de inversión reportado.</w:t>
      </w:r>
      <w:r w:rsidR="00534D61">
        <w:t xml:space="preserve"> </w:t>
      </w:r>
    </w:p>
    <w:p w14:paraId="7EA7BE44" w14:textId="70397715" w:rsidR="00ED233A" w:rsidRDefault="00ED233A" w:rsidP="001A22D2">
      <w:r>
        <w:t xml:space="preserve">Es importante destacar </w:t>
      </w:r>
      <w:r w:rsidR="00E93E90">
        <w:t>que,</w:t>
      </w:r>
      <w:r>
        <w:t xml:space="preserve"> a criterio del verificador, este puede ajustar algun</w:t>
      </w:r>
      <w:r w:rsidR="00E93E90">
        <w:t>o</w:t>
      </w:r>
      <w:r>
        <w:t>s de los datos de las variables utilizadas para la valoración del activo</w:t>
      </w:r>
      <w:r w:rsidR="00E93E90">
        <w:t>.</w:t>
      </w:r>
    </w:p>
    <w:p w14:paraId="32D87E3A" w14:textId="46FEECE7" w:rsidR="008E25AA" w:rsidRDefault="00186BF7" w:rsidP="00C04B55">
      <w:pPr>
        <w:pStyle w:val="Heading2"/>
      </w:pPr>
      <w:bookmarkStart w:id="9" w:name="_Toc210660702"/>
      <w:r w:rsidRPr="00186BF7">
        <w:t>Módulo 2: Generación de resumen de inversiones</w:t>
      </w:r>
      <w:bookmarkEnd w:id="9"/>
    </w:p>
    <w:p w14:paraId="209184AF" w14:textId="581A4956" w:rsidR="00C04B55" w:rsidRDefault="00534D61" w:rsidP="00C04B55">
      <w:r>
        <w:t>En este módulo</w:t>
      </w:r>
      <w:r w:rsidR="00E93E90">
        <w:t>, se debe cargar el BRAE ya valorado (proveniente del módulo</w:t>
      </w:r>
      <w:r w:rsidR="009F5FA7">
        <w:t xml:space="preserve"> </w:t>
      </w:r>
      <w:r w:rsidR="00E93E90">
        <w:t xml:space="preserve">1) para obtener las tablas de resumen </w:t>
      </w:r>
      <w:r w:rsidR="00FC2B6E">
        <w:t>de las inversiones verificadas.</w:t>
      </w:r>
    </w:p>
    <w:p w14:paraId="4D60CC27" w14:textId="0E02C1F6" w:rsidR="00FC2B6E" w:rsidRDefault="00FC2B6E" w:rsidP="00FC2B6E">
      <w:pPr>
        <w:jc w:val="center"/>
      </w:pPr>
      <w:r w:rsidRPr="00FC2B6E">
        <w:rPr>
          <w:noProof/>
        </w:rPr>
        <w:drawing>
          <wp:inline distT="0" distB="0" distL="0" distR="0" wp14:anchorId="1AD7B171" wp14:editId="79425C58">
            <wp:extent cx="4933950" cy="1851110"/>
            <wp:effectExtent l="0" t="0" r="0" b="0"/>
            <wp:docPr id="75440084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4400847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938380" cy="18527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445B2A" w14:textId="41E374F5" w:rsidR="00FC2B6E" w:rsidRDefault="009F5FA7" w:rsidP="009F5FA7">
      <w:r>
        <w:t xml:space="preserve">Su utilización es similar a la del módulo 1, donde al darle </w:t>
      </w:r>
      <w:proofErr w:type="spellStart"/>
      <w:proofErr w:type="gramStart"/>
      <w:r>
        <w:t>click</w:t>
      </w:r>
      <w:proofErr w:type="spellEnd"/>
      <w:proofErr w:type="gramEnd"/>
      <w:r>
        <w:t xml:space="preserve"> al botón ‘Seleccionar archivo’ saldrá una ventana emergente </w:t>
      </w:r>
      <w:r w:rsidR="00030415">
        <w:t xml:space="preserve">para cargar el archivo y luego al darle </w:t>
      </w:r>
      <w:proofErr w:type="spellStart"/>
      <w:proofErr w:type="gramStart"/>
      <w:r w:rsidR="00030415">
        <w:t>click</w:t>
      </w:r>
      <w:proofErr w:type="spellEnd"/>
      <w:proofErr w:type="gramEnd"/>
      <w:r w:rsidR="00030415">
        <w:t xml:space="preserve"> al botón ‘Generar resumen’ </w:t>
      </w:r>
      <w:r w:rsidR="00E568F2">
        <w:t>se</w:t>
      </w:r>
      <w:r w:rsidR="004C2C3D">
        <w:t xml:space="preserve"> realizará el resumen de los inventarios por categoría de activo, año, nivel de tensión y tipo de inventario.</w:t>
      </w:r>
    </w:p>
    <w:p w14:paraId="1BF1C50A" w14:textId="370BAE31" w:rsidR="00D302E9" w:rsidRDefault="00D302E9" w:rsidP="00551B80">
      <w:pPr>
        <w:jc w:val="center"/>
      </w:pPr>
      <w:r w:rsidRPr="00D302E9">
        <w:rPr>
          <w:noProof/>
        </w:rPr>
        <w:lastRenderedPageBreak/>
        <w:drawing>
          <wp:inline distT="0" distB="0" distL="0" distR="0" wp14:anchorId="56266CA9" wp14:editId="6CC8DE5C">
            <wp:extent cx="4381500" cy="2409080"/>
            <wp:effectExtent l="0" t="0" r="0" b="0"/>
            <wp:docPr id="15302695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026959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394194" cy="2416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D658EC" w14:textId="60279107" w:rsidR="00551B80" w:rsidRDefault="009C3F60" w:rsidP="00551B80">
      <w:r>
        <w:t>Luego de procesados todos los formatos, en una nueva ventana emergente se deberá guardar el archivo resultante</w:t>
      </w:r>
      <w:r w:rsidR="00D45043">
        <w:t>. Dicho archivo resultante tiene la estructura mostrada en la siguiente imagen:</w:t>
      </w:r>
    </w:p>
    <w:p w14:paraId="11D6E2CE" w14:textId="02AB3924" w:rsidR="00A6787F" w:rsidRDefault="003D0AE4" w:rsidP="003D0AE4">
      <w:pPr>
        <w:jc w:val="center"/>
      </w:pPr>
      <w:r w:rsidRPr="003D0AE4">
        <w:rPr>
          <w:noProof/>
        </w:rPr>
        <w:drawing>
          <wp:inline distT="0" distB="0" distL="0" distR="0" wp14:anchorId="7DBBBA12" wp14:editId="545FF5F1">
            <wp:extent cx="3724275" cy="2915396"/>
            <wp:effectExtent l="0" t="0" r="0" b="0"/>
            <wp:docPr id="874168304" name="Picture 1" descr="A screenshot of a spreadshee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168304" name="Picture 1" descr="A screenshot of a spreadsheet&#10;&#10;AI-generated content may be incorrect.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728003" cy="2918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A2DD1" w14:textId="5620F39A" w:rsidR="003D0AE4" w:rsidRDefault="000F69EF" w:rsidP="003D0AE4">
      <w:r>
        <w:t>Es de destacar que:</w:t>
      </w:r>
    </w:p>
    <w:p w14:paraId="10520AAA" w14:textId="64CBA379" w:rsidR="000F69EF" w:rsidRDefault="000F69EF" w:rsidP="000F69EF">
      <w:pPr>
        <w:pStyle w:val="ListParagraph"/>
        <w:numPr>
          <w:ilvl w:val="0"/>
          <w:numId w:val="32"/>
        </w:numPr>
      </w:pPr>
      <w:r>
        <w:t>Los años corresponden a los años del periodo tarifario correspondiente</w:t>
      </w:r>
      <w:r w:rsidR="0044335A">
        <w:t xml:space="preserve"> (Año1 = 2019 y para la región caribe Año1 = 2021)</w:t>
      </w:r>
      <w:r w:rsidR="00053F56">
        <w:t>.</w:t>
      </w:r>
    </w:p>
    <w:p w14:paraId="685AAF5E" w14:textId="4F5757AF" w:rsidR="00D45043" w:rsidRDefault="0044335A" w:rsidP="003F7499">
      <w:pPr>
        <w:pStyle w:val="ListParagraph"/>
        <w:numPr>
          <w:ilvl w:val="0"/>
          <w:numId w:val="32"/>
        </w:numPr>
      </w:pPr>
      <w:r>
        <w:t>Se incluyen tablas de tipo de inventario INVA</w:t>
      </w:r>
      <w:r w:rsidR="009E6B2E">
        <w:t xml:space="preserve"> que, en principio si los inventarios </w:t>
      </w:r>
      <w:r w:rsidR="0021045F">
        <w:t xml:space="preserve">verificados están bien reportados </w:t>
      </w:r>
      <w:r w:rsidR="00053F56">
        <w:t>todos los valores de esta tabla deberían ser cero.</w:t>
      </w:r>
    </w:p>
    <w:p w14:paraId="28725C11" w14:textId="13C7A0EA" w:rsidR="00053F56" w:rsidRDefault="00053F56" w:rsidP="003F7499">
      <w:pPr>
        <w:pStyle w:val="ListParagraph"/>
        <w:numPr>
          <w:ilvl w:val="0"/>
          <w:numId w:val="32"/>
        </w:numPr>
      </w:pPr>
      <w:r>
        <w:t>La tabla tiene un tamaño fijo tanto por categoría, como por año.</w:t>
      </w:r>
    </w:p>
    <w:p w14:paraId="448B835B" w14:textId="614B76EA" w:rsidR="004425DC" w:rsidRDefault="004425DC" w:rsidP="004425DC">
      <w:pPr>
        <w:ind w:left="360"/>
      </w:pPr>
      <w:r>
        <w:t xml:space="preserve">Este archivo corresponde el necesario para calcular las variaciones de las inversiones reportadas </w:t>
      </w:r>
      <w:r w:rsidR="00CB6E90">
        <w:t>procedentes de las verificaciones.</w:t>
      </w:r>
    </w:p>
    <w:p w14:paraId="3D5B76BF" w14:textId="77777777" w:rsidR="00CB6E90" w:rsidRDefault="00CB6E90" w:rsidP="004425DC">
      <w:pPr>
        <w:ind w:left="360"/>
      </w:pPr>
    </w:p>
    <w:p w14:paraId="7A19CB8F" w14:textId="46CE38D2" w:rsidR="00CB6E90" w:rsidRDefault="00CB6E90" w:rsidP="00CB6E90">
      <w:pPr>
        <w:pStyle w:val="Heading2"/>
      </w:pPr>
      <w:bookmarkStart w:id="10" w:name="_Toc210660703"/>
      <w:r>
        <w:lastRenderedPageBreak/>
        <w:t>Manejo de errores</w:t>
      </w:r>
      <w:bookmarkEnd w:id="10"/>
    </w:p>
    <w:p w14:paraId="5089A947" w14:textId="75012D8E" w:rsidR="00336EB8" w:rsidRDefault="00A21096" w:rsidP="00336EB8">
      <w:r>
        <w:t>Respecto al manejo de los errores que se pueden presentar durante el uso del aplicativo, es importante considerar lo siguiente:</w:t>
      </w:r>
    </w:p>
    <w:p w14:paraId="59F85207" w14:textId="0EAFE883" w:rsidR="00A21096" w:rsidRDefault="00A21096" w:rsidP="00A21096">
      <w:pPr>
        <w:pStyle w:val="ListParagraph"/>
        <w:numPr>
          <w:ilvl w:val="0"/>
          <w:numId w:val="32"/>
        </w:numPr>
      </w:pPr>
      <w:r>
        <w:t>Es fundamental que las columnas de los archivos suministrados como insum</w:t>
      </w:r>
      <w:r w:rsidR="000430EA">
        <w:t>os no sean alteradas durante el uso del aplicativo.</w:t>
      </w:r>
      <w:r w:rsidR="0067011C">
        <w:t xml:space="preserve"> Para evitar esto se recomienda usar los archivos manteniendo las columnas tal como la Comisión </w:t>
      </w:r>
      <w:r w:rsidR="005C6FB5">
        <w:t>suministró. Evité cambiar el nombre de las columnas.</w:t>
      </w:r>
    </w:p>
    <w:p w14:paraId="41612062" w14:textId="498FB5D1" w:rsidR="005C6FB5" w:rsidRDefault="001C149C" w:rsidP="00A21096">
      <w:pPr>
        <w:pStyle w:val="ListParagraph"/>
        <w:numPr>
          <w:ilvl w:val="0"/>
          <w:numId w:val="32"/>
        </w:numPr>
      </w:pPr>
      <w:r>
        <w:t>Los errores pueden aparecer como excepciones Python en algunos casos</w:t>
      </w:r>
      <w:r w:rsidR="00B97A58">
        <w:t xml:space="preserve">: </w:t>
      </w:r>
    </w:p>
    <w:p w14:paraId="545F3445" w14:textId="09F0DC91" w:rsidR="00A352D3" w:rsidRDefault="00A352D3" w:rsidP="00A352D3">
      <w:pPr>
        <w:pStyle w:val="ListParagraph"/>
        <w:jc w:val="center"/>
      </w:pPr>
      <w:r w:rsidRPr="00A352D3">
        <w:rPr>
          <w:noProof/>
        </w:rPr>
        <w:drawing>
          <wp:inline distT="0" distB="0" distL="0" distR="0" wp14:anchorId="784A6F94" wp14:editId="05DAACE1">
            <wp:extent cx="5057775" cy="1386299"/>
            <wp:effectExtent l="0" t="0" r="0" b="4445"/>
            <wp:docPr id="7743181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431816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067189" cy="13888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3940F" w14:textId="764573A5" w:rsidR="00A352D3" w:rsidRDefault="00A352D3" w:rsidP="00A352D3">
      <w:pPr>
        <w:pStyle w:val="ListParagraph"/>
      </w:pPr>
      <w:r>
        <w:t>En estos casos,</w:t>
      </w:r>
      <w:r w:rsidR="007626B7">
        <w:t xml:space="preserve"> se puede revisar la ventana de comandos para entender un poco mejor la situación</w:t>
      </w:r>
      <w:r w:rsidR="00E225F9">
        <w:t>:</w:t>
      </w:r>
    </w:p>
    <w:p w14:paraId="7C958B04" w14:textId="13B1A12E" w:rsidR="00E225F9" w:rsidRDefault="00E225F9" w:rsidP="00E225F9">
      <w:pPr>
        <w:pStyle w:val="ListParagraph"/>
        <w:jc w:val="center"/>
      </w:pPr>
      <w:r w:rsidRPr="00E225F9">
        <w:rPr>
          <w:noProof/>
        </w:rPr>
        <w:drawing>
          <wp:inline distT="0" distB="0" distL="0" distR="0" wp14:anchorId="20810FB8" wp14:editId="16127E55">
            <wp:extent cx="4800600" cy="2493196"/>
            <wp:effectExtent l="0" t="0" r="0" b="2540"/>
            <wp:docPr id="15546011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601157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07059" cy="249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4E94A" w14:textId="1A53A376" w:rsidR="00E225F9" w:rsidRDefault="00E225F9" w:rsidP="00E225F9">
      <w:pPr>
        <w:pStyle w:val="ListParagraph"/>
      </w:pPr>
      <w:r>
        <w:t xml:space="preserve">Como se puede observar, </w:t>
      </w:r>
      <w:r w:rsidR="0036415E">
        <w:t xml:space="preserve">el error se origino cuando se estaba procesando el formato 4 dentro del módulo 1, </w:t>
      </w:r>
      <w:r w:rsidR="00671E49">
        <w:t xml:space="preserve">dando a entender que el error tiene que ver con alguna columna mal asignada dentro </w:t>
      </w:r>
      <w:r w:rsidR="005F3EF5">
        <w:t>de dicho formato.</w:t>
      </w:r>
    </w:p>
    <w:p w14:paraId="7EBA6D43" w14:textId="40574AB2" w:rsidR="005F3EF5" w:rsidRDefault="00544400" w:rsidP="00544400">
      <w:pPr>
        <w:pStyle w:val="ListParagraph"/>
        <w:numPr>
          <w:ilvl w:val="0"/>
          <w:numId w:val="32"/>
        </w:numPr>
      </w:pPr>
      <w:r>
        <w:t>Evite cambiar el tipo de dato dentro de alguna de las columnas, por ejemplo, cambiar ‘100’ por ‘N’ en la columna ‘Porcentaje uso’.</w:t>
      </w:r>
    </w:p>
    <w:p w14:paraId="46F15583" w14:textId="5145B001" w:rsidR="002D5AB9" w:rsidRDefault="002D5AB9" w:rsidP="00544400">
      <w:pPr>
        <w:pStyle w:val="ListParagraph"/>
        <w:numPr>
          <w:ilvl w:val="0"/>
          <w:numId w:val="32"/>
        </w:numPr>
      </w:pPr>
      <w:r>
        <w:t xml:space="preserve">Se requiere que el OR atienda lo estipulado en la Circular CREG </w:t>
      </w:r>
      <w:r w:rsidR="00246912">
        <w:t>047 de 2020 para evitar errores por columnas ausentes como, por ejemplo, las cantidades</w:t>
      </w:r>
      <w:r w:rsidR="00EC5E5C">
        <w:t xml:space="preserve"> y códigos de unidades </w:t>
      </w:r>
      <w:r w:rsidR="005E166B">
        <w:t>constructivas</w:t>
      </w:r>
      <w:r w:rsidR="00246912">
        <w:t xml:space="preserve"> del BRAFO</w:t>
      </w:r>
      <w:r w:rsidR="00C53634">
        <w:t xml:space="preserve"> del formato 12. </w:t>
      </w:r>
      <w:r w:rsidR="00EC5E5C">
        <w:t xml:space="preserve">Además, se requiere que reporte el año de entrada en operación del activo </w:t>
      </w:r>
      <w:r w:rsidR="00216467">
        <w:t>para este tipo de inversión.</w:t>
      </w:r>
    </w:p>
    <w:p w14:paraId="1D3448F9" w14:textId="08030154" w:rsidR="00CC615B" w:rsidRPr="00336EB8" w:rsidRDefault="00CC615B" w:rsidP="00CC615B">
      <w:r>
        <w:lastRenderedPageBreak/>
        <w:t>En general, evite hacer cambios en la estructura de los archivos que pasan como insumo a cada uno de los módulos, incluyendo el de la configuración.</w:t>
      </w:r>
      <w:bookmarkEnd w:id="3"/>
      <w:bookmarkEnd w:id="4"/>
    </w:p>
    <w:sectPr w:rsidR="00CC615B" w:rsidRPr="00336EB8" w:rsidSect="00D70185">
      <w:headerReference w:type="default" r:id="rId28"/>
      <w:footerReference w:type="default" r:id="rId29"/>
      <w:pgSz w:w="12240" w:h="15840" w:code="1"/>
      <w:pgMar w:top="1701" w:right="1418" w:bottom="1418" w:left="1701" w:header="907" w:footer="907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288757" w14:textId="77777777" w:rsidR="00B50090" w:rsidRDefault="00B50090">
      <w:pPr>
        <w:spacing w:before="0" w:after="0"/>
      </w:pPr>
      <w:r>
        <w:separator/>
      </w:r>
    </w:p>
  </w:endnote>
  <w:endnote w:type="continuationSeparator" w:id="0">
    <w:p w14:paraId="5E5B981D" w14:textId="77777777" w:rsidR="00B50090" w:rsidRDefault="00B50090">
      <w:pPr>
        <w:spacing w:before="0" w:after="0"/>
      </w:pPr>
      <w:r>
        <w:continuationSeparator/>
      </w:r>
    </w:p>
  </w:endnote>
  <w:endnote w:type="continuationNotice" w:id="1">
    <w:p w14:paraId="1D6F7973" w14:textId="77777777" w:rsidR="00B50090" w:rsidRDefault="00B50090">
      <w:pPr>
        <w:spacing w:before="0"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roman"/>
    <w:pitch w:val="variable"/>
    <w:sig w:usb0="00000007" w:usb1="00000000" w:usb2="00000000" w:usb3="00000000" w:csb0="00000093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1B962" w14:textId="77777777" w:rsidR="00A71F12" w:rsidRDefault="00A71F1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1</w:t>
    </w:r>
    <w:r>
      <w:rPr>
        <w:rStyle w:val="PageNumber"/>
      </w:rPr>
      <w:fldChar w:fldCharType="end"/>
    </w:r>
  </w:p>
  <w:p w14:paraId="1C819BFA" w14:textId="77777777" w:rsidR="00A71F12" w:rsidRDefault="00A71F12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53AE5" w14:textId="4F3E66A6" w:rsidR="00A71F12" w:rsidRPr="00520844" w:rsidRDefault="00520844" w:rsidP="00520844">
    <w:pPr>
      <w:pStyle w:val="Footer"/>
      <w:ind w:right="360"/>
      <w:rPr>
        <w:rFonts w:cs="Arial"/>
      </w:rPr>
    </w:pPr>
    <w:r w:rsidRPr="00FE5B02">
      <w:rPr>
        <w:rFonts w:cs="Arial"/>
        <w:sz w:val="16"/>
      </w:rPr>
      <w:t>D-CREG INSTRUCTIVO</w:t>
    </w:r>
    <w:r>
      <w:rPr>
        <w:rFonts w:cs="Arial"/>
        <w:sz w:val="16"/>
      </w:rPr>
      <w:t xml:space="preserve"> APLICATIVO VERIFICACIÓN DE INVERSIONES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7D4237" w14:textId="77777777" w:rsidR="00A71F12" w:rsidRDefault="00A71F12">
    <w:pPr>
      <w:pStyle w:val="Footer"/>
      <w:ind w:right="360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47AF73" w14:textId="655003DD" w:rsidR="00D70185" w:rsidRPr="007A65F6" w:rsidRDefault="00D70185" w:rsidP="00532503">
    <w:pPr>
      <w:pStyle w:val="Footer"/>
      <w:framePr w:wrap="around" w:vAnchor="text" w:hAnchor="page" w:x="10695" w:y="25"/>
      <w:rPr>
        <w:rStyle w:val="PageNumber"/>
        <w:sz w:val="20"/>
      </w:rPr>
    </w:pPr>
    <w:r w:rsidRPr="007A65F6">
      <w:rPr>
        <w:rStyle w:val="PageNumber"/>
        <w:sz w:val="20"/>
      </w:rPr>
      <w:fldChar w:fldCharType="begin"/>
    </w:r>
    <w:r w:rsidRPr="007A65F6">
      <w:rPr>
        <w:rStyle w:val="PageNumber"/>
        <w:sz w:val="20"/>
      </w:rPr>
      <w:instrText xml:space="preserve">PAGE  </w:instrText>
    </w:r>
    <w:r w:rsidRPr="007A65F6">
      <w:rPr>
        <w:rStyle w:val="PageNumber"/>
        <w:sz w:val="20"/>
      </w:rPr>
      <w:fldChar w:fldCharType="separate"/>
    </w:r>
    <w:r>
      <w:rPr>
        <w:rStyle w:val="PageNumber"/>
        <w:noProof/>
        <w:sz w:val="20"/>
      </w:rPr>
      <w:t>7</w:t>
    </w:r>
    <w:r w:rsidRPr="007A65F6">
      <w:rPr>
        <w:rStyle w:val="PageNumber"/>
        <w:sz w:val="20"/>
      </w:rPr>
      <w:fldChar w:fldCharType="end"/>
    </w:r>
  </w:p>
  <w:p w14:paraId="5E22A578" w14:textId="1AC31523" w:rsidR="00D70185" w:rsidRDefault="00D70185">
    <w:pPr>
      <w:pStyle w:val="Footer"/>
      <w:ind w:right="360"/>
      <w:rPr>
        <w:rFonts w:cs="Arial"/>
      </w:rPr>
    </w:pPr>
    <w:r w:rsidRPr="00FE5B02">
      <w:rPr>
        <w:rFonts w:cs="Arial"/>
        <w:sz w:val="16"/>
      </w:rPr>
      <w:t xml:space="preserve">D-CREG </w:t>
    </w:r>
    <w:r w:rsidR="00524DE0" w:rsidRPr="00FE5B02">
      <w:rPr>
        <w:rFonts w:cs="Arial"/>
        <w:sz w:val="16"/>
      </w:rPr>
      <w:t>INSTRUCTIVO</w:t>
    </w:r>
    <w:r w:rsidR="00524DE0">
      <w:rPr>
        <w:rFonts w:cs="Arial"/>
        <w:sz w:val="16"/>
      </w:rPr>
      <w:t xml:space="preserve"> APLICATI</w:t>
    </w:r>
    <w:r w:rsidR="00F100F8">
      <w:rPr>
        <w:rFonts w:cs="Arial"/>
        <w:sz w:val="16"/>
      </w:rPr>
      <w:t>VO VERIFICACIÓN DE INVERSIONES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45D415A" w14:textId="77777777" w:rsidR="00B50090" w:rsidRDefault="00B50090">
      <w:pPr>
        <w:spacing w:before="0" w:after="0"/>
      </w:pPr>
      <w:r>
        <w:separator/>
      </w:r>
    </w:p>
  </w:footnote>
  <w:footnote w:type="continuationSeparator" w:id="0">
    <w:p w14:paraId="7540A2A6" w14:textId="77777777" w:rsidR="00B50090" w:rsidRDefault="00B50090">
      <w:pPr>
        <w:spacing w:before="0" w:after="0"/>
      </w:pPr>
      <w:r>
        <w:continuationSeparator/>
      </w:r>
    </w:p>
  </w:footnote>
  <w:footnote w:type="continuationNotice" w:id="1">
    <w:p w14:paraId="39AD3F4E" w14:textId="77777777" w:rsidR="00B50090" w:rsidRDefault="00B50090">
      <w:pPr>
        <w:spacing w:before="0"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40"/>
      <w:gridCol w:w="3040"/>
      <w:gridCol w:w="3040"/>
    </w:tblGrid>
    <w:tr w:rsidR="6CD2AD0B" w14:paraId="0CE7523F" w14:textId="77777777" w:rsidTr="6CD2AD0B">
      <w:trPr>
        <w:trHeight w:val="300"/>
      </w:trPr>
      <w:tc>
        <w:tcPr>
          <w:tcW w:w="3040" w:type="dxa"/>
        </w:tcPr>
        <w:p w14:paraId="2C7815D1" w14:textId="315B4D24" w:rsidR="6CD2AD0B" w:rsidRDefault="6CD2AD0B" w:rsidP="6CD2AD0B">
          <w:pPr>
            <w:pStyle w:val="Header"/>
            <w:ind w:left="-115"/>
            <w:jc w:val="left"/>
          </w:pPr>
        </w:p>
      </w:tc>
      <w:tc>
        <w:tcPr>
          <w:tcW w:w="3040" w:type="dxa"/>
        </w:tcPr>
        <w:p w14:paraId="78E79375" w14:textId="6F7A03C8" w:rsidR="6CD2AD0B" w:rsidRDefault="6CD2AD0B" w:rsidP="6CD2AD0B">
          <w:pPr>
            <w:pStyle w:val="Header"/>
            <w:jc w:val="center"/>
          </w:pPr>
        </w:p>
      </w:tc>
      <w:tc>
        <w:tcPr>
          <w:tcW w:w="3040" w:type="dxa"/>
        </w:tcPr>
        <w:p w14:paraId="5737B82C" w14:textId="479DE47E" w:rsidR="6CD2AD0B" w:rsidRDefault="6CD2AD0B" w:rsidP="6CD2AD0B">
          <w:pPr>
            <w:pStyle w:val="Header"/>
            <w:ind w:right="-115"/>
            <w:jc w:val="right"/>
          </w:pPr>
        </w:p>
      </w:tc>
    </w:tr>
  </w:tbl>
  <w:p w14:paraId="6F8F3326" w14:textId="27AC75E7" w:rsidR="6CD2AD0B" w:rsidRDefault="6CD2AD0B" w:rsidP="6CD2AD0B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040"/>
      <w:gridCol w:w="3040"/>
      <w:gridCol w:w="3040"/>
    </w:tblGrid>
    <w:tr w:rsidR="6CD2AD0B" w14:paraId="43E0EBB5" w14:textId="77777777" w:rsidTr="6CD2AD0B">
      <w:trPr>
        <w:trHeight w:val="300"/>
      </w:trPr>
      <w:tc>
        <w:tcPr>
          <w:tcW w:w="3040" w:type="dxa"/>
        </w:tcPr>
        <w:p w14:paraId="79237008" w14:textId="62478FB1" w:rsidR="6CD2AD0B" w:rsidRDefault="6CD2AD0B" w:rsidP="6CD2AD0B">
          <w:pPr>
            <w:pStyle w:val="Header"/>
            <w:ind w:left="-115"/>
            <w:jc w:val="left"/>
          </w:pPr>
        </w:p>
      </w:tc>
      <w:tc>
        <w:tcPr>
          <w:tcW w:w="3040" w:type="dxa"/>
        </w:tcPr>
        <w:p w14:paraId="188A597D" w14:textId="55848C13" w:rsidR="6CD2AD0B" w:rsidRDefault="6CD2AD0B" w:rsidP="6CD2AD0B">
          <w:pPr>
            <w:pStyle w:val="Header"/>
            <w:jc w:val="center"/>
          </w:pPr>
        </w:p>
      </w:tc>
      <w:tc>
        <w:tcPr>
          <w:tcW w:w="3040" w:type="dxa"/>
        </w:tcPr>
        <w:p w14:paraId="64405732" w14:textId="303807FA" w:rsidR="6CD2AD0B" w:rsidRDefault="6CD2AD0B" w:rsidP="6CD2AD0B">
          <w:pPr>
            <w:pStyle w:val="Header"/>
            <w:ind w:right="-115"/>
            <w:jc w:val="right"/>
          </w:pPr>
        </w:p>
      </w:tc>
    </w:tr>
  </w:tbl>
  <w:p w14:paraId="5AC87AB1" w14:textId="0880CCC2" w:rsidR="6CD2AD0B" w:rsidRDefault="6CD2AD0B" w:rsidP="6CD2AD0B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C6BF36" w14:textId="34533CE6" w:rsidR="00D70185" w:rsidRDefault="0046320B">
    <w:pPr>
      <w:pStyle w:val="Header"/>
    </w:pPr>
    <w:r>
      <w:rPr>
        <w:rFonts w:ascii="Arial" w:hAnsi="Arial" w:cs="Arial"/>
        <w:b/>
        <w:i/>
        <w:color w:val="808080"/>
        <w:sz w:val="16"/>
      </w:rPr>
      <w:t>Comisión de Regulación de Energía y Gas</w:t>
    </w:r>
    <w:r w:rsidR="00FE5B02">
      <w:rPr>
        <w:rFonts w:ascii="Arial" w:hAnsi="Arial" w:cs="Arial"/>
        <w:b/>
        <w:i/>
        <w:color w:val="808080"/>
        <w:sz w:val="16"/>
      </w:rPr>
      <w:t xml:space="preserve"> - CREG</w:t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HmM/MibS/aX+VF" int2:id="bmCDvLjf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872656"/>
    <w:multiLevelType w:val="multilevel"/>
    <w:tmpl w:val="DC9E26F0"/>
    <w:lvl w:ilvl="0">
      <w:start w:val="3"/>
      <w:numFmt w:val="decimal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Estilo1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06EB0A95"/>
    <w:multiLevelType w:val="hybridMultilevel"/>
    <w:tmpl w:val="D8AA74F6"/>
    <w:lvl w:ilvl="0" w:tplc="9564C89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AA0894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E800C6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C738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FF479C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4DE49C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9F3EA86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23096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CE4874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E15408"/>
    <w:multiLevelType w:val="hybridMultilevel"/>
    <w:tmpl w:val="EB20D5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04B8E2"/>
    <w:multiLevelType w:val="hybridMultilevel"/>
    <w:tmpl w:val="FFFFFFFF"/>
    <w:lvl w:ilvl="0" w:tplc="928EF7E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BF7EF22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7C00DF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75424D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A4A702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1724A9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5C07FA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D122E7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BA423C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28F03E"/>
    <w:multiLevelType w:val="hybridMultilevel"/>
    <w:tmpl w:val="FFFFFFFF"/>
    <w:lvl w:ilvl="0" w:tplc="986CFDD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BC6813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3101F4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CF8B20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EA0B42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F9295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D0862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C38E1B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A90CCC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F93797"/>
    <w:multiLevelType w:val="hybridMultilevel"/>
    <w:tmpl w:val="7F5EDEC0"/>
    <w:lvl w:ilvl="0" w:tplc="649C4794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EF6CCF0"/>
    <w:multiLevelType w:val="hybridMultilevel"/>
    <w:tmpl w:val="FFFFFFFF"/>
    <w:lvl w:ilvl="0" w:tplc="A3FEB4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1C44AE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354E6E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166819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F47AF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5509BA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374F6E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0E8A21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42252F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050391F"/>
    <w:multiLevelType w:val="hybridMultilevel"/>
    <w:tmpl w:val="FFFFFFFF"/>
    <w:lvl w:ilvl="0" w:tplc="5646275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EE466C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1FC918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D8A64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2A4E46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E2A849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E5644B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EEBD0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DB6C28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441854"/>
    <w:multiLevelType w:val="hybridMultilevel"/>
    <w:tmpl w:val="FFFFFFFF"/>
    <w:lvl w:ilvl="0" w:tplc="9924AA3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290AC02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0BC63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2106B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15ABA7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BBACC2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88ABC1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13CFE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7B8E7E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489053"/>
    <w:multiLevelType w:val="hybridMultilevel"/>
    <w:tmpl w:val="FFFFFFFF"/>
    <w:lvl w:ilvl="0" w:tplc="E1E0D1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01211A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7D6814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FF8E32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DE64F7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C98CDD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28651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88A2B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58254E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45759A7"/>
    <w:multiLevelType w:val="hybridMultilevel"/>
    <w:tmpl w:val="45BEF4F2"/>
    <w:lvl w:ilvl="0" w:tplc="2182F72E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  <w:color w:val="000000" w:themeColor="text1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C6235B"/>
    <w:multiLevelType w:val="hybridMultilevel"/>
    <w:tmpl w:val="9B6856DA"/>
    <w:lvl w:ilvl="0" w:tplc="6FFCA760">
      <w:start w:val="1"/>
      <w:numFmt w:val="decimal"/>
      <w:pStyle w:val="Heading5"/>
      <w:lvlText w:val="Anexo %1."/>
      <w:lvlJc w:val="left"/>
      <w:pPr>
        <w:ind w:left="720" w:hanging="360"/>
      </w:pPr>
      <w:rPr>
        <w:rFonts w:cs="Times New Roman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9ECA81E"/>
    <w:multiLevelType w:val="hybridMultilevel"/>
    <w:tmpl w:val="FFFFFFFF"/>
    <w:lvl w:ilvl="0" w:tplc="1A6E712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5AA259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81E89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65CE81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2026CF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FC2C5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FBCEEF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134C4F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D0610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AE0715C"/>
    <w:multiLevelType w:val="hybridMultilevel"/>
    <w:tmpl w:val="18084F28"/>
    <w:lvl w:ilvl="0" w:tplc="3236882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C624BF7"/>
    <w:multiLevelType w:val="hybridMultilevel"/>
    <w:tmpl w:val="FFFFFFFF"/>
    <w:lvl w:ilvl="0" w:tplc="145434C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42DC45E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A7444E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BF8A66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E66D36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D522DB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C1E576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A945A2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B08EF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2D3CD65"/>
    <w:multiLevelType w:val="hybridMultilevel"/>
    <w:tmpl w:val="FFFFFFFF"/>
    <w:lvl w:ilvl="0" w:tplc="BD3AE15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6DD60D6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212E7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B8DB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ADE659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B74411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EB4E75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10FDB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2B83B0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F372F0B"/>
    <w:multiLevelType w:val="multilevel"/>
    <w:tmpl w:val="7BCA6216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b/>
        <w:bCs w:val="0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"/>
      <w:lvlJc w:val="left"/>
      <w:pPr>
        <w:tabs>
          <w:tab w:val="num" w:pos="360"/>
        </w:tabs>
        <w:ind w:left="0" w:firstLine="0"/>
      </w:p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17" w15:restartNumberingAfterBreak="0">
    <w:nsid w:val="4F471EEB"/>
    <w:multiLevelType w:val="multilevel"/>
    <w:tmpl w:val="7F48610C"/>
    <w:name w:val="Nueva lista 3"/>
    <w:lvl w:ilvl="0">
      <w:start w:val="1"/>
      <w:numFmt w:val="decimal"/>
      <w:pStyle w:val="Artculo"/>
      <w:suff w:val="space"/>
      <w:lvlText w:val="Artículo %1."/>
      <w:lvlJc w:val="left"/>
      <w:pPr>
        <w:ind w:left="426" w:firstLine="0"/>
      </w:pPr>
      <w:rPr>
        <w:rFonts w:hint="default"/>
        <w:b/>
      </w:rPr>
    </w:lvl>
    <w:lvl w:ilvl="1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2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3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4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suff w:val="nothing"/>
      <w:lvlText w:val=""/>
      <w:lvlJc w:val="left"/>
      <w:pPr>
        <w:ind w:left="0" w:firstLine="0"/>
      </w:pPr>
      <w:rPr>
        <w:rFonts w:hint="default"/>
      </w:rPr>
    </w:lvl>
  </w:abstractNum>
  <w:abstractNum w:abstractNumId="18" w15:restartNumberingAfterBreak="0">
    <w:nsid w:val="5623F384"/>
    <w:multiLevelType w:val="hybridMultilevel"/>
    <w:tmpl w:val="FFFFFFFF"/>
    <w:lvl w:ilvl="0" w:tplc="A544A1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140C8E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EAC90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E8EDD4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CA48DD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C0C761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B097D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77E37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D56E06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7406D94"/>
    <w:multiLevelType w:val="hybridMultilevel"/>
    <w:tmpl w:val="993640DA"/>
    <w:lvl w:ilvl="0" w:tplc="727EECC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92A67BC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24342B0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D70DCB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BCEB5A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5D87DF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2C221A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BC2374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2096C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8BC819B"/>
    <w:multiLevelType w:val="hybridMultilevel"/>
    <w:tmpl w:val="FFFFFFFF"/>
    <w:lvl w:ilvl="0" w:tplc="F19A353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D544CF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481CD80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76E608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0D01E4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D080A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56E636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F8872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A2FDE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CAC218F"/>
    <w:multiLevelType w:val="hybridMultilevel"/>
    <w:tmpl w:val="6AF0EFEE"/>
    <w:lvl w:ilvl="0" w:tplc="3B2EE416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AEB251D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A0425C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D9E757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BCA421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922DF1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34294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EC1B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344E4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E8ED1E9"/>
    <w:multiLevelType w:val="hybridMultilevel"/>
    <w:tmpl w:val="AC5832F8"/>
    <w:lvl w:ilvl="0" w:tplc="AB06706E">
      <w:start w:val="1"/>
      <w:numFmt w:val="lowerLetter"/>
      <w:lvlText w:val="%1."/>
      <w:lvlJc w:val="left"/>
      <w:pPr>
        <w:ind w:left="360" w:hanging="360"/>
      </w:pPr>
      <w:rPr>
        <w:rFonts w:ascii="Calibri" w:hAnsi="Calibri" w:hint="default"/>
      </w:rPr>
    </w:lvl>
    <w:lvl w:ilvl="1" w:tplc="A7DC4052">
      <w:start w:val="1"/>
      <w:numFmt w:val="lowerLetter"/>
      <w:lvlText w:val="%2."/>
      <w:lvlJc w:val="left"/>
      <w:pPr>
        <w:ind w:left="1440" w:hanging="360"/>
      </w:pPr>
    </w:lvl>
    <w:lvl w:ilvl="2" w:tplc="15F6DFEE">
      <w:start w:val="1"/>
      <w:numFmt w:val="lowerRoman"/>
      <w:lvlText w:val="%3."/>
      <w:lvlJc w:val="right"/>
      <w:pPr>
        <w:ind w:left="2160" w:hanging="180"/>
      </w:pPr>
    </w:lvl>
    <w:lvl w:ilvl="3" w:tplc="2DF46AB8">
      <w:start w:val="1"/>
      <w:numFmt w:val="decimal"/>
      <w:lvlText w:val="%4."/>
      <w:lvlJc w:val="left"/>
      <w:pPr>
        <w:ind w:left="2880" w:hanging="360"/>
      </w:pPr>
    </w:lvl>
    <w:lvl w:ilvl="4" w:tplc="B4549956">
      <w:start w:val="1"/>
      <w:numFmt w:val="lowerLetter"/>
      <w:lvlText w:val="%5."/>
      <w:lvlJc w:val="left"/>
      <w:pPr>
        <w:ind w:left="3600" w:hanging="360"/>
      </w:pPr>
    </w:lvl>
    <w:lvl w:ilvl="5" w:tplc="1C261F88">
      <w:start w:val="1"/>
      <w:numFmt w:val="lowerRoman"/>
      <w:lvlText w:val="%6."/>
      <w:lvlJc w:val="right"/>
      <w:pPr>
        <w:ind w:left="4320" w:hanging="180"/>
      </w:pPr>
    </w:lvl>
    <w:lvl w:ilvl="6" w:tplc="F648E134">
      <w:start w:val="1"/>
      <w:numFmt w:val="decimal"/>
      <w:lvlText w:val="%7."/>
      <w:lvlJc w:val="left"/>
      <w:pPr>
        <w:ind w:left="5040" w:hanging="360"/>
      </w:pPr>
    </w:lvl>
    <w:lvl w:ilvl="7" w:tplc="27C4EC80">
      <w:start w:val="1"/>
      <w:numFmt w:val="lowerLetter"/>
      <w:lvlText w:val="%8."/>
      <w:lvlJc w:val="left"/>
      <w:pPr>
        <w:ind w:left="5760" w:hanging="360"/>
      </w:pPr>
    </w:lvl>
    <w:lvl w:ilvl="8" w:tplc="9CC0D6FE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2DA9DDC"/>
    <w:multiLevelType w:val="hybridMultilevel"/>
    <w:tmpl w:val="FFFFFFFF"/>
    <w:lvl w:ilvl="0" w:tplc="7A56B06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F8A4500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46024A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82CD4A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0C6679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4DCF35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7649F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3AC31B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4929E7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5397F0C"/>
    <w:multiLevelType w:val="hybridMultilevel"/>
    <w:tmpl w:val="8648F2E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C192975"/>
    <w:multiLevelType w:val="hybridMultilevel"/>
    <w:tmpl w:val="FFFFFFFF"/>
    <w:lvl w:ilvl="0" w:tplc="0C42B6E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68B8C1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5B688B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9467D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8AA3BE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8F2645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CE0DB8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E8C2F2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9F6D0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FCE0099"/>
    <w:multiLevelType w:val="hybridMultilevel"/>
    <w:tmpl w:val="5CCA1C48"/>
    <w:lvl w:ilvl="0" w:tplc="240A0019">
      <w:start w:val="1"/>
      <w:numFmt w:val="lowerLetter"/>
      <w:lvlText w:val="%1."/>
      <w:lvlJc w:val="left"/>
      <w:pPr>
        <w:ind w:left="927" w:hanging="360"/>
      </w:pPr>
    </w:lvl>
    <w:lvl w:ilvl="1" w:tplc="240A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7" w15:restartNumberingAfterBreak="0">
    <w:nsid w:val="753E1750"/>
    <w:multiLevelType w:val="hybridMultilevel"/>
    <w:tmpl w:val="EF60CA52"/>
    <w:lvl w:ilvl="0" w:tplc="89B20F0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A0B5B26"/>
    <w:multiLevelType w:val="hybridMultilevel"/>
    <w:tmpl w:val="B3BA6A0C"/>
    <w:lvl w:ilvl="0" w:tplc="723A8E26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B0D3B97"/>
    <w:multiLevelType w:val="hybridMultilevel"/>
    <w:tmpl w:val="FFFFFFFF"/>
    <w:lvl w:ilvl="0" w:tplc="B2AAA07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BF22230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EC8C4B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168370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D8634B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E27C573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509A7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12B3F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87A750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9858031">
    <w:abstractNumId w:val="18"/>
  </w:num>
  <w:num w:numId="2" w16cid:durableId="1171795086">
    <w:abstractNumId w:val="1"/>
  </w:num>
  <w:num w:numId="3" w16cid:durableId="1393459">
    <w:abstractNumId w:val="19"/>
  </w:num>
  <w:num w:numId="4" w16cid:durableId="59914435">
    <w:abstractNumId w:val="6"/>
  </w:num>
  <w:num w:numId="5" w16cid:durableId="185220407">
    <w:abstractNumId w:val="3"/>
  </w:num>
  <w:num w:numId="6" w16cid:durableId="1084062403">
    <w:abstractNumId w:val="7"/>
  </w:num>
  <w:num w:numId="7" w16cid:durableId="1995643220">
    <w:abstractNumId w:val="12"/>
  </w:num>
  <w:num w:numId="8" w16cid:durableId="1340501263">
    <w:abstractNumId w:val="14"/>
  </w:num>
  <w:num w:numId="9" w16cid:durableId="60102538">
    <w:abstractNumId w:val="4"/>
  </w:num>
  <w:num w:numId="10" w16cid:durableId="1376469950">
    <w:abstractNumId w:val="15"/>
  </w:num>
  <w:num w:numId="11" w16cid:durableId="2134903164">
    <w:abstractNumId w:val="25"/>
  </w:num>
  <w:num w:numId="12" w16cid:durableId="1961181293">
    <w:abstractNumId w:val="23"/>
  </w:num>
  <w:num w:numId="13" w16cid:durableId="1988391716">
    <w:abstractNumId w:val="20"/>
  </w:num>
  <w:num w:numId="14" w16cid:durableId="894856856">
    <w:abstractNumId w:val="29"/>
  </w:num>
  <w:num w:numId="15" w16cid:durableId="1971937457">
    <w:abstractNumId w:val="9"/>
  </w:num>
  <w:num w:numId="16" w16cid:durableId="494230128">
    <w:abstractNumId w:val="8"/>
  </w:num>
  <w:num w:numId="17" w16cid:durableId="1483423785">
    <w:abstractNumId w:val="22"/>
  </w:num>
  <w:num w:numId="18" w16cid:durableId="248463293">
    <w:abstractNumId w:val="21"/>
  </w:num>
  <w:num w:numId="19" w16cid:durableId="446897521">
    <w:abstractNumId w:val="0"/>
  </w:num>
  <w:num w:numId="20" w16cid:durableId="2100905139">
    <w:abstractNumId w:val="16"/>
  </w:num>
  <w:num w:numId="21" w16cid:durableId="1524319520">
    <w:abstractNumId w:val="11"/>
  </w:num>
  <w:num w:numId="22" w16cid:durableId="3292037">
    <w:abstractNumId w:val="2"/>
  </w:num>
  <w:num w:numId="23" w16cid:durableId="433021482">
    <w:abstractNumId w:val="16"/>
  </w:num>
  <w:num w:numId="24" w16cid:durableId="1465462410">
    <w:abstractNumId w:val="5"/>
  </w:num>
  <w:num w:numId="25" w16cid:durableId="1147892264">
    <w:abstractNumId w:val="28"/>
  </w:num>
  <w:num w:numId="26" w16cid:durableId="1052923980">
    <w:abstractNumId w:val="17"/>
  </w:num>
  <w:num w:numId="27" w16cid:durableId="800609468">
    <w:abstractNumId w:val="26"/>
  </w:num>
  <w:num w:numId="28" w16cid:durableId="399864865">
    <w:abstractNumId w:val="24"/>
  </w:num>
  <w:num w:numId="29" w16cid:durableId="552498090">
    <w:abstractNumId w:val="10"/>
  </w:num>
  <w:num w:numId="30" w16cid:durableId="1644505832">
    <w:abstractNumId w:val="27"/>
  </w:num>
  <w:num w:numId="31" w16cid:durableId="980380370">
    <w:abstractNumId w:val="16"/>
  </w:num>
  <w:num w:numId="32" w16cid:durableId="1087732631">
    <w:abstractNumId w:val="13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D170D"/>
    <w:rsid w:val="00000B29"/>
    <w:rsid w:val="00001000"/>
    <w:rsid w:val="00001A81"/>
    <w:rsid w:val="000027E3"/>
    <w:rsid w:val="000037CC"/>
    <w:rsid w:val="00004E0A"/>
    <w:rsid w:val="00004E42"/>
    <w:rsid w:val="000051B9"/>
    <w:rsid w:val="00005A84"/>
    <w:rsid w:val="0000654B"/>
    <w:rsid w:val="0000688D"/>
    <w:rsid w:val="00007523"/>
    <w:rsid w:val="0000752C"/>
    <w:rsid w:val="00007AF4"/>
    <w:rsid w:val="00010B31"/>
    <w:rsid w:val="00011570"/>
    <w:rsid w:val="00011A64"/>
    <w:rsid w:val="00011F0D"/>
    <w:rsid w:val="00012A4D"/>
    <w:rsid w:val="0001423F"/>
    <w:rsid w:val="000142DE"/>
    <w:rsid w:val="00014367"/>
    <w:rsid w:val="00014A4D"/>
    <w:rsid w:val="000154F1"/>
    <w:rsid w:val="00015842"/>
    <w:rsid w:val="00015EF9"/>
    <w:rsid w:val="00015F6E"/>
    <w:rsid w:val="0001629A"/>
    <w:rsid w:val="00016CD3"/>
    <w:rsid w:val="00016DE3"/>
    <w:rsid w:val="00017268"/>
    <w:rsid w:val="0001739C"/>
    <w:rsid w:val="00017491"/>
    <w:rsid w:val="00017B16"/>
    <w:rsid w:val="00020069"/>
    <w:rsid w:val="000208AF"/>
    <w:rsid w:val="00020BEE"/>
    <w:rsid w:val="00021569"/>
    <w:rsid w:val="000219F9"/>
    <w:rsid w:val="000227FD"/>
    <w:rsid w:val="000229A6"/>
    <w:rsid w:val="00022F6D"/>
    <w:rsid w:val="0002379B"/>
    <w:rsid w:val="00023F7C"/>
    <w:rsid w:val="00024197"/>
    <w:rsid w:val="000249C1"/>
    <w:rsid w:val="00024C96"/>
    <w:rsid w:val="00025542"/>
    <w:rsid w:val="00025ADD"/>
    <w:rsid w:val="00025FDA"/>
    <w:rsid w:val="00026295"/>
    <w:rsid w:val="00026B24"/>
    <w:rsid w:val="000272BD"/>
    <w:rsid w:val="00030197"/>
    <w:rsid w:val="0003039B"/>
    <w:rsid w:val="00030415"/>
    <w:rsid w:val="0003097A"/>
    <w:rsid w:val="0003130B"/>
    <w:rsid w:val="00031592"/>
    <w:rsid w:val="00032EDA"/>
    <w:rsid w:val="00033748"/>
    <w:rsid w:val="00033AA0"/>
    <w:rsid w:val="00033CBF"/>
    <w:rsid w:val="00033EA8"/>
    <w:rsid w:val="00033F09"/>
    <w:rsid w:val="00034118"/>
    <w:rsid w:val="000345A7"/>
    <w:rsid w:val="00034A0A"/>
    <w:rsid w:val="00035F3A"/>
    <w:rsid w:val="00036D87"/>
    <w:rsid w:val="00036F08"/>
    <w:rsid w:val="00037D3A"/>
    <w:rsid w:val="00037EA0"/>
    <w:rsid w:val="00040A81"/>
    <w:rsid w:val="000410A9"/>
    <w:rsid w:val="00041490"/>
    <w:rsid w:val="00041E1B"/>
    <w:rsid w:val="00041FD2"/>
    <w:rsid w:val="00042253"/>
    <w:rsid w:val="000423AB"/>
    <w:rsid w:val="00042485"/>
    <w:rsid w:val="00042D0A"/>
    <w:rsid w:val="000430EA"/>
    <w:rsid w:val="0004360A"/>
    <w:rsid w:val="000447CB"/>
    <w:rsid w:val="00044DB5"/>
    <w:rsid w:val="0004571F"/>
    <w:rsid w:val="0004647F"/>
    <w:rsid w:val="00046B2F"/>
    <w:rsid w:val="00047675"/>
    <w:rsid w:val="0004785D"/>
    <w:rsid w:val="00047937"/>
    <w:rsid w:val="0004799A"/>
    <w:rsid w:val="00050495"/>
    <w:rsid w:val="000504E3"/>
    <w:rsid w:val="000507BD"/>
    <w:rsid w:val="00050CF8"/>
    <w:rsid w:val="000512AB"/>
    <w:rsid w:val="000513E0"/>
    <w:rsid w:val="00051857"/>
    <w:rsid w:val="00052830"/>
    <w:rsid w:val="00053981"/>
    <w:rsid w:val="00053F56"/>
    <w:rsid w:val="00053FAC"/>
    <w:rsid w:val="000542D7"/>
    <w:rsid w:val="00054327"/>
    <w:rsid w:val="00054546"/>
    <w:rsid w:val="00054C0B"/>
    <w:rsid w:val="00055040"/>
    <w:rsid w:val="00055451"/>
    <w:rsid w:val="00055671"/>
    <w:rsid w:val="0005581F"/>
    <w:rsid w:val="0005601F"/>
    <w:rsid w:val="0005614E"/>
    <w:rsid w:val="0005626B"/>
    <w:rsid w:val="000566FA"/>
    <w:rsid w:val="00056BDA"/>
    <w:rsid w:val="00057636"/>
    <w:rsid w:val="000576A1"/>
    <w:rsid w:val="00057C13"/>
    <w:rsid w:val="000600D2"/>
    <w:rsid w:val="000606C4"/>
    <w:rsid w:val="00060716"/>
    <w:rsid w:val="0006087A"/>
    <w:rsid w:val="000608F3"/>
    <w:rsid w:val="00060DE5"/>
    <w:rsid w:val="00060FEB"/>
    <w:rsid w:val="00061564"/>
    <w:rsid w:val="00061AEC"/>
    <w:rsid w:val="00061D9C"/>
    <w:rsid w:val="000624F8"/>
    <w:rsid w:val="00062852"/>
    <w:rsid w:val="00062D0E"/>
    <w:rsid w:val="0006301E"/>
    <w:rsid w:val="000637DD"/>
    <w:rsid w:val="000638B7"/>
    <w:rsid w:val="00063B2F"/>
    <w:rsid w:val="000655E0"/>
    <w:rsid w:val="00065F21"/>
    <w:rsid w:val="000666F1"/>
    <w:rsid w:val="00066854"/>
    <w:rsid w:val="000669A8"/>
    <w:rsid w:val="00066F81"/>
    <w:rsid w:val="00067A5C"/>
    <w:rsid w:val="000708DC"/>
    <w:rsid w:val="000709D3"/>
    <w:rsid w:val="00070ABA"/>
    <w:rsid w:val="00070CD0"/>
    <w:rsid w:val="0007170C"/>
    <w:rsid w:val="0007174B"/>
    <w:rsid w:val="0007204D"/>
    <w:rsid w:val="0007319C"/>
    <w:rsid w:val="00074C26"/>
    <w:rsid w:val="00074C46"/>
    <w:rsid w:val="00075B05"/>
    <w:rsid w:val="000764A5"/>
    <w:rsid w:val="000768B5"/>
    <w:rsid w:val="00077191"/>
    <w:rsid w:val="0008017E"/>
    <w:rsid w:val="000803F7"/>
    <w:rsid w:val="000805E1"/>
    <w:rsid w:val="00080B9B"/>
    <w:rsid w:val="00080C89"/>
    <w:rsid w:val="00080CB1"/>
    <w:rsid w:val="00080E0F"/>
    <w:rsid w:val="00080E72"/>
    <w:rsid w:val="00080EB6"/>
    <w:rsid w:val="00081D1D"/>
    <w:rsid w:val="000835A6"/>
    <w:rsid w:val="0008376B"/>
    <w:rsid w:val="00083ABC"/>
    <w:rsid w:val="00084534"/>
    <w:rsid w:val="000849F0"/>
    <w:rsid w:val="00084FF8"/>
    <w:rsid w:val="00085A2B"/>
    <w:rsid w:val="00086314"/>
    <w:rsid w:val="00086B3A"/>
    <w:rsid w:val="000879D7"/>
    <w:rsid w:val="00087E27"/>
    <w:rsid w:val="00087FE2"/>
    <w:rsid w:val="00090152"/>
    <w:rsid w:val="0009079D"/>
    <w:rsid w:val="00090A8F"/>
    <w:rsid w:val="0009107C"/>
    <w:rsid w:val="00091E3A"/>
    <w:rsid w:val="00092655"/>
    <w:rsid w:val="000933C1"/>
    <w:rsid w:val="00094025"/>
    <w:rsid w:val="00094052"/>
    <w:rsid w:val="00095652"/>
    <w:rsid w:val="0009575C"/>
    <w:rsid w:val="00095B72"/>
    <w:rsid w:val="00095DAF"/>
    <w:rsid w:val="00096762"/>
    <w:rsid w:val="000971F5"/>
    <w:rsid w:val="00097935"/>
    <w:rsid w:val="00097B64"/>
    <w:rsid w:val="00097D8D"/>
    <w:rsid w:val="000A02E0"/>
    <w:rsid w:val="000A0540"/>
    <w:rsid w:val="000A0952"/>
    <w:rsid w:val="000A19F5"/>
    <w:rsid w:val="000A1B6A"/>
    <w:rsid w:val="000A2750"/>
    <w:rsid w:val="000A367C"/>
    <w:rsid w:val="000A398B"/>
    <w:rsid w:val="000A3B60"/>
    <w:rsid w:val="000A458D"/>
    <w:rsid w:val="000A4B82"/>
    <w:rsid w:val="000A51D1"/>
    <w:rsid w:val="000A57F3"/>
    <w:rsid w:val="000A5C51"/>
    <w:rsid w:val="000A6904"/>
    <w:rsid w:val="000A7222"/>
    <w:rsid w:val="000A743C"/>
    <w:rsid w:val="000A7ACF"/>
    <w:rsid w:val="000A7F91"/>
    <w:rsid w:val="000B0A77"/>
    <w:rsid w:val="000B0BDD"/>
    <w:rsid w:val="000B1102"/>
    <w:rsid w:val="000B1714"/>
    <w:rsid w:val="000B1898"/>
    <w:rsid w:val="000B18E6"/>
    <w:rsid w:val="000B1B3C"/>
    <w:rsid w:val="000B1EA6"/>
    <w:rsid w:val="000B23A5"/>
    <w:rsid w:val="000B23B4"/>
    <w:rsid w:val="000B253F"/>
    <w:rsid w:val="000B2D26"/>
    <w:rsid w:val="000B2E1F"/>
    <w:rsid w:val="000B3369"/>
    <w:rsid w:val="000B36F2"/>
    <w:rsid w:val="000B3910"/>
    <w:rsid w:val="000B3A80"/>
    <w:rsid w:val="000B436B"/>
    <w:rsid w:val="000B4431"/>
    <w:rsid w:val="000B4BD1"/>
    <w:rsid w:val="000B4BDA"/>
    <w:rsid w:val="000B4F81"/>
    <w:rsid w:val="000B51A3"/>
    <w:rsid w:val="000B5347"/>
    <w:rsid w:val="000B5450"/>
    <w:rsid w:val="000B6448"/>
    <w:rsid w:val="000B68F1"/>
    <w:rsid w:val="000B6C5C"/>
    <w:rsid w:val="000B6D6A"/>
    <w:rsid w:val="000B7069"/>
    <w:rsid w:val="000B74CE"/>
    <w:rsid w:val="000B7F11"/>
    <w:rsid w:val="000C1345"/>
    <w:rsid w:val="000C1499"/>
    <w:rsid w:val="000C193A"/>
    <w:rsid w:val="000C1BBE"/>
    <w:rsid w:val="000C290E"/>
    <w:rsid w:val="000C2C21"/>
    <w:rsid w:val="000C32D6"/>
    <w:rsid w:val="000C3717"/>
    <w:rsid w:val="000C4DEF"/>
    <w:rsid w:val="000C506D"/>
    <w:rsid w:val="000C5338"/>
    <w:rsid w:val="000C5350"/>
    <w:rsid w:val="000C546E"/>
    <w:rsid w:val="000C5838"/>
    <w:rsid w:val="000C655D"/>
    <w:rsid w:val="000C66A4"/>
    <w:rsid w:val="000C66F4"/>
    <w:rsid w:val="000C6D73"/>
    <w:rsid w:val="000C7458"/>
    <w:rsid w:val="000C7B3D"/>
    <w:rsid w:val="000C7B59"/>
    <w:rsid w:val="000C7B95"/>
    <w:rsid w:val="000D11EC"/>
    <w:rsid w:val="000D123E"/>
    <w:rsid w:val="000D25E0"/>
    <w:rsid w:val="000D2B16"/>
    <w:rsid w:val="000D2CCC"/>
    <w:rsid w:val="000D305B"/>
    <w:rsid w:val="000D3AC9"/>
    <w:rsid w:val="000D3B18"/>
    <w:rsid w:val="000D427E"/>
    <w:rsid w:val="000D481E"/>
    <w:rsid w:val="000D495A"/>
    <w:rsid w:val="000D4A70"/>
    <w:rsid w:val="000D4F7E"/>
    <w:rsid w:val="000D5391"/>
    <w:rsid w:val="000D5726"/>
    <w:rsid w:val="000D65CE"/>
    <w:rsid w:val="000D6E2C"/>
    <w:rsid w:val="000D71C8"/>
    <w:rsid w:val="000D76A5"/>
    <w:rsid w:val="000D7705"/>
    <w:rsid w:val="000E09B0"/>
    <w:rsid w:val="000E12D8"/>
    <w:rsid w:val="000E1B2B"/>
    <w:rsid w:val="000E1B69"/>
    <w:rsid w:val="000E1CB5"/>
    <w:rsid w:val="000E1CF2"/>
    <w:rsid w:val="000E26C8"/>
    <w:rsid w:val="000E280D"/>
    <w:rsid w:val="000E2CC1"/>
    <w:rsid w:val="000E30C2"/>
    <w:rsid w:val="000E33A3"/>
    <w:rsid w:val="000E34A4"/>
    <w:rsid w:val="000E401C"/>
    <w:rsid w:val="000E4195"/>
    <w:rsid w:val="000E42B1"/>
    <w:rsid w:val="000E44DD"/>
    <w:rsid w:val="000E4E39"/>
    <w:rsid w:val="000E57A4"/>
    <w:rsid w:val="000E6061"/>
    <w:rsid w:val="000E6DC4"/>
    <w:rsid w:val="000E7F58"/>
    <w:rsid w:val="000F0958"/>
    <w:rsid w:val="000F0F88"/>
    <w:rsid w:val="000F19F6"/>
    <w:rsid w:val="000F26E3"/>
    <w:rsid w:val="000F30CC"/>
    <w:rsid w:val="000F345E"/>
    <w:rsid w:val="000F426B"/>
    <w:rsid w:val="000F4609"/>
    <w:rsid w:val="000F4626"/>
    <w:rsid w:val="000F4820"/>
    <w:rsid w:val="000F4BFD"/>
    <w:rsid w:val="000F4E7C"/>
    <w:rsid w:val="000F4EA0"/>
    <w:rsid w:val="000F50FA"/>
    <w:rsid w:val="000F510C"/>
    <w:rsid w:val="000F69EF"/>
    <w:rsid w:val="000F7EF0"/>
    <w:rsid w:val="00100577"/>
    <w:rsid w:val="00100936"/>
    <w:rsid w:val="00102B29"/>
    <w:rsid w:val="00103C53"/>
    <w:rsid w:val="00103D5A"/>
    <w:rsid w:val="001043E7"/>
    <w:rsid w:val="001051CB"/>
    <w:rsid w:val="00105636"/>
    <w:rsid w:val="00105F51"/>
    <w:rsid w:val="00106070"/>
    <w:rsid w:val="00106B89"/>
    <w:rsid w:val="00107AD1"/>
    <w:rsid w:val="001100D8"/>
    <w:rsid w:val="00110406"/>
    <w:rsid w:val="0011164F"/>
    <w:rsid w:val="00111A8A"/>
    <w:rsid w:val="00111B5A"/>
    <w:rsid w:val="00111E3D"/>
    <w:rsid w:val="00111EE6"/>
    <w:rsid w:val="001129BF"/>
    <w:rsid w:val="0011318B"/>
    <w:rsid w:val="00113B23"/>
    <w:rsid w:val="00114356"/>
    <w:rsid w:val="0011470C"/>
    <w:rsid w:val="00115624"/>
    <w:rsid w:val="001158CE"/>
    <w:rsid w:val="00115DAF"/>
    <w:rsid w:val="00115DFF"/>
    <w:rsid w:val="001160B7"/>
    <w:rsid w:val="00116513"/>
    <w:rsid w:val="001175B5"/>
    <w:rsid w:val="001212C9"/>
    <w:rsid w:val="00121826"/>
    <w:rsid w:val="001219BA"/>
    <w:rsid w:val="00121C80"/>
    <w:rsid w:val="00121D43"/>
    <w:rsid w:val="00122784"/>
    <w:rsid w:val="0012279A"/>
    <w:rsid w:val="0012287D"/>
    <w:rsid w:val="001229B2"/>
    <w:rsid w:val="0012332A"/>
    <w:rsid w:val="001239A0"/>
    <w:rsid w:val="00123AF9"/>
    <w:rsid w:val="00123FBA"/>
    <w:rsid w:val="001240BD"/>
    <w:rsid w:val="00124412"/>
    <w:rsid w:val="00124654"/>
    <w:rsid w:val="00124CF1"/>
    <w:rsid w:val="00125C54"/>
    <w:rsid w:val="00126775"/>
    <w:rsid w:val="00126C35"/>
    <w:rsid w:val="00127C04"/>
    <w:rsid w:val="00127DFC"/>
    <w:rsid w:val="00130B05"/>
    <w:rsid w:val="00131189"/>
    <w:rsid w:val="00132BCE"/>
    <w:rsid w:val="001333F4"/>
    <w:rsid w:val="00133C7F"/>
    <w:rsid w:val="00133E5A"/>
    <w:rsid w:val="0013402F"/>
    <w:rsid w:val="00134A57"/>
    <w:rsid w:val="00134B0B"/>
    <w:rsid w:val="001350E2"/>
    <w:rsid w:val="00136EDD"/>
    <w:rsid w:val="00136F52"/>
    <w:rsid w:val="00136FD0"/>
    <w:rsid w:val="00136FED"/>
    <w:rsid w:val="00137788"/>
    <w:rsid w:val="00137958"/>
    <w:rsid w:val="00137D8C"/>
    <w:rsid w:val="001402A7"/>
    <w:rsid w:val="001405C0"/>
    <w:rsid w:val="00140656"/>
    <w:rsid w:val="00140921"/>
    <w:rsid w:val="001410F0"/>
    <w:rsid w:val="0014198B"/>
    <w:rsid w:val="00142189"/>
    <w:rsid w:val="001426BB"/>
    <w:rsid w:val="00142C07"/>
    <w:rsid w:val="00142E97"/>
    <w:rsid w:val="00142F00"/>
    <w:rsid w:val="001430F8"/>
    <w:rsid w:val="001431D3"/>
    <w:rsid w:val="00143554"/>
    <w:rsid w:val="001435D9"/>
    <w:rsid w:val="00143773"/>
    <w:rsid w:val="001437B5"/>
    <w:rsid w:val="00144BFE"/>
    <w:rsid w:val="00144F60"/>
    <w:rsid w:val="001453DA"/>
    <w:rsid w:val="0014569A"/>
    <w:rsid w:val="001464A2"/>
    <w:rsid w:val="00146679"/>
    <w:rsid w:val="0014693E"/>
    <w:rsid w:val="00146A1D"/>
    <w:rsid w:val="00146E8E"/>
    <w:rsid w:val="00147540"/>
    <w:rsid w:val="001476C8"/>
    <w:rsid w:val="001518FA"/>
    <w:rsid w:val="00151944"/>
    <w:rsid w:val="00151D5C"/>
    <w:rsid w:val="00152047"/>
    <w:rsid w:val="0015221D"/>
    <w:rsid w:val="0015284E"/>
    <w:rsid w:val="00152F2F"/>
    <w:rsid w:val="00153EAF"/>
    <w:rsid w:val="001545C6"/>
    <w:rsid w:val="00155895"/>
    <w:rsid w:val="00155A48"/>
    <w:rsid w:val="00155B1C"/>
    <w:rsid w:val="00155E19"/>
    <w:rsid w:val="00156030"/>
    <w:rsid w:val="001570E5"/>
    <w:rsid w:val="00157130"/>
    <w:rsid w:val="00157C24"/>
    <w:rsid w:val="00157C2B"/>
    <w:rsid w:val="00160446"/>
    <w:rsid w:val="00160562"/>
    <w:rsid w:val="001605A5"/>
    <w:rsid w:val="00160B97"/>
    <w:rsid w:val="00161977"/>
    <w:rsid w:val="00161A4E"/>
    <w:rsid w:val="00161A56"/>
    <w:rsid w:val="001624E5"/>
    <w:rsid w:val="00162718"/>
    <w:rsid w:val="00162862"/>
    <w:rsid w:val="00162CF8"/>
    <w:rsid w:val="00162FF6"/>
    <w:rsid w:val="00163048"/>
    <w:rsid w:val="00163F26"/>
    <w:rsid w:val="00164106"/>
    <w:rsid w:val="001642F7"/>
    <w:rsid w:val="001648EA"/>
    <w:rsid w:val="001649BD"/>
    <w:rsid w:val="00164D8D"/>
    <w:rsid w:val="00165261"/>
    <w:rsid w:val="00165317"/>
    <w:rsid w:val="001654BF"/>
    <w:rsid w:val="00165747"/>
    <w:rsid w:val="00165BDE"/>
    <w:rsid w:val="001668A7"/>
    <w:rsid w:val="00166F8E"/>
    <w:rsid w:val="00170D43"/>
    <w:rsid w:val="00171293"/>
    <w:rsid w:val="001724F3"/>
    <w:rsid w:val="0017265B"/>
    <w:rsid w:val="001731F3"/>
    <w:rsid w:val="00173AF2"/>
    <w:rsid w:val="001746D9"/>
    <w:rsid w:val="00174C40"/>
    <w:rsid w:val="00175461"/>
    <w:rsid w:val="00176A19"/>
    <w:rsid w:val="00176EB4"/>
    <w:rsid w:val="0017721D"/>
    <w:rsid w:val="00181111"/>
    <w:rsid w:val="0018122E"/>
    <w:rsid w:val="00181A59"/>
    <w:rsid w:val="00181AF4"/>
    <w:rsid w:val="00181B21"/>
    <w:rsid w:val="00181C9C"/>
    <w:rsid w:val="0018228A"/>
    <w:rsid w:val="0018243F"/>
    <w:rsid w:val="00183F66"/>
    <w:rsid w:val="00184877"/>
    <w:rsid w:val="00185A34"/>
    <w:rsid w:val="00185EB6"/>
    <w:rsid w:val="00186BF7"/>
    <w:rsid w:val="00187048"/>
    <w:rsid w:val="00187A03"/>
    <w:rsid w:val="001906FC"/>
    <w:rsid w:val="0019103F"/>
    <w:rsid w:val="001917D8"/>
    <w:rsid w:val="0019187A"/>
    <w:rsid w:val="00192559"/>
    <w:rsid w:val="001938EF"/>
    <w:rsid w:val="00193CEB"/>
    <w:rsid w:val="00193D0C"/>
    <w:rsid w:val="001942FB"/>
    <w:rsid w:val="00194875"/>
    <w:rsid w:val="00194E1D"/>
    <w:rsid w:val="001951A3"/>
    <w:rsid w:val="0019620C"/>
    <w:rsid w:val="00196A76"/>
    <w:rsid w:val="0019740A"/>
    <w:rsid w:val="001974E9"/>
    <w:rsid w:val="00197601"/>
    <w:rsid w:val="00197F2A"/>
    <w:rsid w:val="001A00FA"/>
    <w:rsid w:val="001A020C"/>
    <w:rsid w:val="001A1A31"/>
    <w:rsid w:val="001A1B49"/>
    <w:rsid w:val="001A1C39"/>
    <w:rsid w:val="001A1C51"/>
    <w:rsid w:val="001A2287"/>
    <w:rsid w:val="001A22D2"/>
    <w:rsid w:val="001A2DC2"/>
    <w:rsid w:val="001A3340"/>
    <w:rsid w:val="001A3849"/>
    <w:rsid w:val="001A4702"/>
    <w:rsid w:val="001A4C3E"/>
    <w:rsid w:val="001A518E"/>
    <w:rsid w:val="001A53BA"/>
    <w:rsid w:val="001A5547"/>
    <w:rsid w:val="001A5B28"/>
    <w:rsid w:val="001A6B8D"/>
    <w:rsid w:val="001A6C6B"/>
    <w:rsid w:val="001A74BC"/>
    <w:rsid w:val="001A7F58"/>
    <w:rsid w:val="001A89FE"/>
    <w:rsid w:val="001B1214"/>
    <w:rsid w:val="001B1995"/>
    <w:rsid w:val="001B1EBB"/>
    <w:rsid w:val="001B2174"/>
    <w:rsid w:val="001B21DC"/>
    <w:rsid w:val="001B2642"/>
    <w:rsid w:val="001B3ED5"/>
    <w:rsid w:val="001B41D8"/>
    <w:rsid w:val="001B4E1B"/>
    <w:rsid w:val="001B5280"/>
    <w:rsid w:val="001B5544"/>
    <w:rsid w:val="001B588D"/>
    <w:rsid w:val="001B5CD3"/>
    <w:rsid w:val="001B62BE"/>
    <w:rsid w:val="001B6441"/>
    <w:rsid w:val="001B6C75"/>
    <w:rsid w:val="001B6F19"/>
    <w:rsid w:val="001B6F3D"/>
    <w:rsid w:val="001B7035"/>
    <w:rsid w:val="001C06F9"/>
    <w:rsid w:val="001C0E67"/>
    <w:rsid w:val="001C149C"/>
    <w:rsid w:val="001C20FC"/>
    <w:rsid w:val="001C2651"/>
    <w:rsid w:val="001C2C76"/>
    <w:rsid w:val="001C36F1"/>
    <w:rsid w:val="001C679F"/>
    <w:rsid w:val="001C698F"/>
    <w:rsid w:val="001C6AB9"/>
    <w:rsid w:val="001C6BCE"/>
    <w:rsid w:val="001C7023"/>
    <w:rsid w:val="001C74FB"/>
    <w:rsid w:val="001C7574"/>
    <w:rsid w:val="001C7D38"/>
    <w:rsid w:val="001D0C03"/>
    <w:rsid w:val="001D0CB7"/>
    <w:rsid w:val="001D130D"/>
    <w:rsid w:val="001D18C7"/>
    <w:rsid w:val="001D230D"/>
    <w:rsid w:val="001D2389"/>
    <w:rsid w:val="001D2C89"/>
    <w:rsid w:val="001D2CE0"/>
    <w:rsid w:val="001D3002"/>
    <w:rsid w:val="001D32D6"/>
    <w:rsid w:val="001D3777"/>
    <w:rsid w:val="001D4155"/>
    <w:rsid w:val="001D4C55"/>
    <w:rsid w:val="001D517C"/>
    <w:rsid w:val="001D5781"/>
    <w:rsid w:val="001D5D29"/>
    <w:rsid w:val="001D5ED3"/>
    <w:rsid w:val="001D6E99"/>
    <w:rsid w:val="001D6FC8"/>
    <w:rsid w:val="001D7602"/>
    <w:rsid w:val="001D7722"/>
    <w:rsid w:val="001D78B8"/>
    <w:rsid w:val="001E08A9"/>
    <w:rsid w:val="001E21A2"/>
    <w:rsid w:val="001E2B7F"/>
    <w:rsid w:val="001E454A"/>
    <w:rsid w:val="001E4F6D"/>
    <w:rsid w:val="001E512D"/>
    <w:rsid w:val="001E5A6C"/>
    <w:rsid w:val="001E6FAD"/>
    <w:rsid w:val="001E7028"/>
    <w:rsid w:val="001F006A"/>
    <w:rsid w:val="001F06DD"/>
    <w:rsid w:val="001F0F1B"/>
    <w:rsid w:val="001F0FAB"/>
    <w:rsid w:val="001F1018"/>
    <w:rsid w:val="001F1898"/>
    <w:rsid w:val="001F1F32"/>
    <w:rsid w:val="001F5020"/>
    <w:rsid w:val="001F52FC"/>
    <w:rsid w:val="001F6894"/>
    <w:rsid w:val="001F78DE"/>
    <w:rsid w:val="001F7990"/>
    <w:rsid w:val="001F7F71"/>
    <w:rsid w:val="0020060C"/>
    <w:rsid w:val="00200747"/>
    <w:rsid w:val="002007FA"/>
    <w:rsid w:val="00200F62"/>
    <w:rsid w:val="00201B38"/>
    <w:rsid w:val="00202487"/>
    <w:rsid w:val="002040CB"/>
    <w:rsid w:val="002043D1"/>
    <w:rsid w:val="002045E2"/>
    <w:rsid w:val="0020557C"/>
    <w:rsid w:val="00206DA8"/>
    <w:rsid w:val="00207451"/>
    <w:rsid w:val="00207791"/>
    <w:rsid w:val="0021045F"/>
    <w:rsid w:val="00210A60"/>
    <w:rsid w:val="00210A74"/>
    <w:rsid w:val="002111DF"/>
    <w:rsid w:val="0021180A"/>
    <w:rsid w:val="00211C87"/>
    <w:rsid w:val="00212176"/>
    <w:rsid w:val="002126B4"/>
    <w:rsid w:val="002126E4"/>
    <w:rsid w:val="00212EF2"/>
    <w:rsid w:val="002132FA"/>
    <w:rsid w:val="00213A23"/>
    <w:rsid w:val="00214195"/>
    <w:rsid w:val="00214276"/>
    <w:rsid w:val="0021483C"/>
    <w:rsid w:val="00215BA4"/>
    <w:rsid w:val="00215F13"/>
    <w:rsid w:val="00216467"/>
    <w:rsid w:val="00216874"/>
    <w:rsid w:val="00216A6B"/>
    <w:rsid w:val="00216C6C"/>
    <w:rsid w:val="00216FB9"/>
    <w:rsid w:val="00217130"/>
    <w:rsid w:val="002175E4"/>
    <w:rsid w:val="0021794F"/>
    <w:rsid w:val="00220526"/>
    <w:rsid w:val="00220570"/>
    <w:rsid w:val="00220708"/>
    <w:rsid w:val="00220735"/>
    <w:rsid w:val="00220B1B"/>
    <w:rsid w:val="00221905"/>
    <w:rsid w:val="00221D9F"/>
    <w:rsid w:val="0022204B"/>
    <w:rsid w:val="002224DB"/>
    <w:rsid w:val="00222E5B"/>
    <w:rsid w:val="00223472"/>
    <w:rsid w:val="0022369F"/>
    <w:rsid w:val="00223845"/>
    <w:rsid w:val="00224051"/>
    <w:rsid w:val="00224298"/>
    <w:rsid w:val="002247B2"/>
    <w:rsid w:val="00225713"/>
    <w:rsid w:val="00225BCF"/>
    <w:rsid w:val="002269FF"/>
    <w:rsid w:val="00227079"/>
    <w:rsid w:val="00227614"/>
    <w:rsid w:val="0023074F"/>
    <w:rsid w:val="00231C18"/>
    <w:rsid w:val="00231DC0"/>
    <w:rsid w:val="002320CE"/>
    <w:rsid w:val="00232A9F"/>
    <w:rsid w:val="0023336E"/>
    <w:rsid w:val="002334CF"/>
    <w:rsid w:val="002340E7"/>
    <w:rsid w:val="0023459F"/>
    <w:rsid w:val="002345F0"/>
    <w:rsid w:val="00234787"/>
    <w:rsid w:val="00234799"/>
    <w:rsid w:val="00234EE9"/>
    <w:rsid w:val="00234F3D"/>
    <w:rsid w:val="00235002"/>
    <w:rsid w:val="00235846"/>
    <w:rsid w:val="00235859"/>
    <w:rsid w:val="00235B98"/>
    <w:rsid w:val="00235EBF"/>
    <w:rsid w:val="00236109"/>
    <w:rsid w:val="0023647F"/>
    <w:rsid w:val="002366D8"/>
    <w:rsid w:val="00237122"/>
    <w:rsid w:val="002372C3"/>
    <w:rsid w:val="002378D6"/>
    <w:rsid w:val="00237B50"/>
    <w:rsid w:val="00240144"/>
    <w:rsid w:val="00240846"/>
    <w:rsid w:val="00240D79"/>
    <w:rsid w:val="002412FB"/>
    <w:rsid w:val="002414E1"/>
    <w:rsid w:val="002415AD"/>
    <w:rsid w:val="00242023"/>
    <w:rsid w:val="00242352"/>
    <w:rsid w:val="002425DF"/>
    <w:rsid w:val="00242FDC"/>
    <w:rsid w:val="00243139"/>
    <w:rsid w:val="00243334"/>
    <w:rsid w:val="00243F4C"/>
    <w:rsid w:val="0024435A"/>
    <w:rsid w:val="00244694"/>
    <w:rsid w:val="00244F4B"/>
    <w:rsid w:val="00244F4D"/>
    <w:rsid w:val="0024515D"/>
    <w:rsid w:val="0024577B"/>
    <w:rsid w:val="00245BEC"/>
    <w:rsid w:val="00246161"/>
    <w:rsid w:val="0024625C"/>
    <w:rsid w:val="0024662A"/>
    <w:rsid w:val="00246912"/>
    <w:rsid w:val="00246F12"/>
    <w:rsid w:val="00247065"/>
    <w:rsid w:val="0024744A"/>
    <w:rsid w:val="00247F42"/>
    <w:rsid w:val="00247FA7"/>
    <w:rsid w:val="00247FB4"/>
    <w:rsid w:val="00250247"/>
    <w:rsid w:val="0025024B"/>
    <w:rsid w:val="00250579"/>
    <w:rsid w:val="002509AF"/>
    <w:rsid w:val="00250B0B"/>
    <w:rsid w:val="002518AE"/>
    <w:rsid w:val="00251AA7"/>
    <w:rsid w:val="00252024"/>
    <w:rsid w:val="00252506"/>
    <w:rsid w:val="00252DD6"/>
    <w:rsid w:val="00252F63"/>
    <w:rsid w:val="00253269"/>
    <w:rsid w:val="00253656"/>
    <w:rsid w:val="002536CD"/>
    <w:rsid w:val="0025396B"/>
    <w:rsid w:val="00255F52"/>
    <w:rsid w:val="00256B9F"/>
    <w:rsid w:val="00257203"/>
    <w:rsid w:val="00257282"/>
    <w:rsid w:val="00257C4A"/>
    <w:rsid w:val="00257CC3"/>
    <w:rsid w:val="00260EB2"/>
    <w:rsid w:val="0026178B"/>
    <w:rsid w:val="0026181E"/>
    <w:rsid w:val="00262944"/>
    <w:rsid w:val="00262A8C"/>
    <w:rsid w:val="00262F16"/>
    <w:rsid w:val="002634F8"/>
    <w:rsid w:val="00263582"/>
    <w:rsid w:val="00263B99"/>
    <w:rsid w:val="00263F81"/>
    <w:rsid w:val="0026617B"/>
    <w:rsid w:val="00266C88"/>
    <w:rsid w:val="00267024"/>
    <w:rsid w:val="002700AE"/>
    <w:rsid w:val="0027053E"/>
    <w:rsid w:val="00270C59"/>
    <w:rsid w:val="00271240"/>
    <w:rsid w:val="00271292"/>
    <w:rsid w:val="002729BF"/>
    <w:rsid w:val="002734B6"/>
    <w:rsid w:val="0027378B"/>
    <w:rsid w:val="002737AD"/>
    <w:rsid w:val="00273979"/>
    <w:rsid w:val="002741B0"/>
    <w:rsid w:val="00274E72"/>
    <w:rsid w:val="00274FBB"/>
    <w:rsid w:val="00274FE7"/>
    <w:rsid w:val="00275A0E"/>
    <w:rsid w:val="00275C1B"/>
    <w:rsid w:val="002763F5"/>
    <w:rsid w:val="00276E3D"/>
    <w:rsid w:val="0027717D"/>
    <w:rsid w:val="00280D00"/>
    <w:rsid w:val="00281D36"/>
    <w:rsid w:val="00281FEA"/>
    <w:rsid w:val="00282371"/>
    <w:rsid w:val="00282930"/>
    <w:rsid w:val="00282BBF"/>
    <w:rsid w:val="0028314A"/>
    <w:rsid w:val="002833A1"/>
    <w:rsid w:val="00283CEF"/>
    <w:rsid w:val="00284BD6"/>
    <w:rsid w:val="002852AA"/>
    <w:rsid w:val="002853E2"/>
    <w:rsid w:val="00285B55"/>
    <w:rsid w:val="00286088"/>
    <w:rsid w:val="00286125"/>
    <w:rsid w:val="0028640B"/>
    <w:rsid w:val="00286819"/>
    <w:rsid w:val="002869DB"/>
    <w:rsid w:val="00286A76"/>
    <w:rsid w:val="00287697"/>
    <w:rsid w:val="00290431"/>
    <w:rsid w:val="00290903"/>
    <w:rsid w:val="00291FA7"/>
    <w:rsid w:val="00293A0A"/>
    <w:rsid w:val="00294796"/>
    <w:rsid w:val="00294926"/>
    <w:rsid w:val="002953EB"/>
    <w:rsid w:val="0029555D"/>
    <w:rsid w:val="00295755"/>
    <w:rsid w:val="002964FE"/>
    <w:rsid w:val="00296588"/>
    <w:rsid w:val="00296C01"/>
    <w:rsid w:val="002973B5"/>
    <w:rsid w:val="002A0957"/>
    <w:rsid w:val="002A0C71"/>
    <w:rsid w:val="002A1684"/>
    <w:rsid w:val="002A1C10"/>
    <w:rsid w:val="002A1DFE"/>
    <w:rsid w:val="002A35B3"/>
    <w:rsid w:val="002A417F"/>
    <w:rsid w:val="002A45A7"/>
    <w:rsid w:val="002A47B9"/>
    <w:rsid w:val="002A4A59"/>
    <w:rsid w:val="002A4A83"/>
    <w:rsid w:val="002A55F0"/>
    <w:rsid w:val="002A5A40"/>
    <w:rsid w:val="002A673A"/>
    <w:rsid w:val="002A68F6"/>
    <w:rsid w:val="002A6A53"/>
    <w:rsid w:val="002A6B2C"/>
    <w:rsid w:val="002A6E62"/>
    <w:rsid w:val="002A7070"/>
    <w:rsid w:val="002A747C"/>
    <w:rsid w:val="002A7BE1"/>
    <w:rsid w:val="002B003B"/>
    <w:rsid w:val="002B0A34"/>
    <w:rsid w:val="002B0B6F"/>
    <w:rsid w:val="002B0BAB"/>
    <w:rsid w:val="002B1D5C"/>
    <w:rsid w:val="002B1FC9"/>
    <w:rsid w:val="002B2DE1"/>
    <w:rsid w:val="002B2EE7"/>
    <w:rsid w:val="002B2FA4"/>
    <w:rsid w:val="002B500A"/>
    <w:rsid w:val="002B5486"/>
    <w:rsid w:val="002B57A9"/>
    <w:rsid w:val="002B5C49"/>
    <w:rsid w:val="002B5F88"/>
    <w:rsid w:val="002B6066"/>
    <w:rsid w:val="002B628E"/>
    <w:rsid w:val="002B6BCD"/>
    <w:rsid w:val="002B7A87"/>
    <w:rsid w:val="002B7DED"/>
    <w:rsid w:val="002C0679"/>
    <w:rsid w:val="002C0A79"/>
    <w:rsid w:val="002C0FFD"/>
    <w:rsid w:val="002C10B8"/>
    <w:rsid w:val="002C1250"/>
    <w:rsid w:val="002C1382"/>
    <w:rsid w:val="002C1829"/>
    <w:rsid w:val="002C1E87"/>
    <w:rsid w:val="002C235D"/>
    <w:rsid w:val="002C25EF"/>
    <w:rsid w:val="002C3706"/>
    <w:rsid w:val="002C379C"/>
    <w:rsid w:val="002C4A2B"/>
    <w:rsid w:val="002C4C6F"/>
    <w:rsid w:val="002C5FE7"/>
    <w:rsid w:val="002C63D7"/>
    <w:rsid w:val="002C6625"/>
    <w:rsid w:val="002C696B"/>
    <w:rsid w:val="002C6B52"/>
    <w:rsid w:val="002C6C3D"/>
    <w:rsid w:val="002C6C53"/>
    <w:rsid w:val="002C6F9E"/>
    <w:rsid w:val="002C7550"/>
    <w:rsid w:val="002C76DF"/>
    <w:rsid w:val="002C7C14"/>
    <w:rsid w:val="002C7FA2"/>
    <w:rsid w:val="002D00DF"/>
    <w:rsid w:val="002D01A0"/>
    <w:rsid w:val="002D09CD"/>
    <w:rsid w:val="002D0BBF"/>
    <w:rsid w:val="002D0D68"/>
    <w:rsid w:val="002D120F"/>
    <w:rsid w:val="002D13EE"/>
    <w:rsid w:val="002D175F"/>
    <w:rsid w:val="002D1D17"/>
    <w:rsid w:val="002D38F7"/>
    <w:rsid w:val="002D3B73"/>
    <w:rsid w:val="002D4146"/>
    <w:rsid w:val="002D42D4"/>
    <w:rsid w:val="002D5334"/>
    <w:rsid w:val="002D55E0"/>
    <w:rsid w:val="002D5AB9"/>
    <w:rsid w:val="002E0097"/>
    <w:rsid w:val="002E214C"/>
    <w:rsid w:val="002E2738"/>
    <w:rsid w:val="002E3D4D"/>
    <w:rsid w:val="002E3D52"/>
    <w:rsid w:val="002E4795"/>
    <w:rsid w:val="002E68A3"/>
    <w:rsid w:val="002E6ABF"/>
    <w:rsid w:val="002E7126"/>
    <w:rsid w:val="002E7A30"/>
    <w:rsid w:val="002E7BD8"/>
    <w:rsid w:val="002F0889"/>
    <w:rsid w:val="002F1070"/>
    <w:rsid w:val="002F155C"/>
    <w:rsid w:val="002F2140"/>
    <w:rsid w:val="002F32DB"/>
    <w:rsid w:val="002F3E6D"/>
    <w:rsid w:val="002F4267"/>
    <w:rsid w:val="002F4C55"/>
    <w:rsid w:val="002F4D47"/>
    <w:rsid w:val="002F55A4"/>
    <w:rsid w:val="002F5717"/>
    <w:rsid w:val="002F5C15"/>
    <w:rsid w:val="002F6A97"/>
    <w:rsid w:val="002F7263"/>
    <w:rsid w:val="002F73BE"/>
    <w:rsid w:val="002F7F70"/>
    <w:rsid w:val="0030057B"/>
    <w:rsid w:val="00301549"/>
    <w:rsid w:val="00301AF6"/>
    <w:rsid w:val="003020F1"/>
    <w:rsid w:val="0030233F"/>
    <w:rsid w:val="003026A2"/>
    <w:rsid w:val="00303968"/>
    <w:rsid w:val="00303CF3"/>
    <w:rsid w:val="003042B9"/>
    <w:rsid w:val="00304330"/>
    <w:rsid w:val="00304D04"/>
    <w:rsid w:val="003050D9"/>
    <w:rsid w:val="003054C6"/>
    <w:rsid w:val="003054DC"/>
    <w:rsid w:val="003059B0"/>
    <w:rsid w:val="00305BFB"/>
    <w:rsid w:val="00305F4F"/>
    <w:rsid w:val="00306555"/>
    <w:rsid w:val="00307B35"/>
    <w:rsid w:val="00307F78"/>
    <w:rsid w:val="003112E1"/>
    <w:rsid w:val="00311331"/>
    <w:rsid w:val="0031146A"/>
    <w:rsid w:val="00311871"/>
    <w:rsid w:val="00311A2E"/>
    <w:rsid w:val="00311FED"/>
    <w:rsid w:val="00312999"/>
    <w:rsid w:val="00313211"/>
    <w:rsid w:val="00314B00"/>
    <w:rsid w:val="0031542E"/>
    <w:rsid w:val="00315AFC"/>
    <w:rsid w:val="00315FDC"/>
    <w:rsid w:val="0031688C"/>
    <w:rsid w:val="00316BC9"/>
    <w:rsid w:val="00316C8C"/>
    <w:rsid w:val="00317331"/>
    <w:rsid w:val="00317369"/>
    <w:rsid w:val="00317B43"/>
    <w:rsid w:val="00317B52"/>
    <w:rsid w:val="003202A7"/>
    <w:rsid w:val="0032035C"/>
    <w:rsid w:val="0032170F"/>
    <w:rsid w:val="0032179E"/>
    <w:rsid w:val="003217F3"/>
    <w:rsid w:val="00321AD5"/>
    <w:rsid w:val="00321D96"/>
    <w:rsid w:val="003223B7"/>
    <w:rsid w:val="0032261F"/>
    <w:rsid w:val="00323013"/>
    <w:rsid w:val="00323396"/>
    <w:rsid w:val="003236CC"/>
    <w:rsid w:val="00323A00"/>
    <w:rsid w:val="00323FFC"/>
    <w:rsid w:val="00324174"/>
    <w:rsid w:val="0032435D"/>
    <w:rsid w:val="00324832"/>
    <w:rsid w:val="00325989"/>
    <w:rsid w:val="00325F26"/>
    <w:rsid w:val="00325FB0"/>
    <w:rsid w:val="00327515"/>
    <w:rsid w:val="003277E0"/>
    <w:rsid w:val="00327F35"/>
    <w:rsid w:val="00330F75"/>
    <w:rsid w:val="00331946"/>
    <w:rsid w:val="00331A7D"/>
    <w:rsid w:val="0033244A"/>
    <w:rsid w:val="0033249A"/>
    <w:rsid w:val="0033333B"/>
    <w:rsid w:val="00333D11"/>
    <w:rsid w:val="00333E63"/>
    <w:rsid w:val="003342D6"/>
    <w:rsid w:val="0033461A"/>
    <w:rsid w:val="00334AD2"/>
    <w:rsid w:val="00334BC1"/>
    <w:rsid w:val="00335000"/>
    <w:rsid w:val="00335193"/>
    <w:rsid w:val="00335F52"/>
    <w:rsid w:val="00336EB8"/>
    <w:rsid w:val="00337A8A"/>
    <w:rsid w:val="00340519"/>
    <w:rsid w:val="003411AE"/>
    <w:rsid w:val="003424B9"/>
    <w:rsid w:val="00342789"/>
    <w:rsid w:val="003433EF"/>
    <w:rsid w:val="003435F1"/>
    <w:rsid w:val="00343AAB"/>
    <w:rsid w:val="00344399"/>
    <w:rsid w:val="0034446D"/>
    <w:rsid w:val="00344FB2"/>
    <w:rsid w:val="003456D0"/>
    <w:rsid w:val="00345716"/>
    <w:rsid w:val="003459CA"/>
    <w:rsid w:val="00345B32"/>
    <w:rsid w:val="00345DE7"/>
    <w:rsid w:val="003461DD"/>
    <w:rsid w:val="00346A9E"/>
    <w:rsid w:val="00346F07"/>
    <w:rsid w:val="00347B30"/>
    <w:rsid w:val="003508A1"/>
    <w:rsid w:val="003510A6"/>
    <w:rsid w:val="003519BF"/>
    <w:rsid w:val="00351C6A"/>
    <w:rsid w:val="00351FF8"/>
    <w:rsid w:val="00352581"/>
    <w:rsid w:val="00353432"/>
    <w:rsid w:val="0035344E"/>
    <w:rsid w:val="00354084"/>
    <w:rsid w:val="00354361"/>
    <w:rsid w:val="0035458E"/>
    <w:rsid w:val="003550EE"/>
    <w:rsid w:val="00355752"/>
    <w:rsid w:val="00355E84"/>
    <w:rsid w:val="00355FB5"/>
    <w:rsid w:val="00356004"/>
    <w:rsid w:val="003567B5"/>
    <w:rsid w:val="00356A49"/>
    <w:rsid w:val="00356B63"/>
    <w:rsid w:val="00357636"/>
    <w:rsid w:val="00357A0F"/>
    <w:rsid w:val="00357D60"/>
    <w:rsid w:val="003604FF"/>
    <w:rsid w:val="00360724"/>
    <w:rsid w:val="00360930"/>
    <w:rsid w:val="00360D6F"/>
    <w:rsid w:val="00360FB0"/>
    <w:rsid w:val="0036132C"/>
    <w:rsid w:val="00361506"/>
    <w:rsid w:val="00361ADB"/>
    <w:rsid w:val="00362997"/>
    <w:rsid w:val="00362B09"/>
    <w:rsid w:val="00362CA9"/>
    <w:rsid w:val="003638DE"/>
    <w:rsid w:val="00363FF6"/>
    <w:rsid w:val="0036405B"/>
    <w:rsid w:val="0036415E"/>
    <w:rsid w:val="0036645B"/>
    <w:rsid w:val="00366C1D"/>
    <w:rsid w:val="003674E3"/>
    <w:rsid w:val="00367ADF"/>
    <w:rsid w:val="0037041C"/>
    <w:rsid w:val="00370504"/>
    <w:rsid w:val="003707A4"/>
    <w:rsid w:val="00371C58"/>
    <w:rsid w:val="0037298D"/>
    <w:rsid w:val="00372E7A"/>
    <w:rsid w:val="00374EDC"/>
    <w:rsid w:val="0037505B"/>
    <w:rsid w:val="00375645"/>
    <w:rsid w:val="00375734"/>
    <w:rsid w:val="0037624E"/>
    <w:rsid w:val="003771B5"/>
    <w:rsid w:val="00377D84"/>
    <w:rsid w:val="0038001F"/>
    <w:rsid w:val="003800F1"/>
    <w:rsid w:val="003801A9"/>
    <w:rsid w:val="003803DF"/>
    <w:rsid w:val="003808D7"/>
    <w:rsid w:val="00380CE8"/>
    <w:rsid w:val="00380F2E"/>
    <w:rsid w:val="00381A0B"/>
    <w:rsid w:val="0038289C"/>
    <w:rsid w:val="00382AE7"/>
    <w:rsid w:val="00382B7B"/>
    <w:rsid w:val="00382DDF"/>
    <w:rsid w:val="00383168"/>
    <w:rsid w:val="00383225"/>
    <w:rsid w:val="00383D54"/>
    <w:rsid w:val="00384017"/>
    <w:rsid w:val="0038429F"/>
    <w:rsid w:val="0038464A"/>
    <w:rsid w:val="00384AA5"/>
    <w:rsid w:val="00384C37"/>
    <w:rsid w:val="00384D00"/>
    <w:rsid w:val="00385BE5"/>
    <w:rsid w:val="003860D4"/>
    <w:rsid w:val="0038724D"/>
    <w:rsid w:val="003874B6"/>
    <w:rsid w:val="00387A11"/>
    <w:rsid w:val="00387BA1"/>
    <w:rsid w:val="00387E67"/>
    <w:rsid w:val="00390771"/>
    <w:rsid w:val="00391451"/>
    <w:rsid w:val="003917E2"/>
    <w:rsid w:val="0039189E"/>
    <w:rsid w:val="00392ADB"/>
    <w:rsid w:val="00392C17"/>
    <w:rsid w:val="0039318F"/>
    <w:rsid w:val="00393532"/>
    <w:rsid w:val="00393940"/>
    <w:rsid w:val="00393DC3"/>
    <w:rsid w:val="00394872"/>
    <w:rsid w:val="0039489E"/>
    <w:rsid w:val="00394AE9"/>
    <w:rsid w:val="00394F38"/>
    <w:rsid w:val="00395E7C"/>
    <w:rsid w:val="00396641"/>
    <w:rsid w:val="00396A5A"/>
    <w:rsid w:val="00396C0B"/>
    <w:rsid w:val="00397A9F"/>
    <w:rsid w:val="00397FA5"/>
    <w:rsid w:val="003A0566"/>
    <w:rsid w:val="003A09AB"/>
    <w:rsid w:val="003A0A57"/>
    <w:rsid w:val="003A0F66"/>
    <w:rsid w:val="003A1376"/>
    <w:rsid w:val="003A1A0F"/>
    <w:rsid w:val="003A28FC"/>
    <w:rsid w:val="003A325C"/>
    <w:rsid w:val="003A39C5"/>
    <w:rsid w:val="003A4DD7"/>
    <w:rsid w:val="003A57B8"/>
    <w:rsid w:val="003A58F3"/>
    <w:rsid w:val="003A5D76"/>
    <w:rsid w:val="003A5ECB"/>
    <w:rsid w:val="003A68CF"/>
    <w:rsid w:val="003A6A91"/>
    <w:rsid w:val="003A72EA"/>
    <w:rsid w:val="003B10BA"/>
    <w:rsid w:val="003B122C"/>
    <w:rsid w:val="003B1480"/>
    <w:rsid w:val="003B1A7A"/>
    <w:rsid w:val="003B1FCA"/>
    <w:rsid w:val="003B2102"/>
    <w:rsid w:val="003B2872"/>
    <w:rsid w:val="003B2DA1"/>
    <w:rsid w:val="003B2DAE"/>
    <w:rsid w:val="003B2E51"/>
    <w:rsid w:val="003B34B7"/>
    <w:rsid w:val="003B4DD3"/>
    <w:rsid w:val="003B4E6C"/>
    <w:rsid w:val="003B5B14"/>
    <w:rsid w:val="003B5C3D"/>
    <w:rsid w:val="003B5D00"/>
    <w:rsid w:val="003B5D83"/>
    <w:rsid w:val="003B5F50"/>
    <w:rsid w:val="003B5FDD"/>
    <w:rsid w:val="003B654C"/>
    <w:rsid w:val="003B6906"/>
    <w:rsid w:val="003B6E76"/>
    <w:rsid w:val="003B75B7"/>
    <w:rsid w:val="003C1B1F"/>
    <w:rsid w:val="003C1D47"/>
    <w:rsid w:val="003C2C34"/>
    <w:rsid w:val="003C352A"/>
    <w:rsid w:val="003C385D"/>
    <w:rsid w:val="003C4088"/>
    <w:rsid w:val="003C48A1"/>
    <w:rsid w:val="003C4C65"/>
    <w:rsid w:val="003C55F4"/>
    <w:rsid w:val="003C5AE8"/>
    <w:rsid w:val="003C65B8"/>
    <w:rsid w:val="003C73CD"/>
    <w:rsid w:val="003C7912"/>
    <w:rsid w:val="003D022E"/>
    <w:rsid w:val="003D0538"/>
    <w:rsid w:val="003D0AE4"/>
    <w:rsid w:val="003D10C9"/>
    <w:rsid w:val="003D151E"/>
    <w:rsid w:val="003D15CD"/>
    <w:rsid w:val="003D1773"/>
    <w:rsid w:val="003D1942"/>
    <w:rsid w:val="003D1FF8"/>
    <w:rsid w:val="003D27B0"/>
    <w:rsid w:val="003D2877"/>
    <w:rsid w:val="003D31ED"/>
    <w:rsid w:val="003D4BBE"/>
    <w:rsid w:val="003D4C26"/>
    <w:rsid w:val="003D58BE"/>
    <w:rsid w:val="003D5959"/>
    <w:rsid w:val="003D5BF9"/>
    <w:rsid w:val="003D6A2E"/>
    <w:rsid w:val="003D72A0"/>
    <w:rsid w:val="003D751F"/>
    <w:rsid w:val="003D7A50"/>
    <w:rsid w:val="003E0267"/>
    <w:rsid w:val="003E033A"/>
    <w:rsid w:val="003E046C"/>
    <w:rsid w:val="003E07AE"/>
    <w:rsid w:val="003E2103"/>
    <w:rsid w:val="003E29EF"/>
    <w:rsid w:val="003E2AE4"/>
    <w:rsid w:val="003E4A88"/>
    <w:rsid w:val="003E66B7"/>
    <w:rsid w:val="003E67AC"/>
    <w:rsid w:val="003E6FB0"/>
    <w:rsid w:val="003E7272"/>
    <w:rsid w:val="003E76C3"/>
    <w:rsid w:val="003E7E0E"/>
    <w:rsid w:val="003F01C2"/>
    <w:rsid w:val="003F039C"/>
    <w:rsid w:val="003F071A"/>
    <w:rsid w:val="003F094A"/>
    <w:rsid w:val="003F1562"/>
    <w:rsid w:val="003F1787"/>
    <w:rsid w:val="003F1C09"/>
    <w:rsid w:val="003F3DD4"/>
    <w:rsid w:val="003F4144"/>
    <w:rsid w:val="003F5016"/>
    <w:rsid w:val="003F5254"/>
    <w:rsid w:val="003F581B"/>
    <w:rsid w:val="003F5CF8"/>
    <w:rsid w:val="003F603C"/>
    <w:rsid w:val="003F7408"/>
    <w:rsid w:val="003F75F1"/>
    <w:rsid w:val="003F78D6"/>
    <w:rsid w:val="003F796F"/>
    <w:rsid w:val="003F7BA9"/>
    <w:rsid w:val="003F7EE4"/>
    <w:rsid w:val="004005C6"/>
    <w:rsid w:val="00400C06"/>
    <w:rsid w:val="00401817"/>
    <w:rsid w:val="00401B7A"/>
    <w:rsid w:val="00402410"/>
    <w:rsid w:val="0040244D"/>
    <w:rsid w:val="004025A6"/>
    <w:rsid w:val="00403551"/>
    <w:rsid w:val="0040356E"/>
    <w:rsid w:val="004037BA"/>
    <w:rsid w:val="004048EA"/>
    <w:rsid w:val="004055F4"/>
    <w:rsid w:val="00406378"/>
    <w:rsid w:val="00406475"/>
    <w:rsid w:val="00406702"/>
    <w:rsid w:val="00406FC6"/>
    <w:rsid w:val="00407155"/>
    <w:rsid w:val="004078C4"/>
    <w:rsid w:val="0041129B"/>
    <w:rsid w:val="00412017"/>
    <w:rsid w:val="004121C2"/>
    <w:rsid w:val="00412370"/>
    <w:rsid w:val="00412449"/>
    <w:rsid w:val="0041257D"/>
    <w:rsid w:val="00413091"/>
    <w:rsid w:val="004133A8"/>
    <w:rsid w:val="00413B38"/>
    <w:rsid w:val="00413EE2"/>
    <w:rsid w:val="004140E0"/>
    <w:rsid w:val="004142B0"/>
    <w:rsid w:val="004147FE"/>
    <w:rsid w:val="00414E2F"/>
    <w:rsid w:val="004150D2"/>
    <w:rsid w:val="0041578A"/>
    <w:rsid w:val="00415892"/>
    <w:rsid w:val="00415EB7"/>
    <w:rsid w:val="00415FD3"/>
    <w:rsid w:val="00416159"/>
    <w:rsid w:val="00416198"/>
    <w:rsid w:val="004161DA"/>
    <w:rsid w:val="0041650F"/>
    <w:rsid w:val="0041699A"/>
    <w:rsid w:val="004177AE"/>
    <w:rsid w:val="004177B0"/>
    <w:rsid w:val="00417A01"/>
    <w:rsid w:val="00417F33"/>
    <w:rsid w:val="004201A6"/>
    <w:rsid w:val="0042123D"/>
    <w:rsid w:val="0042145A"/>
    <w:rsid w:val="0042232C"/>
    <w:rsid w:val="004226F1"/>
    <w:rsid w:val="0042330F"/>
    <w:rsid w:val="00424093"/>
    <w:rsid w:val="004243BF"/>
    <w:rsid w:val="00424A71"/>
    <w:rsid w:val="00425164"/>
    <w:rsid w:val="00425D92"/>
    <w:rsid w:val="004261D7"/>
    <w:rsid w:val="004261EB"/>
    <w:rsid w:val="0042742B"/>
    <w:rsid w:val="004279DC"/>
    <w:rsid w:val="004301B6"/>
    <w:rsid w:val="0043038A"/>
    <w:rsid w:val="0043081C"/>
    <w:rsid w:val="00430D0A"/>
    <w:rsid w:val="00431148"/>
    <w:rsid w:val="004314D7"/>
    <w:rsid w:val="004323BB"/>
    <w:rsid w:val="00432E9D"/>
    <w:rsid w:val="0043364F"/>
    <w:rsid w:val="00433EC0"/>
    <w:rsid w:val="0043476E"/>
    <w:rsid w:val="00435540"/>
    <w:rsid w:val="00435923"/>
    <w:rsid w:val="00435DDC"/>
    <w:rsid w:val="004360DA"/>
    <w:rsid w:val="004366EA"/>
    <w:rsid w:val="00436A8A"/>
    <w:rsid w:val="00437143"/>
    <w:rsid w:val="004414E5"/>
    <w:rsid w:val="00441C6B"/>
    <w:rsid w:val="00441E02"/>
    <w:rsid w:val="00442295"/>
    <w:rsid w:val="004425DC"/>
    <w:rsid w:val="00443214"/>
    <w:rsid w:val="0044335A"/>
    <w:rsid w:val="004439D9"/>
    <w:rsid w:val="004445A5"/>
    <w:rsid w:val="0044466F"/>
    <w:rsid w:val="00445522"/>
    <w:rsid w:val="0044658F"/>
    <w:rsid w:val="00446B0E"/>
    <w:rsid w:val="00446F07"/>
    <w:rsid w:val="00447083"/>
    <w:rsid w:val="004470D6"/>
    <w:rsid w:val="00450385"/>
    <w:rsid w:val="00450CE2"/>
    <w:rsid w:val="00450E99"/>
    <w:rsid w:val="004517E2"/>
    <w:rsid w:val="00451A65"/>
    <w:rsid w:val="0045207A"/>
    <w:rsid w:val="0045235A"/>
    <w:rsid w:val="004523DA"/>
    <w:rsid w:val="004524B4"/>
    <w:rsid w:val="00452F01"/>
    <w:rsid w:val="00454170"/>
    <w:rsid w:val="004548CF"/>
    <w:rsid w:val="00455392"/>
    <w:rsid w:val="00456114"/>
    <w:rsid w:val="00456777"/>
    <w:rsid w:val="00457772"/>
    <w:rsid w:val="004578C6"/>
    <w:rsid w:val="00457A7A"/>
    <w:rsid w:val="00457FDA"/>
    <w:rsid w:val="0046033A"/>
    <w:rsid w:val="00460881"/>
    <w:rsid w:val="00460ECF"/>
    <w:rsid w:val="00460F1E"/>
    <w:rsid w:val="004613E2"/>
    <w:rsid w:val="004614A3"/>
    <w:rsid w:val="0046190A"/>
    <w:rsid w:val="00461DB6"/>
    <w:rsid w:val="00461ED4"/>
    <w:rsid w:val="00461EEE"/>
    <w:rsid w:val="00462BDD"/>
    <w:rsid w:val="00462D59"/>
    <w:rsid w:val="00463185"/>
    <w:rsid w:val="0046320B"/>
    <w:rsid w:val="004638DB"/>
    <w:rsid w:val="00463949"/>
    <w:rsid w:val="00464F20"/>
    <w:rsid w:val="00464F51"/>
    <w:rsid w:val="00465850"/>
    <w:rsid w:val="00465EBE"/>
    <w:rsid w:val="0046624B"/>
    <w:rsid w:val="004662CA"/>
    <w:rsid w:val="004665DC"/>
    <w:rsid w:val="004667DF"/>
    <w:rsid w:val="004668AB"/>
    <w:rsid w:val="00466C5A"/>
    <w:rsid w:val="00470632"/>
    <w:rsid w:val="00470D14"/>
    <w:rsid w:val="00470E8F"/>
    <w:rsid w:val="0047130F"/>
    <w:rsid w:val="00471415"/>
    <w:rsid w:val="0047168A"/>
    <w:rsid w:val="00471791"/>
    <w:rsid w:val="0047213E"/>
    <w:rsid w:val="004725E8"/>
    <w:rsid w:val="00472C8C"/>
    <w:rsid w:val="00473375"/>
    <w:rsid w:val="0047374C"/>
    <w:rsid w:val="004738D7"/>
    <w:rsid w:val="00473BDD"/>
    <w:rsid w:val="00473D13"/>
    <w:rsid w:val="00474A0E"/>
    <w:rsid w:val="00474C9D"/>
    <w:rsid w:val="0047505D"/>
    <w:rsid w:val="004752BA"/>
    <w:rsid w:val="00475429"/>
    <w:rsid w:val="004758D4"/>
    <w:rsid w:val="00475BD0"/>
    <w:rsid w:val="0047612A"/>
    <w:rsid w:val="004767C7"/>
    <w:rsid w:val="00476F02"/>
    <w:rsid w:val="00477267"/>
    <w:rsid w:val="00477281"/>
    <w:rsid w:val="0047746E"/>
    <w:rsid w:val="00477709"/>
    <w:rsid w:val="00480C88"/>
    <w:rsid w:val="0048174E"/>
    <w:rsid w:val="004817F0"/>
    <w:rsid w:val="0048191B"/>
    <w:rsid w:val="00481947"/>
    <w:rsid w:val="004821CD"/>
    <w:rsid w:val="004821E2"/>
    <w:rsid w:val="00483326"/>
    <w:rsid w:val="004839D6"/>
    <w:rsid w:val="0048459A"/>
    <w:rsid w:val="00484D1F"/>
    <w:rsid w:val="004854D4"/>
    <w:rsid w:val="004856EC"/>
    <w:rsid w:val="00485C88"/>
    <w:rsid w:val="00485F41"/>
    <w:rsid w:val="00486160"/>
    <w:rsid w:val="00486378"/>
    <w:rsid w:val="00486468"/>
    <w:rsid w:val="0048675D"/>
    <w:rsid w:val="00486856"/>
    <w:rsid w:val="00486C72"/>
    <w:rsid w:val="00487BD8"/>
    <w:rsid w:val="0049059A"/>
    <w:rsid w:val="0049103A"/>
    <w:rsid w:val="00491AC5"/>
    <w:rsid w:val="0049353E"/>
    <w:rsid w:val="004936D9"/>
    <w:rsid w:val="00493CB5"/>
    <w:rsid w:val="004944FB"/>
    <w:rsid w:val="0049457B"/>
    <w:rsid w:val="004951AC"/>
    <w:rsid w:val="004952ED"/>
    <w:rsid w:val="004954A3"/>
    <w:rsid w:val="004955EB"/>
    <w:rsid w:val="004955F1"/>
    <w:rsid w:val="00496370"/>
    <w:rsid w:val="004963B9"/>
    <w:rsid w:val="0049699A"/>
    <w:rsid w:val="004969A3"/>
    <w:rsid w:val="00496F21"/>
    <w:rsid w:val="00497D20"/>
    <w:rsid w:val="004A02A1"/>
    <w:rsid w:val="004A0666"/>
    <w:rsid w:val="004A0B06"/>
    <w:rsid w:val="004A0B0A"/>
    <w:rsid w:val="004A0C46"/>
    <w:rsid w:val="004A0D03"/>
    <w:rsid w:val="004A1BF5"/>
    <w:rsid w:val="004A249E"/>
    <w:rsid w:val="004A2DB4"/>
    <w:rsid w:val="004A3A7A"/>
    <w:rsid w:val="004A3CD9"/>
    <w:rsid w:val="004A44EF"/>
    <w:rsid w:val="004A4B64"/>
    <w:rsid w:val="004A4DC1"/>
    <w:rsid w:val="004A4FCC"/>
    <w:rsid w:val="004A55E1"/>
    <w:rsid w:val="004A6144"/>
    <w:rsid w:val="004A73A9"/>
    <w:rsid w:val="004A77E8"/>
    <w:rsid w:val="004B059D"/>
    <w:rsid w:val="004B121D"/>
    <w:rsid w:val="004B16BF"/>
    <w:rsid w:val="004B1794"/>
    <w:rsid w:val="004B1800"/>
    <w:rsid w:val="004B2092"/>
    <w:rsid w:val="004B2903"/>
    <w:rsid w:val="004B3194"/>
    <w:rsid w:val="004B34E3"/>
    <w:rsid w:val="004B3600"/>
    <w:rsid w:val="004B3DDF"/>
    <w:rsid w:val="004B41CF"/>
    <w:rsid w:val="004B45E6"/>
    <w:rsid w:val="004B4AF3"/>
    <w:rsid w:val="004B5967"/>
    <w:rsid w:val="004B63E8"/>
    <w:rsid w:val="004B67B4"/>
    <w:rsid w:val="004B6B3F"/>
    <w:rsid w:val="004B732B"/>
    <w:rsid w:val="004B75BB"/>
    <w:rsid w:val="004B7E2F"/>
    <w:rsid w:val="004C1033"/>
    <w:rsid w:val="004C2C3D"/>
    <w:rsid w:val="004C315B"/>
    <w:rsid w:val="004C317D"/>
    <w:rsid w:val="004C32C3"/>
    <w:rsid w:val="004C34DD"/>
    <w:rsid w:val="004C355E"/>
    <w:rsid w:val="004C398C"/>
    <w:rsid w:val="004C416C"/>
    <w:rsid w:val="004C4C5F"/>
    <w:rsid w:val="004C4F1D"/>
    <w:rsid w:val="004C54FE"/>
    <w:rsid w:val="004C575D"/>
    <w:rsid w:val="004C6771"/>
    <w:rsid w:val="004C7222"/>
    <w:rsid w:val="004D0118"/>
    <w:rsid w:val="004D04CF"/>
    <w:rsid w:val="004D05ED"/>
    <w:rsid w:val="004D0643"/>
    <w:rsid w:val="004D0EEE"/>
    <w:rsid w:val="004D12C0"/>
    <w:rsid w:val="004D170D"/>
    <w:rsid w:val="004D24BC"/>
    <w:rsid w:val="004D273B"/>
    <w:rsid w:val="004D3532"/>
    <w:rsid w:val="004D39F3"/>
    <w:rsid w:val="004D3CE8"/>
    <w:rsid w:val="004D43D1"/>
    <w:rsid w:val="004D4863"/>
    <w:rsid w:val="004D5704"/>
    <w:rsid w:val="004D59D2"/>
    <w:rsid w:val="004D5EE1"/>
    <w:rsid w:val="004D689F"/>
    <w:rsid w:val="004D6971"/>
    <w:rsid w:val="004D70D0"/>
    <w:rsid w:val="004D7A69"/>
    <w:rsid w:val="004D7AF1"/>
    <w:rsid w:val="004E06B1"/>
    <w:rsid w:val="004E0FBD"/>
    <w:rsid w:val="004E112D"/>
    <w:rsid w:val="004E1323"/>
    <w:rsid w:val="004E27B0"/>
    <w:rsid w:val="004E3AD3"/>
    <w:rsid w:val="004E3CC0"/>
    <w:rsid w:val="004E40AD"/>
    <w:rsid w:val="004E421A"/>
    <w:rsid w:val="004E4FAD"/>
    <w:rsid w:val="004E50DC"/>
    <w:rsid w:val="004E5649"/>
    <w:rsid w:val="004E5718"/>
    <w:rsid w:val="004E58E9"/>
    <w:rsid w:val="004E58F5"/>
    <w:rsid w:val="004E5962"/>
    <w:rsid w:val="004E6223"/>
    <w:rsid w:val="004E696F"/>
    <w:rsid w:val="004E7A80"/>
    <w:rsid w:val="004E7BF3"/>
    <w:rsid w:val="004F00B0"/>
    <w:rsid w:val="004F03C9"/>
    <w:rsid w:val="004F280B"/>
    <w:rsid w:val="004F2AC8"/>
    <w:rsid w:val="004F3D50"/>
    <w:rsid w:val="004F3DF5"/>
    <w:rsid w:val="004F3F5C"/>
    <w:rsid w:val="004F4091"/>
    <w:rsid w:val="004F45A8"/>
    <w:rsid w:val="004F4FA7"/>
    <w:rsid w:val="004F5459"/>
    <w:rsid w:val="004F55D1"/>
    <w:rsid w:val="004F573A"/>
    <w:rsid w:val="004F5E47"/>
    <w:rsid w:val="004F5EB4"/>
    <w:rsid w:val="004F5FB7"/>
    <w:rsid w:val="004F5FCF"/>
    <w:rsid w:val="004F6044"/>
    <w:rsid w:val="004F648B"/>
    <w:rsid w:val="004F68B8"/>
    <w:rsid w:val="004F6F0B"/>
    <w:rsid w:val="004F7CD9"/>
    <w:rsid w:val="005001FD"/>
    <w:rsid w:val="005003F6"/>
    <w:rsid w:val="00500D4C"/>
    <w:rsid w:val="00501B19"/>
    <w:rsid w:val="00501C66"/>
    <w:rsid w:val="00502026"/>
    <w:rsid w:val="005030EB"/>
    <w:rsid w:val="00503B24"/>
    <w:rsid w:val="0050486F"/>
    <w:rsid w:val="00504CA9"/>
    <w:rsid w:val="00505017"/>
    <w:rsid w:val="00506587"/>
    <w:rsid w:val="00506C23"/>
    <w:rsid w:val="00506D82"/>
    <w:rsid w:val="005070C4"/>
    <w:rsid w:val="00507261"/>
    <w:rsid w:val="005101A1"/>
    <w:rsid w:val="005101CB"/>
    <w:rsid w:val="005105FF"/>
    <w:rsid w:val="00511420"/>
    <w:rsid w:val="005116A8"/>
    <w:rsid w:val="00511A6E"/>
    <w:rsid w:val="00511D72"/>
    <w:rsid w:val="005120FB"/>
    <w:rsid w:val="00512C3D"/>
    <w:rsid w:val="00512DD5"/>
    <w:rsid w:val="00513D39"/>
    <w:rsid w:val="00514357"/>
    <w:rsid w:val="005152DE"/>
    <w:rsid w:val="00515994"/>
    <w:rsid w:val="00515B61"/>
    <w:rsid w:val="005169AA"/>
    <w:rsid w:val="00516C6B"/>
    <w:rsid w:val="00516EBC"/>
    <w:rsid w:val="00516F7A"/>
    <w:rsid w:val="0051770A"/>
    <w:rsid w:val="00517F4A"/>
    <w:rsid w:val="00520277"/>
    <w:rsid w:val="00520442"/>
    <w:rsid w:val="00520844"/>
    <w:rsid w:val="00520A13"/>
    <w:rsid w:val="00520CE1"/>
    <w:rsid w:val="0052170B"/>
    <w:rsid w:val="00522025"/>
    <w:rsid w:val="00522A36"/>
    <w:rsid w:val="00522A5F"/>
    <w:rsid w:val="00522C87"/>
    <w:rsid w:val="00523A7F"/>
    <w:rsid w:val="00523A84"/>
    <w:rsid w:val="00523C2B"/>
    <w:rsid w:val="00523E8B"/>
    <w:rsid w:val="0052430F"/>
    <w:rsid w:val="00524511"/>
    <w:rsid w:val="0052483C"/>
    <w:rsid w:val="00524B86"/>
    <w:rsid w:val="00524C1E"/>
    <w:rsid w:val="00524C76"/>
    <w:rsid w:val="00524DE0"/>
    <w:rsid w:val="00524F72"/>
    <w:rsid w:val="005265C0"/>
    <w:rsid w:val="00526C97"/>
    <w:rsid w:val="00526ED0"/>
    <w:rsid w:val="0052700E"/>
    <w:rsid w:val="0052744A"/>
    <w:rsid w:val="005278CB"/>
    <w:rsid w:val="0053005C"/>
    <w:rsid w:val="0053099F"/>
    <w:rsid w:val="00530A24"/>
    <w:rsid w:val="00530AFF"/>
    <w:rsid w:val="0053164C"/>
    <w:rsid w:val="00531A9D"/>
    <w:rsid w:val="00531BC6"/>
    <w:rsid w:val="00532503"/>
    <w:rsid w:val="00532C65"/>
    <w:rsid w:val="00532EE0"/>
    <w:rsid w:val="005335B7"/>
    <w:rsid w:val="005346D6"/>
    <w:rsid w:val="00534D61"/>
    <w:rsid w:val="0053501A"/>
    <w:rsid w:val="00535BAA"/>
    <w:rsid w:val="005365A1"/>
    <w:rsid w:val="0053721E"/>
    <w:rsid w:val="00537580"/>
    <w:rsid w:val="00540B7A"/>
    <w:rsid w:val="00541369"/>
    <w:rsid w:val="00541A33"/>
    <w:rsid w:val="00541E01"/>
    <w:rsid w:val="00541E28"/>
    <w:rsid w:val="00542713"/>
    <w:rsid w:val="00543524"/>
    <w:rsid w:val="005438E3"/>
    <w:rsid w:val="00543969"/>
    <w:rsid w:val="00543EC6"/>
    <w:rsid w:val="0054424E"/>
    <w:rsid w:val="00544277"/>
    <w:rsid w:val="00544400"/>
    <w:rsid w:val="0054471B"/>
    <w:rsid w:val="0054472A"/>
    <w:rsid w:val="00544877"/>
    <w:rsid w:val="00544C36"/>
    <w:rsid w:val="00544E82"/>
    <w:rsid w:val="00545750"/>
    <w:rsid w:val="00546369"/>
    <w:rsid w:val="005477C7"/>
    <w:rsid w:val="00547FD4"/>
    <w:rsid w:val="005507BC"/>
    <w:rsid w:val="00550B7F"/>
    <w:rsid w:val="00550BA6"/>
    <w:rsid w:val="00550FD2"/>
    <w:rsid w:val="00551504"/>
    <w:rsid w:val="00551B80"/>
    <w:rsid w:val="00552165"/>
    <w:rsid w:val="0055258A"/>
    <w:rsid w:val="0055260C"/>
    <w:rsid w:val="005528F8"/>
    <w:rsid w:val="00552993"/>
    <w:rsid w:val="00552AE3"/>
    <w:rsid w:val="00552D4E"/>
    <w:rsid w:val="00552F03"/>
    <w:rsid w:val="00553819"/>
    <w:rsid w:val="005541BC"/>
    <w:rsid w:val="005543CE"/>
    <w:rsid w:val="00554CC6"/>
    <w:rsid w:val="005550BB"/>
    <w:rsid w:val="00555758"/>
    <w:rsid w:val="00555E97"/>
    <w:rsid w:val="005568CF"/>
    <w:rsid w:val="00556B46"/>
    <w:rsid w:val="0055704D"/>
    <w:rsid w:val="00557BA8"/>
    <w:rsid w:val="00557C9F"/>
    <w:rsid w:val="00557E5D"/>
    <w:rsid w:val="0056081C"/>
    <w:rsid w:val="005620CE"/>
    <w:rsid w:val="005626D0"/>
    <w:rsid w:val="00562B67"/>
    <w:rsid w:val="00564751"/>
    <w:rsid w:val="0056493D"/>
    <w:rsid w:val="00564AB2"/>
    <w:rsid w:val="0056518E"/>
    <w:rsid w:val="00565367"/>
    <w:rsid w:val="005657AB"/>
    <w:rsid w:val="00565C02"/>
    <w:rsid w:val="00566417"/>
    <w:rsid w:val="00566D7E"/>
    <w:rsid w:val="00567055"/>
    <w:rsid w:val="00567369"/>
    <w:rsid w:val="005674A1"/>
    <w:rsid w:val="00567B54"/>
    <w:rsid w:val="00567D83"/>
    <w:rsid w:val="00567E9E"/>
    <w:rsid w:val="00567EEF"/>
    <w:rsid w:val="00572A19"/>
    <w:rsid w:val="00572C5B"/>
    <w:rsid w:val="00572F34"/>
    <w:rsid w:val="005730FB"/>
    <w:rsid w:val="00574F5B"/>
    <w:rsid w:val="005752D9"/>
    <w:rsid w:val="0057558A"/>
    <w:rsid w:val="00575B18"/>
    <w:rsid w:val="0057601C"/>
    <w:rsid w:val="00576B37"/>
    <w:rsid w:val="00576CE9"/>
    <w:rsid w:val="00576D9B"/>
    <w:rsid w:val="0057782D"/>
    <w:rsid w:val="005809BA"/>
    <w:rsid w:val="0058187E"/>
    <w:rsid w:val="00581C49"/>
    <w:rsid w:val="00581CD1"/>
    <w:rsid w:val="00582288"/>
    <w:rsid w:val="005824A6"/>
    <w:rsid w:val="00583760"/>
    <w:rsid w:val="0058388E"/>
    <w:rsid w:val="00583CB9"/>
    <w:rsid w:val="00583FE6"/>
    <w:rsid w:val="00584199"/>
    <w:rsid w:val="0058570C"/>
    <w:rsid w:val="00586556"/>
    <w:rsid w:val="00586CDD"/>
    <w:rsid w:val="0058729D"/>
    <w:rsid w:val="005878E8"/>
    <w:rsid w:val="005900CF"/>
    <w:rsid w:val="00590169"/>
    <w:rsid w:val="00590170"/>
    <w:rsid w:val="005905FE"/>
    <w:rsid w:val="00590992"/>
    <w:rsid w:val="005909C6"/>
    <w:rsid w:val="00590C82"/>
    <w:rsid w:val="00591712"/>
    <w:rsid w:val="0059278E"/>
    <w:rsid w:val="0059383E"/>
    <w:rsid w:val="00593C97"/>
    <w:rsid w:val="00594379"/>
    <w:rsid w:val="00594B28"/>
    <w:rsid w:val="00595DDE"/>
    <w:rsid w:val="00596209"/>
    <w:rsid w:val="005963E2"/>
    <w:rsid w:val="00596828"/>
    <w:rsid w:val="005968EA"/>
    <w:rsid w:val="00596F55"/>
    <w:rsid w:val="0059774B"/>
    <w:rsid w:val="005A022B"/>
    <w:rsid w:val="005A0C95"/>
    <w:rsid w:val="005A11F7"/>
    <w:rsid w:val="005A1683"/>
    <w:rsid w:val="005A17E2"/>
    <w:rsid w:val="005A1A51"/>
    <w:rsid w:val="005A1ACF"/>
    <w:rsid w:val="005A30E2"/>
    <w:rsid w:val="005A431A"/>
    <w:rsid w:val="005A538D"/>
    <w:rsid w:val="005A5F1E"/>
    <w:rsid w:val="005A5F81"/>
    <w:rsid w:val="005A720E"/>
    <w:rsid w:val="005A7363"/>
    <w:rsid w:val="005A757B"/>
    <w:rsid w:val="005A7B6C"/>
    <w:rsid w:val="005B0214"/>
    <w:rsid w:val="005B0641"/>
    <w:rsid w:val="005B0BD9"/>
    <w:rsid w:val="005B0E83"/>
    <w:rsid w:val="005B0EAF"/>
    <w:rsid w:val="005B152D"/>
    <w:rsid w:val="005B1576"/>
    <w:rsid w:val="005B1628"/>
    <w:rsid w:val="005B25AF"/>
    <w:rsid w:val="005B2C85"/>
    <w:rsid w:val="005B2FFA"/>
    <w:rsid w:val="005B331F"/>
    <w:rsid w:val="005B3771"/>
    <w:rsid w:val="005B39BC"/>
    <w:rsid w:val="005B3C53"/>
    <w:rsid w:val="005B427F"/>
    <w:rsid w:val="005B46EB"/>
    <w:rsid w:val="005B60A3"/>
    <w:rsid w:val="005B6D06"/>
    <w:rsid w:val="005B7803"/>
    <w:rsid w:val="005C0857"/>
    <w:rsid w:val="005C0BDD"/>
    <w:rsid w:val="005C1731"/>
    <w:rsid w:val="005C1A40"/>
    <w:rsid w:val="005C2939"/>
    <w:rsid w:val="005C2FAF"/>
    <w:rsid w:val="005C319B"/>
    <w:rsid w:val="005C345E"/>
    <w:rsid w:val="005C3A04"/>
    <w:rsid w:val="005C4507"/>
    <w:rsid w:val="005C4731"/>
    <w:rsid w:val="005C4E35"/>
    <w:rsid w:val="005C51F0"/>
    <w:rsid w:val="005C547C"/>
    <w:rsid w:val="005C6ABE"/>
    <w:rsid w:val="005C6DDE"/>
    <w:rsid w:val="005C6FB5"/>
    <w:rsid w:val="005C7716"/>
    <w:rsid w:val="005C7A17"/>
    <w:rsid w:val="005C7D2A"/>
    <w:rsid w:val="005D0DC3"/>
    <w:rsid w:val="005D1815"/>
    <w:rsid w:val="005D1CDE"/>
    <w:rsid w:val="005D1D02"/>
    <w:rsid w:val="005D1EF0"/>
    <w:rsid w:val="005D2016"/>
    <w:rsid w:val="005D26E8"/>
    <w:rsid w:val="005D2798"/>
    <w:rsid w:val="005D2995"/>
    <w:rsid w:val="005D2B61"/>
    <w:rsid w:val="005D2F48"/>
    <w:rsid w:val="005D3C6D"/>
    <w:rsid w:val="005D4050"/>
    <w:rsid w:val="005D40A2"/>
    <w:rsid w:val="005D4361"/>
    <w:rsid w:val="005D4ABA"/>
    <w:rsid w:val="005D4D0C"/>
    <w:rsid w:val="005D5D76"/>
    <w:rsid w:val="005D5E27"/>
    <w:rsid w:val="005D60D1"/>
    <w:rsid w:val="005D63AF"/>
    <w:rsid w:val="005D66CE"/>
    <w:rsid w:val="005D6AC0"/>
    <w:rsid w:val="005D6F09"/>
    <w:rsid w:val="005D73B5"/>
    <w:rsid w:val="005D7F2A"/>
    <w:rsid w:val="005E07DF"/>
    <w:rsid w:val="005E10F2"/>
    <w:rsid w:val="005E166B"/>
    <w:rsid w:val="005E2210"/>
    <w:rsid w:val="005E23FD"/>
    <w:rsid w:val="005E280E"/>
    <w:rsid w:val="005E2D97"/>
    <w:rsid w:val="005E3541"/>
    <w:rsid w:val="005E39CE"/>
    <w:rsid w:val="005E3A88"/>
    <w:rsid w:val="005E3CBA"/>
    <w:rsid w:val="005E498D"/>
    <w:rsid w:val="005E55EF"/>
    <w:rsid w:val="005E5730"/>
    <w:rsid w:val="005E5E97"/>
    <w:rsid w:val="005E6B27"/>
    <w:rsid w:val="005E73D6"/>
    <w:rsid w:val="005E73E2"/>
    <w:rsid w:val="005E75BD"/>
    <w:rsid w:val="005E7953"/>
    <w:rsid w:val="005F0A61"/>
    <w:rsid w:val="005F0B81"/>
    <w:rsid w:val="005F0EB8"/>
    <w:rsid w:val="005F16C2"/>
    <w:rsid w:val="005F1DB9"/>
    <w:rsid w:val="005F2256"/>
    <w:rsid w:val="005F251A"/>
    <w:rsid w:val="005F2747"/>
    <w:rsid w:val="005F280D"/>
    <w:rsid w:val="005F2DCF"/>
    <w:rsid w:val="005F381B"/>
    <w:rsid w:val="005F3929"/>
    <w:rsid w:val="005F3B5D"/>
    <w:rsid w:val="005F3C1A"/>
    <w:rsid w:val="005F3EF5"/>
    <w:rsid w:val="005F47D1"/>
    <w:rsid w:val="005F50B1"/>
    <w:rsid w:val="005F552E"/>
    <w:rsid w:val="005F5881"/>
    <w:rsid w:val="005F593A"/>
    <w:rsid w:val="005F663A"/>
    <w:rsid w:val="005F6A83"/>
    <w:rsid w:val="005F6D94"/>
    <w:rsid w:val="005F7014"/>
    <w:rsid w:val="005F7037"/>
    <w:rsid w:val="005F7039"/>
    <w:rsid w:val="00600654"/>
    <w:rsid w:val="006006E5"/>
    <w:rsid w:val="00600CBB"/>
    <w:rsid w:val="00600D08"/>
    <w:rsid w:val="006017C6"/>
    <w:rsid w:val="0060186B"/>
    <w:rsid w:val="00601DE8"/>
    <w:rsid w:val="00602685"/>
    <w:rsid w:val="00603199"/>
    <w:rsid w:val="00603F60"/>
    <w:rsid w:val="0060457F"/>
    <w:rsid w:val="00604707"/>
    <w:rsid w:val="00604F32"/>
    <w:rsid w:val="0060514B"/>
    <w:rsid w:val="006055A1"/>
    <w:rsid w:val="00607568"/>
    <w:rsid w:val="006108D5"/>
    <w:rsid w:val="00610D4D"/>
    <w:rsid w:val="006115D8"/>
    <w:rsid w:val="00611B37"/>
    <w:rsid w:val="0061248E"/>
    <w:rsid w:val="00612F12"/>
    <w:rsid w:val="00613314"/>
    <w:rsid w:val="006144AE"/>
    <w:rsid w:val="00614DAE"/>
    <w:rsid w:val="00615420"/>
    <w:rsid w:val="0061546E"/>
    <w:rsid w:val="00615D92"/>
    <w:rsid w:val="00617054"/>
    <w:rsid w:val="006170FD"/>
    <w:rsid w:val="006200E5"/>
    <w:rsid w:val="006201D8"/>
    <w:rsid w:val="00620DFD"/>
    <w:rsid w:val="00620E6F"/>
    <w:rsid w:val="00620E8B"/>
    <w:rsid w:val="006213F9"/>
    <w:rsid w:val="00621AD1"/>
    <w:rsid w:val="0062283D"/>
    <w:rsid w:val="00622AD1"/>
    <w:rsid w:val="00622E3E"/>
    <w:rsid w:val="00623247"/>
    <w:rsid w:val="0062360C"/>
    <w:rsid w:val="006238B2"/>
    <w:rsid w:val="00624874"/>
    <w:rsid w:val="00624E72"/>
    <w:rsid w:val="00625C9F"/>
    <w:rsid w:val="00625D2C"/>
    <w:rsid w:val="0062637E"/>
    <w:rsid w:val="00626436"/>
    <w:rsid w:val="006265DE"/>
    <w:rsid w:val="0062670A"/>
    <w:rsid w:val="00626A18"/>
    <w:rsid w:val="00626A27"/>
    <w:rsid w:val="00626E11"/>
    <w:rsid w:val="00626EEB"/>
    <w:rsid w:val="006278F4"/>
    <w:rsid w:val="00630BE7"/>
    <w:rsid w:val="00631562"/>
    <w:rsid w:val="0063177A"/>
    <w:rsid w:val="006317C6"/>
    <w:rsid w:val="006322EA"/>
    <w:rsid w:val="00632DE5"/>
    <w:rsid w:val="00632E71"/>
    <w:rsid w:val="006333C3"/>
    <w:rsid w:val="00633F5E"/>
    <w:rsid w:val="0063451D"/>
    <w:rsid w:val="0063455A"/>
    <w:rsid w:val="006347B2"/>
    <w:rsid w:val="00635094"/>
    <w:rsid w:val="00635171"/>
    <w:rsid w:val="00635E21"/>
    <w:rsid w:val="0063628F"/>
    <w:rsid w:val="006377EE"/>
    <w:rsid w:val="00640477"/>
    <w:rsid w:val="00640664"/>
    <w:rsid w:val="00640998"/>
    <w:rsid w:val="0064145B"/>
    <w:rsid w:val="00641DEB"/>
    <w:rsid w:val="006426F9"/>
    <w:rsid w:val="0064343D"/>
    <w:rsid w:val="00643DC1"/>
    <w:rsid w:val="00643F4B"/>
    <w:rsid w:val="00644095"/>
    <w:rsid w:val="00644988"/>
    <w:rsid w:val="00644E7A"/>
    <w:rsid w:val="006458A8"/>
    <w:rsid w:val="00645DE0"/>
    <w:rsid w:val="00645EBD"/>
    <w:rsid w:val="006463CD"/>
    <w:rsid w:val="006473B3"/>
    <w:rsid w:val="00650FE5"/>
    <w:rsid w:val="00651455"/>
    <w:rsid w:val="006516A6"/>
    <w:rsid w:val="006518CC"/>
    <w:rsid w:val="00651A1C"/>
    <w:rsid w:val="00652724"/>
    <w:rsid w:val="00652994"/>
    <w:rsid w:val="00654A52"/>
    <w:rsid w:val="00654AD9"/>
    <w:rsid w:val="00654B10"/>
    <w:rsid w:val="00654B58"/>
    <w:rsid w:val="00655220"/>
    <w:rsid w:val="006553B4"/>
    <w:rsid w:val="0065576B"/>
    <w:rsid w:val="00655D9E"/>
    <w:rsid w:val="0065625B"/>
    <w:rsid w:val="0065634A"/>
    <w:rsid w:val="00656574"/>
    <w:rsid w:val="0065691F"/>
    <w:rsid w:val="0065777C"/>
    <w:rsid w:val="00657C18"/>
    <w:rsid w:val="00660420"/>
    <w:rsid w:val="0066076D"/>
    <w:rsid w:val="00661082"/>
    <w:rsid w:val="006612E1"/>
    <w:rsid w:val="00661DE0"/>
    <w:rsid w:val="0066347D"/>
    <w:rsid w:val="00664525"/>
    <w:rsid w:val="00664583"/>
    <w:rsid w:val="00664B03"/>
    <w:rsid w:val="00664CE5"/>
    <w:rsid w:val="00664F57"/>
    <w:rsid w:val="006650F5"/>
    <w:rsid w:val="006651C4"/>
    <w:rsid w:val="00665D4D"/>
    <w:rsid w:val="0066740A"/>
    <w:rsid w:val="00667735"/>
    <w:rsid w:val="0067011C"/>
    <w:rsid w:val="006707CD"/>
    <w:rsid w:val="00670E40"/>
    <w:rsid w:val="00671683"/>
    <w:rsid w:val="00671BEB"/>
    <w:rsid w:val="00671E49"/>
    <w:rsid w:val="006722ED"/>
    <w:rsid w:val="0067256F"/>
    <w:rsid w:val="00673460"/>
    <w:rsid w:val="00675425"/>
    <w:rsid w:val="00675C6E"/>
    <w:rsid w:val="00676552"/>
    <w:rsid w:val="00676FE7"/>
    <w:rsid w:val="00677500"/>
    <w:rsid w:val="00677C02"/>
    <w:rsid w:val="00677FA2"/>
    <w:rsid w:val="006800A0"/>
    <w:rsid w:val="006801B5"/>
    <w:rsid w:val="00680917"/>
    <w:rsid w:val="00681E23"/>
    <w:rsid w:val="0068245F"/>
    <w:rsid w:val="0068271F"/>
    <w:rsid w:val="00682F41"/>
    <w:rsid w:val="00683031"/>
    <w:rsid w:val="0068324F"/>
    <w:rsid w:val="0068332D"/>
    <w:rsid w:val="0068420A"/>
    <w:rsid w:val="0068426E"/>
    <w:rsid w:val="0068456B"/>
    <w:rsid w:val="006846E9"/>
    <w:rsid w:val="00684805"/>
    <w:rsid w:val="00684890"/>
    <w:rsid w:val="00685091"/>
    <w:rsid w:val="00685171"/>
    <w:rsid w:val="00685467"/>
    <w:rsid w:val="00685964"/>
    <w:rsid w:val="006860C7"/>
    <w:rsid w:val="00686D6B"/>
    <w:rsid w:val="00687287"/>
    <w:rsid w:val="006874EF"/>
    <w:rsid w:val="00687F30"/>
    <w:rsid w:val="006902A6"/>
    <w:rsid w:val="0069076B"/>
    <w:rsid w:val="006908C1"/>
    <w:rsid w:val="00690B19"/>
    <w:rsid w:val="00691070"/>
    <w:rsid w:val="00691994"/>
    <w:rsid w:val="00691B09"/>
    <w:rsid w:val="00692062"/>
    <w:rsid w:val="00693E58"/>
    <w:rsid w:val="00693E95"/>
    <w:rsid w:val="00694A1A"/>
    <w:rsid w:val="00696372"/>
    <w:rsid w:val="00697E38"/>
    <w:rsid w:val="006A0142"/>
    <w:rsid w:val="006A0216"/>
    <w:rsid w:val="006A0EEB"/>
    <w:rsid w:val="006A0EFB"/>
    <w:rsid w:val="006A1707"/>
    <w:rsid w:val="006A1AC6"/>
    <w:rsid w:val="006A2343"/>
    <w:rsid w:val="006A2D50"/>
    <w:rsid w:val="006A3AB7"/>
    <w:rsid w:val="006A3E51"/>
    <w:rsid w:val="006A448A"/>
    <w:rsid w:val="006A44BE"/>
    <w:rsid w:val="006A4C30"/>
    <w:rsid w:val="006A4FE1"/>
    <w:rsid w:val="006A5B2A"/>
    <w:rsid w:val="006A67FE"/>
    <w:rsid w:val="006A743A"/>
    <w:rsid w:val="006A77BC"/>
    <w:rsid w:val="006B0591"/>
    <w:rsid w:val="006B07BB"/>
    <w:rsid w:val="006B0CB8"/>
    <w:rsid w:val="006B0EA6"/>
    <w:rsid w:val="006B10F1"/>
    <w:rsid w:val="006B1488"/>
    <w:rsid w:val="006B2071"/>
    <w:rsid w:val="006B2509"/>
    <w:rsid w:val="006B28A0"/>
    <w:rsid w:val="006B28E0"/>
    <w:rsid w:val="006B2E6C"/>
    <w:rsid w:val="006B2F2E"/>
    <w:rsid w:val="006B3E19"/>
    <w:rsid w:val="006B3F16"/>
    <w:rsid w:val="006B4508"/>
    <w:rsid w:val="006B4E06"/>
    <w:rsid w:val="006B4F44"/>
    <w:rsid w:val="006B55DD"/>
    <w:rsid w:val="006B5680"/>
    <w:rsid w:val="006B5EB3"/>
    <w:rsid w:val="006B6181"/>
    <w:rsid w:val="006B64CA"/>
    <w:rsid w:val="006B6C2B"/>
    <w:rsid w:val="006B6EB2"/>
    <w:rsid w:val="006B764A"/>
    <w:rsid w:val="006B7A2C"/>
    <w:rsid w:val="006B9203"/>
    <w:rsid w:val="006C0236"/>
    <w:rsid w:val="006C0461"/>
    <w:rsid w:val="006C0CC4"/>
    <w:rsid w:val="006C0F13"/>
    <w:rsid w:val="006C16B6"/>
    <w:rsid w:val="006C1B2B"/>
    <w:rsid w:val="006C2048"/>
    <w:rsid w:val="006C2495"/>
    <w:rsid w:val="006C26DA"/>
    <w:rsid w:val="006C275C"/>
    <w:rsid w:val="006C2DB2"/>
    <w:rsid w:val="006C2F29"/>
    <w:rsid w:val="006C3023"/>
    <w:rsid w:val="006C340C"/>
    <w:rsid w:val="006C3528"/>
    <w:rsid w:val="006C3584"/>
    <w:rsid w:val="006C3759"/>
    <w:rsid w:val="006C49B7"/>
    <w:rsid w:val="006C4A64"/>
    <w:rsid w:val="006C4DD3"/>
    <w:rsid w:val="006C5876"/>
    <w:rsid w:val="006C5CB4"/>
    <w:rsid w:val="006C5D30"/>
    <w:rsid w:val="006C617A"/>
    <w:rsid w:val="006C6C0E"/>
    <w:rsid w:val="006C6EA0"/>
    <w:rsid w:val="006C70B5"/>
    <w:rsid w:val="006C7645"/>
    <w:rsid w:val="006C7D28"/>
    <w:rsid w:val="006D0CB1"/>
    <w:rsid w:val="006D19CB"/>
    <w:rsid w:val="006D222B"/>
    <w:rsid w:val="006D27A3"/>
    <w:rsid w:val="006D2D98"/>
    <w:rsid w:val="006D38D8"/>
    <w:rsid w:val="006D4459"/>
    <w:rsid w:val="006D451A"/>
    <w:rsid w:val="006D48FB"/>
    <w:rsid w:val="006D5721"/>
    <w:rsid w:val="006D574C"/>
    <w:rsid w:val="006D57D4"/>
    <w:rsid w:val="006D5B17"/>
    <w:rsid w:val="006D5BA6"/>
    <w:rsid w:val="006D62EA"/>
    <w:rsid w:val="006D680A"/>
    <w:rsid w:val="006D7877"/>
    <w:rsid w:val="006E0116"/>
    <w:rsid w:val="006E1058"/>
    <w:rsid w:val="006E177D"/>
    <w:rsid w:val="006E1D29"/>
    <w:rsid w:val="006E1D64"/>
    <w:rsid w:val="006E204F"/>
    <w:rsid w:val="006E27E3"/>
    <w:rsid w:val="006E2BF5"/>
    <w:rsid w:val="006E36FA"/>
    <w:rsid w:val="006E42E2"/>
    <w:rsid w:val="006E4A92"/>
    <w:rsid w:val="006E57C4"/>
    <w:rsid w:val="006E5C1B"/>
    <w:rsid w:val="006E725D"/>
    <w:rsid w:val="006E7600"/>
    <w:rsid w:val="006E7B9F"/>
    <w:rsid w:val="006F0973"/>
    <w:rsid w:val="006F0FA8"/>
    <w:rsid w:val="006F1853"/>
    <w:rsid w:val="006F1A5F"/>
    <w:rsid w:val="006F1D68"/>
    <w:rsid w:val="006F205E"/>
    <w:rsid w:val="006F2213"/>
    <w:rsid w:val="006F2399"/>
    <w:rsid w:val="006F2674"/>
    <w:rsid w:val="006F2685"/>
    <w:rsid w:val="006F31C3"/>
    <w:rsid w:val="006F3210"/>
    <w:rsid w:val="006F4440"/>
    <w:rsid w:val="006F4794"/>
    <w:rsid w:val="006F4CA2"/>
    <w:rsid w:val="006F4DCF"/>
    <w:rsid w:val="006F53FE"/>
    <w:rsid w:val="006F621A"/>
    <w:rsid w:val="006F67C7"/>
    <w:rsid w:val="006F6873"/>
    <w:rsid w:val="0070003B"/>
    <w:rsid w:val="00700925"/>
    <w:rsid w:val="00700E02"/>
    <w:rsid w:val="0070107D"/>
    <w:rsid w:val="007026D0"/>
    <w:rsid w:val="00702FFE"/>
    <w:rsid w:val="00703B75"/>
    <w:rsid w:val="00704C6C"/>
    <w:rsid w:val="00704F0A"/>
    <w:rsid w:val="0070535D"/>
    <w:rsid w:val="00705547"/>
    <w:rsid w:val="00706779"/>
    <w:rsid w:val="00706868"/>
    <w:rsid w:val="00706BE3"/>
    <w:rsid w:val="00707715"/>
    <w:rsid w:val="00707DCA"/>
    <w:rsid w:val="007103A7"/>
    <w:rsid w:val="007109E2"/>
    <w:rsid w:val="00710A7F"/>
    <w:rsid w:val="00711BCB"/>
    <w:rsid w:val="00711D92"/>
    <w:rsid w:val="00712151"/>
    <w:rsid w:val="00712240"/>
    <w:rsid w:val="007129EB"/>
    <w:rsid w:val="007131A8"/>
    <w:rsid w:val="00713257"/>
    <w:rsid w:val="00713660"/>
    <w:rsid w:val="007139F9"/>
    <w:rsid w:val="00713C33"/>
    <w:rsid w:val="00713DB0"/>
    <w:rsid w:val="00713E43"/>
    <w:rsid w:val="00713EC9"/>
    <w:rsid w:val="007147FF"/>
    <w:rsid w:val="007148F2"/>
    <w:rsid w:val="00714A3B"/>
    <w:rsid w:val="00714FBC"/>
    <w:rsid w:val="007153C9"/>
    <w:rsid w:val="00715AA4"/>
    <w:rsid w:val="00715B19"/>
    <w:rsid w:val="0071666E"/>
    <w:rsid w:val="0071767D"/>
    <w:rsid w:val="00717976"/>
    <w:rsid w:val="00717C6D"/>
    <w:rsid w:val="00717F32"/>
    <w:rsid w:val="0072037F"/>
    <w:rsid w:val="00720638"/>
    <w:rsid w:val="00720856"/>
    <w:rsid w:val="0072086A"/>
    <w:rsid w:val="00720DA2"/>
    <w:rsid w:val="00720EC7"/>
    <w:rsid w:val="00721687"/>
    <w:rsid w:val="007218E5"/>
    <w:rsid w:val="00721FE0"/>
    <w:rsid w:val="007220FA"/>
    <w:rsid w:val="00722957"/>
    <w:rsid w:val="00722AC2"/>
    <w:rsid w:val="0072400A"/>
    <w:rsid w:val="0072496C"/>
    <w:rsid w:val="00725446"/>
    <w:rsid w:val="00725C85"/>
    <w:rsid w:val="00727105"/>
    <w:rsid w:val="00727CD5"/>
    <w:rsid w:val="00730039"/>
    <w:rsid w:val="0073103B"/>
    <w:rsid w:val="0073130D"/>
    <w:rsid w:val="00731C63"/>
    <w:rsid w:val="00731CEA"/>
    <w:rsid w:val="00731D39"/>
    <w:rsid w:val="00731F70"/>
    <w:rsid w:val="00732531"/>
    <w:rsid w:val="00732DF1"/>
    <w:rsid w:val="0073312A"/>
    <w:rsid w:val="0073381D"/>
    <w:rsid w:val="00733D60"/>
    <w:rsid w:val="007341A3"/>
    <w:rsid w:val="00734ED3"/>
    <w:rsid w:val="007353E8"/>
    <w:rsid w:val="007357AA"/>
    <w:rsid w:val="00735E8A"/>
    <w:rsid w:val="00736A4B"/>
    <w:rsid w:val="00740833"/>
    <w:rsid w:val="007415BB"/>
    <w:rsid w:val="007417A4"/>
    <w:rsid w:val="0074263F"/>
    <w:rsid w:val="00742A3B"/>
    <w:rsid w:val="007430D2"/>
    <w:rsid w:val="007431E4"/>
    <w:rsid w:val="007437C1"/>
    <w:rsid w:val="007459E5"/>
    <w:rsid w:val="00746236"/>
    <w:rsid w:val="00746CB2"/>
    <w:rsid w:val="00747AC0"/>
    <w:rsid w:val="00747E21"/>
    <w:rsid w:val="007502AF"/>
    <w:rsid w:val="007504BC"/>
    <w:rsid w:val="007504C2"/>
    <w:rsid w:val="00750B68"/>
    <w:rsid w:val="00750E9B"/>
    <w:rsid w:val="007517E7"/>
    <w:rsid w:val="00751C5F"/>
    <w:rsid w:val="00751D64"/>
    <w:rsid w:val="0075216F"/>
    <w:rsid w:val="007528D7"/>
    <w:rsid w:val="007535C0"/>
    <w:rsid w:val="00753DA7"/>
    <w:rsid w:val="007540C7"/>
    <w:rsid w:val="0075417E"/>
    <w:rsid w:val="00754425"/>
    <w:rsid w:val="007549B9"/>
    <w:rsid w:val="00754BE4"/>
    <w:rsid w:val="00754E92"/>
    <w:rsid w:val="00755CFB"/>
    <w:rsid w:val="0075660D"/>
    <w:rsid w:val="00756EEF"/>
    <w:rsid w:val="00756FD7"/>
    <w:rsid w:val="00760A17"/>
    <w:rsid w:val="00760F46"/>
    <w:rsid w:val="0076175E"/>
    <w:rsid w:val="007626B7"/>
    <w:rsid w:val="007628C0"/>
    <w:rsid w:val="00763395"/>
    <w:rsid w:val="007639E8"/>
    <w:rsid w:val="00763E81"/>
    <w:rsid w:val="007641A0"/>
    <w:rsid w:val="0076424C"/>
    <w:rsid w:val="00764F77"/>
    <w:rsid w:val="0076507D"/>
    <w:rsid w:val="007658C7"/>
    <w:rsid w:val="0076633C"/>
    <w:rsid w:val="0076649E"/>
    <w:rsid w:val="0076675D"/>
    <w:rsid w:val="00767945"/>
    <w:rsid w:val="00770BA4"/>
    <w:rsid w:val="00771511"/>
    <w:rsid w:val="00772C26"/>
    <w:rsid w:val="007730B2"/>
    <w:rsid w:val="00773ED9"/>
    <w:rsid w:val="007742F7"/>
    <w:rsid w:val="00774A12"/>
    <w:rsid w:val="00775F3F"/>
    <w:rsid w:val="0077673F"/>
    <w:rsid w:val="00776A0F"/>
    <w:rsid w:val="007807E0"/>
    <w:rsid w:val="0078091B"/>
    <w:rsid w:val="00781682"/>
    <w:rsid w:val="00781964"/>
    <w:rsid w:val="00781FCC"/>
    <w:rsid w:val="0078218E"/>
    <w:rsid w:val="007822B9"/>
    <w:rsid w:val="007827A2"/>
    <w:rsid w:val="007827F6"/>
    <w:rsid w:val="007849E5"/>
    <w:rsid w:val="00784AE9"/>
    <w:rsid w:val="00784CEA"/>
    <w:rsid w:val="00785078"/>
    <w:rsid w:val="007852A0"/>
    <w:rsid w:val="007863CB"/>
    <w:rsid w:val="007863E0"/>
    <w:rsid w:val="00787DCE"/>
    <w:rsid w:val="00787E03"/>
    <w:rsid w:val="00790203"/>
    <w:rsid w:val="007905B4"/>
    <w:rsid w:val="00790E1E"/>
    <w:rsid w:val="007922D7"/>
    <w:rsid w:val="00792612"/>
    <w:rsid w:val="007928E9"/>
    <w:rsid w:val="00792E41"/>
    <w:rsid w:val="0079319A"/>
    <w:rsid w:val="00794564"/>
    <w:rsid w:val="007947D1"/>
    <w:rsid w:val="00794A16"/>
    <w:rsid w:val="00794A6A"/>
    <w:rsid w:val="00794ADB"/>
    <w:rsid w:val="00794CA9"/>
    <w:rsid w:val="00794FE4"/>
    <w:rsid w:val="0079502A"/>
    <w:rsid w:val="00795471"/>
    <w:rsid w:val="0079591D"/>
    <w:rsid w:val="00795B93"/>
    <w:rsid w:val="00795E66"/>
    <w:rsid w:val="00796277"/>
    <w:rsid w:val="00796BC6"/>
    <w:rsid w:val="00796F75"/>
    <w:rsid w:val="00797118"/>
    <w:rsid w:val="007975D3"/>
    <w:rsid w:val="00797789"/>
    <w:rsid w:val="007979E0"/>
    <w:rsid w:val="007A0A52"/>
    <w:rsid w:val="007A0ADA"/>
    <w:rsid w:val="007A0C66"/>
    <w:rsid w:val="007A1598"/>
    <w:rsid w:val="007A17A0"/>
    <w:rsid w:val="007A19AA"/>
    <w:rsid w:val="007A1D3B"/>
    <w:rsid w:val="007A1F81"/>
    <w:rsid w:val="007A21CC"/>
    <w:rsid w:val="007A2975"/>
    <w:rsid w:val="007A2EAD"/>
    <w:rsid w:val="007A3B95"/>
    <w:rsid w:val="007A4249"/>
    <w:rsid w:val="007A4C50"/>
    <w:rsid w:val="007A5FE0"/>
    <w:rsid w:val="007A65F6"/>
    <w:rsid w:val="007A6945"/>
    <w:rsid w:val="007A6ACF"/>
    <w:rsid w:val="007A6D87"/>
    <w:rsid w:val="007A7FA0"/>
    <w:rsid w:val="007B0A3E"/>
    <w:rsid w:val="007B0DE2"/>
    <w:rsid w:val="007B1942"/>
    <w:rsid w:val="007B1B53"/>
    <w:rsid w:val="007B259E"/>
    <w:rsid w:val="007B28EF"/>
    <w:rsid w:val="007B3D2E"/>
    <w:rsid w:val="007B438C"/>
    <w:rsid w:val="007B4717"/>
    <w:rsid w:val="007B4D98"/>
    <w:rsid w:val="007B599F"/>
    <w:rsid w:val="007B5A07"/>
    <w:rsid w:val="007B6B4C"/>
    <w:rsid w:val="007B7A1A"/>
    <w:rsid w:val="007C03A7"/>
    <w:rsid w:val="007C1053"/>
    <w:rsid w:val="007C1056"/>
    <w:rsid w:val="007C1847"/>
    <w:rsid w:val="007C191A"/>
    <w:rsid w:val="007C1A4E"/>
    <w:rsid w:val="007C1A8C"/>
    <w:rsid w:val="007C2471"/>
    <w:rsid w:val="007C2660"/>
    <w:rsid w:val="007C365D"/>
    <w:rsid w:val="007C3FD3"/>
    <w:rsid w:val="007C46C3"/>
    <w:rsid w:val="007C4ABA"/>
    <w:rsid w:val="007C51DE"/>
    <w:rsid w:val="007C55C2"/>
    <w:rsid w:val="007C6168"/>
    <w:rsid w:val="007C681B"/>
    <w:rsid w:val="007C6B3F"/>
    <w:rsid w:val="007C7406"/>
    <w:rsid w:val="007C779E"/>
    <w:rsid w:val="007C7B85"/>
    <w:rsid w:val="007D06F8"/>
    <w:rsid w:val="007D1C50"/>
    <w:rsid w:val="007D1F45"/>
    <w:rsid w:val="007D242A"/>
    <w:rsid w:val="007D2916"/>
    <w:rsid w:val="007D2C11"/>
    <w:rsid w:val="007D2F10"/>
    <w:rsid w:val="007D316F"/>
    <w:rsid w:val="007D342D"/>
    <w:rsid w:val="007D351A"/>
    <w:rsid w:val="007D3704"/>
    <w:rsid w:val="007D3756"/>
    <w:rsid w:val="007D471C"/>
    <w:rsid w:val="007D4DC2"/>
    <w:rsid w:val="007D5B59"/>
    <w:rsid w:val="007D65DB"/>
    <w:rsid w:val="007D7898"/>
    <w:rsid w:val="007E0052"/>
    <w:rsid w:val="007E05B7"/>
    <w:rsid w:val="007E0F08"/>
    <w:rsid w:val="007E148B"/>
    <w:rsid w:val="007E2162"/>
    <w:rsid w:val="007E230C"/>
    <w:rsid w:val="007E2841"/>
    <w:rsid w:val="007E2CB4"/>
    <w:rsid w:val="007E2D9D"/>
    <w:rsid w:val="007E30AF"/>
    <w:rsid w:val="007E3BA3"/>
    <w:rsid w:val="007E3D36"/>
    <w:rsid w:val="007E4576"/>
    <w:rsid w:val="007E5567"/>
    <w:rsid w:val="007E5A2D"/>
    <w:rsid w:val="007E5A42"/>
    <w:rsid w:val="007E5B62"/>
    <w:rsid w:val="007E5F98"/>
    <w:rsid w:val="007E6104"/>
    <w:rsid w:val="007E646B"/>
    <w:rsid w:val="007E6558"/>
    <w:rsid w:val="007E6A40"/>
    <w:rsid w:val="007E718D"/>
    <w:rsid w:val="007E75C8"/>
    <w:rsid w:val="007E76D6"/>
    <w:rsid w:val="007E7C96"/>
    <w:rsid w:val="007F0021"/>
    <w:rsid w:val="007F0A80"/>
    <w:rsid w:val="007F1F40"/>
    <w:rsid w:val="007F221B"/>
    <w:rsid w:val="007F2C25"/>
    <w:rsid w:val="007F3558"/>
    <w:rsid w:val="007F3696"/>
    <w:rsid w:val="007F371B"/>
    <w:rsid w:val="007F3AD1"/>
    <w:rsid w:val="007F43EC"/>
    <w:rsid w:val="007F4F39"/>
    <w:rsid w:val="007F61BE"/>
    <w:rsid w:val="007F6403"/>
    <w:rsid w:val="007F642B"/>
    <w:rsid w:val="007F6434"/>
    <w:rsid w:val="007F69F2"/>
    <w:rsid w:val="007F6D1E"/>
    <w:rsid w:val="007F7927"/>
    <w:rsid w:val="008006C0"/>
    <w:rsid w:val="008008B7"/>
    <w:rsid w:val="00800C0D"/>
    <w:rsid w:val="00801535"/>
    <w:rsid w:val="00801B13"/>
    <w:rsid w:val="00801CD3"/>
    <w:rsid w:val="00801D46"/>
    <w:rsid w:val="00802094"/>
    <w:rsid w:val="0080218A"/>
    <w:rsid w:val="00802715"/>
    <w:rsid w:val="0080281D"/>
    <w:rsid w:val="00802E39"/>
    <w:rsid w:val="0080316B"/>
    <w:rsid w:val="00803CF2"/>
    <w:rsid w:val="008041E0"/>
    <w:rsid w:val="008047A3"/>
    <w:rsid w:val="00804979"/>
    <w:rsid w:val="00804DFA"/>
    <w:rsid w:val="00804E66"/>
    <w:rsid w:val="0080577C"/>
    <w:rsid w:val="00805AFC"/>
    <w:rsid w:val="00805C46"/>
    <w:rsid w:val="00805FED"/>
    <w:rsid w:val="00806478"/>
    <w:rsid w:val="008070E4"/>
    <w:rsid w:val="0080727B"/>
    <w:rsid w:val="00807B50"/>
    <w:rsid w:val="00807CAA"/>
    <w:rsid w:val="00807F1E"/>
    <w:rsid w:val="0081000B"/>
    <w:rsid w:val="008100A7"/>
    <w:rsid w:val="00810117"/>
    <w:rsid w:val="00811ED4"/>
    <w:rsid w:val="0081230A"/>
    <w:rsid w:val="00812871"/>
    <w:rsid w:val="008136F1"/>
    <w:rsid w:val="008137B4"/>
    <w:rsid w:val="0081392A"/>
    <w:rsid w:val="00814A1A"/>
    <w:rsid w:val="00814CD3"/>
    <w:rsid w:val="00814D4F"/>
    <w:rsid w:val="00814E5B"/>
    <w:rsid w:val="00816476"/>
    <w:rsid w:val="00816C0C"/>
    <w:rsid w:val="0081738B"/>
    <w:rsid w:val="00820BF2"/>
    <w:rsid w:val="00821125"/>
    <w:rsid w:val="008212A3"/>
    <w:rsid w:val="00823333"/>
    <w:rsid w:val="00823403"/>
    <w:rsid w:val="00823F67"/>
    <w:rsid w:val="00824158"/>
    <w:rsid w:val="008245B3"/>
    <w:rsid w:val="008249E7"/>
    <w:rsid w:val="00824A0E"/>
    <w:rsid w:val="00824E07"/>
    <w:rsid w:val="00824F1C"/>
    <w:rsid w:val="00825152"/>
    <w:rsid w:val="008259A8"/>
    <w:rsid w:val="00825B65"/>
    <w:rsid w:val="00825B9F"/>
    <w:rsid w:val="00825C59"/>
    <w:rsid w:val="00825C7B"/>
    <w:rsid w:val="008260A3"/>
    <w:rsid w:val="00826657"/>
    <w:rsid w:val="00826E81"/>
    <w:rsid w:val="00827082"/>
    <w:rsid w:val="00827E06"/>
    <w:rsid w:val="008303CA"/>
    <w:rsid w:val="00830F89"/>
    <w:rsid w:val="008310AA"/>
    <w:rsid w:val="008322BF"/>
    <w:rsid w:val="00832CDC"/>
    <w:rsid w:val="00832E6D"/>
    <w:rsid w:val="00832F7E"/>
    <w:rsid w:val="008346AD"/>
    <w:rsid w:val="00834DC3"/>
    <w:rsid w:val="00835BEC"/>
    <w:rsid w:val="00835FDF"/>
    <w:rsid w:val="008366FA"/>
    <w:rsid w:val="00836A3B"/>
    <w:rsid w:val="00836B04"/>
    <w:rsid w:val="00836BB5"/>
    <w:rsid w:val="00836E7C"/>
    <w:rsid w:val="008376BA"/>
    <w:rsid w:val="00837E4F"/>
    <w:rsid w:val="00837FEB"/>
    <w:rsid w:val="008410FE"/>
    <w:rsid w:val="00842A55"/>
    <w:rsid w:val="00842D05"/>
    <w:rsid w:val="0084370A"/>
    <w:rsid w:val="00843B28"/>
    <w:rsid w:val="00844A5D"/>
    <w:rsid w:val="00844E64"/>
    <w:rsid w:val="0084513F"/>
    <w:rsid w:val="00845489"/>
    <w:rsid w:val="00845F0D"/>
    <w:rsid w:val="0084656C"/>
    <w:rsid w:val="00847180"/>
    <w:rsid w:val="0084723E"/>
    <w:rsid w:val="00847596"/>
    <w:rsid w:val="00847CF9"/>
    <w:rsid w:val="00850032"/>
    <w:rsid w:val="008501F4"/>
    <w:rsid w:val="00850202"/>
    <w:rsid w:val="008507AC"/>
    <w:rsid w:val="0085095A"/>
    <w:rsid w:val="00850AAE"/>
    <w:rsid w:val="0085123F"/>
    <w:rsid w:val="0085178C"/>
    <w:rsid w:val="008517AD"/>
    <w:rsid w:val="00851CED"/>
    <w:rsid w:val="00851F6B"/>
    <w:rsid w:val="00853A28"/>
    <w:rsid w:val="0085429A"/>
    <w:rsid w:val="008544F3"/>
    <w:rsid w:val="00854D49"/>
    <w:rsid w:val="008551FC"/>
    <w:rsid w:val="0085594B"/>
    <w:rsid w:val="00855FF0"/>
    <w:rsid w:val="008561D7"/>
    <w:rsid w:val="0085636A"/>
    <w:rsid w:val="008568B7"/>
    <w:rsid w:val="00856ADF"/>
    <w:rsid w:val="00857053"/>
    <w:rsid w:val="00857526"/>
    <w:rsid w:val="0085776F"/>
    <w:rsid w:val="00860142"/>
    <w:rsid w:val="008601EB"/>
    <w:rsid w:val="008603E6"/>
    <w:rsid w:val="008604E8"/>
    <w:rsid w:val="00860A8B"/>
    <w:rsid w:val="00860E88"/>
    <w:rsid w:val="00860FC5"/>
    <w:rsid w:val="00861043"/>
    <w:rsid w:val="008612E7"/>
    <w:rsid w:val="0086163F"/>
    <w:rsid w:val="008622F4"/>
    <w:rsid w:val="00862630"/>
    <w:rsid w:val="008626CE"/>
    <w:rsid w:val="00862866"/>
    <w:rsid w:val="00862946"/>
    <w:rsid w:val="00862C2A"/>
    <w:rsid w:val="00862E7F"/>
    <w:rsid w:val="00862F48"/>
    <w:rsid w:val="008635A8"/>
    <w:rsid w:val="00863954"/>
    <w:rsid w:val="00863964"/>
    <w:rsid w:val="00864528"/>
    <w:rsid w:val="00864637"/>
    <w:rsid w:val="00864A9E"/>
    <w:rsid w:val="008650B1"/>
    <w:rsid w:val="0086526A"/>
    <w:rsid w:val="008653AD"/>
    <w:rsid w:val="00867DA2"/>
    <w:rsid w:val="0087114C"/>
    <w:rsid w:val="0087149D"/>
    <w:rsid w:val="00872B5E"/>
    <w:rsid w:val="00872B6D"/>
    <w:rsid w:val="008735E7"/>
    <w:rsid w:val="0087445C"/>
    <w:rsid w:val="00874E6E"/>
    <w:rsid w:val="0087566E"/>
    <w:rsid w:val="00875848"/>
    <w:rsid w:val="0087597A"/>
    <w:rsid w:val="00876AE9"/>
    <w:rsid w:val="00877109"/>
    <w:rsid w:val="00877172"/>
    <w:rsid w:val="00877AB9"/>
    <w:rsid w:val="008803D7"/>
    <w:rsid w:val="008820B3"/>
    <w:rsid w:val="00882A6D"/>
    <w:rsid w:val="00882F40"/>
    <w:rsid w:val="008830A8"/>
    <w:rsid w:val="00883127"/>
    <w:rsid w:val="00883414"/>
    <w:rsid w:val="00883622"/>
    <w:rsid w:val="00883941"/>
    <w:rsid w:val="008839BF"/>
    <w:rsid w:val="00883C73"/>
    <w:rsid w:val="00883EB9"/>
    <w:rsid w:val="00883FFF"/>
    <w:rsid w:val="008846DB"/>
    <w:rsid w:val="00885EA8"/>
    <w:rsid w:val="0088637C"/>
    <w:rsid w:val="008868D3"/>
    <w:rsid w:val="00886E18"/>
    <w:rsid w:val="0088714E"/>
    <w:rsid w:val="00887696"/>
    <w:rsid w:val="00890B1A"/>
    <w:rsid w:val="00890B2C"/>
    <w:rsid w:val="00890DF4"/>
    <w:rsid w:val="00891176"/>
    <w:rsid w:val="008916DB"/>
    <w:rsid w:val="00892316"/>
    <w:rsid w:val="00893008"/>
    <w:rsid w:val="008932E0"/>
    <w:rsid w:val="008937E6"/>
    <w:rsid w:val="00895209"/>
    <w:rsid w:val="008962DF"/>
    <w:rsid w:val="00896F1D"/>
    <w:rsid w:val="008972B4"/>
    <w:rsid w:val="00897328"/>
    <w:rsid w:val="0089747C"/>
    <w:rsid w:val="00897E98"/>
    <w:rsid w:val="008A04BF"/>
    <w:rsid w:val="008A163F"/>
    <w:rsid w:val="008A2406"/>
    <w:rsid w:val="008A244E"/>
    <w:rsid w:val="008A2984"/>
    <w:rsid w:val="008A299E"/>
    <w:rsid w:val="008A38D9"/>
    <w:rsid w:val="008A42E0"/>
    <w:rsid w:val="008A42F7"/>
    <w:rsid w:val="008A4850"/>
    <w:rsid w:val="008A49F3"/>
    <w:rsid w:val="008A6354"/>
    <w:rsid w:val="008A6FED"/>
    <w:rsid w:val="008A7567"/>
    <w:rsid w:val="008B0031"/>
    <w:rsid w:val="008B013F"/>
    <w:rsid w:val="008B0738"/>
    <w:rsid w:val="008B0767"/>
    <w:rsid w:val="008B08A1"/>
    <w:rsid w:val="008B09F1"/>
    <w:rsid w:val="008B15E2"/>
    <w:rsid w:val="008B1C20"/>
    <w:rsid w:val="008B1C93"/>
    <w:rsid w:val="008B27BA"/>
    <w:rsid w:val="008B2BF0"/>
    <w:rsid w:val="008B2DA9"/>
    <w:rsid w:val="008B31B3"/>
    <w:rsid w:val="008B452B"/>
    <w:rsid w:val="008B495E"/>
    <w:rsid w:val="008B4AE3"/>
    <w:rsid w:val="008B50CC"/>
    <w:rsid w:val="008B540F"/>
    <w:rsid w:val="008B5B09"/>
    <w:rsid w:val="008B5DDF"/>
    <w:rsid w:val="008B5F24"/>
    <w:rsid w:val="008B6E0A"/>
    <w:rsid w:val="008B74F3"/>
    <w:rsid w:val="008C1BE9"/>
    <w:rsid w:val="008C1C24"/>
    <w:rsid w:val="008C271C"/>
    <w:rsid w:val="008C29FF"/>
    <w:rsid w:val="008C2A67"/>
    <w:rsid w:val="008C2D45"/>
    <w:rsid w:val="008C2DF2"/>
    <w:rsid w:val="008C30A0"/>
    <w:rsid w:val="008C3500"/>
    <w:rsid w:val="008C3B06"/>
    <w:rsid w:val="008C3D4D"/>
    <w:rsid w:val="008C46E8"/>
    <w:rsid w:val="008C5D0A"/>
    <w:rsid w:val="008C6501"/>
    <w:rsid w:val="008C6916"/>
    <w:rsid w:val="008C6A84"/>
    <w:rsid w:val="008C754F"/>
    <w:rsid w:val="008C7919"/>
    <w:rsid w:val="008C7D5E"/>
    <w:rsid w:val="008D0127"/>
    <w:rsid w:val="008D03CA"/>
    <w:rsid w:val="008D0A65"/>
    <w:rsid w:val="008D0A94"/>
    <w:rsid w:val="008D127A"/>
    <w:rsid w:val="008D187E"/>
    <w:rsid w:val="008D18D9"/>
    <w:rsid w:val="008D2DBA"/>
    <w:rsid w:val="008D3BE0"/>
    <w:rsid w:val="008D3E6A"/>
    <w:rsid w:val="008D4E22"/>
    <w:rsid w:val="008D5F3E"/>
    <w:rsid w:val="008D69EB"/>
    <w:rsid w:val="008D69F5"/>
    <w:rsid w:val="008D7089"/>
    <w:rsid w:val="008E056F"/>
    <w:rsid w:val="008E0827"/>
    <w:rsid w:val="008E0E9A"/>
    <w:rsid w:val="008E25AA"/>
    <w:rsid w:val="008E2ECD"/>
    <w:rsid w:val="008E3252"/>
    <w:rsid w:val="008E360A"/>
    <w:rsid w:val="008E364D"/>
    <w:rsid w:val="008E3C2A"/>
    <w:rsid w:val="008E3F86"/>
    <w:rsid w:val="008E4613"/>
    <w:rsid w:val="008E5164"/>
    <w:rsid w:val="008E6155"/>
    <w:rsid w:val="008E6525"/>
    <w:rsid w:val="008E718B"/>
    <w:rsid w:val="008E78C2"/>
    <w:rsid w:val="008E7D58"/>
    <w:rsid w:val="008F014C"/>
    <w:rsid w:val="008F0418"/>
    <w:rsid w:val="008F1255"/>
    <w:rsid w:val="008F1525"/>
    <w:rsid w:val="008F1889"/>
    <w:rsid w:val="008F1A87"/>
    <w:rsid w:val="008F1AD8"/>
    <w:rsid w:val="008F2175"/>
    <w:rsid w:val="008F2403"/>
    <w:rsid w:val="008F262D"/>
    <w:rsid w:val="008F26B2"/>
    <w:rsid w:val="008F36CB"/>
    <w:rsid w:val="008F3F5D"/>
    <w:rsid w:val="008F4A67"/>
    <w:rsid w:val="008F4E9B"/>
    <w:rsid w:val="008F567E"/>
    <w:rsid w:val="008F6E2D"/>
    <w:rsid w:val="008F6E81"/>
    <w:rsid w:val="008F716F"/>
    <w:rsid w:val="008F7964"/>
    <w:rsid w:val="008F797F"/>
    <w:rsid w:val="009010BD"/>
    <w:rsid w:val="00901735"/>
    <w:rsid w:val="00901E1C"/>
    <w:rsid w:val="0090240B"/>
    <w:rsid w:val="00902572"/>
    <w:rsid w:val="00902673"/>
    <w:rsid w:val="00903081"/>
    <w:rsid w:val="00903312"/>
    <w:rsid w:val="0090373E"/>
    <w:rsid w:val="009038C9"/>
    <w:rsid w:val="00904C7D"/>
    <w:rsid w:val="0090560B"/>
    <w:rsid w:val="009062F9"/>
    <w:rsid w:val="00906439"/>
    <w:rsid w:val="00906E17"/>
    <w:rsid w:val="009101EC"/>
    <w:rsid w:val="00910252"/>
    <w:rsid w:val="00910D11"/>
    <w:rsid w:val="0091174C"/>
    <w:rsid w:val="00911ACD"/>
    <w:rsid w:val="0091328B"/>
    <w:rsid w:val="009135F2"/>
    <w:rsid w:val="00913CCE"/>
    <w:rsid w:val="00914FCC"/>
    <w:rsid w:val="00915A00"/>
    <w:rsid w:val="00915A2A"/>
    <w:rsid w:val="00915F0F"/>
    <w:rsid w:val="00916167"/>
    <w:rsid w:val="00916263"/>
    <w:rsid w:val="0091626C"/>
    <w:rsid w:val="00916813"/>
    <w:rsid w:val="00916BE8"/>
    <w:rsid w:val="00916CAF"/>
    <w:rsid w:val="00916D39"/>
    <w:rsid w:val="00916DDE"/>
    <w:rsid w:val="00916FBB"/>
    <w:rsid w:val="00917353"/>
    <w:rsid w:val="00917663"/>
    <w:rsid w:val="00917C7C"/>
    <w:rsid w:val="009228B9"/>
    <w:rsid w:val="009228BE"/>
    <w:rsid w:val="009228E0"/>
    <w:rsid w:val="00922B8F"/>
    <w:rsid w:val="0092381F"/>
    <w:rsid w:val="0092458A"/>
    <w:rsid w:val="00924BB3"/>
    <w:rsid w:val="00924E1A"/>
    <w:rsid w:val="00925949"/>
    <w:rsid w:val="00926072"/>
    <w:rsid w:val="009261BA"/>
    <w:rsid w:val="009267C3"/>
    <w:rsid w:val="00926D0E"/>
    <w:rsid w:val="00927296"/>
    <w:rsid w:val="009278B8"/>
    <w:rsid w:val="00930713"/>
    <w:rsid w:val="00930965"/>
    <w:rsid w:val="009312FA"/>
    <w:rsid w:val="00931BBF"/>
    <w:rsid w:val="0093217F"/>
    <w:rsid w:val="00932EEF"/>
    <w:rsid w:val="009332AD"/>
    <w:rsid w:val="009333B1"/>
    <w:rsid w:val="00933404"/>
    <w:rsid w:val="0093377D"/>
    <w:rsid w:val="00933C2A"/>
    <w:rsid w:val="00933D06"/>
    <w:rsid w:val="009354E8"/>
    <w:rsid w:val="00935BB9"/>
    <w:rsid w:val="00935FA5"/>
    <w:rsid w:val="00936545"/>
    <w:rsid w:val="0093698D"/>
    <w:rsid w:val="009375DA"/>
    <w:rsid w:val="00937FA0"/>
    <w:rsid w:val="00940A26"/>
    <w:rsid w:val="00941296"/>
    <w:rsid w:val="0094294B"/>
    <w:rsid w:val="00942B50"/>
    <w:rsid w:val="00942E71"/>
    <w:rsid w:val="0094300D"/>
    <w:rsid w:val="009443BA"/>
    <w:rsid w:val="0094471D"/>
    <w:rsid w:val="00944778"/>
    <w:rsid w:val="009449DF"/>
    <w:rsid w:val="00944E8A"/>
    <w:rsid w:val="00944FD8"/>
    <w:rsid w:val="009452FF"/>
    <w:rsid w:val="00945623"/>
    <w:rsid w:val="00945DF1"/>
    <w:rsid w:val="0094645B"/>
    <w:rsid w:val="00946BF1"/>
    <w:rsid w:val="00946DE3"/>
    <w:rsid w:val="00946E2B"/>
    <w:rsid w:val="009505EE"/>
    <w:rsid w:val="00950B21"/>
    <w:rsid w:val="00950D18"/>
    <w:rsid w:val="00950D8C"/>
    <w:rsid w:val="00951931"/>
    <w:rsid w:val="00953125"/>
    <w:rsid w:val="00953A31"/>
    <w:rsid w:val="00954D0F"/>
    <w:rsid w:val="0095531D"/>
    <w:rsid w:val="009559D2"/>
    <w:rsid w:val="00955A22"/>
    <w:rsid w:val="00955F1B"/>
    <w:rsid w:val="009565A7"/>
    <w:rsid w:val="009565B6"/>
    <w:rsid w:val="00956742"/>
    <w:rsid w:val="00956C16"/>
    <w:rsid w:val="00956C24"/>
    <w:rsid w:val="00957624"/>
    <w:rsid w:val="00957FD6"/>
    <w:rsid w:val="00960613"/>
    <w:rsid w:val="009615C0"/>
    <w:rsid w:val="009617C8"/>
    <w:rsid w:val="00961D80"/>
    <w:rsid w:val="00963594"/>
    <w:rsid w:val="00963C9F"/>
    <w:rsid w:val="00963F58"/>
    <w:rsid w:val="00964AA3"/>
    <w:rsid w:val="00964F39"/>
    <w:rsid w:val="009659B1"/>
    <w:rsid w:val="00965FE7"/>
    <w:rsid w:val="009661E3"/>
    <w:rsid w:val="0096789A"/>
    <w:rsid w:val="00970132"/>
    <w:rsid w:val="009702F4"/>
    <w:rsid w:val="00971636"/>
    <w:rsid w:val="00971F7E"/>
    <w:rsid w:val="00972A7B"/>
    <w:rsid w:val="00972DA1"/>
    <w:rsid w:val="00973A45"/>
    <w:rsid w:val="009741C5"/>
    <w:rsid w:val="00975015"/>
    <w:rsid w:val="00975981"/>
    <w:rsid w:val="009774B6"/>
    <w:rsid w:val="0097756D"/>
    <w:rsid w:val="0097765B"/>
    <w:rsid w:val="009803A7"/>
    <w:rsid w:val="009803B8"/>
    <w:rsid w:val="009808EA"/>
    <w:rsid w:val="00980A9A"/>
    <w:rsid w:val="00980B92"/>
    <w:rsid w:val="00981197"/>
    <w:rsid w:val="00981674"/>
    <w:rsid w:val="00981A3F"/>
    <w:rsid w:val="00981E4A"/>
    <w:rsid w:val="00982321"/>
    <w:rsid w:val="009823A8"/>
    <w:rsid w:val="00983632"/>
    <w:rsid w:val="009838A9"/>
    <w:rsid w:val="00984105"/>
    <w:rsid w:val="00984299"/>
    <w:rsid w:val="00984473"/>
    <w:rsid w:val="00984AC9"/>
    <w:rsid w:val="00984C20"/>
    <w:rsid w:val="0098505C"/>
    <w:rsid w:val="0098566C"/>
    <w:rsid w:val="00985D7F"/>
    <w:rsid w:val="00985EFC"/>
    <w:rsid w:val="009864F7"/>
    <w:rsid w:val="009867AA"/>
    <w:rsid w:val="00986D46"/>
    <w:rsid w:val="00990D5C"/>
    <w:rsid w:val="00991263"/>
    <w:rsid w:val="009925DE"/>
    <w:rsid w:val="009929F4"/>
    <w:rsid w:val="00992BBF"/>
    <w:rsid w:val="00993D5B"/>
    <w:rsid w:val="00994058"/>
    <w:rsid w:val="0099452C"/>
    <w:rsid w:val="009946F0"/>
    <w:rsid w:val="009950AA"/>
    <w:rsid w:val="009951DB"/>
    <w:rsid w:val="009952C5"/>
    <w:rsid w:val="00995CA9"/>
    <w:rsid w:val="00995F16"/>
    <w:rsid w:val="009967F8"/>
    <w:rsid w:val="009969DF"/>
    <w:rsid w:val="00996C1D"/>
    <w:rsid w:val="00997323"/>
    <w:rsid w:val="00997BD0"/>
    <w:rsid w:val="00997EBA"/>
    <w:rsid w:val="009A003C"/>
    <w:rsid w:val="009A081A"/>
    <w:rsid w:val="009A22BA"/>
    <w:rsid w:val="009A25D1"/>
    <w:rsid w:val="009A329E"/>
    <w:rsid w:val="009A3798"/>
    <w:rsid w:val="009A3821"/>
    <w:rsid w:val="009A3CF8"/>
    <w:rsid w:val="009A4BEC"/>
    <w:rsid w:val="009A550B"/>
    <w:rsid w:val="009A57EF"/>
    <w:rsid w:val="009A63E2"/>
    <w:rsid w:val="009A6638"/>
    <w:rsid w:val="009B0913"/>
    <w:rsid w:val="009B1267"/>
    <w:rsid w:val="009B1A34"/>
    <w:rsid w:val="009B1E7C"/>
    <w:rsid w:val="009B2337"/>
    <w:rsid w:val="009B2448"/>
    <w:rsid w:val="009B29B3"/>
    <w:rsid w:val="009B2B3D"/>
    <w:rsid w:val="009B2D35"/>
    <w:rsid w:val="009B3273"/>
    <w:rsid w:val="009B36DE"/>
    <w:rsid w:val="009B39F6"/>
    <w:rsid w:val="009B43CF"/>
    <w:rsid w:val="009B4649"/>
    <w:rsid w:val="009B4FAF"/>
    <w:rsid w:val="009B5315"/>
    <w:rsid w:val="009B5743"/>
    <w:rsid w:val="009B6FCB"/>
    <w:rsid w:val="009B71A2"/>
    <w:rsid w:val="009B75FE"/>
    <w:rsid w:val="009B7A1D"/>
    <w:rsid w:val="009C09CA"/>
    <w:rsid w:val="009C0C63"/>
    <w:rsid w:val="009C17A7"/>
    <w:rsid w:val="009C22AD"/>
    <w:rsid w:val="009C3B49"/>
    <w:rsid w:val="009C3F60"/>
    <w:rsid w:val="009C4288"/>
    <w:rsid w:val="009C4624"/>
    <w:rsid w:val="009C4D37"/>
    <w:rsid w:val="009C54C8"/>
    <w:rsid w:val="009C556F"/>
    <w:rsid w:val="009C5A15"/>
    <w:rsid w:val="009C5E38"/>
    <w:rsid w:val="009C6182"/>
    <w:rsid w:val="009C6F5B"/>
    <w:rsid w:val="009C7023"/>
    <w:rsid w:val="009C74D6"/>
    <w:rsid w:val="009D08EF"/>
    <w:rsid w:val="009D11F3"/>
    <w:rsid w:val="009D1EF1"/>
    <w:rsid w:val="009D210F"/>
    <w:rsid w:val="009D2A9B"/>
    <w:rsid w:val="009D3270"/>
    <w:rsid w:val="009D335F"/>
    <w:rsid w:val="009D383F"/>
    <w:rsid w:val="009D3A75"/>
    <w:rsid w:val="009D437D"/>
    <w:rsid w:val="009D49E4"/>
    <w:rsid w:val="009D4D86"/>
    <w:rsid w:val="009D4FB9"/>
    <w:rsid w:val="009D6333"/>
    <w:rsid w:val="009D6A4B"/>
    <w:rsid w:val="009D71FF"/>
    <w:rsid w:val="009D7394"/>
    <w:rsid w:val="009D7CEA"/>
    <w:rsid w:val="009D7D6D"/>
    <w:rsid w:val="009E0303"/>
    <w:rsid w:val="009E0967"/>
    <w:rsid w:val="009E1023"/>
    <w:rsid w:val="009E1130"/>
    <w:rsid w:val="009E131F"/>
    <w:rsid w:val="009E1CA1"/>
    <w:rsid w:val="009E2686"/>
    <w:rsid w:val="009E3B4E"/>
    <w:rsid w:val="009E3DE8"/>
    <w:rsid w:val="009E4190"/>
    <w:rsid w:val="009E4AEE"/>
    <w:rsid w:val="009E50E9"/>
    <w:rsid w:val="009E5184"/>
    <w:rsid w:val="009E5E3A"/>
    <w:rsid w:val="009E6583"/>
    <w:rsid w:val="009E6B2E"/>
    <w:rsid w:val="009E79E2"/>
    <w:rsid w:val="009E7BB7"/>
    <w:rsid w:val="009E7E21"/>
    <w:rsid w:val="009F1C4E"/>
    <w:rsid w:val="009F25D3"/>
    <w:rsid w:val="009F310F"/>
    <w:rsid w:val="009F46B7"/>
    <w:rsid w:val="009F47B6"/>
    <w:rsid w:val="009F496E"/>
    <w:rsid w:val="009F5051"/>
    <w:rsid w:val="009F5248"/>
    <w:rsid w:val="009F57DC"/>
    <w:rsid w:val="009F595D"/>
    <w:rsid w:val="009F5BD4"/>
    <w:rsid w:val="009F5DF8"/>
    <w:rsid w:val="009F5E72"/>
    <w:rsid w:val="009F5FA7"/>
    <w:rsid w:val="009F60B7"/>
    <w:rsid w:val="009F6380"/>
    <w:rsid w:val="009F6B16"/>
    <w:rsid w:val="009F6DFF"/>
    <w:rsid w:val="009F7454"/>
    <w:rsid w:val="009F77C1"/>
    <w:rsid w:val="009F7BFB"/>
    <w:rsid w:val="00A00796"/>
    <w:rsid w:val="00A00C49"/>
    <w:rsid w:val="00A01065"/>
    <w:rsid w:val="00A01515"/>
    <w:rsid w:val="00A01CE1"/>
    <w:rsid w:val="00A025F8"/>
    <w:rsid w:val="00A02C69"/>
    <w:rsid w:val="00A0356C"/>
    <w:rsid w:val="00A04074"/>
    <w:rsid w:val="00A04134"/>
    <w:rsid w:val="00A04AFD"/>
    <w:rsid w:val="00A051FB"/>
    <w:rsid w:val="00A05EF8"/>
    <w:rsid w:val="00A10893"/>
    <w:rsid w:val="00A11C51"/>
    <w:rsid w:val="00A11F12"/>
    <w:rsid w:val="00A12B79"/>
    <w:rsid w:val="00A12DC5"/>
    <w:rsid w:val="00A12E4A"/>
    <w:rsid w:val="00A132C6"/>
    <w:rsid w:val="00A13962"/>
    <w:rsid w:val="00A14029"/>
    <w:rsid w:val="00A15452"/>
    <w:rsid w:val="00A158AC"/>
    <w:rsid w:val="00A16419"/>
    <w:rsid w:val="00A1641A"/>
    <w:rsid w:val="00A16544"/>
    <w:rsid w:val="00A16CC1"/>
    <w:rsid w:val="00A16CFA"/>
    <w:rsid w:val="00A17CEC"/>
    <w:rsid w:val="00A17D0D"/>
    <w:rsid w:val="00A17FA7"/>
    <w:rsid w:val="00A20028"/>
    <w:rsid w:val="00A205EF"/>
    <w:rsid w:val="00A20B47"/>
    <w:rsid w:val="00A20E19"/>
    <w:rsid w:val="00A20E3A"/>
    <w:rsid w:val="00A21096"/>
    <w:rsid w:val="00A217C1"/>
    <w:rsid w:val="00A21834"/>
    <w:rsid w:val="00A22044"/>
    <w:rsid w:val="00A224E9"/>
    <w:rsid w:val="00A2419D"/>
    <w:rsid w:val="00A244A0"/>
    <w:rsid w:val="00A24D05"/>
    <w:rsid w:val="00A24D9E"/>
    <w:rsid w:val="00A25068"/>
    <w:rsid w:val="00A25169"/>
    <w:rsid w:val="00A257FB"/>
    <w:rsid w:val="00A25F10"/>
    <w:rsid w:val="00A26019"/>
    <w:rsid w:val="00A2709C"/>
    <w:rsid w:val="00A30CC1"/>
    <w:rsid w:val="00A31831"/>
    <w:rsid w:val="00A32C1D"/>
    <w:rsid w:val="00A33949"/>
    <w:rsid w:val="00A33FC8"/>
    <w:rsid w:val="00A352D3"/>
    <w:rsid w:val="00A355C4"/>
    <w:rsid w:val="00A359C9"/>
    <w:rsid w:val="00A36286"/>
    <w:rsid w:val="00A36904"/>
    <w:rsid w:val="00A370C1"/>
    <w:rsid w:val="00A373E4"/>
    <w:rsid w:val="00A3768C"/>
    <w:rsid w:val="00A37771"/>
    <w:rsid w:val="00A37960"/>
    <w:rsid w:val="00A37D2D"/>
    <w:rsid w:val="00A37ED3"/>
    <w:rsid w:val="00A408E4"/>
    <w:rsid w:val="00A40DB7"/>
    <w:rsid w:val="00A419FB"/>
    <w:rsid w:val="00A41C71"/>
    <w:rsid w:val="00A43509"/>
    <w:rsid w:val="00A43F0F"/>
    <w:rsid w:val="00A44120"/>
    <w:rsid w:val="00A448DE"/>
    <w:rsid w:val="00A45E56"/>
    <w:rsid w:val="00A463FF"/>
    <w:rsid w:val="00A472E5"/>
    <w:rsid w:val="00A47769"/>
    <w:rsid w:val="00A50525"/>
    <w:rsid w:val="00A50872"/>
    <w:rsid w:val="00A50BDD"/>
    <w:rsid w:val="00A51472"/>
    <w:rsid w:val="00A5304D"/>
    <w:rsid w:val="00A5351F"/>
    <w:rsid w:val="00A5360B"/>
    <w:rsid w:val="00A53610"/>
    <w:rsid w:val="00A5423B"/>
    <w:rsid w:val="00A547AA"/>
    <w:rsid w:val="00A54B0E"/>
    <w:rsid w:val="00A55065"/>
    <w:rsid w:val="00A55718"/>
    <w:rsid w:val="00A5594F"/>
    <w:rsid w:val="00A55ED0"/>
    <w:rsid w:val="00A56819"/>
    <w:rsid w:val="00A56A91"/>
    <w:rsid w:val="00A56F79"/>
    <w:rsid w:val="00A571B4"/>
    <w:rsid w:val="00A571E4"/>
    <w:rsid w:val="00A57BBF"/>
    <w:rsid w:val="00A61137"/>
    <w:rsid w:val="00A6119B"/>
    <w:rsid w:val="00A61C24"/>
    <w:rsid w:val="00A624C0"/>
    <w:rsid w:val="00A62D2D"/>
    <w:rsid w:val="00A63263"/>
    <w:rsid w:val="00A63CFE"/>
    <w:rsid w:val="00A6441C"/>
    <w:rsid w:val="00A64808"/>
    <w:rsid w:val="00A64859"/>
    <w:rsid w:val="00A65F33"/>
    <w:rsid w:val="00A66319"/>
    <w:rsid w:val="00A66A51"/>
    <w:rsid w:val="00A66B53"/>
    <w:rsid w:val="00A66BDB"/>
    <w:rsid w:val="00A66D14"/>
    <w:rsid w:val="00A6787F"/>
    <w:rsid w:val="00A679E7"/>
    <w:rsid w:val="00A703D7"/>
    <w:rsid w:val="00A70625"/>
    <w:rsid w:val="00A70A3D"/>
    <w:rsid w:val="00A71337"/>
    <w:rsid w:val="00A71461"/>
    <w:rsid w:val="00A71702"/>
    <w:rsid w:val="00A71A52"/>
    <w:rsid w:val="00A71F12"/>
    <w:rsid w:val="00A721A8"/>
    <w:rsid w:val="00A72DD3"/>
    <w:rsid w:val="00A72DD5"/>
    <w:rsid w:val="00A73190"/>
    <w:rsid w:val="00A731F8"/>
    <w:rsid w:val="00A73464"/>
    <w:rsid w:val="00A73D85"/>
    <w:rsid w:val="00A74C74"/>
    <w:rsid w:val="00A74D05"/>
    <w:rsid w:val="00A74D75"/>
    <w:rsid w:val="00A7554B"/>
    <w:rsid w:val="00A75692"/>
    <w:rsid w:val="00A76067"/>
    <w:rsid w:val="00A7642B"/>
    <w:rsid w:val="00A76609"/>
    <w:rsid w:val="00A7740B"/>
    <w:rsid w:val="00A80146"/>
    <w:rsid w:val="00A804E8"/>
    <w:rsid w:val="00A80E3C"/>
    <w:rsid w:val="00A817C4"/>
    <w:rsid w:val="00A81AEF"/>
    <w:rsid w:val="00A81EE7"/>
    <w:rsid w:val="00A826F8"/>
    <w:rsid w:val="00A8285E"/>
    <w:rsid w:val="00A829AF"/>
    <w:rsid w:val="00A82FAA"/>
    <w:rsid w:val="00A83022"/>
    <w:rsid w:val="00A8348D"/>
    <w:rsid w:val="00A838D0"/>
    <w:rsid w:val="00A83934"/>
    <w:rsid w:val="00A839AA"/>
    <w:rsid w:val="00A83FF3"/>
    <w:rsid w:val="00A842AE"/>
    <w:rsid w:val="00A8431D"/>
    <w:rsid w:val="00A843AA"/>
    <w:rsid w:val="00A84657"/>
    <w:rsid w:val="00A8477F"/>
    <w:rsid w:val="00A849F2"/>
    <w:rsid w:val="00A84B2E"/>
    <w:rsid w:val="00A84F8E"/>
    <w:rsid w:val="00A85ABD"/>
    <w:rsid w:val="00A85CEA"/>
    <w:rsid w:val="00A85D88"/>
    <w:rsid w:val="00A86671"/>
    <w:rsid w:val="00A875B1"/>
    <w:rsid w:val="00A879AD"/>
    <w:rsid w:val="00A90760"/>
    <w:rsid w:val="00A909BD"/>
    <w:rsid w:val="00A90BBF"/>
    <w:rsid w:val="00A916E6"/>
    <w:rsid w:val="00A91DE7"/>
    <w:rsid w:val="00A9258B"/>
    <w:rsid w:val="00A929A0"/>
    <w:rsid w:val="00A931CE"/>
    <w:rsid w:val="00A93D91"/>
    <w:rsid w:val="00A9429B"/>
    <w:rsid w:val="00A943CF"/>
    <w:rsid w:val="00A94B17"/>
    <w:rsid w:val="00A94B62"/>
    <w:rsid w:val="00A94CC6"/>
    <w:rsid w:val="00A96781"/>
    <w:rsid w:val="00A9790A"/>
    <w:rsid w:val="00AA00F2"/>
    <w:rsid w:val="00AA01D4"/>
    <w:rsid w:val="00AA0386"/>
    <w:rsid w:val="00AA0526"/>
    <w:rsid w:val="00AA0E10"/>
    <w:rsid w:val="00AA0E3F"/>
    <w:rsid w:val="00AA200A"/>
    <w:rsid w:val="00AA2023"/>
    <w:rsid w:val="00AA21CB"/>
    <w:rsid w:val="00AA2FEA"/>
    <w:rsid w:val="00AA314E"/>
    <w:rsid w:val="00AA3349"/>
    <w:rsid w:val="00AA34CE"/>
    <w:rsid w:val="00AA372F"/>
    <w:rsid w:val="00AA3842"/>
    <w:rsid w:val="00AA3E87"/>
    <w:rsid w:val="00AA4578"/>
    <w:rsid w:val="00AA4DB4"/>
    <w:rsid w:val="00AA4E60"/>
    <w:rsid w:val="00AA5066"/>
    <w:rsid w:val="00AA5C62"/>
    <w:rsid w:val="00AA5FB3"/>
    <w:rsid w:val="00AA64AD"/>
    <w:rsid w:val="00AA705F"/>
    <w:rsid w:val="00AA7233"/>
    <w:rsid w:val="00AA7A1D"/>
    <w:rsid w:val="00AA7AE8"/>
    <w:rsid w:val="00AB016F"/>
    <w:rsid w:val="00AB037A"/>
    <w:rsid w:val="00AB0A73"/>
    <w:rsid w:val="00AB227F"/>
    <w:rsid w:val="00AB2549"/>
    <w:rsid w:val="00AB26A1"/>
    <w:rsid w:val="00AB2F83"/>
    <w:rsid w:val="00AB40DE"/>
    <w:rsid w:val="00AB4B67"/>
    <w:rsid w:val="00AB5098"/>
    <w:rsid w:val="00AB6169"/>
    <w:rsid w:val="00AB6A75"/>
    <w:rsid w:val="00AB6F6B"/>
    <w:rsid w:val="00AB7BC7"/>
    <w:rsid w:val="00AB7E6C"/>
    <w:rsid w:val="00AC0393"/>
    <w:rsid w:val="00AC07A2"/>
    <w:rsid w:val="00AC281D"/>
    <w:rsid w:val="00AC3CFA"/>
    <w:rsid w:val="00AC464C"/>
    <w:rsid w:val="00AC4B35"/>
    <w:rsid w:val="00AC4C44"/>
    <w:rsid w:val="00AC6806"/>
    <w:rsid w:val="00AC7440"/>
    <w:rsid w:val="00AC762B"/>
    <w:rsid w:val="00AC7F29"/>
    <w:rsid w:val="00AD0428"/>
    <w:rsid w:val="00AD071D"/>
    <w:rsid w:val="00AD0801"/>
    <w:rsid w:val="00AD0AAC"/>
    <w:rsid w:val="00AD0BCE"/>
    <w:rsid w:val="00AD0D87"/>
    <w:rsid w:val="00AD1AD7"/>
    <w:rsid w:val="00AD1DC7"/>
    <w:rsid w:val="00AD374E"/>
    <w:rsid w:val="00AD3E6D"/>
    <w:rsid w:val="00AD4021"/>
    <w:rsid w:val="00AD435F"/>
    <w:rsid w:val="00AD46CA"/>
    <w:rsid w:val="00AD519E"/>
    <w:rsid w:val="00AD5CB0"/>
    <w:rsid w:val="00AD5EED"/>
    <w:rsid w:val="00AD7629"/>
    <w:rsid w:val="00AD78E7"/>
    <w:rsid w:val="00AD7E78"/>
    <w:rsid w:val="00AE0A8C"/>
    <w:rsid w:val="00AE1F51"/>
    <w:rsid w:val="00AE202E"/>
    <w:rsid w:val="00AE216E"/>
    <w:rsid w:val="00AE4865"/>
    <w:rsid w:val="00AE4A85"/>
    <w:rsid w:val="00AE5241"/>
    <w:rsid w:val="00AE6005"/>
    <w:rsid w:val="00AE66B5"/>
    <w:rsid w:val="00AE674F"/>
    <w:rsid w:val="00AE67A2"/>
    <w:rsid w:val="00AE6CD1"/>
    <w:rsid w:val="00AE7582"/>
    <w:rsid w:val="00AE7868"/>
    <w:rsid w:val="00AE7F52"/>
    <w:rsid w:val="00AF0394"/>
    <w:rsid w:val="00AF0587"/>
    <w:rsid w:val="00AF0AD3"/>
    <w:rsid w:val="00AF0C70"/>
    <w:rsid w:val="00AF0FFA"/>
    <w:rsid w:val="00AF1359"/>
    <w:rsid w:val="00AF139D"/>
    <w:rsid w:val="00AF13DA"/>
    <w:rsid w:val="00AF16A9"/>
    <w:rsid w:val="00AF26A8"/>
    <w:rsid w:val="00AF2701"/>
    <w:rsid w:val="00AF443E"/>
    <w:rsid w:val="00AF45F4"/>
    <w:rsid w:val="00AF46E4"/>
    <w:rsid w:val="00AF4821"/>
    <w:rsid w:val="00AF4857"/>
    <w:rsid w:val="00AF4E76"/>
    <w:rsid w:val="00AF4EF6"/>
    <w:rsid w:val="00AF5053"/>
    <w:rsid w:val="00AF52D7"/>
    <w:rsid w:val="00AF59E0"/>
    <w:rsid w:val="00AF6FC2"/>
    <w:rsid w:val="00AF6FD5"/>
    <w:rsid w:val="00AF7603"/>
    <w:rsid w:val="00B01097"/>
    <w:rsid w:val="00B0162D"/>
    <w:rsid w:val="00B021D0"/>
    <w:rsid w:val="00B0259A"/>
    <w:rsid w:val="00B027C7"/>
    <w:rsid w:val="00B029F8"/>
    <w:rsid w:val="00B02C0D"/>
    <w:rsid w:val="00B0327E"/>
    <w:rsid w:val="00B0333E"/>
    <w:rsid w:val="00B03C1D"/>
    <w:rsid w:val="00B040AB"/>
    <w:rsid w:val="00B0443E"/>
    <w:rsid w:val="00B04823"/>
    <w:rsid w:val="00B04FB2"/>
    <w:rsid w:val="00B0502D"/>
    <w:rsid w:val="00B054D7"/>
    <w:rsid w:val="00B06050"/>
    <w:rsid w:val="00B066A1"/>
    <w:rsid w:val="00B078E3"/>
    <w:rsid w:val="00B07A8D"/>
    <w:rsid w:val="00B1048F"/>
    <w:rsid w:val="00B11794"/>
    <w:rsid w:val="00B1190A"/>
    <w:rsid w:val="00B11B01"/>
    <w:rsid w:val="00B1202B"/>
    <w:rsid w:val="00B121FB"/>
    <w:rsid w:val="00B12302"/>
    <w:rsid w:val="00B12894"/>
    <w:rsid w:val="00B1311E"/>
    <w:rsid w:val="00B136E6"/>
    <w:rsid w:val="00B1427C"/>
    <w:rsid w:val="00B1507E"/>
    <w:rsid w:val="00B15174"/>
    <w:rsid w:val="00B15989"/>
    <w:rsid w:val="00B15EC0"/>
    <w:rsid w:val="00B15F1B"/>
    <w:rsid w:val="00B15F38"/>
    <w:rsid w:val="00B1609B"/>
    <w:rsid w:val="00B1627C"/>
    <w:rsid w:val="00B1644B"/>
    <w:rsid w:val="00B16635"/>
    <w:rsid w:val="00B1671F"/>
    <w:rsid w:val="00B16834"/>
    <w:rsid w:val="00B16B0E"/>
    <w:rsid w:val="00B16C90"/>
    <w:rsid w:val="00B1791A"/>
    <w:rsid w:val="00B17B7E"/>
    <w:rsid w:val="00B17EA7"/>
    <w:rsid w:val="00B2034D"/>
    <w:rsid w:val="00B20AC8"/>
    <w:rsid w:val="00B22E7B"/>
    <w:rsid w:val="00B22EB6"/>
    <w:rsid w:val="00B233A5"/>
    <w:rsid w:val="00B24129"/>
    <w:rsid w:val="00B24406"/>
    <w:rsid w:val="00B2465B"/>
    <w:rsid w:val="00B2492E"/>
    <w:rsid w:val="00B253CC"/>
    <w:rsid w:val="00B25877"/>
    <w:rsid w:val="00B259B3"/>
    <w:rsid w:val="00B25D37"/>
    <w:rsid w:val="00B25E7C"/>
    <w:rsid w:val="00B26265"/>
    <w:rsid w:val="00B27C13"/>
    <w:rsid w:val="00B3036C"/>
    <w:rsid w:val="00B30718"/>
    <w:rsid w:val="00B30783"/>
    <w:rsid w:val="00B3083C"/>
    <w:rsid w:val="00B30D03"/>
    <w:rsid w:val="00B3101A"/>
    <w:rsid w:val="00B310F9"/>
    <w:rsid w:val="00B3190C"/>
    <w:rsid w:val="00B31EF4"/>
    <w:rsid w:val="00B3241A"/>
    <w:rsid w:val="00B32B08"/>
    <w:rsid w:val="00B35635"/>
    <w:rsid w:val="00B35E38"/>
    <w:rsid w:val="00B364D4"/>
    <w:rsid w:val="00B369A5"/>
    <w:rsid w:val="00B369E5"/>
    <w:rsid w:val="00B40103"/>
    <w:rsid w:val="00B4027F"/>
    <w:rsid w:val="00B408F7"/>
    <w:rsid w:val="00B41365"/>
    <w:rsid w:val="00B419BE"/>
    <w:rsid w:val="00B4223F"/>
    <w:rsid w:val="00B42763"/>
    <w:rsid w:val="00B43B0A"/>
    <w:rsid w:val="00B43DFD"/>
    <w:rsid w:val="00B44989"/>
    <w:rsid w:val="00B45372"/>
    <w:rsid w:val="00B458FF"/>
    <w:rsid w:val="00B46871"/>
    <w:rsid w:val="00B46B48"/>
    <w:rsid w:val="00B476F5"/>
    <w:rsid w:val="00B50090"/>
    <w:rsid w:val="00B50157"/>
    <w:rsid w:val="00B50271"/>
    <w:rsid w:val="00B50948"/>
    <w:rsid w:val="00B51549"/>
    <w:rsid w:val="00B5173A"/>
    <w:rsid w:val="00B517DF"/>
    <w:rsid w:val="00B525C8"/>
    <w:rsid w:val="00B5278F"/>
    <w:rsid w:val="00B52E41"/>
    <w:rsid w:val="00B5302E"/>
    <w:rsid w:val="00B53D88"/>
    <w:rsid w:val="00B540D4"/>
    <w:rsid w:val="00B548B8"/>
    <w:rsid w:val="00B54DD3"/>
    <w:rsid w:val="00B54E2F"/>
    <w:rsid w:val="00B55C21"/>
    <w:rsid w:val="00B5643D"/>
    <w:rsid w:val="00B5673B"/>
    <w:rsid w:val="00B56849"/>
    <w:rsid w:val="00B56E44"/>
    <w:rsid w:val="00B56FE4"/>
    <w:rsid w:val="00B57A4F"/>
    <w:rsid w:val="00B60B5D"/>
    <w:rsid w:val="00B60DA6"/>
    <w:rsid w:val="00B60E5D"/>
    <w:rsid w:val="00B615F7"/>
    <w:rsid w:val="00B61B01"/>
    <w:rsid w:val="00B61D1F"/>
    <w:rsid w:val="00B61FC5"/>
    <w:rsid w:val="00B629D0"/>
    <w:rsid w:val="00B63AEB"/>
    <w:rsid w:val="00B63C35"/>
    <w:rsid w:val="00B644EE"/>
    <w:rsid w:val="00B647BB"/>
    <w:rsid w:val="00B6487E"/>
    <w:rsid w:val="00B64A83"/>
    <w:rsid w:val="00B64C5F"/>
    <w:rsid w:val="00B65084"/>
    <w:rsid w:val="00B6555C"/>
    <w:rsid w:val="00B65CE8"/>
    <w:rsid w:val="00B65FE4"/>
    <w:rsid w:val="00B669F3"/>
    <w:rsid w:val="00B66A4F"/>
    <w:rsid w:val="00B66B9B"/>
    <w:rsid w:val="00B66FDF"/>
    <w:rsid w:val="00B67AFD"/>
    <w:rsid w:val="00B70208"/>
    <w:rsid w:val="00B704F7"/>
    <w:rsid w:val="00B71782"/>
    <w:rsid w:val="00B72220"/>
    <w:rsid w:val="00B7294C"/>
    <w:rsid w:val="00B729CC"/>
    <w:rsid w:val="00B73024"/>
    <w:rsid w:val="00B7433C"/>
    <w:rsid w:val="00B74EF8"/>
    <w:rsid w:val="00B750CA"/>
    <w:rsid w:val="00B75161"/>
    <w:rsid w:val="00B75403"/>
    <w:rsid w:val="00B75EFC"/>
    <w:rsid w:val="00B76772"/>
    <w:rsid w:val="00B767D3"/>
    <w:rsid w:val="00B7798E"/>
    <w:rsid w:val="00B80165"/>
    <w:rsid w:val="00B806BD"/>
    <w:rsid w:val="00B80835"/>
    <w:rsid w:val="00B80DF4"/>
    <w:rsid w:val="00B81A05"/>
    <w:rsid w:val="00B822C0"/>
    <w:rsid w:val="00B826C1"/>
    <w:rsid w:val="00B8288B"/>
    <w:rsid w:val="00B840F5"/>
    <w:rsid w:val="00B84194"/>
    <w:rsid w:val="00B84CC8"/>
    <w:rsid w:val="00B85180"/>
    <w:rsid w:val="00B85C3F"/>
    <w:rsid w:val="00B86372"/>
    <w:rsid w:val="00B866D5"/>
    <w:rsid w:val="00B86B25"/>
    <w:rsid w:val="00B86DAA"/>
    <w:rsid w:val="00B8764E"/>
    <w:rsid w:val="00B87924"/>
    <w:rsid w:val="00B901F2"/>
    <w:rsid w:val="00B90DA1"/>
    <w:rsid w:val="00B90F84"/>
    <w:rsid w:val="00B91504"/>
    <w:rsid w:val="00B91ED0"/>
    <w:rsid w:val="00B91F44"/>
    <w:rsid w:val="00B94AB8"/>
    <w:rsid w:val="00B96477"/>
    <w:rsid w:val="00B97413"/>
    <w:rsid w:val="00B97A58"/>
    <w:rsid w:val="00BA0444"/>
    <w:rsid w:val="00BA050E"/>
    <w:rsid w:val="00BA0CC9"/>
    <w:rsid w:val="00BA1077"/>
    <w:rsid w:val="00BA1590"/>
    <w:rsid w:val="00BA1FA7"/>
    <w:rsid w:val="00BA2031"/>
    <w:rsid w:val="00BA286D"/>
    <w:rsid w:val="00BA29EC"/>
    <w:rsid w:val="00BA2A3D"/>
    <w:rsid w:val="00BA3472"/>
    <w:rsid w:val="00BA34FC"/>
    <w:rsid w:val="00BA3C50"/>
    <w:rsid w:val="00BA41B5"/>
    <w:rsid w:val="00BA4F9A"/>
    <w:rsid w:val="00BA533D"/>
    <w:rsid w:val="00BA577C"/>
    <w:rsid w:val="00BA5A76"/>
    <w:rsid w:val="00BA5AC9"/>
    <w:rsid w:val="00BA62E1"/>
    <w:rsid w:val="00BA6540"/>
    <w:rsid w:val="00BA6FC3"/>
    <w:rsid w:val="00BA740E"/>
    <w:rsid w:val="00BA74F9"/>
    <w:rsid w:val="00BA7BA0"/>
    <w:rsid w:val="00BB1ECA"/>
    <w:rsid w:val="00BB1ED8"/>
    <w:rsid w:val="00BB20E9"/>
    <w:rsid w:val="00BB3553"/>
    <w:rsid w:val="00BB355F"/>
    <w:rsid w:val="00BB383B"/>
    <w:rsid w:val="00BB4BD0"/>
    <w:rsid w:val="00BB4F33"/>
    <w:rsid w:val="00BB520F"/>
    <w:rsid w:val="00BB54CB"/>
    <w:rsid w:val="00BB6767"/>
    <w:rsid w:val="00BB67D6"/>
    <w:rsid w:val="00BB6A0A"/>
    <w:rsid w:val="00BB7877"/>
    <w:rsid w:val="00BC0202"/>
    <w:rsid w:val="00BC0971"/>
    <w:rsid w:val="00BC1208"/>
    <w:rsid w:val="00BC1454"/>
    <w:rsid w:val="00BC1BD6"/>
    <w:rsid w:val="00BC1EB0"/>
    <w:rsid w:val="00BC2606"/>
    <w:rsid w:val="00BC27D6"/>
    <w:rsid w:val="00BC2AEC"/>
    <w:rsid w:val="00BC2B1A"/>
    <w:rsid w:val="00BC2C0E"/>
    <w:rsid w:val="00BC307F"/>
    <w:rsid w:val="00BC3BE6"/>
    <w:rsid w:val="00BC44BB"/>
    <w:rsid w:val="00BC4582"/>
    <w:rsid w:val="00BC476B"/>
    <w:rsid w:val="00BC4977"/>
    <w:rsid w:val="00BC553B"/>
    <w:rsid w:val="00BC6058"/>
    <w:rsid w:val="00BC69C7"/>
    <w:rsid w:val="00BC6EBF"/>
    <w:rsid w:val="00BC7097"/>
    <w:rsid w:val="00BC7B7C"/>
    <w:rsid w:val="00BCB21C"/>
    <w:rsid w:val="00BD093E"/>
    <w:rsid w:val="00BD0F1A"/>
    <w:rsid w:val="00BD16E0"/>
    <w:rsid w:val="00BD1FE4"/>
    <w:rsid w:val="00BD2869"/>
    <w:rsid w:val="00BD2CB6"/>
    <w:rsid w:val="00BD4C5C"/>
    <w:rsid w:val="00BD528C"/>
    <w:rsid w:val="00BD562E"/>
    <w:rsid w:val="00BD5F79"/>
    <w:rsid w:val="00BD6259"/>
    <w:rsid w:val="00BD68BA"/>
    <w:rsid w:val="00BD6B4C"/>
    <w:rsid w:val="00BD78D2"/>
    <w:rsid w:val="00BD7DC3"/>
    <w:rsid w:val="00BD7F7C"/>
    <w:rsid w:val="00BE01CB"/>
    <w:rsid w:val="00BE1BE0"/>
    <w:rsid w:val="00BE1EFF"/>
    <w:rsid w:val="00BE2140"/>
    <w:rsid w:val="00BE2A67"/>
    <w:rsid w:val="00BE36CE"/>
    <w:rsid w:val="00BE37B6"/>
    <w:rsid w:val="00BE3B0E"/>
    <w:rsid w:val="00BE3F55"/>
    <w:rsid w:val="00BE42E6"/>
    <w:rsid w:val="00BE42EB"/>
    <w:rsid w:val="00BE49B2"/>
    <w:rsid w:val="00BE4AC9"/>
    <w:rsid w:val="00BE4F71"/>
    <w:rsid w:val="00BE528A"/>
    <w:rsid w:val="00BE557D"/>
    <w:rsid w:val="00BE6471"/>
    <w:rsid w:val="00BE64C7"/>
    <w:rsid w:val="00BE69AB"/>
    <w:rsid w:val="00BE742B"/>
    <w:rsid w:val="00BE7F64"/>
    <w:rsid w:val="00BF0CCF"/>
    <w:rsid w:val="00BF12D9"/>
    <w:rsid w:val="00BF19FB"/>
    <w:rsid w:val="00BF23EB"/>
    <w:rsid w:val="00BF2808"/>
    <w:rsid w:val="00BF2955"/>
    <w:rsid w:val="00BF2E9B"/>
    <w:rsid w:val="00BF3968"/>
    <w:rsid w:val="00BF3DBF"/>
    <w:rsid w:val="00BF3E0F"/>
    <w:rsid w:val="00BF4157"/>
    <w:rsid w:val="00BF4CD7"/>
    <w:rsid w:val="00BF6160"/>
    <w:rsid w:val="00BF76CF"/>
    <w:rsid w:val="00C00925"/>
    <w:rsid w:val="00C00AEB"/>
    <w:rsid w:val="00C01F32"/>
    <w:rsid w:val="00C02173"/>
    <w:rsid w:val="00C02492"/>
    <w:rsid w:val="00C02639"/>
    <w:rsid w:val="00C02720"/>
    <w:rsid w:val="00C02AEB"/>
    <w:rsid w:val="00C03B4F"/>
    <w:rsid w:val="00C03C8C"/>
    <w:rsid w:val="00C03DCC"/>
    <w:rsid w:val="00C03F4A"/>
    <w:rsid w:val="00C03F69"/>
    <w:rsid w:val="00C04669"/>
    <w:rsid w:val="00C04B55"/>
    <w:rsid w:val="00C04DFA"/>
    <w:rsid w:val="00C04E80"/>
    <w:rsid w:val="00C04EB8"/>
    <w:rsid w:val="00C05264"/>
    <w:rsid w:val="00C05DA4"/>
    <w:rsid w:val="00C05EE2"/>
    <w:rsid w:val="00C05F20"/>
    <w:rsid w:val="00C0641D"/>
    <w:rsid w:val="00C0647F"/>
    <w:rsid w:val="00C07002"/>
    <w:rsid w:val="00C07ECD"/>
    <w:rsid w:val="00C11596"/>
    <w:rsid w:val="00C115B5"/>
    <w:rsid w:val="00C11B31"/>
    <w:rsid w:val="00C12278"/>
    <w:rsid w:val="00C1250E"/>
    <w:rsid w:val="00C1263B"/>
    <w:rsid w:val="00C12BAE"/>
    <w:rsid w:val="00C12EED"/>
    <w:rsid w:val="00C13391"/>
    <w:rsid w:val="00C13439"/>
    <w:rsid w:val="00C135FF"/>
    <w:rsid w:val="00C14581"/>
    <w:rsid w:val="00C15282"/>
    <w:rsid w:val="00C1540B"/>
    <w:rsid w:val="00C15486"/>
    <w:rsid w:val="00C15513"/>
    <w:rsid w:val="00C15C8A"/>
    <w:rsid w:val="00C15D8B"/>
    <w:rsid w:val="00C15F00"/>
    <w:rsid w:val="00C162DA"/>
    <w:rsid w:val="00C1692A"/>
    <w:rsid w:val="00C16FE2"/>
    <w:rsid w:val="00C17D91"/>
    <w:rsid w:val="00C17E7A"/>
    <w:rsid w:val="00C20EE0"/>
    <w:rsid w:val="00C21246"/>
    <w:rsid w:val="00C2150B"/>
    <w:rsid w:val="00C219CD"/>
    <w:rsid w:val="00C22E62"/>
    <w:rsid w:val="00C22EA7"/>
    <w:rsid w:val="00C23A65"/>
    <w:rsid w:val="00C2425B"/>
    <w:rsid w:val="00C24776"/>
    <w:rsid w:val="00C24EE9"/>
    <w:rsid w:val="00C25B8A"/>
    <w:rsid w:val="00C26190"/>
    <w:rsid w:val="00C261B5"/>
    <w:rsid w:val="00C263AA"/>
    <w:rsid w:val="00C26498"/>
    <w:rsid w:val="00C2747A"/>
    <w:rsid w:val="00C2778D"/>
    <w:rsid w:val="00C30117"/>
    <w:rsid w:val="00C307F9"/>
    <w:rsid w:val="00C3254C"/>
    <w:rsid w:val="00C33322"/>
    <w:rsid w:val="00C34D92"/>
    <w:rsid w:val="00C356A3"/>
    <w:rsid w:val="00C35745"/>
    <w:rsid w:val="00C357D7"/>
    <w:rsid w:val="00C35809"/>
    <w:rsid w:val="00C3597E"/>
    <w:rsid w:val="00C35A3E"/>
    <w:rsid w:val="00C35B78"/>
    <w:rsid w:val="00C35D08"/>
    <w:rsid w:val="00C36FBE"/>
    <w:rsid w:val="00C37763"/>
    <w:rsid w:val="00C37776"/>
    <w:rsid w:val="00C377F9"/>
    <w:rsid w:val="00C41539"/>
    <w:rsid w:val="00C4163C"/>
    <w:rsid w:val="00C41B8B"/>
    <w:rsid w:val="00C41F84"/>
    <w:rsid w:val="00C4241E"/>
    <w:rsid w:val="00C44929"/>
    <w:rsid w:val="00C4524F"/>
    <w:rsid w:val="00C4583C"/>
    <w:rsid w:val="00C46149"/>
    <w:rsid w:val="00C466FC"/>
    <w:rsid w:val="00C46B88"/>
    <w:rsid w:val="00C47087"/>
    <w:rsid w:val="00C47B0B"/>
    <w:rsid w:val="00C47ED6"/>
    <w:rsid w:val="00C5008D"/>
    <w:rsid w:val="00C515A3"/>
    <w:rsid w:val="00C51DE5"/>
    <w:rsid w:val="00C51E10"/>
    <w:rsid w:val="00C5201B"/>
    <w:rsid w:val="00C52155"/>
    <w:rsid w:val="00C52473"/>
    <w:rsid w:val="00C53187"/>
    <w:rsid w:val="00C53536"/>
    <w:rsid w:val="00C53634"/>
    <w:rsid w:val="00C536FF"/>
    <w:rsid w:val="00C53C88"/>
    <w:rsid w:val="00C53D4D"/>
    <w:rsid w:val="00C54009"/>
    <w:rsid w:val="00C5422E"/>
    <w:rsid w:val="00C546F9"/>
    <w:rsid w:val="00C56577"/>
    <w:rsid w:val="00C57478"/>
    <w:rsid w:val="00C578C2"/>
    <w:rsid w:val="00C60344"/>
    <w:rsid w:val="00C608E3"/>
    <w:rsid w:val="00C61592"/>
    <w:rsid w:val="00C621FC"/>
    <w:rsid w:val="00C62F0A"/>
    <w:rsid w:val="00C64909"/>
    <w:rsid w:val="00C64F31"/>
    <w:rsid w:val="00C6564E"/>
    <w:rsid w:val="00C65806"/>
    <w:rsid w:val="00C65EE5"/>
    <w:rsid w:val="00C66C15"/>
    <w:rsid w:val="00C6762C"/>
    <w:rsid w:val="00C67CEE"/>
    <w:rsid w:val="00C704D3"/>
    <w:rsid w:val="00C707B8"/>
    <w:rsid w:val="00C70855"/>
    <w:rsid w:val="00C70FF1"/>
    <w:rsid w:val="00C714BB"/>
    <w:rsid w:val="00C7152A"/>
    <w:rsid w:val="00C71988"/>
    <w:rsid w:val="00C71AB5"/>
    <w:rsid w:val="00C720EA"/>
    <w:rsid w:val="00C7246C"/>
    <w:rsid w:val="00C7252E"/>
    <w:rsid w:val="00C7258E"/>
    <w:rsid w:val="00C72AFE"/>
    <w:rsid w:val="00C72CFF"/>
    <w:rsid w:val="00C72F8E"/>
    <w:rsid w:val="00C735F9"/>
    <w:rsid w:val="00C739C0"/>
    <w:rsid w:val="00C73ACC"/>
    <w:rsid w:val="00C73EB8"/>
    <w:rsid w:val="00C74576"/>
    <w:rsid w:val="00C74B0E"/>
    <w:rsid w:val="00C74E55"/>
    <w:rsid w:val="00C75722"/>
    <w:rsid w:val="00C75FDC"/>
    <w:rsid w:val="00C760FD"/>
    <w:rsid w:val="00C76A04"/>
    <w:rsid w:val="00C76A8F"/>
    <w:rsid w:val="00C76D62"/>
    <w:rsid w:val="00C770BD"/>
    <w:rsid w:val="00C771CC"/>
    <w:rsid w:val="00C77440"/>
    <w:rsid w:val="00C77A10"/>
    <w:rsid w:val="00C77DEA"/>
    <w:rsid w:val="00C77E1C"/>
    <w:rsid w:val="00C80226"/>
    <w:rsid w:val="00C8036D"/>
    <w:rsid w:val="00C80591"/>
    <w:rsid w:val="00C8090C"/>
    <w:rsid w:val="00C80B3C"/>
    <w:rsid w:val="00C80C27"/>
    <w:rsid w:val="00C819F0"/>
    <w:rsid w:val="00C8224A"/>
    <w:rsid w:val="00C833A1"/>
    <w:rsid w:val="00C83469"/>
    <w:rsid w:val="00C83F5C"/>
    <w:rsid w:val="00C84343"/>
    <w:rsid w:val="00C84468"/>
    <w:rsid w:val="00C846B4"/>
    <w:rsid w:val="00C84764"/>
    <w:rsid w:val="00C8499A"/>
    <w:rsid w:val="00C84D6C"/>
    <w:rsid w:val="00C852BB"/>
    <w:rsid w:val="00C85AE8"/>
    <w:rsid w:val="00C865AB"/>
    <w:rsid w:val="00C87484"/>
    <w:rsid w:val="00C9023A"/>
    <w:rsid w:val="00C90763"/>
    <w:rsid w:val="00C91204"/>
    <w:rsid w:val="00C91549"/>
    <w:rsid w:val="00C91C1C"/>
    <w:rsid w:val="00C921D6"/>
    <w:rsid w:val="00C9223E"/>
    <w:rsid w:val="00C92E7A"/>
    <w:rsid w:val="00C937FE"/>
    <w:rsid w:val="00C9384B"/>
    <w:rsid w:val="00C9408B"/>
    <w:rsid w:val="00C943CD"/>
    <w:rsid w:val="00C948DB"/>
    <w:rsid w:val="00C94970"/>
    <w:rsid w:val="00C95F78"/>
    <w:rsid w:val="00C9638A"/>
    <w:rsid w:val="00C96F5E"/>
    <w:rsid w:val="00C97621"/>
    <w:rsid w:val="00CA0420"/>
    <w:rsid w:val="00CA0685"/>
    <w:rsid w:val="00CA15C9"/>
    <w:rsid w:val="00CA1DF4"/>
    <w:rsid w:val="00CA24FB"/>
    <w:rsid w:val="00CA256F"/>
    <w:rsid w:val="00CA2934"/>
    <w:rsid w:val="00CA318D"/>
    <w:rsid w:val="00CA3202"/>
    <w:rsid w:val="00CA3337"/>
    <w:rsid w:val="00CA44F3"/>
    <w:rsid w:val="00CA4593"/>
    <w:rsid w:val="00CA4767"/>
    <w:rsid w:val="00CA4A54"/>
    <w:rsid w:val="00CA59A6"/>
    <w:rsid w:val="00CA66B0"/>
    <w:rsid w:val="00CA6809"/>
    <w:rsid w:val="00CA7722"/>
    <w:rsid w:val="00CB0E17"/>
    <w:rsid w:val="00CB12F2"/>
    <w:rsid w:val="00CB187D"/>
    <w:rsid w:val="00CB1944"/>
    <w:rsid w:val="00CB22DA"/>
    <w:rsid w:val="00CB3142"/>
    <w:rsid w:val="00CB37A1"/>
    <w:rsid w:val="00CB3B98"/>
    <w:rsid w:val="00CB3F67"/>
    <w:rsid w:val="00CB41F5"/>
    <w:rsid w:val="00CB420D"/>
    <w:rsid w:val="00CB4D44"/>
    <w:rsid w:val="00CB54D0"/>
    <w:rsid w:val="00CB5A12"/>
    <w:rsid w:val="00CB635D"/>
    <w:rsid w:val="00CB65CA"/>
    <w:rsid w:val="00CB6E90"/>
    <w:rsid w:val="00CB7176"/>
    <w:rsid w:val="00CB72D1"/>
    <w:rsid w:val="00CB7507"/>
    <w:rsid w:val="00CB757F"/>
    <w:rsid w:val="00CB7EB1"/>
    <w:rsid w:val="00CC0135"/>
    <w:rsid w:val="00CC05A1"/>
    <w:rsid w:val="00CC0988"/>
    <w:rsid w:val="00CC0BED"/>
    <w:rsid w:val="00CC112C"/>
    <w:rsid w:val="00CC11E9"/>
    <w:rsid w:val="00CC134B"/>
    <w:rsid w:val="00CC147F"/>
    <w:rsid w:val="00CC2512"/>
    <w:rsid w:val="00CC25CF"/>
    <w:rsid w:val="00CC2694"/>
    <w:rsid w:val="00CC3440"/>
    <w:rsid w:val="00CC360A"/>
    <w:rsid w:val="00CC395F"/>
    <w:rsid w:val="00CC414A"/>
    <w:rsid w:val="00CC5354"/>
    <w:rsid w:val="00CC5945"/>
    <w:rsid w:val="00CC615B"/>
    <w:rsid w:val="00CC66CC"/>
    <w:rsid w:val="00CC6AB7"/>
    <w:rsid w:val="00CC7350"/>
    <w:rsid w:val="00CC7697"/>
    <w:rsid w:val="00CC77F4"/>
    <w:rsid w:val="00CD0148"/>
    <w:rsid w:val="00CD0581"/>
    <w:rsid w:val="00CD0A3B"/>
    <w:rsid w:val="00CD1471"/>
    <w:rsid w:val="00CD192A"/>
    <w:rsid w:val="00CD1D91"/>
    <w:rsid w:val="00CD1DE6"/>
    <w:rsid w:val="00CD1EDD"/>
    <w:rsid w:val="00CD1F46"/>
    <w:rsid w:val="00CD22A1"/>
    <w:rsid w:val="00CD22F5"/>
    <w:rsid w:val="00CD2D99"/>
    <w:rsid w:val="00CD2F5B"/>
    <w:rsid w:val="00CD361F"/>
    <w:rsid w:val="00CD4024"/>
    <w:rsid w:val="00CD4190"/>
    <w:rsid w:val="00CD6217"/>
    <w:rsid w:val="00CD63C1"/>
    <w:rsid w:val="00CD6E20"/>
    <w:rsid w:val="00CD7172"/>
    <w:rsid w:val="00CD7538"/>
    <w:rsid w:val="00CD75C4"/>
    <w:rsid w:val="00CD767A"/>
    <w:rsid w:val="00CD7B5E"/>
    <w:rsid w:val="00CE0271"/>
    <w:rsid w:val="00CE05AA"/>
    <w:rsid w:val="00CE1724"/>
    <w:rsid w:val="00CE1CDB"/>
    <w:rsid w:val="00CE262E"/>
    <w:rsid w:val="00CE28C4"/>
    <w:rsid w:val="00CE3489"/>
    <w:rsid w:val="00CE4093"/>
    <w:rsid w:val="00CE41A9"/>
    <w:rsid w:val="00CE44AC"/>
    <w:rsid w:val="00CE4B6B"/>
    <w:rsid w:val="00CE4D0E"/>
    <w:rsid w:val="00CE50F0"/>
    <w:rsid w:val="00CE5CD7"/>
    <w:rsid w:val="00CE6949"/>
    <w:rsid w:val="00CE6F9B"/>
    <w:rsid w:val="00CE7F85"/>
    <w:rsid w:val="00CF0845"/>
    <w:rsid w:val="00CF1E53"/>
    <w:rsid w:val="00CF22C9"/>
    <w:rsid w:val="00CF2353"/>
    <w:rsid w:val="00CF2BF2"/>
    <w:rsid w:val="00CF2DA1"/>
    <w:rsid w:val="00CF2EDB"/>
    <w:rsid w:val="00CF3ED6"/>
    <w:rsid w:val="00CF3F5A"/>
    <w:rsid w:val="00CF4AB8"/>
    <w:rsid w:val="00CF58EB"/>
    <w:rsid w:val="00CF5A77"/>
    <w:rsid w:val="00CF5ED4"/>
    <w:rsid w:val="00CF6D2D"/>
    <w:rsid w:val="00CF7835"/>
    <w:rsid w:val="00CF7906"/>
    <w:rsid w:val="00CF7B4D"/>
    <w:rsid w:val="00D00B52"/>
    <w:rsid w:val="00D00B8C"/>
    <w:rsid w:val="00D0105A"/>
    <w:rsid w:val="00D0124F"/>
    <w:rsid w:val="00D01BDA"/>
    <w:rsid w:val="00D01F72"/>
    <w:rsid w:val="00D02F04"/>
    <w:rsid w:val="00D036EA"/>
    <w:rsid w:val="00D04384"/>
    <w:rsid w:val="00D046AF"/>
    <w:rsid w:val="00D06351"/>
    <w:rsid w:val="00D06D4D"/>
    <w:rsid w:val="00D070A7"/>
    <w:rsid w:val="00D0722D"/>
    <w:rsid w:val="00D074E3"/>
    <w:rsid w:val="00D0799F"/>
    <w:rsid w:val="00D1030D"/>
    <w:rsid w:val="00D103BA"/>
    <w:rsid w:val="00D10720"/>
    <w:rsid w:val="00D1143D"/>
    <w:rsid w:val="00D114E2"/>
    <w:rsid w:val="00D1228D"/>
    <w:rsid w:val="00D12AF1"/>
    <w:rsid w:val="00D12F88"/>
    <w:rsid w:val="00D13310"/>
    <w:rsid w:val="00D14208"/>
    <w:rsid w:val="00D14577"/>
    <w:rsid w:val="00D14E69"/>
    <w:rsid w:val="00D15882"/>
    <w:rsid w:val="00D16832"/>
    <w:rsid w:val="00D1785A"/>
    <w:rsid w:val="00D17BEA"/>
    <w:rsid w:val="00D20B69"/>
    <w:rsid w:val="00D20B89"/>
    <w:rsid w:val="00D20EC2"/>
    <w:rsid w:val="00D20FD5"/>
    <w:rsid w:val="00D2184C"/>
    <w:rsid w:val="00D21B2A"/>
    <w:rsid w:val="00D23287"/>
    <w:rsid w:val="00D239E6"/>
    <w:rsid w:val="00D2575E"/>
    <w:rsid w:val="00D25A63"/>
    <w:rsid w:val="00D261BD"/>
    <w:rsid w:val="00D2656E"/>
    <w:rsid w:val="00D269C6"/>
    <w:rsid w:val="00D2744F"/>
    <w:rsid w:val="00D27D41"/>
    <w:rsid w:val="00D27E2C"/>
    <w:rsid w:val="00D302E9"/>
    <w:rsid w:val="00D30AD4"/>
    <w:rsid w:val="00D30BBE"/>
    <w:rsid w:val="00D30C65"/>
    <w:rsid w:val="00D312BE"/>
    <w:rsid w:val="00D31AB9"/>
    <w:rsid w:val="00D31EEB"/>
    <w:rsid w:val="00D328C9"/>
    <w:rsid w:val="00D32A56"/>
    <w:rsid w:val="00D3355F"/>
    <w:rsid w:val="00D33675"/>
    <w:rsid w:val="00D3395F"/>
    <w:rsid w:val="00D340EF"/>
    <w:rsid w:val="00D344C1"/>
    <w:rsid w:val="00D3526D"/>
    <w:rsid w:val="00D3624D"/>
    <w:rsid w:val="00D37488"/>
    <w:rsid w:val="00D40334"/>
    <w:rsid w:val="00D42393"/>
    <w:rsid w:val="00D431E1"/>
    <w:rsid w:val="00D433A5"/>
    <w:rsid w:val="00D434BD"/>
    <w:rsid w:val="00D4352A"/>
    <w:rsid w:val="00D438B9"/>
    <w:rsid w:val="00D44491"/>
    <w:rsid w:val="00D45043"/>
    <w:rsid w:val="00D45604"/>
    <w:rsid w:val="00D45819"/>
    <w:rsid w:val="00D4620E"/>
    <w:rsid w:val="00D4679D"/>
    <w:rsid w:val="00D46C9D"/>
    <w:rsid w:val="00D46EC2"/>
    <w:rsid w:val="00D47B57"/>
    <w:rsid w:val="00D50C82"/>
    <w:rsid w:val="00D50E58"/>
    <w:rsid w:val="00D51598"/>
    <w:rsid w:val="00D51948"/>
    <w:rsid w:val="00D52374"/>
    <w:rsid w:val="00D54633"/>
    <w:rsid w:val="00D546D7"/>
    <w:rsid w:val="00D5472D"/>
    <w:rsid w:val="00D5484B"/>
    <w:rsid w:val="00D548F9"/>
    <w:rsid w:val="00D552CA"/>
    <w:rsid w:val="00D55DCB"/>
    <w:rsid w:val="00D55E09"/>
    <w:rsid w:val="00D56226"/>
    <w:rsid w:val="00D56B0C"/>
    <w:rsid w:val="00D57055"/>
    <w:rsid w:val="00D5769D"/>
    <w:rsid w:val="00D60760"/>
    <w:rsid w:val="00D60B88"/>
    <w:rsid w:val="00D60F46"/>
    <w:rsid w:val="00D61136"/>
    <w:rsid w:val="00D6137B"/>
    <w:rsid w:val="00D62087"/>
    <w:rsid w:val="00D631AA"/>
    <w:rsid w:val="00D63276"/>
    <w:rsid w:val="00D6372C"/>
    <w:rsid w:val="00D637C5"/>
    <w:rsid w:val="00D63CB3"/>
    <w:rsid w:val="00D63E55"/>
    <w:rsid w:val="00D64528"/>
    <w:rsid w:val="00D649B2"/>
    <w:rsid w:val="00D651F7"/>
    <w:rsid w:val="00D66BF8"/>
    <w:rsid w:val="00D70185"/>
    <w:rsid w:val="00D70316"/>
    <w:rsid w:val="00D7088E"/>
    <w:rsid w:val="00D70DFF"/>
    <w:rsid w:val="00D7155B"/>
    <w:rsid w:val="00D71A26"/>
    <w:rsid w:val="00D7212F"/>
    <w:rsid w:val="00D72B34"/>
    <w:rsid w:val="00D730BE"/>
    <w:rsid w:val="00D73540"/>
    <w:rsid w:val="00D738C7"/>
    <w:rsid w:val="00D739FC"/>
    <w:rsid w:val="00D74DDD"/>
    <w:rsid w:val="00D75751"/>
    <w:rsid w:val="00D7575C"/>
    <w:rsid w:val="00D7583C"/>
    <w:rsid w:val="00D75CFA"/>
    <w:rsid w:val="00D75D52"/>
    <w:rsid w:val="00D75E41"/>
    <w:rsid w:val="00D75E73"/>
    <w:rsid w:val="00D76D50"/>
    <w:rsid w:val="00D76D6D"/>
    <w:rsid w:val="00D7725E"/>
    <w:rsid w:val="00D7757A"/>
    <w:rsid w:val="00D77752"/>
    <w:rsid w:val="00D80326"/>
    <w:rsid w:val="00D80554"/>
    <w:rsid w:val="00D80A4D"/>
    <w:rsid w:val="00D80E1D"/>
    <w:rsid w:val="00D80EB6"/>
    <w:rsid w:val="00D812AE"/>
    <w:rsid w:val="00D81A5F"/>
    <w:rsid w:val="00D822F7"/>
    <w:rsid w:val="00D8274A"/>
    <w:rsid w:val="00D83918"/>
    <w:rsid w:val="00D840B4"/>
    <w:rsid w:val="00D842C2"/>
    <w:rsid w:val="00D846D4"/>
    <w:rsid w:val="00D84CD3"/>
    <w:rsid w:val="00D84D25"/>
    <w:rsid w:val="00D85085"/>
    <w:rsid w:val="00D855E7"/>
    <w:rsid w:val="00D862D6"/>
    <w:rsid w:val="00D86818"/>
    <w:rsid w:val="00D8746B"/>
    <w:rsid w:val="00D910A4"/>
    <w:rsid w:val="00D919B4"/>
    <w:rsid w:val="00D94651"/>
    <w:rsid w:val="00D94B09"/>
    <w:rsid w:val="00D94BF3"/>
    <w:rsid w:val="00D958D6"/>
    <w:rsid w:val="00D9628E"/>
    <w:rsid w:val="00D96739"/>
    <w:rsid w:val="00D96F16"/>
    <w:rsid w:val="00D97450"/>
    <w:rsid w:val="00D97491"/>
    <w:rsid w:val="00D9749E"/>
    <w:rsid w:val="00DA09B8"/>
    <w:rsid w:val="00DA2067"/>
    <w:rsid w:val="00DA2113"/>
    <w:rsid w:val="00DA21F0"/>
    <w:rsid w:val="00DA2479"/>
    <w:rsid w:val="00DA266D"/>
    <w:rsid w:val="00DA2743"/>
    <w:rsid w:val="00DA359D"/>
    <w:rsid w:val="00DA5033"/>
    <w:rsid w:val="00DA5086"/>
    <w:rsid w:val="00DA6689"/>
    <w:rsid w:val="00DA73EC"/>
    <w:rsid w:val="00DA772E"/>
    <w:rsid w:val="00DA7D9B"/>
    <w:rsid w:val="00DA7EDB"/>
    <w:rsid w:val="00DB000B"/>
    <w:rsid w:val="00DB03C1"/>
    <w:rsid w:val="00DB08BC"/>
    <w:rsid w:val="00DB0B32"/>
    <w:rsid w:val="00DB1BCD"/>
    <w:rsid w:val="00DB1BF6"/>
    <w:rsid w:val="00DB24C5"/>
    <w:rsid w:val="00DB2673"/>
    <w:rsid w:val="00DB27FA"/>
    <w:rsid w:val="00DB323F"/>
    <w:rsid w:val="00DB38BE"/>
    <w:rsid w:val="00DB3945"/>
    <w:rsid w:val="00DB3A4E"/>
    <w:rsid w:val="00DB3C97"/>
    <w:rsid w:val="00DB3F0A"/>
    <w:rsid w:val="00DB3FC9"/>
    <w:rsid w:val="00DB5363"/>
    <w:rsid w:val="00DB6FD0"/>
    <w:rsid w:val="00DB7847"/>
    <w:rsid w:val="00DB78FF"/>
    <w:rsid w:val="00DC0026"/>
    <w:rsid w:val="00DC04AE"/>
    <w:rsid w:val="00DC084C"/>
    <w:rsid w:val="00DC0AF7"/>
    <w:rsid w:val="00DC0B0B"/>
    <w:rsid w:val="00DC0C6D"/>
    <w:rsid w:val="00DC1067"/>
    <w:rsid w:val="00DC1B4B"/>
    <w:rsid w:val="00DC1BBF"/>
    <w:rsid w:val="00DC247C"/>
    <w:rsid w:val="00DC2A49"/>
    <w:rsid w:val="00DC3E02"/>
    <w:rsid w:val="00DC43F2"/>
    <w:rsid w:val="00DC47F2"/>
    <w:rsid w:val="00DC4E5C"/>
    <w:rsid w:val="00DC5922"/>
    <w:rsid w:val="00DC5993"/>
    <w:rsid w:val="00DC67D4"/>
    <w:rsid w:val="00DC7144"/>
    <w:rsid w:val="00DC7195"/>
    <w:rsid w:val="00DC71E5"/>
    <w:rsid w:val="00DC78C3"/>
    <w:rsid w:val="00DD0512"/>
    <w:rsid w:val="00DD06EB"/>
    <w:rsid w:val="00DD0E47"/>
    <w:rsid w:val="00DD17B6"/>
    <w:rsid w:val="00DD25EC"/>
    <w:rsid w:val="00DD2EBD"/>
    <w:rsid w:val="00DD331B"/>
    <w:rsid w:val="00DD3323"/>
    <w:rsid w:val="00DD383D"/>
    <w:rsid w:val="00DD3959"/>
    <w:rsid w:val="00DD3BCF"/>
    <w:rsid w:val="00DD4203"/>
    <w:rsid w:val="00DD4456"/>
    <w:rsid w:val="00DD44CC"/>
    <w:rsid w:val="00DD51BB"/>
    <w:rsid w:val="00DD5241"/>
    <w:rsid w:val="00DD53CD"/>
    <w:rsid w:val="00DD550C"/>
    <w:rsid w:val="00DD5634"/>
    <w:rsid w:val="00DD5C14"/>
    <w:rsid w:val="00DD5CC9"/>
    <w:rsid w:val="00DD5DA4"/>
    <w:rsid w:val="00DD6371"/>
    <w:rsid w:val="00DD67BD"/>
    <w:rsid w:val="00DD6940"/>
    <w:rsid w:val="00DD6F0C"/>
    <w:rsid w:val="00DD727B"/>
    <w:rsid w:val="00DD7314"/>
    <w:rsid w:val="00DD743C"/>
    <w:rsid w:val="00DD77B8"/>
    <w:rsid w:val="00DD7830"/>
    <w:rsid w:val="00DE0B9A"/>
    <w:rsid w:val="00DE15A3"/>
    <w:rsid w:val="00DE17C1"/>
    <w:rsid w:val="00DE21FE"/>
    <w:rsid w:val="00DE2550"/>
    <w:rsid w:val="00DE299A"/>
    <w:rsid w:val="00DE3038"/>
    <w:rsid w:val="00DE3201"/>
    <w:rsid w:val="00DE328C"/>
    <w:rsid w:val="00DE3A65"/>
    <w:rsid w:val="00DE3BFA"/>
    <w:rsid w:val="00DE3E1D"/>
    <w:rsid w:val="00DE404D"/>
    <w:rsid w:val="00DE466E"/>
    <w:rsid w:val="00DE49D3"/>
    <w:rsid w:val="00DE5315"/>
    <w:rsid w:val="00DE5523"/>
    <w:rsid w:val="00DE5565"/>
    <w:rsid w:val="00DE5C53"/>
    <w:rsid w:val="00DE5DF5"/>
    <w:rsid w:val="00DE6A48"/>
    <w:rsid w:val="00DE6B6D"/>
    <w:rsid w:val="00DE6CC8"/>
    <w:rsid w:val="00DE703F"/>
    <w:rsid w:val="00DE79A4"/>
    <w:rsid w:val="00DE7C73"/>
    <w:rsid w:val="00DF020C"/>
    <w:rsid w:val="00DF0BD5"/>
    <w:rsid w:val="00DF0D4E"/>
    <w:rsid w:val="00DF1283"/>
    <w:rsid w:val="00DF143B"/>
    <w:rsid w:val="00DF261F"/>
    <w:rsid w:val="00DF2E56"/>
    <w:rsid w:val="00DF3E31"/>
    <w:rsid w:val="00DF3ED3"/>
    <w:rsid w:val="00DF4FC9"/>
    <w:rsid w:val="00DF5A7C"/>
    <w:rsid w:val="00DF5B1B"/>
    <w:rsid w:val="00DF6668"/>
    <w:rsid w:val="00DF6BAB"/>
    <w:rsid w:val="00DF6DE1"/>
    <w:rsid w:val="00DF6ED1"/>
    <w:rsid w:val="00DF7C5C"/>
    <w:rsid w:val="00DF7FA4"/>
    <w:rsid w:val="00E0047A"/>
    <w:rsid w:val="00E0054D"/>
    <w:rsid w:val="00E010FB"/>
    <w:rsid w:val="00E01381"/>
    <w:rsid w:val="00E034D3"/>
    <w:rsid w:val="00E03AB2"/>
    <w:rsid w:val="00E03C2A"/>
    <w:rsid w:val="00E03E5D"/>
    <w:rsid w:val="00E03F6A"/>
    <w:rsid w:val="00E046C0"/>
    <w:rsid w:val="00E05496"/>
    <w:rsid w:val="00E05B35"/>
    <w:rsid w:val="00E05B68"/>
    <w:rsid w:val="00E067FA"/>
    <w:rsid w:val="00E06C4D"/>
    <w:rsid w:val="00E06CA3"/>
    <w:rsid w:val="00E077BE"/>
    <w:rsid w:val="00E07AF6"/>
    <w:rsid w:val="00E07C8A"/>
    <w:rsid w:val="00E07C94"/>
    <w:rsid w:val="00E10AF3"/>
    <w:rsid w:val="00E10D3A"/>
    <w:rsid w:val="00E12419"/>
    <w:rsid w:val="00E1245F"/>
    <w:rsid w:val="00E12642"/>
    <w:rsid w:val="00E126F7"/>
    <w:rsid w:val="00E1289A"/>
    <w:rsid w:val="00E13213"/>
    <w:rsid w:val="00E1358A"/>
    <w:rsid w:val="00E13984"/>
    <w:rsid w:val="00E13C2B"/>
    <w:rsid w:val="00E13C57"/>
    <w:rsid w:val="00E14827"/>
    <w:rsid w:val="00E14BBC"/>
    <w:rsid w:val="00E151AF"/>
    <w:rsid w:val="00E156B4"/>
    <w:rsid w:val="00E15911"/>
    <w:rsid w:val="00E1626B"/>
    <w:rsid w:val="00E169E9"/>
    <w:rsid w:val="00E16EC9"/>
    <w:rsid w:val="00E16F88"/>
    <w:rsid w:val="00E17026"/>
    <w:rsid w:val="00E1749C"/>
    <w:rsid w:val="00E174CB"/>
    <w:rsid w:val="00E17C3F"/>
    <w:rsid w:val="00E17E9A"/>
    <w:rsid w:val="00E2070F"/>
    <w:rsid w:val="00E20EAB"/>
    <w:rsid w:val="00E22407"/>
    <w:rsid w:val="00E225F9"/>
    <w:rsid w:val="00E23DE6"/>
    <w:rsid w:val="00E24565"/>
    <w:rsid w:val="00E249CE"/>
    <w:rsid w:val="00E24A0A"/>
    <w:rsid w:val="00E24C30"/>
    <w:rsid w:val="00E24CAD"/>
    <w:rsid w:val="00E24E38"/>
    <w:rsid w:val="00E25CBE"/>
    <w:rsid w:val="00E26184"/>
    <w:rsid w:val="00E26886"/>
    <w:rsid w:val="00E27164"/>
    <w:rsid w:val="00E27DC5"/>
    <w:rsid w:val="00E30111"/>
    <w:rsid w:val="00E31E7B"/>
    <w:rsid w:val="00E32E4A"/>
    <w:rsid w:val="00E330B4"/>
    <w:rsid w:val="00E33A25"/>
    <w:rsid w:val="00E3417A"/>
    <w:rsid w:val="00E3463C"/>
    <w:rsid w:val="00E348BF"/>
    <w:rsid w:val="00E34E40"/>
    <w:rsid w:val="00E34F61"/>
    <w:rsid w:val="00E35090"/>
    <w:rsid w:val="00E35D9A"/>
    <w:rsid w:val="00E37752"/>
    <w:rsid w:val="00E37A55"/>
    <w:rsid w:val="00E37B4D"/>
    <w:rsid w:val="00E37EE7"/>
    <w:rsid w:val="00E4064C"/>
    <w:rsid w:val="00E40EFD"/>
    <w:rsid w:val="00E4164A"/>
    <w:rsid w:val="00E42046"/>
    <w:rsid w:val="00E422CA"/>
    <w:rsid w:val="00E428CC"/>
    <w:rsid w:val="00E42E7B"/>
    <w:rsid w:val="00E43386"/>
    <w:rsid w:val="00E43EAA"/>
    <w:rsid w:val="00E43F49"/>
    <w:rsid w:val="00E4414B"/>
    <w:rsid w:val="00E44691"/>
    <w:rsid w:val="00E4478C"/>
    <w:rsid w:val="00E44E55"/>
    <w:rsid w:val="00E45CA0"/>
    <w:rsid w:val="00E467D3"/>
    <w:rsid w:val="00E46DD1"/>
    <w:rsid w:val="00E475A7"/>
    <w:rsid w:val="00E47A29"/>
    <w:rsid w:val="00E47B39"/>
    <w:rsid w:val="00E5003A"/>
    <w:rsid w:val="00E5004C"/>
    <w:rsid w:val="00E51EB1"/>
    <w:rsid w:val="00E51FF9"/>
    <w:rsid w:val="00E534BC"/>
    <w:rsid w:val="00E54144"/>
    <w:rsid w:val="00E5424A"/>
    <w:rsid w:val="00E548F1"/>
    <w:rsid w:val="00E54C1F"/>
    <w:rsid w:val="00E557ED"/>
    <w:rsid w:val="00E5585F"/>
    <w:rsid w:val="00E55B6E"/>
    <w:rsid w:val="00E56577"/>
    <w:rsid w:val="00E56758"/>
    <w:rsid w:val="00E568F2"/>
    <w:rsid w:val="00E56967"/>
    <w:rsid w:val="00E569DA"/>
    <w:rsid w:val="00E5730A"/>
    <w:rsid w:val="00E57F99"/>
    <w:rsid w:val="00E6072D"/>
    <w:rsid w:val="00E611C0"/>
    <w:rsid w:val="00E615B9"/>
    <w:rsid w:val="00E620C5"/>
    <w:rsid w:val="00E62B2F"/>
    <w:rsid w:val="00E62F01"/>
    <w:rsid w:val="00E6301D"/>
    <w:rsid w:val="00E64E8D"/>
    <w:rsid w:val="00E65A42"/>
    <w:rsid w:val="00E65CF8"/>
    <w:rsid w:val="00E67DB6"/>
    <w:rsid w:val="00E67EF6"/>
    <w:rsid w:val="00E708A8"/>
    <w:rsid w:val="00E70B3E"/>
    <w:rsid w:val="00E70F24"/>
    <w:rsid w:val="00E71937"/>
    <w:rsid w:val="00E7301E"/>
    <w:rsid w:val="00E73149"/>
    <w:rsid w:val="00E736A3"/>
    <w:rsid w:val="00E7399D"/>
    <w:rsid w:val="00E73BE0"/>
    <w:rsid w:val="00E73DDC"/>
    <w:rsid w:val="00E7450C"/>
    <w:rsid w:val="00E7454C"/>
    <w:rsid w:val="00E746C6"/>
    <w:rsid w:val="00E7477B"/>
    <w:rsid w:val="00E753E7"/>
    <w:rsid w:val="00E75681"/>
    <w:rsid w:val="00E7645D"/>
    <w:rsid w:val="00E771B0"/>
    <w:rsid w:val="00E77830"/>
    <w:rsid w:val="00E77B9C"/>
    <w:rsid w:val="00E77CC2"/>
    <w:rsid w:val="00E802C1"/>
    <w:rsid w:val="00E81E44"/>
    <w:rsid w:val="00E8212F"/>
    <w:rsid w:val="00E83246"/>
    <w:rsid w:val="00E83356"/>
    <w:rsid w:val="00E83398"/>
    <w:rsid w:val="00E833C5"/>
    <w:rsid w:val="00E8360C"/>
    <w:rsid w:val="00E83999"/>
    <w:rsid w:val="00E840B0"/>
    <w:rsid w:val="00E85A5C"/>
    <w:rsid w:val="00E85C74"/>
    <w:rsid w:val="00E87A6A"/>
    <w:rsid w:val="00E87B73"/>
    <w:rsid w:val="00E9011F"/>
    <w:rsid w:val="00E91541"/>
    <w:rsid w:val="00E91717"/>
    <w:rsid w:val="00E9193E"/>
    <w:rsid w:val="00E921EB"/>
    <w:rsid w:val="00E923FC"/>
    <w:rsid w:val="00E92930"/>
    <w:rsid w:val="00E92BBE"/>
    <w:rsid w:val="00E92BD3"/>
    <w:rsid w:val="00E92FB2"/>
    <w:rsid w:val="00E93263"/>
    <w:rsid w:val="00E9328A"/>
    <w:rsid w:val="00E93316"/>
    <w:rsid w:val="00E93643"/>
    <w:rsid w:val="00E93E90"/>
    <w:rsid w:val="00E95950"/>
    <w:rsid w:val="00E95F2D"/>
    <w:rsid w:val="00E96103"/>
    <w:rsid w:val="00E96E65"/>
    <w:rsid w:val="00E97755"/>
    <w:rsid w:val="00EA0460"/>
    <w:rsid w:val="00EA0637"/>
    <w:rsid w:val="00EA0A86"/>
    <w:rsid w:val="00EA0C84"/>
    <w:rsid w:val="00EA10F7"/>
    <w:rsid w:val="00EA167A"/>
    <w:rsid w:val="00EA1C4A"/>
    <w:rsid w:val="00EA2707"/>
    <w:rsid w:val="00EA2911"/>
    <w:rsid w:val="00EA2C64"/>
    <w:rsid w:val="00EA2E9A"/>
    <w:rsid w:val="00EA3386"/>
    <w:rsid w:val="00EA3402"/>
    <w:rsid w:val="00EA3428"/>
    <w:rsid w:val="00EA350E"/>
    <w:rsid w:val="00EA48DF"/>
    <w:rsid w:val="00EA5775"/>
    <w:rsid w:val="00EA5784"/>
    <w:rsid w:val="00EA5EEB"/>
    <w:rsid w:val="00EA661D"/>
    <w:rsid w:val="00EA6E22"/>
    <w:rsid w:val="00EA6FF5"/>
    <w:rsid w:val="00EA750A"/>
    <w:rsid w:val="00EA76E3"/>
    <w:rsid w:val="00EA7D79"/>
    <w:rsid w:val="00EB0484"/>
    <w:rsid w:val="00EB077C"/>
    <w:rsid w:val="00EB0A43"/>
    <w:rsid w:val="00EB1264"/>
    <w:rsid w:val="00EB1298"/>
    <w:rsid w:val="00EB1EE8"/>
    <w:rsid w:val="00EB2496"/>
    <w:rsid w:val="00EB2794"/>
    <w:rsid w:val="00EB3C87"/>
    <w:rsid w:val="00EB44B5"/>
    <w:rsid w:val="00EB48AF"/>
    <w:rsid w:val="00EB4BE8"/>
    <w:rsid w:val="00EB5D8F"/>
    <w:rsid w:val="00EB665F"/>
    <w:rsid w:val="00EB70A6"/>
    <w:rsid w:val="00EB7238"/>
    <w:rsid w:val="00EB7C65"/>
    <w:rsid w:val="00EB7F0B"/>
    <w:rsid w:val="00EC00E9"/>
    <w:rsid w:val="00EC010B"/>
    <w:rsid w:val="00EC039A"/>
    <w:rsid w:val="00EC0D34"/>
    <w:rsid w:val="00EC0E0A"/>
    <w:rsid w:val="00EC0E0F"/>
    <w:rsid w:val="00EC1425"/>
    <w:rsid w:val="00EC1754"/>
    <w:rsid w:val="00EC289C"/>
    <w:rsid w:val="00EC3266"/>
    <w:rsid w:val="00EC367D"/>
    <w:rsid w:val="00EC3FE1"/>
    <w:rsid w:val="00EC42C6"/>
    <w:rsid w:val="00EC5291"/>
    <w:rsid w:val="00EC5BB4"/>
    <w:rsid w:val="00EC5D1C"/>
    <w:rsid w:val="00EC5E5C"/>
    <w:rsid w:val="00EC5FE2"/>
    <w:rsid w:val="00EC6472"/>
    <w:rsid w:val="00EC7651"/>
    <w:rsid w:val="00EC7A68"/>
    <w:rsid w:val="00ED1F30"/>
    <w:rsid w:val="00ED233A"/>
    <w:rsid w:val="00ED23BC"/>
    <w:rsid w:val="00ED242F"/>
    <w:rsid w:val="00ED25B5"/>
    <w:rsid w:val="00ED2D3B"/>
    <w:rsid w:val="00ED333E"/>
    <w:rsid w:val="00ED3994"/>
    <w:rsid w:val="00ED3ADA"/>
    <w:rsid w:val="00ED42A9"/>
    <w:rsid w:val="00ED4AC1"/>
    <w:rsid w:val="00ED4E84"/>
    <w:rsid w:val="00ED4EE5"/>
    <w:rsid w:val="00ED4F4D"/>
    <w:rsid w:val="00ED568B"/>
    <w:rsid w:val="00ED5BD8"/>
    <w:rsid w:val="00ED72E9"/>
    <w:rsid w:val="00ED7D7A"/>
    <w:rsid w:val="00EE060C"/>
    <w:rsid w:val="00EE0901"/>
    <w:rsid w:val="00EE0936"/>
    <w:rsid w:val="00EE1223"/>
    <w:rsid w:val="00EE2129"/>
    <w:rsid w:val="00EE2143"/>
    <w:rsid w:val="00EE25E1"/>
    <w:rsid w:val="00EE346D"/>
    <w:rsid w:val="00EE3885"/>
    <w:rsid w:val="00EE3970"/>
    <w:rsid w:val="00EE3B23"/>
    <w:rsid w:val="00EE427A"/>
    <w:rsid w:val="00EE4742"/>
    <w:rsid w:val="00EE4B61"/>
    <w:rsid w:val="00EE4BBC"/>
    <w:rsid w:val="00EE5273"/>
    <w:rsid w:val="00EE550F"/>
    <w:rsid w:val="00EE59D8"/>
    <w:rsid w:val="00EE5A9C"/>
    <w:rsid w:val="00EE5C89"/>
    <w:rsid w:val="00EE6066"/>
    <w:rsid w:val="00EE6E0C"/>
    <w:rsid w:val="00EE6E94"/>
    <w:rsid w:val="00EE799F"/>
    <w:rsid w:val="00EE7EBE"/>
    <w:rsid w:val="00EE7EFC"/>
    <w:rsid w:val="00EF047E"/>
    <w:rsid w:val="00EF0C6D"/>
    <w:rsid w:val="00EF0F15"/>
    <w:rsid w:val="00EF1F58"/>
    <w:rsid w:val="00EF2D32"/>
    <w:rsid w:val="00EF2E06"/>
    <w:rsid w:val="00EF35A7"/>
    <w:rsid w:val="00EF39FC"/>
    <w:rsid w:val="00EF3C27"/>
    <w:rsid w:val="00EF3CB9"/>
    <w:rsid w:val="00EF404B"/>
    <w:rsid w:val="00EF4232"/>
    <w:rsid w:val="00EF4823"/>
    <w:rsid w:val="00EF4D3A"/>
    <w:rsid w:val="00EF5070"/>
    <w:rsid w:val="00EF51A9"/>
    <w:rsid w:val="00EF58B5"/>
    <w:rsid w:val="00EF5A86"/>
    <w:rsid w:val="00EF5E30"/>
    <w:rsid w:val="00EF6460"/>
    <w:rsid w:val="00EF70B6"/>
    <w:rsid w:val="00EF725C"/>
    <w:rsid w:val="00EF7480"/>
    <w:rsid w:val="00EF761F"/>
    <w:rsid w:val="00F003D7"/>
    <w:rsid w:val="00F0078A"/>
    <w:rsid w:val="00F00DDB"/>
    <w:rsid w:val="00F017F2"/>
    <w:rsid w:val="00F0232C"/>
    <w:rsid w:val="00F0256B"/>
    <w:rsid w:val="00F02E3E"/>
    <w:rsid w:val="00F036CB"/>
    <w:rsid w:val="00F037AB"/>
    <w:rsid w:val="00F039BB"/>
    <w:rsid w:val="00F039D5"/>
    <w:rsid w:val="00F03CBC"/>
    <w:rsid w:val="00F03DF0"/>
    <w:rsid w:val="00F041D5"/>
    <w:rsid w:val="00F044C6"/>
    <w:rsid w:val="00F04627"/>
    <w:rsid w:val="00F0547A"/>
    <w:rsid w:val="00F05CDE"/>
    <w:rsid w:val="00F064FF"/>
    <w:rsid w:val="00F06661"/>
    <w:rsid w:val="00F0683D"/>
    <w:rsid w:val="00F06F2C"/>
    <w:rsid w:val="00F073B6"/>
    <w:rsid w:val="00F07574"/>
    <w:rsid w:val="00F075B0"/>
    <w:rsid w:val="00F0784C"/>
    <w:rsid w:val="00F07B1F"/>
    <w:rsid w:val="00F07B9D"/>
    <w:rsid w:val="00F07D2A"/>
    <w:rsid w:val="00F100F8"/>
    <w:rsid w:val="00F112B1"/>
    <w:rsid w:val="00F122C7"/>
    <w:rsid w:val="00F12BF4"/>
    <w:rsid w:val="00F13413"/>
    <w:rsid w:val="00F13439"/>
    <w:rsid w:val="00F138A6"/>
    <w:rsid w:val="00F138AD"/>
    <w:rsid w:val="00F14367"/>
    <w:rsid w:val="00F14B8D"/>
    <w:rsid w:val="00F15328"/>
    <w:rsid w:val="00F155A3"/>
    <w:rsid w:val="00F15ADD"/>
    <w:rsid w:val="00F16050"/>
    <w:rsid w:val="00F16AE9"/>
    <w:rsid w:val="00F17449"/>
    <w:rsid w:val="00F2031C"/>
    <w:rsid w:val="00F206E1"/>
    <w:rsid w:val="00F217C7"/>
    <w:rsid w:val="00F21AB6"/>
    <w:rsid w:val="00F21DAB"/>
    <w:rsid w:val="00F2213C"/>
    <w:rsid w:val="00F23238"/>
    <w:rsid w:val="00F23242"/>
    <w:rsid w:val="00F23CBE"/>
    <w:rsid w:val="00F258C1"/>
    <w:rsid w:val="00F25D41"/>
    <w:rsid w:val="00F26B70"/>
    <w:rsid w:val="00F271E6"/>
    <w:rsid w:val="00F27346"/>
    <w:rsid w:val="00F27AD8"/>
    <w:rsid w:val="00F30630"/>
    <w:rsid w:val="00F30ED3"/>
    <w:rsid w:val="00F317D8"/>
    <w:rsid w:val="00F318D3"/>
    <w:rsid w:val="00F31E19"/>
    <w:rsid w:val="00F33273"/>
    <w:rsid w:val="00F34003"/>
    <w:rsid w:val="00F34575"/>
    <w:rsid w:val="00F35448"/>
    <w:rsid w:val="00F35BD8"/>
    <w:rsid w:val="00F35BE7"/>
    <w:rsid w:val="00F3715C"/>
    <w:rsid w:val="00F3A593"/>
    <w:rsid w:val="00F40743"/>
    <w:rsid w:val="00F41722"/>
    <w:rsid w:val="00F41D5D"/>
    <w:rsid w:val="00F42E9A"/>
    <w:rsid w:val="00F42F62"/>
    <w:rsid w:val="00F43BFF"/>
    <w:rsid w:val="00F44BA3"/>
    <w:rsid w:val="00F45180"/>
    <w:rsid w:val="00F458FF"/>
    <w:rsid w:val="00F45D09"/>
    <w:rsid w:val="00F46206"/>
    <w:rsid w:val="00F471BD"/>
    <w:rsid w:val="00F47328"/>
    <w:rsid w:val="00F47A40"/>
    <w:rsid w:val="00F50F33"/>
    <w:rsid w:val="00F50F6C"/>
    <w:rsid w:val="00F5107C"/>
    <w:rsid w:val="00F51590"/>
    <w:rsid w:val="00F52A03"/>
    <w:rsid w:val="00F52A47"/>
    <w:rsid w:val="00F52ACB"/>
    <w:rsid w:val="00F52C89"/>
    <w:rsid w:val="00F53072"/>
    <w:rsid w:val="00F53572"/>
    <w:rsid w:val="00F5360B"/>
    <w:rsid w:val="00F53830"/>
    <w:rsid w:val="00F53B39"/>
    <w:rsid w:val="00F5430C"/>
    <w:rsid w:val="00F54335"/>
    <w:rsid w:val="00F548A4"/>
    <w:rsid w:val="00F549C7"/>
    <w:rsid w:val="00F54AE2"/>
    <w:rsid w:val="00F553D9"/>
    <w:rsid w:val="00F55692"/>
    <w:rsid w:val="00F55E75"/>
    <w:rsid w:val="00F566E2"/>
    <w:rsid w:val="00F56C80"/>
    <w:rsid w:val="00F57370"/>
    <w:rsid w:val="00F60179"/>
    <w:rsid w:val="00F617C8"/>
    <w:rsid w:val="00F61E83"/>
    <w:rsid w:val="00F62617"/>
    <w:rsid w:val="00F6272A"/>
    <w:rsid w:val="00F62BAB"/>
    <w:rsid w:val="00F62F64"/>
    <w:rsid w:val="00F634FC"/>
    <w:rsid w:val="00F635DE"/>
    <w:rsid w:val="00F638D1"/>
    <w:rsid w:val="00F63BEC"/>
    <w:rsid w:val="00F64536"/>
    <w:rsid w:val="00F64560"/>
    <w:rsid w:val="00F64AFC"/>
    <w:rsid w:val="00F64BFE"/>
    <w:rsid w:val="00F65C3A"/>
    <w:rsid w:val="00F65DE1"/>
    <w:rsid w:val="00F65E71"/>
    <w:rsid w:val="00F65F2A"/>
    <w:rsid w:val="00F66CD1"/>
    <w:rsid w:val="00F7030C"/>
    <w:rsid w:val="00F70E6C"/>
    <w:rsid w:val="00F713EF"/>
    <w:rsid w:val="00F71C6F"/>
    <w:rsid w:val="00F72AAF"/>
    <w:rsid w:val="00F72D8B"/>
    <w:rsid w:val="00F72DBA"/>
    <w:rsid w:val="00F732C2"/>
    <w:rsid w:val="00F737CA"/>
    <w:rsid w:val="00F74CDB"/>
    <w:rsid w:val="00F74CFA"/>
    <w:rsid w:val="00F75AC5"/>
    <w:rsid w:val="00F7669E"/>
    <w:rsid w:val="00F76DAC"/>
    <w:rsid w:val="00F80196"/>
    <w:rsid w:val="00F803FF"/>
    <w:rsid w:val="00F80639"/>
    <w:rsid w:val="00F813F2"/>
    <w:rsid w:val="00F81452"/>
    <w:rsid w:val="00F81C74"/>
    <w:rsid w:val="00F81F7C"/>
    <w:rsid w:val="00F8230A"/>
    <w:rsid w:val="00F82399"/>
    <w:rsid w:val="00F82791"/>
    <w:rsid w:val="00F84596"/>
    <w:rsid w:val="00F84833"/>
    <w:rsid w:val="00F84D45"/>
    <w:rsid w:val="00F85BB6"/>
    <w:rsid w:val="00F85C43"/>
    <w:rsid w:val="00F86387"/>
    <w:rsid w:val="00F869B2"/>
    <w:rsid w:val="00F86E08"/>
    <w:rsid w:val="00F902B2"/>
    <w:rsid w:val="00F90C28"/>
    <w:rsid w:val="00F90C7F"/>
    <w:rsid w:val="00F91E33"/>
    <w:rsid w:val="00F9234F"/>
    <w:rsid w:val="00F925F5"/>
    <w:rsid w:val="00F92D74"/>
    <w:rsid w:val="00F93414"/>
    <w:rsid w:val="00F9355F"/>
    <w:rsid w:val="00F93566"/>
    <w:rsid w:val="00F938E4"/>
    <w:rsid w:val="00F93902"/>
    <w:rsid w:val="00F93B9D"/>
    <w:rsid w:val="00F93E93"/>
    <w:rsid w:val="00F94054"/>
    <w:rsid w:val="00F9454D"/>
    <w:rsid w:val="00F94967"/>
    <w:rsid w:val="00F94A2D"/>
    <w:rsid w:val="00F94D23"/>
    <w:rsid w:val="00F95591"/>
    <w:rsid w:val="00F95662"/>
    <w:rsid w:val="00F95A26"/>
    <w:rsid w:val="00F96C0D"/>
    <w:rsid w:val="00F96CF4"/>
    <w:rsid w:val="00F9740F"/>
    <w:rsid w:val="00F976E9"/>
    <w:rsid w:val="00F97A1D"/>
    <w:rsid w:val="00F97BAD"/>
    <w:rsid w:val="00FA0FDC"/>
    <w:rsid w:val="00FA1958"/>
    <w:rsid w:val="00FA1C5F"/>
    <w:rsid w:val="00FA2246"/>
    <w:rsid w:val="00FA31E7"/>
    <w:rsid w:val="00FA322A"/>
    <w:rsid w:val="00FA4792"/>
    <w:rsid w:val="00FA48CE"/>
    <w:rsid w:val="00FA4939"/>
    <w:rsid w:val="00FA566F"/>
    <w:rsid w:val="00FA62AF"/>
    <w:rsid w:val="00FA7159"/>
    <w:rsid w:val="00FA7580"/>
    <w:rsid w:val="00FA760D"/>
    <w:rsid w:val="00FA7E5C"/>
    <w:rsid w:val="00FB0B52"/>
    <w:rsid w:val="00FB0BC8"/>
    <w:rsid w:val="00FB1313"/>
    <w:rsid w:val="00FB1859"/>
    <w:rsid w:val="00FB26F2"/>
    <w:rsid w:val="00FB3BA9"/>
    <w:rsid w:val="00FB4166"/>
    <w:rsid w:val="00FB4279"/>
    <w:rsid w:val="00FB435C"/>
    <w:rsid w:val="00FB4595"/>
    <w:rsid w:val="00FB4DD6"/>
    <w:rsid w:val="00FB61A5"/>
    <w:rsid w:val="00FB63BA"/>
    <w:rsid w:val="00FB73C8"/>
    <w:rsid w:val="00FB745E"/>
    <w:rsid w:val="00FB7AAA"/>
    <w:rsid w:val="00FB7FBC"/>
    <w:rsid w:val="00FC1227"/>
    <w:rsid w:val="00FC131F"/>
    <w:rsid w:val="00FC19E8"/>
    <w:rsid w:val="00FC1A45"/>
    <w:rsid w:val="00FC1E3C"/>
    <w:rsid w:val="00FC228A"/>
    <w:rsid w:val="00FC276B"/>
    <w:rsid w:val="00FC2B6E"/>
    <w:rsid w:val="00FC3183"/>
    <w:rsid w:val="00FC3545"/>
    <w:rsid w:val="00FC357B"/>
    <w:rsid w:val="00FC359A"/>
    <w:rsid w:val="00FC4A9E"/>
    <w:rsid w:val="00FC5456"/>
    <w:rsid w:val="00FC580A"/>
    <w:rsid w:val="00FC5E61"/>
    <w:rsid w:val="00FC63EB"/>
    <w:rsid w:val="00FC7370"/>
    <w:rsid w:val="00FC7F42"/>
    <w:rsid w:val="00FD0130"/>
    <w:rsid w:val="00FD1002"/>
    <w:rsid w:val="00FD213F"/>
    <w:rsid w:val="00FD22CC"/>
    <w:rsid w:val="00FD3892"/>
    <w:rsid w:val="00FD3ECE"/>
    <w:rsid w:val="00FD5071"/>
    <w:rsid w:val="00FD50FE"/>
    <w:rsid w:val="00FD62D3"/>
    <w:rsid w:val="00FD6AE7"/>
    <w:rsid w:val="00FD7022"/>
    <w:rsid w:val="00FD7206"/>
    <w:rsid w:val="00FE0A45"/>
    <w:rsid w:val="00FE0AD6"/>
    <w:rsid w:val="00FE0CDA"/>
    <w:rsid w:val="00FE1962"/>
    <w:rsid w:val="00FE1AA3"/>
    <w:rsid w:val="00FE1D50"/>
    <w:rsid w:val="00FE1E60"/>
    <w:rsid w:val="00FE1FFB"/>
    <w:rsid w:val="00FE227C"/>
    <w:rsid w:val="00FE22DA"/>
    <w:rsid w:val="00FE256B"/>
    <w:rsid w:val="00FE2BF0"/>
    <w:rsid w:val="00FE2DB6"/>
    <w:rsid w:val="00FE37CF"/>
    <w:rsid w:val="00FE3E38"/>
    <w:rsid w:val="00FE4645"/>
    <w:rsid w:val="00FE4678"/>
    <w:rsid w:val="00FE4BCB"/>
    <w:rsid w:val="00FE4F84"/>
    <w:rsid w:val="00FE5B02"/>
    <w:rsid w:val="00FE6366"/>
    <w:rsid w:val="00FE6DAA"/>
    <w:rsid w:val="00FE7152"/>
    <w:rsid w:val="00FE76E5"/>
    <w:rsid w:val="00FF01C4"/>
    <w:rsid w:val="00FF0A80"/>
    <w:rsid w:val="00FF0D99"/>
    <w:rsid w:val="00FF1052"/>
    <w:rsid w:val="00FF19C6"/>
    <w:rsid w:val="00FF201F"/>
    <w:rsid w:val="00FF30FB"/>
    <w:rsid w:val="00FF33B2"/>
    <w:rsid w:val="00FF3806"/>
    <w:rsid w:val="00FF3884"/>
    <w:rsid w:val="00FF39A0"/>
    <w:rsid w:val="00FF3A0C"/>
    <w:rsid w:val="00FF3D47"/>
    <w:rsid w:val="00FF45E6"/>
    <w:rsid w:val="00FF4E00"/>
    <w:rsid w:val="00FF4F29"/>
    <w:rsid w:val="00FF4FD0"/>
    <w:rsid w:val="00FF5377"/>
    <w:rsid w:val="00FF5613"/>
    <w:rsid w:val="00FF563A"/>
    <w:rsid w:val="00FF5BB3"/>
    <w:rsid w:val="00FF6502"/>
    <w:rsid w:val="00FF660E"/>
    <w:rsid w:val="00FF716D"/>
    <w:rsid w:val="00FF766B"/>
    <w:rsid w:val="00FF7834"/>
    <w:rsid w:val="00FF7B73"/>
    <w:rsid w:val="0111AB23"/>
    <w:rsid w:val="0113BB3D"/>
    <w:rsid w:val="01341ADE"/>
    <w:rsid w:val="014B9329"/>
    <w:rsid w:val="016DB843"/>
    <w:rsid w:val="017374F4"/>
    <w:rsid w:val="018DBC83"/>
    <w:rsid w:val="01B24514"/>
    <w:rsid w:val="01B53249"/>
    <w:rsid w:val="01CC91FA"/>
    <w:rsid w:val="01D79A8E"/>
    <w:rsid w:val="01E3B814"/>
    <w:rsid w:val="0208E8C1"/>
    <w:rsid w:val="023CE179"/>
    <w:rsid w:val="0252FD6F"/>
    <w:rsid w:val="026A3D95"/>
    <w:rsid w:val="026A50C3"/>
    <w:rsid w:val="02768081"/>
    <w:rsid w:val="02A0BB92"/>
    <w:rsid w:val="02AD7B84"/>
    <w:rsid w:val="02B0211F"/>
    <w:rsid w:val="02F33573"/>
    <w:rsid w:val="032AF4AC"/>
    <w:rsid w:val="0348C900"/>
    <w:rsid w:val="034A0FC0"/>
    <w:rsid w:val="034B7628"/>
    <w:rsid w:val="03522AC0"/>
    <w:rsid w:val="036E91D5"/>
    <w:rsid w:val="036F996C"/>
    <w:rsid w:val="03CB2989"/>
    <w:rsid w:val="03DC69D1"/>
    <w:rsid w:val="03DD1A29"/>
    <w:rsid w:val="03E6B2DE"/>
    <w:rsid w:val="03EEA38B"/>
    <w:rsid w:val="03EEB536"/>
    <w:rsid w:val="03F2FE6F"/>
    <w:rsid w:val="040881E2"/>
    <w:rsid w:val="04806DCD"/>
    <w:rsid w:val="048B702F"/>
    <w:rsid w:val="04A5BEF8"/>
    <w:rsid w:val="05247302"/>
    <w:rsid w:val="054E9171"/>
    <w:rsid w:val="056EB607"/>
    <w:rsid w:val="0579F103"/>
    <w:rsid w:val="05B6BB87"/>
    <w:rsid w:val="05BD8631"/>
    <w:rsid w:val="05BDB902"/>
    <w:rsid w:val="05CD46F9"/>
    <w:rsid w:val="05F26B71"/>
    <w:rsid w:val="060D04EE"/>
    <w:rsid w:val="0662BBE8"/>
    <w:rsid w:val="0689CB82"/>
    <w:rsid w:val="0696A00E"/>
    <w:rsid w:val="069B8BAF"/>
    <w:rsid w:val="06ACEEAC"/>
    <w:rsid w:val="06C6AEF0"/>
    <w:rsid w:val="06D6E9DA"/>
    <w:rsid w:val="06EEEFD0"/>
    <w:rsid w:val="074F33E3"/>
    <w:rsid w:val="077AA62C"/>
    <w:rsid w:val="07D0EB0C"/>
    <w:rsid w:val="07E47EC4"/>
    <w:rsid w:val="07F03BE1"/>
    <w:rsid w:val="07FE8C49"/>
    <w:rsid w:val="0816055F"/>
    <w:rsid w:val="0827D689"/>
    <w:rsid w:val="08663E6A"/>
    <w:rsid w:val="08793424"/>
    <w:rsid w:val="087B240F"/>
    <w:rsid w:val="088A63CE"/>
    <w:rsid w:val="089C5828"/>
    <w:rsid w:val="08A8754F"/>
    <w:rsid w:val="08D27168"/>
    <w:rsid w:val="08E7AF92"/>
    <w:rsid w:val="092D3804"/>
    <w:rsid w:val="09672AFB"/>
    <w:rsid w:val="0971CB42"/>
    <w:rsid w:val="098D4CDE"/>
    <w:rsid w:val="098EB01F"/>
    <w:rsid w:val="09930523"/>
    <w:rsid w:val="09ABFF39"/>
    <w:rsid w:val="09D32C71"/>
    <w:rsid w:val="0A279706"/>
    <w:rsid w:val="0A6667A0"/>
    <w:rsid w:val="0A86309E"/>
    <w:rsid w:val="0A96ED92"/>
    <w:rsid w:val="0AB54A0C"/>
    <w:rsid w:val="0AB8B458"/>
    <w:rsid w:val="0ABA05DA"/>
    <w:rsid w:val="0AC14A03"/>
    <w:rsid w:val="0AE936FD"/>
    <w:rsid w:val="0B1B3F41"/>
    <w:rsid w:val="0B1F3D98"/>
    <w:rsid w:val="0B318D5A"/>
    <w:rsid w:val="0B54B20E"/>
    <w:rsid w:val="0BD85E0C"/>
    <w:rsid w:val="0C023801"/>
    <w:rsid w:val="0C1F5054"/>
    <w:rsid w:val="0C56990C"/>
    <w:rsid w:val="0C6EC6AC"/>
    <w:rsid w:val="0C97D824"/>
    <w:rsid w:val="0C9F5F02"/>
    <w:rsid w:val="0CC11ACF"/>
    <w:rsid w:val="0CD91463"/>
    <w:rsid w:val="0CE02988"/>
    <w:rsid w:val="0D11C10C"/>
    <w:rsid w:val="0D163A75"/>
    <w:rsid w:val="0D62A8E5"/>
    <w:rsid w:val="0D811EC2"/>
    <w:rsid w:val="0DB0E244"/>
    <w:rsid w:val="0DC0B67F"/>
    <w:rsid w:val="0DC67DF0"/>
    <w:rsid w:val="0E17C71F"/>
    <w:rsid w:val="0E3EDB36"/>
    <w:rsid w:val="0E74E4C4"/>
    <w:rsid w:val="0E7BF9E9"/>
    <w:rsid w:val="0E995D21"/>
    <w:rsid w:val="0ECC0DB7"/>
    <w:rsid w:val="0ED269A0"/>
    <w:rsid w:val="0EDBA2CB"/>
    <w:rsid w:val="0EFE7946"/>
    <w:rsid w:val="0F52E32B"/>
    <w:rsid w:val="0F624E51"/>
    <w:rsid w:val="0F65ABCC"/>
    <w:rsid w:val="0FA38611"/>
    <w:rsid w:val="0FBD5F0C"/>
    <w:rsid w:val="10113D09"/>
    <w:rsid w:val="1030AF68"/>
    <w:rsid w:val="1078F581"/>
    <w:rsid w:val="1099D7C2"/>
    <w:rsid w:val="10C3C215"/>
    <w:rsid w:val="1116B682"/>
    <w:rsid w:val="113630E8"/>
    <w:rsid w:val="11893BBD"/>
    <w:rsid w:val="11A2E491"/>
    <w:rsid w:val="11DFF8FC"/>
    <w:rsid w:val="120ED1EE"/>
    <w:rsid w:val="12454C25"/>
    <w:rsid w:val="124E0816"/>
    <w:rsid w:val="12890920"/>
    <w:rsid w:val="129484AA"/>
    <w:rsid w:val="12B98C84"/>
    <w:rsid w:val="12D1285F"/>
    <w:rsid w:val="12E3E94E"/>
    <w:rsid w:val="1315A20A"/>
    <w:rsid w:val="1330ED77"/>
    <w:rsid w:val="133FF076"/>
    <w:rsid w:val="1348DDCB"/>
    <w:rsid w:val="134CC366"/>
    <w:rsid w:val="136B1727"/>
    <w:rsid w:val="137388D1"/>
    <w:rsid w:val="139B239F"/>
    <w:rsid w:val="13D539DE"/>
    <w:rsid w:val="1417E132"/>
    <w:rsid w:val="14220BEE"/>
    <w:rsid w:val="14251AC3"/>
    <w:rsid w:val="1439EDCB"/>
    <w:rsid w:val="146CF8C0"/>
    <w:rsid w:val="14AAEB09"/>
    <w:rsid w:val="14FA74C3"/>
    <w:rsid w:val="1548FF58"/>
    <w:rsid w:val="156201F2"/>
    <w:rsid w:val="15794485"/>
    <w:rsid w:val="15DF8C70"/>
    <w:rsid w:val="1609A20B"/>
    <w:rsid w:val="162CAC97"/>
    <w:rsid w:val="16784BBF"/>
    <w:rsid w:val="168B0CBE"/>
    <w:rsid w:val="16A7873C"/>
    <w:rsid w:val="16A7DCD2"/>
    <w:rsid w:val="16AE6E19"/>
    <w:rsid w:val="16CF2F5C"/>
    <w:rsid w:val="16D2CE73"/>
    <w:rsid w:val="16DF34C3"/>
    <w:rsid w:val="17010273"/>
    <w:rsid w:val="17186661"/>
    <w:rsid w:val="17371B85"/>
    <w:rsid w:val="17406D4C"/>
    <w:rsid w:val="174B8B49"/>
    <w:rsid w:val="176802DB"/>
    <w:rsid w:val="1843579D"/>
    <w:rsid w:val="18549476"/>
    <w:rsid w:val="186D0A4E"/>
    <w:rsid w:val="1872F9FF"/>
    <w:rsid w:val="18786BE5"/>
    <w:rsid w:val="18ADF2DA"/>
    <w:rsid w:val="18C65221"/>
    <w:rsid w:val="194DD7E5"/>
    <w:rsid w:val="194FB34A"/>
    <w:rsid w:val="19691344"/>
    <w:rsid w:val="19831AE1"/>
    <w:rsid w:val="19930ACA"/>
    <w:rsid w:val="19B2E4B9"/>
    <w:rsid w:val="19DB6849"/>
    <w:rsid w:val="1A098D34"/>
    <w:rsid w:val="1A0C182E"/>
    <w:rsid w:val="1A38AC71"/>
    <w:rsid w:val="1A3982AE"/>
    <w:rsid w:val="1A5D79CD"/>
    <w:rsid w:val="1A81768D"/>
    <w:rsid w:val="1ADAE3B8"/>
    <w:rsid w:val="1ADF2197"/>
    <w:rsid w:val="1B072DEC"/>
    <w:rsid w:val="1B4E2C6D"/>
    <w:rsid w:val="1B6E4EA4"/>
    <w:rsid w:val="1B8D9E0B"/>
    <w:rsid w:val="1BB69AF4"/>
    <w:rsid w:val="1C05BEDC"/>
    <w:rsid w:val="1C0E3742"/>
    <w:rsid w:val="1C12D732"/>
    <w:rsid w:val="1C19BD8C"/>
    <w:rsid w:val="1CAACA3D"/>
    <w:rsid w:val="1CFAC069"/>
    <w:rsid w:val="1D3006FD"/>
    <w:rsid w:val="1D423F45"/>
    <w:rsid w:val="1D5C212C"/>
    <w:rsid w:val="1D697FBD"/>
    <w:rsid w:val="1D6996E4"/>
    <w:rsid w:val="1D6B2E0D"/>
    <w:rsid w:val="1D980F7F"/>
    <w:rsid w:val="1D9C81B0"/>
    <w:rsid w:val="1DA14FBF"/>
    <w:rsid w:val="1DE71FA9"/>
    <w:rsid w:val="1DF5046E"/>
    <w:rsid w:val="1E1091FA"/>
    <w:rsid w:val="1E19243D"/>
    <w:rsid w:val="1E3C258F"/>
    <w:rsid w:val="1E7F849E"/>
    <w:rsid w:val="1EA20E98"/>
    <w:rsid w:val="1EB70185"/>
    <w:rsid w:val="1F32178C"/>
    <w:rsid w:val="1F4B63DF"/>
    <w:rsid w:val="1F5C971D"/>
    <w:rsid w:val="1FB8CA65"/>
    <w:rsid w:val="1FD0FC3C"/>
    <w:rsid w:val="20096AF0"/>
    <w:rsid w:val="20355142"/>
    <w:rsid w:val="2050DF01"/>
    <w:rsid w:val="2056D6EA"/>
    <w:rsid w:val="2076E3EB"/>
    <w:rsid w:val="208B13C9"/>
    <w:rsid w:val="2092E35A"/>
    <w:rsid w:val="20BAF9C5"/>
    <w:rsid w:val="20BD1189"/>
    <w:rsid w:val="20C72ADF"/>
    <w:rsid w:val="20E979F1"/>
    <w:rsid w:val="210EE521"/>
    <w:rsid w:val="2135C104"/>
    <w:rsid w:val="2162D3AF"/>
    <w:rsid w:val="216BBD6B"/>
    <w:rsid w:val="2178A5F2"/>
    <w:rsid w:val="21B02815"/>
    <w:rsid w:val="21CE1DAF"/>
    <w:rsid w:val="21DC2449"/>
    <w:rsid w:val="21EE6973"/>
    <w:rsid w:val="220BCD5B"/>
    <w:rsid w:val="220E5A03"/>
    <w:rsid w:val="224FAF35"/>
    <w:rsid w:val="229918FC"/>
    <w:rsid w:val="229A2782"/>
    <w:rsid w:val="229B18D7"/>
    <w:rsid w:val="22CBE11B"/>
    <w:rsid w:val="23109920"/>
    <w:rsid w:val="231160A1"/>
    <w:rsid w:val="23346D19"/>
    <w:rsid w:val="235E3CD1"/>
    <w:rsid w:val="2376E2E6"/>
    <w:rsid w:val="237ED5BF"/>
    <w:rsid w:val="23885022"/>
    <w:rsid w:val="238F1A62"/>
    <w:rsid w:val="2399D217"/>
    <w:rsid w:val="23AA2A64"/>
    <w:rsid w:val="23D96C31"/>
    <w:rsid w:val="23F5815E"/>
    <w:rsid w:val="23FAE5F2"/>
    <w:rsid w:val="23FC0AE1"/>
    <w:rsid w:val="2440296C"/>
    <w:rsid w:val="247AA6A2"/>
    <w:rsid w:val="24816ADF"/>
    <w:rsid w:val="248B0A10"/>
    <w:rsid w:val="24A83F8F"/>
    <w:rsid w:val="24AD448F"/>
    <w:rsid w:val="24B58515"/>
    <w:rsid w:val="24B6E539"/>
    <w:rsid w:val="24BE06BA"/>
    <w:rsid w:val="25680F02"/>
    <w:rsid w:val="2593F747"/>
    <w:rsid w:val="25A02C74"/>
    <w:rsid w:val="25B3E417"/>
    <w:rsid w:val="25FAEC6E"/>
    <w:rsid w:val="262D4E09"/>
    <w:rsid w:val="263F5FC6"/>
    <w:rsid w:val="266AB08B"/>
    <w:rsid w:val="2677B14F"/>
    <w:rsid w:val="26A77A03"/>
    <w:rsid w:val="26B07B60"/>
    <w:rsid w:val="26C6186E"/>
    <w:rsid w:val="26D172D9"/>
    <w:rsid w:val="26F979BE"/>
    <w:rsid w:val="27028D6D"/>
    <w:rsid w:val="2702BB12"/>
    <w:rsid w:val="2736FFA8"/>
    <w:rsid w:val="273BFCD5"/>
    <w:rsid w:val="275D5706"/>
    <w:rsid w:val="275EFA64"/>
    <w:rsid w:val="282242CB"/>
    <w:rsid w:val="287B5EC4"/>
    <w:rsid w:val="28842B26"/>
    <w:rsid w:val="28940537"/>
    <w:rsid w:val="28AC9E03"/>
    <w:rsid w:val="28BF9BD7"/>
    <w:rsid w:val="28FA477C"/>
    <w:rsid w:val="28FACAC5"/>
    <w:rsid w:val="296E4EEE"/>
    <w:rsid w:val="2978B4DF"/>
    <w:rsid w:val="2987416B"/>
    <w:rsid w:val="2993AFEC"/>
    <w:rsid w:val="29A3786F"/>
    <w:rsid w:val="29AFE026"/>
    <w:rsid w:val="29BAED7A"/>
    <w:rsid w:val="29D06D5C"/>
    <w:rsid w:val="2A09139B"/>
    <w:rsid w:val="2A597276"/>
    <w:rsid w:val="2AF1B109"/>
    <w:rsid w:val="2B1BE6AF"/>
    <w:rsid w:val="2B5DA581"/>
    <w:rsid w:val="2B7CBBA2"/>
    <w:rsid w:val="2B938A20"/>
    <w:rsid w:val="2BF0D013"/>
    <w:rsid w:val="2BF26823"/>
    <w:rsid w:val="2BF7C96B"/>
    <w:rsid w:val="2C4109D9"/>
    <w:rsid w:val="2C530250"/>
    <w:rsid w:val="2C56A102"/>
    <w:rsid w:val="2C68A289"/>
    <w:rsid w:val="2C7E2510"/>
    <w:rsid w:val="2C7EF0CF"/>
    <w:rsid w:val="2CBCD936"/>
    <w:rsid w:val="2CC727BB"/>
    <w:rsid w:val="2CECE85A"/>
    <w:rsid w:val="2D0A7E3D"/>
    <w:rsid w:val="2D2077C0"/>
    <w:rsid w:val="2D455ABB"/>
    <w:rsid w:val="2D670238"/>
    <w:rsid w:val="2DD645C3"/>
    <w:rsid w:val="2DD7026C"/>
    <w:rsid w:val="2DED4A99"/>
    <w:rsid w:val="2E1CBF4F"/>
    <w:rsid w:val="2E644050"/>
    <w:rsid w:val="2E6FC290"/>
    <w:rsid w:val="2E8026AF"/>
    <w:rsid w:val="2E8579CD"/>
    <w:rsid w:val="2EA3DE7F"/>
    <w:rsid w:val="2EC06E92"/>
    <w:rsid w:val="2ECECE43"/>
    <w:rsid w:val="2EDC3285"/>
    <w:rsid w:val="2EFDE91A"/>
    <w:rsid w:val="2F038265"/>
    <w:rsid w:val="2F2A08E5"/>
    <w:rsid w:val="2F51598C"/>
    <w:rsid w:val="2F994AB1"/>
    <w:rsid w:val="2F9CF87F"/>
    <w:rsid w:val="2FCDBCB7"/>
    <w:rsid w:val="2FE7F663"/>
    <w:rsid w:val="2FEF57D2"/>
    <w:rsid w:val="2FFA6B05"/>
    <w:rsid w:val="3028A0AC"/>
    <w:rsid w:val="30319241"/>
    <w:rsid w:val="307A4672"/>
    <w:rsid w:val="3084EE94"/>
    <w:rsid w:val="30A342B2"/>
    <w:rsid w:val="30ACAFF3"/>
    <w:rsid w:val="30ADD7C9"/>
    <w:rsid w:val="30CD5017"/>
    <w:rsid w:val="30E53C2F"/>
    <w:rsid w:val="3108F126"/>
    <w:rsid w:val="314E4972"/>
    <w:rsid w:val="31A997B7"/>
    <w:rsid w:val="31D1A4E1"/>
    <w:rsid w:val="31F373DC"/>
    <w:rsid w:val="321616D3"/>
    <w:rsid w:val="322FD29F"/>
    <w:rsid w:val="328689EC"/>
    <w:rsid w:val="32869D02"/>
    <w:rsid w:val="328E4AA5"/>
    <w:rsid w:val="329B5FD4"/>
    <w:rsid w:val="32A96BDD"/>
    <w:rsid w:val="32C427B5"/>
    <w:rsid w:val="330C1064"/>
    <w:rsid w:val="33197410"/>
    <w:rsid w:val="3332D5C6"/>
    <w:rsid w:val="334E0BBE"/>
    <w:rsid w:val="334ED4D3"/>
    <w:rsid w:val="3365BEC0"/>
    <w:rsid w:val="3381708A"/>
    <w:rsid w:val="33C5AF0C"/>
    <w:rsid w:val="340F114C"/>
    <w:rsid w:val="342CBADD"/>
    <w:rsid w:val="34469477"/>
    <w:rsid w:val="34519AB8"/>
    <w:rsid w:val="345A2D8F"/>
    <w:rsid w:val="34E0D748"/>
    <w:rsid w:val="34EE951F"/>
    <w:rsid w:val="3504A088"/>
    <w:rsid w:val="351A24C5"/>
    <w:rsid w:val="3520030D"/>
    <w:rsid w:val="353931E9"/>
    <w:rsid w:val="360D9F6C"/>
    <w:rsid w:val="36129905"/>
    <w:rsid w:val="3646276F"/>
    <w:rsid w:val="36600428"/>
    <w:rsid w:val="36892E6C"/>
    <w:rsid w:val="36AA1EC2"/>
    <w:rsid w:val="36AA77D8"/>
    <w:rsid w:val="36CAD81D"/>
    <w:rsid w:val="373B9375"/>
    <w:rsid w:val="376FB13F"/>
    <w:rsid w:val="378DCEC7"/>
    <w:rsid w:val="380CE0B9"/>
    <w:rsid w:val="3813DEB8"/>
    <w:rsid w:val="38464839"/>
    <w:rsid w:val="38683202"/>
    <w:rsid w:val="388B8500"/>
    <w:rsid w:val="3899202F"/>
    <w:rsid w:val="38B3F371"/>
    <w:rsid w:val="38B62DFD"/>
    <w:rsid w:val="38DE865D"/>
    <w:rsid w:val="38F3A541"/>
    <w:rsid w:val="38FEA12B"/>
    <w:rsid w:val="390884EA"/>
    <w:rsid w:val="3958251D"/>
    <w:rsid w:val="3973BDD0"/>
    <w:rsid w:val="399BB324"/>
    <w:rsid w:val="399C1647"/>
    <w:rsid w:val="39CAF342"/>
    <w:rsid w:val="3A3C81B0"/>
    <w:rsid w:val="3A4BF2C4"/>
    <w:rsid w:val="3A5F8DBA"/>
    <w:rsid w:val="3A8C1E75"/>
    <w:rsid w:val="3A98820E"/>
    <w:rsid w:val="3A98F9E8"/>
    <w:rsid w:val="3A9CEE80"/>
    <w:rsid w:val="3AB997A0"/>
    <w:rsid w:val="3AEADF78"/>
    <w:rsid w:val="3B178CEC"/>
    <w:rsid w:val="3B406DB4"/>
    <w:rsid w:val="3B4C0F6B"/>
    <w:rsid w:val="3B739F16"/>
    <w:rsid w:val="3B73A3FF"/>
    <w:rsid w:val="3B9AD418"/>
    <w:rsid w:val="3BA2F76A"/>
    <w:rsid w:val="3BA8736D"/>
    <w:rsid w:val="3BC343C5"/>
    <w:rsid w:val="3BE48E1B"/>
    <w:rsid w:val="3BF50868"/>
    <w:rsid w:val="3C284756"/>
    <w:rsid w:val="3C3D6DC0"/>
    <w:rsid w:val="3C50783F"/>
    <w:rsid w:val="3C63D11F"/>
    <w:rsid w:val="3CAECAB9"/>
    <w:rsid w:val="3CB08DE1"/>
    <w:rsid w:val="3CD0FE5D"/>
    <w:rsid w:val="3CD80B1D"/>
    <w:rsid w:val="3D002C58"/>
    <w:rsid w:val="3D1CEAF8"/>
    <w:rsid w:val="3D31C828"/>
    <w:rsid w:val="3D6427C4"/>
    <w:rsid w:val="3D8087AA"/>
    <w:rsid w:val="3D811662"/>
    <w:rsid w:val="3D839DA6"/>
    <w:rsid w:val="3D9282E5"/>
    <w:rsid w:val="3D92C106"/>
    <w:rsid w:val="3DACA7C5"/>
    <w:rsid w:val="3DE6B3B7"/>
    <w:rsid w:val="3E224AFD"/>
    <w:rsid w:val="3E5A3EF7"/>
    <w:rsid w:val="3F0DAE28"/>
    <w:rsid w:val="3F117DFA"/>
    <w:rsid w:val="3F234DBD"/>
    <w:rsid w:val="3F7E4437"/>
    <w:rsid w:val="3F8B74E5"/>
    <w:rsid w:val="3FA3E888"/>
    <w:rsid w:val="3FC8DE7D"/>
    <w:rsid w:val="3FE9893E"/>
    <w:rsid w:val="3FF210F7"/>
    <w:rsid w:val="4015F110"/>
    <w:rsid w:val="403B1826"/>
    <w:rsid w:val="406D0538"/>
    <w:rsid w:val="4079167B"/>
    <w:rsid w:val="4096666F"/>
    <w:rsid w:val="409F7D00"/>
    <w:rsid w:val="40BCD87F"/>
    <w:rsid w:val="40CBE919"/>
    <w:rsid w:val="40F5B86E"/>
    <w:rsid w:val="410D05E3"/>
    <w:rsid w:val="410E816E"/>
    <w:rsid w:val="411C3D2E"/>
    <w:rsid w:val="417F75A5"/>
    <w:rsid w:val="418328CB"/>
    <w:rsid w:val="418DA28A"/>
    <w:rsid w:val="41A1D814"/>
    <w:rsid w:val="41C5DA3F"/>
    <w:rsid w:val="41ECAB87"/>
    <w:rsid w:val="42495F79"/>
    <w:rsid w:val="42573AB8"/>
    <w:rsid w:val="427B174A"/>
    <w:rsid w:val="429A4A39"/>
    <w:rsid w:val="42ADA974"/>
    <w:rsid w:val="42B5C5B1"/>
    <w:rsid w:val="42DBC984"/>
    <w:rsid w:val="42EA17F5"/>
    <w:rsid w:val="432BE187"/>
    <w:rsid w:val="433DA875"/>
    <w:rsid w:val="435A43D8"/>
    <w:rsid w:val="43A4F71A"/>
    <w:rsid w:val="43C95FDD"/>
    <w:rsid w:val="441EAC14"/>
    <w:rsid w:val="444093E9"/>
    <w:rsid w:val="444D0A0D"/>
    <w:rsid w:val="44A0D2AB"/>
    <w:rsid w:val="44BFD151"/>
    <w:rsid w:val="44C2CD87"/>
    <w:rsid w:val="44C739AE"/>
    <w:rsid w:val="4523B1B0"/>
    <w:rsid w:val="4592D3C0"/>
    <w:rsid w:val="45AD80B5"/>
    <w:rsid w:val="45B00E79"/>
    <w:rsid w:val="4607CDFA"/>
    <w:rsid w:val="460F3444"/>
    <w:rsid w:val="4618D1BC"/>
    <w:rsid w:val="463BBEF6"/>
    <w:rsid w:val="467E3C79"/>
    <w:rsid w:val="468A08C9"/>
    <w:rsid w:val="469D06EA"/>
    <w:rsid w:val="46C99065"/>
    <w:rsid w:val="46DC4BE7"/>
    <w:rsid w:val="47022AD8"/>
    <w:rsid w:val="4720E531"/>
    <w:rsid w:val="472DBC9B"/>
    <w:rsid w:val="47AD0A56"/>
    <w:rsid w:val="47B3D23B"/>
    <w:rsid w:val="47C5C0AA"/>
    <w:rsid w:val="47D16844"/>
    <w:rsid w:val="480CAFD7"/>
    <w:rsid w:val="48781F17"/>
    <w:rsid w:val="48822392"/>
    <w:rsid w:val="48961B9C"/>
    <w:rsid w:val="489AF127"/>
    <w:rsid w:val="489CD19F"/>
    <w:rsid w:val="4929BC6D"/>
    <w:rsid w:val="4933B805"/>
    <w:rsid w:val="4950AE59"/>
    <w:rsid w:val="49517A89"/>
    <w:rsid w:val="495EEB0B"/>
    <w:rsid w:val="49661922"/>
    <w:rsid w:val="49854C5A"/>
    <w:rsid w:val="498EDEBD"/>
    <w:rsid w:val="49928184"/>
    <w:rsid w:val="49931762"/>
    <w:rsid w:val="49BCB064"/>
    <w:rsid w:val="4A14FBB4"/>
    <w:rsid w:val="4A28C6B6"/>
    <w:rsid w:val="4A29373F"/>
    <w:rsid w:val="4A46AD4C"/>
    <w:rsid w:val="4A764899"/>
    <w:rsid w:val="4A7736E9"/>
    <w:rsid w:val="4A8BDCFF"/>
    <w:rsid w:val="4A930D5D"/>
    <w:rsid w:val="4ABC6101"/>
    <w:rsid w:val="4AC984D4"/>
    <w:rsid w:val="4AEBFF57"/>
    <w:rsid w:val="4B09DD65"/>
    <w:rsid w:val="4B0B0B9E"/>
    <w:rsid w:val="4B155851"/>
    <w:rsid w:val="4B2A2F88"/>
    <w:rsid w:val="4B31EAD0"/>
    <w:rsid w:val="4B760CAB"/>
    <w:rsid w:val="4B7A1082"/>
    <w:rsid w:val="4BBA07B0"/>
    <w:rsid w:val="4BC08242"/>
    <w:rsid w:val="4BF18502"/>
    <w:rsid w:val="4BF35332"/>
    <w:rsid w:val="4C209577"/>
    <w:rsid w:val="4C33B2D6"/>
    <w:rsid w:val="4C40D72C"/>
    <w:rsid w:val="4C5FE1A5"/>
    <w:rsid w:val="4C871912"/>
    <w:rsid w:val="4CDD41D4"/>
    <w:rsid w:val="4CED528B"/>
    <w:rsid w:val="4CF45126"/>
    <w:rsid w:val="4D1E3DA8"/>
    <w:rsid w:val="4D3142AB"/>
    <w:rsid w:val="4D4942FA"/>
    <w:rsid w:val="4D617521"/>
    <w:rsid w:val="4D7042C2"/>
    <w:rsid w:val="4D7298E9"/>
    <w:rsid w:val="4D859EEA"/>
    <w:rsid w:val="4DB38066"/>
    <w:rsid w:val="4DD0CBE8"/>
    <w:rsid w:val="4DD36FD1"/>
    <w:rsid w:val="4DE49F22"/>
    <w:rsid w:val="4E149651"/>
    <w:rsid w:val="4E21C04C"/>
    <w:rsid w:val="4E2C4911"/>
    <w:rsid w:val="4E4F1038"/>
    <w:rsid w:val="4E9087C6"/>
    <w:rsid w:val="4EEC9B2E"/>
    <w:rsid w:val="4EF6C2EE"/>
    <w:rsid w:val="4F04F56B"/>
    <w:rsid w:val="4F208967"/>
    <w:rsid w:val="4F2A8F96"/>
    <w:rsid w:val="4F95D5F1"/>
    <w:rsid w:val="4FBFF69C"/>
    <w:rsid w:val="4FEB546E"/>
    <w:rsid w:val="4FFE4C09"/>
    <w:rsid w:val="5009A7F4"/>
    <w:rsid w:val="502AEE88"/>
    <w:rsid w:val="506459A9"/>
    <w:rsid w:val="506F6B6E"/>
    <w:rsid w:val="50B2A713"/>
    <w:rsid w:val="51120A82"/>
    <w:rsid w:val="512DF15A"/>
    <w:rsid w:val="51378DF0"/>
    <w:rsid w:val="51662D56"/>
    <w:rsid w:val="518499D5"/>
    <w:rsid w:val="51A634F0"/>
    <w:rsid w:val="51A8211E"/>
    <w:rsid w:val="51EC1E59"/>
    <w:rsid w:val="51F8F9CC"/>
    <w:rsid w:val="52029CFA"/>
    <w:rsid w:val="5205A89B"/>
    <w:rsid w:val="5228DCEC"/>
    <w:rsid w:val="5263B9B0"/>
    <w:rsid w:val="52A77016"/>
    <w:rsid w:val="52D1FD3F"/>
    <w:rsid w:val="5330C0D5"/>
    <w:rsid w:val="5347BAB6"/>
    <w:rsid w:val="5355084C"/>
    <w:rsid w:val="536E3D1B"/>
    <w:rsid w:val="53A02590"/>
    <w:rsid w:val="53BD16B8"/>
    <w:rsid w:val="53BF612C"/>
    <w:rsid w:val="53CCF754"/>
    <w:rsid w:val="53DFCA2C"/>
    <w:rsid w:val="53E2C8F7"/>
    <w:rsid w:val="541AE95F"/>
    <w:rsid w:val="5426A966"/>
    <w:rsid w:val="5435C844"/>
    <w:rsid w:val="5476BB07"/>
    <w:rsid w:val="54AB139E"/>
    <w:rsid w:val="54B7F8DB"/>
    <w:rsid w:val="54DA4844"/>
    <w:rsid w:val="550A41B3"/>
    <w:rsid w:val="551D1A60"/>
    <w:rsid w:val="552110F2"/>
    <w:rsid w:val="5542DC91"/>
    <w:rsid w:val="55642A0D"/>
    <w:rsid w:val="5572C569"/>
    <w:rsid w:val="558FC091"/>
    <w:rsid w:val="559B2DD3"/>
    <w:rsid w:val="55AC35B7"/>
    <w:rsid w:val="55BA9C4D"/>
    <w:rsid w:val="55EFCD6E"/>
    <w:rsid w:val="55F0CDE9"/>
    <w:rsid w:val="5651C5E2"/>
    <w:rsid w:val="5654C9AC"/>
    <w:rsid w:val="565FFEDC"/>
    <w:rsid w:val="5668A95D"/>
    <w:rsid w:val="567BFEDF"/>
    <w:rsid w:val="567F63CB"/>
    <w:rsid w:val="568A9850"/>
    <w:rsid w:val="56E9881C"/>
    <w:rsid w:val="570AF4B8"/>
    <w:rsid w:val="571A2B2A"/>
    <w:rsid w:val="574D73B6"/>
    <w:rsid w:val="577053BE"/>
    <w:rsid w:val="57B6B882"/>
    <w:rsid w:val="581B342C"/>
    <w:rsid w:val="5828796F"/>
    <w:rsid w:val="582C0188"/>
    <w:rsid w:val="582C539D"/>
    <w:rsid w:val="5831B193"/>
    <w:rsid w:val="5835F976"/>
    <w:rsid w:val="586E11A8"/>
    <w:rsid w:val="5872B70B"/>
    <w:rsid w:val="58A99581"/>
    <w:rsid w:val="58CC27D5"/>
    <w:rsid w:val="58CD9358"/>
    <w:rsid w:val="58E8763B"/>
    <w:rsid w:val="58F9612E"/>
    <w:rsid w:val="59505BFF"/>
    <w:rsid w:val="5967D6C0"/>
    <w:rsid w:val="596FA95F"/>
    <w:rsid w:val="59705288"/>
    <w:rsid w:val="5986D9FC"/>
    <w:rsid w:val="5997302C"/>
    <w:rsid w:val="59C81AF1"/>
    <w:rsid w:val="59F49C89"/>
    <w:rsid w:val="59F7426B"/>
    <w:rsid w:val="59F948C9"/>
    <w:rsid w:val="5A09E209"/>
    <w:rsid w:val="5A1AA285"/>
    <w:rsid w:val="5A2C7BBA"/>
    <w:rsid w:val="5A67F836"/>
    <w:rsid w:val="5A6B78A6"/>
    <w:rsid w:val="5A89B567"/>
    <w:rsid w:val="5A95318F"/>
    <w:rsid w:val="5AA20238"/>
    <w:rsid w:val="5AA7F480"/>
    <w:rsid w:val="5ABE0042"/>
    <w:rsid w:val="5AF7EAC4"/>
    <w:rsid w:val="5B4FAF6E"/>
    <w:rsid w:val="5B553BD7"/>
    <w:rsid w:val="5B5DFB9E"/>
    <w:rsid w:val="5B6389BF"/>
    <w:rsid w:val="5B7E6151"/>
    <w:rsid w:val="5B82F4A2"/>
    <w:rsid w:val="5BAD09F1"/>
    <w:rsid w:val="5BAEACB5"/>
    <w:rsid w:val="5C0E7C15"/>
    <w:rsid w:val="5C22CD6B"/>
    <w:rsid w:val="5C432451"/>
    <w:rsid w:val="5C87EAFE"/>
    <w:rsid w:val="5C970F92"/>
    <w:rsid w:val="5CAA0E21"/>
    <w:rsid w:val="5CED58FA"/>
    <w:rsid w:val="5D05E8D3"/>
    <w:rsid w:val="5D305129"/>
    <w:rsid w:val="5D59341E"/>
    <w:rsid w:val="5D889DF2"/>
    <w:rsid w:val="5DAB55A6"/>
    <w:rsid w:val="5DBBF6F5"/>
    <w:rsid w:val="5E1F36E6"/>
    <w:rsid w:val="5E2794BA"/>
    <w:rsid w:val="5E49876D"/>
    <w:rsid w:val="5E53137E"/>
    <w:rsid w:val="5E7B4667"/>
    <w:rsid w:val="5E935438"/>
    <w:rsid w:val="5EA7DCB8"/>
    <w:rsid w:val="5EB52FB1"/>
    <w:rsid w:val="5EE16DE3"/>
    <w:rsid w:val="5EF5047F"/>
    <w:rsid w:val="5F26D2D8"/>
    <w:rsid w:val="5F74C5D6"/>
    <w:rsid w:val="5F94B60A"/>
    <w:rsid w:val="5FC3714A"/>
    <w:rsid w:val="5FD02498"/>
    <w:rsid w:val="5FE26D3C"/>
    <w:rsid w:val="5FF681EB"/>
    <w:rsid w:val="5FF8ACFA"/>
    <w:rsid w:val="6010ECBE"/>
    <w:rsid w:val="60246B43"/>
    <w:rsid w:val="602C7641"/>
    <w:rsid w:val="60543402"/>
    <w:rsid w:val="60E4E2E1"/>
    <w:rsid w:val="611C24EC"/>
    <w:rsid w:val="61263B1E"/>
    <w:rsid w:val="6135FA1B"/>
    <w:rsid w:val="61556853"/>
    <w:rsid w:val="615E7183"/>
    <w:rsid w:val="6188C69A"/>
    <w:rsid w:val="61EBF8C9"/>
    <w:rsid w:val="6247F7C1"/>
    <w:rsid w:val="6296F350"/>
    <w:rsid w:val="62992C01"/>
    <w:rsid w:val="62A401DD"/>
    <w:rsid w:val="62B1589F"/>
    <w:rsid w:val="62E26D2B"/>
    <w:rsid w:val="62F46552"/>
    <w:rsid w:val="62F4C99B"/>
    <w:rsid w:val="638E10DC"/>
    <w:rsid w:val="63A303CA"/>
    <w:rsid w:val="63A98375"/>
    <w:rsid w:val="63B05858"/>
    <w:rsid w:val="63BFBAB1"/>
    <w:rsid w:val="63CA09AF"/>
    <w:rsid w:val="63EFAD1C"/>
    <w:rsid w:val="63FBF438"/>
    <w:rsid w:val="6412CE4E"/>
    <w:rsid w:val="641E35AA"/>
    <w:rsid w:val="64350005"/>
    <w:rsid w:val="643AA4DB"/>
    <w:rsid w:val="645E2F35"/>
    <w:rsid w:val="6465C04A"/>
    <w:rsid w:val="6473DF3E"/>
    <w:rsid w:val="6478AD1A"/>
    <w:rsid w:val="64D2EE63"/>
    <w:rsid w:val="650D0943"/>
    <w:rsid w:val="659E5EEF"/>
    <w:rsid w:val="65BD0A77"/>
    <w:rsid w:val="65CE9412"/>
    <w:rsid w:val="65D083FD"/>
    <w:rsid w:val="65F95F57"/>
    <w:rsid w:val="65FF6144"/>
    <w:rsid w:val="66147D7B"/>
    <w:rsid w:val="66285087"/>
    <w:rsid w:val="66548683"/>
    <w:rsid w:val="66C41FB2"/>
    <w:rsid w:val="66E3AB71"/>
    <w:rsid w:val="670C99F0"/>
    <w:rsid w:val="671889BE"/>
    <w:rsid w:val="67188CAB"/>
    <w:rsid w:val="671B704B"/>
    <w:rsid w:val="671BDBC1"/>
    <w:rsid w:val="679D01D1"/>
    <w:rsid w:val="67E67338"/>
    <w:rsid w:val="67EA338D"/>
    <w:rsid w:val="6807E368"/>
    <w:rsid w:val="6814FB6D"/>
    <w:rsid w:val="682350FB"/>
    <w:rsid w:val="68262FCA"/>
    <w:rsid w:val="683DC591"/>
    <w:rsid w:val="686A065B"/>
    <w:rsid w:val="68806D83"/>
    <w:rsid w:val="69226FF3"/>
    <w:rsid w:val="69457982"/>
    <w:rsid w:val="6978EAB2"/>
    <w:rsid w:val="69CD7EEC"/>
    <w:rsid w:val="69F53290"/>
    <w:rsid w:val="6A154178"/>
    <w:rsid w:val="6A1A42ED"/>
    <w:rsid w:val="6A2F5F47"/>
    <w:rsid w:val="6A59E298"/>
    <w:rsid w:val="6A6A3FAB"/>
    <w:rsid w:val="6A7DDC28"/>
    <w:rsid w:val="6AA114DA"/>
    <w:rsid w:val="6AA9DED5"/>
    <w:rsid w:val="6AAC475E"/>
    <w:rsid w:val="6AC605D0"/>
    <w:rsid w:val="6AD1A01B"/>
    <w:rsid w:val="6AEBE4FB"/>
    <w:rsid w:val="6B1D195F"/>
    <w:rsid w:val="6B53F014"/>
    <w:rsid w:val="6BB111D9"/>
    <w:rsid w:val="6BBD9C88"/>
    <w:rsid w:val="6BC3C3BA"/>
    <w:rsid w:val="6BE7ABB3"/>
    <w:rsid w:val="6BF1D545"/>
    <w:rsid w:val="6BF5D55A"/>
    <w:rsid w:val="6BFE58E9"/>
    <w:rsid w:val="6C136B0A"/>
    <w:rsid w:val="6C21CD7C"/>
    <w:rsid w:val="6C26371B"/>
    <w:rsid w:val="6C7FB7EC"/>
    <w:rsid w:val="6CA2DC75"/>
    <w:rsid w:val="6CBDF241"/>
    <w:rsid w:val="6CD2AD0B"/>
    <w:rsid w:val="6CD37754"/>
    <w:rsid w:val="6CD7D670"/>
    <w:rsid w:val="6CF5A722"/>
    <w:rsid w:val="6D112EE6"/>
    <w:rsid w:val="6D46E031"/>
    <w:rsid w:val="6D73E77C"/>
    <w:rsid w:val="6D809ABF"/>
    <w:rsid w:val="6D921A44"/>
    <w:rsid w:val="6D940764"/>
    <w:rsid w:val="6DC2B9EE"/>
    <w:rsid w:val="6DC8617B"/>
    <w:rsid w:val="6DEA59EC"/>
    <w:rsid w:val="6DFDA692"/>
    <w:rsid w:val="6DFF4078"/>
    <w:rsid w:val="6E0205FE"/>
    <w:rsid w:val="6E288F30"/>
    <w:rsid w:val="6E48C045"/>
    <w:rsid w:val="6E5DFC8F"/>
    <w:rsid w:val="6E6E5275"/>
    <w:rsid w:val="6EB5CC43"/>
    <w:rsid w:val="6EDA2A9B"/>
    <w:rsid w:val="6F09B71A"/>
    <w:rsid w:val="6F1E43B4"/>
    <w:rsid w:val="6F366855"/>
    <w:rsid w:val="6F4B0BCC"/>
    <w:rsid w:val="6F65189C"/>
    <w:rsid w:val="6F8C03FA"/>
    <w:rsid w:val="6FC1BCD0"/>
    <w:rsid w:val="6FE9F1A6"/>
    <w:rsid w:val="6FFFBB05"/>
    <w:rsid w:val="70647BA2"/>
    <w:rsid w:val="70C7D6A4"/>
    <w:rsid w:val="70DEC0F6"/>
    <w:rsid w:val="70F029F1"/>
    <w:rsid w:val="7133EE6F"/>
    <w:rsid w:val="713F1280"/>
    <w:rsid w:val="71584E85"/>
    <w:rsid w:val="71891357"/>
    <w:rsid w:val="71D444A8"/>
    <w:rsid w:val="71FDCB90"/>
    <w:rsid w:val="729CB95E"/>
    <w:rsid w:val="72CB083E"/>
    <w:rsid w:val="72DB97F8"/>
    <w:rsid w:val="72EC1009"/>
    <w:rsid w:val="72FC7342"/>
    <w:rsid w:val="72FD82A5"/>
    <w:rsid w:val="731ADF65"/>
    <w:rsid w:val="735E8CDF"/>
    <w:rsid w:val="737F3EF2"/>
    <w:rsid w:val="7382CD4F"/>
    <w:rsid w:val="7389D06B"/>
    <w:rsid w:val="73D62D26"/>
    <w:rsid w:val="7429D75A"/>
    <w:rsid w:val="743889BF"/>
    <w:rsid w:val="7453BFB9"/>
    <w:rsid w:val="74809ED9"/>
    <w:rsid w:val="74D6DCCF"/>
    <w:rsid w:val="758542D5"/>
    <w:rsid w:val="75A42112"/>
    <w:rsid w:val="75B9FB14"/>
    <w:rsid w:val="75F85FBE"/>
    <w:rsid w:val="76110E50"/>
    <w:rsid w:val="7650B74A"/>
    <w:rsid w:val="7675A2AF"/>
    <w:rsid w:val="769B9C0E"/>
    <w:rsid w:val="76CFAC2A"/>
    <w:rsid w:val="76E515D3"/>
    <w:rsid w:val="7710C28F"/>
    <w:rsid w:val="77159418"/>
    <w:rsid w:val="771D591B"/>
    <w:rsid w:val="7741AEC7"/>
    <w:rsid w:val="7767C22E"/>
    <w:rsid w:val="78117A51"/>
    <w:rsid w:val="782645B6"/>
    <w:rsid w:val="784E078D"/>
    <w:rsid w:val="78A0ADD1"/>
    <w:rsid w:val="78B6810E"/>
    <w:rsid w:val="78D04FB7"/>
    <w:rsid w:val="78D3814A"/>
    <w:rsid w:val="78DAF010"/>
    <w:rsid w:val="78DC47D1"/>
    <w:rsid w:val="78E8C67E"/>
    <w:rsid w:val="7903928F"/>
    <w:rsid w:val="7931A351"/>
    <w:rsid w:val="797E4300"/>
    <w:rsid w:val="79999A2D"/>
    <w:rsid w:val="79BB0F16"/>
    <w:rsid w:val="79BFD019"/>
    <w:rsid w:val="79D33CD0"/>
    <w:rsid w:val="79DE3227"/>
    <w:rsid w:val="79EF228A"/>
    <w:rsid w:val="7A82BE7C"/>
    <w:rsid w:val="7A97B1A9"/>
    <w:rsid w:val="7AC5F4DF"/>
    <w:rsid w:val="7B840BC1"/>
    <w:rsid w:val="7BC82711"/>
    <w:rsid w:val="7BCB2409"/>
    <w:rsid w:val="7BE5A491"/>
    <w:rsid w:val="7BF37292"/>
    <w:rsid w:val="7C054ED8"/>
    <w:rsid w:val="7C1BDF4C"/>
    <w:rsid w:val="7C2B7AF9"/>
    <w:rsid w:val="7C47941C"/>
    <w:rsid w:val="7C4CAF98"/>
    <w:rsid w:val="7C5BE6E6"/>
    <w:rsid w:val="7C6CB803"/>
    <w:rsid w:val="7C85563A"/>
    <w:rsid w:val="7CBC2393"/>
    <w:rsid w:val="7CC45DA4"/>
    <w:rsid w:val="7D009152"/>
    <w:rsid w:val="7D6A6409"/>
    <w:rsid w:val="7DD9ABD9"/>
    <w:rsid w:val="7DE07ED5"/>
    <w:rsid w:val="7E1944A0"/>
    <w:rsid w:val="7E6B3F83"/>
    <w:rsid w:val="7E71028A"/>
    <w:rsid w:val="7E9292CA"/>
    <w:rsid w:val="7E9EA92B"/>
    <w:rsid w:val="7EDDC6C4"/>
    <w:rsid w:val="7F1ABB65"/>
    <w:rsid w:val="7F75DAC1"/>
    <w:rsid w:val="7F8868C1"/>
    <w:rsid w:val="7FA58D1F"/>
    <w:rsid w:val="7FF32B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6C14C8E3"/>
  <w15:chartTrackingRefBased/>
  <w15:docId w15:val="{65D4117E-007D-4F15-96CC-05DE61F5CD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Times New Roman" w:hAnsi="Arial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9" w:qFormat="1"/>
    <w:lsdException w:name="heading 9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5A34"/>
    <w:pPr>
      <w:spacing w:before="160" w:after="160"/>
      <w:jc w:val="both"/>
    </w:pPr>
    <w:rPr>
      <w:bCs/>
      <w:sz w:val="22"/>
      <w:szCs w:val="24"/>
      <w:lang w:eastAsia="es-ES"/>
    </w:rPr>
  </w:style>
  <w:style w:type="paragraph" w:styleId="Heading1">
    <w:name w:val="heading 1"/>
    <w:basedOn w:val="Normal"/>
    <w:next w:val="Normal"/>
    <w:link w:val="Heading1Char"/>
    <w:qFormat/>
    <w:rsid w:val="009C7023"/>
    <w:pPr>
      <w:keepNext/>
      <w:numPr>
        <w:numId w:val="20"/>
      </w:numPr>
      <w:tabs>
        <w:tab w:val="left" w:pos="1077"/>
      </w:tabs>
      <w:spacing w:before="360" w:after="240"/>
      <w:outlineLvl w:val="0"/>
    </w:pPr>
    <w:rPr>
      <w:b/>
      <w:caps/>
      <w:lang w:val="en-US"/>
    </w:rPr>
  </w:style>
  <w:style w:type="paragraph" w:styleId="Heading2">
    <w:name w:val="heading 2"/>
    <w:aliases w:val="Neg"/>
    <w:basedOn w:val="Normal"/>
    <w:next w:val="Normal"/>
    <w:link w:val="Heading2Char"/>
    <w:autoRedefine/>
    <w:qFormat/>
    <w:rsid w:val="00155B1C"/>
    <w:pPr>
      <w:keepNext/>
      <w:numPr>
        <w:ilvl w:val="1"/>
        <w:numId w:val="20"/>
      </w:numPr>
      <w:spacing w:before="240"/>
      <w:outlineLvl w:val="1"/>
    </w:pPr>
    <w:rPr>
      <w:b/>
      <w:caps/>
      <w:szCs w:val="22"/>
    </w:rPr>
  </w:style>
  <w:style w:type="paragraph" w:styleId="Heading3">
    <w:name w:val="heading 3"/>
    <w:basedOn w:val="Normal"/>
    <w:next w:val="Normal"/>
    <w:link w:val="Heading3Char"/>
    <w:qFormat/>
    <w:rsid w:val="00FB745E"/>
    <w:pPr>
      <w:keepNext/>
      <w:numPr>
        <w:ilvl w:val="2"/>
        <w:numId w:val="20"/>
      </w:numPr>
      <w:outlineLvl w:val="2"/>
    </w:pPr>
    <w:rPr>
      <w:b/>
      <w:szCs w:val="22"/>
    </w:rPr>
  </w:style>
  <w:style w:type="paragraph" w:styleId="Heading4">
    <w:name w:val="heading 4"/>
    <w:basedOn w:val="Normal"/>
    <w:next w:val="Normal"/>
    <w:link w:val="Heading4Char"/>
    <w:qFormat/>
    <w:rsid w:val="008A2984"/>
    <w:pPr>
      <w:keepNext/>
      <w:numPr>
        <w:ilvl w:val="3"/>
        <w:numId w:val="20"/>
      </w:numPr>
      <w:outlineLvl w:val="3"/>
    </w:pPr>
    <w:rPr>
      <w:b/>
    </w:rPr>
  </w:style>
  <w:style w:type="paragraph" w:styleId="Heading5">
    <w:name w:val="heading 5"/>
    <w:basedOn w:val="Normal"/>
    <w:next w:val="Normal"/>
    <w:link w:val="Heading5Char"/>
    <w:qFormat/>
    <w:rsid w:val="002D13EE"/>
    <w:pPr>
      <w:keepNext/>
      <w:numPr>
        <w:numId w:val="21"/>
      </w:numPr>
      <w:jc w:val="center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8A2984"/>
    <w:pPr>
      <w:keepNext/>
      <w:numPr>
        <w:ilvl w:val="5"/>
        <w:numId w:val="20"/>
      </w:numPr>
      <w:outlineLvl w:val="5"/>
    </w:pPr>
    <w:rPr>
      <w:b/>
    </w:rPr>
  </w:style>
  <w:style w:type="paragraph" w:styleId="Heading7">
    <w:name w:val="heading 7"/>
    <w:basedOn w:val="Normal"/>
    <w:next w:val="Normal"/>
    <w:link w:val="Heading7Char"/>
    <w:qFormat/>
    <w:rsid w:val="008A2984"/>
    <w:pPr>
      <w:keepNext/>
      <w:numPr>
        <w:ilvl w:val="6"/>
        <w:numId w:val="20"/>
      </w:numPr>
      <w:outlineLvl w:val="6"/>
    </w:pPr>
  </w:style>
  <w:style w:type="paragraph" w:styleId="Heading8">
    <w:name w:val="heading 8"/>
    <w:basedOn w:val="Normal"/>
    <w:next w:val="Normal"/>
    <w:link w:val="Heading8Char"/>
    <w:qFormat/>
    <w:rsid w:val="008A2984"/>
    <w:pPr>
      <w:keepNext/>
      <w:outlineLvl w:val="7"/>
    </w:pPr>
    <w:rPr>
      <w:b/>
    </w:rPr>
  </w:style>
  <w:style w:type="paragraph" w:styleId="Heading9">
    <w:name w:val="heading 9"/>
    <w:basedOn w:val="Normal"/>
    <w:next w:val="Normal"/>
    <w:link w:val="Heading9Char"/>
    <w:qFormat/>
    <w:rsid w:val="008A2984"/>
    <w:pPr>
      <w:keepNext/>
      <w:numPr>
        <w:ilvl w:val="8"/>
        <w:numId w:val="20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rsid w:val="008A2984"/>
    <w:rPr>
      <w:color w:val="0000FF"/>
      <w:u w:val="single"/>
    </w:rPr>
  </w:style>
  <w:style w:type="character" w:styleId="FollowedHyperlink">
    <w:name w:val="FollowedHyperlink"/>
    <w:basedOn w:val="DefaultParagraphFont"/>
    <w:semiHidden/>
    <w:rsid w:val="008A2984"/>
    <w:rPr>
      <w:color w:val="800080"/>
      <w:u w:val="single"/>
    </w:rPr>
  </w:style>
  <w:style w:type="paragraph" w:styleId="FootnoteText">
    <w:name w:val="footnote text"/>
    <w:basedOn w:val="Normal"/>
    <w:link w:val="FootnoteTextChar"/>
    <w:uiPriority w:val="99"/>
    <w:semiHidden/>
    <w:rsid w:val="008A2984"/>
  </w:style>
  <w:style w:type="character" w:styleId="FootnoteReference">
    <w:name w:val="footnote reference"/>
    <w:basedOn w:val="DefaultParagraphFont"/>
    <w:uiPriority w:val="99"/>
    <w:semiHidden/>
    <w:rsid w:val="008A2984"/>
    <w:rPr>
      <w:vertAlign w:val="superscript"/>
    </w:rPr>
  </w:style>
  <w:style w:type="paragraph" w:styleId="Footer">
    <w:name w:val="footer"/>
    <w:basedOn w:val="Normal"/>
    <w:link w:val="FooterChar"/>
    <w:semiHidden/>
    <w:rsid w:val="008A2984"/>
    <w:pPr>
      <w:tabs>
        <w:tab w:val="center" w:pos="4252"/>
        <w:tab w:val="right" w:pos="8504"/>
      </w:tabs>
    </w:pPr>
  </w:style>
  <w:style w:type="character" w:styleId="PageNumber">
    <w:name w:val="page number"/>
    <w:basedOn w:val="DefaultParagraphFont"/>
    <w:semiHidden/>
    <w:rsid w:val="008A2984"/>
  </w:style>
  <w:style w:type="paragraph" w:styleId="BodyText2">
    <w:name w:val="Body Text 2"/>
    <w:basedOn w:val="Normal"/>
    <w:link w:val="BodyText2Char"/>
    <w:semiHidden/>
    <w:rsid w:val="008A2984"/>
    <w:rPr>
      <w:lang w:val="es-ES"/>
    </w:rPr>
  </w:style>
  <w:style w:type="paragraph" w:styleId="ListBullet">
    <w:name w:val="List Bullet"/>
    <w:basedOn w:val="Normal"/>
    <w:autoRedefine/>
    <w:semiHidden/>
    <w:rsid w:val="008A2984"/>
    <w:pPr>
      <w:tabs>
        <w:tab w:val="num" w:pos="360"/>
      </w:tabs>
      <w:ind w:left="360" w:hanging="360"/>
    </w:pPr>
    <w:rPr>
      <w:rFonts w:ascii="CG Times" w:hAnsi="CG Times"/>
    </w:rPr>
  </w:style>
  <w:style w:type="paragraph" w:styleId="ListBullet2">
    <w:name w:val="List Bullet 2"/>
    <w:basedOn w:val="Normal"/>
    <w:autoRedefine/>
    <w:semiHidden/>
    <w:rsid w:val="008A2984"/>
    <w:pPr>
      <w:tabs>
        <w:tab w:val="num" w:pos="643"/>
      </w:tabs>
      <w:ind w:left="643" w:hanging="360"/>
    </w:pPr>
    <w:rPr>
      <w:rFonts w:ascii="CG Times" w:hAnsi="CG Times"/>
    </w:rPr>
  </w:style>
  <w:style w:type="paragraph" w:styleId="ListBullet4">
    <w:name w:val="List Bullet 4"/>
    <w:basedOn w:val="Normal"/>
    <w:autoRedefine/>
    <w:semiHidden/>
    <w:rsid w:val="008A2984"/>
    <w:pPr>
      <w:tabs>
        <w:tab w:val="num" w:pos="1209"/>
      </w:tabs>
      <w:ind w:left="1209" w:hanging="360"/>
    </w:pPr>
    <w:rPr>
      <w:rFonts w:ascii="CG Times" w:hAnsi="CG Times"/>
    </w:rPr>
  </w:style>
  <w:style w:type="paragraph" w:styleId="BlockText">
    <w:name w:val="Block Text"/>
    <w:basedOn w:val="Normal"/>
    <w:semiHidden/>
    <w:rsid w:val="008A2984"/>
    <w:pPr>
      <w:ind w:left="709" w:right="901"/>
      <w:jc w:val="center"/>
    </w:pPr>
    <w:rPr>
      <w:rFonts w:ascii="Bookman Old Style" w:hAnsi="Bookman Old Style"/>
      <w:lang w:val="es-ES_tradnl"/>
    </w:rPr>
  </w:style>
  <w:style w:type="paragraph" w:styleId="BodyText">
    <w:name w:val="Body Text"/>
    <w:basedOn w:val="Normal"/>
    <w:link w:val="BodyTextChar"/>
    <w:semiHidden/>
    <w:rsid w:val="008A2984"/>
    <w:pPr>
      <w:jc w:val="center"/>
    </w:pPr>
    <w:rPr>
      <w:b/>
      <w:i/>
      <w:sz w:val="28"/>
    </w:rPr>
  </w:style>
  <w:style w:type="paragraph" w:styleId="BodyTextIndent2">
    <w:name w:val="Body Text Indent 2"/>
    <w:basedOn w:val="Normal"/>
    <w:link w:val="BodyTextIndent2Char"/>
    <w:semiHidden/>
    <w:rsid w:val="008A2984"/>
    <w:pPr>
      <w:ind w:left="567" w:hanging="567"/>
      <w:outlineLvl w:val="0"/>
    </w:pPr>
    <w:rPr>
      <w:rFonts w:ascii="Bookman Old Style" w:hAnsi="Bookman Old Style"/>
      <w:b/>
    </w:rPr>
  </w:style>
  <w:style w:type="paragraph" w:styleId="BodyTextIndent">
    <w:name w:val="Body Text Indent"/>
    <w:basedOn w:val="Normal"/>
    <w:link w:val="BodyTextIndentChar"/>
    <w:rsid w:val="008A2984"/>
    <w:pPr>
      <w:numPr>
        <w:ilvl w:val="12"/>
      </w:numPr>
      <w:tabs>
        <w:tab w:val="left" w:pos="0"/>
      </w:tabs>
    </w:pPr>
    <w:rPr>
      <w:b/>
    </w:rPr>
  </w:style>
  <w:style w:type="paragraph" w:styleId="Header">
    <w:name w:val="header"/>
    <w:basedOn w:val="Normal"/>
    <w:link w:val="HeaderChar"/>
    <w:semiHidden/>
    <w:rsid w:val="008A2984"/>
    <w:pPr>
      <w:tabs>
        <w:tab w:val="center" w:pos="4252"/>
        <w:tab w:val="right" w:pos="8504"/>
      </w:tabs>
    </w:pPr>
    <w:rPr>
      <w:rFonts w:ascii="CG Times" w:hAnsi="CG Times"/>
    </w:rPr>
  </w:style>
  <w:style w:type="paragraph" w:styleId="BodyText3">
    <w:name w:val="Body Text 3"/>
    <w:basedOn w:val="Normal"/>
    <w:link w:val="BodyText3Char"/>
    <w:semiHidden/>
    <w:rsid w:val="008A2984"/>
    <w:rPr>
      <w:sz w:val="28"/>
      <w:lang w:val="es-ES"/>
    </w:rPr>
  </w:style>
  <w:style w:type="paragraph" w:customStyle="1" w:styleId="Epgrafe">
    <w:name w:val="Epígrafe"/>
    <w:basedOn w:val="Normal"/>
    <w:next w:val="Normal"/>
    <w:qFormat/>
    <w:rsid w:val="005F663A"/>
    <w:pPr>
      <w:keepNext/>
    </w:pPr>
    <w:rPr>
      <w:snapToGrid w:val="0"/>
      <w:lang w:val="es-ES_tradnl"/>
    </w:rPr>
  </w:style>
  <w:style w:type="paragraph" w:styleId="TOC1">
    <w:name w:val="toc 1"/>
    <w:basedOn w:val="Normal"/>
    <w:next w:val="Normal"/>
    <w:autoRedefine/>
    <w:uiPriority w:val="39"/>
    <w:rsid w:val="00C6564E"/>
    <w:pPr>
      <w:tabs>
        <w:tab w:val="left" w:pos="567"/>
        <w:tab w:val="right" w:leader="dot" w:pos="9111"/>
      </w:tabs>
      <w:spacing w:before="240" w:after="0"/>
      <w:ind w:left="567" w:hanging="567"/>
      <w:jc w:val="left"/>
    </w:pPr>
    <w:rPr>
      <w:b/>
      <w:caps/>
      <w:noProof/>
      <w:szCs w:val="26"/>
    </w:rPr>
  </w:style>
  <w:style w:type="paragraph" w:styleId="TOC2">
    <w:name w:val="toc 2"/>
    <w:basedOn w:val="Normal"/>
    <w:next w:val="Normal"/>
    <w:autoRedefine/>
    <w:uiPriority w:val="39"/>
    <w:rsid w:val="003E6FB0"/>
    <w:pPr>
      <w:tabs>
        <w:tab w:val="left" w:pos="567"/>
        <w:tab w:val="right" w:leader="dot" w:pos="9111"/>
      </w:tabs>
      <w:spacing w:before="120" w:after="120"/>
      <w:jc w:val="left"/>
    </w:pPr>
    <w:rPr>
      <w:caps/>
    </w:rPr>
  </w:style>
  <w:style w:type="paragraph" w:styleId="TOC3">
    <w:name w:val="toc 3"/>
    <w:basedOn w:val="Normal"/>
    <w:next w:val="Normal"/>
    <w:autoRedefine/>
    <w:uiPriority w:val="39"/>
    <w:rsid w:val="002A68F6"/>
    <w:pPr>
      <w:spacing w:before="120" w:after="120"/>
      <w:ind w:left="238"/>
      <w:jc w:val="left"/>
    </w:pPr>
  </w:style>
  <w:style w:type="paragraph" w:styleId="TOC4">
    <w:name w:val="toc 4"/>
    <w:basedOn w:val="Normal"/>
    <w:next w:val="Normal"/>
    <w:autoRedefine/>
    <w:uiPriority w:val="39"/>
    <w:rsid w:val="00FF45E6"/>
    <w:pPr>
      <w:spacing w:before="0" w:after="0"/>
      <w:ind w:left="480"/>
      <w:jc w:val="left"/>
    </w:pPr>
    <w:rPr>
      <w:sz w:val="20"/>
    </w:rPr>
  </w:style>
  <w:style w:type="paragraph" w:styleId="TOC5">
    <w:name w:val="toc 5"/>
    <w:basedOn w:val="Normal"/>
    <w:next w:val="Normal"/>
    <w:autoRedefine/>
    <w:uiPriority w:val="39"/>
    <w:rsid w:val="007807E0"/>
    <w:pPr>
      <w:tabs>
        <w:tab w:val="left" w:pos="1820"/>
        <w:tab w:val="right" w:leader="dot" w:pos="9111"/>
      </w:tabs>
      <w:spacing w:before="0" w:after="0"/>
      <w:ind w:left="1815" w:hanging="1095"/>
      <w:jc w:val="left"/>
    </w:pPr>
    <w:rPr>
      <w:rFonts w:cs="Arial"/>
      <w:noProof/>
      <w:szCs w:val="22"/>
    </w:rPr>
  </w:style>
  <w:style w:type="paragraph" w:styleId="TOC6">
    <w:name w:val="toc 6"/>
    <w:basedOn w:val="Normal"/>
    <w:next w:val="Normal"/>
    <w:autoRedefine/>
    <w:semiHidden/>
    <w:rsid w:val="008A2984"/>
    <w:pPr>
      <w:spacing w:before="0" w:after="0"/>
      <w:ind w:left="960"/>
      <w:jc w:val="left"/>
    </w:pPr>
    <w:rPr>
      <w:rFonts w:ascii="Times New Roman" w:hAnsi="Times New Roman"/>
    </w:rPr>
  </w:style>
  <w:style w:type="paragraph" w:styleId="TOC7">
    <w:name w:val="toc 7"/>
    <w:basedOn w:val="Normal"/>
    <w:next w:val="Normal"/>
    <w:autoRedefine/>
    <w:semiHidden/>
    <w:rsid w:val="008A2984"/>
    <w:pPr>
      <w:spacing w:before="0" w:after="0"/>
      <w:ind w:left="1200"/>
      <w:jc w:val="left"/>
    </w:pPr>
    <w:rPr>
      <w:rFonts w:ascii="Times New Roman" w:hAnsi="Times New Roman"/>
    </w:rPr>
  </w:style>
  <w:style w:type="paragraph" w:styleId="TOC8">
    <w:name w:val="toc 8"/>
    <w:basedOn w:val="Normal"/>
    <w:next w:val="Normal"/>
    <w:autoRedefine/>
    <w:uiPriority w:val="39"/>
    <w:rsid w:val="008A2984"/>
    <w:pPr>
      <w:tabs>
        <w:tab w:val="right" w:leader="dot" w:pos="9111"/>
      </w:tabs>
      <w:spacing w:before="0" w:after="0"/>
      <w:ind w:left="1560" w:hanging="1560"/>
      <w:jc w:val="left"/>
    </w:pPr>
    <w:rPr>
      <w:b/>
      <w:noProof/>
    </w:rPr>
  </w:style>
  <w:style w:type="paragraph" w:styleId="TOC9">
    <w:name w:val="toc 9"/>
    <w:basedOn w:val="Normal"/>
    <w:next w:val="Normal"/>
    <w:autoRedefine/>
    <w:semiHidden/>
    <w:rsid w:val="008A2984"/>
    <w:pPr>
      <w:spacing w:before="0" w:after="0"/>
      <w:ind w:left="1680"/>
      <w:jc w:val="left"/>
    </w:pPr>
    <w:rPr>
      <w:rFonts w:ascii="Times New Roman" w:hAnsi="Times New Roman"/>
    </w:rPr>
  </w:style>
  <w:style w:type="paragraph" w:customStyle="1" w:styleId="Textodenotaalfinal">
    <w:name w:val="Texto de nota al final"/>
    <w:basedOn w:val="Normal"/>
    <w:rsid w:val="008A2984"/>
    <w:pPr>
      <w:widowControl w:val="0"/>
    </w:pPr>
    <w:rPr>
      <w:rFonts w:ascii="Courier New" w:hAnsi="Courier New"/>
      <w:lang w:val="es-ES_tradnl"/>
    </w:rPr>
  </w:style>
  <w:style w:type="paragraph" w:styleId="BodyTextIndent3">
    <w:name w:val="Body Text Indent 3"/>
    <w:basedOn w:val="Normal"/>
    <w:link w:val="BodyTextIndent3Char"/>
    <w:semiHidden/>
    <w:rsid w:val="008A2984"/>
    <w:pPr>
      <w:ind w:left="2880" w:hanging="2880"/>
    </w:pPr>
    <w:rPr>
      <w:rFonts w:ascii="Bookman Old Style" w:hAnsi="Bookman Old Style"/>
      <w:spacing w:val="-4"/>
    </w:rPr>
  </w:style>
  <w:style w:type="table" w:styleId="TableGrid">
    <w:name w:val="Table Grid"/>
    <w:basedOn w:val="TableNormal"/>
    <w:uiPriority w:val="59"/>
    <w:rsid w:val="00F42F62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Estilo1">
    <w:name w:val="Estilo1"/>
    <w:basedOn w:val="Heading2"/>
    <w:autoRedefine/>
    <w:rsid w:val="008A2984"/>
    <w:pPr>
      <w:numPr>
        <w:numId w:val="19"/>
      </w:numPr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6675D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6675D"/>
    <w:rPr>
      <w:rFonts w:ascii="Tahoma" w:hAnsi="Tahoma" w:cs="Tahoma"/>
      <w:sz w:val="16"/>
      <w:szCs w:val="16"/>
      <w:lang w:eastAsia="es-ES"/>
    </w:rPr>
  </w:style>
  <w:style w:type="paragraph" w:styleId="ListParagraph">
    <w:name w:val="List Paragraph"/>
    <w:basedOn w:val="Normal"/>
    <w:link w:val="ListParagraphChar"/>
    <w:uiPriority w:val="34"/>
    <w:qFormat/>
    <w:rsid w:val="0036645B"/>
    <w:pPr>
      <w:spacing w:before="120" w:after="120"/>
      <w:ind w:left="720"/>
    </w:pPr>
    <w:rPr>
      <w:rFonts w:eastAsia="Calibri" w:cs="Arial"/>
      <w:szCs w:val="22"/>
      <w:lang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4A4FCC"/>
    <w:pPr>
      <w:spacing w:before="0" w:after="120"/>
      <w:ind w:left="567" w:right="616"/>
    </w:pPr>
    <w:rPr>
      <w:rFonts w:eastAsia="Calibri" w:cs="Arial"/>
      <w:i/>
      <w:iCs/>
      <w:color w:val="000000"/>
      <w:sz w:val="20"/>
      <w:szCs w:val="22"/>
      <w:lang w:eastAsia="en-US"/>
    </w:rPr>
  </w:style>
  <w:style w:type="character" w:customStyle="1" w:styleId="QuoteChar">
    <w:name w:val="Quote Char"/>
    <w:basedOn w:val="DefaultParagraphFont"/>
    <w:link w:val="Quote"/>
    <w:uiPriority w:val="29"/>
    <w:rsid w:val="004A4FCC"/>
    <w:rPr>
      <w:rFonts w:ascii="Arial" w:eastAsia="Calibri" w:hAnsi="Arial" w:cs="Arial"/>
      <w:i/>
      <w:iCs/>
      <w:color w:val="000000"/>
      <w:szCs w:val="22"/>
      <w:lang w:eastAsia="en-US"/>
    </w:rPr>
  </w:style>
  <w:style w:type="character" w:customStyle="1" w:styleId="BodyTextChar">
    <w:name w:val="Body Text Char"/>
    <w:basedOn w:val="DefaultParagraphFont"/>
    <w:link w:val="BodyText"/>
    <w:semiHidden/>
    <w:rsid w:val="00B70208"/>
    <w:rPr>
      <w:rFonts w:ascii="Arial" w:hAnsi="Arial"/>
      <w:b/>
      <w:i/>
      <w:sz w:val="28"/>
      <w:lang w:eastAsia="es-ES"/>
    </w:rPr>
  </w:style>
  <w:style w:type="character" w:styleId="CommentReference">
    <w:name w:val="annotation reference"/>
    <w:basedOn w:val="DefaultParagraphFont"/>
    <w:uiPriority w:val="99"/>
    <w:semiHidden/>
    <w:unhideWhenUsed/>
    <w:rsid w:val="004C72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4C7222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4C7222"/>
    <w:rPr>
      <w:rFonts w:ascii="Arial" w:hAnsi="Arial"/>
      <w:lang w:eastAsia="es-E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7222"/>
    <w:rPr>
      <w:b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7222"/>
    <w:rPr>
      <w:rFonts w:ascii="Arial" w:hAnsi="Arial"/>
      <w:b/>
      <w:bCs/>
      <w:lang w:eastAsia="es-ES"/>
    </w:rPr>
  </w:style>
  <w:style w:type="paragraph" w:styleId="Caption">
    <w:name w:val="caption"/>
    <w:basedOn w:val="Normal"/>
    <w:next w:val="Normal"/>
    <w:link w:val="CaptionChar"/>
    <w:uiPriority w:val="35"/>
    <w:qFormat/>
    <w:rsid w:val="00D910A4"/>
    <w:pPr>
      <w:keepNext/>
      <w:spacing w:before="0" w:after="200"/>
      <w:jc w:val="center"/>
    </w:pPr>
    <w:rPr>
      <w:i/>
      <w:iCs/>
      <w:sz w:val="18"/>
      <w:szCs w:val="18"/>
    </w:rPr>
  </w:style>
  <w:style w:type="paragraph" w:customStyle="1" w:styleId="TTULO8">
    <w:name w:val="TÍTULO 8"/>
    <w:basedOn w:val="Heading8"/>
    <w:link w:val="TTULO8Car"/>
    <w:autoRedefine/>
    <w:qFormat/>
    <w:rsid w:val="00DF2E56"/>
    <w:pPr>
      <w:jc w:val="center"/>
    </w:pPr>
  </w:style>
  <w:style w:type="character" w:customStyle="1" w:styleId="Heading8Char">
    <w:name w:val="Heading 8 Char"/>
    <w:basedOn w:val="DefaultParagraphFont"/>
    <w:link w:val="Heading8"/>
    <w:rsid w:val="00DF2E56"/>
    <w:rPr>
      <w:b/>
      <w:bCs/>
      <w:sz w:val="24"/>
      <w:szCs w:val="24"/>
      <w:lang w:eastAsia="es-ES"/>
    </w:rPr>
  </w:style>
  <w:style w:type="character" w:customStyle="1" w:styleId="TTULO8Car">
    <w:name w:val="TÍTULO 8 Car"/>
    <w:basedOn w:val="Heading8Char"/>
    <w:link w:val="TTULO8"/>
    <w:rsid w:val="00DF2E56"/>
    <w:rPr>
      <w:b/>
      <w:bCs/>
      <w:sz w:val="24"/>
      <w:szCs w:val="24"/>
      <w:lang w:eastAsia="es-ES"/>
    </w:rPr>
  </w:style>
  <w:style w:type="paragraph" w:customStyle="1" w:styleId="doctor">
    <w:name w:val="doctor"/>
    <w:basedOn w:val="BodyText"/>
    <w:rsid w:val="000D65CE"/>
    <w:pPr>
      <w:spacing w:before="0" w:after="0"/>
      <w:jc w:val="both"/>
    </w:pPr>
    <w:rPr>
      <w:rFonts w:cs="Arial"/>
      <w:b w:val="0"/>
      <w:bCs w:val="0"/>
      <w:i w:val="0"/>
      <w:spacing w:val="-5"/>
      <w:sz w:val="24"/>
      <w:szCs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C07002"/>
    <w:rPr>
      <w:bCs/>
      <w:sz w:val="24"/>
      <w:szCs w:val="24"/>
      <w:lang w:eastAsia="es-ES"/>
    </w:rPr>
  </w:style>
  <w:style w:type="paragraph" w:styleId="Index1">
    <w:name w:val="index 1"/>
    <w:basedOn w:val="Normal"/>
    <w:next w:val="Normal"/>
    <w:autoRedefine/>
    <w:uiPriority w:val="99"/>
    <w:semiHidden/>
    <w:unhideWhenUsed/>
    <w:rsid w:val="00C6564E"/>
    <w:pPr>
      <w:spacing w:before="0" w:after="0"/>
      <w:ind w:left="238" w:hanging="238"/>
    </w:pPr>
  </w:style>
  <w:style w:type="paragraph" w:styleId="TOCHeading">
    <w:name w:val="TOC Heading"/>
    <w:basedOn w:val="Heading1"/>
    <w:next w:val="Normal"/>
    <w:uiPriority w:val="39"/>
    <w:unhideWhenUsed/>
    <w:qFormat/>
    <w:rsid w:val="00CB0E17"/>
    <w:pPr>
      <w:keepLines/>
      <w:numPr>
        <w:numId w:val="0"/>
      </w:numPr>
      <w:tabs>
        <w:tab w:val="clear" w:pos="1077"/>
      </w:tabs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aps w:val="0"/>
      <w:color w:val="2E74B5" w:themeColor="accent1" w:themeShade="BF"/>
      <w:sz w:val="32"/>
      <w:szCs w:val="32"/>
      <w:lang w:val="es-CO" w:eastAsia="es-CO"/>
    </w:rPr>
  </w:style>
  <w:style w:type="character" w:customStyle="1" w:styleId="Heading4Char">
    <w:name w:val="Heading 4 Char"/>
    <w:basedOn w:val="DefaultParagraphFont"/>
    <w:link w:val="Heading4"/>
    <w:rsid w:val="0087597A"/>
    <w:rPr>
      <w:b/>
      <w:bCs/>
      <w:sz w:val="22"/>
      <w:szCs w:val="24"/>
      <w:lang w:eastAsia="es-ES"/>
    </w:rPr>
  </w:style>
  <w:style w:type="paragraph" w:customStyle="1" w:styleId="paragraph">
    <w:name w:val="paragraph"/>
    <w:basedOn w:val="Normal"/>
    <w:rsid w:val="00304330"/>
    <w:pPr>
      <w:spacing w:before="0" w:after="0"/>
      <w:jc w:val="left"/>
    </w:pPr>
    <w:rPr>
      <w:rFonts w:ascii="Times New Roman" w:hAnsi="Times New Roman"/>
      <w:bCs w:val="0"/>
      <w:sz w:val="24"/>
      <w:lang w:eastAsia="es-CO"/>
    </w:rPr>
  </w:style>
  <w:style w:type="character" w:customStyle="1" w:styleId="normaltextrun1">
    <w:name w:val="normaltextrun1"/>
    <w:basedOn w:val="DefaultParagraphFont"/>
    <w:rsid w:val="00304330"/>
  </w:style>
  <w:style w:type="character" w:customStyle="1" w:styleId="eop">
    <w:name w:val="eop"/>
    <w:basedOn w:val="DefaultParagraphFont"/>
    <w:rsid w:val="00304330"/>
  </w:style>
  <w:style w:type="character" w:customStyle="1" w:styleId="Heading3Char">
    <w:name w:val="Heading 3 Char"/>
    <w:basedOn w:val="DefaultParagraphFont"/>
    <w:link w:val="Heading3"/>
    <w:rsid w:val="00304330"/>
    <w:rPr>
      <w:b/>
      <w:bCs/>
      <w:sz w:val="22"/>
      <w:szCs w:val="22"/>
      <w:lang w:eastAsia="es-ES"/>
    </w:rPr>
  </w:style>
  <w:style w:type="character" w:customStyle="1" w:styleId="ListParagraphChar">
    <w:name w:val="List Paragraph Char"/>
    <w:link w:val="ListParagraph"/>
    <w:uiPriority w:val="34"/>
    <w:rsid w:val="00937FA0"/>
    <w:rPr>
      <w:rFonts w:eastAsia="Calibri" w:cs="Arial"/>
      <w:bCs/>
      <w:sz w:val="22"/>
      <w:szCs w:val="22"/>
      <w:lang w:eastAsia="en-US"/>
    </w:rPr>
  </w:style>
  <w:style w:type="character" w:customStyle="1" w:styleId="Heading2Char">
    <w:name w:val="Heading 2 Char"/>
    <w:aliases w:val="Neg Char"/>
    <w:basedOn w:val="DefaultParagraphFont"/>
    <w:link w:val="Heading2"/>
    <w:rsid w:val="00155B1C"/>
    <w:rPr>
      <w:b/>
      <w:bCs/>
      <w:caps/>
      <w:sz w:val="22"/>
      <w:szCs w:val="22"/>
      <w:lang w:eastAsia="es-ES"/>
    </w:rPr>
  </w:style>
  <w:style w:type="character" w:customStyle="1" w:styleId="Heading1Char">
    <w:name w:val="Heading 1 Char"/>
    <w:basedOn w:val="DefaultParagraphFont"/>
    <w:link w:val="Heading1"/>
    <w:rsid w:val="0092458A"/>
    <w:rPr>
      <w:b/>
      <w:bCs/>
      <w:caps/>
      <w:sz w:val="22"/>
      <w:szCs w:val="24"/>
      <w:lang w:val="en-US" w:eastAsia="es-ES"/>
    </w:rPr>
  </w:style>
  <w:style w:type="character" w:styleId="UnresolvedMention">
    <w:name w:val="Unresolved Mention"/>
    <w:basedOn w:val="DefaultParagraphFont"/>
    <w:uiPriority w:val="99"/>
    <w:semiHidden/>
    <w:unhideWhenUsed/>
    <w:rsid w:val="00837E4F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E24C30"/>
    <w:rPr>
      <w:bCs/>
      <w:sz w:val="22"/>
      <w:szCs w:val="24"/>
      <w:lang w:eastAsia="es-ES"/>
    </w:rPr>
  </w:style>
  <w:style w:type="character" w:styleId="PlaceholderText">
    <w:name w:val="Placeholder Text"/>
    <w:basedOn w:val="DefaultParagraphFont"/>
    <w:uiPriority w:val="99"/>
    <w:semiHidden/>
    <w:rsid w:val="002D120F"/>
    <w:rPr>
      <w:color w:val="808080"/>
    </w:rPr>
  </w:style>
  <w:style w:type="paragraph" w:customStyle="1" w:styleId="xmsonormal">
    <w:name w:val="x_msonormal"/>
    <w:basedOn w:val="Normal"/>
    <w:uiPriority w:val="1"/>
    <w:rsid w:val="4720E531"/>
    <w:pPr>
      <w:spacing w:beforeAutospacing="1" w:afterAutospacing="1"/>
      <w:jc w:val="left"/>
    </w:pPr>
    <w:rPr>
      <w:rFonts w:ascii="Times New Roman" w:hAnsi="Times New Roman"/>
      <w:sz w:val="24"/>
      <w:lang w:eastAsia="es-CO"/>
    </w:rPr>
  </w:style>
  <w:style w:type="character" w:customStyle="1" w:styleId="Heading5Char">
    <w:name w:val="Heading 5 Char"/>
    <w:basedOn w:val="DefaultParagraphFont"/>
    <w:link w:val="Heading5"/>
    <w:rsid w:val="00D70185"/>
    <w:rPr>
      <w:b/>
      <w:bCs/>
      <w:sz w:val="22"/>
      <w:szCs w:val="24"/>
      <w:lang w:eastAsia="es-ES"/>
    </w:rPr>
  </w:style>
  <w:style w:type="character" w:customStyle="1" w:styleId="Heading6Char">
    <w:name w:val="Heading 6 Char"/>
    <w:basedOn w:val="DefaultParagraphFont"/>
    <w:link w:val="Heading6"/>
    <w:rsid w:val="00D70185"/>
    <w:rPr>
      <w:b/>
      <w:bCs/>
      <w:sz w:val="22"/>
      <w:szCs w:val="24"/>
      <w:lang w:eastAsia="es-ES"/>
    </w:rPr>
  </w:style>
  <w:style w:type="character" w:customStyle="1" w:styleId="Heading7Char">
    <w:name w:val="Heading 7 Char"/>
    <w:basedOn w:val="DefaultParagraphFont"/>
    <w:link w:val="Heading7"/>
    <w:rsid w:val="00D70185"/>
    <w:rPr>
      <w:bCs/>
      <w:sz w:val="22"/>
      <w:szCs w:val="24"/>
      <w:lang w:eastAsia="es-ES"/>
    </w:rPr>
  </w:style>
  <w:style w:type="character" w:customStyle="1" w:styleId="Heading9Char">
    <w:name w:val="Heading 9 Char"/>
    <w:basedOn w:val="DefaultParagraphFont"/>
    <w:link w:val="Heading9"/>
    <w:rsid w:val="00D70185"/>
    <w:rPr>
      <w:bCs/>
      <w:sz w:val="22"/>
      <w:szCs w:val="24"/>
      <w:lang w:eastAsia="es-ES"/>
    </w:rPr>
  </w:style>
  <w:style w:type="character" w:customStyle="1" w:styleId="FooterChar">
    <w:name w:val="Footer Char"/>
    <w:basedOn w:val="DefaultParagraphFont"/>
    <w:link w:val="Footer"/>
    <w:semiHidden/>
    <w:rsid w:val="00D70185"/>
    <w:rPr>
      <w:bCs/>
      <w:sz w:val="22"/>
      <w:szCs w:val="24"/>
      <w:lang w:eastAsia="es-ES"/>
    </w:rPr>
  </w:style>
  <w:style w:type="character" w:customStyle="1" w:styleId="BodyText2Char">
    <w:name w:val="Body Text 2 Char"/>
    <w:basedOn w:val="DefaultParagraphFont"/>
    <w:link w:val="BodyText2"/>
    <w:semiHidden/>
    <w:rsid w:val="00D70185"/>
    <w:rPr>
      <w:bCs/>
      <w:sz w:val="22"/>
      <w:szCs w:val="24"/>
      <w:lang w:val="es-ES" w:eastAsia="es-ES"/>
    </w:rPr>
  </w:style>
  <w:style w:type="character" w:customStyle="1" w:styleId="BodyTextIndent2Char">
    <w:name w:val="Body Text Indent 2 Char"/>
    <w:basedOn w:val="DefaultParagraphFont"/>
    <w:link w:val="BodyTextIndent2"/>
    <w:semiHidden/>
    <w:rsid w:val="00D70185"/>
    <w:rPr>
      <w:rFonts w:ascii="Bookman Old Style" w:hAnsi="Bookman Old Style"/>
      <w:b/>
      <w:bCs/>
      <w:sz w:val="22"/>
      <w:szCs w:val="24"/>
      <w:lang w:eastAsia="es-ES"/>
    </w:rPr>
  </w:style>
  <w:style w:type="character" w:customStyle="1" w:styleId="BodyTextIndentChar">
    <w:name w:val="Body Text Indent Char"/>
    <w:basedOn w:val="DefaultParagraphFont"/>
    <w:link w:val="BodyTextIndent"/>
    <w:rsid w:val="00D70185"/>
    <w:rPr>
      <w:b/>
      <w:bCs/>
      <w:sz w:val="22"/>
      <w:szCs w:val="24"/>
      <w:lang w:eastAsia="es-ES"/>
    </w:rPr>
  </w:style>
  <w:style w:type="character" w:customStyle="1" w:styleId="HeaderChar">
    <w:name w:val="Header Char"/>
    <w:basedOn w:val="DefaultParagraphFont"/>
    <w:link w:val="Header"/>
    <w:semiHidden/>
    <w:rsid w:val="00D70185"/>
    <w:rPr>
      <w:rFonts w:ascii="CG Times" w:hAnsi="CG Times"/>
      <w:bCs/>
      <w:sz w:val="22"/>
      <w:szCs w:val="24"/>
      <w:lang w:eastAsia="es-ES"/>
    </w:rPr>
  </w:style>
  <w:style w:type="character" w:customStyle="1" w:styleId="BodyText3Char">
    <w:name w:val="Body Text 3 Char"/>
    <w:basedOn w:val="DefaultParagraphFont"/>
    <w:link w:val="BodyText3"/>
    <w:semiHidden/>
    <w:rsid w:val="00D70185"/>
    <w:rPr>
      <w:bCs/>
      <w:sz w:val="28"/>
      <w:szCs w:val="24"/>
      <w:lang w:val="es-ES" w:eastAsia="es-ES"/>
    </w:rPr>
  </w:style>
  <w:style w:type="character" w:customStyle="1" w:styleId="BodyTextIndent3Char">
    <w:name w:val="Body Text Indent 3 Char"/>
    <w:basedOn w:val="DefaultParagraphFont"/>
    <w:link w:val="BodyTextIndent3"/>
    <w:semiHidden/>
    <w:rsid w:val="00D70185"/>
    <w:rPr>
      <w:rFonts w:ascii="Bookman Old Style" w:hAnsi="Bookman Old Style"/>
      <w:bCs/>
      <w:spacing w:val="-4"/>
      <w:sz w:val="22"/>
      <w:szCs w:val="24"/>
      <w:lang w:eastAsia="es-ES"/>
    </w:rPr>
  </w:style>
  <w:style w:type="character" w:customStyle="1" w:styleId="CaptionChar">
    <w:name w:val="Caption Char"/>
    <w:link w:val="Caption"/>
    <w:uiPriority w:val="35"/>
    <w:rsid w:val="00D70185"/>
    <w:rPr>
      <w:bCs/>
      <w:i/>
      <w:iCs/>
      <w:sz w:val="18"/>
      <w:szCs w:val="18"/>
      <w:lang w:eastAsia="es-ES"/>
    </w:rPr>
  </w:style>
  <w:style w:type="paragraph" w:customStyle="1" w:styleId="Artculo">
    <w:name w:val="Artículo"/>
    <w:basedOn w:val="Normal"/>
    <w:qFormat/>
    <w:rsid w:val="00D70185"/>
    <w:pPr>
      <w:numPr>
        <w:numId w:val="26"/>
      </w:numPr>
      <w:spacing w:before="360" w:after="360"/>
      <w:ind w:left="0"/>
    </w:pPr>
    <w:rPr>
      <w:rFonts w:ascii="Bookman Old Style" w:hAnsi="Bookman Old Style" w:cs="Arial"/>
      <w:b/>
      <w:bCs w:val="0"/>
      <w:sz w:val="24"/>
      <w:lang w:val="es-ES"/>
    </w:rPr>
  </w:style>
  <w:style w:type="character" w:customStyle="1" w:styleId="busq">
    <w:name w:val="busq"/>
    <w:basedOn w:val="DefaultParagraphFont"/>
    <w:rsid w:val="00D70185"/>
  </w:style>
  <w:style w:type="paragraph" w:customStyle="1" w:styleId="Default">
    <w:name w:val="Default"/>
    <w:rsid w:val="00D70185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table" w:styleId="GridTable4-Accent2">
    <w:name w:val="Grid Table 4 Accent 2"/>
    <w:basedOn w:val="TableNormal"/>
    <w:uiPriority w:val="49"/>
    <w:rsid w:val="00D70185"/>
    <w:rPr>
      <w:rFonts w:asciiTheme="minorHAnsi" w:eastAsiaTheme="minorHAnsi" w:hAnsiTheme="minorHAnsi" w:cstheme="minorBidi"/>
      <w:sz w:val="22"/>
      <w:szCs w:val="22"/>
      <w:lang w:val="es-419" w:eastAsia="en-US"/>
    </w:rPr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styleId="GridTable1Light-Accent2">
    <w:name w:val="Grid Table 1 Light Accent 2"/>
    <w:basedOn w:val="TableNormal"/>
    <w:uiPriority w:val="46"/>
    <w:rsid w:val="00D70185"/>
    <w:rPr>
      <w:rFonts w:asciiTheme="minorHAnsi" w:eastAsiaTheme="minorHAnsi" w:hAnsiTheme="minorHAnsi" w:cstheme="minorBidi"/>
      <w:sz w:val="22"/>
      <w:szCs w:val="22"/>
      <w:lang w:val="es-419" w:eastAsia="en-US"/>
    </w:rPr>
    <w:tblPr>
      <w:tblStyleRowBandSize w:val="1"/>
      <w:tblStyleColBandSize w:val="1"/>
      <w:tblBorders>
        <w:top w:val="single" w:sz="4" w:space="0" w:color="F7CAAC" w:themeColor="accent2" w:themeTint="66"/>
        <w:left w:val="single" w:sz="4" w:space="0" w:color="F7CAAC" w:themeColor="accent2" w:themeTint="66"/>
        <w:bottom w:val="single" w:sz="4" w:space="0" w:color="F7CAAC" w:themeColor="accent2" w:themeTint="66"/>
        <w:right w:val="single" w:sz="4" w:space="0" w:color="F7CAAC" w:themeColor="accent2" w:themeTint="66"/>
        <w:insideH w:val="single" w:sz="4" w:space="0" w:color="F7CAAC" w:themeColor="accent2" w:themeTint="66"/>
        <w:insideV w:val="single" w:sz="4" w:space="0" w:color="F7CAAC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F4B083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4B083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370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4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21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557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8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9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8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09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06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66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11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1019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8693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85789771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286741983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</w:div>
                  </w:divsChild>
                </w:div>
              </w:divsChild>
            </w:div>
          </w:divsChild>
        </w:div>
        <w:div w:id="1937130341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47646131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559512559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84570369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567031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72036455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2995038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1165895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285330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20032392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6538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3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84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29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39784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9634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9946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110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14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51253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5917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050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011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3606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626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053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7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83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795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774182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583337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245648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39344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025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37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02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14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23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65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6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2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56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28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5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146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23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06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388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490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312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46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8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9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1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823790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6" w:space="0" w:color="auto"/>
            <w:right w:val="single" w:sz="2" w:space="0" w:color="auto"/>
          </w:divBdr>
          <w:divsChild>
            <w:div w:id="1759522027">
              <w:marLeft w:val="0"/>
              <w:marRight w:val="0"/>
              <w:marTop w:val="100"/>
              <w:marBottom w:val="10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26069188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50320347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202378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D9D9E3"/>
                            <w:left w:val="single" w:sz="2" w:space="0" w:color="D9D9E3"/>
                            <w:bottom w:val="single" w:sz="2" w:space="0" w:color="D9D9E3"/>
                            <w:right w:val="single" w:sz="2" w:space="0" w:color="D9D9E3"/>
                          </w:divBdr>
                          <w:divsChild>
                            <w:div w:id="17473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4676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47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05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6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56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7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0859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0492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8580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462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80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380264">
          <w:marLeft w:val="144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425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369990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76183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589911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838641">
          <w:marLeft w:val="547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7167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06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389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06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031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0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92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9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89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9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14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93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4721068">
          <w:marLeft w:val="144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493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301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47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1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72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47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08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38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3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45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922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534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91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29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530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645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3.png"/><Relationship Id="rId26" Type="http://schemas.openxmlformats.org/officeDocument/2006/relationships/image" Target="media/image11.png"/><Relationship Id="rId3" Type="http://schemas.openxmlformats.org/officeDocument/2006/relationships/customXml" Target="../customXml/item3.xml"/><Relationship Id="rId21" Type="http://schemas.openxmlformats.org/officeDocument/2006/relationships/image" Target="media/image6.pn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2.png"/><Relationship Id="rId25" Type="http://schemas.openxmlformats.org/officeDocument/2006/relationships/image" Target="media/image10.pn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5.png"/><Relationship Id="rId29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9.png"/><Relationship Id="rId32" Type="http://schemas.microsoft.com/office/2020/10/relationships/intelligence" Target="intelligence2.xml"/><Relationship Id="rId5" Type="http://schemas.openxmlformats.org/officeDocument/2006/relationships/numbering" Target="numbering.xml"/><Relationship Id="rId15" Type="http://schemas.openxmlformats.org/officeDocument/2006/relationships/header" Target="header2.xml"/><Relationship Id="rId23" Type="http://schemas.openxmlformats.org/officeDocument/2006/relationships/image" Target="media/image8.png"/><Relationship Id="rId28" Type="http://schemas.openxmlformats.org/officeDocument/2006/relationships/header" Target="header3.xml"/><Relationship Id="rId10" Type="http://schemas.openxmlformats.org/officeDocument/2006/relationships/endnotes" Target="endnotes.xml"/><Relationship Id="rId19" Type="http://schemas.openxmlformats.org/officeDocument/2006/relationships/image" Target="media/image4.png"/><Relationship Id="rId31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44F5DE90C8A5F4689815843AD71BE8B" ma:contentTypeVersion="17" ma:contentTypeDescription="Crear nuevo documento." ma:contentTypeScope="" ma:versionID="a2d9605ba049622dfd01c82108494123">
  <xsd:schema xmlns:xsd="http://www.w3.org/2001/XMLSchema" xmlns:xs="http://www.w3.org/2001/XMLSchema" xmlns:p="http://schemas.microsoft.com/office/2006/metadata/properties" xmlns:ns2="8bd55fe9-8577-4cfc-8d96-a754a8c01d86" xmlns:ns3="a127c683-ebd0-4e75-9c9b-930d1b233c64" targetNamespace="http://schemas.microsoft.com/office/2006/metadata/properties" ma:root="true" ma:fieldsID="538da5ea07381fd3b35b0e75283ea365" ns2:_="" ns3:_="">
    <xsd:import namespace="8bd55fe9-8577-4cfc-8d96-a754a8c01d86"/>
    <xsd:import namespace="a127c683-ebd0-4e75-9c9b-930d1b233c6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SearchProperties" minOccurs="0"/>
                <xsd:element ref="ns2:MediaServiceObjectDetectorVersions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bd55fe9-8577-4cfc-8d96-a754a8c01d8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Etiquetas de imagen" ma:readOnly="false" ma:fieldId="{5cf76f15-5ced-4ddc-b409-7134ff3c332f}" ma:taxonomyMulti="true" ma:sspId="42cdfcee-ca2d-46b2-8159-5b17d2d80cf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27c683-ebd0-4e75-9c9b-930d1b233c6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b750558c-3366-408c-ac55-00f18bafde74}" ma:internalName="TaxCatchAll" ma:showField="CatchAllData" ma:web="a127c683-ebd0-4e75-9c9b-930d1b233c6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a127c683-ebd0-4e75-9c9b-930d1b233c64">
      <UserInfo>
        <DisplayName>Graciela Rincon Bonilla</DisplayName>
        <AccountId>14</AccountId>
        <AccountType/>
      </UserInfo>
      <UserInfo>
        <DisplayName>Diego Ernesto Mariño Silva</DisplayName>
        <AccountId>15</AccountId>
        <AccountType/>
      </UserInfo>
      <UserInfo>
        <DisplayName>Andres Vargas Rojas</DisplayName>
        <AccountId>12</AccountId>
        <AccountType/>
      </UserInfo>
    </SharedWithUsers>
    <TaxCatchAll xmlns="a127c683-ebd0-4e75-9c9b-930d1b233c64" xsi:nil="true"/>
    <lcf76f155ced4ddcb4097134ff3c332f xmlns="8bd55fe9-8577-4cfc-8d96-a754a8c01d86">
      <Terms xmlns="http://schemas.microsoft.com/office/infopath/2007/PartnerControls"/>
    </lcf76f155ced4ddcb4097134ff3c332f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5766988-85B4-4365-8D7C-D616B2A540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bd55fe9-8577-4cfc-8d96-a754a8c01d86"/>
    <ds:schemaRef ds:uri="a127c683-ebd0-4e75-9c9b-930d1b233c6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7349118-9983-4B0E-A17D-E2FF61EBD9A5}">
  <ds:schemaRefs>
    <ds:schemaRef ds:uri="http://schemas.microsoft.com/office/2006/metadata/properties"/>
    <ds:schemaRef ds:uri="http://schemas.microsoft.com/office/infopath/2007/PartnerControls"/>
    <ds:schemaRef ds:uri="a127c683-ebd0-4e75-9c9b-930d1b233c64"/>
    <ds:schemaRef ds:uri="8bd55fe9-8577-4cfc-8d96-a754a8c01d86"/>
  </ds:schemaRefs>
</ds:datastoreItem>
</file>

<file path=customXml/itemProps3.xml><?xml version="1.0" encoding="utf-8"?>
<ds:datastoreItem xmlns:ds="http://schemas.openxmlformats.org/officeDocument/2006/customXml" ds:itemID="{89B57167-7FC1-41A2-9A37-1DE37ABC160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37032035-CAD7-4374-A695-65D450C274DD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1798</TotalTime>
  <Pages>10</Pages>
  <Words>1556</Words>
  <Characters>7954</Characters>
  <Application>Microsoft Office Word</Application>
  <DocSecurity>0</DocSecurity>
  <Lines>198</Lines>
  <Paragraphs>68</Paragraphs>
  <ScaleCrop>false</ScaleCrop>
  <Company>Hewlett-Packard Company</Company>
  <LinksUpToDate>false</LinksUpToDate>
  <CharactersWithSpaces>9442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CARGOS POR USO EDEQ</dc:title>
  <dc:subject/>
  <dc:creator>Jonathan Osorio</dc:creator>
  <cp:keywords/>
  <cp:lastModifiedBy>Mateo Cortes</cp:lastModifiedBy>
  <cp:revision>1203</cp:revision>
  <cp:lastPrinted>2023-03-08T01:15:00Z</cp:lastPrinted>
  <dcterms:created xsi:type="dcterms:W3CDTF">2023-07-04T20:13:00Z</dcterms:created>
  <dcterms:modified xsi:type="dcterms:W3CDTF">2025-10-06T21:31:00Z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0x010100744F5DE90C8A5F4689815843AD71BE8B</vt:lpwstr>
  </property>
  <property fmtid="{D5CDD505-2E9C-101B-9397-08002B2CF9AE}" pid="3" name="MediaServiceImageTags">
    <vt:lpwstr/>
  </property>
</Properties>
</file>