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</w:p>
    <w:p w:rsidR="000949A3" w:rsidRDefault="000949A3" w:rsidP="00583FB4">
      <w:pPr>
        <w:spacing w:after="0" w:line="240" w:lineRule="auto"/>
      </w:pP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377660" w:rsidP="00583FB4">
      <w:pPr>
        <w:spacing w:after="0" w:line="240" w:lineRule="auto"/>
      </w:pPr>
      <w:r>
        <w:t>JAVIER AUGUSTO DÍAZ VELASCO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B90619" w:rsidRDefault="00B90619">
      <w:pPr>
        <w:rPr>
          <w:b/>
        </w:rPr>
      </w:pPr>
    </w:p>
    <w:p w:rsidR="00D57869" w:rsidRPr="00D57869" w:rsidRDefault="00D57869" w:rsidP="008972BC">
      <w:pPr>
        <w:ind w:left="851" w:hanging="851"/>
        <w:jc w:val="both"/>
        <w:rPr>
          <w:b/>
        </w:rPr>
      </w:pPr>
      <w:r w:rsidRPr="00D57869">
        <w:rPr>
          <w:b/>
        </w:rPr>
        <w:t xml:space="preserve">Asunto: </w:t>
      </w:r>
      <w:r w:rsidR="008972BC">
        <w:rPr>
          <w:b/>
        </w:rPr>
        <w:tab/>
      </w:r>
      <w:r w:rsidRPr="00D57869">
        <w:rPr>
          <w:b/>
        </w:rPr>
        <w:t xml:space="preserve">Declaración de </w:t>
      </w:r>
      <w:r w:rsidR="008972BC">
        <w:rPr>
          <w:b/>
        </w:rPr>
        <w:t>ENFICC para la asignación de Obligaciones de Energía Firme y de la Energía Disponible Adicional para el período comprendido entre diciembre de</w:t>
      </w:r>
      <w:r w:rsidRPr="00D57869">
        <w:rPr>
          <w:b/>
        </w:rPr>
        <w:t xml:space="preserve"> 2015 </w:t>
      </w:r>
      <w:r w:rsidR="008972BC">
        <w:rPr>
          <w:b/>
        </w:rPr>
        <w:t xml:space="preserve">y noviembre de </w:t>
      </w:r>
      <w:r w:rsidRPr="00D57869">
        <w:rPr>
          <w:b/>
        </w:rPr>
        <w:t>2016</w:t>
      </w:r>
    </w:p>
    <w:p w:rsidR="00E42B50" w:rsidRDefault="00E42B50" w:rsidP="00E42B50">
      <w:pPr>
        <w:spacing w:after="0" w:line="240" w:lineRule="auto"/>
      </w:pPr>
    </w:p>
    <w:p w:rsidR="008972BC" w:rsidRDefault="00DB318F" w:rsidP="009A6A8C">
      <w:pPr>
        <w:spacing w:after="0" w:line="240" w:lineRule="auto"/>
        <w:jc w:val="both"/>
      </w:pPr>
      <w:r>
        <w:t>Yo (</w:t>
      </w:r>
      <w:r w:rsidRPr="00DB318F">
        <w:rPr>
          <w:highlight w:val="yellow"/>
          <w:u w:val="single"/>
        </w:rPr>
        <w:t>Nombre Representante Legal</w:t>
      </w:r>
      <w:r>
        <w:t>), en calidad de representante legal de la Empresa (</w:t>
      </w:r>
      <w:r w:rsidRPr="00DB318F">
        <w:rPr>
          <w:highlight w:val="yellow"/>
          <w:u w:val="single"/>
        </w:rPr>
        <w:t>Nombre</w:t>
      </w:r>
      <w:r>
        <w:t>) declaro que la Energía Firme para el Cargo por Confiabilidad – ENFICC de las siguientes plantas y/o unidades de generación para la asignación de Obligaciones de Energía Firme y el Período de Vigencia asociado a ellas es:</w:t>
      </w:r>
    </w:p>
    <w:p w:rsidR="00DB318F" w:rsidRDefault="004005DF" w:rsidP="00E42B50">
      <w:pPr>
        <w:spacing w:after="0" w:line="240" w:lineRule="auto"/>
        <w:rPr>
          <w:noProof/>
          <w:lang w:eastAsia="es-CO"/>
        </w:rPr>
      </w:pPr>
      <w:r w:rsidRPr="004005DF"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440B4B00" wp14:editId="0049219C">
            <wp:simplePos x="0" y="0"/>
            <wp:positionH relativeFrom="column">
              <wp:posOffset>9525</wp:posOffset>
            </wp:positionH>
            <wp:positionV relativeFrom="paragraph">
              <wp:posOffset>69215</wp:posOffset>
            </wp:positionV>
            <wp:extent cx="5612130" cy="1401445"/>
            <wp:effectExtent l="0" t="0" r="7620" b="8255"/>
            <wp:wrapNone/>
            <wp:docPr id="5" name="4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5DF" w:rsidRDefault="004005DF" w:rsidP="00E42B50">
      <w:pPr>
        <w:spacing w:after="0" w:line="240" w:lineRule="auto"/>
      </w:pPr>
    </w:p>
    <w:p w:rsidR="008052BA" w:rsidRDefault="008052BA" w:rsidP="00E42B50">
      <w:pPr>
        <w:spacing w:after="0" w:line="240" w:lineRule="auto"/>
      </w:pPr>
    </w:p>
    <w:p w:rsidR="008052BA" w:rsidRDefault="004005DF" w:rsidP="00E42B50">
      <w:pPr>
        <w:spacing w:after="0" w:line="240" w:lineRule="auto"/>
      </w:pPr>
      <w:r w:rsidRPr="004005DF"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03EF2861" wp14:editId="08ECBEA6">
            <wp:simplePos x="0" y="0"/>
            <wp:positionH relativeFrom="column">
              <wp:posOffset>925830</wp:posOffset>
            </wp:positionH>
            <wp:positionV relativeFrom="paragraph">
              <wp:posOffset>135255</wp:posOffset>
            </wp:positionV>
            <wp:extent cx="3779520" cy="266700"/>
            <wp:effectExtent l="0" t="0" r="0" b="0"/>
            <wp:wrapNone/>
            <wp:docPr id="4" name="4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 Imag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6670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A8C" w:rsidRDefault="009A6A8C" w:rsidP="00E42B50">
      <w:pPr>
        <w:spacing w:after="0" w:line="240" w:lineRule="auto"/>
      </w:pPr>
    </w:p>
    <w:p w:rsidR="009A6A8C" w:rsidRDefault="009A6A8C" w:rsidP="00E42B50">
      <w:pPr>
        <w:spacing w:after="0" w:line="240" w:lineRule="auto"/>
      </w:pPr>
    </w:p>
    <w:p w:rsidR="00DB318F" w:rsidRDefault="00DB318F" w:rsidP="00E42B50">
      <w:pPr>
        <w:spacing w:after="0" w:line="240" w:lineRule="auto"/>
      </w:pPr>
    </w:p>
    <w:p w:rsidR="00DB318F" w:rsidRDefault="00DB318F" w:rsidP="00E42B50">
      <w:pPr>
        <w:spacing w:after="0" w:line="240" w:lineRule="auto"/>
      </w:pPr>
    </w:p>
    <w:p w:rsidR="008052BA" w:rsidRDefault="008052BA" w:rsidP="009A6A8C">
      <w:pPr>
        <w:spacing w:after="0" w:line="240" w:lineRule="auto"/>
        <w:jc w:val="both"/>
      </w:pPr>
    </w:p>
    <w:p w:rsidR="00DB318F" w:rsidRDefault="00DB318F" w:rsidP="009A6A8C">
      <w:pPr>
        <w:spacing w:after="0" w:line="240" w:lineRule="auto"/>
        <w:jc w:val="both"/>
      </w:pPr>
      <w:r>
        <w:t>La Energía Disponible Adicional de las plantas hidráulicas que represento comercialmente, y que ofertaré en el Mercado Secundario de Energía Firme en cada mes es:</w:t>
      </w:r>
    </w:p>
    <w:p w:rsidR="00DB318F" w:rsidRDefault="003076FB" w:rsidP="00E42B50">
      <w:pPr>
        <w:spacing w:after="0" w:line="240" w:lineRule="auto"/>
      </w:pPr>
      <w:r w:rsidRPr="008052BA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673C9F46" wp14:editId="1BB7230A">
            <wp:simplePos x="0" y="0"/>
            <wp:positionH relativeFrom="column">
              <wp:posOffset>9525</wp:posOffset>
            </wp:positionH>
            <wp:positionV relativeFrom="paragraph">
              <wp:posOffset>116205</wp:posOffset>
            </wp:positionV>
            <wp:extent cx="5612130" cy="884555"/>
            <wp:effectExtent l="0" t="0" r="7620" b="0"/>
            <wp:wrapNone/>
            <wp:docPr id="6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52BA" w:rsidRDefault="008052BA" w:rsidP="00E42B50">
      <w:pPr>
        <w:spacing w:after="0" w:line="240" w:lineRule="auto"/>
      </w:pPr>
    </w:p>
    <w:p w:rsidR="008052BA" w:rsidRDefault="003076FB" w:rsidP="00E42B50">
      <w:pPr>
        <w:spacing w:after="0" w:line="240" w:lineRule="auto"/>
      </w:pPr>
      <w:r w:rsidRPr="008052BA"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56848D8E" wp14:editId="363775ED">
            <wp:simplePos x="0" y="0"/>
            <wp:positionH relativeFrom="column">
              <wp:posOffset>239395</wp:posOffset>
            </wp:positionH>
            <wp:positionV relativeFrom="paragraph">
              <wp:posOffset>154940</wp:posOffset>
            </wp:positionV>
            <wp:extent cx="5240020" cy="238125"/>
            <wp:effectExtent l="0" t="0" r="0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8052BA" w:rsidRDefault="008052BA" w:rsidP="00E42B50">
      <w:pPr>
        <w:spacing w:after="0" w:line="240" w:lineRule="auto"/>
      </w:pPr>
    </w:p>
    <w:p w:rsidR="008052BA" w:rsidRDefault="008052BA" w:rsidP="00E42B50">
      <w:pPr>
        <w:spacing w:after="0" w:line="240" w:lineRule="auto"/>
      </w:pPr>
    </w:p>
    <w:p w:rsidR="008052BA" w:rsidRDefault="008052BA" w:rsidP="00E42B50">
      <w:pPr>
        <w:spacing w:after="0" w:line="240" w:lineRule="auto"/>
      </w:pPr>
    </w:p>
    <w:p w:rsidR="009A6A8C" w:rsidRDefault="009A6A8C" w:rsidP="00E42B50">
      <w:pPr>
        <w:spacing w:after="0" w:line="240" w:lineRule="auto"/>
      </w:pPr>
    </w:p>
    <w:p w:rsidR="00DB318F" w:rsidRDefault="00DB318F" w:rsidP="00E42B50">
      <w:pPr>
        <w:spacing w:after="0" w:line="240" w:lineRule="auto"/>
      </w:pPr>
      <w:r>
        <w:t>Atentamente,</w:t>
      </w:r>
    </w:p>
    <w:p w:rsidR="00DB318F" w:rsidRDefault="00DB318F" w:rsidP="00E42B50">
      <w:pPr>
        <w:spacing w:after="0" w:line="240" w:lineRule="auto"/>
      </w:pPr>
      <w:r>
        <w:t>Firma</w:t>
      </w:r>
    </w:p>
    <w:p w:rsidR="008972BC" w:rsidRDefault="008972BC" w:rsidP="00E42B50">
      <w:pPr>
        <w:spacing w:after="0" w:line="240" w:lineRule="auto"/>
      </w:pPr>
    </w:p>
    <w:p w:rsidR="00E42B50" w:rsidRDefault="00E42B50" w:rsidP="00E42B50">
      <w:pPr>
        <w:spacing w:after="0" w:line="240" w:lineRule="auto"/>
      </w:pPr>
    </w:p>
    <w:p w:rsidR="003076FB" w:rsidRDefault="003076FB" w:rsidP="00E42B50">
      <w:pPr>
        <w:spacing w:after="0" w:line="240" w:lineRule="auto"/>
      </w:pPr>
    </w:p>
    <w:p w:rsidR="003076FB" w:rsidRDefault="003076FB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E42B50" w:rsidTr="009A6A8C">
        <w:trPr>
          <w:trHeight w:val="8"/>
        </w:trPr>
        <w:tc>
          <w:tcPr>
            <w:tcW w:w="4171" w:type="dxa"/>
          </w:tcPr>
          <w:p w:rsidR="00E42B50" w:rsidRDefault="00DB318F" w:rsidP="009A6A8C">
            <w:pPr>
              <w:pBdr>
                <w:top w:val="single" w:sz="4" w:space="1" w:color="auto"/>
              </w:pBdr>
            </w:pPr>
            <w:r>
              <w:t>(</w:t>
            </w:r>
            <w:r w:rsidRPr="009A6A8C">
              <w:rPr>
                <w:highlight w:val="yellow"/>
              </w:rPr>
              <w:t>Nombre Representante Legal</w:t>
            </w:r>
            <w:r>
              <w:t>)</w:t>
            </w:r>
          </w:p>
        </w:tc>
      </w:tr>
    </w:tbl>
    <w:p w:rsidR="009A6A8C" w:rsidRDefault="009A6A8C" w:rsidP="009A6A8C">
      <w:pPr>
        <w:spacing w:after="0"/>
      </w:pPr>
      <w:r>
        <w:t>REPRESENTANTE LEGAL EMPRESA (</w:t>
      </w:r>
      <w:r w:rsidRPr="009A6A8C">
        <w:rPr>
          <w:highlight w:val="yellow"/>
        </w:rPr>
        <w:t>NOMBRE</w:t>
      </w:r>
      <w:r>
        <w:t>)</w:t>
      </w:r>
    </w:p>
    <w:p w:rsidR="00E42B50" w:rsidRDefault="009A6A8C" w:rsidP="009A6A8C">
      <w:pPr>
        <w:spacing w:after="0" w:line="240" w:lineRule="auto"/>
      </w:pPr>
      <w:r>
        <w:t>CC (</w:t>
      </w:r>
      <w:r w:rsidRPr="009A6A8C">
        <w:rPr>
          <w:highlight w:val="yellow"/>
        </w:rPr>
        <w:t>NÚMERO</w:t>
      </w:r>
      <w:r>
        <w:t>)</w:t>
      </w: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49A3"/>
    <w:rsid w:val="00095DB2"/>
    <w:rsid w:val="00100F26"/>
    <w:rsid w:val="002C7D4F"/>
    <w:rsid w:val="003076FB"/>
    <w:rsid w:val="00377660"/>
    <w:rsid w:val="003E40C8"/>
    <w:rsid w:val="004005DF"/>
    <w:rsid w:val="00441E6B"/>
    <w:rsid w:val="005270C0"/>
    <w:rsid w:val="00552D08"/>
    <w:rsid w:val="00583FB4"/>
    <w:rsid w:val="008052BA"/>
    <w:rsid w:val="00880848"/>
    <w:rsid w:val="008972BC"/>
    <w:rsid w:val="00961EF7"/>
    <w:rsid w:val="009A6A8C"/>
    <w:rsid w:val="00A25D9C"/>
    <w:rsid w:val="00B20B8C"/>
    <w:rsid w:val="00B90619"/>
    <w:rsid w:val="00C27B57"/>
    <w:rsid w:val="00D57869"/>
    <w:rsid w:val="00DB318F"/>
    <w:rsid w:val="00E42B50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BF71-A2B5-46D6-85D2-74A65787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Stella Rojas Macias</cp:lastModifiedBy>
  <cp:revision>2</cp:revision>
  <cp:lastPrinted>2011-11-22T23:15:00Z</cp:lastPrinted>
  <dcterms:created xsi:type="dcterms:W3CDTF">2011-12-07T20:47:00Z</dcterms:created>
  <dcterms:modified xsi:type="dcterms:W3CDTF">2011-12-07T20:47:00Z</dcterms:modified>
</cp:coreProperties>
</file>