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B80" w:rsidRPr="000962B2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</w:p>
    <w:p w:rsidR="00C95520" w:rsidRPr="000962B2" w:rsidRDefault="00C95520" w:rsidP="001149EB">
      <w:pPr>
        <w:pStyle w:val="Textoindependiente"/>
        <w:spacing w:after="0" w:line="240" w:lineRule="auto"/>
        <w:rPr>
          <w:rFonts w:cs="Arial"/>
          <w:spacing w:val="0"/>
          <w:sz w:val="24"/>
        </w:rPr>
      </w:pPr>
    </w:p>
    <w:p w:rsidR="00C95520" w:rsidRPr="000962B2" w:rsidRDefault="00C95520" w:rsidP="001149EB">
      <w:pPr>
        <w:pStyle w:val="Textoindependiente"/>
        <w:spacing w:after="0" w:line="240" w:lineRule="auto"/>
        <w:rPr>
          <w:rFonts w:cs="Arial"/>
          <w:spacing w:val="0"/>
          <w:sz w:val="24"/>
        </w:rPr>
      </w:pPr>
    </w:p>
    <w:p w:rsidR="009E0F14" w:rsidRPr="000962B2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0962B2">
        <w:rPr>
          <w:rFonts w:ascii="Arial" w:hAnsi="Arial" w:cs="Arial"/>
          <w:sz w:val="22"/>
          <w:szCs w:val="22"/>
          <w:lang w:val="es-MX"/>
        </w:rPr>
        <w:t xml:space="preserve">Bogotá D.C., </w:t>
      </w:r>
      <w:r w:rsidR="00DF3F2C">
        <w:rPr>
          <w:rFonts w:ascii="Arial" w:hAnsi="Arial" w:cs="Arial"/>
          <w:sz w:val="22"/>
          <w:szCs w:val="22"/>
          <w:lang w:val="es-MX"/>
        </w:rPr>
        <w:t>noviembre</w:t>
      </w:r>
      <w:r w:rsidR="00DD3AB0">
        <w:rPr>
          <w:rFonts w:ascii="Arial" w:hAnsi="Arial" w:cs="Arial"/>
          <w:sz w:val="22"/>
          <w:szCs w:val="22"/>
          <w:lang w:val="es-MX"/>
        </w:rPr>
        <w:t xml:space="preserve"> </w:t>
      </w:r>
      <w:r w:rsidR="00E076F8">
        <w:rPr>
          <w:rFonts w:ascii="Arial" w:hAnsi="Arial" w:cs="Arial"/>
          <w:sz w:val="22"/>
          <w:szCs w:val="22"/>
          <w:lang w:val="es-MX"/>
        </w:rPr>
        <w:t>7</w:t>
      </w:r>
      <w:r w:rsidR="001765B2" w:rsidRPr="000962B2">
        <w:rPr>
          <w:rFonts w:ascii="Arial" w:hAnsi="Arial" w:cs="Arial"/>
          <w:sz w:val="22"/>
          <w:szCs w:val="22"/>
          <w:lang w:val="es-MX"/>
        </w:rPr>
        <w:t xml:space="preserve"> de 2017</w:t>
      </w:r>
    </w:p>
    <w:p w:rsidR="009E0F14" w:rsidRPr="000962B2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0962B2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0962B2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0962B2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spacing w:val="0"/>
          <w:kern w:val="60"/>
          <w:sz w:val="40"/>
          <w:szCs w:val="40"/>
        </w:rPr>
      </w:pPr>
      <w:r w:rsidRPr="000962B2">
        <w:rPr>
          <w:rFonts w:ascii="Arial" w:hAnsi="Arial" w:cs="Arial"/>
          <w:b/>
          <w:bCs/>
          <w:i/>
          <w:iCs/>
          <w:spacing w:val="0"/>
          <w:kern w:val="60"/>
          <w:sz w:val="40"/>
          <w:szCs w:val="40"/>
        </w:rPr>
        <w:t xml:space="preserve">CIRCULAR No. </w:t>
      </w:r>
      <w:r w:rsidR="00DD3AB0">
        <w:rPr>
          <w:rFonts w:ascii="Arial" w:hAnsi="Arial" w:cs="Arial"/>
          <w:b/>
          <w:bCs/>
          <w:i/>
          <w:iCs/>
          <w:spacing w:val="0"/>
          <w:kern w:val="60"/>
          <w:sz w:val="40"/>
          <w:szCs w:val="40"/>
        </w:rPr>
        <w:t>0</w:t>
      </w:r>
      <w:r w:rsidR="00F56B75">
        <w:rPr>
          <w:rFonts w:ascii="Arial" w:hAnsi="Arial" w:cs="Arial"/>
          <w:b/>
          <w:bCs/>
          <w:i/>
          <w:iCs/>
          <w:spacing w:val="0"/>
          <w:kern w:val="60"/>
          <w:sz w:val="40"/>
          <w:szCs w:val="40"/>
        </w:rPr>
        <w:t>69</w:t>
      </w:r>
    </w:p>
    <w:p w:rsidR="009E0F14" w:rsidRPr="000962B2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0962B2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0962B2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bookmarkStart w:id="0" w:name="_GoBack"/>
      <w:bookmarkEnd w:id="0"/>
    </w:p>
    <w:p w:rsidR="009E0F14" w:rsidRPr="00EF6F3D" w:rsidRDefault="009E0F14" w:rsidP="009E0F14">
      <w:pPr>
        <w:pStyle w:val="Sangradetextonormal"/>
        <w:ind w:left="1410" w:hanging="1410"/>
        <w:rPr>
          <w:rFonts w:cs="Arial"/>
          <w:spacing w:val="0"/>
          <w:szCs w:val="24"/>
        </w:rPr>
      </w:pPr>
      <w:r w:rsidRPr="00EF6F3D">
        <w:rPr>
          <w:rFonts w:cs="Arial"/>
          <w:spacing w:val="0"/>
          <w:szCs w:val="24"/>
        </w:rPr>
        <w:t>PARA:</w:t>
      </w:r>
      <w:r w:rsidRPr="00EF6F3D">
        <w:rPr>
          <w:rFonts w:cs="Arial"/>
          <w:spacing w:val="0"/>
          <w:szCs w:val="24"/>
        </w:rPr>
        <w:tab/>
      </w:r>
      <w:r w:rsidR="00EF6F3D" w:rsidRPr="00EF6F3D">
        <w:rPr>
          <w:rFonts w:cs="Arial"/>
          <w:spacing w:val="0"/>
          <w:szCs w:val="24"/>
        </w:rPr>
        <w:t>PRESTADORES DE SERVICIOS PÚBLICOS DE ENERGÍA ELÉCTRICA EN LAS ZONAS NO INTERCONECTADAS-ZNI</w:t>
      </w:r>
      <w:r w:rsidR="00E076F8">
        <w:rPr>
          <w:rFonts w:cs="Arial"/>
          <w:spacing w:val="0"/>
          <w:szCs w:val="24"/>
        </w:rPr>
        <w:t xml:space="preserve">, </w:t>
      </w:r>
      <w:r w:rsidR="00E076F8">
        <w:t>USUARIOS Y AUTO</w:t>
      </w:r>
      <w:r w:rsidR="00E076F8" w:rsidRPr="00E076F8">
        <w:rPr>
          <w:szCs w:val="24"/>
        </w:rPr>
        <w:t>RIDADES COMPETENTES</w:t>
      </w:r>
      <w:r w:rsidR="008C38D1">
        <w:rPr>
          <w:szCs w:val="24"/>
        </w:rPr>
        <w:t>.</w:t>
      </w:r>
    </w:p>
    <w:p w:rsidR="009E0F14" w:rsidRPr="00EF6F3D" w:rsidRDefault="009E0F14" w:rsidP="009E0F14">
      <w:pPr>
        <w:spacing w:line="216" w:lineRule="auto"/>
        <w:ind w:left="1410" w:hanging="1410"/>
        <w:rPr>
          <w:rFonts w:ascii="Arial" w:hAnsi="Arial" w:cs="Arial"/>
        </w:rPr>
      </w:pPr>
    </w:p>
    <w:p w:rsidR="009E0F14" w:rsidRPr="00EF6F3D" w:rsidRDefault="009E0F14" w:rsidP="009E0F14">
      <w:pPr>
        <w:pStyle w:val="Sangradetextonormal"/>
        <w:ind w:left="1410" w:hanging="1410"/>
        <w:rPr>
          <w:rFonts w:cs="Arial"/>
          <w:spacing w:val="0"/>
          <w:szCs w:val="24"/>
        </w:rPr>
      </w:pPr>
      <w:r w:rsidRPr="00EF6F3D">
        <w:rPr>
          <w:rFonts w:cs="Arial"/>
          <w:spacing w:val="0"/>
          <w:szCs w:val="24"/>
        </w:rPr>
        <w:t>DE:</w:t>
      </w:r>
      <w:r w:rsidRPr="00EF6F3D">
        <w:rPr>
          <w:rFonts w:cs="Arial"/>
          <w:spacing w:val="0"/>
          <w:szCs w:val="24"/>
        </w:rPr>
        <w:tab/>
      </w:r>
      <w:r w:rsidR="00EF6F3D" w:rsidRPr="00EF6F3D">
        <w:rPr>
          <w:rFonts w:cs="Arial"/>
          <w:bCs/>
          <w:szCs w:val="24"/>
        </w:rPr>
        <w:t>DIRECCIÓN EJECUTIVA COMISIÓN DE REGULACIÓN DE ENERGÍA Y GAS - CREG</w:t>
      </w:r>
    </w:p>
    <w:p w:rsidR="009E0F14" w:rsidRPr="00EF6F3D" w:rsidRDefault="009E0F14" w:rsidP="009E0F14">
      <w:pPr>
        <w:spacing w:line="216" w:lineRule="auto"/>
        <w:ind w:left="1410" w:hanging="1410"/>
        <w:rPr>
          <w:rFonts w:ascii="Arial" w:hAnsi="Arial" w:cs="Arial"/>
        </w:rPr>
      </w:pPr>
    </w:p>
    <w:p w:rsidR="00DF3F2C" w:rsidRPr="00DF3F2C" w:rsidRDefault="009E0F14" w:rsidP="00DF3F2C">
      <w:pPr>
        <w:pStyle w:val="Sangradetextonormal"/>
        <w:ind w:left="1410" w:hanging="1410"/>
        <w:rPr>
          <w:rFonts w:cs="Arial"/>
          <w:spacing w:val="0"/>
          <w:szCs w:val="24"/>
        </w:rPr>
      </w:pPr>
      <w:r w:rsidRPr="00EF6F3D">
        <w:rPr>
          <w:rFonts w:cs="Arial"/>
          <w:spacing w:val="0"/>
          <w:szCs w:val="24"/>
        </w:rPr>
        <w:t>ASUNTO:</w:t>
      </w:r>
      <w:r w:rsidRPr="00EF6F3D">
        <w:rPr>
          <w:rFonts w:cs="Arial"/>
          <w:spacing w:val="0"/>
          <w:szCs w:val="24"/>
        </w:rPr>
        <w:tab/>
      </w:r>
      <w:r w:rsidR="00DF3F2C">
        <w:rPr>
          <w:rFonts w:cs="Arial"/>
          <w:bCs/>
          <w:szCs w:val="24"/>
        </w:rPr>
        <w:t xml:space="preserve">PUBLICACIÓN DE INFORME </w:t>
      </w:r>
      <w:r w:rsidR="00DF3F2C" w:rsidRPr="00DF3F2C">
        <w:rPr>
          <w:rFonts w:cs="Arial"/>
          <w:spacing w:val="0"/>
          <w:sz w:val="22"/>
          <w:szCs w:val="22"/>
        </w:rPr>
        <w:t>ACTUALIZACIÓN DE LA MATRIZ REF</w:t>
      </w:r>
      <w:r w:rsidR="00DF3F2C">
        <w:rPr>
          <w:rFonts w:cs="Arial"/>
          <w:spacing w:val="0"/>
          <w:sz w:val="22"/>
          <w:szCs w:val="22"/>
        </w:rPr>
        <w:t xml:space="preserve">ERENCIA DE COSTOS DE TRANSPORTE </w:t>
      </w:r>
      <w:r w:rsidR="00DF3F2C" w:rsidRPr="00DF3F2C">
        <w:rPr>
          <w:rFonts w:cs="Arial"/>
          <w:spacing w:val="0"/>
          <w:sz w:val="22"/>
          <w:szCs w:val="22"/>
        </w:rPr>
        <w:t>DE C</w:t>
      </w:r>
      <w:r w:rsidR="00DF3F2C">
        <w:rPr>
          <w:rFonts w:cs="Arial"/>
          <w:spacing w:val="0"/>
          <w:sz w:val="22"/>
          <w:szCs w:val="22"/>
        </w:rPr>
        <w:t xml:space="preserve">OMBUSTIBLE Y LUBRICANTE </w:t>
      </w:r>
      <w:r w:rsidR="00DF3F2C" w:rsidRPr="00DF3F2C">
        <w:rPr>
          <w:rFonts w:cs="Arial"/>
          <w:spacing w:val="0"/>
          <w:sz w:val="22"/>
          <w:szCs w:val="22"/>
        </w:rPr>
        <w:t>DE LAS ZONAS NO INTERCONECTADAS, ZNI</w:t>
      </w:r>
      <w:r w:rsidR="00DF3F2C">
        <w:rPr>
          <w:rFonts w:cs="Arial"/>
          <w:spacing w:val="0"/>
          <w:sz w:val="22"/>
          <w:szCs w:val="22"/>
        </w:rPr>
        <w:t xml:space="preserve">. </w:t>
      </w:r>
    </w:p>
    <w:p w:rsidR="00D54256" w:rsidRPr="00DF3F2C" w:rsidRDefault="00D54256" w:rsidP="00365C01">
      <w:pPr>
        <w:pStyle w:val="Textoindependiente"/>
        <w:spacing w:after="0" w:line="240" w:lineRule="auto"/>
        <w:rPr>
          <w:rFonts w:eastAsiaTheme="minorEastAsia" w:cs="Arial"/>
          <w:spacing w:val="0"/>
          <w:sz w:val="22"/>
          <w:szCs w:val="22"/>
          <w:highlight w:val="yellow"/>
          <w:lang w:val="es-ES_tradnl"/>
        </w:rPr>
      </w:pPr>
    </w:p>
    <w:p w:rsidR="00E076F8" w:rsidRDefault="00E076F8" w:rsidP="00E076F8">
      <w:pPr>
        <w:ind w:left="-142"/>
        <w:jc w:val="both"/>
        <w:rPr>
          <w:rFonts w:ascii="Arial" w:hAnsi="Arial"/>
          <w:spacing w:val="-5"/>
          <w:lang w:val="es-CO"/>
        </w:rPr>
      </w:pPr>
      <w:r w:rsidRPr="00B22E30">
        <w:rPr>
          <w:rFonts w:ascii="Arial" w:hAnsi="Arial" w:cs="Arial"/>
          <w:szCs w:val="22"/>
        </w:rPr>
        <w:t xml:space="preserve">En desarrollo de la nueva metodología para remunerar las actividades de generación, distribución y comercialización de energía eléctrica en las </w:t>
      </w:r>
      <w:r w:rsidRPr="00E076F8">
        <w:rPr>
          <w:rFonts w:ascii="Arial" w:hAnsi="Arial" w:cs="Arial"/>
          <w:szCs w:val="22"/>
        </w:rPr>
        <w:t>zonas no interconectadas</w:t>
      </w:r>
      <w:r>
        <w:rPr>
          <w:rFonts w:ascii="Arial" w:hAnsi="Arial" w:cs="Arial"/>
          <w:szCs w:val="22"/>
        </w:rPr>
        <w:t>, l</w:t>
      </w:r>
      <w:r w:rsidRPr="005A2265">
        <w:rPr>
          <w:rFonts w:ascii="Arial" w:hAnsi="Arial"/>
          <w:spacing w:val="-5"/>
          <w:lang w:val="es-CO"/>
        </w:rPr>
        <w:t xml:space="preserve">a Comisión de Regulación de Energía y Gas, CREG, </w:t>
      </w:r>
      <w:r>
        <w:rPr>
          <w:rFonts w:ascii="Arial" w:hAnsi="Arial"/>
          <w:spacing w:val="-5"/>
          <w:lang w:val="es-CO"/>
        </w:rPr>
        <w:t xml:space="preserve">pone a disposición de los </w:t>
      </w:r>
      <w:r w:rsidRPr="005A2265">
        <w:rPr>
          <w:rFonts w:ascii="Arial" w:hAnsi="Arial"/>
          <w:spacing w:val="-5"/>
          <w:lang w:val="es-CO"/>
        </w:rPr>
        <w:t>agentes</w:t>
      </w:r>
      <w:r>
        <w:rPr>
          <w:rFonts w:ascii="Arial" w:hAnsi="Arial"/>
          <w:spacing w:val="-5"/>
          <w:lang w:val="es-CO"/>
        </w:rPr>
        <w:t>, usuarios</w:t>
      </w:r>
      <w:r w:rsidRPr="005A2265">
        <w:rPr>
          <w:rFonts w:ascii="Arial" w:hAnsi="Arial"/>
          <w:spacing w:val="-5"/>
          <w:lang w:val="es-CO"/>
        </w:rPr>
        <w:t xml:space="preserve"> y terceros interesados el </w:t>
      </w:r>
      <w:r>
        <w:rPr>
          <w:rFonts w:ascii="Arial" w:hAnsi="Arial"/>
          <w:spacing w:val="-5"/>
          <w:lang w:val="es-CO"/>
        </w:rPr>
        <w:t>I</w:t>
      </w:r>
      <w:r w:rsidRPr="00E076F8">
        <w:rPr>
          <w:rFonts w:ascii="Arial" w:hAnsi="Arial"/>
          <w:spacing w:val="-5"/>
          <w:lang w:val="es-CO"/>
        </w:rPr>
        <w:t xml:space="preserve">nforme </w:t>
      </w:r>
      <w:r>
        <w:rPr>
          <w:rFonts w:ascii="Arial" w:hAnsi="Arial"/>
          <w:spacing w:val="-5"/>
          <w:lang w:val="es-CO"/>
        </w:rPr>
        <w:t>F</w:t>
      </w:r>
      <w:r w:rsidRPr="00E076F8">
        <w:rPr>
          <w:rFonts w:ascii="Arial" w:hAnsi="Arial"/>
          <w:spacing w:val="-5"/>
          <w:lang w:val="es-CO"/>
        </w:rPr>
        <w:t>inal</w:t>
      </w:r>
      <w:r>
        <w:rPr>
          <w:rFonts w:ascii="Arial" w:hAnsi="Arial"/>
          <w:spacing w:val="-5"/>
          <w:lang w:val="es-CO"/>
        </w:rPr>
        <w:t xml:space="preserve"> del estudio contratado por esta Comisión para la actualización de la matriz referencia de costos de transporte de combustible y lubricante</w:t>
      </w:r>
      <w:r w:rsidR="00C838C4">
        <w:rPr>
          <w:rFonts w:ascii="Arial" w:hAnsi="Arial"/>
          <w:spacing w:val="-5"/>
          <w:lang w:val="es-CO"/>
        </w:rPr>
        <w:t xml:space="preserve"> que se encuentra a pesos de junio de 2017</w:t>
      </w:r>
      <w:r>
        <w:rPr>
          <w:rFonts w:ascii="Arial" w:hAnsi="Arial"/>
          <w:spacing w:val="-5"/>
          <w:lang w:val="es-CO"/>
        </w:rPr>
        <w:t xml:space="preserve">. </w:t>
      </w:r>
    </w:p>
    <w:p w:rsidR="00E076F8" w:rsidRDefault="00E076F8" w:rsidP="00E076F8">
      <w:pPr>
        <w:ind w:left="-142"/>
        <w:jc w:val="both"/>
        <w:rPr>
          <w:rFonts w:ascii="Arial" w:hAnsi="Arial"/>
          <w:spacing w:val="-5"/>
          <w:lang w:val="es-CO"/>
        </w:rPr>
      </w:pPr>
    </w:p>
    <w:p w:rsidR="00E076F8" w:rsidRDefault="00E076F8" w:rsidP="00E076F8">
      <w:pPr>
        <w:ind w:left="-142"/>
        <w:jc w:val="both"/>
        <w:rPr>
          <w:rFonts w:ascii="Arial" w:hAnsi="Arial" w:cs="Arial"/>
        </w:rPr>
      </w:pPr>
      <w:r>
        <w:rPr>
          <w:rFonts w:ascii="Arial" w:hAnsi="Arial"/>
          <w:spacing w:val="-5"/>
          <w:lang w:val="es-CO"/>
        </w:rPr>
        <w:t xml:space="preserve">Teniendo en cuenta lo anterior, se invita </w:t>
      </w:r>
      <w:r w:rsidR="00B920A2">
        <w:rPr>
          <w:rFonts w:ascii="Arial" w:hAnsi="Arial"/>
          <w:spacing w:val="-5"/>
          <w:lang w:val="es-CO"/>
        </w:rPr>
        <w:t>a los agentes, usuarios y</w:t>
      </w:r>
      <w:r>
        <w:rPr>
          <w:rFonts w:ascii="Arial" w:hAnsi="Arial"/>
          <w:spacing w:val="-5"/>
          <w:lang w:val="es-CO"/>
        </w:rPr>
        <w:t xml:space="preserve"> auto</w:t>
      </w:r>
      <w:r w:rsidRPr="00E076F8">
        <w:rPr>
          <w:rFonts w:ascii="Arial" w:hAnsi="Arial"/>
          <w:spacing w:val="-5"/>
          <w:lang w:val="es-CO"/>
        </w:rPr>
        <w:t xml:space="preserve">ridades competentes para que remitan </w:t>
      </w:r>
      <w:r w:rsidR="00B920A2">
        <w:rPr>
          <w:rFonts w:ascii="Arial" w:hAnsi="Arial"/>
          <w:spacing w:val="-5"/>
          <w:lang w:val="es-CO"/>
        </w:rPr>
        <w:t xml:space="preserve">sus observaciones o sugerencias, </w:t>
      </w:r>
      <w:r w:rsidR="0052749C">
        <w:rPr>
          <w:rFonts w:ascii="Arial" w:hAnsi="Arial"/>
          <w:spacing w:val="-5"/>
          <w:lang w:val="es-CO"/>
        </w:rPr>
        <w:t xml:space="preserve">con los soportes correspondientes </w:t>
      </w:r>
      <w:r w:rsidR="00B920A2">
        <w:rPr>
          <w:rFonts w:ascii="Arial" w:hAnsi="Arial"/>
          <w:spacing w:val="-5"/>
          <w:lang w:val="es-CO"/>
        </w:rPr>
        <w:t xml:space="preserve">tales como copia de </w:t>
      </w:r>
      <w:r w:rsidR="00E60AD0">
        <w:rPr>
          <w:rFonts w:ascii="Arial" w:hAnsi="Arial"/>
          <w:spacing w:val="-5"/>
          <w:lang w:val="es-CO"/>
        </w:rPr>
        <w:t>cotizaciones , cuentas de cobro</w:t>
      </w:r>
      <w:r w:rsidR="00B920A2">
        <w:rPr>
          <w:rFonts w:ascii="Arial" w:hAnsi="Arial"/>
          <w:spacing w:val="-5"/>
          <w:lang w:val="es-CO"/>
        </w:rPr>
        <w:t xml:space="preserve">, facturas, </w:t>
      </w:r>
      <w:r w:rsidR="00D54256" w:rsidRPr="00E076F8">
        <w:rPr>
          <w:rFonts w:ascii="Arial" w:hAnsi="Arial" w:cs="Arial"/>
        </w:rPr>
        <w:t xml:space="preserve">a más tardar </w:t>
      </w:r>
      <w:r w:rsidRPr="00E076F8">
        <w:rPr>
          <w:rFonts w:ascii="Arial" w:hAnsi="Arial" w:cs="Arial"/>
        </w:rPr>
        <w:t>el 15 de diciembre</w:t>
      </w:r>
      <w:r w:rsidR="00D54256" w:rsidRPr="00E076F8">
        <w:rPr>
          <w:rFonts w:ascii="Arial" w:hAnsi="Arial" w:cs="Arial"/>
        </w:rPr>
        <w:t xml:space="preserve"> de 2017 al correo electrónico </w:t>
      </w:r>
      <w:hyperlink r:id="rId8" w:history="1">
        <w:r w:rsidR="00D54256" w:rsidRPr="00E076F8">
          <w:rPr>
            <w:rStyle w:val="Hipervnculo"/>
            <w:rFonts w:ascii="Arial" w:hAnsi="Arial" w:cs="Arial"/>
          </w:rPr>
          <w:t>creg@creg.gov.co</w:t>
        </w:r>
      </w:hyperlink>
      <w:r w:rsidR="00D54256" w:rsidRPr="00E076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. </w:t>
      </w:r>
    </w:p>
    <w:p w:rsidR="008C38D1" w:rsidRDefault="008C38D1" w:rsidP="00E076F8">
      <w:pPr>
        <w:ind w:left="-142"/>
        <w:jc w:val="both"/>
        <w:rPr>
          <w:rFonts w:ascii="Arial" w:hAnsi="Arial" w:cs="Arial"/>
        </w:rPr>
      </w:pPr>
    </w:p>
    <w:p w:rsidR="00365C01" w:rsidRPr="00E076F8" w:rsidRDefault="00365C01" w:rsidP="00E076F8">
      <w:pPr>
        <w:ind w:left="-142"/>
        <w:jc w:val="both"/>
        <w:rPr>
          <w:rFonts w:ascii="Arial" w:hAnsi="Arial" w:cs="Arial"/>
          <w:spacing w:val="-5"/>
          <w:sz w:val="28"/>
          <w:lang w:val="es-CO"/>
        </w:rPr>
      </w:pPr>
      <w:r w:rsidRPr="00E076F8">
        <w:rPr>
          <w:rFonts w:ascii="Arial" w:hAnsi="Arial" w:cs="Arial"/>
          <w:szCs w:val="22"/>
        </w:rPr>
        <w:t>Cordialmente,</w:t>
      </w:r>
    </w:p>
    <w:p w:rsidR="00365C01" w:rsidRPr="000962B2" w:rsidRDefault="00365C01" w:rsidP="00365C01">
      <w:pPr>
        <w:rPr>
          <w:rFonts w:ascii="Arial" w:hAnsi="Arial" w:cs="Arial"/>
          <w:sz w:val="22"/>
          <w:szCs w:val="22"/>
        </w:rPr>
      </w:pPr>
    </w:p>
    <w:p w:rsidR="00365C01" w:rsidRPr="000962B2" w:rsidRDefault="00365C01" w:rsidP="00365C01">
      <w:pPr>
        <w:rPr>
          <w:rFonts w:ascii="Arial" w:hAnsi="Arial" w:cs="Arial"/>
          <w:sz w:val="22"/>
          <w:szCs w:val="22"/>
        </w:rPr>
      </w:pPr>
    </w:p>
    <w:p w:rsidR="00365C01" w:rsidRDefault="00365C01" w:rsidP="00365C01">
      <w:pPr>
        <w:rPr>
          <w:rFonts w:ascii="Arial" w:hAnsi="Arial" w:cs="Arial"/>
          <w:sz w:val="22"/>
          <w:szCs w:val="22"/>
        </w:rPr>
      </w:pPr>
    </w:p>
    <w:p w:rsidR="000962B2" w:rsidRPr="000962B2" w:rsidRDefault="000962B2" w:rsidP="00365C01">
      <w:pPr>
        <w:rPr>
          <w:rFonts w:ascii="Arial" w:hAnsi="Arial" w:cs="Arial"/>
          <w:sz w:val="22"/>
          <w:szCs w:val="22"/>
        </w:rPr>
      </w:pPr>
    </w:p>
    <w:p w:rsidR="000962B2" w:rsidRPr="00E465E5" w:rsidRDefault="000962B2" w:rsidP="000962B2">
      <w:pPr>
        <w:jc w:val="center"/>
        <w:rPr>
          <w:rFonts w:ascii="Arial" w:hAnsi="Arial" w:cs="Arial"/>
        </w:rPr>
      </w:pPr>
      <w:r w:rsidRPr="00E465E5">
        <w:rPr>
          <w:rFonts w:ascii="Arial" w:hAnsi="Arial" w:cs="Arial"/>
        </w:rPr>
        <w:t>GERMÁN CASTRO FERREIRA</w:t>
      </w:r>
    </w:p>
    <w:p w:rsidR="0009373C" w:rsidRPr="0009373C" w:rsidRDefault="0009373C" w:rsidP="0009373C">
      <w:pPr>
        <w:rPr>
          <w:rFonts w:ascii="Arial" w:hAnsi="Arial" w:cs="Arial"/>
          <w:sz w:val="18"/>
          <w:szCs w:val="22"/>
        </w:rPr>
      </w:pPr>
    </w:p>
    <w:p w:rsidR="0009373C" w:rsidRPr="0009373C" w:rsidRDefault="0009373C" w:rsidP="0009373C">
      <w:pPr>
        <w:rPr>
          <w:rFonts w:ascii="Arial" w:hAnsi="Arial" w:cs="Arial"/>
          <w:sz w:val="18"/>
          <w:szCs w:val="22"/>
        </w:rPr>
      </w:pPr>
    </w:p>
    <w:p w:rsidR="00DF3F2C" w:rsidRPr="0009373C" w:rsidRDefault="0009373C" w:rsidP="0009373C">
      <w:pPr>
        <w:rPr>
          <w:rFonts w:ascii="Arial" w:hAnsi="Arial" w:cs="Arial"/>
          <w:sz w:val="18"/>
          <w:szCs w:val="22"/>
        </w:rPr>
      </w:pPr>
      <w:r w:rsidRPr="0009373C">
        <w:rPr>
          <w:rFonts w:ascii="Arial" w:hAnsi="Arial" w:cs="Arial"/>
          <w:sz w:val="18"/>
          <w:szCs w:val="22"/>
        </w:rPr>
        <w:t>Anexo:  Informe fina</w:t>
      </w:r>
      <w:r>
        <w:rPr>
          <w:rFonts w:ascii="Arial" w:hAnsi="Arial" w:cs="Arial"/>
          <w:sz w:val="18"/>
          <w:szCs w:val="22"/>
        </w:rPr>
        <w:t>l.pdf</w:t>
      </w:r>
      <w:r w:rsidRPr="0009373C">
        <w:rPr>
          <w:rFonts w:ascii="Arial" w:hAnsi="Arial" w:cs="Arial"/>
          <w:sz w:val="18"/>
          <w:szCs w:val="22"/>
        </w:rPr>
        <w:t xml:space="preserve"> </w:t>
      </w:r>
    </w:p>
    <w:p w:rsidR="0009373C" w:rsidRPr="0009373C" w:rsidRDefault="0009373C" w:rsidP="0009373C">
      <w:pPr>
        <w:rPr>
          <w:rFonts w:ascii="Arial" w:hAnsi="Arial" w:cs="Arial"/>
          <w:sz w:val="18"/>
          <w:szCs w:val="22"/>
        </w:rPr>
      </w:pPr>
      <w:r w:rsidRPr="0009373C">
        <w:rPr>
          <w:rFonts w:ascii="Arial" w:hAnsi="Arial" w:cs="Arial"/>
          <w:sz w:val="18"/>
          <w:szCs w:val="22"/>
        </w:rPr>
        <w:t xml:space="preserve">             Matriz de costos de transpo</w:t>
      </w:r>
      <w:r>
        <w:rPr>
          <w:rFonts w:ascii="Arial" w:hAnsi="Arial" w:cs="Arial"/>
          <w:sz w:val="18"/>
          <w:szCs w:val="22"/>
        </w:rPr>
        <w:t>rte de combustible y lubricante.xls</w:t>
      </w:r>
    </w:p>
    <w:sectPr w:rsidR="0009373C" w:rsidRPr="0009373C" w:rsidSect="00FD48A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ECB" w:rsidRDefault="00BB4ECB" w:rsidP="00D3044D">
      <w:r>
        <w:separator/>
      </w:r>
    </w:p>
  </w:endnote>
  <w:endnote w:type="continuationSeparator" w:id="0">
    <w:p w:rsidR="00BB4ECB" w:rsidRDefault="00BB4ECB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18B" w:rsidRDefault="00DD3AB0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7B6F0E76" wp14:editId="6E8ABCD4">
          <wp:simplePos x="0" y="0"/>
          <wp:positionH relativeFrom="margin">
            <wp:posOffset>3009900</wp:posOffset>
          </wp:positionH>
          <wp:positionV relativeFrom="paragraph">
            <wp:posOffset>123190</wp:posOffset>
          </wp:positionV>
          <wp:extent cx="1840865" cy="561340"/>
          <wp:effectExtent l="0" t="0" r="698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0DBF764C" wp14:editId="0529E834">
          <wp:simplePos x="0" y="0"/>
          <wp:positionH relativeFrom="column">
            <wp:posOffset>1371600</wp:posOffset>
          </wp:positionH>
          <wp:positionV relativeFrom="paragraph">
            <wp:posOffset>56515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ECB" w:rsidRDefault="00BB4ECB" w:rsidP="00D3044D">
      <w:r>
        <w:separator/>
      </w:r>
    </w:p>
  </w:footnote>
  <w:footnote w:type="continuationSeparator" w:id="0">
    <w:p w:rsidR="00BB4ECB" w:rsidRDefault="00BB4ECB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57216" behindDoc="1" locked="0" layoutInCell="1" allowOverlap="1" wp14:anchorId="0B43AA72" wp14:editId="3DEE9382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049DAFA2" wp14:editId="30677F51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732763" w:rsidRPr="00732763" w:rsidRDefault="00732763" w:rsidP="00732763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  <w:lang w:val="en-US"/>
      </w:rPr>
    </w:pPr>
    <w:r w:rsidRPr="00732763">
      <w:rPr>
        <w:rFonts w:cs="Arial"/>
        <w:i/>
        <w:sz w:val="18"/>
        <w:szCs w:val="18"/>
        <w:u w:val="single"/>
        <w:lang w:val="en-US"/>
      </w:rPr>
      <w:t xml:space="preserve">Circular </w:t>
    </w:r>
    <w:r w:rsidR="00DD3AB0">
      <w:rPr>
        <w:rFonts w:cs="Arial"/>
        <w:i/>
        <w:sz w:val="18"/>
        <w:szCs w:val="18"/>
        <w:u w:val="single"/>
        <w:lang w:val="en-US"/>
      </w:rPr>
      <w:t>011</w:t>
    </w:r>
  </w:p>
  <w:p w:rsidR="00732763" w:rsidRPr="00732763" w:rsidRDefault="00732763" w:rsidP="00732763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  <w:lang w:val="en-US"/>
      </w:rPr>
    </w:pPr>
    <w:proofErr w:type="spellStart"/>
    <w:r w:rsidRPr="00732763">
      <w:rPr>
        <w:rFonts w:cs="Arial"/>
        <w:i/>
        <w:sz w:val="18"/>
        <w:szCs w:val="18"/>
        <w:u w:val="single"/>
        <w:lang w:val="en-US"/>
      </w:rPr>
      <w:t>Marzo</w:t>
    </w:r>
    <w:proofErr w:type="spellEnd"/>
    <w:r w:rsidRPr="00732763">
      <w:rPr>
        <w:rFonts w:cs="Arial"/>
        <w:i/>
        <w:sz w:val="18"/>
        <w:szCs w:val="18"/>
        <w:u w:val="single"/>
        <w:lang w:val="en-US"/>
      </w:rPr>
      <w:t xml:space="preserve"> de 2017</w:t>
    </w:r>
  </w:p>
  <w:p w:rsidR="005C3844" w:rsidRPr="00732763" w:rsidRDefault="005C3844" w:rsidP="005C3844">
    <w:pPr>
      <w:rPr>
        <w:rFonts w:ascii="Arial" w:hAnsi="Arial" w:cs="Arial"/>
        <w:i/>
        <w:sz w:val="18"/>
        <w:szCs w:val="18"/>
        <w:u w:val="single"/>
        <w:lang w:val="es-ES"/>
      </w:rPr>
    </w:pPr>
    <w:r w:rsidRPr="00732763">
      <w:rPr>
        <w:rFonts w:ascii="Arial" w:hAnsi="Arial" w:cs="Arial"/>
        <w:i/>
        <w:sz w:val="18"/>
        <w:szCs w:val="18"/>
        <w:u w:val="single"/>
        <w:lang w:val="es-ES"/>
      </w:rPr>
      <w:t xml:space="preserve">   </w:t>
    </w:r>
    <w:r w:rsidRPr="00732763">
      <w:rPr>
        <w:rFonts w:ascii="Arial" w:hAnsi="Arial" w:cs="Arial"/>
        <w:i/>
        <w:sz w:val="18"/>
        <w:szCs w:val="18"/>
        <w:u w:val="single"/>
        <w:lang w:val="es-ES"/>
      </w:rPr>
      <w:fldChar w:fldCharType="begin"/>
    </w:r>
    <w:r w:rsidRPr="00732763">
      <w:rPr>
        <w:rFonts w:ascii="Arial" w:hAnsi="Arial" w:cs="Arial"/>
        <w:i/>
        <w:sz w:val="18"/>
        <w:szCs w:val="18"/>
        <w:u w:val="single"/>
        <w:lang w:val="es-ES"/>
      </w:rPr>
      <w:instrText xml:space="preserve"> PAGE </w:instrText>
    </w:r>
    <w:r w:rsidRPr="00732763">
      <w:rPr>
        <w:rFonts w:ascii="Arial" w:hAnsi="Arial" w:cs="Arial"/>
        <w:i/>
        <w:sz w:val="18"/>
        <w:szCs w:val="18"/>
        <w:u w:val="single"/>
        <w:lang w:val="es-ES"/>
      </w:rPr>
      <w:fldChar w:fldCharType="separate"/>
    </w:r>
    <w:r w:rsidR="00DF3F2C">
      <w:rPr>
        <w:rFonts w:ascii="Arial" w:hAnsi="Arial" w:cs="Arial"/>
        <w:i/>
        <w:noProof/>
        <w:sz w:val="18"/>
        <w:szCs w:val="18"/>
        <w:u w:val="single"/>
        <w:lang w:val="es-ES"/>
      </w:rPr>
      <w:t>2</w:t>
    </w:r>
    <w:r w:rsidRPr="00732763">
      <w:rPr>
        <w:rFonts w:ascii="Arial" w:hAnsi="Arial" w:cs="Arial"/>
        <w:i/>
        <w:sz w:val="18"/>
        <w:szCs w:val="18"/>
        <w:u w:val="single"/>
        <w:lang w:val="es-ES"/>
      </w:rPr>
      <w:fldChar w:fldCharType="end"/>
    </w:r>
    <w:r w:rsidRPr="00732763">
      <w:rPr>
        <w:rFonts w:ascii="Arial" w:hAnsi="Arial" w:cs="Arial"/>
        <w:i/>
        <w:sz w:val="18"/>
        <w:szCs w:val="18"/>
        <w:u w:val="single"/>
        <w:lang w:val="es-ES"/>
      </w:rPr>
      <w:t xml:space="preserve"> / </w:t>
    </w:r>
    <w:r w:rsidRPr="00732763">
      <w:rPr>
        <w:rFonts w:ascii="Arial" w:hAnsi="Arial" w:cs="Arial"/>
        <w:i/>
        <w:sz w:val="18"/>
        <w:szCs w:val="18"/>
        <w:u w:val="single"/>
        <w:lang w:val="es-ES"/>
      </w:rPr>
      <w:fldChar w:fldCharType="begin"/>
    </w:r>
    <w:r w:rsidRPr="00732763">
      <w:rPr>
        <w:rFonts w:ascii="Arial" w:hAnsi="Arial" w:cs="Arial"/>
        <w:i/>
        <w:sz w:val="18"/>
        <w:szCs w:val="18"/>
        <w:u w:val="single"/>
        <w:lang w:val="es-ES"/>
      </w:rPr>
      <w:instrText xml:space="preserve"> NUMPAGES  </w:instrText>
    </w:r>
    <w:r w:rsidRPr="00732763">
      <w:rPr>
        <w:rFonts w:ascii="Arial" w:hAnsi="Arial" w:cs="Arial"/>
        <w:i/>
        <w:sz w:val="18"/>
        <w:szCs w:val="18"/>
        <w:u w:val="single"/>
        <w:lang w:val="es-ES"/>
      </w:rPr>
      <w:fldChar w:fldCharType="separate"/>
    </w:r>
    <w:r w:rsidR="00E465E5">
      <w:rPr>
        <w:rFonts w:ascii="Arial" w:hAnsi="Arial" w:cs="Arial"/>
        <w:i/>
        <w:noProof/>
        <w:sz w:val="18"/>
        <w:szCs w:val="18"/>
        <w:u w:val="single"/>
        <w:lang w:val="es-ES"/>
      </w:rPr>
      <w:t>1</w:t>
    </w:r>
    <w:r w:rsidRPr="00732763">
      <w:rPr>
        <w:rFonts w:ascii="Arial" w:hAnsi="Arial" w:cs="Arial"/>
        <w:i/>
        <w:sz w:val="18"/>
        <w:szCs w:val="18"/>
        <w:u w:val="single"/>
        <w:lang w:val="es-ES"/>
      </w:rPr>
      <w:fldChar w:fldCharType="end"/>
    </w:r>
  </w:p>
  <w:p w:rsidR="00F64CB8" w:rsidRPr="00CC3B9D" w:rsidRDefault="00F64CB8" w:rsidP="005C3844">
    <w:pPr>
      <w:rPr>
        <w:sz w:val="18"/>
        <w:szCs w:val="18"/>
        <w:u w:val="single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064D7"/>
    <w:multiLevelType w:val="hybridMultilevel"/>
    <w:tmpl w:val="B82C1D8E"/>
    <w:lvl w:ilvl="0" w:tplc="DA1E6BAA">
      <w:numFmt w:val="bullet"/>
      <w:lvlText w:val="-"/>
      <w:lvlJc w:val="left"/>
      <w:pPr>
        <w:ind w:left="1074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BDA7524"/>
    <w:multiLevelType w:val="hybridMultilevel"/>
    <w:tmpl w:val="23DCFE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13572"/>
    <w:multiLevelType w:val="hybridMultilevel"/>
    <w:tmpl w:val="4D1CA3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73CF2"/>
    <w:rsid w:val="0009373C"/>
    <w:rsid w:val="000962B2"/>
    <w:rsid w:val="000A3E30"/>
    <w:rsid w:val="000A7717"/>
    <w:rsid w:val="000B7EDB"/>
    <w:rsid w:val="001149EB"/>
    <w:rsid w:val="00150B0A"/>
    <w:rsid w:val="00171830"/>
    <w:rsid w:val="001765B2"/>
    <w:rsid w:val="00206242"/>
    <w:rsid w:val="002E065D"/>
    <w:rsid w:val="002E5F67"/>
    <w:rsid w:val="003600BA"/>
    <w:rsid w:val="003625AE"/>
    <w:rsid w:val="00365C01"/>
    <w:rsid w:val="00377098"/>
    <w:rsid w:val="003A694C"/>
    <w:rsid w:val="003C5498"/>
    <w:rsid w:val="003D1429"/>
    <w:rsid w:val="003E4CDE"/>
    <w:rsid w:val="003F5CD2"/>
    <w:rsid w:val="00434A80"/>
    <w:rsid w:val="00444821"/>
    <w:rsid w:val="00445C8A"/>
    <w:rsid w:val="00454FD3"/>
    <w:rsid w:val="0046232C"/>
    <w:rsid w:val="00490226"/>
    <w:rsid w:val="004C501C"/>
    <w:rsid w:val="004E2351"/>
    <w:rsid w:val="004F5983"/>
    <w:rsid w:val="0052749C"/>
    <w:rsid w:val="005629A0"/>
    <w:rsid w:val="005669A8"/>
    <w:rsid w:val="00576705"/>
    <w:rsid w:val="005921C0"/>
    <w:rsid w:val="005A5103"/>
    <w:rsid w:val="005B503C"/>
    <w:rsid w:val="005C3844"/>
    <w:rsid w:val="006144B6"/>
    <w:rsid w:val="0064418B"/>
    <w:rsid w:val="00655302"/>
    <w:rsid w:val="00665909"/>
    <w:rsid w:val="00670568"/>
    <w:rsid w:val="00687D3E"/>
    <w:rsid w:val="0069035B"/>
    <w:rsid w:val="00691672"/>
    <w:rsid w:val="006A34BE"/>
    <w:rsid w:val="006C2A8B"/>
    <w:rsid w:val="006F1712"/>
    <w:rsid w:val="00714296"/>
    <w:rsid w:val="00721D9E"/>
    <w:rsid w:val="007279A1"/>
    <w:rsid w:val="00732763"/>
    <w:rsid w:val="00734C9A"/>
    <w:rsid w:val="00775315"/>
    <w:rsid w:val="00791A92"/>
    <w:rsid w:val="007A22C8"/>
    <w:rsid w:val="007A73FE"/>
    <w:rsid w:val="007D4FD7"/>
    <w:rsid w:val="00804E80"/>
    <w:rsid w:val="00822A5B"/>
    <w:rsid w:val="008254E5"/>
    <w:rsid w:val="00846E38"/>
    <w:rsid w:val="008C38D1"/>
    <w:rsid w:val="008F16B1"/>
    <w:rsid w:val="009020E7"/>
    <w:rsid w:val="00922D60"/>
    <w:rsid w:val="00935BCD"/>
    <w:rsid w:val="00963B76"/>
    <w:rsid w:val="009C4A1A"/>
    <w:rsid w:val="009E0F14"/>
    <w:rsid w:val="00A04D6E"/>
    <w:rsid w:val="00A35E81"/>
    <w:rsid w:val="00A37F41"/>
    <w:rsid w:val="00A55630"/>
    <w:rsid w:val="00A62DC2"/>
    <w:rsid w:val="00A74E5D"/>
    <w:rsid w:val="00AB1B80"/>
    <w:rsid w:val="00AE3B65"/>
    <w:rsid w:val="00AF5A1D"/>
    <w:rsid w:val="00B26DC2"/>
    <w:rsid w:val="00B506F6"/>
    <w:rsid w:val="00B765B0"/>
    <w:rsid w:val="00B920A2"/>
    <w:rsid w:val="00B97BEF"/>
    <w:rsid w:val="00BA7D39"/>
    <w:rsid w:val="00BB4ECB"/>
    <w:rsid w:val="00BD0C34"/>
    <w:rsid w:val="00BF5487"/>
    <w:rsid w:val="00C838C4"/>
    <w:rsid w:val="00C95520"/>
    <w:rsid w:val="00CC3B9D"/>
    <w:rsid w:val="00D3044D"/>
    <w:rsid w:val="00D40475"/>
    <w:rsid w:val="00D5357C"/>
    <w:rsid w:val="00D54256"/>
    <w:rsid w:val="00D5684A"/>
    <w:rsid w:val="00D87F17"/>
    <w:rsid w:val="00DD3AB0"/>
    <w:rsid w:val="00DE6624"/>
    <w:rsid w:val="00DF3F2C"/>
    <w:rsid w:val="00E076F8"/>
    <w:rsid w:val="00E465E5"/>
    <w:rsid w:val="00E4791A"/>
    <w:rsid w:val="00E52F65"/>
    <w:rsid w:val="00E60258"/>
    <w:rsid w:val="00E60AD0"/>
    <w:rsid w:val="00E804DD"/>
    <w:rsid w:val="00E946D2"/>
    <w:rsid w:val="00EC1EFF"/>
    <w:rsid w:val="00ED742F"/>
    <w:rsid w:val="00EF6F3D"/>
    <w:rsid w:val="00F05EAF"/>
    <w:rsid w:val="00F248EF"/>
    <w:rsid w:val="00F25346"/>
    <w:rsid w:val="00F51041"/>
    <w:rsid w:val="00F56B75"/>
    <w:rsid w:val="00F64CB8"/>
    <w:rsid w:val="00FA1A05"/>
    <w:rsid w:val="00FB4442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DC1C96B0-5784-48C3-99EC-F97F64E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paragraph" w:styleId="Fecha">
    <w:name w:val="Date"/>
    <w:basedOn w:val="Normal"/>
    <w:next w:val="Normal"/>
    <w:link w:val="FechaCar"/>
    <w:semiHidden/>
    <w:rsid w:val="00365C01"/>
    <w:pPr>
      <w:spacing w:after="220" w:line="220" w:lineRule="atLeast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FechaCar">
    <w:name w:val="Fecha Car"/>
    <w:basedOn w:val="Fuentedeprrafopredeter"/>
    <w:link w:val="Fecha"/>
    <w:semiHidden/>
    <w:rsid w:val="00365C01"/>
    <w:rPr>
      <w:rFonts w:ascii="Arial" w:eastAsia="Times New Roman" w:hAnsi="Arial" w:cs="Times New Roman"/>
      <w:spacing w:val="-5"/>
      <w:szCs w:val="20"/>
      <w:lang w:val="es-CO"/>
    </w:rPr>
  </w:style>
  <w:style w:type="paragraph" w:styleId="TDC1">
    <w:name w:val="toc 1"/>
    <w:basedOn w:val="Normal"/>
    <w:next w:val="Normal"/>
    <w:autoRedefine/>
    <w:semiHidden/>
    <w:rsid w:val="00365C01"/>
    <w:pPr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D542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g@creg.gov.c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22B4C-33B1-4FE7-A4AF-4F5634126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0</TotalTime>
  <Pages>1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Ramos Osorio;Monica Johanna Plaza Manrique</dc:creator>
  <cp:lastModifiedBy>Luz Stella Rojas Macias</cp:lastModifiedBy>
  <cp:revision>2</cp:revision>
  <cp:lastPrinted>2017-11-07T22:59:00Z</cp:lastPrinted>
  <dcterms:created xsi:type="dcterms:W3CDTF">2017-11-08T14:27:00Z</dcterms:created>
  <dcterms:modified xsi:type="dcterms:W3CDTF">2017-11-08T14:27:00Z</dcterms:modified>
</cp:coreProperties>
</file>