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D1BAF1" w14:textId="77777777" w:rsidR="00AB1B80" w:rsidRDefault="00AB1B80" w:rsidP="00377098">
      <w:pPr>
        <w:jc w:val="both"/>
        <w:rPr>
          <w:rFonts w:ascii="Arial" w:hAnsi="Arial" w:cs="Arial"/>
          <w:b/>
          <w:bCs/>
          <w:lang w:val="es-ES"/>
        </w:rPr>
      </w:pPr>
      <w:bookmarkStart w:id="0" w:name="_GoBack"/>
      <w:bookmarkEnd w:id="0"/>
    </w:p>
    <w:p w14:paraId="7BFD571C" w14:textId="77777777" w:rsidR="00C95520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14:paraId="4103C9C7" w14:textId="77777777" w:rsidR="00C95520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14:paraId="4960B3D4" w14:textId="77777777" w:rsidR="00FD48A7" w:rsidRDefault="00FD48A7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14:paraId="1DDFB25F" w14:textId="2E927295"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  <w:r w:rsidRPr="009E0F14">
        <w:rPr>
          <w:rFonts w:ascii="Arial" w:hAnsi="Arial" w:cs="Arial"/>
          <w:sz w:val="22"/>
          <w:szCs w:val="22"/>
          <w:lang w:val="es-MX"/>
        </w:rPr>
        <w:t xml:space="preserve">Bogotá, D. C., </w:t>
      </w:r>
      <w:r w:rsidR="003B4CF7">
        <w:rPr>
          <w:rFonts w:ascii="Arial" w:hAnsi="Arial" w:cs="Arial"/>
          <w:sz w:val="22"/>
          <w:szCs w:val="22"/>
          <w:lang w:val="es-MX"/>
        </w:rPr>
        <w:t xml:space="preserve">enero </w:t>
      </w:r>
      <w:r w:rsidR="00221F53">
        <w:rPr>
          <w:rFonts w:ascii="Arial" w:hAnsi="Arial" w:cs="Arial"/>
          <w:sz w:val="22"/>
          <w:szCs w:val="22"/>
          <w:lang w:val="es-MX"/>
        </w:rPr>
        <w:t>19</w:t>
      </w:r>
      <w:r w:rsidR="008D2925">
        <w:rPr>
          <w:rFonts w:ascii="Arial" w:hAnsi="Arial" w:cs="Arial"/>
          <w:sz w:val="22"/>
          <w:szCs w:val="22"/>
          <w:lang w:val="es-MX"/>
        </w:rPr>
        <w:t xml:space="preserve"> de 2018</w:t>
      </w:r>
    </w:p>
    <w:p w14:paraId="5D348890" w14:textId="3865F69D"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14:paraId="4367E2BD" w14:textId="77777777"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14:paraId="0372521E" w14:textId="24F3060E" w:rsidR="009E0F14" w:rsidRPr="009E0F14" w:rsidRDefault="009E0F14" w:rsidP="009E0F14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9E0F14">
        <w:rPr>
          <w:rFonts w:ascii="Arial" w:hAnsi="Arial" w:cs="Arial"/>
          <w:b/>
          <w:bCs/>
          <w:i/>
          <w:iCs/>
          <w:kern w:val="60"/>
          <w:sz w:val="40"/>
          <w:szCs w:val="40"/>
        </w:rPr>
        <w:t>CIRCULAR No.</w:t>
      </w:r>
      <w:r w:rsidR="00221F53">
        <w:rPr>
          <w:rFonts w:ascii="Arial" w:hAnsi="Arial" w:cs="Arial"/>
          <w:b/>
          <w:bCs/>
          <w:i/>
          <w:iCs/>
          <w:kern w:val="60"/>
          <w:sz w:val="40"/>
          <w:szCs w:val="40"/>
        </w:rPr>
        <w:t>002</w:t>
      </w:r>
    </w:p>
    <w:p w14:paraId="53C4FA20" w14:textId="77777777" w:rsidR="009E0F14" w:rsidRPr="009E0F14" w:rsidRDefault="009E0F14" w:rsidP="009E0F14">
      <w:pPr>
        <w:rPr>
          <w:rFonts w:ascii="Arial" w:hAnsi="Arial" w:cs="Arial"/>
          <w:sz w:val="22"/>
          <w:szCs w:val="22"/>
        </w:rPr>
      </w:pPr>
    </w:p>
    <w:p w14:paraId="46BC846D" w14:textId="77777777"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14:paraId="49312B87" w14:textId="77777777"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14:paraId="7E5FC363" w14:textId="77777777" w:rsidR="00863F97" w:rsidRPr="009E0F14" w:rsidRDefault="009E0F14" w:rsidP="00863F97">
      <w:pPr>
        <w:pStyle w:val="Sangradetextonormal"/>
        <w:ind w:left="1410" w:hanging="1410"/>
        <w:rPr>
          <w:rFonts w:cs="Arial"/>
          <w:b/>
          <w:szCs w:val="24"/>
        </w:rPr>
      </w:pPr>
      <w:r w:rsidRPr="009E0F14">
        <w:rPr>
          <w:rFonts w:cs="Arial"/>
          <w:b/>
          <w:szCs w:val="24"/>
        </w:rPr>
        <w:t>PARA:</w:t>
      </w:r>
      <w:r w:rsidRPr="009E0F14">
        <w:rPr>
          <w:rFonts w:cs="Arial"/>
          <w:b/>
          <w:szCs w:val="24"/>
        </w:rPr>
        <w:tab/>
      </w:r>
      <w:r w:rsidR="00863F97">
        <w:rPr>
          <w:rFonts w:cs="Arial"/>
          <w:b/>
          <w:szCs w:val="24"/>
        </w:rPr>
        <w:t xml:space="preserve">AGENTES DE LA CADENA DE DISTRIBUCIÓN DE COMBUSTIBLES LÍQUIDOS </w:t>
      </w:r>
    </w:p>
    <w:p w14:paraId="3AD7BC01" w14:textId="77777777" w:rsidR="009E0F14" w:rsidRPr="009E0F14" w:rsidRDefault="009E0F14" w:rsidP="009E0F14">
      <w:pPr>
        <w:pStyle w:val="Sangradetextonormal"/>
        <w:ind w:left="1410" w:hanging="1410"/>
        <w:rPr>
          <w:rFonts w:cs="Arial"/>
          <w:b/>
          <w:szCs w:val="24"/>
        </w:rPr>
      </w:pPr>
      <w:r w:rsidRPr="009E0F14">
        <w:rPr>
          <w:rFonts w:cs="Arial"/>
          <w:b/>
          <w:szCs w:val="24"/>
        </w:rPr>
        <w:t>DE:</w:t>
      </w:r>
      <w:r w:rsidRPr="009E0F14">
        <w:rPr>
          <w:rFonts w:cs="Arial"/>
          <w:b/>
          <w:szCs w:val="24"/>
        </w:rPr>
        <w:tab/>
        <w:t>DIRECCIÓN EJECUTIVA</w:t>
      </w:r>
    </w:p>
    <w:p w14:paraId="015442C4" w14:textId="77777777" w:rsidR="009E0F14" w:rsidRPr="009E0F14" w:rsidRDefault="009E0F14" w:rsidP="009E0F14">
      <w:pPr>
        <w:spacing w:line="216" w:lineRule="auto"/>
        <w:ind w:left="1410" w:hanging="1410"/>
        <w:rPr>
          <w:rFonts w:ascii="Arial" w:hAnsi="Arial" w:cs="Arial"/>
          <w:b/>
        </w:rPr>
      </w:pPr>
    </w:p>
    <w:p w14:paraId="189208DC" w14:textId="789717C2" w:rsidR="00863F97" w:rsidRPr="008D2925" w:rsidRDefault="00863F97" w:rsidP="001C1AD3">
      <w:pPr>
        <w:ind w:left="1418" w:hanging="1418"/>
        <w:jc w:val="both"/>
        <w:rPr>
          <w:rFonts w:ascii="Arial" w:hAnsi="Arial" w:cs="Arial"/>
          <w:b/>
        </w:rPr>
      </w:pPr>
      <w:r w:rsidRPr="00863F97">
        <w:rPr>
          <w:rFonts w:ascii="Arial" w:hAnsi="Arial" w:cs="Arial"/>
          <w:b/>
        </w:rPr>
        <w:t>ASUNTO:</w:t>
      </w:r>
      <w:r w:rsidRPr="00863F97">
        <w:rPr>
          <w:rFonts w:ascii="Arial" w:hAnsi="Arial" w:cs="Arial"/>
        </w:rPr>
        <w:tab/>
      </w:r>
      <w:r w:rsidRPr="002D5332">
        <w:rPr>
          <w:rFonts w:ascii="Arial" w:hAnsi="Arial" w:cs="Arial"/>
          <w:b/>
        </w:rPr>
        <w:t>SOCIALIZACIÓN ESTUDIO: “</w:t>
      </w:r>
      <w:r w:rsidR="008D2925" w:rsidRPr="008D2925">
        <w:rPr>
          <w:rFonts w:ascii="Arial" w:hAnsi="Arial" w:cs="Arial"/>
          <w:b/>
        </w:rPr>
        <w:t>MODELO</w:t>
      </w:r>
      <w:r w:rsidR="00531AE1">
        <w:rPr>
          <w:rFonts w:ascii="Arial" w:hAnsi="Arial" w:cs="Arial"/>
          <w:b/>
        </w:rPr>
        <w:t>S</w:t>
      </w:r>
      <w:r w:rsidR="008D2925" w:rsidRPr="008D2925">
        <w:rPr>
          <w:rFonts w:ascii="Arial" w:hAnsi="Arial" w:cs="Arial"/>
          <w:b/>
        </w:rPr>
        <w:t xml:space="preserve"> DE VARIACIÓN VOLUMÉTRICA Y PÉRDIDAS POR EVAPORACIÓN EN LA DISTRIBUCIÓN MAYORISTA Y LA DISTRIBUCIÓN MINORISTA DE COMBUSTIBLES LÍQUIDOS</w:t>
      </w:r>
      <w:r w:rsidR="008D2925">
        <w:rPr>
          <w:rFonts w:ascii="Arial" w:hAnsi="Arial" w:cs="Arial"/>
          <w:b/>
        </w:rPr>
        <w:t>”</w:t>
      </w:r>
    </w:p>
    <w:p w14:paraId="356AA77B" w14:textId="77777777" w:rsidR="009E0F14" w:rsidRDefault="009E0F14" w:rsidP="00863F97">
      <w:pPr>
        <w:pStyle w:val="Sangradetextonormal"/>
        <w:ind w:left="1410" w:hanging="1410"/>
        <w:rPr>
          <w:rFonts w:cs="Arial"/>
          <w:sz w:val="22"/>
          <w:szCs w:val="22"/>
          <w:lang w:val="es-ES_tradnl"/>
        </w:rPr>
      </w:pPr>
    </w:p>
    <w:p w14:paraId="387BDEB0" w14:textId="77777777" w:rsidR="001C1AD3" w:rsidRPr="00863F97" w:rsidRDefault="001C1AD3" w:rsidP="00863F97">
      <w:pPr>
        <w:pStyle w:val="Sangradetextonormal"/>
        <w:ind w:left="1410" w:hanging="1410"/>
        <w:rPr>
          <w:rFonts w:cs="Arial"/>
          <w:sz w:val="22"/>
          <w:szCs w:val="22"/>
          <w:lang w:val="es-ES_tradnl"/>
        </w:rPr>
      </w:pPr>
    </w:p>
    <w:p w14:paraId="57A7EA91" w14:textId="57775C38" w:rsidR="00863F97" w:rsidRPr="000F22AE" w:rsidRDefault="00863F97" w:rsidP="00F46FBB">
      <w:pPr>
        <w:pStyle w:val="Textoindependiente"/>
        <w:spacing w:after="0" w:line="240" w:lineRule="auto"/>
        <w:contextualSpacing/>
        <w:rPr>
          <w:rFonts w:cs="Arial"/>
          <w:sz w:val="22"/>
          <w:szCs w:val="22"/>
        </w:rPr>
      </w:pPr>
      <w:r w:rsidRPr="000F22AE">
        <w:rPr>
          <w:rFonts w:cs="Arial"/>
          <w:sz w:val="22"/>
          <w:szCs w:val="22"/>
        </w:rPr>
        <w:t xml:space="preserve">Se invita a los agentes pertenecientes a la cadena de distribución de combustibles líquidos a participar en la socialización del estudio </w:t>
      </w:r>
      <w:r w:rsidRPr="000F22AE">
        <w:rPr>
          <w:rFonts w:cs="Arial"/>
          <w:i/>
          <w:sz w:val="22"/>
          <w:szCs w:val="22"/>
        </w:rPr>
        <w:t>“</w:t>
      </w:r>
      <w:r w:rsidR="008D2925" w:rsidRPr="008D2925">
        <w:rPr>
          <w:b/>
        </w:rPr>
        <w:t>MODELO</w:t>
      </w:r>
      <w:r w:rsidR="00531AE1">
        <w:rPr>
          <w:b/>
        </w:rPr>
        <w:t>S</w:t>
      </w:r>
      <w:r w:rsidR="008D2925" w:rsidRPr="008D2925">
        <w:rPr>
          <w:b/>
        </w:rPr>
        <w:t xml:space="preserve"> DE VARIACIÓN VOLUMÉTRICA Y PÉRDIDAS POR EVAPORACIÓN EN LA DISTRIBUCIÓN MAYORISTA Y LA DISTRIBUCIÓN MINORISTA DE COMBUSTIBLES LÍQUIDOS</w:t>
      </w:r>
      <w:r w:rsidRPr="000F22AE">
        <w:rPr>
          <w:rFonts w:cs="Arial"/>
          <w:sz w:val="22"/>
          <w:szCs w:val="22"/>
        </w:rPr>
        <w:t>”, que se</w:t>
      </w:r>
      <w:r w:rsidR="008D2925">
        <w:rPr>
          <w:rFonts w:cs="Arial"/>
          <w:sz w:val="22"/>
          <w:szCs w:val="22"/>
        </w:rPr>
        <w:t xml:space="preserve"> llevará a cabo el día martes 6</w:t>
      </w:r>
      <w:r w:rsidRPr="000F22AE">
        <w:rPr>
          <w:rFonts w:cs="Arial"/>
          <w:sz w:val="22"/>
          <w:szCs w:val="22"/>
        </w:rPr>
        <w:t xml:space="preserve"> de </w:t>
      </w:r>
      <w:r w:rsidR="008D2925">
        <w:rPr>
          <w:rFonts w:cs="Arial"/>
          <w:sz w:val="22"/>
          <w:szCs w:val="22"/>
        </w:rPr>
        <w:t>febrero de 2018 en horario de 9:00 a.m. a 12:00 p.</w:t>
      </w:r>
      <w:r w:rsidRPr="000F22AE">
        <w:rPr>
          <w:rFonts w:cs="Arial"/>
          <w:sz w:val="22"/>
          <w:szCs w:val="22"/>
        </w:rPr>
        <w:t xml:space="preserve">m., en </w:t>
      </w:r>
      <w:r w:rsidR="000F22AE" w:rsidRPr="000F22AE">
        <w:rPr>
          <w:rFonts w:cs="Arial"/>
          <w:sz w:val="22"/>
          <w:szCs w:val="22"/>
        </w:rPr>
        <w:t xml:space="preserve">la sede de la </w:t>
      </w:r>
      <w:r w:rsidR="005F592B">
        <w:rPr>
          <w:rFonts w:cs="Arial"/>
          <w:sz w:val="22"/>
          <w:szCs w:val="22"/>
        </w:rPr>
        <w:t>Comisión de Regulación de Energía y Gas –</w:t>
      </w:r>
      <w:r w:rsidR="000F22AE" w:rsidRPr="000F22AE">
        <w:rPr>
          <w:rFonts w:cs="Arial"/>
          <w:sz w:val="22"/>
          <w:szCs w:val="22"/>
        </w:rPr>
        <w:t>CREG</w:t>
      </w:r>
      <w:r w:rsidR="005F592B">
        <w:rPr>
          <w:rFonts w:cs="Arial"/>
          <w:sz w:val="22"/>
          <w:szCs w:val="22"/>
        </w:rPr>
        <w:t xml:space="preserve">, ubicada en la </w:t>
      </w:r>
      <w:r w:rsidR="008D2925">
        <w:rPr>
          <w:rFonts w:cs="Arial"/>
          <w:sz w:val="22"/>
          <w:szCs w:val="22"/>
        </w:rPr>
        <w:t>Av. Calle116 # 7 – 15</w:t>
      </w:r>
      <w:r w:rsidR="003B4CF7">
        <w:rPr>
          <w:rFonts w:cs="Arial"/>
          <w:sz w:val="22"/>
          <w:szCs w:val="22"/>
        </w:rPr>
        <w:t>, Oficina 901</w:t>
      </w:r>
      <w:r w:rsidR="005F592B">
        <w:rPr>
          <w:rFonts w:cs="Arial"/>
          <w:sz w:val="22"/>
          <w:szCs w:val="22"/>
        </w:rPr>
        <w:t xml:space="preserve">, </w:t>
      </w:r>
      <w:r w:rsidR="003B4CF7">
        <w:rPr>
          <w:rFonts w:cs="Arial"/>
          <w:sz w:val="22"/>
          <w:szCs w:val="22"/>
        </w:rPr>
        <w:t xml:space="preserve">interior 2, </w:t>
      </w:r>
      <w:r w:rsidR="005F592B">
        <w:rPr>
          <w:rFonts w:cs="Arial"/>
          <w:sz w:val="22"/>
          <w:szCs w:val="22"/>
        </w:rPr>
        <w:t>e</w:t>
      </w:r>
      <w:r w:rsidRPr="000F22AE">
        <w:rPr>
          <w:rFonts w:cs="Arial"/>
          <w:sz w:val="22"/>
          <w:szCs w:val="22"/>
        </w:rPr>
        <w:t xml:space="preserve">dificio </w:t>
      </w:r>
      <w:r w:rsidR="003B4CF7">
        <w:rPr>
          <w:rFonts w:cs="Arial"/>
          <w:sz w:val="22"/>
          <w:szCs w:val="22"/>
        </w:rPr>
        <w:t>Cusezar</w:t>
      </w:r>
      <w:r w:rsidRPr="000F22AE">
        <w:rPr>
          <w:rFonts w:cs="Arial"/>
          <w:sz w:val="22"/>
          <w:szCs w:val="22"/>
        </w:rPr>
        <w:t>.</w:t>
      </w:r>
    </w:p>
    <w:p w14:paraId="5FDEACC4" w14:textId="77777777" w:rsidR="00863F97" w:rsidRPr="00206077" w:rsidRDefault="00863F97" w:rsidP="00F46FBB">
      <w:pPr>
        <w:pStyle w:val="Textoindependiente"/>
        <w:spacing w:after="0" w:line="240" w:lineRule="auto"/>
        <w:contextualSpacing/>
        <w:rPr>
          <w:rFonts w:cs="Arial"/>
          <w:sz w:val="22"/>
          <w:szCs w:val="22"/>
        </w:rPr>
      </w:pPr>
    </w:p>
    <w:p w14:paraId="70168F22" w14:textId="66FE9399" w:rsidR="00863F97" w:rsidRPr="00E77BB5" w:rsidRDefault="00863F97" w:rsidP="00F46FBB">
      <w:pPr>
        <w:contextualSpacing/>
        <w:jc w:val="both"/>
        <w:rPr>
          <w:rFonts w:ascii="Arial" w:eastAsia="Times New Roman" w:hAnsi="Arial" w:cs="Arial"/>
          <w:spacing w:val="-5"/>
          <w:sz w:val="22"/>
          <w:szCs w:val="22"/>
          <w:lang w:val="es-CO"/>
        </w:rPr>
      </w:pPr>
      <w:r w:rsidRPr="00206077">
        <w:rPr>
          <w:rFonts w:ascii="Arial" w:eastAsia="Times New Roman" w:hAnsi="Arial" w:cs="Arial"/>
          <w:spacing w:val="-5"/>
          <w:sz w:val="22"/>
          <w:szCs w:val="22"/>
          <w:lang w:val="es-CO"/>
        </w:rPr>
        <w:t xml:space="preserve">Los interesados en asistir deben registrarse a través del aplicativo de calendario de eventos del portal de la Comisión </w:t>
      </w:r>
      <w:r w:rsidR="00F46FBB">
        <w:rPr>
          <w:rFonts w:ascii="Arial" w:eastAsia="Times New Roman" w:hAnsi="Arial" w:cs="Arial"/>
          <w:spacing w:val="-5"/>
          <w:sz w:val="22"/>
          <w:szCs w:val="22"/>
          <w:lang w:val="es-CO"/>
        </w:rPr>
        <w:t>(</w:t>
      </w:r>
      <w:r w:rsidRPr="00206077">
        <w:rPr>
          <w:rFonts w:ascii="Arial" w:eastAsia="Times New Roman" w:hAnsi="Arial" w:cs="Arial"/>
          <w:spacing w:val="-5"/>
          <w:sz w:val="22"/>
          <w:szCs w:val="22"/>
          <w:lang w:val="es-CO"/>
        </w:rPr>
        <w:t>www.creg.gov.co</w:t>
      </w:r>
      <w:r w:rsidR="00F46FBB">
        <w:rPr>
          <w:rFonts w:ascii="Arial" w:eastAsia="Times New Roman" w:hAnsi="Arial" w:cs="Arial"/>
          <w:spacing w:val="-5"/>
          <w:sz w:val="22"/>
          <w:szCs w:val="22"/>
          <w:lang w:val="es-CO"/>
        </w:rPr>
        <w:t>)</w:t>
      </w:r>
      <w:r w:rsidRPr="00206077">
        <w:rPr>
          <w:rFonts w:ascii="Arial" w:eastAsia="Times New Roman" w:hAnsi="Arial" w:cs="Arial"/>
          <w:spacing w:val="-5"/>
          <w:sz w:val="22"/>
          <w:szCs w:val="22"/>
          <w:lang w:val="es-CO"/>
        </w:rPr>
        <w:t>. En la parte derecha e inferior</w:t>
      </w:r>
      <w:r>
        <w:rPr>
          <w:rFonts w:ascii="Arial" w:eastAsia="Times New Roman" w:hAnsi="Arial" w:cs="Arial"/>
          <w:spacing w:val="-5"/>
          <w:sz w:val="22"/>
          <w:szCs w:val="22"/>
          <w:lang w:val="es-CO"/>
        </w:rPr>
        <w:t xml:space="preserve"> del portal pueden encontrar la imagen del calendario donde deben elegir la fecha del evento y diligenciar el formulario para su inscripción automática. </w:t>
      </w:r>
    </w:p>
    <w:p w14:paraId="2C7DED36" w14:textId="77777777" w:rsidR="009E0F14" w:rsidRPr="009E0F14" w:rsidRDefault="009E0F14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14:paraId="7601ECC8" w14:textId="77777777" w:rsidR="009E0F14" w:rsidRPr="009E0F14" w:rsidRDefault="009E0F14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  <w:r w:rsidRPr="009E0F14">
        <w:rPr>
          <w:rFonts w:cs="Arial"/>
          <w:sz w:val="22"/>
          <w:szCs w:val="22"/>
        </w:rPr>
        <w:t>Cordialmente,</w:t>
      </w:r>
    </w:p>
    <w:p w14:paraId="42E5AF64" w14:textId="77777777" w:rsidR="009E0F14" w:rsidRPr="009E0F14" w:rsidRDefault="009E0F14" w:rsidP="009E0F14">
      <w:pPr>
        <w:jc w:val="center"/>
        <w:rPr>
          <w:rFonts w:ascii="Arial" w:hAnsi="Arial" w:cs="Arial"/>
          <w:sz w:val="22"/>
          <w:szCs w:val="22"/>
        </w:rPr>
      </w:pPr>
    </w:p>
    <w:p w14:paraId="3CCB8755" w14:textId="4342835D" w:rsidR="009E0F14" w:rsidRDefault="009E0F14" w:rsidP="009E0F14">
      <w:pPr>
        <w:jc w:val="center"/>
        <w:rPr>
          <w:rFonts w:ascii="Arial" w:hAnsi="Arial" w:cs="Arial"/>
          <w:sz w:val="22"/>
          <w:szCs w:val="22"/>
        </w:rPr>
      </w:pPr>
    </w:p>
    <w:p w14:paraId="69B65A54" w14:textId="77777777" w:rsidR="00221F53" w:rsidRPr="009E0F14" w:rsidRDefault="00221F53" w:rsidP="009E0F14">
      <w:pPr>
        <w:jc w:val="center"/>
        <w:rPr>
          <w:rFonts w:ascii="Arial" w:hAnsi="Arial" w:cs="Arial"/>
          <w:sz w:val="22"/>
          <w:szCs w:val="22"/>
        </w:rPr>
      </w:pPr>
    </w:p>
    <w:p w14:paraId="671398E0" w14:textId="77777777" w:rsidR="009E0F14" w:rsidRPr="009E0F14" w:rsidRDefault="009E0F14" w:rsidP="009E0F14">
      <w:pPr>
        <w:jc w:val="center"/>
        <w:rPr>
          <w:rFonts w:ascii="Arial" w:hAnsi="Arial" w:cs="Arial"/>
          <w:sz w:val="22"/>
          <w:szCs w:val="22"/>
        </w:rPr>
      </w:pPr>
    </w:p>
    <w:p w14:paraId="7D777589" w14:textId="14874AD8" w:rsidR="00A37F41" w:rsidRPr="003B4CF7" w:rsidRDefault="00863F97" w:rsidP="003B4CF7">
      <w:pPr>
        <w:pStyle w:val="Textoindependiente"/>
        <w:spacing w:after="0" w:line="240" w:lineRule="auto"/>
        <w:jc w:val="center"/>
        <w:rPr>
          <w:rFonts w:cs="Arial"/>
        </w:rPr>
      </w:pPr>
      <w:r>
        <w:rPr>
          <w:rFonts w:cs="Arial"/>
          <w:sz w:val="22"/>
          <w:szCs w:val="22"/>
        </w:rPr>
        <w:t>GERMÁN CASTRO FERREIRA</w:t>
      </w:r>
    </w:p>
    <w:sectPr w:rsidR="00A37F41" w:rsidRPr="003B4CF7" w:rsidSect="00FD48A7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701" w:right="1701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E60C2E" w14:textId="77777777" w:rsidR="005A7D77" w:rsidRDefault="005A7D77" w:rsidP="00D3044D">
      <w:r>
        <w:separator/>
      </w:r>
    </w:p>
  </w:endnote>
  <w:endnote w:type="continuationSeparator" w:id="0">
    <w:p w14:paraId="30F1375F" w14:textId="77777777" w:rsidR="005A7D77" w:rsidRDefault="005A7D77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B87A7" w14:textId="77777777" w:rsidR="0064418B" w:rsidRDefault="00FD48A7" w:rsidP="008254E5">
    <w:pPr>
      <w:pStyle w:val="Piedepgina"/>
      <w:tabs>
        <w:tab w:val="clear" w:pos="4153"/>
        <w:tab w:val="clear" w:pos="8306"/>
        <w:tab w:val="left" w:pos="5987"/>
      </w:tabs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3600" behindDoc="1" locked="0" layoutInCell="1" allowOverlap="1" wp14:anchorId="7DF662A5" wp14:editId="7033411C">
          <wp:simplePos x="0" y="0"/>
          <wp:positionH relativeFrom="margin">
            <wp:posOffset>1198880</wp:posOffset>
          </wp:positionH>
          <wp:positionV relativeFrom="paragraph">
            <wp:posOffset>33655</wp:posOffset>
          </wp:positionV>
          <wp:extent cx="3306445" cy="567055"/>
          <wp:effectExtent l="0" t="0" r="8255" b="4445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t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6445" cy="567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F01B3D" w14:textId="77777777" w:rsidR="0064418B" w:rsidRDefault="0064418B" w:rsidP="008254E5">
    <w:pPr>
      <w:pStyle w:val="Piedepgina"/>
      <w:tabs>
        <w:tab w:val="clear" w:pos="4153"/>
        <w:tab w:val="clear" w:pos="8306"/>
        <w:tab w:val="left" w:pos="5987"/>
      </w:tabs>
    </w:pPr>
  </w:p>
  <w:p w14:paraId="4D51B984" w14:textId="77777777" w:rsidR="00D3044D" w:rsidRDefault="008254E5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C6CA54" w14:textId="77777777" w:rsidR="005C3844" w:rsidRDefault="007D4FD7">
    <w:pPr>
      <w:pStyle w:val="Piedepgina"/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9744" behindDoc="0" locked="0" layoutInCell="1" allowOverlap="1" wp14:anchorId="278F367D" wp14:editId="3C2A131B">
          <wp:simplePos x="0" y="0"/>
          <wp:positionH relativeFrom="column">
            <wp:posOffset>1039495</wp:posOffset>
          </wp:positionH>
          <wp:positionV relativeFrom="paragraph">
            <wp:posOffset>-116840</wp:posOffset>
          </wp:positionV>
          <wp:extent cx="1597660" cy="629920"/>
          <wp:effectExtent l="0" t="0" r="254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8720" behindDoc="1" locked="0" layoutInCell="1" allowOverlap="1" wp14:anchorId="352BC767" wp14:editId="6B8D9707">
          <wp:simplePos x="0" y="0"/>
          <wp:positionH relativeFrom="margin">
            <wp:posOffset>2721610</wp:posOffset>
          </wp:positionH>
          <wp:positionV relativeFrom="paragraph">
            <wp:posOffset>-59727</wp:posOffset>
          </wp:positionV>
          <wp:extent cx="1840865" cy="561340"/>
          <wp:effectExtent l="0" t="0" r="6985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F4CE517" w14:textId="77777777" w:rsidR="005C3844" w:rsidRDefault="005C384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D926E2" w14:textId="77777777" w:rsidR="005A7D77" w:rsidRDefault="005A7D77" w:rsidP="00D3044D">
      <w:r>
        <w:separator/>
      </w:r>
    </w:p>
  </w:footnote>
  <w:footnote w:type="continuationSeparator" w:id="0">
    <w:p w14:paraId="16EF221C" w14:textId="77777777" w:rsidR="005A7D77" w:rsidRDefault="005A7D77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4482F7" w14:textId="77777777" w:rsidR="002E065D" w:rsidRDefault="004F598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4624" behindDoc="1" locked="0" layoutInCell="1" allowOverlap="1" wp14:anchorId="248BC212" wp14:editId="20A0FA3E">
          <wp:simplePos x="0" y="0"/>
          <wp:positionH relativeFrom="margin">
            <wp:posOffset>0</wp:posOffset>
          </wp:positionH>
          <wp:positionV relativeFrom="paragraph">
            <wp:posOffset>163195</wp:posOffset>
          </wp:positionV>
          <wp:extent cx="1213485" cy="679450"/>
          <wp:effectExtent l="0" t="0" r="5715" b="635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s-CO" w:eastAsia="es-CO"/>
      </w:rPr>
      <w:drawing>
        <wp:anchor distT="0" distB="0" distL="114300" distR="114300" simplePos="0" relativeHeight="251675648" behindDoc="1" locked="0" layoutInCell="1" allowOverlap="1" wp14:anchorId="5AACDDDC" wp14:editId="34C829BF">
          <wp:simplePos x="0" y="0"/>
          <wp:positionH relativeFrom="column">
            <wp:posOffset>4730115</wp:posOffset>
          </wp:positionH>
          <wp:positionV relativeFrom="paragraph">
            <wp:posOffset>100865</wp:posOffset>
          </wp:positionV>
          <wp:extent cx="1182370" cy="842010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60FA20" w14:textId="77777777" w:rsidR="005C3844" w:rsidRDefault="005C3844">
    <w:pPr>
      <w:pStyle w:val="Encabezado"/>
    </w:pPr>
  </w:p>
  <w:p w14:paraId="6F686089" w14:textId="77777777"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14:paraId="124C54F1" w14:textId="77777777"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14:paraId="15636E0E" w14:textId="77777777"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14:paraId="2281D406" w14:textId="77777777"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14:paraId="69AFA1D9" w14:textId="77777777" w:rsidR="00FD48A7" w:rsidRDefault="00FD48A7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E3F64D" w14:textId="77777777" w:rsidR="002E065D" w:rsidRDefault="004F598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1552" behindDoc="1" locked="0" layoutInCell="1" allowOverlap="1" wp14:anchorId="7955C209" wp14:editId="6A01BEA4">
          <wp:simplePos x="0" y="0"/>
          <wp:positionH relativeFrom="column">
            <wp:posOffset>4654812</wp:posOffset>
          </wp:positionH>
          <wp:positionV relativeFrom="paragraph">
            <wp:posOffset>158115</wp:posOffset>
          </wp:positionV>
          <wp:extent cx="1182370" cy="84201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6CC7E1" w14:textId="77777777" w:rsidR="005C3844" w:rsidRDefault="00FD48A7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0528" behindDoc="1" locked="0" layoutInCell="1" allowOverlap="1" wp14:anchorId="5FFB7EA8" wp14:editId="4E36CE25">
          <wp:simplePos x="0" y="0"/>
          <wp:positionH relativeFrom="margin">
            <wp:posOffset>0</wp:posOffset>
          </wp:positionH>
          <wp:positionV relativeFrom="paragraph">
            <wp:posOffset>149860</wp:posOffset>
          </wp:positionV>
          <wp:extent cx="1213485" cy="679450"/>
          <wp:effectExtent l="0" t="0" r="5715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54A326D8"/>
    <w:multiLevelType w:val="hybridMultilevel"/>
    <w:tmpl w:val="E3F0FCF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8A7"/>
    <w:rsid w:val="000160DA"/>
    <w:rsid w:val="000518C2"/>
    <w:rsid w:val="00073CF2"/>
    <w:rsid w:val="000A7717"/>
    <w:rsid w:val="000B7EDB"/>
    <w:rsid w:val="000F22AE"/>
    <w:rsid w:val="001149EB"/>
    <w:rsid w:val="00171830"/>
    <w:rsid w:val="00190914"/>
    <w:rsid w:val="001C1AD3"/>
    <w:rsid w:val="00221F53"/>
    <w:rsid w:val="002D5332"/>
    <w:rsid w:val="002E065D"/>
    <w:rsid w:val="002E5F67"/>
    <w:rsid w:val="00301680"/>
    <w:rsid w:val="0032044D"/>
    <w:rsid w:val="00334A85"/>
    <w:rsid w:val="00377098"/>
    <w:rsid w:val="003B4CF7"/>
    <w:rsid w:val="003C5498"/>
    <w:rsid w:val="003D6C60"/>
    <w:rsid w:val="003E4CDE"/>
    <w:rsid w:val="003F5CD2"/>
    <w:rsid w:val="003F6072"/>
    <w:rsid w:val="00434A80"/>
    <w:rsid w:val="00444821"/>
    <w:rsid w:val="00445C8A"/>
    <w:rsid w:val="00451179"/>
    <w:rsid w:val="00461FA2"/>
    <w:rsid w:val="0046232C"/>
    <w:rsid w:val="00490226"/>
    <w:rsid w:val="004F5983"/>
    <w:rsid w:val="00531AE1"/>
    <w:rsid w:val="005629A0"/>
    <w:rsid w:val="00576705"/>
    <w:rsid w:val="005921C0"/>
    <w:rsid w:val="005A7D77"/>
    <w:rsid w:val="005B503C"/>
    <w:rsid w:val="005C3844"/>
    <w:rsid w:val="005D52C4"/>
    <w:rsid w:val="005F592B"/>
    <w:rsid w:val="006144B6"/>
    <w:rsid w:val="0064418B"/>
    <w:rsid w:val="00655302"/>
    <w:rsid w:val="00670568"/>
    <w:rsid w:val="00671FE2"/>
    <w:rsid w:val="0069035B"/>
    <w:rsid w:val="00691672"/>
    <w:rsid w:val="006A34BE"/>
    <w:rsid w:val="006F1712"/>
    <w:rsid w:val="007279A1"/>
    <w:rsid w:val="00730B33"/>
    <w:rsid w:val="00734C9A"/>
    <w:rsid w:val="00775315"/>
    <w:rsid w:val="00791A92"/>
    <w:rsid w:val="007D4FD7"/>
    <w:rsid w:val="00804E80"/>
    <w:rsid w:val="008254E5"/>
    <w:rsid w:val="00846E38"/>
    <w:rsid w:val="00863F97"/>
    <w:rsid w:val="008D2925"/>
    <w:rsid w:val="008E1EBF"/>
    <w:rsid w:val="00922D60"/>
    <w:rsid w:val="00935BCD"/>
    <w:rsid w:val="00963B76"/>
    <w:rsid w:val="009646E5"/>
    <w:rsid w:val="009874F7"/>
    <w:rsid w:val="009E0F14"/>
    <w:rsid w:val="00A35E81"/>
    <w:rsid w:val="00A37F41"/>
    <w:rsid w:val="00A62DC2"/>
    <w:rsid w:val="00AB1B80"/>
    <w:rsid w:val="00AB670E"/>
    <w:rsid w:val="00AF5A1D"/>
    <w:rsid w:val="00B765B0"/>
    <w:rsid w:val="00BF5487"/>
    <w:rsid w:val="00C52AD1"/>
    <w:rsid w:val="00C95520"/>
    <w:rsid w:val="00CA744D"/>
    <w:rsid w:val="00CC3B9D"/>
    <w:rsid w:val="00CE4078"/>
    <w:rsid w:val="00D3044D"/>
    <w:rsid w:val="00D40475"/>
    <w:rsid w:val="00D5357C"/>
    <w:rsid w:val="00D61A58"/>
    <w:rsid w:val="00D87F17"/>
    <w:rsid w:val="00DE6624"/>
    <w:rsid w:val="00E4791A"/>
    <w:rsid w:val="00E52F65"/>
    <w:rsid w:val="00E804DD"/>
    <w:rsid w:val="00EA6DE8"/>
    <w:rsid w:val="00EC1EFF"/>
    <w:rsid w:val="00F25346"/>
    <w:rsid w:val="00F46FBB"/>
    <w:rsid w:val="00F51041"/>
    <w:rsid w:val="00F710A0"/>
    <w:rsid w:val="00FA39EC"/>
    <w:rsid w:val="00FD4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4:docId w14:val="25DDFCBA"/>
  <w14:defaultImageDpi w14:val="300"/>
  <w15:docId w15:val="{497710AB-0519-4A54-B736-F01D20EBF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334A8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34A8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34A8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4A8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4A8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85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MURI~1\AppData\Local\Temp\notesAA9D2F\formato%20carta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9CFB9-4F39-43EE-855D-7C857EC9C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carta .dotx</Template>
  <TotalTime>1</TotalTime>
  <Pages>1</Pages>
  <Words>186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Eugenia Murillo Ramirez</dc:creator>
  <cp:lastModifiedBy>Luz Stella Rojas Macias</cp:lastModifiedBy>
  <cp:revision>2</cp:revision>
  <cp:lastPrinted>2015-01-09T19:25:00Z</cp:lastPrinted>
  <dcterms:created xsi:type="dcterms:W3CDTF">2018-01-19T16:49:00Z</dcterms:created>
  <dcterms:modified xsi:type="dcterms:W3CDTF">2018-01-19T16:49:00Z</dcterms:modified>
</cp:coreProperties>
</file>