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1B80" w:rsidRPr="008202C2" w:rsidRDefault="00AB1B80" w:rsidP="00377098">
      <w:pPr>
        <w:jc w:val="both"/>
        <w:rPr>
          <w:rFonts w:ascii="Arial" w:hAnsi="Arial" w:cs="Arial"/>
          <w:b/>
          <w:bCs/>
          <w:lang w:val="es-ES"/>
        </w:rPr>
      </w:pPr>
    </w:p>
    <w:p w:rsidR="008202C2" w:rsidRPr="008202C2" w:rsidRDefault="008202C2" w:rsidP="008202C2">
      <w:pPr>
        <w:rPr>
          <w:rFonts w:ascii="Arial" w:hAnsi="Arial" w:cs="Arial"/>
        </w:rPr>
      </w:pPr>
      <w:r w:rsidRPr="008202C2">
        <w:rPr>
          <w:rFonts w:ascii="Arial" w:hAnsi="Arial" w:cs="Arial"/>
        </w:rPr>
        <w:t>Bogotá</w:t>
      </w:r>
      <w:r w:rsidRPr="00E63DE9">
        <w:rPr>
          <w:rFonts w:ascii="Arial" w:hAnsi="Arial" w:cs="Arial"/>
        </w:rPr>
        <w:t xml:space="preserve">, </w:t>
      </w:r>
      <w:r w:rsidR="00DA70B8">
        <w:rPr>
          <w:rFonts w:ascii="Arial" w:hAnsi="Arial" w:cs="Arial"/>
        </w:rPr>
        <w:t xml:space="preserve">septiembre 28 </w:t>
      </w:r>
      <w:r w:rsidRPr="00E63DE9">
        <w:rPr>
          <w:rFonts w:ascii="Arial" w:hAnsi="Arial" w:cs="Arial"/>
        </w:rPr>
        <w:t>de 201</w:t>
      </w:r>
      <w:r w:rsidR="00DA70B8">
        <w:rPr>
          <w:rFonts w:ascii="Arial" w:hAnsi="Arial" w:cs="Arial"/>
        </w:rPr>
        <w:t>7</w:t>
      </w:r>
    </w:p>
    <w:p w:rsidR="008202C2" w:rsidRDefault="008202C2" w:rsidP="008202C2">
      <w:pPr>
        <w:ind w:left="1440"/>
        <w:jc w:val="center"/>
        <w:rPr>
          <w:rFonts w:ascii="Arial" w:hAnsi="Arial" w:cs="Arial"/>
        </w:rPr>
      </w:pPr>
    </w:p>
    <w:p w:rsidR="008202C2" w:rsidRDefault="008202C2" w:rsidP="008202C2">
      <w:pPr>
        <w:ind w:left="1440"/>
        <w:jc w:val="center"/>
        <w:rPr>
          <w:rFonts w:ascii="Arial" w:hAnsi="Arial" w:cs="Arial"/>
        </w:rPr>
      </w:pPr>
    </w:p>
    <w:p w:rsidR="00D523C5" w:rsidRPr="008202C2" w:rsidRDefault="00D523C5" w:rsidP="008202C2">
      <w:pPr>
        <w:ind w:left="1440"/>
        <w:jc w:val="center"/>
        <w:rPr>
          <w:rFonts w:ascii="Arial" w:hAnsi="Arial" w:cs="Arial"/>
        </w:rPr>
      </w:pPr>
      <w:bookmarkStart w:id="0" w:name="_GoBack"/>
      <w:bookmarkEnd w:id="0"/>
    </w:p>
    <w:p w:rsidR="008202C2" w:rsidRPr="008202C2" w:rsidRDefault="008202C2" w:rsidP="008202C2">
      <w:pPr>
        <w:pStyle w:val="Ttulo2"/>
        <w:jc w:val="center"/>
        <w:rPr>
          <w:rFonts w:ascii="Arial" w:hAnsi="Arial" w:cs="Arial"/>
          <w:b/>
          <w:bCs/>
          <w:i/>
          <w:iCs/>
          <w:sz w:val="40"/>
          <w:szCs w:val="24"/>
        </w:rPr>
      </w:pPr>
      <w:r w:rsidRPr="008202C2">
        <w:rPr>
          <w:rFonts w:ascii="Arial" w:hAnsi="Arial" w:cs="Arial"/>
          <w:b/>
          <w:bCs/>
          <w:i/>
          <w:iCs/>
          <w:sz w:val="40"/>
          <w:szCs w:val="24"/>
        </w:rPr>
        <w:t>CIRCULAR No.</w:t>
      </w:r>
      <w:r w:rsidR="00A70345">
        <w:rPr>
          <w:rFonts w:ascii="Arial" w:hAnsi="Arial" w:cs="Arial"/>
          <w:b/>
          <w:bCs/>
          <w:i/>
          <w:iCs/>
          <w:sz w:val="40"/>
          <w:szCs w:val="24"/>
        </w:rPr>
        <w:t>0</w:t>
      </w:r>
      <w:r w:rsidR="00D523C5">
        <w:rPr>
          <w:rFonts w:ascii="Arial" w:hAnsi="Arial" w:cs="Arial"/>
          <w:b/>
          <w:bCs/>
          <w:i/>
          <w:iCs/>
          <w:sz w:val="40"/>
          <w:szCs w:val="24"/>
        </w:rPr>
        <w:t>56</w:t>
      </w:r>
    </w:p>
    <w:p w:rsidR="00841D8B" w:rsidRPr="008202C2" w:rsidRDefault="00841D8B" w:rsidP="008202C2">
      <w:pPr>
        <w:rPr>
          <w:rFonts w:ascii="Arial" w:hAnsi="Arial" w:cs="Arial"/>
          <w:lang w:val="es-ES"/>
        </w:rPr>
      </w:pPr>
    </w:p>
    <w:p w:rsidR="008202C2" w:rsidRPr="00A70345" w:rsidRDefault="008202C2" w:rsidP="00E63DE9">
      <w:pPr>
        <w:pStyle w:val="Sangra2detindependiente"/>
        <w:spacing w:before="240" w:after="240" w:line="240" w:lineRule="auto"/>
        <w:ind w:left="1418" w:hanging="1418"/>
        <w:jc w:val="both"/>
        <w:rPr>
          <w:rFonts w:ascii="Arial" w:hAnsi="Arial" w:cs="Arial"/>
          <w:bCs/>
        </w:rPr>
      </w:pPr>
      <w:r w:rsidRPr="00A70345">
        <w:rPr>
          <w:rFonts w:ascii="Arial" w:hAnsi="Arial" w:cs="Arial"/>
          <w:bCs/>
        </w:rPr>
        <w:t>PARA:</w:t>
      </w:r>
      <w:r w:rsidRPr="00A70345">
        <w:rPr>
          <w:rFonts w:ascii="Arial" w:hAnsi="Arial" w:cs="Arial"/>
        </w:rPr>
        <w:t xml:space="preserve"> </w:t>
      </w:r>
      <w:r w:rsidRPr="00A70345">
        <w:rPr>
          <w:rFonts w:ascii="Arial" w:hAnsi="Arial" w:cs="Arial"/>
        </w:rPr>
        <w:tab/>
      </w:r>
      <w:r w:rsidRPr="00A70345">
        <w:rPr>
          <w:rFonts w:ascii="Arial" w:hAnsi="Arial" w:cs="Arial"/>
          <w:bCs/>
        </w:rPr>
        <w:t xml:space="preserve">EMPRESAS DE </w:t>
      </w:r>
      <w:r w:rsidR="009603AF" w:rsidRPr="00A70345">
        <w:rPr>
          <w:rFonts w:ascii="Arial" w:hAnsi="Arial" w:cs="Arial"/>
          <w:bCs/>
        </w:rPr>
        <w:t xml:space="preserve">TRANSMISIÓN Y </w:t>
      </w:r>
      <w:r w:rsidRPr="00A70345">
        <w:rPr>
          <w:rFonts w:ascii="Arial" w:hAnsi="Arial" w:cs="Arial"/>
          <w:bCs/>
        </w:rPr>
        <w:t>DI</w:t>
      </w:r>
      <w:r w:rsidR="00E63DE9" w:rsidRPr="00A70345">
        <w:rPr>
          <w:rFonts w:ascii="Arial" w:hAnsi="Arial" w:cs="Arial"/>
          <w:bCs/>
        </w:rPr>
        <w:t>STRIBUCIÓN</w:t>
      </w:r>
      <w:r w:rsidR="00F3044C" w:rsidRPr="00A70345">
        <w:rPr>
          <w:rFonts w:ascii="Arial" w:hAnsi="Arial" w:cs="Arial"/>
          <w:bCs/>
        </w:rPr>
        <w:t xml:space="preserve"> DE </w:t>
      </w:r>
      <w:r w:rsidR="00E63DE9" w:rsidRPr="00A70345">
        <w:rPr>
          <w:rFonts w:ascii="Arial" w:hAnsi="Arial" w:cs="Arial"/>
          <w:bCs/>
        </w:rPr>
        <w:t xml:space="preserve">ENERGÍA ELÉCTRICA </w:t>
      </w:r>
    </w:p>
    <w:p w:rsidR="008202C2" w:rsidRPr="00A70345" w:rsidRDefault="008202C2" w:rsidP="00E63DE9">
      <w:pPr>
        <w:pStyle w:val="Sangra2detindependiente"/>
        <w:spacing w:before="240" w:after="240" w:line="240" w:lineRule="auto"/>
        <w:ind w:left="1418" w:hanging="1418"/>
        <w:jc w:val="both"/>
        <w:rPr>
          <w:rFonts w:ascii="Arial" w:hAnsi="Arial" w:cs="Arial"/>
          <w:bCs/>
        </w:rPr>
      </w:pPr>
      <w:r w:rsidRPr="00A70345">
        <w:rPr>
          <w:rFonts w:ascii="Arial" w:hAnsi="Arial" w:cs="Arial"/>
          <w:bCs/>
        </w:rPr>
        <w:t>DE:</w:t>
      </w:r>
      <w:r w:rsidRPr="00A70345">
        <w:rPr>
          <w:rFonts w:ascii="Arial" w:hAnsi="Arial" w:cs="Arial"/>
          <w:bCs/>
        </w:rPr>
        <w:tab/>
        <w:t>DIRECCIÓN EJECUTIVA COMISIÓN DE REGULACIÓN DE ENERGÍA Y GAS - CREG</w:t>
      </w:r>
    </w:p>
    <w:p w:rsidR="00477680" w:rsidRPr="00A70345" w:rsidRDefault="008202C2" w:rsidP="00E63DE9">
      <w:pPr>
        <w:pStyle w:val="Sangra2detindependiente"/>
        <w:spacing w:before="240" w:after="240" w:line="240" w:lineRule="auto"/>
        <w:ind w:left="1418" w:hanging="1418"/>
        <w:jc w:val="both"/>
        <w:rPr>
          <w:rFonts w:ascii="Arial" w:hAnsi="Arial" w:cs="Arial"/>
          <w:bCs/>
        </w:rPr>
      </w:pPr>
      <w:r w:rsidRPr="00A70345">
        <w:rPr>
          <w:rFonts w:ascii="Arial" w:hAnsi="Arial" w:cs="Arial"/>
          <w:bCs/>
        </w:rPr>
        <w:t xml:space="preserve">ASUNTO: </w:t>
      </w:r>
      <w:r w:rsidRPr="00A70345">
        <w:rPr>
          <w:rFonts w:ascii="Arial" w:hAnsi="Arial" w:cs="Arial"/>
          <w:bCs/>
        </w:rPr>
        <w:tab/>
      </w:r>
      <w:r w:rsidR="00DA70B8">
        <w:rPr>
          <w:rFonts w:ascii="Arial" w:hAnsi="Arial" w:cs="Arial"/>
          <w:bCs/>
        </w:rPr>
        <w:t>INFORMACIÓN DEL SISTEMA DE GESTIÓN DE LA INFORMACIÓN DE ACTIVOS</w:t>
      </w:r>
    </w:p>
    <w:p w:rsidR="00395250" w:rsidRDefault="00395250" w:rsidP="008202C2">
      <w:pPr>
        <w:jc w:val="both"/>
        <w:rPr>
          <w:rFonts w:ascii="Arial" w:hAnsi="Arial" w:cs="Arial"/>
        </w:rPr>
      </w:pPr>
    </w:p>
    <w:p w:rsidR="003F7FAC" w:rsidRDefault="003F7FAC" w:rsidP="003F7FAC">
      <w:pPr>
        <w:jc w:val="both"/>
        <w:rPr>
          <w:rFonts w:ascii="Arial" w:hAnsi="Arial" w:cs="Arial"/>
        </w:rPr>
      </w:pPr>
      <w:r w:rsidRPr="003F7FAC">
        <w:rPr>
          <w:rFonts w:ascii="Arial" w:hAnsi="Arial" w:cs="Arial"/>
        </w:rPr>
        <w:t xml:space="preserve">La Comisión contrató la ejecución de un estudio de consultoría con el objetivo de desarrollar los criterios y lineamientos para contar con herramientas que aseguren que la información de los activos de las empresas </w:t>
      </w:r>
      <w:r w:rsidR="00326D1E">
        <w:rPr>
          <w:rFonts w:ascii="Arial" w:hAnsi="Arial" w:cs="Arial"/>
        </w:rPr>
        <w:t xml:space="preserve">de transmisión y distribución de energía eléctrica </w:t>
      </w:r>
      <w:r w:rsidRPr="003F7FAC">
        <w:rPr>
          <w:rFonts w:ascii="Arial" w:hAnsi="Arial" w:cs="Arial"/>
        </w:rPr>
        <w:t>sea confiable y adecuada tanto para la aplicación de la regulación como para los análisis regulatorios periódicos.</w:t>
      </w:r>
    </w:p>
    <w:p w:rsidR="003F7FAC" w:rsidRPr="003F7FAC" w:rsidRDefault="003F7FAC" w:rsidP="003F7FAC">
      <w:pPr>
        <w:jc w:val="both"/>
        <w:rPr>
          <w:rFonts w:ascii="Arial" w:hAnsi="Arial" w:cs="Arial"/>
        </w:rPr>
      </w:pPr>
    </w:p>
    <w:p w:rsidR="003F7FAC" w:rsidRDefault="003F7FAC" w:rsidP="003F7FAC">
      <w:pPr>
        <w:jc w:val="both"/>
        <w:rPr>
          <w:rFonts w:ascii="Arial" w:hAnsi="Arial" w:cs="Arial"/>
        </w:rPr>
      </w:pPr>
      <w:r w:rsidRPr="003F7FAC">
        <w:rPr>
          <w:rFonts w:ascii="Arial" w:hAnsi="Arial" w:cs="Arial"/>
        </w:rPr>
        <w:t>Una de las actividades corresponde a un diagnóstico general del estado de los procesos de administración de la información de activos de las empresas, para lo cual</w:t>
      </w:r>
      <w:r>
        <w:rPr>
          <w:rFonts w:ascii="Arial" w:hAnsi="Arial" w:cs="Arial"/>
        </w:rPr>
        <w:t xml:space="preserve"> se </w:t>
      </w:r>
      <w:r w:rsidR="000C7D46">
        <w:rPr>
          <w:rFonts w:ascii="Arial" w:hAnsi="Arial" w:cs="Arial"/>
        </w:rPr>
        <w:t xml:space="preserve">solicita a </w:t>
      </w:r>
      <w:r w:rsidR="00326D1E">
        <w:rPr>
          <w:rFonts w:ascii="Arial" w:hAnsi="Arial" w:cs="Arial"/>
        </w:rPr>
        <w:t xml:space="preserve">los OR y TN </w:t>
      </w:r>
      <w:r w:rsidR="000C7D46">
        <w:rPr>
          <w:rFonts w:ascii="Arial" w:hAnsi="Arial" w:cs="Arial"/>
        </w:rPr>
        <w:t xml:space="preserve">el diligenciamiento del </w:t>
      </w:r>
      <w:r w:rsidR="00326D1E">
        <w:rPr>
          <w:rFonts w:ascii="Arial" w:hAnsi="Arial" w:cs="Arial"/>
        </w:rPr>
        <w:t>cuestionario</w:t>
      </w:r>
      <w:r w:rsidR="000C7D46">
        <w:rPr>
          <w:rFonts w:ascii="Arial" w:hAnsi="Arial" w:cs="Arial"/>
        </w:rPr>
        <w:t xml:space="preserve"> adjunto a esta Circular. </w:t>
      </w:r>
    </w:p>
    <w:p w:rsidR="003F7FAC" w:rsidRDefault="003F7FAC" w:rsidP="003F7FAC">
      <w:pPr>
        <w:jc w:val="both"/>
        <w:rPr>
          <w:rFonts w:ascii="Arial" w:hAnsi="Arial" w:cs="Arial"/>
        </w:rPr>
      </w:pPr>
    </w:p>
    <w:p w:rsidR="003F7FAC" w:rsidRDefault="00326D1E" w:rsidP="003F7FA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Adicionalmente se publica el primer informe presentado por la </w:t>
      </w:r>
      <w:r w:rsidR="003F7FAC" w:rsidRPr="003F7FAC">
        <w:rPr>
          <w:rFonts w:ascii="Arial" w:hAnsi="Arial" w:cs="Arial"/>
        </w:rPr>
        <w:t xml:space="preserve">Organización </w:t>
      </w:r>
      <w:proofErr w:type="spellStart"/>
      <w:r w:rsidR="003F7FAC" w:rsidRPr="003F7FAC">
        <w:rPr>
          <w:rFonts w:ascii="Arial" w:hAnsi="Arial" w:cs="Arial"/>
        </w:rPr>
        <w:t>Levin</w:t>
      </w:r>
      <w:proofErr w:type="spellEnd"/>
      <w:r w:rsidR="003F7FAC" w:rsidRPr="003F7FAC">
        <w:rPr>
          <w:rFonts w:ascii="Arial" w:hAnsi="Arial" w:cs="Arial"/>
        </w:rPr>
        <w:t xml:space="preserve"> de Colombia S.A.</w:t>
      </w:r>
      <w:r>
        <w:rPr>
          <w:rFonts w:ascii="Arial" w:hAnsi="Arial" w:cs="Arial"/>
        </w:rPr>
        <w:t>,</w:t>
      </w:r>
      <w:r w:rsidR="003F7FAC" w:rsidRPr="003F7FAC">
        <w:rPr>
          <w:rFonts w:ascii="Arial" w:hAnsi="Arial" w:cs="Arial"/>
        </w:rPr>
        <w:t xml:space="preserve"> quien adelanta el estudio, </w:t>
      </w:r>
      <w:r>
        <w:rPr>
          <w:rFonts w:ascii="Arial" w:hAnsi="Arial" w:cs="Arial"/>
        </w:rPr>
        <w:t xml:space="preserve">el cual sirve de referencia para el diligenciamiento del cuestionario. </w:t>
      </w:r>
      <w:r w:rsidR="003F7FAC" w:rsidRPr="003F7FAC">
        <w:rPr>
          <w:rFonts w:ascii="Arial" w:hAnsi="Arial" w:cs="Arial"/>
        </w:rPr>
        <w:t xml:space="preserve">  </w:t>
      </w:r>
    </w:p>
    <w:p w:rsidR="003F7FAC" w:rsidRPr="003F7FAC" w:rsidRDefault="003F7FAC" w:rsidP="003F7FAC">
      <w:pPr>
        <w:jc w:val="both"/>
        <w:rPr>
          <w:rFonts w:ascii="Arial" w:hAnsi="Arial" w:cs="Arial"/>
        </w:rPr>
      </w:pPr>
    </w:p>
    <w:p w:rsidR="004418ED" w:rsidRDefault="00326D1E" w:rsidP="003F7FA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cuestionario debe ser remitido a la Comisión a más tardar el </w:t>
      </w:r>
      <w:r w:rsidR="00AE231D">
        <w:rPr>
          <w:rFonts w:ascii="Arial" w:hAnsi="Arial" w:cs="Arial"/>
        </w:rPr>
        <w:t>9</w:t>
      </w:r>
      <w:r>
        <w:rPr>
          <w:rFonts w:ascii="Arial" w:hAnsi="Arial" w:cs="Arial"/>
        </w:rPr>
        <w:t xml:space="preserve"> de octubre de 2017. </w:t>
      </w:r>
    </w:p>
    <w:p w:rsidR="008202C2" w:rsidRDefault="008202C2" w:rsidP="008202C2">
      <w:pPr>
        <w:rPr>
          <w:rFonts w:ascii="Arial" w:hAnsi="Arial" w:cs="Arial"/>
        </w:rPr>
      </w:pPr>
    </w:p>
    <w:p w:rsidR="00775AD9" w:rsidRPr="008202C2" w:rsidRDefault="00775AD9" w:rsidP="008202C2">
      <w:pPr>
        <w:rPr>
          <w:rFonts w:ascii="Arial" w:hAnsi="Arial" w:cs="Arial"/>
        </w:rPr>
      </w:pPr>
    </w:p>
    <w:p w:rsidR="008202C2" w:rsidRPr="008202C2" w:rsidRDefault="008202C2" w:rsidP="008202C2">
      <w:pPr>
        <w:rPr>
          <w:rFonts w:ascii="Arial" w:hAnsi="Arial" w:cs="Arial"/>
        </w:rPr>
      </w:pPr>
      <w:r w:rsidRPr="008202C2">
        <w:rPr>
          <w:rFonts w:ascii="Arial" w:hAnsi="Arial" w:cs="Arial"/>
        </w:rPr>
        <w:t>Cordialmente,</w:t>
      </w:r>
    </w:p>
    <w:p w:rsidR="008202C2" w:rsidRPr="008202C2" w:rsidRDefault="008202C2" w:rsidP="008202C2">
      <w:pPr>
        <w:rPr>
          <w:rFonts w:ascii="Arial" w:hAnsi="Arial" w:cs="Arial"/>
        </w:rPr>
      </w:pPr>
    </w:p>
    <w:p w:rsidR="008202C2" w:rsidRDefault="008202C2" w:rsidP="008202C2">
      <w:pPr>
        <w:rPr>
          <w:rFonts w:ascii="Arial" w:hAnsi="Arial" w:cs="Arial"/>
        </w:rPr>
      </w:pPr>
    </w:p>
    <w:p w:rsidR="00841D8B" w:rsidRDefault="00841D8B" w:rsidP="008202C2">
      <w:pPr>
        <w:rPr>
          <w:rFonts w:ascii="Arial" w:hAnsi="Arial" w:cs="Arial"/>
        </w:rPr>
      </w:pPr>
    </w:p>
    <w:p w:rsidR="008202C2" w:rsidRPr="008202C2" w:rsidRDefault="008202C2" w:rsidP="008202C2">
      <w:pPr>
        <w:rPr>
          <w:rFonts w:ascii="Arial" w:hAnsi="Arial" w:cs="Arial"/>
        </w:rPr>
      </w:pPr>
    </w:p>
    <w:p w:rsidR="00EC0F2A" w:rsidRDefault="00DA70B8" w:rsidP="00082A71">
      <w:pPr>
        <w:pStyle w:val="Textoindependiente3"/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GERMÁN CASTRO FERREIRA</w:t>
      </w:r>
    </w:p>
    <w:sectPr w:rsidR="00EC0F2A" w:rsidSect="008202C2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48DC" w:rsidRDefault="00AF48DC" w:rsidP="00D3044D">
      <w:r>
        <w:separator/>
      </w:r>
    </w:p>
  </w:endnote>
  <w:endnote w:type="continuationSeparator" w:id="0">
    <w:p w:rsidR="00AF48DC" w:rsidRDefault="00AF48DC" w:rsidP="00D30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18ED" w:rsidRDefault="004418ED" w:rsidP="008254E5">
    <w:pPr>
      <w:pStyle w:val="Piedepgina"/>
      <w:tabs>
        <w:tab w:val="clear" w:pos="4153"/>
        <w:tab w:val="clear" w:pos="8306"/>
        <w:tab w:val="left" w:pos="5987"/>
      </w:tabs>
    </w:pPr>
    <w:r>
      <w:rPr>
        <w:noProof/>
        <w:lang w:val="es-CO" w:eastAsia="es-CO"/>
      </w:rPr>
      <w:drawing>
        <wp:anchor distT="0" distB="0" distL="114300" distR="114300" simplePos="0" relativeHeight="251661312" behindDoc="1" locked="0" layoutInCell="1" allowOverlap="1" wp14:anchorId="687589F2" wp14:editId="003A09A5">
          <wp:simplePos x="0" y="0"/>
          <wp:positionH relativeFrom="column">
            <wp:posOffset>111760</wp:posOffset>
          </wp:positionH>
          <wp:positionV relativeFrom="paragraph">
            <wp:posOffset>73560</wp:posOffset>
          </wp:positionV>
          <wp:extent cx="5330190" cy="727075"/>
          <wp:effectExtent l="0" t="0" r="3810" b="0"/>
          <wp:wrapNone/>
          <wp:docPr id="3" name="Picture 3" descr="Masintosh SSD:Users:McKike:Desktop:CREG-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sintosh SSD:Users:McKike:Desktop:CREG-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0190" cy="727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418ED" w:rsidRDefault="004418ED" w:rsidP="008254E5">
    <w:pPr>
      <w:pStyle w:val="Piedepgina"/>
      <w:tabs>
        <w:tab w:val="clear" w:pos="4153"/>
        <w:tab w:val="clear" w:pos="8306"/>
        <w:tab w:val="left" w:pos="5987"/>
      </w:tabs>
    </w:pPr>
  </w:p>
  <w:p w:rsidR="004418ED" w:rsidRDefault="004418ED" w:rsidP="008254E5">
    <w:pPr>
      <w:pStyle w:val="Piedepgina"/>
      <w:tabs>
        <w:tab w:val="clear" w:pos="4153"/>
        <w:tab w:val="clear" w:pos="8306"/>
        <w:tab w:val="left" w:pos="5987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18ED" w:rsidRDefault="004418ED">
    <w:pPr>
      <w:pStyle w:val="Piedepgina"/>
    </w:pPr>
    <w:r>
      <w:rPr>
        <w:noProof/>
        <w:lang w:val="es-CO" w:eastAsia="es-CO"/>
      </w:rPr>
      <w:drawing>
        <wp:anchor distT="0" distB="0" distL="114300" distR="114300" simplePos="0" relativeHeight="251665408" behindDoc="1" locked="0" layoutInCell="1" allowOverlap="1" wp14:anchorId="313F18FE" wp14:editId="5CAE9CF1">
          <wp:simplePos x="0" y="0"/>
          <wp:positionH relativeFrom="column">
            <wp:posOffset>110490</wp:posOffset>
          </wp:positionH>
          <wp:positionV relativeFrom="paragraph">
            <wp:posOffset>-95985</wp:posOffset>
          </wp:positionV>
          <wp:extent cx="5330190" cy="727075"/>
          <wp:effectExtent l="0" t="0" r="3810" b="0"/>
          <wp:wrapNone/>
          <wp:docPr id="10" name="Picture 3" descr="Masintosh SSD:Users:McKike:Desktop:CREG-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sintosh SSD:Users:McKike:Desktop:CREG-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0190" cy="727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418ED" w:rsidRDefault="004418E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48DC" w:rsidRDefault="00AF48DC" w:rsidP="00D3044D">
      <w:r>
        <w:separator/>
      </w:r>
    </w:p>
  </w:footnote>
  <w:footnote w:type="continuationSeparator" w:id="0">
    <w:p w:rsidR="00AF48DC" w:rsidRDefault="00AF48DC" w:rsidP="00D30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18ED" w:rsidRDefault="004418ED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9264" behindDoc="1" locked="0" layoutInCell="1" allowOverlap="1" wp14:anchorId="1ED4C972" wp14:editId="6440EB8F">
          <wp:simplePos x="0" y="0"/>
          <wp:positionH relativeFrom="column">
            <wp:posOffset>2540</wp:posOffset>
          </wp:positionH>
          <wp:positionV relativeFrom="paragraph">
            <wp:posOffset>-283210</wp:posOffset>
          </wp:positionV>
          <wp:extent cx="6431915" cy="875030"/>
          <wp:effectExtent l="0" t="0" r="6985" b="1270"/>
          <wp:wrapNone/>
          <wp:docPr id="2" name="Picture 2" descr="Masintosh SSD:Users:McKike:Desktop:CREG-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sintosh SSD:Users:McKike:Desktop:CREG-1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1915" cy="875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418ED" w:rsidRPr="00CC3B9D" w:rsidRDefault="004418ED" w:rsidP="005C3844">
    <w:pPr>
      <w:pStyle w:val="Textoindependiente"/>
      <w:spacing w:after="0" w:line="240" w:lineRule="auto"/>
      <w:jc w:val="left"/>
      <w:rPr>
        <w:rFonts w:cs="Arial"/>
        <w:sz w:val="18"/>
        <w:szCs w:val="18"/>
      </w:rPr>
    </w:pPr>
    <w:r w:rsidRPr="00CC3B9D">
      <w:rPr>
        <w:rFonts w:cs="Arial"/>
        <w:sz w:val="18"/>
        <w:szCs w:val="18"/>
        <w:u w:val="single"/>
      </w:rPr>
      <w:fldChar w:fldCharType="begin"/>
    </w:r>
    <w:r w:rsidRPr="00CC3B9D">
      <w:rPr>
        <w:rFonts w:cs="Arial"/>
        <w:sz w:val="18"/>
        <w:szCs w:val="18"/>
        <w:u w:val="single"/>
      </w:rPr>
      <w:instrText>MACROBUTTON NoMacro [Haga clic aquí y escriba Sr (a) Dr (a) según sea al caso]</w:instrText>
    </w:r>
    <w:r w:rsidRPr="00CC3B9D">
      <w:rPr>
        <w:rFonts w:cs="Arial"/>
        <w:sz w:val="18"/>
        <w:szCs w:val="18"/>
        <w:u w:val="single"/>
      </w:rPr>
      <w:fldChar w:fldCharType="end"/>
    </w:r>
    <w:r w:rsidRPr="00CC3B9D">
      <w:rPr>
        <w:rFonts w:cs="Arial"/>
        <w:sz w:val="18"/>
        <w:szCs w:val="18"/>
        <w:u w:val="single"/>
      </w:rPr>
      <w:t xml:space="preserve">. </w:t>
    </w:r>
    <w:r w:rsidRPr="00CC3B9D">
      <w:rPr>
        <w:rFonts w:cs="Arial"/>
        <w:sz w:val="18"/>
        <w:szCs w:val="18"/>
        <w:u w:val="single"/>
      </w:rPr>
      <w:fldChar w:fldCharType="begin"/>
    </w:r>
    <w:r w:rsidRPr="00CC3B9D">
      <w:rPr>
        <w:rFonts w:cs="Arial"/>
        <w:sz w:val="18"/>
        <w:szCs w:val="18"/>
        <w:u w:val="single"/>
      </w:rPr>
      <w:instrText>MACROBUTTON NoMacro [Haga clic aquí y escriba destinatario (únicamente la primera en mayúsculas)]</w:instrText>
    </w:r>
    <w:r w:rsidRPr="00CC3B9D">
      <w:rPr>
        <w:rFonts w:cs="Arial"/>
        <w:sz w:val="18"/>
        <w:szCs w:val="18"/>
        <w:u w:val="single"/>
      </w:rPr>
      <w:fldChar w:fldCharType="end"/>
    </w:r>
  </w:p>
  <w:p w:rsidR="004418ED" w:rsidRPr="00CC3B9D" w:rsidRDefault="004418ED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  <w:lang w:val="en-US"/>
      </w:rPr>
    </w:pPr>
    <w:r w:rsidRPr="00CC3B9D">
      <w:rPr>
        <w:rFonts w:cs="Arial"/>
        <w:sz w:val="18"/>
        <w:szCs w:val="18"/>
        <w:u w:val="single"/>
      </w:rPr>
      <w:fldChar w:fldCharType="begin"/>
    </w:r>
    <w:r w:rsidRPr="00CC3B9D">
      <w:rPr>
        <w:rFonts w:cs="Arial"/>
        <w:sz w:val="18"/>
        <w:szCs w:val="18"/>
        <w:u w:val="single"/>
      </w:rPr>
      <w:instrText>MACROBUTTON NoMacro [Haga clic aquí y escriba entidad (únicamente la primera en mayúsculas)]</w:instrText>
    </w:r>
    <w:r w:rsidRPr="00CC3B9D">
      <w:rPr>
        <w:rFonts w:cs="Arial"/>
        <w:sz w:val="18"/>
        <w:szCs w:val="18"/>
        <w:u w:val="single"/>
      </w:rPr>
      <w:fldChar w:fldCharType="end"/>
    </w:r>
  </w:p>
  <w:p w:rsidR="004418ED" w:rsidRPr="00CC3B9D" w:rsidRDefault="004418ED" w:rsidP="005C3844">
    <w:pPr>
      <w:rPr>
        <w:sz w:val="18"/>
        <w:szCs w:val="18"/>
        <w:u w:val="single"/>
        <w:lang w:val="es-ES"/>
      </w:rPr>
    </w:pPr>
    <w:r w:rsidRPr="00CC3B9D">
      <w:rPr>
        <w:sz w:val="18"/>
        <w:szCs w:val="18"/>
        <w:u w:val="single"/>
        <w:lang w:val="es-ES"/>
      </w:rPr>
      <w:t xml:space="preserve">   </w:t>
    </w:r>
    <w:r w:rsidRPr="00CC3B9D">
      <w:rPr>
        <w:sz w:val="18"/>
        <w:szCs w:val="18"/>
        <w:u w:val="single"/>
        <w:lang w:val="es-ES"/>
      </w:rPr>
      <w:fldChar w:fldCharType="begin"/>
    </w:r>
    <w:r w:rsidRPr="00CC3B9D">
      <w:rPr>
        <w:sz w:val="18"/>
        <w:szCs w:val="18"/>
        <w:u w:val="single"/>
        <w:lang w:val="es-ES"/>
      </w:rPr>
      <w:instrText xml:space="preserve"> PAGE </w:instrText>
    </w:r>
    <w:r w:rsidRPr="00CC3B9D">
      <w:rPr>
        <w:sz w:val="18"/>
        <w:szCs w:val="18"/>
        <w:u w:val="single"/>
        <w:lang w:val="es-ES"/>
      </w:rPr>
      <w:fldChar w:fldCharType="separate"/>
    </w:r>
    <w:r w:rsidR="00EC0F2A">
      <w:rPr>
        <w:noProof/>
        <w:sz w:val="18"/>
        <w:szCs w:val="18"/>
        <w:u w:val="single"/>
        <w:lang w:val="es-ES"/>
      </w:rPr>
      <w:t>2</w:t>
    </w:r>
    <w:r w:rsidRPr="00CC3B9D">
      <w:rPr>
        <w:sz w:val="18"/>
        <w:szCs w:val="18"/>
        <w:u w:val="single"/>
        <w:lang w:val="es-ES"/>
      </w:rPr>
      <w:fldChar w:fldCharType="end"/>
    </w:r>
    <w:r w:rsidRPr="00CC3B9D">
      <w:rPr>
        <w:sz w:val="18"/>
        <w:szCs w:val="18"/>
        <w:u w:val="single"/>
        <w:lang w:val="es-ES"/>
      </w:rPr>
      <w:t xml:space="preserve"> / </w:t>
    </w:r>
    <w:r w:rsidRPr="00CC3B9D">
      <w:rPr>
        <w:sz w:val="18"/>
        <w:szCs w:val="18"/>
        <w:u w:val="single"/>
        <w:lang w:val="es-ES"/>
      </w:rPr>
      <w:fldChar w:fldCharType="begin"/>
    </w:r>
    <w:r w:rsidRPr="00CC3B9D">
      <w:rPr>
        <w:sz w:val="18"/>
        <w:szCs w:val="18"/>
        <w:u w:val="single"/>
        <w:lang w:val="es-ES"/>
      </w:rPr>
      <w:instrText xml:space="preserve"> NUMPAGES  </w:instrText>
    </w:r>
    <w:r w:rsidRPr="00CC3B9D">
      <w:rPr>
        <w:sz w:val="18"/>
        <w:szCs w:val="18"/>
        <w:u w:val="single"/>
        <w:lang w:val="es-ES"/>
      </w:rPr>
      <w:fldChar w:fldCharType="separate"/>
    </w:r>
    <w:r w:rsidR="00EC0F2A">
      <w:rPr>
        <w:noProof/>
        <w:sz w:val="18"/>
        <w:szCs w:val="18"/>
        <w:u w:val="single"/>
        <w:lang w:val="es-ES"/>
      </w:rPr>
      <w:t>2</w:t>
    </w:r>
    <w:r w:rsidRPr="00CC3B9D">
      <w:rPr>
        <w:sz w:val="18"/>
        <w:szCs w:val="18"/>
        <w:u w:val="single"/>
        <w:lang w:val="es-ES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18ED" w:rsidRDefault="004418ED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63360" behindDoc="1" locked="0" layoutInCell="1" allowOverlap="1" wp14:anchorId="4D90B4AA" wp14:editId="436FC0AA">
          <wp:simplePos x="0" y="0"/>
          <wp:positionH relativeFrom="column">
            <wp:posOffset>2540</wp:posOffset>
          </wp:positionH>
          <wp:positionV relativeFrom="paragraph">
            <wp:posOffset>-273050</wp:posOffset>
          </wp:positionV>
          <wp:extent cx="6431915" cy="875030"/>
          <wp:effectExtent l="0" t="0" r="6985" b="1270"/>
          <wp:wrapNone/>
          <wp:docPr id="9" name="Picture 2" descr="Masintosh SSD:Users:McKike:Desktop:CREG-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sintosh SSD:Users:McKike:Desktop:CREG-1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1915" cy="875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CC7FAB"/>
    <w:multiLevelType w:val="hybridMultilevel"/>
    <w:tmpl w:val="8996B420"/>
    <w:lvl w:ilvl="0" w:tplc="FE50E6C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B77CB2"/>
    <w:multiLevelType w:val="hybridMultilevel"/>
    <w:tmpl w:val="FD043AD8"/>
    <w:lvl w:ilvl="0" w:tplc="20CA595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C245833"/>
    <w:multiLevelType w:val="hybridMultilevel"/>
    <w:tmpl w:val="B40469DA"/>
    <w:lvl w:ilvl="0" w:tplc="5A32A4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04FD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78B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A630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E07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8EDC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483A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C22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D63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6CEF5B98"/>
    <w:multiLevelType w:val="hybridMultilevel"/>
    <w:tmpl w:val="474CB4BC"/>
    <w:lvl w:ilvl="0" w:tplc="450EAE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9CD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F29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DAC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525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484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9250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8E7F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3C2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6E975B3B"/>
    <w:multiLevelType w:val="hybridMultilevel"/>
    <w:tmpl w:val="3C723F14"/>
    <w:lvl w:ilvl="0" w:tplc="448056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C0B3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9AB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36C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FA0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E06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E222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981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085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44D"/>
    <w:rsid w:val="00053C52"/>
    <w:rsid w:val="0005724A"/>
    <w:rsid w:val="00082A71"/>
    <w:rsid w:val="00096D4F"/>
    <w:rsid w:val="000A7717"/>
    <w:rsid w:val="000B7EDB"/>
    <w:rsid w:val="000C7D46"/>
    <w:rsid w:val="000D739E"/>
    <w:rsid w:val="001149EB"/>
    <w:rsid w:val="00120A55"/>
    <w:rsid w:val="0012548F"/>
    <w:rsid w:val="00142374"/>
    <w:rsid w:val="00202526"/>
    <w:rsid w:val="002324D2"/>
    <w:rsid w:val="002348B4"/>
    <w:rsid w:val="00326D1E"/>
    <w:rsid w:val="003341E4"/>
    <w:rsid w:val="00341A48"/>
    <w:rsid w:val="00377098"/>
    <w:rsid w:val="00395250"/>
    <w:rsid w:val="003C5498"/>
    <w:rsid w:val="003E1403"/>
    <w:rsid w:val="003E4CDE"/>
    <w:rsid w:val="003F7FAC"/>
    <w:rsid w:val="00433BB8"/>
    <w:rsid w:val="00434A80"/>
    <w:rsid w:val="004418ED"/>
    <w:rsid w:val="004524FB"/>
    <w:rsid w:val="00455068"/>
    <w:rsid w:val="00477680"/>
    <w:rsid w:val="004B756A"/>
    <w:rsid w:val="00512DC2"/>
    <w:rsid w:val="005374EB"/>
    <w:rsid w:val="005532A2"/>
    <w:rsid w:val="005A0E83"/>
    <w:rsid w:val="005B75D3"/>
    <w:rsid w:val="005C3844"/>
    <w:rsid w:val="0061097A"/>
    <w:rsid w:val="006144B6"/>
    <w:rsid w:val="0064418B"/>
    <w:rsid w:val="00670568"/>
    <w:rsid w:val="0069035B"/>
    <w:rsid w:val="00691672"/>
    <w:rsid w:val="006A34BE"/>
    <w:rsid w:val="006B6D07"/>
    <w:rsid w:val="007256B8"/>
    <w:rsid w:val="007279A1"/>
    <w:rsid w:val="00734C9A"/>
    <w:rsid w:val="007516E9"/>
    <w:rsid w:val="00775AD9"/>
    <w:rsid w:val="00791A92"/>
    <w:rsid w:val="007D078B"/>
    <w:rsid w:val="00804E80"/>
    <w:rsid w:val="008202C2"/>
    <w:rsid w:val="008254E5"/>
    <w:rsid w:val="00841D8B"/>
    <w:rsid w:val="00902F5F"/>
    <w:rsid w:val="00922D60"/>
    <w:rsid w:val="009603AF"/>
    <w:rsid w:val="00963B76"/>
    <w:rsid w:val="00967662"/>
    <w:rsid w:val="00994F64"/>
    <w:rsid w:val="009B0478"/>
    <w:rsid w:val="009F3262"/>
    <w:rsid w:val="00A00D95"/>
    <w:rsid w:val="00A10B98"/>
    <w:rsid w:val="00A26E76"/>
    <w:rsid w:val="00A35E81"/>
    <w:rsid w:val="00A62DC2"/>
    <w:rsid w:val="00A70345"/>
    <w:rsid w:val="00AB1B80"/>
    <w:rsid w:val="00AC0CB8"/>
    <w:rsid w:val="00AE231D"/>
    <w:rsid w:val="00AE2CE3"/>
    <w:rsid w:val="00AF48DC"/>
    <w:rsid w:val="00AF5A1D"/>
    <w:rsid w:val="00AF71F0"/>
    <w:rsid w:val="00B22A8F"/>
    <w:rsid w:val="00B268C7"/>
    <w:rsid w:val="00B637C2"/>
    <w:rsid w:val="00BD4D5C"/>
    <w:rsid w:val="00BF3C92"/>
    <w:rsid w:val="00BF6854"/>
    <w:rsid w:val="00C272D6"/>
    <w:rsid w:val="00C81685"/>
    <w:rsid w:val="00C92CA8"/>
    <w:rsid w:val="00CC3B9D"/>
    <w:rsid w:val="00CC74D1"/>
    <w:rsid w:val="00D1713E"/>
    <w:rsid w:val="00D3044D"/>
    <w:rsid w:val="00D41434"/>
    <w:rsid w:val="00D523C5"/>
    <w:rsid w:val="00D5357C"/>
    <w:rsid w:val="00D87F17"/>
    <w:rsid w:val="00D96B94"/>
    <w:rsid w:val="00DA26F5"/>
    <w:rsid w:val="00DA70B8"/>
    <w:rsid w:val="00E63DE9"/>
    <w:rsid w:val="00EC0F2A"/>
    <w:rsid w:val="00EC1EFF"/>
    <w:rsid w:val="00EC6E5B"/>
    <w:rsid w:val="00F16D5F"/>
    <w:rsid w:val="00F25346"/>
    <w:rsid w:val="00F3044C"/>
    <w:rsid w:val="00F33D74"/>
    <w:rsid w:val="00F51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6F5D91D3"/>
  <w14:defaultImageDpi w14:val="300"/>
  <w15:docId w15:val="{97549341-9EFA-465E-B3DE-3480614CC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qFormat/>
    <w:rsid w:val="008202C2"/>
    <w:pPr>
      <w:keepNext/>
      <w:spacing w:line="0" w:lineRule="atLeast"/>
      <w:jc w:val="both"/>
      <w:outlineLvl w:val="1"/>
    </w:pPr>
    <w:rPr>
      <w:rFonts w:ascii="Arial Narrow" w:eastAsia="Times New Roman" w:hAnsi="Arial Narrow" w:cs="Times New Roman"/>
      <w:sz w:val="26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link w:val="PrrafodelistaCar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paragraph" w:styleId="Textonotapie">
    <w:name w:val="footnote text"/>
    <w:basedOn w:val="Normal"/>
    <w:link w:val="TextonotapieCar"/>
    <w:uiPriority w:val="99"/>
    <w:unhideWhenUsed/>
    <w:rsid w:val="00341A48"/>
    <w:rPr>
      <w:lang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341A48"/>
    <w:rPr>
      <w:lang w:eastAsia="es-ES"/>
    </w:rPr>
  </w:style>
  <w:style w:type="character" w:styleId="Refdenotaalpie">
    <w:name w:val="footnote reference"/>
    <w:basedOn w:val="Fuentedeprrafopredeter"/>
    <w:uiPriority w:val="99"/>
    <w:unhideWhenUsed/>
    <w:rsid w:val="00341A48"/>
    <w:rPr>
      <w:vertAlign w:val="superscript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8202C2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8202C2"/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8202C2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8202C2"/>
    <w:rPr>
      <w:sz w:val="16"/>
      <w:szCs w:val="16"/>
    </w:rPr>
  </w:style>
  <w:style w:type="character" w:customStyle="1" w:styleId="Ttulo2Car">
    <w:name w:val="Título 2 Car"/>
    <w:basedOn w:val="Fuentedeprrafopredeter"/>
    <w:link w:val="Ttulo2"/>
    <w:rsid w:val="008202C2"/>
    <w:rPr>
      <w:rFonts w:ascii="Arial Narrow" w:eastAsia="Times New Roman" w:hAnsi="Arial Narrow" w:cs="Times New Roman"/>
      <w:sz w:val="26"/>
      <w:szCs w:val="20"/>
      <w:lang w:val="es-ES" w:eastAsia="es-ES"/>
    </w:rPr>
  </w:style>
  <w:style w:type="character" w:customStyle="1" w:styleId="PrrafodelistaCar">
    <w:name w:val="Párrafo de lista Car"/>
    <w:link w:val="Prrafodelista"/>
    <w:rsid w:val="008202C2"/>
  </w:style>
  <w:style w:type="paragraph" w:styleId="Continuarlista">
    <w:name w:val="List Continue"/>
    <w:basedOn w:val="Normal"/>
    <w:rsid w:val="008202C2"/>
    <w:pPr>
      <w:widowControl w:val="0"/>
      <w:adjustRightInd w:val="0"/>
      <w:spacing w:after="120"/>
      <w:ind w:left="283"/>
      <w:contextualSpacing/>
      <w:jc w:val="both"/>
      <w:textAlignment w:val="baseline"/>
    </w:pPr>
    <w:rPr>
      <w:rFonts w:ascii="Bookman Old Style" w:eastAsia="Times New Roman" w:hAnsi="Bookman Old Style" w:cs="Times New Roman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57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742DC5-4FDA-47B5-A566-7534B7379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189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carlos andrés design</Company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Andrés Londoño</dc:creator>
  <cp:lastModifiedBy>Diana Patino</cp:lastModifiedBy>
  <cp:revision>2</cp:revision>
  <cp:lastPrinted>2014-06-20T13:17:00Z</cp:lastPrinted>
  <dcterms:created xsi:type="dcterms:W3CDTF">2017-09-28T22:07:00Z</dcterms:created>
  <dcterms:modified xsi:type="dcterms:W3CDTF">2017-09-28T22:07:00Z</dcterms:modified>
</cp:coreProperties>
</file>