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5B1E30" w:rsidRDefault="007E16DF" w:rsidP="007E16DF">
      <w:pPr>
        <w:rPr>
          <w:rFonts w:ascii="Arial" w:hAnsi="Arial" w:cs="Arial"/>
          <w:lang w:val="es-MX"/>
        </w:rPr>
      </w:pPr>
      <w:bookmarkStart w:id="0" w:name="_GoBack"/>
      <w:bookmarkEnd w:id="0"/>
      <w:r w:rsidRPr="005B1E30">
        <w:rPr>
          <w:rFonts w:ascii="Arial" w:hAnsi="Arial" w:cs="Arial"/>
          <w:lang w:val="es-MX"/>
        </w:rPr>
        <w:t>Bogotá, D. C.,</w:t>
      </w:r>
      <w:r w:rsidR="00817775" w:rsidRPr="005B1E30">
        <w:rPr>
          <w:rFonts w:ascii="Arial" w:hAnsi="Arial" w:cs="Arial"/>
          <w:lang w:val="es-MX"/>
        </w:rPr>
        <w:t xml:space="preserve"> </w:t>
      </w:r>
      <w:r w:rsidR="005B1E30" w:rsidRPr="005B1E30">
        <w:rPr>
          <w:rFonts w:ascii="Arial" w:hAnsi="Arial" w:cs="Arial"/>
          <w:lang w:val="es-MX"/>
        </w:rPr>
        <w:t>marzo 5</w:t>
      </w:r>
      <w:r w:rsidR="00CF6068" w:rsidRPr="005B1E30">
        <w:rPr>
          <w:rFonts w:ascii="Arial" w:hAnsi="Arial" w:cs="Arial"/>
          <w:lang w:val="es-MX"/>
        </w:rPr>
        <w:t xml:space="preserve"> </w:t>
      </w:r>
      <w:r w:rsidR="00817775" w:rsidRPr="005B1E30">
        <w:rPr>
          <w:rFonts w:ascii="Arial" w:hAnsi="Arial" w:cs="Arial"/>
          <w:lang w:val="es-MX"/>
        </w:rPr>
        <w:t>de 201</w:t>
      </w:r>
      <w:r w:rsidR="00E81BBF" w:rsidRPr="005B1E30">
        <w:rPr>
          <w:rFonts w:ascii="Arial" w:hAnsi="Arial" w:cs="Arial"/>
          <w:lang w:val="es-MX"/>
        </w:rPr>
        <w:t>9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5B1E30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023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817775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5B1E30" w:rsidRDefault="007E16DF" w:rsidP="00CF6068">
      <w:pPr>
        <w:pStyle w:val="Sangradetextonormal"/>
        <w:ind w:left="1418" w:hanging="1418"/>
        <w:jc w:val="both"/>
        <w:rPr>
          <w:rFonts w:ascii="Arial" w:hAnsi="Arial" w:cs="Arial"/>
          <w:b/>
        </w:rPr>
      </w:pPr>
      <w:r w:rsidRPr="005B1E30">
        <w:rPr>
          <w:rFonts w:ascii="Arial" w:hAnsi="Arial" w:cs="Arial"/>
          <w:b/>
        </w:rPr>
        <w:t>PARA:</w:t>
      </w:r>
      <w:r w:rsidR="00817775" w:rsidRPr="005B1E30">
        <w:rPr>
          <w:rFonts w:ascii="Arial" w:hAnsi="Arial" w:cs="Arial"/>
          <w:b/>
        </w:rPr>
        <w:t xml:space="preserve"> </w:t>
      </w:r>
      <w:r w:rsidR="00CF6068" w:rsidRPr="005B1E30">
        <w:rPr>
          <w:rFonts w:ascii="Arial" w:hAnsi="Arial" w:cs="Arial"/>
          <w:b/>
        </w:rPr>
        <w:tab/>
      </w:r>
      <w:r w:rsidR="00817775" w:rsidRPr="005B1E30">
        <w:rPr>
          <w:rFonts w:ascii="Arial" w:hAnsi="Arial" w:cs="Arial"/>
          <w:b/>
        </w:rPr>
        <w:t>EMPRESAS GENERADORAS</w:t>
      </w:r>
      <w:r w:rsidR="008D2869" w:rsidRPr="005B1E30">
        <w:rPr>
          <w:rFonts w:ascii="Arial" w:hAnsi="Arial" w:cs="Arial"/>
          <w:b/>
        </w:rPr>
        <w:t>, COMERCIALIZADORAS DE ENERGÍA</w:t>
      </w:r>
      <w:r w:rsidR="00F02C84" w:rsidRPr="005B1E30">
        <w:rPr>
          <w:rFonts w:ascii="Arial" w:hAnsi="Arial" w:cs="Arial"/>
          <w:b/>
        </w:rPr>
        <w:t xml:space="preserve"> EL</w:t>
      </w:r>
      <w:r w:rsidR="005B1E30" w:rsidRPr="005B1E30">
        <w:rPr>
          <w:rFonts w:ascii="Arial" w:hAnsi="Arial" w:cs="Arial"/>
          <w:b/>
        </w:rPr>
        <w:t>É</w:t>
      </w:r>
      <w:r w:rsidR="00F02C84" w:rsidRPr="005B1E30">
        <w:rPr>
          <w:rFonts w:ascii="Arial" w:hAnsi="Arial" w:cs="Arial"/>
          <w:b/>
        </w:rPr>
        <w:t>CTRICA</w:t>
      </w:r>
      <w:r w:rsidR="00CF6068" w:rsidRPr="005B1E30">
        <w:rPr>
          <w:rFonts w:ascii="Arial" w:hAnsi="Arial" w:cs="Arial"/>
          <w:b/>
        </w:rPr>
        <w:t xml:space="preserve"> Y </w:t>
      </w:r>
      <w:r w:rsidR="00817775" w:rsidRPr="005B1E30">
        <w:rPr>
          <w:rFonts w:ascii="Arial" w:hAnsi="Arial" w:cs="Arial"/>
          <w:b/>
        </w:rPr>
        <w:t>TERCEROS INTERESADOS</w:t>
      </w:r>
      <w:r w:rsidRPr="005B1E30">
        <w:rPr>
          <w:rFonts w:ascii="Arial" w:hAnsi="Arial" w:cs="Arial"/>
          <w:b/>
        </w:rPr>
        <w:tab/>
      </w:r>
    </w:p>
    <w:p w:rsidR="007E16DF" w:rsidRPr="005B1E30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5B1E30" w:rsidRDefault="00817775" w:rsidP="00E81BBF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5B1E30">
        <w:rPr>
          <w:rFonts w:ascii="Arial" w:hAnsi="Arial" w:cs="Arial"/>
          <w:b/>
        </w:rPr>
        <w:t xml:space="preserve">DE: </w:t>
      </w:r>
      <w:r w:rsidR="00CF6068" w:rsidRPr="005B1E30">
        <w:rPr>
          <w:rFonts w:ascii="Arial" w:hAnsi="Arial" w:cs="Arial"/>
          <w:b/>
        </w:rPr>
        <w:tab/>
      </w:r>
      <w:r w:rsidR="007E16DF" w:rsidRPr="005B1E30">
        <w:rPr>
          <w:rFonts w:ascii="Arial" w:hAnsi="Arial" w:cs="Arial"/>
          <w:b/>
        </w:rPr>
        <w:t>DIRECCIÓN EJECUTIVA</w:t>
      </w:r>
    </w:p>
    <w:p w:rsidR="007E16DF" w:rsidRPr="005B1E30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5B1E30" w:rsidRDefault="007E16DF" w:rsidP="007E16DF">
      <w:pPr>
        <w:spacing w:line="216" w:lineRule="auto"/>
        <w:rPr>
          <w:rFonts w:ascii="Arial" w:hAnsi="Arial" w:cs="Arial"/>
        </w:rPr>
      </w:pPr>
    </w:p>
    <w:p w:rsidR="007E16DF" w:rsidRPr="005B1E30" w:rsidRDefault="007E16DF" w:rsidP="00E81BBF">
      <w:pPr>
        <w:pStyle w:val="Sangradetextonormal"/>
        <w:ind w:left="1418" w:hanging="1418"/>
        <w:jc w:val="both"/>
        <w:rPr>
          <w:rFonts w:ascii="Arial" w:hAnsi="Arial" w:cs="Arial"/>
          <w:b/>
        </w:rPr>
      </w:pPr>
      <w:r w:rsidRPr="005B1E30">
        <w:rPr>
          <w:rFonts w:ascii="Arial" w:hAnsi="Arial" w:cs="Arial"/>
          <w:b/>
        </w:rPr>
        <w:t>ASUNTO:</w:t>
      </w:r>
      <w:r w:rsidR="00817775" w:rsidRPr="005B1E30">
        <w:rPr>
          <w:rFonts w:ascii="Arial" w:hAnsi="Arial" w:cs="Arial"/>
          <w:b/>
        </w:rPr>
        <w:t xml:space="preserve"> </w:t>
      </w:r>
      <w:r w:rsidR="00CF6068" w:rsidRPr="005B1E30">
        <w:rPr>
          <w:rFonts w:ascii="Arial" w:hAnsi="Arial" w:cs="Arial"/>
          <w:b/>
        </w:rPr>
        <w:tab/>
      </w:r>
      <w:r w:rsidR="007B6F34" w:rsidRPr="005B1E30">
        <w:rPr>
          <w:rFonts w:ascii="Arial" w:hAnsi="Arial" w:cs="Arial"/>
          <w:b/>
        </w:rPr>
        <w:t xml:space="preserve">TALLER </w:t>
      </w:r>
      <w:r w:rsidR="005B1E30" w:rsidRPr="005B1E30">
        <w:rPr>
          <w:rFonts w:ascii="Arial" w:hAnsi="Arial" w:cs="Arial"/>
          <w:b/>
        </w:rPr>
        <w:t>RESOLUCIÓ</w:t>
      </w:r>
      <w:r w:rsidR="008D2869" w:rsidRPr="005B1E30">
        <w:rPr>
          <w:rFonts w:ascii="Arial" w:hAnsi="Arial" w:cs="Arial"/>
          <w:b/>
        </w:rPr>
        <w:t>N CROM</w:t>
      </w:r>
    </w:p>
    <w:p w:rsidR="007E16DF" w:rsidRPr="005B1E30" w:rsidRDefault="007E16DF" w:rsidP="007E16DF">
      <w:pPr>
        <w:spacing w:before="120" w:after="120"/>
        <w:rPr>
          <w:rFonts w:ascii="Arial" w:hAnsi="Arial" w:cs="Arial"/>
        </w:rPr>
      </w:pPr>
    </w:p>
    <w:p w:rsidR="007B6F34" w:rsidRPr="005B1E30" w:rsidRDefault="00817775" w:rsidP="008D2869">
      <w:pPr>
        <w:pStyle w:val="Textoindependiente"/>
        <w:spacing w:after="0" w:line="240" w:lineRule="auto"/>
        <w:rPr>
          <w:rFonts w:cs="Arial"/>
          <w:sz w:val="24"/>
          <w:szCs w:val="24"/>
          <w:shd w:val="clear" w:color="auto" w:fill="FFFFFF"/>
          <w:lang w:val="es-ES"/>
        </w:rPr>
      </w:pPr>
      <w:r w:rsidRPr="005B1E30">
        <w:rPr>
          <w:rFonts w:cs="Arial"/>
          <w:sz w:val="24"/>
          <w:szCs w:val="24"/>
          <w:shd w:val="clear" w:color="auto" w:fill="FFFFFF"/>
        </w:rPr>
        <w:t>La Comisión de Regulación de Energía y Gas</w:t>
      </w:r>
      <w:r w:rsidR="005C5842" w:rsidRPr="005B1E30">
        <w:rPr>
          <w:rFonts w:cs="Arial"/>
          <w:sz w:val="24"/>
          <w:szCs w:val="24"/>
          <w:shd w:val="clear" w:color="auto" w:fill="FFFFFF"/>
        </w:rPr>
        <w:t>,</w:t>
      </w:r>
      <w:r w:rsidRPr="005B1E30">
        <w:rPr>
          <w:rFonts w:cs="Arial"/>
          <w:sz w:val="24"/>
          <w:szCs w:val="24"/>
          <w:shd w:val="clear" w:color="auto" w:fill="FFFFFF"/>
        </w:rPr>
        <w:t xml:space="preserve"> CREG</w:t>
      </w:r>
      <w:r w:rsidR="005C5842" w:rsidRPr="005B1E30">
        <w:rPr>
          <w:rFonts w:cs="Arial"/>
          <w:sz w:val="24"/>
          <w:szCs w:val="24"/>
          <w:shd w:val="clear" w:color="auto" w:fill="FFFFFF"/>
        </w:rPr>
        <w:t>,</w:t>
      </w:r>
      <w:r w:rsidRPr="005B1E30">
        <w:rPr>
          <w:rFonts w:cs="Arial"/>
          <w:sz w:val="24"/>
          <w:szCs w:val="24"/>
          <w:shd w:val="clear" w:color="auto" w:fill="FFFFFF"/>
        </w:rPr>
        <w:t xml:space="preserve"> </w:t>
      </w:r>
      <w:r w:rsidR="008D2869" w:rsidRPr="005B1E30">
        <w:rPr>
          <w:rFonts w:cs="Arial"/>
          <w:sz w:val="24"/>
          <w:szCs w:val="24"/>
          <w:shd w:val="clear" w:color="auto" w:fill="FFFFFF"/>
        </w:rPr>
        <w:t>invita</w:t>
      </w:r>
      <w:r w:rsidR="00ED4B6C" w:rsidRPr="005B1E30">
        <w:rPr>
          <w:rFonts w:cs="Arial"/>
          <w:sz w:val="24"/>
          <w:szCs w:val="24"/>
          <w:shd w:val="clear" w:color="auto" w:fill="FFFFFF"/>
        </w:rPr>
        <w:t xml:space="preserve"> a</w:t>
      </w:r>
      <w:r w:rsidR="008D2869" w:rsidRPr="005B1E30">
        <w:rPr>
          <w:rFonts w:cs="Arial"/>
          <w:sz w:val="24"/>
          <w:szCs w:val="24"/>
          <w:shd w:val="clear" w:color="auto" w:fill="FFFFFF"/>
        </w:rPr>
        <w:t xml:space="preserve"> generadores, comercializadores de energía eléctrica, y terceros interesados, al taller sobre la Resolución en consulta 124 de 2018, </w:t>
      </w:r>
      <w:r w:rsidR="005B1E30">
        <w:rPr>
          <w:rFonts w:cs="Arial"/>
          <w:sz w:val="24"/>
          <w:szCs w:val="24"/>
          <w:shd w:val="clear" w:color="auto" w:fill="FFFFFF"/>
        </w:rPr>
        <w:t>“</w:t>
      </w:r>
      <w:r w:rsidR="005B1E30" w:rsidRPr="005B1E30">
        <w:rPr>
          <w:rFonts w:cs="Arial"/>
          <w:sz w:val="24"/>
          <w:szCs w:val="24"/>
        </w:rPr>
        <w:t>Por la cual se modifica y adiciona la Resolución CREG 156 de 2012</w:t>
      </w:r>
      <w:r w:rsidR="005B1E30">
        <w:rPr>
          <w:rFonts w:cs="Arial"/>
          <w:sz w:val="24"/>
          <w:szCs w:val="24"/>
        </w:rPr>
        <w:t>”</w:t>
      </w:r>
      <w:r w:rsidR="008D2869" w:rsidRPr="005B1E30">
        <w:rPr>
          <w:rFonts w:cs="Arial"/>
          <w:sz w:val="24"/>
          <w:szCs w:val="24"/>
          <w:shd w:val="clear" w:color="auto" w:fill="FFFFFF"/>
          <w:lang w:val="es-ES"/>
        </w:rPr>
        <w:t>.</w:t>
      </w:r>
    </w:p>
    <w:p w:rsidR="008D2869" w:rsidRPr="005B1E30" w:rsidRDefault="008D2869" w:rsidP="008D2869">
      <w:pPr>
        <w:pStyle w:val="Textoindependiente"/>
        <w:spacing w:after="0" w:line="240" w:lineRule="auto"/>
        <w:rPr>
          <w:rFonts w:cs="Arial"/>
          <w:sz w:val="24"/>
          <w:szCs w:val="24"/>
          <w:shd w:val="clear" w:color="auto" w:fill="FFFFFF"/>
          <w:lang w:val="es-ES"/>
        </w:rPr>
      </w:pPr>
    </w:p>
    <w:p w:rsidR="008D2869" w:rsidRPr="005B1E30" w:rsidRDefault="008D2869" w:rsidP="008D2869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5B1E30">
        <w:rPr>
          <w:rFonts w:cs="Arial"/>
          <w:sz w:val="24"/>
          <w:szCs w:val="24"/>
          <w:shd w:val="clear" w:color="auto" w:fill="FFFFFF"/>
          <w:lang w:val="es-ES"/>
        </w:rPr>
        <w:t>Dicho taller se r</w:t>
      </w:r>
      <w:r w:rsidR="006801DB" w:rsidRPr="005B1E30">
        <w:rPr>
          <w:rFonts w:cs="Arial"/>
          <w:sz w:val="24"/>
          <w:szCs w:val="24"/>
          <w:shd w:val="clear" w:color="auto" w:fill="FFFFFF"/>
          <w:lang w:val="es-ES"/>
        </w:rPr>
        <w:t>ealizará el jueves 21 de marzo</w:t>
      </w:r>
      <w:r w:rsidRPr="005B1E30">
        <w:rPr>
          <w:rFonts w:cs="Arial"/>
          <w:sz w:val="24"/>
          <w:szCs w:val="24"/>
          <w:shd w:val="clear" w:color="auto" w:fill="FFFFFF"/>
          <w:lang w:val="es-ES"/>
        </w:rPr>
        <w:t xml:space="preserve"> de 2019</w:t>
      </w:r>
      <w:r w:rsidR="00073C3F" w:rsidRPr="005B1E30">
        <w:rPr>
          <w:rFonts w:cs="Arial"/>
          <w:sz w:val="24"/>
          <w:szCs w:val="24"/>
          <w:shd w:val="clear" w:color="auto" w:fill="FFFFFF"/>
          <w:lang w:val="es-ES"/>
        </w:rPr>
        <w:t xml:space="preserve"> de 3:0</w:t>
      </w:r>
      <w:r w:rsidR="00A679EA" w:rsidRPr="005B1E30">
        <w:rPr>
          <w:rFonts w:cs="Arial"/>
          <w:sz w:val="24"/>
          <w:szCs w:val="24"/>
          <w:shd w:val="clear" w:color="auto" w:fill="FFFFFF"/>
          <w:lang w:val="es-ES"/>
        </w:rPr>
        <w:t>0 pm hasta las 5: 30 pm</w:t>
      </w:r>
      <w:r w:rsidRPr="005B1E30">
        <w:rPr>
          <w:rFonts w:cs="Arial"/>
          <w:sz w:val="24"/>
          <w:szCs w:val="24"/>
          <w:shd w:val="clear" w:color="auto" w:fill="FFFFFF"/>
          <w:lang w:val="es-ES"/>
        </w:rPr>
        <w:t xml:space="preserve"> en el lugar que se indique en la página web</w:t>
      </w:r>
      <w:r w:rsidR="00192D20" w:rsidRPr="005B1E30">
        <w:rPr>
          <w:rFonts w:cs="Arial"/>
          <w:sz w:val="24"/>
          <w:szCs w:val="24"/>
          <w:shd w:val="clear" w:color="auto" w:fill="FFFFFF"/>
          <w:lang w:val="es-ES"/>
        </w:rPr>
        <w:t xml:space="preserve"> de la entidad</w:t>
      </w:r>
      <w:r w:rsidRPr="005B1E30">
        <w:rPr>
          <w:rFonts w:cs="Arial"/>
          <w:sz w:val="24"/>
          <w:szCs w:val="24"/>
          <w:shd w:val="clear" w:color="auto" w:fill="FFFFFF"/>
          <w:lang w:val="es-ES"/>
        </w:rPr>
        <w:t>.</w:t>
      </w:r>
    </w:p>
    <w:p w:rsidR="007E16DF" w:rsidRPr="005B1E30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  <w:shd w:val="clear" w:color="auto" w:fill="FFFFFF"/>
        </w:rPr>
      </w:pPr>
    </w:p>
    <w:p w:rsidR="00467F6F" w:rsidRPr="005B1E30" w:rsidRDefault="00467F6F" w:rsidP="00E34040">
      <w:pPr>
        <w:pStyle w:val="Textoindependiente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5B1E30">
        <w:rPr>
          <w:rFonts w:cs="Arial"/>
          <w:sz w:val="24"/>
          <w:szCs w:val="24"/>
          <w:shd w:val="clear" w:color="auto" w:fill="FFFFFF"/>
        </w:rPr>
        <w:t xml:space="preserve">Los interesados en participar en el taller </w:t>
      </w:r>
      <w:r w:rsidR="00E34040" w:rsidRPr="005B1E30">
        <w:rPr>
          <w:rFonts w:cs="Arial"/>
          <w:sz w:val="24"/>
          <w:szCs w:val="24"/>
          <w:shd w:val="clear" w:color="auto" w:fill="FFFFFF"/>
        </w:rPr>
        <w:t>podrán</w:t>
      </w:r>
      <w:r w:rsidRPr="005B1E30">
        <w:rPr>
          <w:rFonts w:cs="Arial"/>
          <w:sz w:val="24"/>
          <w:szCs w:val="24"/>
          <w:shd w:val="clear" w:color="auto" w:fill="FFFFFF"/>
        </w:rPr>
        <w:t xml:space="preserve"> </w:t>
      </w:r>
      <w:r w:rsidR="008D2869" w:rsidRPr="005B1E30">
        <w:rPr>
          <w:rFonts w:cs="Arial"/>
          <w:sz w:val="24"/>
          <w:szCs w:val="24"/>
          <w:shd w:val="clear" w:color="auto" w:fill="FFFFFF"/>
        </w:rPr>
        <w:t xml:space="preserve">inscribirse en la dirección </w:t>
      </w:r>
      <w:hyperlink r:id="rId8" w:history="1">
        <w:r w:rsidR="008D2869" w:rsidRPr="005B1E30">
          <w:rPr>
            <w:rStyle w:val="Hipervnculo"/>
            <w:rFonts w:cs="Arial"/>
            <w:sz w:val="24"/>
            <w:szCs w:val="24"/>
            <w:shd w:val="clear" w:color="auto" w:fill="FFFFFF"/>
          </w:rPr>
          <w:t>www.creg.gov.co</w:t>
        </w:r>
      </w:hyperlink>
      <w:r w:rsidR="00ED4B6C" w:rsidRPr="005B1E30">
        <w:rPr>
          <w:rFonts w:cs="Arial"/>
          <w:sz w:val="24"/>
          <w:szCs w:val="24"/>
          <w:shd w:val="clear" w:color="auto" w:fill="FFFFFF"/>
        </w:rPr>
        <w:t>, aplicativo calendario de eventos.</w:t>
      </w:r>
    </w:p>
    <w:p w:rsidR="008D2869" w:rsidRPr="005B1E30" w:rsidRDefault="008D2869" w:rsidP="00E34040">
      <w:pPr>
        <w:pStyle w:val="Textoindependiente"/>
        <w:spacing w:after="0" w:line="240" w:lineRule="auto"/>
        <w:rPr>
          <w:rFonts w:cs="Arial"/>
          <w:sz w:val="24"/>
          <w:szCs w:val="24"/>
          <w:shd w:val="clear" w:color="auto" w:fill="FFFFFF"/>
        </w:rPr>
      </w:pPr>
    </w:p>
    <w:p w:rsidR="00467F6F" w:rsidRPr="005B1E30" w:rsidRDefault="00467F6F" w:rsidP="007E16DF">
      <w:pPr>
        <w:pStyle w:val="Textoindependiente"/>
        <w:spacing w:after="0" w:line="240" w:lineRule="auto"/>
        <w:rPr>
          <w:rFonts w:cs="Arial"/>
          <w:sz w:val="24"/>
          <w:szCs w:val="24"/>
          <w:shd w:val="clear" w:color="auto" w:fill="FFFFFF"/>
        </w:rPr>
      </w:pPr>
    </w:p>
    <w:p w:rsidR="007E16DF" w:rsidRPr="005B1E30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5B1E30">
        <w:rPr>
          <w:rFonts w:cs="Arial"/>
          <w:sz w:val="24"/>
          <w:szCs w:val="24"/>
          <w:shd w:val="clear" w:color="auto" w:fill="FFFFFF"/>
        </w:rPr>
        <w:t>Cordialmente,</w:t>
      </w:r>
    </w:p>
    <w:p w:rsidR="007E16DF" w:rsidRPr="005B1E30" w:rsidRDefault="007E16DF" w:rsidP="007E16DF">
      <w:pPr>
        <w:jc w:val="center"/>
        <w:rPr>
          <w:rFonts w:ascii="Arial" w:eastAsia="Times New Roman" w:hAnsi="Arial" w:cs="Arial"/>
          <w:spacing w:val="-5"/>
          <w:shd w:val="clear" w:color="auto" w:fill="FFFFFF"/>
          <w:lang w:val="es-CO"/>
        </w:rPr>
      </w:pPr>
    </w:p>
    <w:p w:rsidR="007E16DF" w:rsidRPr="005B1E30" w:rsidRDefault="007E16DF" w:rsidP="007E16DF">
      <w:pPr>
        <w:jc w:val="center"/>
        <w:rPr>
          <w:rFonts w:ascii="Arial" w:hAnsi="Arial" w:cs="Arial"/>
        </w:rPr>
      </w:pPr>
    </w:p>
    <w:p w:rsidR="007E16DF" w:rsidRPr="005B1E30" w:rsidRDefault="007E16DF" w:rsidP="007E16DF">
      <w:pPr>
        <w:jc w:val="center"/>
        <w:rPr>
          <w:rFonts w:ascii="Arial" w:hAnsi="Arial" w:cs="Arial"/>
        </w:rPr>
      </w:pPr>
    </w:p>
    <w:p w:rsidR="007E16DF" w:rsidRPr="005B1E30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5B1E30" w:rsidRDefault="00817775" w:rsidP="00817775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 w:rsidRPr="005B1E30">
        <w:rPr>
          <w:rFonts w:cs="Arial"/>
          <w:sz w:val="24"/>
          <w:szCs w:val="24"/>
        </w:rPr>
        <w:t>CHRISTIAN JARAMILLO HERRERA</w:t>
      </w: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CF6068" w:rsidRDefault="00CF6068" w:rsidP="007E16DF">
      <w:pPr>
        <w:pStyle w:val="Textoindependiente"/>
        <w:spacing w:after="0" w:line="240" w:lineRule="auto"/>
        <w:rPr>
          <w:rFonts w:cs="Arial"/>
        </w:rPr>
      </w:pPr>
    </w:p>
    <w:sectPr w:rsidR="00CF6068" w:rsidSect="003F2F4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96F" w:rsidRDefault="007F196F" w:rsidP="00AA0519">
      <w:r>
        <w:separator/>
      </w:r>
    </w:p>
  </w:endnote>
  <w:endnote w:type="continuationSeparator" w:id="0">
    <w:p w:rsidR="007F196F" w:rsidRDefault="007F196F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96F" w:rsidRDefault="007F196F" w:rsidP="00AA0519">
      <w:r>
        <w:separator/>
      </w:r>
    </w:p>
  </w:footnote>
  <w:footnote w:type="continuationSeparator" w:id="0">
    <w:p w:rsidR="007F196F" w:rsidRDefault="007F196F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7DA" w:rsidRDefault="00C607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7DA" w:rsidRDefault="00C607DA" w:rsidP="003F2F4B">
    <w:pPr>
      <w:pStyle w:val="Encabezado"/>
    </w:pPr>
  </w:p>
  <w:p w:rsidR="00C607DA" w:rsidRDefault="00C607DA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77FE7"/>
    <w:multiLevelType w:val="hybridMultilevel"/>
    <w:tmpl w:val="0722FB1A"/>
    <w:lvl w:ilvl="0" w:tplc="4FB8C5C4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67CAC"/>
    <w:rsid w:val="00073C3F"/>
    <w:rsid w:val="000A565A"/>
    <w:rsid w:val="00192D20"/>
    <w:rsid w:val="001E17EB"/>
    <w:rsid w:val="00216266"/>
    <w:rsid w:val="002B782A"/>
    <w:rsid w:val="00370748"/>
    <w:rsid w:val="003B0AF8"/>
    <w:rsid w:val="003C12F8"/>
    <w:rsid w:val="003C7E1C"/>
    <w:rsid w:val="003F2F4B"/>
    <w:rsid w:val="003F3BA1"/>
    <w:rsid w:val="0045466F"/>
    <w:rsid w:val="004637DB"/>
    <w:rsid w:val="00465E26"/>
    <w:rsid w:val="00467F6F"/>
    <w:rsid w:val="004D6A7B"/>
    <w:rsid w:val="0059532C"/>
    <w:rsid w:val="005B1E30"/>
    <w:rsid w:val="005C5842"/>
    <w:rsid w:val="005D315E"/>
    <w:rsid w:val="006636C4"/>
    <w:rsid w:val="006677D0"/>
    <w:rsid w:val="006801DB"/>
    <w:rsid w:val="00735E1F"/>
    <w:rsid w:val="007B6F34"/>
    <w:rsid w:val="007E16DF"/>
    <w:rsid w:val="007F08EA"/>
    <w:rsid w:val="007F196F"/>
    <w:rsid w:val="00816448"/>
    <w:rsid w:val="00817775"/>
    <w:rsid w:val="008B4FD7"/>
    <w:rsid w:val="008B57A7"/>
    <w:rsid w:val="008C532D"/>
    <w:rsid w:val="008D2869"/>
    <w:rsid w:val="0090047B"/>
    <w:rsid w:val="00941ED6"/>
    <w:rsid w:val="009A3312"/>
    <w:rsid w:val="009C5B5A"/>
    <w:rsid w:val="009D3FBF"/>
    <w:rsid w:val="009E21DF"/>
    <w:rsid w:val="00A11FA6"/>
    <w:rsid w:val="00A15CDD"/>
    <w:rsid w:val="00A679EA"/>
    <w:rsid w:val="00A82605"/>
    <w:rsid w:val="00AA0519"/>
    <w:rsid w:val="00AF1729"/>
    <w:rsid w:val="00BC17AF"/>
    <w:rsid w:val="00C607DA"/>
    <w:rsid w:val="00CF4070"/>
    <w:rsid w:val="00CF6068"/>
    <w:rsid w:val="00D735D2"/>
    <w:rsid w:val="00DE6475"/>
    <w:rsid w:val="00DE7B94"/>
    <w:rsid w:val="00E34040"/>
    <w:rsid w:val="00E81BBF"/>
    <w:rsid w:val="00ED4B6C"/>
    <w:rsid w:val="00F02C84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817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E1774-0F28-4127-8D69-48290ECD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dcterms:created xsi:type="dcterms:W3CDTF">2019-03-05T19:10:00Z</dcterms:created>
  <dcterms:modified xsi:type="dcterms:W3CDTF">2019-03-05T19:10:00Z</dcterms:modified>
</cp:coreProperties>
</file>