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8D811" w14:textId="586DB7EC" w:rsidR="00416924" w:rsidRPr="009D60D1" w:rsidRDefault="00416924" w:rsidP="00416924">
      <w:pPr>
        <w:rPr>
          <w:rFonts w:ascii="Arial" w:hAnsi="Arial" w:cs="Arial"/>
          <w:sz w:val="23"/>
          <w:szCs w:val="23"/>
          <w:lang w:val="es-MX"/>
        </w:rPr>
      </w:pPr>
      <w:bookmarkStart w:id="0" w:name="_GoBack"/>
      <w:bookmarkEnd w:id="0"/>
      <w:r w:rsidRPr="009D60D1">
        <w:rPr>
          <w:rFonts w:ascii="Arial" w:hAnsi="Arial" w:cs="Arial"/>
          <w:sz w:val="23"/>
          <w:szCs w:val="23"/>
          <w:lang w:val="es-MX"/>
        </w:rPr>
        <w:t>Bogotá, D. C</w:t>
      </w:r>
      <w:r w:rsidRPr="00BF2237">
        <w:rPr>
          <w:rFonts w:ascii="Arial" w:hAnsi="Arial" w:cs="Arial"/>
          <w:sz w:val="23"/>
          <w:szCs w:val="23"/>
          <w:lang w:val="es-MX"/>
        </w:rPr>
        <w:t xml:space="preserve">., </w:t>
      </w:r>
      <w:r w:rsidR="00BF2237" w:rsidRPr="00BF2237">
        <w:rPr>
          <w:rFonts w:ascii="Arial" w:hAnsi="Arial" w:cs="Arial"/>
          <w:sz w:val="23"/>
          <w:szCs w:val="23"/>
          <w:lang w:val="es-MX"/>
        </w:rPr>
        <w:t>28</w:t>
      </w:r>
      <w:r w:rsidRPr="00BF2237">
        <w:rPr>
          <w:rFonts w:ascii="Arial" w:hAnsi="Arial" w:cs="Arial"/>
          <w:sz w:val="23"/>
          <w:szCs w:val="23"/>
          <w:lang w:val="es-MX"/>
        </w:rPr>
        <w:t xml:space="preserve"> de </w:t>
      </w:r>
      <w:r w:rsidR="00BF2237" w:rsidRPr="00BF2237">
        <w:rPr>
          <w:rFonts w:ascii="Arial" w:hAnsi="Arial" w:cs="Arial"/>
          <w:sz w:val="23"/>
          <w:szCs w:val="23"/>
          <w:lang w:val="es-MX"/>
        </w:rPr>
        <w:t>abril</w:t>
      </w:r>
      <w:r w:rsidRPr="009D60D1">
        <w:rPr>
          <w:rFonts w:ascii="Arial" w:hAnsi="Arial" w:cs="Arial"/>
          <w:sz w:val="23"/>
          <w:szCs w:val="23"/>
          <w:lang w:val="es-MX"/>
        </w:rPr>
        <w:t xml:space="preserve"> de </w:t>
      </w:r>
      <w:r>
        <w:rPr>
          <w:rFonts w:ascii="Arial" w:hAnsi="Arial" w:cs="Arial"/>
          <w:sz w:val="23"/>
          <w:szCs w:val="23"/>
          <w:lang w:val="es-MX"/>
        </w:rPr>
        <w:t>2020</w:t>
      </w:r>
    </w:p>
    <w:p w14:paraId="469EB24F" w14:textId="77777777" w:rsidR="008D1BD8" w:rsidRDefault="008D1BD8" w:rsidP="00416924">
      <w:pPr>
        <w:rPr>
          <w:rFonts w:ascii="Arial" w:hAnsi="Arial" w:cs="Arial"/>
          <w:sz w:val="22"/>
          <w:szCs w:val="22"/>
          <w:lang w:val="es-MX"/>
        </w:rPr>
      </w:pPr>
    </w:p>
    <w:p w14:paraId="02E43FBA" w14:textId="096D650A" w:rsidR="008D1BD8" w:rsidRDefault="008D1BD8" w:rsidP="00416924">
      <w:pPr>
        <w:rPr>
          <w:rFonts w:ascii="Arial" w:hAnsi="Arial" w:cs="Arial"/>
          <w:sz w:val="22"/>
          <w:szCs w:val="22"/>
          <w:lang w:val="es-MX"/>
        </w:rPr>
      </w:pPr>
    </w:p>
    <w:p w14:paraId="67BC3AE5" w14:textId="387A9ADD" w:rsidR="00416924" w:rsidRPr="0034087E" w:rsidRDefault="00416924" w:rsidP="00416924">
      <w:pPr>
        <w:pStyle w:val="Ttulo5"/>
        <w:jc w:val="center"/>
        <w:rPr>
          <w:rFonts w:ascii="Arial" w:hAnsi="Arial" w:cs="Arial"/>
          <w:b/>
          <w:bCs/>
          <w:i/>
          <w:iCs/>
          <w:kern w:val="60"/>
          <w:sz w:val="40"/>
          <w:szCs w:val="40"/>
        </w:rPr>
      </w:pPr>
      <w:r>
        <w:rPr>
          <w:rFonts w:ascii="Arial" w:hAnsi="Arial" w:cs="Arial"/>
          <w:b/>
          <w:bCs/>
          <w:i/>
          <w:iCs/>
          <w:kern w:val="60"/>
          <w:sz w:val="40"/>
          <w:szCs w:val="40"/>
        </w:rPr>
        <w:t>CIRCULAR No.0</w:t>
      </w:r>
      <w:r w:rsidR="00BF2237">
        <w:rPr>
          <w:rFonts w:ascii="Arial" w:hAnsi="Arial" w:cs="Arial"/>
          <w:b/>
          <w:bCs/>
          <w:i/>
          <w:iCs/>
          <w:kern w:val="60"/>
          <w:sz w:val="40"/>
          <w:szCs w:val="40"/>
        </w:rPr>
        <w:t>35</w:t>
      </w:r>
    </w:p>
    <w:p w14:paraId="3B2C5203" w14:textId="77777777" w:rsidR="00416924" w:rsidRPr="0034087E" w:rsidRDefault="00416924" w:rsidP="00416924">
      <w:pPr>
        <w:rPr>
          <w:rFonts w:ascii="Arial" w:hAnsi="Arial" w:cs="Arial"/>
          <w:sz w:val="22"/>
          <w:szCs w:val="22"/>
        </w:rPr>
      </w:pPr>
    </w:p>
    <w:p w14:paraId="2E53095E" w14:textId="77777777" w:rsidR="00416924" w:rsidRPr="0034087E" w:rsidRDefault="00416924" w:rsidP="00416924">
      <w:pPr>
        <w:rPr>
          <w:rFonts w:ascii="Arial" w:hAnsi="Arial" w:cs="Arial"/>
          <w:sz w:val="22"/>
          <w:szCs w:val="22"/>
          <w:lang w:val="es-MX"/>
        </w:rPr>
      </w:pPr>
    </w:p>
    <w:p w14:paraId="429B318A" w14:textId="36384896" w:rsidR="00416924" w:rsidRPr="009D60D1" w:rsidRDefault="00416924" w:rsidP="00416924">
      <w:pPr>
        <w:pStyle w:val="Sangradetextonormal"/>
        <w:spacing w:after="0"/>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BF2237">
        <w:rPr>
          <w:rFonts w:ascii="Arial" w:hAnsi="Arial" w:cs="Arial"/>
          <w:b/>
          <w:sz w:val="23"/>
          <w:szCs w:val="23"/>
        </w:rPr>
        <w:t>NORTESANTANDEREANA DE GAS S.A. E.S.P, SERVICIOS PÚBLICOS INGENIERÍA Y G</w:t>
      </w:r>
      <w:r w:rsidR="00BF2237" w:rsidRPr="00A32B45">
        <w:rPr>
          <w:rFonts w:ascii="Arial" w:hAnsi="Arial" w:cs="Arial"/>
          <w:b/>
          <w:sz w:val="23"/>
          <w:szCs w:val="23"/>
        </w:rPr>
        <w:t>AS</w:t>
      </w:r>
      <w:r w:rsidR="00BF2237">
        <w:rPr>
          <w:rFonts w:ascii="Arial" w:hAnsi="Arial" w:cs="Arial"/>
          <w:b/>
          <w:sz w:val="23"/>
          <w:szCs w:val="23"/>
        </w:rPr>
        <w:t xml:space="preserve"> S.A. E.S.P, </w:t>
      </w:r>
      <w:r w:rsidR="00BF2237" w:rsidRPr="00A32B45">
        <w:rPr>
          <w:rFonts w:ascii="Arial" w:hAnsi="Arial" w:cs="Arial"/>
          <w:b/>
          <w:sz w:val="23"/>
          <w:szCs w:val="23"/>
        </w:rPr>
        <w:t>SE</w:t>
      </w:r>
      <w:r w:rsidR="00BF2237">
        <w:rPr>
          <w:rFonts w:ascii="Arial" w:hAnsi="Arial" w:cs="Arial"/>
          <w:b/>
          <w:sz w:val="23"/>
          <w:szCs w:val="23"/>
        </w:rPr>
        <w:t>R</w:t>
      </w:r>
      <w:r w:rsidR="00BF2237" w:rsidRPr="00A32B45">
        <w:rPr>
          <w:rFonts w:ascii="Arial" w:hAnsi="Arial" w:cs="Arial"/>
          <w:b/>
          <w:sz w:val="23"/>
          <w:szCs w:val="23"/>
        </w:rPr>
        <w:t>VICIO</w:t>
      </w:r>
      <w:r w:rsidR="00BF2237">
        <w:rPr>
          <w:rFonts w:ascii="Arial" w:hAnsi="Arial" w:cs="Arial"/>
          <w:b/>
          <w:sz w:val="23"/>
          <w:szCs w:val="23"/>
        </w:rPr>
        <w:t>S</w:t>
      </w:r>
      <w:r w:rsidR="00BF2237" w:rsidRPr="00A32B45">
        <w:rPr>
          <w:rFonts w:ascii="Arial" w:hAnsi="Arial" w:cs="Arial"/>
          <w:b/>
          <w:sz w:val="23"/>
          <w:szCs w:val="23"/>
        </w:rPr>
        <w:t xml:space="preserve"> PÚBLICOS Y GAS</w:t>
      </w:r>
      <w:r w:rsidR="00BF2237">
        <w:rPr>
          <w:rFonts w:ascii="Arial" w:hAnsi="Arial" w:cs="Arial"/>
          <w:b/>
          <w:sz w:val="23"/>
          <w:szCs w:val="23"/>
        </w:rPr>
        <w:t xml:space="preserve"> S.A. E.S.P, </w:t>
      </w:r>
      <w:r w:rsidR="00BF2237" w:rsidRPr="00A32B45">
        <w:rPr>
          <w:rFonts w:ascii="Arial" w:hAnsi="Arial" w:cs="Arial"/>
          <w:b/>
          <w:sz w:val="23"/>
          <w:szCs w:val="23"/>
        </w:rPr>
        <w:t>EDALGAS</w:t>
      </w:r>
      <w:r w:rsidR="00BF2237">
        <w:rPr>
          <w:rFonts w:ascii="Arial" w:hAnsi="Arial" w:cs="Arial"/>
          <w:b/>
          <w:sz w:val="23"/>
          <w:szCs w:val="23"/>
        </w:rPr>
        <w:t xml:space="preserve"> S.A. E.S.P, </w:t>
      </w:r>
      <w:r w:rsidR="00BF2237" w:rsidRPr="00A32B45">
        <w:rPr>
          <w:rFonts w:ascii="Arial" w:hAnsi="Arial" w:cs="Arial"/>
          <w:b/>
          <w:sz w:val="23"/>
          <w:szCs w:val="23"/>
        </w:rPr>
        <w:t>GREEN CO</w:t>
      </w:r>
      <w:r w:rsidR="00BF2237">
        <w:rPr>
          <w:rFonts w:ascii="Arial" w:hAnsi="Arial" w:cs="Arial"/>
          <w:b/>
          <w:sz w:val="23"/>
          <w:szCs w:val="23"/>
        </w:rPr>
        <w:t>U</w:t>
      </w:r>
      <w:r w:rsidR="00BF2237" w:rsidRPr="00A32B45">
        <w:rPr>
          <w:rFonts w:ascii="Arial" w:hAnsi="Arial" w:cs="Arial"/>
          <w:b/>
          <w:sz w:val="23"/>
          <w:szCs w:val="23"/>
        </w:rPr>
        <w:t>NTRY</w:t>
      </w:r>
      <w:r w:rsidR="00BF2237">
        <w:rPr>
          <w:rFonts w:ascii="Arial" w:hAnsi="Arial" w:cs="Arial"/>
          <w:b/>
          <w:sz w:val="23"/>
          <w:szCs w:val="23"/>
        </w:rPr>
        <w:t xml:space="preserve"> S.A.S. E.S.P, Y </w:t>
      </w:r>
      <w:r w:rsidR="00BF2237" w:rsidRPr="00A32B45">
        <w:rPr>
          <w:rFonts w:ascii="Arial" w:hAnsi="Arial" w:cs="Arial"/>
          <w:b/>
          <w:sz w:val="23"/>
          <w:szCs w:val="23"/>
        </w:rPr>
        <w:t xml:space="preserve">PROMOTORA DE </w:t>
      </w:r>
      <w:r w:rsidR="00BF2237">
        <w:rPr>
          <w:rFonts w:ascii="Arial" w:hAnsi="Arial" w:cs="Arial"/>
          <w:b/>
          <w:sz w:val="23"/>
          <w:szCs w:val="23"/>
        </w:rPr>
        <w:t>S</w:t>
      </w:r>
      <w:r w:rsidR="00BF2237" w:rsidRPr="00A32B45">
        <w:rPr>
          <w:rFonts w:ascii="Arial" w:hAnsi="Arial" w:cs="Arial"/>
          <w:b/>
          <w:sz w:val="23"/>
          <w:szCs w:val="23"/>
        </w:rPr>
        <w:t xml:space="preserve">ERVICIOS </w:t>
      </w:r>
      <w:r w:rsidR="00BF2237">
        <w:rPr>
          <w:rFonts w:ascii="Arial" w:hAnsi="Arial" w:cs="Arial"/>
          <w:b/>
          <w:sz w:val="23"/>
          <w:szCs w:val="23"/>
        </w:rPr>
        <w:t>P</w:t>
      </w:r>
      <w:r w:rsidR="00BF2237" w:rsidRPr="00A32B45">
        <w:rPr>
          <w:rFonts w:ascii="Arial" w:hAnsi="Arial" w:cs="Arial"/>
          <w:b/>
          <w:sz w:val="23"/>
          <w:szCs w:val="23"/>
        </w:rPr>
        <w:t>ÚBLICOS DE URABÁ</w:t>
      </w:r>
      <w:r w:rsidR="00BF2237">
        <w:rPr>
          <w:rFonts w:ascii="Arial" w:hAnsi="Arial" w:cs="Arial"/>
          <w:b/>
          <w:sz w:val="23"/>
          <w:szCs w:val="23"/>
        </w:rPr>
        <w:t xml:space="preserve"> S.A. E.S.P</w:t>
      </w:r>
      <w:r>
        <w:rPr>
          <w:rFonts w:ascii="Arial" w:hAnsi="Arial" w:cs="Arial"/>
          <w:b/>
          <w:sz w:val="23"/>
          <w:szCs w:val="23"/>
        </w:rPr>
        <w:t>.</w:t>
      </w:r>
    </w:p>
    <w:p w14:paraId="56C86588" w14:textId="77777777" w:rsidR="00416924" w:rsidRPr="009D60D1" w:rsidRDefault="00416924" w:rsidP="00416924">
      <w:pPr>
        <w:pStyle w:val="Sangradetextonormal"/>
        <w:spacing w:after="0"/>
        <w:ind w:left="0"/>
        <w:jc w:val="both"/>
        <w:rPr>
          <w:rFonts w:ascii="Arial" w:hAnsi="Arial" w:cs="Arial"/>
          <w:b/>
          <w:sz w:val="23"/>
          <w:szCs w:val="23"/>
        </w:rPr>
      </w:pPr>
    </w:p>
    <w:p w14:paraId="60EBE98C" w14:textId="77777777" w:rsidR="00416924" w:rsidRPr="009D60D1" w:rsidRDefault="00416924" w:rsidP="00416924">
      <w:pPr>
        <w:pStyle w:val="Sangradetextonormal"/>
        <w:ind w:left="1410" w:hanging="1410"/>
        <w:jc w:val="both"/>
        <w:rPr>
          <w:rFonts w:ascii="Arial" w:hAnsi="Arial" w:cs="Arial"/>
          <w:b/>
          <w:sz w:val="23"/>
          <w:szCs w:val="23"/>
        </w:rPr>
      </w:pPr>
      <w:r w:rsidRPr="009D60D1">
        <w:rPr>
          <w:rFonts w:ascii="Arial" w:hAnsi="Arial" w:cs="Arial"/>
          <w:b/>
          <w:sz w:val="23"/>
          <w:szCs w:val="23"/>
        </w:rPr>
        <w:t>DE:</w:t>
      </w:r>
      <w:r w:rsidRPr="009D60D1">
        <w:rPr>
          <w:rFonts w:ascii="Arial" w:hAnsi="Arial" w:cs="Arial"/>
          <w:b/>
          <w:sz w:val="23"/>
          <w:szCs w:val="23"/>
        </w:rPr>
        <w:tab/>
        <w:t>DIRECCIÓN EJECUTIVA</w:t>
      </w:r>
    </w:p>
    <w:p w14:paraId="556B8337" w14:textId="77777777" w:rsidR="00416924" w:rsidRPr="009D60D1" w:rsidRDefault="00416924" w:rsidP="00416924">
      <w:pPr>
        <w:spacing w:line="216" w:lineRule="auto"/>
        <w:rPr>
          <w:rFonts w:ascii="Arial" w:hAnsi="Arial" w:cs="Arial"/>
          <w:sz w:val="23"/>
          <w:szCs w:val="23"/>
        </w:rPr>
      </w:pPr>
    </w:p>
    <w:p w14:paraId="1895A947" w14:textId="77777777" w:rsidR="00416924" w:rsidRPr="009D60D1" w:rsidRDefault="00416924" w:rsidP="00416924">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r>
      <w:r>
        <w:rPr>
          <w:rFonts w:ascii="Arial" w:hAnsi="Arial" w:cs="Arial"/>
          <w:b/>
          <w:sz w:val="23"/>
          <w:szCs w:val="23"/>
        </w:rPr>
        <w:t>SEGUNDA AMPLIACIÓN DE PLAZO PARA EL REPORTE DE INFORMACIÓN DE OA y AOM DE LA VIGENCIA 2016</w:t>
      </w:r>
    </w:p>
    <w:p w14:paraId="408BC988" w14:textId="77777777" w:rsidR="00416924" w:rsidRDefault="00416924" w:rsidP="00416924">
      <w:pPr>
        <w:jc w:val="both"/>
        <w:rPr>
          <w:rFonts w:ascii="Arial" w:eastAsia="Times New Roman" w:hAnsi="Arial" w:cs="Arial"/>
          <w:spacing w:val="-5"/>
          <w:sz w:val="23"/>
          <w:szCs w:val="23"/>
        </w:rPr>
      </w:pPr>
    </w:p>
    <w:p w14:paraId="4DBF3DD9" w14:textId="5594EF55" w:rsidR="00416924" w:rsidRPr="00BC4537" w:rsidRDefault="00416924" w:rsidP="00416924">
      <w:pPr>
        <w:jc w:val="both"/>
        <w:rPr>
          <w:rFonts w:ascii="Arial" w:hAnsi="Arial" w:cs="Arial"/>
          <w:spacing w:val="-3"/>
          <w:sz w:val="23"/>
          <w:szCs w:val="23"/>
        </w:rPr>
      </w:pPr>
      <w:r>
        <w:rPr>
          <w:rFonts w:ascii="Arial" w:eastAsia="Times New Roman" w:hAnsi="Arial" w:cs="Arial"/>
          <w:spacing w:val="-5"/>
          <w:sz w:val="23"/>
          <w:szCs w:val="23"/>
        </w:rPr>
        <w:t xml:space="preserve">Que el Gobierno Nacional, a través del Decreto </w:t>
      </w:r>
      <w:r w:rsidR="008D1BD8">
        <w:rPr>
          <w:rFonts w:ascii="Arial" w:eastAsia="Times New Roman" w:hAnsi="Arial" w:cs="Arial"/>
          <w:spacing w:val="-5"/>
          <w:sz w:val="23"/>
          <w:szCs w:val="23"/>
        </w:rPr>
        <w:t>593</w:t>
      </w:r>
      <w:r w:rsidR="00EE03DA">
        <w:rPr>
          <w:rFonts w:ascii="Arial" w:eastAsia="Times New Roman" w:hAnsi="Arial" w:cs="Arial"/>
          <w:spacing w:val="-5"/>
          <w:sz w:val="23"/>
          <w:szCs w:val="23"/>
        </w:rPr>
        <w:t xml:space="preserve"> </w:t>
      </w:r>
      <w:r>
        <w:rPr>
          <w:rFonts w:ascii="Arial" w:eastAsia="Times New Roman" w:hAnsi="Arial" w:cs="Arial"/>
          <w:spacing w:val="-5"/>
          <w:sz w:val="23"/>
          <w:szCs w:val="23"/>
        </w:rPr>
        <w:t xml:space="preserve">del día </w:t>
      </w:r>
      <w:r w:rsidR="008D1BD8">
        <w:rPr>
          <w:rFonts w:ascii="Arial" w:eastAsia="Times New Roman" w:hAnsi="Arial" w:cs="Arial"/>
          <w:spacing w:val="-5"/>
          <w:sz w:val="23"/>
          <w:szCs w:val="23"/>
        </w:rPr>
        <w:t xml:space="preserve">24 </w:t>
      </w:r>
      <w:r>
        <w:rPr>
          <w:rFonts w:ascii="Arial" w:eastAsia="Times New Roman" w:hAnsi="Arial" w:cs="Arial"/>
          <w:spacing w:val="-5"/>
          <w:sz w:val="23"/>
          <w:szCs w:val="23"/>
        </w:rPr>
        <w:t>de abril de 2020</w:t>
      </w:r>
      <w:r w:rsidR="008D1BD8">
        <w:rPr>
          <w:rFonts w:ascii="Arial" w:eastAsia="Times New Roman" w:hAnsi="Arial" w:cs="Arial"/>
          <w:spacing w:val="-5"/>
          <w:sz w:val="23"/>
          <w:szCs w:val="23"/>
        </w:rPr>
        <w:t xml:space="preserve"> </w:t>
      </w:r>
      <w:r w:rsidRPr="00BC4537">
        <w:rPr>
          <w:rFonts w:ascii="Arial" w:eastAsia="Times New Roman" w:hAnsi="Arial" w:cs="Arial"/>
          <w:i/>
          <w:iCs/>
          <w:spacing w:val="-5"/>
          <w:sz w:val="23"/>
          <w:szCs w:val="23"/>
        </w:rPr>
        <w:t>“Por el cual imparte</w:t>
      </w:r>
      <w:r>
        <w:rPr>
          <w:rFonts w:ascii="Arial" w:eastAsia="Times New Roman" w:hAnsi="Arial" w:cs="Arial"/>
          <w:i/>
          <w:iCs/>
          <w:spacing w:val="-5"/>
          <w:sz w:val="23"/>
          <w:szCs w:val="23"/>
        </w:rPr>
        <w:t>n</w:t>
      </w:r>
      <w:r w:rsidRPr="00BC4537">
        <w:rPr>
          <w:rFonts w:ascii="Arial" w:eastAsia="Times New Roman" w:hAnsi="Arial" w:cs="Arial"/>
          <w:i/>
          <w:iCs/>
          <w:spacing w:val="-5"/>
          <w:sz w:val="23"/>
          <w:szCs w:val="23"/>
        </w:rPr>
        <w:t xml:space="preserve"> instrucciones en virtud de la emergencia sanitaria generada por la pandemia del Coronavirus COVID-19, y el mantenimiento del orden público</w:t>
      </w:r>
      <w:r w:rsidRPr="00BC4537">
        <w:rPr>
          <w:rFonts w:ascii="Arial" w:hAnsi="Arial" w:cs="Arial"/>
          <w:i/>
          <w:iCs/>
          <w:spacing w:val="-3"/>
          <w:sz w:val="23"/>
          <w:szCs w:val="23"/>
        </w:rPr>
        <w:t>”</w:t>
      </w:r>
      <w:r>
        <w:rPr>
          <w:rFonts w:ascii="Arial" w:hAnsi="Arial" w:cs="Arial"/>
          <w:i/>
          <w:iCs/>
          <w:spacing w:val="-3"/>
          <w:sz w:val="23"/>
          <w:szCs w:val="23"/>
        </w:rPr>
        <w:t xml:space="preserve"> </w:t>
      </w:r>
      <w:r>
        <w:rPr>
          <w:rFonts w:ascii="Arial" w:hAnsi="Arial" w:cs="Arial"/>
          <w:spacing w:val="-3"/>
          <w:sz w:val="23"/>
          <w:szCs w:val="23"/>
        </w:rPr>
        <w:t>decretó en el artículo 1.</w:t>
      </w:r>
      <w:r>
        <w:rPr>
          <w:rFonts w:ascii="Arial" w:hAnsi="Arial" w:cs="Arial"/>
          <w:iCs/>
          <w:spacing w:val="-3"/>
          <w:sz w:val="23"/>
          <w:szCs w:val="23"/>
        </w:rPr>
        <w:t xml:space="preserve"> “</w:t>
      </w:r>
      <w:r w:rsidRPr="007A11EB">
        <w:rPr>
          <w:rFonts w:ascii="Arial" w:eastAsia="Times New Roman" w:hAnsi="Arial" w:cs="Arial"/>
          <w:i/>
          <w:spacing w:val="-5"/>
          <w:sz w:val="23"/>
          <w:szCs w:val="23"/>
        </w:rPr>
        <w:t xml:space="preserve">Ordenar aislamiento preventivo obligatorio de todas las personas habitantes de República de Colombia, a partir cero horas (00:00 a.m.) del día </w:t>
      </w:r>
      <w:r w:rsidR="008D1BD8">
        <w:rPr>
          <w:rFonts w:ascii="Arial" w:eastAsia="Times New Roman" w:hAnsi="Arial" w:cs="Arial"/>
          <w:i/>
          <w:spacing w:val="-5"/>
          <w:sz w:val="23"/>
          <w:szCs w:val="23"/>
        </w:rPr>
        <w:t xml:space="preserve">27 </w:t>
      </w:r>
      <w:r w:rsidRPr="007A11EB">
        <w:rPr>
          <w:rFonts w:ascii="Arial" w:eastAsia="Times New Roman" w:hAnsi="Arial" w:cs="Arial"/>
          <w:i/>
          <w:spacing w:val="-5"/>
          <w:sz w:val="23"/>
          <w:szCs w:val="23"/>
        </w:rPr>
        <w:t xml:space="preserve">de abril 2020, hasta las cero horas (00:00 a.m.) del </w:t>
      </w:r>
      <w:r w:rsidR="008D1BD8">
        <w:rPr>
          <w:rFonts w:ascii="Arial" w:eastAsia="Times New Roman" w:hAnsi="Arial" w:cs="Arial"/>
          <w:i/>
          <w:spacing w:val="-5"/>
          <w:sz w:val="23"/>
          <w:szCs w:val="23"/>
        </w:rPr>
        <w:t>día 11</w:t>
      </w:r>
      <w:r>
        <w:rPr>
          <w:rFonts w:ascii="Arial" w:eastAsia="Times New Roman" w:hAnsi="Arial" w:cs="Arial"/>
          <w:i/>
          <w:spacing w:val="-5"/>
          <w:sz w:val="23"/>
          <w:szCs w:val="23"/>
        </w:rPr>
        <w:t xml:space="preserve"> </w:t>
      </w:r>
      <w:r w:rsidR="008D1BD8">
        <w:rPr>
          <w:rFonts w:ascii="Arial" w:eastAsia="Times New Roman" w:hAnsi="Arial" w:cs="Arial"/>
          <w:i/>
          <w:spacing w:val="-5"/>
          <w:sz w:val="23"/>
          <w:szCs w:val="23"/>
        </w:rPr>
        <w:t>de mayo</w:t>
      </w:r>
      <w:r w:rsidRPr="007A11EB">
        <w:rPr>
          <w:rFonts w:ascii="Arial" w:eastAsia="Times New Roman" w:hAnsi="Arial" w:cs="Arial"/>
          <w:i/>
          <w:spacing w:val="-5"/>
          <w:sz w:val="23"/>
          <w:szCs w:val="23"/>
        </w:rPr>
        <w:t xml:space="preserve"> de 2020, en el marco de la emergencia sanitaria por causa del Coronav</w:t>
      </w:r>
      <w:r>
        <w:rPr>
          <w:rFonts w:ascii="Arial" w:eastAsia="Times New Roman" w:hAnsi="Arial" w:cs="Arial"/>
          <w:i/>
          <w:spacing w:val="-5"/>
          <w:sz w:val="23"/>
          <w:szCs w:val="23"/>
        </w:rPr>
        <w:t>i</w:t>
      </w:r>
      <w:r w:rsidRPr="007A11EB">
        <w:rPr>
          <w:rFonts w:ascii="Arial" w:eastAsia="Times New Roman" w:hAnsi="Arial" w:cs="Arial"/>
          <w:i/>
          <w:spacing w:val="-5"/>
          <w:sz w:val="23"/>
          <w:szCs w:val="23"/>
        </w:rPr>
        <w:t>rus COVID-1</w:t>
      </w:r>
      <w:r>
        <w:rPr>
          <w:rFonts w:ascii="Arial" w:eastAsia="Times New Roman" w:hAnsi="Arial" w:cs="Arial"/>
          <w:i/>
          <w:spacing w:val="-5"/>
          <w:sz w:val="23"/>
          <w:szCs w:val="23"/>
        </w:rPr>
        <w:t>9”.</w:t>
      </w:r>
    </w:p>
    <w:p w14:paraId="3CB486B3" w14:textId="77777777" w:rsidR="00416924" w:rsidRDefault="00416924" w:rsidP="00416924">
      <w:pPr>
        <w:jc w:val="both"/>
        <w:rPr>
          <w:rFonts w:ascii="Arial" w:eastAsia="Times New Roman" w:hAnsi="Arial" w:cs="Arial"/>
          <w:spacing w:val="-5"/>
          <w:sz w:val="23"/>
          <w:szCs w:val="23"/>
        </w:rPr>
      </w:pPr>
    </w:p>
    <w:p w14:paraId="7349A71F" w14:textId="0B5B2A97" w:rsidR="00EA769B" w:rsidRPr="00BF2237" w:rsidRDefault="00416924" w:rsidP="00416924">
      <w:pPr>
        <w:jc w:val="both"/>
        <w:rPr>
          <w:rFonts w:ascii="Arial" w:eastAsia="Times New Roman" w:hAnsi="Arial" w:cs="Arial"/>
          <w:spacing w:val="-5"/>
          <w:sz w:val="23"/>
          <w:szCs w:val="23"/>
          <w:lang w:val="es-CO"/>
        </w:rPr>
      </w:pPr>
      <w:r>
        <w:rPr>
          <w:rFonts w:ascii="Arial" w:hAnsi="Arial" w:cs="Arial"/>
          <w:spacing w:val="-3"/>
          <w:sz w:val="23"/>
          <w:szCs w:val="23"/>
        </w:rPr>
        <w:t xml:space="preserve">Que por medio de la Circular CREG 029 de 2020, se amplió </w:t>
      </w:r>
      <w:r>
        <w:rPr>
          <w:rFonts w:ascii="Arial" w:eastAsia="Times New Roman" w:hAnsi="Arial" w:cs="Arial"/>
          <w:spacing w:val="-5"/>
          <w:sz w:val="23"/>
          <w:szCs w:val="23"/>
          <w:lang w:val="es-CO"/>
        </w:rPr>
        <w:t xml:space="preserve">el plazo otorgado a las empresas: </w:t>
      </w:r>
      <w:r w:rsidRPr="007A11EB">
        <w:rPr>
          <w:rFonts w:ascii="Arial" w:eastAsia="Times New Roman" w:hAnsi="Arial" w:cs="Arial"/>
          <w:spacing w:val="-5"/>
          <w:sz w:val="23"/>
          <w:szCs w:val="23"/>
          <w:lang w:val="es-CO"/>
        </w:rPr>
        <w:t>Nortesantandereana de Gas S.A. E.S.P, Hega S.A. E.S.P, Proyectos de Ingeniería y Comercialización de Gas S.A. E.S.P, Rednova S.A.S. E.S.P, Servicios Públicos Ingeniería y Gas S.A. E.S.P, Empresa Integral De Servicios OP&amp;S Construcciones S.A. E.S.P, Servicios Públicos y Gas S.A. E.S.P, Keops Y Asociados S.A.S. E.S.P, Empresa Municipal de Servicios Públicos de Orocué S.A. E.S.P, Redegas Domiciliario S.A. E.S.P, Energy Gas S.A.S. E.S.P, Global, Redes y Obras S.A.S. E.S.P, G8 Proyectos Energéticos S.A.S. E.S.P, Disticon S.A. E.S.P, Yavegas S.A. E.S.P, Vidagas por Naturaleza S.A. E.S.P, Edalgas S.A. E.S.P, Green Country S.A.S. E.S.P, y Promotora de Servici</w:t>
      </w:r>
      <w:r>
        <w:rPr>
          <w:rFonts w:ascii="Arial" w:eastAsia="Times New Roman" w:hAnsi="Arial" w:cs="Arial"/>
          <w:spacing w:val="-5"/>
          <w:sz w:val="23"/>
          <w:szCs w:val="23"/>
          <w:lang w:val="es-CO"/>
        </w:rPr>
        <w:t xml:space="preserve">os Públicos de Urabá S.A. E.S.P, para el reporte </w:t>
      </w:r>
      <w:r>
        <w:rPr>
          <w:rFonts w:ascii="Arial" w:eastAsia="Times New Roman" w:hAnsi="Arial" w:cs="Arial"/>
          <w:spacing w:val="-5"/>
          <w:sz w:val="23"/>
          <w:szCs w:val="23"/>
        </w:rPr>
        <w:t>de</w:t>
      </w:r>
      <w:r w:rsidRPr="006B62E0">
        <w:rPr>
          <w:rFonts w:ascii="Arial" w:eastAsia="Times New Roman" w:hAnsi="Arial" w:cs="Arial"/>
          <w:spacing w:val="-5"/>
          <w:sz w:val="23"/>
          <w:szCs w:val="23"/>
        </w:rPr>
        <w:t xml:space="preserve"> los “Otros Activos”</w:t>
      </w:r>
      <w:r>
        <w:rPr>
          <w:rFonts w:ascii="Arial" w:eastAsia="Times New Roman" w:hAnsi="Arial" w:cs="Arial"/>
          <w:spacing w:val="-5"/>
          <w:sz w:val="23"/>
          <w:szCs w:val="23"/>
        </w:rPr>
        <w:t xml:space="preserve"> - OA </w:t>
      </w:r>
      <w:r w:rsidRPr="006B62E0">
        <w:rPr>
          <w:rFonts w:ascii="Arial" w:eastAsia="Times New Roman" w:hAnsi="Arial" w:cs="Arial"/>
          <w:spacing w:val="-5"/>
          <w:sz w:val="23"/>
          <w:szCs w:val="23"/>
        </w:rPr>
        <w:t>y los “Gastos de AOM”</w:t>
      </w:r>
      <w:r>
        <w:rPr>
          <w:rFonts w:ascii="Arial" w:eastAsia="Times New Roman" w:hAnsi="Arial" w:cs="Arial"/>
          <w:spacing w:val="-5"/>
          <w:sz w:val="23"/>
          <w:szCs w:val="23"/>
        </w:rPr>
        <w:t xml:space="preserve"> - AOM </w:t>
      </w:r>
      <w:r w:rsidRPr="006B62E0">
        <w:rPr>
          <w:rFonts w:ascii="Arial" w:eastAsia="Times New Roman" w:hAnsi="Arial" w:cs="Arial"/>
          <w:spacing w:val="-5"/>
          <w:sz w:val="23"/>
          <w:szCs w:val="23"/>
        </w:rPr>
        <w:t>de la vigencia 2016</w:t>
      </w:r>
      <w:r>
        <w:rPr>
          <w:rFonts w:ascii="Arial" w:eastAsia="Times New Roman" w:hAnsi="Arial" w:cs="Arial"/>
          <w:spacing w:val="-5"/>
          <w:sz w:val="23"/>
          <w:szCs w:val="23"/>
        </w:rPr>
        <w:t xml:space="preserve"> </w:t>
      </w:r>
      <w:r>
        <w:rPr>
          <w:rFonts w:ascii="Arial" w:eastAsia="Times New Roman" w:hAnsi="Arial" w:cs="Arial"/>
          <w:spacing w:val="-5"/>
          <w:sz w:val="23"/>
          <w:szCs w:val="23"/>
          <w:lang w:val="es-CO"/>
        </w:rPr>
        <w:t>hasta el día 20 de abril de 2020.</w:t>
      </w:r>
    </w:p>
    <w:p w14:paraId="08B26A32" w14:textId="77777777" w:rsidR="00EA769B" w:rsidRDefault="00EA769B" w:rsidP="00416924">
      <w:pPr>
        <w:jc w:val="both"/>
        <w:rPr>
          <w:rFonts w:ascii="Arial" w:eastAsia="Times New Roman" w:hAnsi="Arial" w:cs="Arial"/>
          <w:spacing w:val="-5"/>
          <w:sz w:val="23"/>
          <w:szCs w:val="23"/>
        </w:rPr>
      </w:pPr>
    </w:p>
    <w:p w14:paraId="47962F53" w14:textId="300D6AE4" w:rsidR="00416924" w:rsidRDefault="00416924" w:rsidP="00416924">
      <w:pPr>
        <w:jc w:val="both"/>
        <w:rPr>
          <w:rFonts w:ascii="Arial" w:eastAsia="Times New Roman" w:hAnsi="Arial" w:cs="Arial"/>
          <w:spacing w:val="-5"/>
          <w:sz w:val="23"/>
          <w:szCs w:val="23"/>
          <w:lang w:val="es-CO"/>
        </w:rPr>
      </w:pPr>
      <w:r>
        <w:rPr>
          <w:rFonts w:ascii="Arial" w:eastAsia="Times New Roman" w:hAnsi="Arial" w:cs="Arial"/>
          <w:spacing w:val="-5"/>
          <w:sz w:val="23"/>
          <w:szCs w:val="23"/>
          <w:lang w:val="es-CO"/>
        </w:rPr>
        <w:t>Que en virtud del Decreto 5</w:t>
      </w:r>
      <w:r w:rsidR="008D1BD8">
        <w:rPr>
          <w:rFonts w:ascii="Arial" w:eastAsia="Times New Roman" w:hAnsi="Arial" w:cs="Arial"/>
          <w:spacing w:val="-5"/>
          <w:sz w:val="23"/>
          <w:szCs w:val="23"/>
          <w:lang w:val="es-CO"/>
        </w:rPr>
        <w:t>93</w:t>
      </w:r>
      <w:r>
        <w:rPr>
          <w:rFonts w:ascii="Arial" w:eastAsia="Times New Roman" w:hAnsi="Arial" w:cs="Arial"/>
          <w:spacing w:val="-5"/>
          <w:sz w:val="23"/>
          <w:szCs w:val="23"/>
          <w:lang w:val="es-CO"/>
        </w:rPr>
        <w:t xml:space="preserve"> de 2020, se amplía el plazo otorgado en la circular referida para el reporte </w:t>
      </w:r>
      <w:r>
        <w:rPr>
          <w:rFonts w:ascii="Arial" w:eastAsia="Times New Roman" w:hAnsi="Arial" w:cs="Arial"/>
          <w:spacing w:val="-5"/>
          <w:sz w:val="23"/>
          <w:szCs w:val="23"/>
        </w:rPr>
        <w:t>de</w:t>
      </w:r>
      <w:r w:rsidRPr="006B62E0">
        <w:rPr>
          <w:rFonts w:ascii="Arial" w:eastAsia="Times New Roman" w:hAnsi="Arial" w:cs="Arial"/>
          <w:spacing w:val="-5"/>
          <w:sz w:val="23"/>
          <w:szCs w:val="23"/>
        </w:rPr>
        <w:t xml:space="preserve"> los “Otros Activos”</w:t>
      </w:r>
      <w:r>
        <w:rPr>
          <w:rFonts w:ascii="Arial" w:eastAsia="Times New Roman" w:hAnsi="Arial" w:cs="Arial"/>
          <w:spacing w:val="-5"/>
          <w:sz w:val="23"/>
          <w:szCs w:val="23"/>
        </w:rPr>
        <w:t xml:space="preserve"> - OA </w:t>
      </w:r>
      <w:r w:rsidRPr="006B62E0">
        <w:rPr>
          <w:rFonts w:ascii="Arial" w:eastAsia="Times New Roman" w:hAnsi="Arial" w:cs="Arial"/>
          <w:spacing w:val="-5"/>
          <w:sz w:val="23"/>
          <w:szCs w:val="23"/>
        </w:rPr>
        <w:t>y los “Gastos de AOM”</w:t>
      </w:r>
      <w:r>
        <w:rPr>
          <w:rFonts w:ascii="Arial" w:eastAsia="Times New Roman" w:hAnsi="Arial" w:cs="Arial"/>
          <w:spacing w:val="-5"/>
          <w:sz w:val="23"/>
          <w:szCs w:val="23"/>
        </w:rPr>
        <w:t xml:space="preserve"> - AOM </w:t>
      </w:r>
      <w:r w:rsidRPr="006B62E0">
        <w:rPr>
          <w:rFonts w:ascii="Arial" w:eastAsia="Times New Roman" w:hAnsi="Arial" w:cs="Arial"/>
          <w:spacing w:val="-5"/>
          <w:sz w:val="23"/>
          <w:szCs w:val="23"/>
        </w:rPr>
        <w:t>de la vigencia 2016</w:t>
      </w:r>
      <w:r w:rsidR="0040625C">
        <w:rPr>
          <w:rFonts w:ascii="Arial" w:eastAsia="Times New Roman" w:hAnsi="Arial" w:cs="Arial"/>
          <w:spacing w:val="-5"/>
          <w:sz w:val="23"/>
          <w:szCs w:val="23"/>
        </w:rPr>
        <w:t>,</w:t>
      </w:r>
      <w:r>
        <w:rPr>
          <w:rFonts w:ascii="Arial" w:eastAsia="Times New Roman" w:hAnsi="Arial" w:cs="Arial"/>
          <w:spacing w:val="-5"/>
          <w:sz w:val="23"/>
          <w:szCs w:val="23"/>
        </w:rPr>
        <w:t xml:space="preserve"> </w:t>
      </w:r>
      <w:r>
        <w:rPr>
          <w:rFonts w:ascii="Arial" w:eastAsia="Times New Roman" w:hAnsi="Arial" w:cs="Arial"/>
          <w:spacing w:val="-5"/>
          <w:sz w:val="23"/>
          <w:szCs w:val="23"/>
          <w:lang w:val="es-CO"/>
        </w:rPr>
        <w:t xml:space="preserve">hasta el día </w:t>
      </w:r>
      <w:r w:rsidR="008D1BD8">
        <w:rPr>
          <w:rFonts w:ascii="Arial" w:eastAsia="Times New Roman" w:hAnsi="Arial" w:cs="Arial"/>
          <w:spacing w:val="-5"/>
          <w:sz w:val="23"/>
          <w:szCs w:val="23"/>
          <w:lang w:val="es-CO"/>
        </w:rPr>
        <w:t>11</w:t>
      </w:r>
      <w:r>
        <w:rPr>
          <w:rFonts w:ascii="Arial" w:eastAsia="Times New Roman" w:hAnsi="Arial" w:cs="Arial"/>
          <w:spacing w:val="-5"/>
          <w:sz w:val="23"/>
          <w:szCs w:val="23"/>
          <w:lang w:val="es-CO"/>
        </w:rPr>
        <w:t xml:space="preserve"> de </w:t>
      </w:r>
      <w:r w:rsidR="008D1BD8">
        <w:rPr>
          <w:rFonts w:ascii="Arial" w:eastAsia="Times New Roman" w:hAnsi="Arial" w:cs="Arial"/>
          <w:spacing w:val="-5"/>
          <w:sz w:val="23"/>
          <w:szCs w:val="23"/>
          <w:lang w:val="es-CO"/>
        </w:rPr>
        <w:t>mayo</w:t>
      </w:r>
      <w:r>
        <w:rPr>
          <w:rFonts w:ascii="Arial" w:eastAsia="Times New Roman" w:hAnsi="Arial" w:cs="Arial"/>
          <w:spacing w:val="-5"/>
          <w:sz w:val="23"/>
          <w:szCs w:val="23"/>
          <w:lang w:val="es-CO"/>
        </w:rPr>
        <w:t xml:space="preserve"> de 2020.</w:t>
      </w:r>
    </w:p>
    <w:p w14:paraId="67A25652" w14:textId="77777777" w:rsidR="00416924" w:rsidRDefault="00416924" w:rsidP="00416924">
      <w:pPr>
        <w:jc w:val="both"/>
        <w:rPr>
          <w:rFonts w:ascii="Arial" w:eastAsia="Times New Roman" w:hAnsi="Arial" w:cs="Arial"/>
          <w:spacing w:val="-5"/>
          <w:sz w:val="23"/>
          <w:szCs w:val="23"/>
          <w:lang w:val="es-CO"/>
        </w:rPr>
      </w:pPr>
    </w:p>
    <w:p w14:paraId="13FE460A" w14:textId="77777777" w:rsidR="00416924" w:rsidRDefault="00416924" w:rsidP="00416924">
      <w:pPr>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Cordialmente,</w:t>
      </w:r>
    </w:p>
    <w:p w14:paraId="1CD19A84" w14:textId="77777777" w:rsidR="00416924" w:rsidRDefault="00416924" w:rsidP="00416924">
      <w:pPr>
        <w:rPr>
          <w:rFonts w:cs="Arial"/>
          <w:sz w:val="23"/>
          <w:szCs w:val="23"/>
        </w:rPr>
      </w:pPr>
    </w:p>
    <w:p w14:paraId="2A24E7C2" w14:textId="77777777" w:rsidR="0040625C" w:rsidRDefault="0040625C" w:rsidP="00416924">
      <w:pPr>
        <w:pStyle w:val="Textoindependiente"/>
        <w:spacing w:after="0" w:line="240" w:lineRule="auto"/>
        <w:rPr>
          <w:rFonts w:cs="Arial"/>
          <w:sz w:val="23"/>
          <w:szCs w:val="23"/>
        </w:rPr>
      </w:pPr>
    </w:p>
    <w:p w14:paraId="120D517C" w14:textId="77777777" w:rsidR="00416924" w:rsidRPr="009D60D1" w:rsidRDefault="00416924" w:rsidP="00416924">
      <w:pPr>
        <w:pStyle w:val="Textoindependiente"/>
        <w:spacing w:after="0" w:line="240" w:lineRule="auto"/>
        <w:rPr>
          <w:rFonts w:cs="Arial"/>
          <w:sz w:val="23"/>
          <w:szCs w:val="23"/>
        </w:rPr>
      </w:pPr>
    </w:p>
    <w:p w14:paraId="7B3E3313" w14:textId="5EF51086" w:rsidR="00EA7B89" w:rsidRPr="00BF2237" w:rsidRDefault="00416924" w:rsidP="00BF2237">
      <w:pPr>
        <w:jc w:val="center"/>
        <w:rPr>
          <w:rFonts w:ascii="Arial" w:eastAsia="Times New Roman" w:hAnsi="Arial" w:cs="Arial"/>
          <w:b/>
          <w:spacing w:val="-5"/>
          <w:lang w:val="es-CO"/>
        </w:rPr>
      </w:pPr>
      <w:r>
        <w:rPr>
          <w:rFonts w:ascii="Arial" w:eastAsia="Times New Roman" w:hAnsi="Arial" w:cs="Arial"/>
          <w:spacing w:val="-5"/>
          <w:sz w:val="23"/>
          <w:szCs w:val="23"/>
          <w:lang w:val="es-CO"/>
        </w:rPr>
        <w:t>JORGE ALBERTO VALENCIA MARIN</w:t>
      </w:r>
    </w:p>
    <w:sectPr w:rsidR="00EA7B89" w:rsidRPr="00BF2237" w:rsidSect="00BF2237">
      <w:headerReference w:type="default" r:id="rId8"/>
      <w:footerReference w:type="default" r:id="rId9"/>
      <w:headerReference w:type="first" r:id="rId10"/>
      <w:footerReference w:type="first" r:id="rId11"/>
      <w:pgSz w:w="12240" w:h="15840"/>
      <w:pgMar w:top="1417" w:right="1701" w:bottom="1417" w:left="1701" w:header="426"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157D2" w14:textId="77777777" w:rsidR="00537997" w:rsidRDefault="00537997" w:rsidP="00AA0519">
      <w:r>
        <w:separator/>
      </w:r>
    </w:p>
  </w:endnote>
  <w:endnote w:type="continuationSeparator" w:id="0">
    <w:p w14:paraId="438B624B" w14:textId="77777777" w:rsidR="00537997" w:rsidRDefault="00537997"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5970D" w14:textId="77777777" w:rsidR="00881425" w:rsidRDefault="00881425" w:rsidP="00735E1F">
    <w:pPr>
      <w:pStyle w:val="Piedepgina"/>
      <w:jc w:val="center"/>
    </w:pPr>
    <w:r>
      <w:rPr>
        <w:noProof/>
        <w:lang w:val="es-CO" w:eastAsia="es-CO"/>
      </w:rPr>
      <w:drawing>
        <wp:inline distT="0" distB="0" distL="0" distR="0" wp14:anchorId="3CF5A94B" wp14:editId="376C7112">
          <wp:extent cx="2695575" cy="561975"/>
          <wp:effectExtent l="0" t="0" r="9525"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DC19E" w14:textId="77777777" w:rsidR="00881425" w:rsidRDefault="00881425" w:rsidP="003F2F4B">
    <w:pPr>
      <w:pStyle w:val="Piedepgina"/>
      <w:jc w:val="center"/>
    </w:pPr>
    <w:r>
      <w:rPr>
        <w:noProof/>
        <w:lang w:val="es-CO" w:eastAsia="es-CO"/>
      </w:rPr>
      <w:drawing>
        <wp:inline distT="0" distB="0" distL="0" distR="0" wp14:anchorId="158CCA3A" wp14:editId="5536CB6A">
          <wp:extent cx="2695575" cy="561975"/>
          <wp:effectExtent l="0" t="0" r="9525" b="952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EED30" w14:textId="77777777" w:rsidR="00537997" w:rsidRDefault="00537997" w:rsidP="00AA0519">
      <w:r>
        <w:separator/>
      </w:r>
    </w:p>
  </w:footnote>
  <w:footnote w:type="continuationSeparator" w:id="0">
    <w:p w14:paraId="3A23DD92" w14:textId="77777777" w:rsidR="00537997" w:rsidRDefault="00537997"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5A154" w14:textId="77777777" w:rsidR="00881425" w:rsidRDefault="00881425">
    <w:pPr>
      <w:pStyle w:val="Encabezado"/>
    </w:pPr>
    <w:r>
      <w:rPr>
        <w:noProof/>
        <w:lang w:val="es-CO" w:eastAsia="es-CO"/>
      </w:rPr>
      <w:drawing>
        <wp:inline distT="0" distB="0" distL="0" distR="0" wp14:anchorId="74A98D55" wp14:editId="279FEA8B">
          <wp:extent cx="5895340" cy="621665"/>
          <wp:effectExtent l="0" t="0" r="0" b="698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28EB02A3" w14:textId="77777777" w:rsidR="00881425" w:rsidRDefault="00881425">
    <w:pPr>
      <w:pStyle w:val="Encabezado"/>
      <w:rPr>
        <w:sz w:val="18"/>
        <w:szCs w:val="18"/>
        <w:u w:val="single"/>
      </w:rPr>
    </w:pPr>
  </w:p>
  <w:p w14:paraId="5AD0E913" w14:textId="77777777" w:rsidR="00881425" w:rsidRDefault="00881425">
    <w:pPr>
      <w:pStyle w:val="Encabezado"/>
      <w:rPr>
        <w:sz w:val="18"/>
        <w:szCs w:val="18"/>
        <w:u w:val="single"/>
      </w:rPr>
    </w:pPr>
    <w:r>
      <w:rPr>
        <w:sz w:val="18"/>
        <w:szCs w:val="18"/>
        <w:u w:val="single"/>
      </w:rPr>
      <w:t>Circular</w:t>
    </w:r>
    <w:r w:rsidR="00C64936">
      <w:rPr>
        <w:sz w:val="18"/>
        <w:szCs w:val="18"/>
        <w:u w:val="single"/>
      </w:rPr>
      <w:t xml:space="preserve"> </w:t>
    </w:r>
    <w:r w:rsidR="007C2CF1">
      <w:rPr>
        <w:sz w:val="18"/>
        <w:szCs w:val="18"/>
        <w:u w:val="single"/>
      </w:rPr>
      <w:t>0</w:t>
    </w:r>
    <w:r w:rsidR="00C64936">
      <w:rPr>
        <w:sz w:val="18"/>
        <w:szCs w:val="18"/>
        <w:u w:val="single"/>
      </w:rPr>
      <w:t>XX</w:t>
    </w:r>
  </w:p>
  <w:p w14:paraId="1B8A7125" w14:textId="45D56FF7" w:rsidR="00881425" w:rsidRDefault="00881425">
    <w:pPr>
      <w:pStyle w:val="Encabezad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2C6B45" w:rsidRPr="002C6B45">
      <w:rPr>
        <w:noProof/>
        <w:sz w:val="18"/>
        <w:szCs w:val="18"/>
        <w:u w:val="single"/>
        <w:lang w:val="es-ES"/>
      </w:rPr>
      <w:t>2</w:t>
    </w:r>
    <w:r w:rsidRPr="00653E2D">
      <w:rPr>
        <w:sz w:val="18"/>
        <w:szCs w:val="18"/>
        <w:u w:val="single"/>
      </w:rPr>
      <w:fldChar w:fldCharType="end"/>
    </w:r>
    <w:r>
      <w:rPr>
        <w:sz w:val="18"/>
        <w:szCs w:val="18"/>
        <w:u w:val="single"/>
      </w:rPr>
      <w:t>/</w:t>
    </w:r>
    <w:r w:rsidR="006055D3">
      <w:rPr>
        <w:sz w:val="18"/>
        <w:szCs w:val="18"/>
        <w:u w:val="single"/>
      </w:rPr>
      <w:t>2</w:t>
    </w:r>
  </w:p>
  <w:p w14:paraId="292359DB" w14:textId="77777777" w:rsidR="00881425" w:rsidRPr="00653E2D" w:rsidRDefault="00881425">
    <w:pPr>
      <w:pStyle w:val="Encabezado"/>
      <w:rPr>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D5130" w14:textId="77777777" w:rsidR="00881425" w:rsidRDefault="00881425" w:rsidP="003F2F4B">
    <w:pPr>
      <w:pStyle w:val="Encabezado"/>
    </w:pPr>
    <w:r>
      <w:rPr>
        <w:noProof/>
        <w:lang w:val="es-CO" w:eastAsia="es-CO"/>
      </w:rPr>
      <w:drawing>
        <wp:inline distT="0" distB="0" distL="0" distR="0" wp14:anchorId="563A9CAD" wp14:editId="21996A39">
          <wp:extent cx="5895340" cy="621665"/>
          <wp:effectExtent l="0" t="0" r="0" b="698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001EFEEE" w14:textId="77777777" w:rsidR="00881425" w:rsidRDefault="00881425" w:rsidP="003F2F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60A2"/>
    <w:rsid w:val="00013F86"/>
    <w:rsid w:val="00017D4D"/>
    <w:rsid w:val="00060BE4"/>
    <w:rsid w:val="00072621"/>
    <w:rsid w:val="0007540C"/>
    <w:rsid w:val="000800FD"/>
    <w:rsid w:val="000B2EE8"/>
    <w:rsid w:val="000B7638"/>
    <w:rsid w:val="000B779E"/>
    <w:rsid w:val="000C7C5E"/>
    <w:rsid w:val="000D73CE"/>
    <w:rsid w:val="000D7CD7"/>
    <w:rsid w:val="000E38FC"/>
    <w:rsid w:val="000F5012"/>
    <w:rsid w:val="001003B2"/>
    <w:rsid w:val="001004AF"/>
    <w:rsid w:val="00115043"/>
    <w:rsid w:val="00142BD5"/>
    <w:rsid w:val="00152F17"/>
    <w:rsid w:val="0016693A"/>
    <w:rsid w:val="001747A9"/>
    <w:rsid w:val="00177F31"/>
    <w:rsid w:val="00190778"/>
    <w:rsid w:val="00190D77"/>
    <w:rsid w:val="00194973"/>
    <w:rsid w:val="001B7B3F"/>
    <w:rsid w:val="001C1AFB"/>
    <w:rsid w:val="001C5B9A"/>
    <w:rsid w:val="001C5C86"/>
    <w:rsid w:val="001D31C4"/>
    <w:rsid w:val="001E05F0"/>
    <w:rsid w:val="001E769C"/>
    <w:rsid w:val="00221BA0"/>
    <w:rsid w:val="00222C26"/>
    <w:rsid w:val="00225C50"/>
    <w:rsid w:val="0023697B"/>
    <w:rsid w:val="00240EEB"/>
    <w:rsid w:val="0024363B"/>
    <w:rsid w:val="0024601B"/>
    <w:rsid w:val="00281DDB"/>
    <w:rsid w:val="002A6BAA"/>
    <w:rsid w:val="002A7D66"/>
    <w:rsid w:val="002B2F5C"/>
    <w:rsid w:val="002B43CA"/>
    <w:rsid w:val="002C3B12"/>
    <w:rsid w:val="002C6B45"/>
    <w:rsid w:val="002D535A"/>
    <w:rsid w:val="002D7AB7"/>
    <w:rsid w:val="003018AD"/>
    <w:rsid w:val="00304C84"/>
    <w:rsid w:val="00312AD9"/>
    <w:rsid w:val="00330770"/>
    <w:rsid w:val="00330D21"/>
    <w:rsid w:val="00336A32"/>
    <w:rsid w:val="00340024"/>
    <w:rsid w:val="0034087E"/>
    <w:rsid w:val="00346EB6"/>
    <w:rsid w:val="00367E25"/>
    <w:rsid w:val="0037157D"/>
    <w:rsid w:val="003779C6"/>
    <w:rsid w:val="00386CB3"/>
    <w:rsid w:val="00390FDD"/>
    <w:rsid w:val="00394E48"/>
    <w:rsid w:val="00395EDF"/>
    <w:rsid w:val="003A5B34"/>
    <w:rsid w:val="003B5C46"/>
    <w:rsid w:val="003C7E1C"/>
    <w:rsid w:val="003D12D1"/>
    <w:rsid w:val="003E0ED9"/>
    <w:rsid w:val="003E19C4"/>
    <w:rsid w:val="003E3C75"/>
    <w:rsid w:val="003F2F4B"/>
    <w:rsid w:val="0040625C"/>
    <w:rsid w:val="0041426D"/>
    <w:rsid w:val="00416924"/>
    <w:rsid w:val="00471187"/>
    <w:rsid w:val="0047669F"/>
    <w:rsid w:val="00483BDD"/>
    <w:rsid w:val="00485817"/>
    <w:rsid w:val="00486F35"/>
    <w:rsid w:val="00490785"/>
    <w:rsid w:val="004A7878"/>
    <w:rsid w:val="004C1476"/>
    <w:rsid w:val="004C1F1B"/>
    <w:rsid w:val="004D5F55"/>
    <w:rsid w:val="004E1441"/>
    <w:rsid w:val="004F7774"/>
    <w:rsid w:val="00502D32"/>
    <w:rsid w:val="00512B67"/>
    <w:rsid w:val="005141DA"/>
    <w:rsid w:val="00520ABA"/>
    <w:rsid w:val="00523B87"/>
    <w:rsid w:val="005273C8"/>
    <w:rsid w:val="00530B50"/>
    <w:rsid w:val="005331B0"/>
    <w:rsid w:val="0053718C"/>
    <w:rsid w:val="00537997"/>
    <w:rsid w:val="0056106A"/>
    <w:rsid w:val="00580DDB"/>
    <w:rsid w:val="005933A4"/>
    <w:rsid w:val="005A34EE"/>
    <w:rsid w:val="005B52B8"/>
    <w:rsid w:val="005C26C8"/>
    <w:rsid w:val="005C366E"/>
    <w:rsid w:val="005D0C02"/>
    <w:rsid w:val="005D50D9"/>
    <w:rsid w:val="005D6F59"/>
    <w:rsid w:val="005E1471"/>
    <w:rsid w:val="006055D3"/>
    <w:rsid w:val="00632D63"/>
    <w:rsid w:val="00642D65"/>
    <w:rsid w:val="00653E2D"/>
    <w:rsid w:val="0065726F"/>
    <w:rsid w:val="00665848"/>
    <w:rsid w:val="0068006F"/>
    <w:rsid w:val="00686B19"/>
    <w:rsid w:val="0069242A"/>
    <w:rsid w:val="006A5296"/>
    <w:rsid w:val="006A7C1E"/>
    <w:rsid w:val="006B62E0"/>
    <w:rsid w:val="006C5EA2"/>
    <w:rsid w:val="006D6707"/>
    <w:rsid w:val="006D7019"/>
    <w:rsid w:val="00707A85"/>
    <w:rsid w:val="00722172"/>
    <w:rsid w:val="00724E91"/>
    <w:rsid w:val="007313DB"/>
    <w:rsid w:val="00735E1F"/>
    <w:rsid w:val="007458AA"/>
    <w:rsid w:val="007505E5"/>
    <w:rsid w:val="007574B3"/>
    <w:rsid w:val="00761BA2"/>
    <w:rsid w:val="007658EF"/>
    <w:rsid w:val="00796A25"/>
    <w:rsid w:val="007A11EB"/>
    <w:rsid w:val="007A4F38"/>
    <w:rsid w:val="007C2CF1"/>
    <w:rsid w:val="007E16DF"/>
    <w:rsid w:val="00816448"/>
    <w:rsid w:val="00824E7C"/>
    <w:rsid w:val="00832CE4"/>
    <w:rsid w:val="0083603C"/>
    <w:rsid w:val="00845FFD"/>
    <w:rsid w:val="00852C36"/>
    <w:rsid w:val="00853011"/>
    <w:rsid w:val="00881425"/>
    <w:rsid w:val="00883B14"/>
    <w:rsid w:val="008935A0"/>
    <w:rsid w:val="00893D67"/>
    <w:rsid w:val="008B18F6"/>
    <w:rsid w:val="008D1BD8"/>
    <w:rsid w:val="008D65B7"/>
    <w:rsid w:val="008E17C2"/>
    <w:rsid w:val="008F7BD6"/>
    <w:rsid w:val="00914983"/>
    <w:rsid w:val="00947085"/>
    <w:rsid w:val="00960478"/>
    <w:rsid w:val="00970D09"/>
    <w:rsid w:val="00980F78"/>
    <w:rsid w:val="009A3312"/>
    <w:rsid w:val="009B17FE"/>
    <w:rsid w:val="009B381A"/>
    <w:rsid w:val="009C3E00"/>
    <w:rsid w:val="009D60D1"/>
    <w:rsid w:val="00A15CDD"/>
    <w:rsid w:val="00A16476"/>
    <w:rsid w:val="00A271A9"/>
    <w:rsid w:val="00A318C1"/>
    <w:rsid w:val="00A32B45"/>
    <w:rsid w:val="00A73E4F"/>
    <w:rsid w:val="00A7557C"/>
    <w:rsid w:val="00A83D0A"/>
    <w:rsid w:val="00AA0519"/>
    <w:rsid w:val="00AA491B"/>
    <w:rsid w:val="00AC5A07"/>
    <w:rsid w:val="00AF1C7A"/>
    <w:rsid w:val="00AF71E6"/>
    <w:rsid w:val="00B07E88"/>
    <w:rsid w:val="00B252A7"/>
    <w:rsid w:val="00B32C86"/>
    <w:rsid w:val="00B46118"/>
    <w:rsid w:val="00B54D1C"/>
    <w:rsid w:val="00B719C9"/>
    <w:rsid w:val="00B74E0D"/>
    <w:rsid w:val="00B800DE"/>
    <w:rsid w:val="00B84E20"/>
    <w:rsid w:val="00BA2D14"/>
    <w:rsid w:val="00BA47D8"/>
    <w:rsid w:val="00BB555A"/>
    <w:rsid w:val="00BB6EB9"/>
    <w:rsid w:val="00BD6874"/>
    <w:rsid w:val="00BE1664"/>
    <w:rsid w:val="00BF2237"/>
    <w:rsid w:val="00BF2281"/>
    <w:rsid w:val="00C33D23"/>
    <w:rsid w:val="00C4445E"/>
    <w:rsid w:val="00C445F9"/>
    <w:rsid w:val="00C47642"/>
    <w:rsid w:val="00C55BBF"/>
    <w:rsid w:val="00C568B6"/>
    <w:rsid w:val="00C61E55"/>
    <w:rsid w:val="00C64936"/>
    <w:rsid w:val="00C72E21"/>
    <w:rsid w:val="00C80701"/>
    <w:rsid w:val="00C86173"/>
    <w:rsid w:val="00CA38B4"/>
    <w:rsid w:val="00CA735C"/>
    <w:rsid w:val="00CB159C"/>
    <w:rsid w:val="00CB17B9"/>
    <w:rsid w:val="00CC1800"/>
    <w:rsid w:val="00CD4D0C"/>
    <w:rsid w:val="00CE3874"/>
    <w:rsid w:val="00CE5E5D"/>
    <w:rsid w:val="00CE5FD1"/>
    <w:rsid w:val="00CF19B0"/>
    <w:rsid w:val="00CF4A2D"/>
    <w:rsid w:val="00D10F66"/>
    <w:rsid w:val="00D2320C"/>
    <w:rsid w:val="00D41D9A"/>
    <w:rsid w:val="00D43B9D"/>
    <w:rsid w:val="00D71550"/>
    <w:rsid w:val="00D71711"/>
    <w:rsid w:val="00D71F6C"/>
    <w:rsid w:val="00D75808"/>
    <w:rsid w:val="00D83371"/>
    <w:rsid w:val="00D938B7"/>
    <w:rsid w:val="00DA3B49"/>
    <w:rsid w:val="00DA74E3"/>
    <w:rsid w:val="00DC0189"/>
    <w:rsid w:val="00DC6CB8"/>
    <w:rsid w:val="00DD3F92"/>
    <w:rsid w:val="00DE4D40"/>
    <w:rsid w:val="00DF542B"/>
    <w:rsid w:val="00E11D25"/>
    <w:rsid w:val="00E220F2"/>
    <w:rsid w:val="00E4204E"/>
    <w:rsid w:val="00E4521F"/>
    <w:rsid w:val="00E46964"/>
    <w:rsid w:val="00E474FC"/>
    <w:rsid w:val="00E50033"/>
    <w:rsid w:val="00E66331"/>
    <w:rsid w:val="00E83B8B"/>
    <w:rsid w:val="00E8547C"/>
    <w:rsid w:val="00E94665"/>
    <w:rsid w:val="00EA3B5E"/>
    <w:rsid w:val="00EA769B"/>
    <w:rsid w:val="00EA7B89"/>
    <w:rsid w:val="00EB2AA2"/>
    <w:rsid w:val="00EC69DC"/>
    <w:rsid w:val="00EE03DA"/>
    <w:rsid w:val="00EE5739"/>
    <w:rsid w:val="00EF06B6"/>
    <w:rsid w:val="00EF394F"/>
    <w:rsid w:val="00EF4C8A"/>
    <w:rsid w:val="00F02F54"/>
    <w:rsid w:val="00F14BD6"/>
    <w:rsid w:val="00F170C6"/>
    <w:rsid w:val="00F34D7B"/>
    <w:rsid w:val="00F568CB"/>
    <w:rsid w:val="00F6023F"/>
    <w:rsid w:val="00F65EB3"/>
    <w:rsid w:val="00F95BCE"/>
    <w:rsid w:val="00F96E31"/>
    <w:rsid w:val="00F973E6"/>
    <w:rsid w:val="00FD2A8B"/>
    <w:rsid w:val="00FE5883"/>
    <w:rsid w:val="00FF4E5F"/>
    <w:rsid w:val="00FF7F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C0AFB1"/>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semiHidden/>
    <w:unhideWhenUsed/>
    <w:rsid w:val="00330770"/>
    <w:rPr>
      <w:sz w:val="20"/>
      <w:szCs w:val="20"/>
    </w:rPr>
  </w:style>
  <w:style w:type="character" w:customStyle="1" w:styleId="TextocomentarioCar">
    <w:name w:val="Texto comentario Car"/>
    <w:basedOn w:val="Fuentedeprrafopredeter"/>
    <w:link w:val="Textocomentario"/>
    <w:uiPriority w:val="99"/>
    <w:semiHidden/>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 w:type="character" w:styleId="Hipervnculovisitado">
    <w:name w:val="FollowedHyperlink"/>
    <w:basedOn w:val="Fuentedeprrafopredeter"/>
    <w:uiPriority w:val="99"/>
    <w:semiHidden/>
    <w:unhideWhenUsed/>
    <w:rsid w:val="0068006F"/>
    <w:rPr>
      <w:color w:val="800080"/>
      <w:u w:val="single"/>
    </w:rPr>
  </w:style>
  <w:style w:type="paragraph" w:customStyle="1" w:styleId="msonormal0">
    <w:name w:val="msonormal"/>
    <w:basedOn w:val="Normal"/>
    <w:rsid w:val="0068006F"/>
    <w:pPr>
      <w:spacing w:before="100" w:beforeAutospacing="1" w:after="100" w:afterAutospacing="1"/>
    </w:pPr>
    <w:rPr>
      <w:rFonts w:ascii="Times New Roman" w:eastAsia="Times New Roman" w:hAnsi="Times New Roman" w:cs="Times New Roman"/>
      <w:lang w:val="es-CO" w:eastAsia="es-CO"/>
    </w:rPr>
  </w:style>
  <w:style w:type="paragraph" w:customStyle="1" w:styleId="xl68">
    <w:name w:val="xl68"/>
    <w:basedOn w:val="Normal"/>
    <w:rsid w:val="0068006F"/>
    <w:pPr>
      <w:spacing w:before="100" w:beforeAutospacing="1" w:after="100" w:afterAutospacing="1"/>
      <w:jc w:val="center"/>
    </w:pPr>
    <w:rPr>
      <w:rFonts w:ascii="Times New Roman" w:eastAsia="Times New Roman" w:hAnsi="Times New Roman" w:cs="Times New Roman"/>
      <w:lang w:val="es-CO" w:eastAsia="es-CO"/>
    </w:rPr>
  </w:style>
  <w:style w:type="paragraph" w:customStyle="1" w:styleId="xl69">
    <w:name w:val="xl6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0">
    <w:name w:val="xl70"/>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1">
    <w:name w:val="xl71"/>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2">
    <w:name w:val="xl72"/>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3">
    <w:name w:val="xl7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4">
    <w:name w:val="xl7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5">
    <w:name w:val="xl75"/>
    <w:basedOn w:val="Normal"/>
    <w:rsid w:val="0068006F"/>
    <w:pPr>
      <w:pBdr>
        <w:top w:val="single" w:sz="8" w:space="0" w:color="auto"/>
        <w:bottom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6">
    <w:name w:val="xl76"/>
    <w:basedOn w:val="Normal"/>
    <w:rsid w:val="0068006F"/>
    <w:pPr>
      <w:pBdr>
        <w:top w:val="single" w:sz="8" w:space="0" w:color="auto"/>
        <w:bottom w:val="single" w:sz="8" w:space="0" w:color="auto"/>
        <w:right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7">
    <w:name w:val="xl77"/>
    <w:basedOn w:val="Normal"/>
    <w:rsid w:val="0068006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Verdana" w:eastAsia="Times New Roman" w:hAnsi="Verdana" w:cs="Times New Roman"/>
      <w:b/>
      <w:bCs/>
      <w:color w:val="000000"/>
      <w:sz w:val="18"/>
      <w:szCs w:val="18"/>
      <w:lang w:val="es-CO" w:eastAsia="es-CO"/>
    </w:rPr>
  </w:style>
  <w:style w:type="paragraph" w:customStyle="1" w:styleId="xl78">
    <w:name w:val="xl78"/>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9">
    <w:name w:val="xl7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80">
    <w:name w:val="xl80"/>
    <w:basedOn w:val="Normal"/>
    <w:rsid w:val="0068006F"/>
    <w:pPr>
      <w:pBdr>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1">
    <w:name w:val="xl81"/>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6"/>
      <w:szCs w:val="16"/>
      <w:lang w:val="es-CO" w:eastAsia="es-CO"/>
    </w:rPr>
  </w:style>
  <w:style w:type="paragraph" w:customStyle="1" w:styleId="xl82">
    <w:name w:val="xl82"/>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3">
    <w:name w:val="xl8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CO" w:eastAsia="es-CO"/>
    </w:rPr>
  </w:style>
  <w:style w:type="paragraph" w:customStyle="1" w:styleId="xl84">
    <w:name w:val="xl8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85">
    <w:name w:val="xl85"/>
    <w:basedOn w:val="Normal"/>
    <w:rsid w:val="0068006F"/>
    <w:pPr>
      <w:pBdr>
        <w:top w:val="single" w:sz="8" w:space="0" w:color="auto"/>
        <w:left w:val="single" w:sz="8" w:space="0" w:color="000000"/>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6">
    <w:name w:val="xl86"/>
    <w:basedOn w:val="Normal"/>
    <w:rsid w:val="0068006F"/>
    <w:pPr>
      <w:pBdr>
        <w:top w:val="single" w:sz="8" w:space="0" w:color="auto"/>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7">
    <w:name w:val="xl87"/>
    <w:basedOn w:val="Normal"/>
    <w:rsid w:val="0068006F"/>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8">
    <w:name w:val="xl88"/>
    <w:basedOn w:val="Normal"/>
    <w:rsid w:val="0068006F"/>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9">
    <w:name w:val="xl89"/>
    <w:basedOn w:val="Normal"/>
    <w:rsid w:val="0068006F"/>
    <w:pPr>
      <w:pBdr>
        <w:top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90">
    <w:name w:val="xl90"/>
    <w:basedOn w:val="Normal"/>
    <w:rsid w:val="0068006F"/>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styleId="Textonotaalfinal">
    <w:name w:val="endnote text"/>
    <w:basedOn w:val="Normal"/>
    <w:link w:val="TextonotaalfinalCar"/>
    <w:uiPriority w:val="99"/>
    <w:semiHidden/>
    <w:unhideWhenUsed/>
    <w:rsid w:val="000F5012"/>
    <w:rPr>
      <w:sz w:val="20"/>
      <w:szCs w:val="20"/>
    </w:rPr>
  </w:style>
  <w:style w:type="character" w:customStyle="1" w:styleId="TextonotaalfinalCar">
    <w:name w:val="Texto nota al final Car"/>
    <w:basedOn w:val="Fuentedeprrafopredeter"/>
    <w:link w:val="Textonotaalfinal"/>
    <w:uiPriority w:val="99"/>
    <w:semiHidden/>
    <w:rsid w:val="000F5012"/>
    <w:rPr>
      <w:rFonts w:eastAsiaTheme="minorEastAsia"/>
      <w:sz w:val="20"/>
      <w:szCs w:val="20"/>
      <w:lang w:val="es-ES_tradnl"/>
    </w:rPr>
  </w:style>
  <w:style w:type="character" w:styleId="Refdenotaalfinal">
    <w:name w:val="endnote reference"/>
    <w:basedOn w:val="Fuentedeprrafopredeter"/>
    <w:uiPriority w:val="99"/>
    <w:semiHidden/>
    <w:unhideWhenUsed/>
    <w:rsid w:val="000F50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8270">
      <w:bodyDiv w:val="1"/>
      <w:marLeft w:val="0"/>
      <w:marRight w:val="0"/>
      <w:marTop w:val="0"/>
      <w:marBottom w:val="0"/>
      <w:divBdr>
        <w:top w:val="none" w:sz="0" w:space="0" w:color="auto"/>
        <w:left w:val="none" w:sz="0" w:space="0" w:color="auto"/>
        <w:bottom w:val="none" w:sz="0" w:space="0" w:color="auto"/>
        <w:right w:val="none" w:sz="0" w:space="0" w:color="auto"/>
      </w:divBdr>
    </w:div>
    <w:div w:id="22901152">
      <w:bodyDiv w:val="1"/>
      <w:marLeft w:val="0"/>
      <w:marRight w:val="0"/>
      <w:marTop w:val="0"/>
      <w:marBottom w:val="0"/>
      <w:divBdr>
        <w:top w:val="none" w:sz="0" w:space="0" w:color="auto"/>
        <w:left w:val="none" w:sz="0" w:space="0" w:color="auto"/>
        <w:bottom w:val="none" w:sz="0" w:space="0" w:color="auto"/>
        <w:right w:val="none" w:sz="0" w:space="0" w:color="auto"/>
      </w:divBdr>
    </w:div>
    <w:div w:id="34736373">
      <w:bodyDiv w:val="1"/>
      <w:marLeft w:val="0"/>
      <w:marRight w:val="0"/>
      <w:marTop w:val="0"/>
      <w:marBottom w:val="0"/>
      <w:divBdr>
        <w:top w:val="none" w:sz="0" w:space="0" w:color="auto"/>
        <w:left w:val="none" w:sz="0" w:space="0" w:color="auto"/>
        <w:bottom w:val="none" w:sz="0" w:space="0" w:color="auto"/>
        <w:right w:val="none" w:sz="0" w:space="0" w:color="auto"/>
      </w:divBdr>
    </w:div>
    <w:div w:id="70007406">
      <w:bodyDiv w:val="1"/>
      <w:marLeft w:val="0"/>
      <w:marRight w:val="0"/>
      <w:marTop w:val="0"/>
      <w:marBottom w:val="0"/>
      <w:divBdr>
        <w:top w:val="none" w:sz="0" w:space="0" w:color="auto"/>
        <w:left w:val="none" w:sz="0" w:space="0" w:color="auto"/>
        <w:bottom w:val="none" w:sz="0" w:space="0" w:color="auto"/>
        <w:right w:val="none" w:sz="0" w:space="0" w:color="auto"/>
      </w:divBdr>
    </w:div>
    <w:div w:id="91513646">
      <w:bodyDiv w:val="1"/>
      <w:marLeft w:val="0"/>
      <w:marRight w:val="0"/>
      <w:marTop w:val="0"/>
      <w:marBottom w:val="0"/>
      <w:divBdr>
        <w:top w:val="none" w:sz="0" w:space="0" w:color="auto"/>
        <w:left w:val="none" w:sz="0" w:space="0" w:color="auto"/>
        <w:bottom w:val="none" w:sz="0" w:space="0" w:color="auto"/>
        <w:right w:val="none" w:sz="0" w:space="0" w:color="auto"/>
      </w:divBdr>
    </w:div>
    <w:div w:id="99837212">
      <w:bodyDiv w:val="1"/>
      <w:marLeft w:val="0"/>
      <w:marRight w:val="0"/>
      <w:marTop w:val="0"/>
      <w:marBottom w:val="0"/>
      <w:divBdr>
        <w:top w:val="none" w:sz="0" w:space="0" w:color="auto"/>
        <w:left w:val="none" w:sz="0" w:space="0" w:color="auto"/>
        <w:bottom w:val="none" w:sz="0" w:space="0" w:color="auto"/>
        <w:right w:val="none" w:sz="0" w:space="0" w:color="auto"/>
      </w:divBdr>
    </w:div>
    <w:div w:id="111362753">
      <w:bodyDiv w:val="1"/>
      <w:marLeft w:val="0"/>
      <w:marRight w:val="0"/>
      <w:marTop w:val="0"/>
      <w:marBottom w:val="0"/>
      <w:divBdr>
        <w:top w:val="none" w:sz="0" w:space="0" w:color="auto"/>
        <w:left w:val="none" w:sz="0" w:space="0" w:color="auto"/>
        <w:bottom w:val="none" w:sz="0" w:space="0" w:color="auto"/>
        <w:right w:val="none" w:sz="0" w:space="0" w:color="auto"/>
      </w:divBdr>
    </w:div>
    <w:div w:id="115146953">
      <w:bodyDiv w:val="1"/>
      <w:marLeft w:val="0"/>
      <w:marRight w:val="0"/>
      <w:marTop w:val="0"/>
      <w:marBottom w:val="0"/>
      <w:divBdr>
        <w:top w:val="none" w:sz="0" w:space="0" w:color="auto"/>
        <w:left w:val="none" w:sz="0" w:space="0" w:color="auto"/>
        <w:bottom w:val="none" w:sz="0" w:space="0" w:color="auto"/>
        <w:right w:val="none" w:sz="0" w:space="0" w:color="auto"/>
      </w:divBdr>
    </w:div>
    <w:div w:id="131488835">
      <w:bodyDiv w:val="1"/>
      <w:marLeft w:val="0"/>
      <w:marRight w:val="0"/>
      <w:marTop w:val="0"/>
      <w:marBottom w:val="0"/>
      <w:divBdr>
        <w:top w:val="none" w:sz="0" w:space="0" w:color="auto"/>
        <w:left w:val="none" w:sz="0" w:space="0" w:color="auto"/>
        <w:bottom w:val="none" w:sz="0" w:space="0" w:color="auto"/>
        <w:right w:val="none" w:sz="0" w:space="0" w:color="auto"/>
      </w:divBdr>
    </w:div>
    <w:div w:id="139814241">
      <w:bodyDiv w:val="1"/>
      <w:marLeft w:val="0"/>
      <w:marRight w:val="0"/>
      <w:marTop w:val="0"/>
      <w:marBottom w:val="0"/>
      <w:divBdr>
        <w:top w:val="none" w:sz="0" w:space="0" w:color="auto"/>
        <w:left w:val="none" w:sz="0" w:space="0" w:color="auto"/>
        <w:bottom w:val="none" w:sz="0" w:space="0" w:color="auto"/>
        <w:right w:val="none" w:sz="0" w:space="0" w:color="auto"/>
      </w:divBdr>
    </w:div>
    <w:div w:id="193882107">
      <w:bodyDiv w:val="1"/>
      <w:marLeft w:val="0"/>
      <w:marRight w:val="0"/>
      <w:marTop w:val="0"/>
      <w:marBottom w:val="0"/>
      <w:divBdr>
        <w:top w:val="none" w:sz="0" w:space="0" w:color="auto"/>
        <w:left w:val="none" w:sz="0" w:space="0" w:color="auto"/>
        <w:bottom w:val="none" w:sz="0" w:space="0" w:color="auto"/>
        <w:right w:val="none" w:sz="0" w:space="0" w:color="auto"/>
      </w:divBdr>
    </w:div>
    <w:div w:id="202863812">
      <w:bodyDiv w:val="1"/>
      <w:marLeft w:val="0"/>
      <w:marRight w:val="0"/>
      <w:marTop w:val="0"/>
      <w:marBottom w:val="0"/>
      <w:divBdr>
        <w:top w:val="none" w:sz="0" w:space="0" w:color="auto"/>
        <w:left w:val="none" w:sz="0" w:space="0" w:color="auto"/>
        <w:bottom w:val="none" w:sz="0" w:space="0" w:color="auto"/>
        <w:right w:val="none" w:sz="0" w:space="0" w:color="auto"/>
      </w:divBdr>
    </w:div>
    <w:div w:id="230703251">
      <w:bodyDiv w:val="1"/>
      <w:marLeft w:val="0"/>
      <w:marRight w:val="0"/>
      <w:marTop w:val="0"/>
      <w:marBottom w:val="0"/>
      <w:divBdr>
        <w:top w:val="none" w:sz="0" w:space="0" w:color="auto"/>
        <w:left w:val="none" w:sz="0" w:space="0" w:color="auto"/>
        <w:bottom w:val="none" w:sz="0" w:space="0" w:color="auto"/>
        <w:right w:val="none" w:sz="0" w:space="0" w:color="auto"/>
      </w:divBdr>
    </w:div>
    <w:div w:id="335428184">
      <w:bodyDiv w:val="1"/>
      <w:marLeft w:val="0"/>
      <w:marRight w:val="0"/>
      <w:marTop w:val="0"/>
      <w:marBottom w:val="0"/>
      <w:divBdr>
        <w:top w:val="none" w:sz="0" w:space="0" w:color="auto"/>
        <w:left w:val="none" w:sz="0" w:space="0" w:color="auto"/>
        <w:bottom w:val="none" w:sz="0" w:space="0" w:color="auto"/>
        <w:right w:val="none" w:sz="0" w:space="0" w:color="auto"/>
      </w:divBdr>
    </w:div>
    <w:div w:id="337659417">
      <w:bodyDiv w:val="1"/>
      <w:marLeft w:val="0"/>
      <w:marRight w:val="0"/>
      <w:marTop w:val="0"/>
      <w:marBottom w:val="0"/>
      <w:divBdr>
        <w:top w:val="none" w:sz="0" w:space="0" w:color="auto"/>
        <w:left w:val="none" w:sz="0" w:space="0" w:color="auto"/>
        <w:bottom w:val="none" w:sz="0" w:space="0" w:color="auto"/>
        <w:right w:val="none" w:sz="0" w:space="0" w:color="auto"/>
      </w:divBdr>
    </w:div>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446895876">
      <w:bodyDiv w:val="1"/>
      <w:marLeft w:val="0"/>
      <w:marRight w:val="0"/>
      <w:marTop w:val="0"/>
      <w:marBottom w:val="0"/>
      <w:divBdr>
        <w:top w:val="none" w:sz="0" w:space="0" w:color="auto"/>
        <w:left w:val="none" w:sz="0" w:space="0" w:color="auto"/>
        <w:bottom w:val="none" w:sz="0" w:space="0" w:color="auto"/>
        <w:right w:val="none" w:sz="0" w:space="0" w:color="auto"/>
      </w:divBdr>
    </w:div>
    <w:div w:id="453402394">
      <w:bodyDiv w:val="1"/>
      <w:marLeft w:val="0"/>
      <w:marRight w:val="0"/>
      <w:marTop w:val="0"/>
      <w:marBottom w:val="0"/>
      <w:divBdr>
        <w:top w:val="none" w:sz="0" w:space="0" w:color="auto"/>
        <w:left w:val="none" w:sz="0" w:space="0" w:color="auto"/>
        <w:bottom w:val="none" w:sz="0" w:space="0" w:color="auto"/>
        <w:right w:val="none" w:sz="0" w:space="0" w:color="auto"/>
      </w:divBdr>
    </w:div>
    <w:div w:id="457798563">
      <w:bodyDiv w:val="1"/>
      <w:marLeft w:val="0"/>
      <w:marRight w:val="0"/>
      <w:marTop w:val="0"/>
      <w:marBottom w:val="0"/>
      <w:divBdr>
        <w:top w:val="none" w:sz="0" w:space="0" w:color="auto"/>
        <w:left w:val="none" w:sz="0" w:space="0" w:color="auto"/>
        <w:bottom w:val="none" w:sz="0" w:space="0" w:color="auto"/>
        <w:right w:val="none" w:sz="0" w:space="0" w:color="auto"/>
      </w:divBdr>
    </w:div>
    <w:div w:id="493495721">
      <w:bodyDiv w:val="1"/>
      <w:marLeft w:val="0"/>
      <w:marRight w:val="0"/>
      <w:marTop w:val="0"/>
      <w:marBottom w:val="0"/>
      <w:divBdr>
        <w:top w:val="none" w:sz="0" w:space="0" w:color="auto"/>
        <w:left w:val="none" w:sz="0" w:space="0" w:color="auto"/>
        <w:bottom w:val="none" w:sz="0" w:space="0" w:color="auto"/>
        <w:right w:val="none" w:sz="0" w:space="0" w:color="auto"/>
      </w:divBdr>
    </w:div>
    <w:div w:id="503789266">
      <w:bodyDiv w:val="1"/>
      <w:marLeft w:val="0"/>
      <w:marRight w:val="0"/>
      <w:marTop w:val="0"/>
      <w:marBottom w:val="0"/>
      <w:divBdr>
        <w:top w:val="none" w:sz="0" w:space="0" w:color="auto"/>
        <w:left w:val="none" w:sz="0" w:space="0" w:color="auto"/>
        <w:bottom w:val="none" w:sz="0" w:space="0" w:color="auto"/>
        <w:right w:val="none" w:sz="0" w:space="0" w:color="auto"/>
      </w:divBdr>
    </w:div>
    <w:div w:id="555627378">
      <w:bodyDiv w:val="1"/>
      <w:marLeft w:val="0"/>
      <w:marRight w:val="0"/>
      <w:marTop w:val="0"/>
      <w:marBottom w:val="0"/>
      <w:divBdr>
        <w:top w:val="none" w:sz="0" w:space="0" w:color="auto"/>
        <w:left w:val="none" w:sz="0" w:space="0" w:color="auto"/>
        <w:bottom w:val="none" w:sz="0" w:space="0" w:color="auto"/>
        <w:right w:val="none" w:sz="0" w:space="0" w:color="auto"/>
      </w:divBdr>
    </w:div>
    <w:div w:id="580989311">
      <w:bodyDiv w:val="1"/>
      <w:marLeft w:val="0"/>
      <w:marRight w:val="0"/>
      <w:marTop w:val="0"/>
      <w:marBottom w:val="0"/>
      <w:divBdr>
        <w:top w:val="none" w:sz="0" w:space="0" w:color="auto"/>
        <w:left w:val="none" w:sz="0" w:space="0" w:color="auto"/>
        <w:bottom w:val="none" w:sz="0" w:space="0" w:color="auto"/>
        <w:right w:val="none" w:sz="0" w:space="0" w:color="auto"/>
      </w:divBdr>
    </w:div>
    <w:div w:id="673456702">
      <w:bodyDiv w:val="1"/>
      <w:marLeft w:val="0"/>
      <w:marRight w:val="0"/>
      <w:marTop w:val="0"/>
      <w:marBottom w:val="0"/>
      <w:divBdr>
        <w:top w:val="none" w:sz="0" w:space="0" w:color="auto"/>
        <w:left w:val="none" w:sz="0" w:space="0" w:color="auto"/>
        <w:bottom w:val="none" w:sz="0" w:space="0" w:color="auto"/>
        <w:right w:val="none" w:sz="0" w:space="0" w:color="auto"/>
      </w:divBdr>
    </w:div>
    <w:div w:id="755126215">
      <w:bodyDiv w:val="1"/>
      <w:marLeft w:val="0"/>
      <w:marRight w:val="0"/>
      <w:marTop w:val="0"/>
      <w:marBottom w:val="0"/>
      <w:divBdr>
        <w:top w:val="none" w:sz="0" w:space="0" w:color="auto"/>
        <w:left w:val="none" w:sz="0" w:space="0" w:color="auto"/>
        <w:bottom w:val="none" w:sz="0" w:space="0" w:color="auto"/>
        <w:right w:val="none" w:sz="0" w:space="0" w:color="auto"/>
      </w:divBdr>
    </w:div>
    <w:div w:id="758333892">
      <w:bodyDiv w:val="1"/>
      <w:marLeft w:val="0"/>
      <w:marRight w:val="0"/>
      <w:marTop w:val="0"/>
      <w:marBottom w:val="0"/>
      <w:divBdr>
        <w:top w:val="none" w:sz="0" w:space="0" w:color="auto"/>
        <w:left w:val="none" w:sz="0" w:space="0" w:color="auto"/>
        <w:bottom w:val="none" w:sz="0" w:space="0" w:color="auto"/>
        <w:right w:val="none" w:sz="0" w:space="0" w:color="auto"/>
      </w:divBdr>
    </w:div>
    <w:div w:id="765266508">
      <w:bodyDiv w:val="1"/>
      <w:marLeft w:val="0"/>
      <w:marRight w:val="0"/>
      <w:marTop w:val="0"/>
      <w:marBottom w:val="0"/>
      <w:divBdr>
        <w:top w:val="none" w:sz="0" w:space="0" w:color="auto"/>
        <w:left w:val="none" w:sz="0" w:space="0" w:color="auto"/>
        <w:bottom w:val="none" w:sz="0" w:space="0" w:color="auto"/>
        <w:right w:val="none" w:sz="0" w:space="0" w:color="auto"/>
      </w:divBdr>
    </w:div>
    <w:div w:id="772281677">
      <w:bodyDiv w:val="1"/>
      <w:marLeft w:val="0"/>
      <w:marRight w:val="0"/>
      <w:marTop w:val="0"/>
      <w:marBottom w:val="0"/>
      <w:divBdr>
        <w:top w:val="none" w:sz="0" w:space="0" w:color="auto"/>
        <w:left w:val="none" w:sz="0" w:space="0" w:color="auto"/>
        <w:bottom w:val="none" w:sz="0" w:space="0" w:color="auto"/>
        <w:right w:val="none" w:sz="0" w:space="0" w:color="auto"/>
      </w:divBdr>
    </w:div>
    <w:div w:id="839124281">
      <w:bodyDiv w:val="1"/>
      <w:marLeft w:val="0"/>
      <w:marRight w:val="0"/>
      <w:marTop w:val="0"/>
      <w:marBottom w:val="0"/>
      <w:divBdr>
        <w:top w:val="none" w:sz="0" w:space="0" w:color="auto"/>
        <w:left w:val="none" w:sz="0" w:space="0" w:color="auto"/>
        <w:bottom w:val="none" w:sz="0" w:space="0" w:color="auto"/>
        <w:right w:val="none" w:sz="0" w:space="0" w:color="auto"/>
      </w:divBdr>
    </w:div>
    <w:div w:id="848714767">
      <w:bodyDiv w:val="1"/>
      <w:marLeft w:val="0"/>
      <w:marRight w:val="0"/>
      <w:marTop w:val="0"/>
      <w:marBottom w:val="0"/>
      <w:divBdr>
        <w:top w:val="none" w:sz="0" w:space="0" w:color="auto"/>
        <w:left w:val="none" w:sz="0" w:space="0" w:color="auto"/>
        <w:bottom w:val="none" w:sz="0" w:space="0" w:color="auto"/>
        <w:right w:val="none" w:sz="0" w:space="0" w:color="auto"/>
      </w:divBdr>
    </w:div>
    <w:div w:id="853500473">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908802799">
      <w:bodyDiv w:val="1"/>
      <w:marLeft w:val="0"/>
      <w:marRight w:val="0"/>
      <w:marTop w:val="0"/>
      <w:marBottom w:val="0"/>
      <w:divBdr>
        <w:top w:val="none" w:sz="0" w:space="0" w:color="auto"/>
        <w:left w:val="none" w:sz="0" w:space="0" w:color="auto"/>
        <w:bottom w:val="none" w:sz="0" w:space="0" w:color="auto"/>
        <w:right w:val="none" w:sz="0" w:space="0" w:color="auto"/>
      </w:divBdr>
    </w:div>
    <w:div w:id="966545899">
      <w:bodyDiv w:val="1"/>
      <w:marLeft w:val="0"/>
      <w:marRight w:val="0"/>
      <w:marTop w:val="0"/>
      <w:marBottom w:val="0"/>
      <w:divBdr>
        <w:top w:val="none" w:sz="0" w:space="0" w:color="auto"/>
        <w:left w:val="none" w:sz="0" w:space="0" w:color="auto"/>
        <w:bottom w:val="none" w:sz="0" w:space="0" w:color="auto"/>
        <w:right w:val="none" w:sz="0" w:space="0" w:color="auto"/>
      </w:divBdr>
    </w:div>
    <w:div w:id="973826981">
      <w:bodyDiv w:val="1"/>
      <w:marLeft w:val="0"/>
      <w:marRight w:val="0"/>
      <w:marTop w:val="0"/>
      <w:marBottom w:val="0"/>
      <w:divBdr>
        <w:top w:val="none" w:sz="0" w:space="0" w:color="auto"/>
        <w:left w:val="none" w:sz="0" w:space="0" w:color="auto"/>
        <w:bottom w:val="none" w:sz="0" w:space="0" w:color="auto"/>
        <w:right w:val="none" w:sz="0" w:space="0" w:color="auto"/>
      </w:divBdr>
    </w:div>
    <w:div w:id="976300320">
      <w:bodyDiv w:val="1"/>
      <w:marLeft w:val="0"/>
      <w:marRight w:val="0"/>
      <w:marTop w:val="0"/>
      <w:marBottom w:val="0"/>
      <w:divBdr>
        <w:top w:val="none" w:sz="0" w:space="0" w:color="auto"/>
        <w:left w:val="none" w:sz="0" w:space="0" w:color="auto"/>
        <w:bottom w:val="none" w:sz="0" w:space="0" w:color="auto"/>
        <w:right w:val="none" w:sz="0" w:space="0" w:color="auto"/>
      </w:divBdr>
    </w:div>
    <w:div w:id="989552698">
      <w:bodyDiv w:val="1"/>
      <w:marLeft w:val="0"/>
      <w:marRight w:val="0"/>
      <w:marTop w:val="0"/>
      <w:marBottom w:val="0"/>
      <w:divBdr>
        <w:top w:val="none" w:sz="0" w:space="0" w:color="auto"/>
        <w:left w:val="none" w:sz="0" w:space="0" w:color="auto"/>
        <w:bottom w:val="none" w:sz="0" w:space="0" w:color="auto"/>
        <w:right w:val="none" w:sz="0" w:space="0" w:color="auto"/>
      </w:divBdr>
    </w:div>
    <w:div w:id="1052271546">
      <w:bodyDiv w:val="1"/>
      <w:marLeft w:val="0"/>
      <w:marRight w:val="0"/>
      <w:marTop w:val="0"/>
      <w:marBottom w:val="0"/>
      <w:divBdr>
        <w:top w:val="none" w:sz="0" w:space="0" w:color="auto"/>
        <w:left w:val="none" w:sz="0" w:space="0" w:color="auto"/>
        <w:bottom w:val="none" w:sz="0" w:space="0" w:color="auto"/>
        <w:right w:val="none" w:sz="0" w:space="0" w:color="auto"/>
      </w:divBdr>
    </w:div>
    <w:div w:id="1052655459">
      <w:bodyDiv w:val="1"/>
      <w:marLeft w:val="0"/>
      <w:marRight w:val="0"/>
      <w:marTop w:val="0"/>
      <w:marBottom w:val="0"/>
      <w:divBdr>
        <w:top w:val="none" w:sz="0" w:space="0" w:color="auto"/>
        <w:left w:val="none" w:sz="0" w:space="0" w:color="auto"/>
        <w:bottom w:val="none" w:sz="0" w:space="0" w:color="auto"/>
        <w:right w:val="none" w:sz="0" w:space="0" w:color="auto"/>
      </w:divBdr>
    </w:div>
    <w:div w:id="1102922826">
      <w:bodyDiv w:val="1"/>
      <w:marLeft w:val="0"/>
      <w:marRight w:val="0"/>
      <w:marTop w:val="0"/>
      <w:marBottom w:val="0"/>
      <w:divBdr>
        <w:top w:val="none" w:sz="0" w:space="0" w:color="auto"/>
        <w:left w:val="none" w:sz="0" w:space="0" w:color="auto"/>
        <w:bottom w:val="none" w:sz="0" w:space="0" w:color="auto"/>
        <w:right w:val="none" w:sz="0" w:space="0" w:color="auto"/>
      </w:divBdr>
    </w:div>
    <w:div w:id="1108235612">
      <w:bodyDiv w:val="1"/>
      <w:marLeft w:val="0"/>
      <w:marRight w:val="0"/>
      <w:marTop w:val="0"/>
      <w:marBottom w:val="0"/>
      <w:divBdr>
        <w:top w:val="none" w:sz="0" w:space="0" w:color="auto"/>
        <w:left w:val="none" w:sz="0" w:space="0" w:color="auto"/>
        <w:bottom w:val="none" w:sz="0" w:space="0" w:color="auto"/>
        <w:right w:val="none" w:sz="0" w:space="0" w:color="auto"/>
      </w:divBdr>
    </w:div>
    <w:div w:id="1114254825">
      <w:bodyDiv w:val="1"/>
      <w:marLeft w:val="0"/>
      <w:marRight w:val="0"/>
      <w:marTop w:val="0"/>
      <w:marBottom w:val="0"/>
      <w:divBdr>
        <w:top w:val="none" w:sz="0" w:space="0" w:color="auto"/>
        <w:left w:val="none" w:sz="0" w:space="0" w:color="auto"/>
        <w:bottom w:val="none" w:sz="0" w:space="0" w:color="auto"/>
        <w:right w:val="none" w:sz="0" w:space="0" w:color="auto"/>
      </w:divBdr>
    </w:div>
    <w:div w:id="1166825076">
      <w:bodyDiv w:val="1"/>
      <w:marLeft w:val="0"/>
      <w:marRight w:val="0"/>
      <w:marTop w:val="0"/>
      <w:marBottom w:val="0"/>
      <w:divBdr>
        <w:top w:val="none" w:sz="0" w:space="0" w:color="auto"/>
        <w:left w:val="none" w:sz="0" w:space="0" w:color="auto"/>
        <w:bottom w:val="none" w:sz="0" w:space="0" w:color="auto"/>
        <w:right w:val="none" w:sz="0" w:space="0" w:color="auto"/>
      </w:divBdr>
    </w:div>
    <w:div w:id="1198926746">
      <w:bodyDiv w:val="1"/>
      <w:marLeft w:val="0"/>
      <w:marRight w:val="0"/>
      <w:marTop w:val="0"/>
      <w:marBottom w:val="0"/>
      <w:divBdr>
        <w:top w:val="none" w:sz="0" w:space="0" w:color="auto"/>
        <w:left w:val="none" w:sz="0" w:space="0" w:color="auto"/>
        <w:bottom w:val="none" w:sz="0" w:space="0" w:color="auto"/>
        <w:right w:val="none" w:sz="0" w:space="0" w:color="auto"/>
      </w:divBdr>
    </w:div>
    <w:div w:id="1224487028">
      <w:bodyDiv w:val="1"/>
      <w:marLeft w:val="0"/>
      <w:marRight w:val="0"/>
      <w:marTop w:val="0"/>
      <w:marBottom w:val="0"/>
      <w:divBdr>
        <w:top w:val="none" w:sz="0" w:space="0" w:color="auto"/>
        <w:left w:val="none" w:sz="0" w:space="0" w:color="auto"/>
        <w:bottom w:val="none" w:sz="0" w:space="0" w:color="auto"/>
        <w:right w:val="none" w:sz="0" w:space="0" w:color="auto"/>
      </w:divBdr>
    </w:div>
    <w:div w:id="1387725121">
      <w:bodyDiv w:val="1"/>
      <w:marLeft w:val="0"/>
      <w:marRight w:val="0"/>
      <w:marTop w:val="0"/>
      <w:marBottom w:val="0"/>
      <w:divBdr>
        <w:top w:val="none" w:sz="0" w:space="0" w:color="auto"/>
        <w:left w:val="none" w:sz="0" w:space="0" w:color="auto"/>
        <w:bottom w:val="none" w:sz="0" w:space="0" w:color="auto"/>
        <w:right w:val="none" w:sz="0" w:space="0" w:color="auto"/>
      </w:divBdr>
    </w:div>
    <w:div w:id="1443575068">
      <w:bodyDiv w:val="1"/>
      <w:marLeft w:val="0"/>
      <w:marRight w:val="0"/>
      <w:marTop w:val="0"/>
      <w:marBottom w:val="0"/>
      <w:divBdr>
        <w:top w:val="none" w:sz="0" w:space="0" w:color="auto"/>
        <w:left w:val="none" w:sz="0" w:space="0" w:color="auto"/>
        <w:bottom w:val="none" w:sz="0" w:space="0" w:color="auto"/>
        <w:right w:val="none" w:sz="0" w:space="0" w:color="auto"/>
      </w:divBdr>
    </w:div>
    <w:div w:id="1459185215">
      <w:bodyDiv w:val="1"/>
      <w:marLeft w:val="0"/>
      <w:marRight w:val="0"/>
      <w:marTop w:val="0"/>
      <w:marBottom w:val="0"/>
      <w:divBdr>
        <w:top w:val="none" w:sz="0" w:space="0" w:color="auto"/>
        <w:left w:val="none" w:sz="0" w:space="0" w:color="auto"/>
        <w:bottom w:val="none" w:sz="0" w:space="0" w:color="auto"/>
        <w:right w:val="none" w:sz="0" w:space="0" w:color="auto"/>
      </w:divBdr>
    </w:div>
    <w:div w:id="1498185355">
      <w:bodyDiv w:val="1"/>
      <w:marLeft w:val="0"/>
      <w:marRight w:val="0"/>
      <w:marTop w:val="0"/>
      <w:marBottom w:val="0"/>
      <w:divBdr>
        <w:top w:val="none" w:sz="0" w:space="0" w:color="auto"/>
        <w:left w:val="none" w:sz="0" w:space="0" w:color="auto"/>
        <w:bottom w:val="none" w:sz="0" w:space="0" w:color="auto"/>
        <w:right w:val="none" w:sz="0" w:space="0" w:color="auto"/>
      </w:divBdr>
    </w:div>
    <w:div w:id="1503813746">
      <w:bodyDiv w:val="1"/>
      <w:marLeft w:val="0"/>
      <w:marRight w:val="0"/>
      <w:marTop w:val="0"/>
      <w:marBottom w:val="0"/>
      <w:divBdr>
        <w:top w:val="none" w:sz="0" w:space="0" w:color="auto"/>
        <w:left w:val="none" w:sz="0" w:space="0" w:color="auto"/>
        <w:bottom w:val="none" w:sz="0" w:space="0" w:color="auto"/>
        <w:right w:val="none" w:sz="0" w:space="0" w:color="auto"/>
      </w:divBdr>
    </w:div>
    <w:div w:id="1551066937">
      <w:bodyDiv w:val="1"/>
      <w:marLeft w:val="0"/>
      <w:marRight w:val="0"/>
      <w:marTop w:val="0"/>
      <w:marBottom w:val="0"/>
      <w:divBdr>
        <w:top w:val="none" w:sz="0" w:space="0" w:color="auto"/>
        <w:left w:val="none" w:sz="0" w:space="0" w:color="auto"/>
        <w:bottom w:val="none" w:sz="0" w:space="0" w:color="auto"/>
        <w:right w:val="none" w:sz="0" w:space="0" w:color="auto"/>
      </w:divBdr>
    </w:div>
    <w:div w:id="1623682361">
      <w:bodyDiv w:val="1"/>
      <w:marLeft w:val="0"/>
      <w:marRight w:val="0"/>
      <w:marTop w:val="0"/>
      <w:marBottom w:val="0"/>
      <w:divBdr>
        <w:top w:val="none" w:sz="0" w:space="0" w:color="auto"/>
        <w:left w:val="none" w:sz="0" w:space="0" w:color="auto"/>
        <w:bottom w:val="none" w:sz="0" w:space="0" w:color="auto"/>
        <w:right w:val="none" w:sz="0" w:space="0" w:color="auto"/>
      </w:divBdr>
    </w:div>
    <w:div w:id="1632596494">
      <w:bodyDiv w:val="1"/>
      <w:marLeft w:val="0"/>
      <w:marRight w:val="0"/>
      <w:marTop w:val="0"/>
      <w:marBottom w:val="0"/>
      <w:divBdr>
        <w:top w:val="none" w:sz="0" w:space="0" w:color="auto"/>
        <w:left w:val="none" w:sz="0" w:space="0" w:color="auto"/>
        <w:bottom w:val="none" w:sz="0" w:space="0" w:color="auto"/>
        <w:right w:val="none" w:sz="0" w:space="0" w:color="auto"/>
      </w:divBdr>
    </w:div>
    <w:div w:id="1659311364">
      <w:bodyDiv w:val="1"/>
      <w:marLeft w:val="0"/>
      <w:marRight w:val="0"/>
      <w:marTop w:val="0"/>
      <w:marBottom w:val="0"/>
      <w:divBdr>
        <w:top w:val="none" w:sz="0" w:space="0" w:color="auto"/>
        <w:left w:val="none" w:sz="0" w:space="0" w:color="auto"/>
        <w:bottom w:val="none" w:sz="0" w:space="0" w:color="auto"/>
        <w:right w:val="none" w:sz="0" w:space="0" w:color="auto"/>
      </w:divBdr>
    </w:div>
    <w:div w:id="1660378006">
      <w:bodyDiv w:val="1"/>
      <w:marLeft w:val="0"/>
      <w:marRight w:val="0"/>
      <w:marTop w:val="0"/>
      <w:marBottom w:val="0"/>
      <w:divBdr>
        <w:top w:val="none" w:sz="0" w:space="0" w:color="auto"/>
        <w:left w:val="none" w:sz="0" w:space="0" w:color="auto"/>
        <w:bottom w:val="none" w:sz="0" w:space="0" w:color="auto"/>
        <w:right w:val="none" w:sz="0" w:space="0" w:color="auto"/>
      </w:divBdr>
    </w:div>
    <w:div w:id="1661501343">
      <w:bodyDiv w:val="1"/>
      <w:marLeft w:val="0"/>
      <w:marRight w:val="0"/>
      <w:marTop w:val="0"/>
      <w:marBottom w:val="0"/>
      <w:divBdr>
        <w:top w:val="none" w:sz="0" w:space="0" w:color="auto"/>
        <w:left w:val="none" w:sz="0" w:space="0" w:color="auto"/>
        <w:bottom w:val="none" w:sz="0" w:space="0" w:color="auto"/>
        <w:right w:val="none" w:sz="0" w:space="0" w:color="auto"/>
      </w:divBdr>
    </w:div>
    <w:div w:id="1679430464">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728919175">
      <w:bodyDiv w:val="1"/>
      <w:marLeft w:val="0"/>
      <w:marRight w:val="0"/>
      <w:marTop w:val="0"/>
      <w:marBottom w:val="0"/>
      <w:divBdr>
        <w:top w:val="none" w:sz="0" w:space="0" w:color="auto"/>
        <w:left w:val="none" w:sz="0" w:space="0" w:color="auto"/>
        <w:bottom w:val="none" w:sz="0" w:space="0" w:color="auto"/>
        <w:right w:val="none" w:sz="0" w:space="0" w:color="auto"/>
      </w:divBdr>
    </w:div>
    <w:div w:id="1740059319">
      <w:bodyDiv w:val="1"/>
      <w:marLeft w:val="0"/>
      <w:marRight w:val="0"/>
      <w:marTop w:val="0"/>
      <w:marBottom w:val="0"/>
      <w:divBdr>
        <w:top w:val="none" w:sz="0" w:space="0" w:color="auto"/>
        <w:left w:val="none" w:sz="0" w:space="0" w:color="auto"/>
        <w:bottom w:val="none" w:sz="0" w:space="0" w:color="auto"/>
        <w:right w:val="none" w:sz="0" w:space="0" w:color="auto"/>
      </w:divBdr>
    </w:div>
    <w:div w:id="1742677473">
      <w:bodyDiv w:val="1"/>
      <w:marLeft w:val="0"/>
      <w:marRight w:val="0"/>
      <w:marTop w:val="0"/>
      <w:marBottom w:val="0"/>
      <w:divBdr>
        <w:top w:val="none" w:sz="0" w:space="0" w:color="auto"/>
        <w:left w:val="none" w:sz="0" w:space="0" w:color="auto"/>
        <w:bottom w:val="none" w:sz="0" w:space="0" w:color="auto"/>
        <w:right w:val="none" w:sz="0" w:space="0" w:color="auto"/>
      </w:divBdr>
    </w:div>
    <w:div w:id="1812868561">
      <w:bodyDiv w:val="1"/>
      <w:marLeft w:val="0"/>
      <w:marRight w:val="0"/>
      <w:marTop w:val="0"/>
      <w:marBottom w:val="0"/>
      <w:divBdr>
        <w:top w:val="none" w:sz="0" w:space="0" w:color="auto"/>
        <w:left w:val="none" w:sz="0" w:space="0" w:color="auto"/>
        <w:bottom w:val="none" w:sz="0" w:space="0" w:color="auto"/>
        <w:right w:val="none" w:sz="0" w:space="0" w:color="auto"/>
      </w:divBdr>
    </w:div>
    <w:div w:id="1827891173">
      <w:bodyDiv w:val="1"/>
      <w:marLeft w:val="0"/>
      <w:marRight w:val="0"/>
      <w:marTop w:val="0"/>
      <w:marBottom w:val="0"/>
      <w:divBdr>
        <w:top w:val="none" w:sz="0" w:space="0" w:color="auto"/>
        <w:left w:val="none" w:sz="0" w:space="0" w:color="auto"/>
        <w:bottom w:val="none" w:sz="0" w:space="0" w:color="auto"/>
        <w:right w:val="none" w:sz="0" w:space="0" w:color="auto"/>
      </w:divBdr>
    </w:div>
    <w:div w:id="1862746208">
      <w:bodyDiv w:val="1"/>
      <w:marLeft w:val="0"/>
      <w:marRight w:val="0"/>
      <w:marTop w:val="0"/>
      <w:marBottom w:val="0"/>
      <w:divBdr>
        <w:top w:val="none" w:sz="0" w:space="0" w:color="auto"/>
        <w:left w:val="none" w:sz="0" w:space="0" w:color="auto"/>
        <w:bottom w:val="none" w:sz="0" w:space="0" w:color="auto"/>
        <w:right w:val="none" w:sz="0" w:space="0" w:color="auto"/>
      </w:divBdr>
    </w:div>
    <w:div w:id="1920626922">
      <w:bodyDiv w:val="1"/>
      <w:marLeft w:val="0"/>
      <w:marRight w:val="0"/>
      <w:marTop w:val="0"/>
      <w:marBottom w:val="0"/>
      <w:divBdr>
        <w:top w:val="none" w:sz="0" w:space="0" w:color="auto"/>
        <w:left w:val="none" w:sz="0" w:space="0" w:color="auto"/>
        <w:bottom w:val="none" w:sz="0" w:space="0" w:color="auto"/>
        <w:right w:val="none" w:sz="0" w:space="0" w:color="auto"/>
      </w:divBdr>
    </w:div>
    <w:div w:id="1938780870">
      <w:bodyDiv w:val="1"/>
      <w:marLeft w:val="0"/>
      <w:marRight w:val="0"/>
      <w:marTop w:val="0"/>
      <w:marBottom w:val="0"/>
      <w:divBdr>
        <w:top w:val="none" w:sz="0" w:space="0" w:color="auto"/>
        <w:left w:val="none" w:sz="0" w:space="0" w:color="auto"/>
        <w:bottom w:val="none" w:sz="0" w:space="0" w:color="auto"/>
        <w:right w:val="none" w:sz="0" w:space="0" w:color="auto"/>
      </w:divBdr>
    </w:div>
    <w:div w:id="1940721006">
      <w:bodyDiv w:val="1"/>
      <w:marLeft w:val="0"/>
      <w:marRight w:val="0"/>
      <w:marTop w:val="0"/>
      <w:marBottom w:val="0"/>
      <w:divBdr>
        <w:top w:val="none" w:sz="0" w:space="0" w:color="auto"/>
        <w:left w:val="none" w:sz="0" w:space="0" w:color="auto"/>
        <w:bottom w:val="none" w:sz="0" w:space="0" w:color="auto"/>
        <w:right w:val="none" w:sz="0" w:space="0" w:color="auto"/>
      </w:divBdr>
    </w:div>
    <w:div w:id="1959601644">
      <w:bodyDiv w:val="1"/>
      <w:marLeft w:val="0"/>
      <w:marRight w:val="0"/>
      <w:marTop w:val="0"/>
      <w:marBottom w:val="0"/>
      <w:divBdr>
        <w:top w:val="none" w:sz="0" w:space="0" w:color="auto"/>
        <w:left w:val="none" w:sz="0" w:space="0" w:color="auto"/>
        <w:bottom w:val="none" w:sz="0" w:space="0" w:color="auto"/>
        <w:right w:val="none" w:sz="0" w:space="0" w:color="auto"/>
      </w:divBdr>
    </w:div>
    <w:div w:id="1969553423">
      <w:bodyDiv w:val="1"/>
      <w:marLeft w:val="0"/>
      <w:marRight w:val="0"/>
      <w:marTop w:val="0"/>
      <w:marBottom w:val="0"/>
      <w:divBdr>
        <w:top w:val="none" w:sz="0" w:space="0" w:color="auto"/>
        <w:left w:val="none" w:sz="0" w:space="0" w:color="auto"/>
        <w:bottom w:val="none" w:sz="0" w:space="0" w:color="auto"/>
        <w:right w:val="none" w:sz="0" w:space="0" w:color="auto"/>
      </w:divBdr>
    </w:div>
    <w:div w:id="2005082665">
      <w:bodyDiv w:val="1"/>
      <w:marLeft w:val="0"/>
      <w:marRight w:val="0"/>
      <w:marTop w:val="0"/>
      <w:marBottom w:val="0"/>
      <w:divBdr>
        <w:top w:val="none" w:sz="0" w:space="0" w:color="auto"/>
        <w:left w:val="none" w:sz="0" w:space="0" w:color="auto"/>
        <w:bottom w:val="none" w:sz="0" w:space="0" w:color="auto"/>
        <w:right w:val="none" w:sz="0" w:space="0" w:color="auto"/>
      </w:divBdr>
    </w:div>
    <w:div w:id="2036881531">
      <w:bodyDiv w:val="1"/>
      <w:marLeft w:val="0"/>
      <w:marRight w:val="0"/>
      <w:marTop w:val="0"/>
      <w:marBottom w:val="0"/>
      <w:divBdr>
        <w:top w:val="none" w:sz="0" w:space="0" w:color="auto"/>
        <w:left w:val="none" w:sz="0" w:space="0" w:color="auto"/>
        <w:bottom w:val="none" w:sz="0" w:space="0" w:color="auto"/>
        <w:right w:val="none" w:sz="0" w:space="0" w:color="auto"/>
      </w:divBdr>
    </w:div>
    <w:div w:id="2041391315">
      <w:bodyDiv w:val="1"/>
      <w:marLeft w:val="0"/>
      <w:marRight w:val="0"/>
      <w:marTop w:val="0"/>
      <w:marBottom w:val="0"/>
      <w:divBdr>
        <w:top w:val="none" w:sz="0" w:space="0" w:color="auto"/>
        <w:left w:val="none" w:sz="0" w:space="0" w:color="auto"/>
        <w:bottom w:val="none" w:sz="0" w:space="0" w:color="auto"/>
        <w:right w:val="none" w:sz="0" w:space="0" w:color="auto"/>
      </w:divBdr>
    </w:div>
    <w:div w:id="2075077613">
      <w:bodyDiv w:val="1"/>
      <w:marLeft w:val="0"/>
      <w:marRight w:val="0"/>
      <w:marTop w:val="0"/>
      <w:marBottom w:val="0"/>
      <w:divBdr>
        <w:top w:val="none" w:sz="0" w:space="0" w:color="auto"/>
        <w:left w:val="none" w:sz="0" w:space="0" w:color="auto"/>
        <w:bottom w:val="none" w:sz="0" w:space="0" w:color="auto"/>
        <w:right w:val="none" w:sz="0" w:space="0" w:color="auto"/>
      </w:divBdr>
    </w:div>
    <w:div w:id="214685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0019E-9048-4872-BE11-DC7F3201D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1824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2019-06-25T16:59:00Z</cp:lastPrinted>
  <dcterms:created xsi:type="dcterms:W3CDTF">2020-04-28T21:52:00Z</dcterms:created>
  <dcterms:modified xsi:type="dcterms:W3CDTF">2020-04-28T21:52:00Z</dcterms:modified>
</cp:coreProperties>
</file>