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08B2B49F" w:rsidR="005D7D66" w:rsidRPr="009763EC" w:rsidRDefault="00AA0519" w:rsidP="00D62445">
      <w:pPr>
        <w:pStyle w:val="Ciudad"/>
        <w:spacing w:before="0" w:after="0" w:line="240" w:lineRule="auto"/>
        <w:rPr>
          <w:sz w:val="28"/>
          <w:szCs w:val="28"/>
        </w:rPr>
      </w:pPr>
      <w:r w:rsidRPr="009763EC">
        <w:rPr>
          <w:sz w:val="28"/>
          <w:szCs w:val="28"/>
        </w:rPr>
        <w:t>Bogotá, D.C.,</w:t>
      </w:r>
      <w:r w:rsidR="008C3AEB" w:rsidRPr="009763EC">
        <w:rPr>
          <w:sz w:val="28"/>
          <w:szCs w:val="28"/>
        </w:rPr>
        <w:t xml:space="preserve"> </w:t>
      </w:r>
      <w:r w:rsidR="00B46F89">
        <w:rPr>
          <w:sz w:val="28"/>
          <w:szCs w:val="28"/>
        </w:rPr>
        <w:t>2</w:t>
      </w:r>
      <w:r w:rsidR="00EF69F7">
        <w:rPr>
          <w:sz w:val="28"/>
          <w:szCs w:val="28"/>
        </w:rPr>
        <w:t>6</w:t>
      </w:r>
      <w:r w:rsidR="00BC6999" w:rsidRPr="009763EC">
        <w:rPr>
          <w:sz w:val="28"/>
          <w:szCs w:val="28"/>
        </w:rPr>
        <w:t xml:space="preserve"> </w:t>
      </w:r>
      <w:r w:rsidR="008C3AEB" w:rsidRPr="009763EC">
        <w:rPr>
          <w:sz w:val="28"/>
          <w:szCs w:val="28"/>
        </w:rPr>
        <w:t xml:space="preserve">de </w:t>
      </w:r>
      <w:r w:rsidR="00DA7680">
        <w:rPr>
          <w:sz w:val="28"/>
          <w:szCs w:val="28"/>
        </w:rPr>
        <w:t>abril</w:t>
      </w:r>
      <w:r w:rsidR="008C3AEB" w:rsidRPr="009763EC">
        <w:rPr>
          <w:sz w:val="28"/>
          <w:szCs w:val="28"/>
        </w:rPr>
        <w:t xml:space="preserve"> de 202</w:t>
      </w:r>
      <w:r w:rsidR="00DA7680">
        <w:rPr>
          <w:sz w:val="28"/>
          <w:szCs w:val="28"/>
        </w:rPr>
        <w:t>2</w:t>
      </w:r>
    </w:p>
    <w:p w14:paraId="1BA5A52C" w14:textId="77777777" w:rsidR="00D62445" w:rsidRPr="009763EC" w:rsidRDefault="00D62445" w:rsidP="00D62445">
      <w:pPr>
        <w:pStyle w:val="Ciudad"/>
        <w:spacing w:before="0" w:after="0" w:line="240" w:lineRule="auto"/>
        <w:rPr>
          <w:sz w:val="28"/>
          <w:szCs w:val="28"/>
        </w:rPr>
      </w:pPr>
    </w:p>
    <w:p w14:paraId="1DE33107" w14:textId="067E4207" w:rsidR="008C3AEB" w:rsidRPr="009763EC" w:rsidRDefault="008C3AEB" w:rsidP="00D62445">
      <w:pPr>
        <w:pStyle w:val="Asunto"/>
        <w:spacing w:before="480" w:after="480" w:line="240" w:lineRule="auto"/>
        <w:jc w:val="center"/>
        <w:rPr>
          <w:rFonts w:ascii="Arial" w:hAnsi="Arial" w:cs="Arial"/>
          <w:b/>
          <w:bCs/>
          <w:i/>
          <w:iCs/>
          <w:kern w:val="60"/>
          <w:sz w:val="44"/>
          <w:szCs w:val="44"/>
        </w:rPr>
      </w:pPr>
      <w:r w:rsidRPr="009763EC">
        <w:rPr>
          <w:rFonts w:ascii="Arial" w:hAnsi="Arial" w:cs="Arial"/>
          <w:b/>
          <w:bCs/>
          <w:i/>
          <w:iCs/>
          <w:kern w:val="60"/>
          <w:sz w:val="44"/>
          <w:szCs w:val="44"/>
        </w:rPr>
        <w:t>CIRCULAR No.</w:t>
      </w:r>
      <w:r w:rsidR="00EF69F7">
        <w:rPr>
          <w:rFonts w:ascii="Arial" w:hAnsi="Arial" w:cs="Arial"/>
          <w:b/>
          <w:bCs/>
          <w:i/>
          <w:iCs/>
          <w:kern w:val="60"/>
          <w:sz w:val="44"/>
          <w:szCs w:val="44"/>
        </w:rPr>
        <w:t>034</w:t>
      </w:r>
    </w:p>
    <w:p w14:paraId="1E4ACCE0" w14:textId="77777777" w:rsidR="007E121E" w:rsidRPr="009763EC" w:rsidRDefault="007E121E" w:rsidP="009763EC">
      <w:pPr>
        <w:pStyle w:val="Asunto"/>
        <w:spacing w:before="240" w:after="240" w:line="240" w:lineRule="auto"/>
        <w:jc w:val="center"/>
        <w:rPr>
          <w:sz w:val="28"/>
          <w:szCs w:val="28"/>
        </w:rPr>
      </w:pPr>
    </w:p>
    <w:p w14:paraId="424D62F7" w14:textId="1422F24F" w:rsidR="008C3AEB" w:rsidRPr="009763EC" w:rsidRDefault="008C3AEB" w:rsidP="00CD194D">
      <w:pPr>
        <w:pStyle w:val="Sangradetextonormal"/>
        <w:spacing w:before="240" w:after="0"/>
        <w:ind w:left="1412" w:hanging="1412"/>
        <w:jc w:val="both"/>
        <w:rPr>
          <w:rFonts w:ascii="Arial" w:hAnsi="Arial" w:cs="Arial"/>
          <w:b/>
        </w:rPr>
      </w:pPr>
      <w:r w:rsidRPr="009763EC">
        <w:rPr>
          <w:rFonts w:ascii="Arial" w:hAnsi="Arial" w:cs="Arial"/>
          <w:b/>
        </w:rPr>
        <w:t>PARA:</w:t>
      </w:r>
      <w:r w:rsidRPr="009763EC">
        <w:rPr>
          <w:rFonts w:ascii="Arial" w:hAnsi="Arial" w:cs="Arial"/>
          <w:b/>
        </w:rPr>
        <w:tab/>
      </w:r>
      <w:r w:rsidR="00B46F89" w:rsidRPr="00B46F89">
        <w:rPr>
          <w:rFonts w:ascii="Arial" w:hAnsi="Arial" w:cs="Arial"/>
          <w:b/>
        </w:rPr>
        <w:t xml:space="preserve">AGENTES DEL SECTOR DE </w:t>
      </w:r>
      <w:r w:rsidR="00DA7680">
        <w:rPr>
          <w:rFonts w:ascii="Arial" w:hAnsi="Arial" w:cs="Arial"/>
          <w:b/>
        </w:rPr>
        <w:t>COMBUSTIBLES LÍQUIDOS</w:t>
      </w:r>
      <w:r w:rsidR="00B46F89" w:rsidRPr="00B46F89">
        <w:rPr>
          <w:rFonts w:ascii="Arial" w:hAnsi="Arial" w:cs="Arial"/>
          <w:b/>
        </w:rPr>
        <w:t xml:space="preserve"> Y TERCEROS INTERESADOS</w:t>
      </w:r>
    </w:p>
    <w:p w14:paraId="333AD5EB" w14:textId="77777777" w:rsidR="008C3AEB" w:rsidRPr="009763EC" w:rsidRDefault="008C3AEB" w:rsidP="00CD194D">
      <w:pPr>
        <w:pStyle w:val="Sangradetextonormal"/>
        <w:spacing w:before="240" w:after="0"/>
        <w:ind w:left="1412" w:hanging="1412"/>
        <w:jc w:val="both"/>
        <w:rPr>
          <w:rFonts w:ascii="Arial" w:hAnsi="Arial" w:cs="Arial"/>
          <w:b/>
        </w:rPr>
      </w:pPr>
      <w:r w:rsidRPr="009763EC">
        <w:rPr>
          <w:rFonts w:ascii="Arial" w:hAnsi="Arial" w:cs="Arial"/>
          <w:b/>
        </w:rPr>
        <w:t>DE:</w:t>
      </w:r>
      <w:r w:rsidRPr="009763EC">
        <w:rPr>
          <w:rFonts w:ascii="Arial" w:hAnsi="Arial" w:cs="Arial"/>
          <w:b/>
        </w:rPr>
        <w:tab/>
        <w:t>DIRECCIÓN EJECUTIVA</w:t>
      </w:r>
    </w:p>
    <w:p w14:paraId="547E8D9F" w14:textId="52FB2355" w:rsidR="000D4A99" w:rsidRPr="009763EC" w:rsidRDefault="008C3AEB" w:rsidP="00CD194D">
      <w:pPr>
        <w:pStyle w:val="Sangradetextonormal"/>
        <w:spacing w:before="240" w:after="0"/>
        <w:ind w:left="1412" w:hanging="1412"/>
        <w:jc w:val="both"/>
        <w:rPr>
          <w:rFonts w:ascii="Arial" w:hAnsi="Arial" w:cs="Arial"/>
          <w:b/>
        </w:rPr>
      </w:pPr>
      <w:r w:rsidRPr="009763EC">
        <w:rPr>
          <w:rFonts w:ascii="Arial" w:hAnsi="Arial" w:cs="Arial"/>
          <w:b/>
        </w:rPr>
        <w:t>ASUNTO:</w:t>
      </w:r>
      <w:r w:rsidRPr="009763EC">
        <w:rPr>
          <w:rFonts w:ascii="Arial" w:hAnsi="Arial" w:cs="Arial"/>
          <w:b/>
        </w:rPr>
        <w:tab/>
      </w:r>
      <w:r w:rsidR="003D6FBE">
        <w:rPr>
          <w:rFonts w:ascii="Arial" w:hAnsi="Arial" w:cs="Arial"/>
          <w:b/>
        </w:rPr>
        <w:t>PUBLIC</w:t>
      </w:r>
      <w:r w:rsidR="00A66FA6" w:rsidRPr="009763EC">
        <w:rPr>
          <w:rFonts w:ascii="Arial" w:hAnsi="Arial" w:cs="Arial"/>
          <w:b/>
        </w:rPr>
        <w:t xml:space="preserve">ACIÓN </w:t>
      </w:r>
      <w:r w:rsidR="00B46F89">
        <w:rPr>
          <w:rFonts w:ascii="Arial" w:hAnsi="Arial" w:cs="Arial"/>
          <w:b/>
        </w:rPr>
        <w:t xml:space="preserve">DEL </w:t>
      </w:r>
      <w:r w:rsidR="00B46F89" w:rsidRPr="00B46F89">
        <w:rPr>
          <w:rFonts w:ascii="Arial" w:hAnsi="Arial" w:cs="Arial"/>
          <w:b/>
        </w:rPr>
        <w:t xml:space="preserve">ESTUDIO </w:t>
      </w:r>
      <w:r w:rsidR="00DA7680" w:rsidRPr="00DA7680">
        <w:rPr>
          <w:rFonts w:ascii="Arial" w:hAnsi="Arial" w:cs="Arial"/>
          <w:b/>
        </w:rPr>
        <w:t>SOBRE LA CONSTRUCCIÓN DE UN MODELO PARA LA VALORACIÓN DE ESTACIONES DE BOMBEO Y TANQUES DE ALMACENAMIENTO</w:t>
      </w:r>
    </w:p>
    <w:p w14:paraId="39C4B100" w14:textId="77777777" w:rsidR="00606C0E" w:rsidRDefault="00606C0E" w:rsidP="00CD194D">
      <w:pPr>
        <w:pStyle w:val="NormalWeb"/>
        <w:shd w:val="clear" w:color="auto" w:fill="FFFFFF"/>
        <w:spacing w:before="0" w:beforeAutospacing="0" w:after="0" w:afterAutospacing="0"/>
        <w:jc w:val="both"/>
        <w:rPr>
          <w:rFonts w:ascii="Arial" w:hAnsi="Arial" w:cs="Arial"/>
        </w:rPr>
      </w:pPr>
    </w:p>
    <w:p w14:paraId="41FEA31A" w14:textId="111C18FD" w:rsidR="00B46F89" w:rsidRDefault="00E602B7" w:rsidP="00CD194D">
      <w:pPr>
        <w:pStyle w:val="NormalWeb"/>
        <w:shd w:val="clear" w:color="auto" w:fill="FFFFFF"/>
        <w:spacing w:before="0" w:beforeAutospacing="0" w:after="0" w:afterAutospacing="0"/>
        <w:jc w:val="both"/>
        <w:rPr>
          <w:rFonts w:ascii="Arial" w:hAnsi="Arial" w:cs="Arial"/>
          <w:i/>
          <w:iCs/>
        </w:rPr>
      </w:pPr>
      <w:r w:rsidRPr="009763EC">
        <w:rPr>
          <w:rFonts w:ascii="Arial" w:hAnsi="Arial" w:cs="Arial"/>
        </w:rPr>
        <w:t xml:space="preserve">La Dirección Ejecutiva de la Comisión de Regulación de Energía y Gas, CREG, </w:t>
      </w:r>
      <w:r w:rsidR="003D6FBE">
        <w:rPr>
          <w:rFonts w:ascii="Arial" w:hAnsi="Arial" w:cs="Arial"/>
        </w:rPr>
        <w:t xml:space="preserve">publica para conocimiento de los interesados </w:t>
      </w:r>
      <w:r w:rsidR="006945F5" w:rsidRPr="009763EC">
        <w:rPr>
          <w:rFonts w:ascii="Arial" w:hAnsi="Arial" w:cs="Arial"/>
        </w:rPr>
        <w:t>l</w:t>
      </w:r>
      <w:r w:rsidR="003D6FBE">
        <w:rPr>
          <w:rFonts w:ascii="Arial" w:hAnsi="Arial" w:cs="Arial"/>
        </w:rPr>
        <w:t xml:space="preserve">os </w:t>
      </w:r>
      <w:r w:rsidR="00DA7680">
        <w:rPr>
          <w:rFonts w:ascii="Arial" w:hAnsi="Arial" w:cs="Arial"/>
        </w:rPr>
        <w:t>informes y modelos</w:t>
      </w:r>
      <w:r w:rsidR="006945F5" w:rsidRPr="009763EC">
        <w:rPr>
          <w:rFonts w:ascii="Arial" w:hAnsi="Arial" w:cs="Arial"/>
        </w:rPr>
        <w:t xml:space="preserve"> </w:t>
      </w:r>
      <w:r w:rsidR="000D4A99" w:rsidRPr="009763EC">
        <w:rPr>
          <w:rFonts w:ascii="Arial" w:hAnsi="Arial" w:cs="Arial"/>
        </w:rPr>
        <w:t>de</w:t>
      </w:r>
      <w:r w:rsidR="000C510E" w:rsidRPr="009763EC">
        <w:rPr>
          <w:rFonts w:ascii="Arial" w:hAnsi="Arial" w:cs="Arial"/>
        </w:rPr>
        <w:t xml:space="preserve">l </w:t>
      </w:r>
      <w:bookmarkStart w:id="0" w:name="_Hlk86371121"/>
      <w:r w:rsidR="00DA7680">
        <w:rPr>
          <w:rFonts w:ascii="Arial" w:hAnsi="Arial" w:cs="Arial"/>
        </w:rPr>
        <w:t xml:space="preserve">estudio </w:t>
      </w:r>
      <w:r w:rsidR="009E0A74">
        <w:rPr>
          <w:rFonts w:ascii="Arial" w:hAnsi="Arial" w:cs="Arial"/>
        </w:rPr>
        <w:t>“</w:t>
      </w:r>
      <w:r w:rsidR="00DA7680" w:rsidRPr="00DA7680">
        <w:rPr>
          <w:rFonts w:ascii="Arial" w:hAnsi="Arial" w:cs="Arial"/>
          <w:i/>
          <w:iCs/>
        </w:rPr>
        <w:t>Construcción de un modelo para la valoración de estaciones de bombeo y tanques de almacenamiento</w:t>
      </w:r>
      <w:r w:rsidR="009E0A74">
        <w:rPr>
          <w:rFonts w:ascii="Arial" w:hAnsi="Arial" w:cs="Arial"/>
          <w:i/>
          <w:iCs/>
        </w:rPr>
        <w:t>”</w:t>
      </w:r>
      <w:r w:rsidR="00B46F89">
        <w:rPr>
          <w:rFonts w:ascii="Arial" w:hAnsi="Arial" w:cs="Arial"/>
          <w:i/>
          <w:iCs/>
        </w:rPr>
        <w:t xml:space="preserve">. </w:t>
      </w:r>
      <w:r w:rsidR="00B46F89" w:rsidRPr="00B46F89">
        <w:rPr>
          <w:rFonts w:ascii="Arial" w:hAnsi="Arial" w:cs="Arial"/>
        </w:rPr>
        <w:t>La presentación del estudio</w:t>
      </w:r>
      <w:r w:rsidR="00564651">
        <w:rPr>
          <w:rFonts w:ascii="Arial" w:hAnsi="Arial" w:cs="Arial"/>
        </w:rPr>
        <w:t>,</w:t>
      </w:r>
      <w:r w:rsidR="00B46F89" w:rsidRPr="00B46F89">
        <w:rPr>
          <w:rFonts w:ascii="Arial" w:hAnsi="Arial" w:cs="Arial"/>
        </w:rPr>
        <w:t xml:space="preserve"> tal como se </w:t>
      </w:r>
      <w:r w:rsidR="001E3997">
        <w:rPr>
          <w:rFonts w:ascii="Arial" w:hAnsi="Arial" w:cs="Arial"/>
        </w:rPr>
        <w:t>anunció</w:t>
      </w:r>
      <w:r w:rsidR="00B46F89" w:rsidRPr="00B46F89">
        <w:rPr>
          <w:rFonts w:ascii="Arial" w:hAnsi="Arial" w:cs="Arial"/>
        </w:rPr>
        <w:t xml:space="preserve"> en la circular 0</w:t>
      </w:r>
      <w:r w:rsidR="00DA7680">
        <w:rPr>
          <w:rFonts w:ascii="Arial" w:hAnsi="Arial" w:cs="Arial"/>
        </w:rPr>
        <w:t>30</w:t>
      </w:r>
      <w:r w:rsidR="00B46F89" w:rsidRPr="00B46F89">
        <w:rPr>
          <w:rFonts w:ascii="Arial" w:hAnsi="Arial" w:cs="Arial"/>
        </w:rPr>
        <w:t xml:space="preserve"> de 202</w:t>
      </w:r>
      <w:r w:rsidR="00DA7680">
        <w:rPr>
          <w:rFonts w:ascii="Arial" w:hAnsi="Arial" w:cs="Arial"/>
        </w:rPr>
        <w:t>2</w:t>
      </w:r>
      <w:r w:rsidR="00564651">
        <w:rPr>
          <w:rFonts w:ascii="Arial" w:hAnsi="Arial" w:cs="Arial"/>
        </w:rPr>
        <w:t>,</w:t>
      </w:r>
      <w:r w:rsidR="00B46F89" w:rsidRPr="00B46F89">
        <w:rPr>
          <w:rFonts w:ascii="Arial" w:hAnsi="Arial" w:cs="Arial"/>
        </w:rPr>
        <w:t xml:space="preserve"> </w:t>
      </w:r>
      <w:r w:rsidR="005F03EA">
        <w:rPr>
          <w:rFonts w:ascii="Arial" w:hAnsi="Arial" w:cs="Arial"/>
        </w:rPr>
        <w:t>se llevará a</w:t>
      </w:r>
      <w:r w:rsidR="00564651">
        <w:rPr>
          <w:rFonts w:ascii="Arial" w:hAnsi="Arial" w:cs="Arial"/>
        </w:rPr>
        <w:t xml:space="preserve"> </w:t>
      </w:r>
      <w:r w:rsidR="005F03EA">
        <w:rPr>
          <w:rFonts w:ascii="Arial" w:hAnsi="Arial" w:cs="Arial"/>
        </w:rPr>
        <w:t xml:space="preserve">cabo </w:t>
      </w:r>
      <w:r w:rsidR="00B46F89" w:rsidRPr="00B46F89">
        <w:rPr>
          <w:rFonts w:ascii="Arial" w:hAnsi="Arial" w:cs="Arial"/>
        </w:rPr>
        <w:t xml:space="preserve">a través de la plataforma Microsoft Teams, </w:t>
      </w:r>
      <w:r w:rsidR="00DA7680">
        <w:rPr>
          <w:rFonts w:ascii="Arial" w:hAnsi="Arial" w:cs="Arial"/>
        </w:rPr>
        <w:t>el miércoles</w:t>
      </w:r>
      <w:r w:rsidR="00B46F89" w:rsidRPr="00B46F89">
        <w:rPr>
          <w:rFonts w:ascii="Arial" w:hAnsi="Arial" w:cs="Arial"/>
        </w:rPr>
        <w:t xml:space="preserve"> 2</w:t>
      </w:r>
      <w:r w:rsidR="00DA7680">
        <w:rPr>
          <w:rFonts w:ascii="Arial" w:hAnsi="Arial" w:cs="Arial"/>
        </w:rPr>
        <w:t>7</w:t>
      </w:r>
      <w:r w:rsidR="00B46F89" w:rsidRPr="00B46F89">
        <w:rPr>
          <w:rFonts w:ascii="Arial" w:hAnsi="Arial" w:cs="Arial"/>
        </w:rPr>
        <w:t xml:space="preserve"> de </w:t>
      </w:r>
      <w:r w:rsidR="00DA7680">
        <w:rPr>
          <w:rFonts w:ascii="Arial" w:hAnsi="Arial" w:cs="Arial"/>
        </w:rPr>
        <w:t>abril</w:t>
      </w:r>
      <w:r w:rsidR="00B46F89" w:rsidRPr="00B46F89">
        <w:rPr>
          <w:rFonts w:ascii="Arial" w:hAnsi="Arial" w:cs="Arial"/>
        </w:rPr>
        <w:t xml:space="preserve"> de 202</w:t>
      </w:r>
      <w:r w:rsidR="00DA7680">
        <w:rPr>
          <w:rFonts w:ascii="Arial" w:hAnsi="Arial" w:cs="Arial"/>
        </w:rPr>
        <w:t>2</w:t>
      </w:r>
      <w:r w:rsidR="00B46F89" w:rsidRPr="00B46F89">
        <w:rPr>
          <w:rFonts w:ascii="Arial" w:hAnsi="Arial" w:cs="Arial"/>
        </w:rPr>
        <w:t xml:space="preserve"> de 8:00 a.m. a 10:</w:t>
      </w:r>
      <w:r w:rsidR="00DA7680">
        <w:rPr>
          <w:rFonts w:ascii="Arial" w:hAnsi="Arial" w:cs="Arial"/>
        </w:rPr>
        <w:t>3</w:t>
      </w:r>
      <w:r w:rsidR="00B46F89" w:rsidRPr="00B46F89">
        <w:rPr>
          <w:rFonts w:ascii="Arial" w:hAnsi="Arial" w:cs="Arial"/>
        </w:rPr>
        <w:t>0 a.m</w:t>
      </w:r>
      <w:r w:rsidR="00B46F89" w:rsidRPr="00B46F89">
        <w:rPr>
          <w:rFonts w:ascii="Arial" w:hAnsi="Arial" w:cs="Arial"/>
          <w:i/>
          <w:iCs/>
        </w:rPr>
        <w:t>.</w:t>
      </w:r>
    </w:p>
    <w:p w14:paraId="5AE5A802" w14:textId="77777777" w:rsidR="00B46F89" w:rsidRDefault="00B46F89" w:rsidP="00CD194D">
      <w:pPr>
        <w:pStyle w:val="NormalWeb"/>
        <w:shd w:val="clear" w:color="auto" w:fill="FFFFFF"/>
        <w:spacing w:before="0" w:beforeAutospacing="0" w:after="0" w:afterAutospacing="0"/>
        <w:jc w:val="both"/>
        <w:rPr>
          <w:rFonts w:ascii="Arial" w:hAnsi="Arial" w:cs="Arial"/>
          <w:i/>
          <w:iCs/>
        </w:rPr>
      </w:pPr>
    </w:p>
    <w:p w14:paraId="7890D2E5" w14:textId="5D35015D" w:rsidR="003D6FBE" w:rsidRPr="00CD194D" w:rsidRDefault="00CD194D" w:rsidP="00CD194D">
      <w:pPr>
        <w:pStyle w:val="NormalWeb"/>
        <w:shd w:val="clear" w:color="auto" w:fill="FFFFFF"/>
        <w:spacing w:before="0" w:beforeAutospacing="0" w:after="0" w:afterAutospacing="0"/>
        <w:jc w:val="both"/>
        <w:rPr>
          <w:rFonts w:asciiTheme="minorHAnsi" w:hAnsiTheme="minorHAnsi" w:cstheme="minorHAnsi"/>
        </w:rPr>
      </w:pPr>
      <w:r w:rsidRPr="00CD194D">
        <w:rPr>
          <w:rFonts w:asciiTheme="minorHAnsi" w:hAnsiTheme="minorHAnsi" w:cstheme="minorHAnsi"/>
        </w:rPr>
        <w:t>Con el propósito de que sean recibidos y analizados por el consultor, antes de la entrega de</w:t>
      </w:r>
      <w:r>
        <w:rPr>
          <w:rFonts w:asciiTheme="minorHAnsi" w:hAnsiTheme="minorHAnsi" w:cstheme="minorHAnsi"/>
        </w:rPr>
        <w:t xml:space="preserve"> su</w:t>
      </w:r>
      <w:r w:rsidRPr="00CD194D">
        <w:rPr>
          <w:rFonts w:asciiTheme="minorHAnsi" w:hAnsiTheme="minorHAnsi" w:cstheme="minorHAnsi"/>
        </w:rPr>
        <w:t xml:space="preserve"> informe final</w:t>
      </w:r>
      <w:r>
        <w:rPr>
          <w:rFonts w:asciiTheme="minorHAnsi" w:hAnsiTheme="minorHAnsi" w:cstheme="minorHAnsi"/>
        </w:rPr>
        <w:t>,</w:t>
      </w:r>
      <w:r w:rsidRPr="00CD194D">
        <w:rPr>
          <w:rFonts w:asciiTheme="minorHAnsi" w:hAnsiTheme="minorHAnsi" w:cstheme="minorHAnsi"/>
        </w:rPr>
        <w:t xml:space="preserve"> se invita a todos los interesados a enviar sus comentarios, </w:t>
      </w:r>
      <w:r>
        <w:rPr>
          <w:rFonts w:asciiTheme="minorHAnsi" w:hAnsiTheme="minorHAnsi" w:cstheme="minorHAnsi"/>
        </w:rPr>
        <w:t xml:space="preserve">a más </w:t>
      </w:r>
      <w:r w:rsidR="00CB3D4B">
        <w:rPr>
          <w:rFonts w:asciiTheme="minorHAnsi" w:hAnsiTheme="minorHAnsi" w:cstheme="minorHAnsi"/>
        </w:rPr>
        <w:t xml:space="preserve">tardar </w:t>
      </w:r>
      <w:r w:rsidR="00CB3D4B" w:rsidRPr="00CD194D">
        <w:rPr>
          <w:rFonts w:asciiTheme="minorHAnsi" w:hAnsiTheme="minorHAnsi" w:cstheme="minorHAnsi"/>
        </w:rPr>
        <w:t>el</w:t>
      </w:r>
      <w:r w:rsidR="0009025F">
        <w:rPr>
          <w:rFonts w:asciiTheme="minorHAnsi" w:hAnsiTheme="minorHAnsi" w:cstheme="minorHAnsi"/>
        </w:rPr>
        <w:t xml:space="preserve"> viernes </w:t>
      </w:r>
      <w:r w:rsidR="00B46F89">
        <w:rPr>
          <w:rFonts w:asciiTheme="minorHAnsi" w:hAnsiTheme="minorHAnsi" w:cstheme="minorHAnsi"/>
        </w:rPr>
        <w:t>2</w:t>
      </w:r>
      <w:r w:rsidR="0009025F">
        <w:rPr>
          <w:rFonts w:asciiTheme="minorHAnsi" w:hAnsiTheme="minorHAnsi" w:cstheme="minorHAnsi"/>
        </w:rPr>
        <w:t>9</w:t>
      </w:r>
      <w:r w:rsidRPr="00CD194D">
        <w:rPr>
          <w:rFonts w:asciiTheme="minorHAnsi" w:hAnsiTheme="minorHAnsi" w:cstheme="minorHAnsi"/>
        </w:rPr>
        <w:t xml:space="preserve"> de </w:t>
      </w:r>
      <w:r w:rsidR="0009025F">
        <w:rPr>
          <w:rFonts w:asciiTheme="minorHAnsi" w:hAnsiTheme="minorHAnsi" w:cstheme="minorHAnsi"/>
        </w:rPr>
        <w:t>abril</w:t>
      </w:r>
      <w:r w:rsidRPr="00CD194D">
        <w:rPr>
          <w:rFonts w:asciiTheme="minorHAnsi" w:hAnsiTheme="minorHAnsi" w:cstheme="minorHAnsi"/>
        </w:rPr>
        <w:t xml:space="preserve"> </w:t>
      </w:r>
      <w:r w:rsidR="00B46F89">
        <w:rPr>
          <w:rFonts w:asciiTheme="minorHAnsi" w:hAnsiTheme="minorHAnsi" w:cstheme="minorHAnsi"/>
        </w:rPr>
        <w:t>de 202</w:t>
      </w:r>
      <w:r w:rsidR="00DA7680">
        <w:rPr>
          <w:rFonts w:asciiTheme="minorHAnsi" w:hAnsiTheme="minorHAnsi" w:cstheme="minorHAnsi"/>
        </w:rPr>
        <w:t>2</w:t>
      </w:r>
      <w:r w:rsidRPr="00CD194D">
        <w:rPr>
          <w:rFonts w:asciiTheme="minorHAnsi" w:hAnsiTheme="minorHAnsi" w:cstheme="minorHAnsi"/>
        </w:rPr>
        <w:t xml:space="preserve"> </w:t>
      </w:r>
      <w:r w:rsidR="003D6FBE" w:rsidRPr="00CD194D">
        <w:rPr>
          <w:rFonts w:asciiTheme="minorHAnsi" w:hAnsiTheme="minorHAnsi" w:cstheme="minorHAnsi"/>
        </w:rPr>
        <w:t xml:space="preserve">al correo </w:t>
      </w:r>
      <w:hyperlink r:id="rId11" w:history="1">
        <w:r w:rsidR="00B46F89" w:rsidRPr="00427773">
          <w:rPr>
            <w:rStyle w:val="Hipervnculo"/>
            <w:rFonts w:asciiTheme="minorHAnsi" w:eastAsiaTheme="minorEastAsia" w:hAnsiTheme="minorHAnsi" w:cstheme="minorHAnsi"/>
          </w:rPr>
          <w:t>creg@creg.gov.co</w:t>
        </w:r>
      </w:hyperlink>
      <w:r w:rsidR="00B46F89">
        <w:rPr>
          <w:rFonts w:asciiTheme="minorHAnsi" w:eastAsiaTheme="minorEastAsia" w:hAnsiTheme="minorHAnsi" w:cstheme="minorHAnsi"/>
        </w:rPr>
        <w:t xml:space="preserve"> con copia a </w:t>
      </w:r>
      <w:hyperlink r:id="rId12" w:history="1">
        <w:r w:rsidR="0009025F" w:rsidRPr="004A4A53">
          <w:rPr>
            <w:rStyle w:val="Hipervnculo"/>
            <w:rFonts w:asciiTheme="minorHAnsi" w:eastAsiaTheme="minorEastAsia" w:hAnsiTheme="minorHAnsi" w:cstheme="minorHAnsi"/>
          </w:rPr>
          <w:t>libardo.acero@creg.gov.co</w:t>
        </w:r>
      </w:hyperlink>
      <w:r w:rsidR="00B46F89">
        <w:rPr>
          <w:rFonts w:asciiTheme="minorHAnsi" w:eastAsiaTheme="minorEastAsia" w:hAnsiTheme="minorHAnsi" w:cstheme="minorHAnsi"/>
        </w:rPr>
        <w:t xml:space="preserve"> </w:t>
      </w:r>
      <w:r w:rsidR="00465794">
        <w:rPr>
          <w:rFonts w:asciiTheme="minorHAnsi" w:eastAsiaTheme="minorEastAsia" w:hAnsiTheme="minorHAnsi" w:cstheme="minorHAnsi"/>
        </w:rPr>
        <w:t xml:space="preserve">y </w:t>
      </w:r>
      <w:hyperlink r:id="rId13" w:history="1">
        <w:r w:rsidR="00465794" w:rsidRPr="004A4A53">
          <w:rPr>
            <w:rStyle w:val="Hipervnculo"/>
            <w:rFonts w:asciiTheme="minorHAnsi" w:eastAsiaTheme="minorEastAsia" w:hAnsiTheme="minorHAnsi" w:cstheme="minorHAnsi"/>
          </w:rPr>
          <w:t>german.leon@creg.gov.co</w:t>
        </w:r>
      </w:hyperlink>
      <w:r w:rsidR="00465794">
        <w:rPr>
          <w:rFonts w:asciiTheme="minorHAnsi" w:eastAsiaTheme="minorEastAsia" w:hAnsiTheme="minorHAnsi" w:cstheme="minorHAnsi"/>
        </w:rPr>
        <w:t xml:space="preserve"> </w:t>
      </w:r>
      <w:r w:rsidR="00B46F89">
        <w:rPr>
          <w:rFonts w:asciiTheme="minorHAnsi" w:eastAsiaTheme="minorEastAsia" w:hAnsiTheme="minorHAnsi" w:cstheme="minorHAnsi"/>
        </w:rPr>
        <w:t xml:space="preserve">en </w:t>
      </w:r>
      <w:r w:rsidR="00B46F89">
        <w:rPr>
          <w:rFonts w:asciiTheme="minorHAnsi" w:hAnsiTheme="minorHAnsi" w:cstheme="minorHAnsi"/>
        </w:rPr>
        <w:t>el formato Excel adjunto</w:t>
      </w:r>
      <w:r w:rsidR="005F03EA">
        <w:rPr>
          <w:rFonts w:asciiTheme="minorHAnsi" w:hAnsiTheme="minorHAnsi" w:cstheme="minorHAnsi"/>
        </w:rPr>
        <w:t>.</w:t>
      </w:r>
    </w:p>
    <w:p w14:paraId="6120382A" w14:textId="2C178929" w:rsidR="003D6FBE" w:rsidRDefault="003D6FBE" w:rsidP="00612378">
      <w:pPr>
        <w:pStyle w:val="NormalWeb"/>
        <w:shd w:val="clear" w:color="auto" w:fill="FFFFFF"/>
        <w:spacing w:before="0" w:beforeAutospacing="0" w:after="0" w:afterAutospacing="0"/>
        <w:jc w:val="both"/>
        <w:rPr>
          <w:rFonts w:ascii="Arial" w:hAnsi="Arial" w:cs="Arial"/>
        </w:rPr>
      </w:pPr>
    </w:p>
    <w:bookmarkEnd w:id="0"/>
    <w:p w14:paraId="7C05EFA4" w14:textId="77777777" w:rsidR="008C3AEB" w:rsidRPr="009763EC" w:rsidRDefault="008C3AEB" w:rsidP="009763EC">
      <w:pPr>
        <w:spacing w:before="240"/>
        <w:rPr>
          <w:rFonts w:ascii="Arial" w:eastAsia="Times New Roman" w:hAnsi="Arial" w:cs="Arial"/>
        </w:rPr>
      </w:pPr>
      <w:r w:rsidRPr="009763EC">
        <w:rPr>
          <w:rFonts w:ascii="Arial" w:eastAsia="Times New Roman" w:hAnsi="Arial" w:cs="Arial"/>
        </w:rPr>
        <w:t>Cordialmente,</w:t>
      </w:r>
    </w:p>
    <w:p w14:paraId="0AC75E64" w14:textId="1481C002" w:rsidR="008C3AEB" w:rsidRPr="009763EC" w:rsidRDefault="008C3AEB" w:rsidP="008C3AEB">
      <w:pPr>
        <w:pStyle w:val="Textoindependiente"/>
        <w:spacing w:after="0" w:line="240" w:lineRule="auto"/>
        <w:rPr>
          <w:rFonts w:cs="Arial"/>
          <w:spacing w:val="0"/>
          <w:sz w:val="24"/>
          <w:szCs w:val="24"/>
        </w:rPr>
      </w:pPr>
    </w:p>
    <w:p w14:paraId="40696B74" w14:textId="3C9D67E1" w:rsidR="00EB543E" w:rsidRDefault="00EB543E" w:rsidP="008C3AEB">
      <w:pPr>
        <w:pStyle w:val="Textoindependiente"/>
        <w:spacing w:after="0" w:line="240" w:lineRule="auto"/>
        <w:rPr>
          <w:rFonts w:cs="Arial"/>
          <w:spacing w:val="0"/>
          <w:sz w:val="24"/>
          <w:szCs w:val="24"/>
        </w:rPr>
      </w:pPr>
    </w:p>
    <w:p w14:paraId="4167C6DB" w14:textId="1C68BAFF" w:rsidR="008C3AEB" w:rsidRPr="009763EC" w:rsidRDefault="004E0E0D" w:rsidP="00C950FA">
      <w:pPr>
        <w:spacing w:after="0"/>
        <w:jc w:val="center"/>
        <w:rPr>
          <w:rFonts w:ascii="Arial" w:eastAsia="Times New Roman" w:hAnsi="Arial" w:cs="Arial"/>
          <w:b/>
          <w:bCs/>
        </w:rPr>
      </w:pPr>
      <w:r w:rsidRPr="009763EC">
        <w:rPr>
          <w:rFonts w:ascii="Arial" w:eastAsia="Times New Roman" w:hAnsi="Arial" w:cs="Arial"/>
          <w:b/>
          <w:bCs/>
        </w:rPr>
        <w:t>JORGE ALBERTO VALENCIA MAR</w:t>
      </w:r>
      <w:r w:rsidR="00CD194D">
        <w:rPr>
          <w:rFonts w:ascii="Arial" w:eastAsia="Times New Roman" w:hAnsi="Arial" w:cs="Arial"/>
          <w:b/>
          <w:bCs/>
        </w:rPr>
        <w:t>Í</w:t>
      </w:r>
      <w:r w:rsidRPr="009763EC">
        <w:rPr>
          <w:rFonts w:ascii="Arial" w:eastAsia="Times New Roman" w:hAnsi="Arial" w:cs="Arial"/>
          <w:b/>
          <w:bCs/>
        </w:rPr>
        <w:t>N</w:t>
      </w:r>
    </w:p>
    <w:sectPr w:rsidR="008C3AEB" w:rsidRPr="009763EC" w:rsidSect="009E0A74">
      <w:headerReference w:type="default" r:id="rId14"/>
      <w:footerReference w:type="default" r:id="rId15"/>
      <w:headerReference w:type="first" r:id="rId16"/>
      <w:footerReference w:type="first" r:id="rId17"/>
      <w:pgSz w:w="12240" w:h="15840"/>
      <w:pgMar w:top="1701" w:right="1701" w:bottom="1985" w:left="1701"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DD43" w14:textId="77777777" w:rsidR="002050AC" w:rsidRDefault="002050AC" w:rsidP="00AA0519">
      <w:r>
        <w:separator/>
      </w:r>
    </w:p>
  </w:endnote>
  <w:endnote w:type="continuationSeparator" w:id="0">
    <w:p w14:paraId="7F4D2C68" w14:textId="77777777" w:rsidR="002050AC" w:rsidRDefault="002050AC" w:rsidP="00AA0519">
      <w:r>
        <w:continuationSeparator/>
      </w:r>
    </w:p>
  </w:endnote>
  <w:endnote w:type="continuationNotice" w:id="1">
    <w:p w14:paraId="7103221B" w14:textId="77777777" w:rsidR="002050AC" w:rsidRDefault="002050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C360" w14:textId="77777777" w:rsidR="002050AC" w:rsidRDefault="002050AC" w:rsidP="00AA0519">
      <w:r>
        <w:separator/>
      </w:r>
    </w:p>
  </w:footnote>
  <w:footnote w:type="continuationSeparator" w:id="0">
    <w:p w14:paraId="0BF4328D" w14:textId="77777777" w:rsidR="002050AC" w:rsidRDefault="002050AC" w:rsidP="00AA0519">
      <w:r>
        <w:continuationSeparator/>
      </w:r>
    </w:p>
  </w:footnote>
  <w:footnote w:type="continuationNotice" w:id="1">
    <w:p w14:paraId="73CB9F00" w14:textId="77777777" w:rsidR="002050AC" w:rsidRDefault="002050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0DB0FEC7"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ab/>
    </w:r>
  </w:p>
  <w:p w14:paraId="440D344C" w14:textId="5A2AE372" w:rsidR="00F04E05" w:rsidRDefault="00F04E05" w:rsidP="0014353D">
    <w:pPr>
      <w:pStyle w:val="Encabezado"/>
      <w:tabs>
        <w:tab w:val="clear" w:pos="4419"/>
        <w:tab w:val="clear" w:pos="8838"/>
        <w:tab w:val="left" w:pos="7274"/>
      </w:tabs>
      <w:ind w:left="-567"/>
    </w:pP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675767378">
    <w:abstractNumId w:val="4"/>
  </w:num>
  <w:num w:numId="2" w16cid:durableId="476385428">
    <w:abstractNumId w:val="1"/>
  </w:num>
  <w:num w:numId="3" w16cid:durableId="1659843197">
    <w:abstractNumId w:val="3"/>
  </w:num>
  <w:num w:numId="4" w16cid:durableId="1158377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314908">
    <w:abstractNumId w:val="8"/>
  </w:num>
  <w:num w:numId="6" w16cid:durableId="1610164153">
    <w:abstractNumId w:val="6"/>
  </w:num>
  <w:num w:numId="7" w16cid:durableId="680354055">
    <w:abstractNumId w:val="0"/>
  </w:num>
  <w:num w:numId="8" w16cid:durableId="119542661">
    <w:abstractNumId w:val="5"/>
  </w:num>
  <w:num w:numId="9" w16cid:durableId="1138719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4D17"/>
    <w:rsid w:val="000813AC"/>
    <w:rsid w:val="00085E25"/>
    <w:rsid w:val="0009025F"/>
    <w:rsid w:val="000B1E63"/>
    <w:rsid w:val="000B439A"/>
    <w:rsid w:val="000C41DA"/>
    <w:rsid w:val="000C510E"/>
    <w:rsid w:val="000D4A99"/>
    <w:rsid w:val="000E0841"/>
    <w:rsid w:val="000F11F6"/>
    <w:rsid w:val="000F38B4"/>
    <w:rsid w:val="000F64DD"/>
    <w:rsid w:val="001215BB"/>
    <w:rsid w:val="00136784"/>
    <w:rsid w:val="001407B8"/>
    <w:rsid w:val="0014353D"/>
    <w:rsid w:val="00145F41"/>
    <w:rsid w:val="00153BE7"/>
    <w:rsid w:val="00163F73"/>
    <w:rsid w:val="00165840"/>
    <w:rsid w:val="00165BAA"/>
    <w:rsid w:val="00186392"/>
    <w:rsid w:val="001A7241"/>
    <w:rsid w:val="001D6560"/>
    <w:rsid w:val="001E1E0A"/>
    <w:rsid w:val="001E3997"/>
    <w:rsid w:val="001E4541"/>
    <w:rsid w:val="001E58C1"/>
    <w:rsid w:val="002035F2"/>
    <w:rsid w:val="002050AC"/>
    <w:rsid w:val="002051EE"/>
    <w:rsid w:val="00212405"/>
    <w:rsid w:val="00220EA0"/>
    <w:rsid w:val="002266F9"/>
    <w:rsid w:val="002337D2"/>
    <w:rsid w:val="002542EC"/>
    <w:rsid w:val="00257EE1"/>
    <w:rsid w:val="00281468"/>
    <w:rsid w:val="0029188E"/>
    <w:rsid w:val="00296EA7"/>
    <w:rsid w:val="002C26C3"/>
    <w:rsid w:val="002F435B"/>
    <w:rsid w:val="00315176"/>
    <w:rsid w:val="00317E08"/>
    <w:rsid w:val="00324760"/>
    <w:rsid w:val="00333C1B"/>
    <w:rsid w:val="00343D41"/>
    <w:rsid w:val="00353D1D"/>
    <w:rsid w:val="0038478E"/>
    <w:rsid w:val="003A7FC9"/>
    <w:rsid w:val="003C00B9"/>
    <w:rsid w:val="003C7E1C"/>
    <w:rsid w:val="003D5607"/>
    <w:rsid w:val="003D6FBE"/>
    <w:rsid w:val="003E3671"/>
    <w:rsid w:val="003E5BA1"/>
    <w:rsid w:val="003F2892"/>
    <w:rsid w:val="003F2F4B"/>
    <w:rsid w:val="003F3904"/>
    <w:rsid w:val="003F6BCB"/>
    <w:rsid w:val="00400F99"/>
    <w:rsid w:val="004170AF"/>
    <w:rsid w:val="00445343"/>
    <w:rsid w:val="00457CC2"/>
    <w:rsid w:val="00463CA5"/>
    <w:rsid w:val="00465794"/>
    <w:rsid w:val="00472483"/>
    <w:rsid w:val="00472C62"/>
    <w:rsid w:val="00477071"/>
    <w:rsid w:val="004A7E8E"/>
    <w:rsid w:val="004B0240"/>
    <w:rsid w:val="004C69B7"/>
    <w:rsid w:val="004C7A87"/>
    <w:rsid w:val="004E0E0D"/>
    <w:rsid w:val="00515BEF"/>
    <w:rsid w:val="00557CEE"/>
    <w:rsid w:val="00564651"/>
    <w:rsid w:val="0056770D"/>
    <w:rsid w:val="005723D7"/>
    <w:rsid w:val="005A4453"/>
    <w:rsid w:val="005B323D"/>
    <w:rsid w:val="005C42EC"/>
    <w:rsid w:val="005C7434"/>
    <w:rsid w:val="005C7EE6"/>
    <w:rsid w:val="005D19B8"/>
    <w:rsid w:val="005D7D66"/>
    <w:rsid w:val="005E366C"/>
    <w:rsid w:val="005F03EA"/>
    <w:rsid w:val="005F6DB2"/>
    <w:rsid w:val="00602072"/>
    <w:rsid w:val="00606C0E"/>
    <w:rsid w:val="0061100A"/>
    <w:rsid w:val="00612378"/>
    <w:rsid w:val="00615452"/>
    <w:rsid w:val="006417D7"/>
    <w:rsid w:val="00644596"/>
    <w:rsid w:val="0067275A"/>
    <w:rsid w:val="00691CEA"/>
    <w:rsid w:val="006945F5"/>
    <w:rsid w:val="006B283E"/>
    <w:rsid w:val="006B3C56"/>
    <w:rsid w:val="006F43DB"/>
    <w:rsid w:val="0071186E"/>
    <w:rsid w:val="00712115"/>
    <w:rsid w:val="00713303"/>
    <w:rsid w:val="00717096"/>
    <w:rsid w:val="00723F07"/>
    <w:rsid w:val="00735E1F"/>
    <w:rsid w:val="0074199A"/>
    <w:rsid w:val="00742A46"/>
    <w:rsid w:val="00742A68"/>
    <w:rsid w:val="00752DEC"/>
    <w:rsid w:val="00756DB8"/>
    <w:rsid w:val="0078608D"/>
    <w:rsid w:val="0078631A"/>
    <w:rsid w:val="00791279"/>
    <w:rsid w:val="007A3E1B"/>
    <w:rsid w:val="007A7C1D"/>
    <w:rsid w:val="007B3F6D"/>
    <w:rsid w:val="007B7DB5"/>
    <w:rsid w:val="007C6BBE"/>
    <w:rsid w:val="007D0845"/>
    <w:rsid w:val="007D4AC1"/>
    <w:rsid w:val="007E121E"/>
    <w:rsid w:val="007F22EA"/>
    <w:rsid w:val="007F42E3"/>
    <w:rsid w:val="00823401"/>
    <w:rsid w:val="00833FEC"/>
    <w:rsid w:val="00837AB0"/>
    <w:rsid w:val="00863F1C"/>
    <w:rsid w:val="008808E3"/>
    <w:rsid w:val="00880DCC"/>
    <w:rsid w:val="008A5532"/>
    <w:rsid w:val="008C3AEB"/>
    <w:rsid w:val="008F30D6"/>
    <w:rsid w:val="00910127"/>
    <w:rsid w:val="00912B39"/>
    <w:rsid w:val="00915180"/>
    <w:rsid w:val="0091606A"/>
    <w:rsid w:val="0091618A"/>
    <w:rsid w:val="00930F73"/>
    <w:rsid w:val="009410F2"/>
    <w:rsid w:val="00941378"/>
    <w:rsid w:val="00957BE3"/>
    <w:rsid w:val="00966C88"/>
    <w:rsid w:val="009763EC"/>
    <w:rsid w:val="00976702"/>
    <w:rsid w:val="00985B6A"/>
    <w:rsid w:val="00987179"/>
    <w:rsid w:val="009907AD"/>
    <w:rsid w:val="009956F2"/>
    <w:rsid w:val="009A3312"/>
    <w:rsid w:val="009C0E1F"/>
    <w:rsid w:val="009D2C35"/>
    <w:rsid w:val="009E0A74"/>
    <w:rsid w:val="009E7865"/>
    <w:rsid w:val="00A0236B"/>
    <w:rsid w:val="00A11621"/>
    <w:rsid w:val="00A15CDD"/>
    <w:rsid w:val="00A15D55"/>
    <w:rsid w:val="00A52612"/>
    <w:rsid w:val="00A541E5"/>
    <w:rsid w:val="00A564EB"/>
    <w:rsid w:val="00A62628"/>
    <w:rsid w:val="00A66FA6"/>
    <w:rsid w:val="00A84924"/>
    <w:rsid w:val="00A90A86"/>
    <w:rsid w:val="00A9247D"/>
    <w:rsid w:val="00AA0519"/>
    <w:rsid w:val="00AA40AE"/>
    <w:rsid w:val="00AA7A5F"/>
    <w:rsid w:val="00AB29D6"/>
    <w:rsid w:val="00AB2E99"/>
    <w:rsid w:val="00B0288F"/>
    <w:rsid w:val="00B032FF"/>
    <w:rsid w:val="00B037EE"/>
    <w:rsid w:val="00B04F21"/>
    <w:rsid w:val="00B3729B"/>
    <w:rsid w:val="00B468CD"/>
    <w:rsid w:val="00B469F8"/>
    <w:rsid w:val="00B46F89"/>
    <w:rsid w:val="00B65FC5"/>
    <w:rsid w:val="00B6758A"/>
    <w:rsid w:val="00B74DFE"/>
    <w:rsid w:val="00B84CCA"/>
    <w:rsid w:val="00B94ECA"/>
    <w:rsid w:val="00B9729D"/>
    <w:rsid w:val="00BA2C88"/>
    <w:rsid w:val="00BB76B1"/>
    <w:rsid w:val="00BC582C"/>
    <w:rsid w:val="00BC6999"/>
    <w:rsid w:val="00BD0870"/>
    <w:rsid w:val="00BF6B4D"/>
    <w:rsid w:val="00C10240"/>
    <w:rsid w:val="00C2224D"/>
    <w:rsid w:val="00C3121C"/>
    <w:rsid w:val="00C32908"/>
    <w:rsid w:val="00C46ADF"/>
    <w:rsid w:val="00C475FA"/>
    <w:rsid w:val="00C54A30"/>
    <w:rsid w:val="00C63E20"/>
    <w:rsid w:val="00C950FA"/>
    <w:rsid w:val="00CA0908"/>
    <w:rsid w:val="00CA152E"/>
    <w:rsid w:val="00CB3666"/>
    <w:rsid w:val="00CB3D4B"/>
    <w:rsid w:val="00CC5261"/>
    <w:rsid w:val="00CD194D"/>
    <w:rsid w:val="00CD3141"/>
    <w:rsid w:val="00CD48FB"/>
    <w:rsid w:val="00CE7C04"/>
    <w:rsid w:val="00D0705D"/>
    <w:rsid w:val="00D44C1F"/>
    <w:rsid w:val="00D62445"/>
    <w:rsid w:val="00D754A1"/>
    <w:rsid w:val="00DA5BC0"/>
    <w:rsid w:val="00DA714D"/>
    <w:rsid w:val="00DA7680"/>
    <w:rsid w:val="00DB50C5"/>
    <w:rsid w:val="00DC22ED"/>
    <w:rsid w:val="00DF79E2"/>
    <w:rsid w:val="00E16BE2"/>
    <w:rsid w:val="00E30FCA"/>
    <w:rsid w:val="00E602B7"/>
    <w:rsid w:val="00E83038"/>
    <w:rsid w:val="00E93977"/>
    <w:rsid w:val="00E94C3B"/>
    <w:rsid w:val="00EA6A8E"/>
    <w:rsid w:val="00EB543E"/>
    <w:rsid w:val="00EB578B"/>
    <w:rsid w:val="00EC2B1B"/>
    <w:rsid w:val="00ED215A"/>
    <w:rsid w:val="00EE077D"/>
    <w:rsid w:val="00EF69F7"/>
    <w:rsid w:val="00F03118"/>
    <w:rsid w:val="00F03C14"/>
    <w:rsid w:val="00F04E05"/>
    <w:rsid w:val="00F13D47"/>
    <w:rsid w:val="00F40546"/>
    <w:rsid w:val="00F526F4"/>
    <w:rsid w:val="00F6314D"/>
    <w:rsid w:val="00F64263"/>
    <w:rsid w:val="00F64389"/>
    <w:rsid w:val="00F734E4"/>
    <w:rsid w:val="00F761C8"/>
    <w:rsid w:val="00F82573"/>
    <w:rsid w:val="00F875DE"/>
    <w:rsid w:val="00FA22CE"/>
    <w:rsid w:val="00FA67F8"/>
    <w:rsid w:val="00FB2C4D"/>
    <w:rsid w:val="00FC759B"/>
    <w:rsid w:val="00FC7A22"/>
    <w:rsid w:val="00FD2205"/>
    <w:rsid w:val="00FD2A8B"/>
    <w:rsid w:val="00FF0267"/>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4FDA2ECA-B4A2-491F-8171-01F21332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210993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man.leon@creg.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bardo.acero@creg.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8cd00a-7ed1-45f4-a1d2-11fa5d528c74">
      <Terms xmlns="http://schemas.microsoft.com/office/infopath/2007/PartnerControls"/>
    </lcf76f155ced4ddcb4097134ff3c332f>
    <TaxCatchAll xmlns="b34339ab-555d-41ee-a400-3aa7e74f922f" xsi:nil="true"/>
    <SharedWithUsers xmlns="b34339ab-555d-41ee-a400-3aa7e74f922f">
      <UserInfo>
        <DisplayName>Libardo Acero Garcia</DisplayName>
        <AccountId>12</AccountId>
        <AccountType/>
      </UserInfo>
      <UserInfo>
        <DisplayName>Juan Carlos Bonilla Borda</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5" ma:contentTypeDescription="Crear nuevo documento." ma:contentTypeScope="" ma:versionID="3dd31614dcdce1529ea77446be3513c8">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e867057449ed991837cecef415b9dfb8"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ef156b55-9fdd-4f48-9d45-01a05c4d6907}"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2.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 ds:uri="1f8cd00a-7ed1-45f4-a1d2-11fa5d528c74"/>
    <ds:schemaRef ds:uri="b34339ab-555d-41ee-a400-3aa7e74f922f"/>
  </ds:schemaRefs>
</ds:datastoreItem>
</file>

<file path=customXml/itemProps3.xml><?xml version="1.0" encoding="utf-8"?>
<ds:datastoreItem xmlns:ds="http://schemas.openxmlformats.org/officeDocument/2006/customXml" ds:itemID="{D9F5257C-6540-4418-B90C-EB28331CC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93168-047B-4A05-BC52-8CE3D35CD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CharactersWithSpaces>
  <SharedDoc>false</SharedDoc>
  <HLinks>
    <vt:vector size="12" baseType="variant">
      <vt:variant>
        <vt:i4>2949175</vt:i4>
      </vt:variant>
      <vt:variant>
        <vt:i4>3</vt:i4>
      </vt:variant>
      <vt:variant>
        <vt:i4>0</vt:i4>
      </vt:variant>
      <vt:variant>
        <vt:i4>5</vt:i4>
      </vt:variant>
      <vt:variant>
        <vt:lpwstr>http://www.creg.gov.co/</vt:lpwstr>
      </vt:variant>
      <vt:variant>
        <vt:lpwstr/>
      </vt:variant>
      <vt:variant>
        <vt:i4>2949175</vt:i4>
      </vt:variant>
      <vt:variant>
        <vt:i4>0</vt:i4>
      </vt:variant>
      <vt:variant>
        <vt:i4>0</vt:i4>
      </vt:variant>
      <vt:variant>
        <vt:i4>5</vt:i4>
      </vt:variant>
      <vt:variant>
        <vt:lpwstr>http://www.creg.gov.co/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2021-11-23T15:59:00Z</cp:lastPrinted>
  <dcterms:created xsi:type="dcterms:W3CDTF">2022-04-26T19:50:00Z</dcterms:created>
  <dcterms:modified xsi:type="dcterms:W3CDTF">2022-04-26T19:50:00Z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0x0101009151584D72037D418DBB71F692B269A1</vt:lpwstr>
  </property>
</Properties>
</file>