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B1B80" w:rsidRDefault="00AB1B80" w:rsidP="00377098">
      <w:pPr>
        <w:jc w:val="both"/>
        <w:rPr>
          <w:rFonts w:ascii="Arial" w:hAnsi="Arial" w:cs="Arial"/>
          <w:b/>
          <w:bCs/>
          <w:lang w:val="es-ES"/>
        </w:rPr>
      </w:pPr>
      <w:bookmarkStart w:id="0" w:name="_GoBack"/>
      <w:bookmarkEnd w:id="0"/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C95520" w:rsidRDefault="00C95520" w:rsidP="001149EB">
      <w:pPr>
        <w:pStyle w:val="Textoindependiente"/>
        <w:spacing w:after="0" w:line="240" w:lineRule="auto"/>
        <w:rPr>
          <w:rFonts w:cs="Arial"/>
          <w:sz w:val="24"/>
        </w:rPr>
      </w:pP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  <w:r w:rsidRPr="009E0F14">
        <w:rPr>
          <w:rFonts w:ascii="Arial" w:hAnsi="Arial" w:cs="Arial"/>
          <w:sz w:val="22"/>
          <w:szCs w:val="22"/>
          <w:lang w:val="es-MX"/>
        </w:rPr>
        <w:t xml:space="preserve">Bogotá, D. C., </w:t>
      </w:r>
      <w:r w:rsidR="00A604EC">
        <w:rPr>
          <w:rFonts w:ascii="Arial" w:hAnsi="Arial" w:cs="Arial"/>
          <w:sz w:val="22"/>
          <w:szCs w:val="22"/>
          <w:lang w:val="es-MX"/>
        </w:rPr>
        <w:t xml:space="preserve">marzo </w:t>
      </w:r>
      <w:r w:rsidR="003B3FFD">
        <w:rPr>
          <w:rFonts w:ascii="Arial" w:hAnsi="Arial" w:cs="Arial"/>
          <w:sz w:val="22"/>
          <w:szCs w:val="22"/>
          <w:lang w:val="es-MX"/>
        </w:rPr>
        <w:t>1</w:t>
      </w:r>
      <w:r w:rsidR="00A604EC">
        <w:rPr>
          <w:rFonts w:ascii="Arial" w:hAnsi="Arial" w:cs="Arial"/>
          <w:sz w:val="22"/>
          <w:szCs w:val="22"/>
          <w:lang w:val="es-MX"/>
        </w:rPr>
        <w:t>5</w:t>
      </w:r>
      <w:r w:rsidR="0088365B">
        <w:rPr>
          <w:rFonts w:ascii="Arial" w:hAnsi="Arial" w:cs="Arial"/>
          <w:sz w:val="22"/>
          <w:szCs w:val="22"/>
          <w:lang w:val="es-MX"/>
        </w:rPr>
        <w:t xml:space="preserve"> de 201</w:t>
      </w:r>
      <w:r w:rsidR="00452FB8">
        <w:rPr>
          <w:rFonts w:ascii="Arial" w:hAnsi="Arial" w:cs="Arial"/>
          <w:sz w:val="22"/>
          <w:szCs w:val="22"/>
          <w:lang w:val="es-MX"/>
        </w:rPr>
        <w:t>8</w:t>
      </w: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4B377A" w:rsidRDefault="004B377A" w:rsidP="009E0F14">
      <w:pPr>
        <w:rPr>
          <w:rFonts w:ascii="Arial" w:hAnsi="Arial" w:cs="Arial"/>
          <w:sz w:val="22"/>
          <w:szCs w:val="22"/>
          <w:lang w:val="es-MX"/>
        </w:rPr>
      </w:pPr>
    </w:p>
    <w:p w:rsidR="000B556C" w:rsidRPr="009E0F14" w:rsidRDefault="000B556C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9E0F14" w:rsidRDefault="009E0F14" w:rsidP="009E0F14">
      <w:pPr>
        <w:pStyle w:val="Ttulo5"/>
        <w:jc w:val="center"/>
        <w:rPr>
          <w:rFonts w:ascii="Arial" w:hAnsi="Arial" w:cs="Arial"/>
          <w:b/>
          <w:bCs/>
          <w:i/>
          <w:iCs/>
          <w:kern w:val="60"/>
          <w:sz w:val="40"/>
          <w:szCs w:val="40"/>
        </w:rPr>
      </w:pPr>
      <w:r w:rsidRPr="009E0F14">
        <w:rPr>
          <w:rFonts w:ascii="Arial" w:hAnsi="Arial" w:cs="Arial"/>
          <w:b/>
          <w:bCs/>
          <w:i/>
          <w:iCs/>
          <w:kern w:val="60"/>
          <w:sz w:val="40"/>
          <w:szCs w:val="40"/>
        </w:rPr>
        <w:t xml:space="preserve">CIRCULAR No. </w:t>
      </w:r>
      <w:r w:rsidR="00BB6ABA">
        <w:rPr>
          <w:rFonts w:ascii="Arial" w:hAnsi="Arial" w:cs="Arial"/>
          <w:b/>
          <w:bCs/>
          <w:i/>
          <w:iCs/>
          <w:kern w:val="60"/>
          <w:sz w:val="40"/>
          <w:szCs w:val="40"/>
        </w:rPr>
        <w:t>0</w:t>
      </w:r>
      <w:r w:rsidR="00DE61D8" w:rsidRPr="00DE61D8">
        <w:rPr>
          <w:rFonts w:ascii="Arial" w:hAnsi="Arial" w:cs="Arial"/>
          <w:b/>
          <w:bCs/>
          <w:i/>
          <w:iCs/>
          <w:kern w:val="60"/>
          <w:sz w:val="40"/>
          <w:szCs w:val="40"/>
        </w:rPr>
        <w:t>20</w:t>
      </w:r>
    </w:p>
    <w:p w:rsidR="009E0F14" w:rsidRP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Default="009E0F14" w:rsidP="009E0F14">
      <w:pPr>
        <w:rPr>
          <w:rFonts w:ascii="Arial" w:hAnsi="Arial" w:cs="Arial"/>
          <w:sz w:val="22"/>
          <w:szCs w:val="22"/>
          <w:lang w:val="es-MX"/>
        </w:rPr>
      </w:pPr>
    </w:p>
    <w:p w:rsidR="00C64AD5" w:rsidRPr="0088365B" w:rsidRDefault="00C64AD5" w:rsidP="009E0F14">
      <w:pPr>
        <w:rPr>
          <w:rFonts w:ascii="Arial" w:hAnsi="Arial" w:cs="Arial"/>
          <w:sz w:val="22"/>
          <w:szCs w:val="22"/>
          <w:lang w:val="es-MX"/>
        </w:rPr>
      </w:pPr>
    </w:p>
    <w:p w:rsidR="009E0F14" w:rsidRPr="0088365B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88365B">
        <w:rPr>
          <w:rFonts w:cs="Arial"/>
          <w:szCs w:val="24"/>
        </w:rPr>
        <w:t>PARA:</w:t>
      </w:r>
      <w:r w:rsidRPr="0088365B">
        <w:rPr>
          <w:rFonts w:cs="Arial"/>
          <w:szCs w:val="24"/>
        </w:rPr>
        <w:tab/>
      </w:r>
      <w:r w:rsidR="00A52C12" w:rsidRPr="0088365B">
        <w:rPr>
          <w:rFonts w:cs="Arial"/>
          <w:szCs w:val="24"/>
        </w:rPr>
        <w:t>AGENTES DE LA CADENA DE DISTRIBUCIÓN DE COMBUSTIBLES LÍQUIDOS</w:t>
      </w:r>
      <w:r w:rsidR="00452FB8">
        <w:rPr>
          <w:rFonts w:cs="Arial"/>
          <w:szCs w:val="24"/>
        </w:rPr>
        <w:t>,</w:t>
      </w:r>
      <w:r w:rsidR="00906732" w:rsidRPr="0088365B">
        <w:rPr>
          <w:rFonts w:cs="Arial"/>
          <w:szCs w:val="24"/>
        </w:rPr>
        <w:t xml:space="preserve"> </w:t>
      </w:r>
      <w:r w:rsidR="00CD5521">
        <w:rPr>
          <w:rFonts w:cs="Arial"/>
          <w:szCs w:val="24"/>
        </w:rPr>
        <w:t>GAS NATURAL</w:t>
      </w:r>
      <w:r w:rsidR="00CD5521" w:rsidRPr="0088365B">
        <w:rPr>
          <w:rFonts w:cs="Arial"/>
          <w:szCs w:val="24"/>
        </w:rPr>
        <w:t xml:space="preserve"> Y DEMÁS INTERESADOS</w:t>
      </w:r>
    </w:p>
    <w:p w:rsidR="009E0F14" w:rsidRPr="0088365B" w:rsidRDefault="009E0F14" w:rsidP="009E0F14">
      <w:pPr>
        <w:spacing w:line="216" w:lineRule="auto"/>
        <w:ind w:left="1410" w:hanging="1410"/>
        <w:rPr>
          <w:rFonts w:ascii="Arial" w:hAnsi="Arial" w:cs="Arial"/>
        </w:rPr>
      </w:pPr>
    </w:p>
    <w:p w:rsidR="009E0F14" w:rsidRPr="0088365B" w:rsidRDefault="009E0F14" w:rsidP="009E0F14">
      <w:pPr>
        <w:pStyle w:val="Sangradetextonormal"/>
        <w:ind w:left="1410" w:hanging="1410"/>
        <w:rPr>
          <w:rFonts w:cs="Arial"/>
          <w:szCs w:val="24"/>
        </w:rPr>
      </w:pPr>
      <w:r w:rsidRPr="0088365B">
        <w:rPr>
          <w:rFonts w:cs="Arial"/>
          <w:szCs w:val="24"/>
        </w:rPr>
        <w:t>DE:</w:t>
      </w:r>
      <w:r w:rsidRPr="0088365B">
        <w:rPr>
          <w:rFonts w:cs="Arial"/>
          <w:szCs w:val="24"/>
        </w:rPr>
        <w:tab/>
      </w:r>
      <w:r w:rsidR="0088365B" w:rsidRPr="0088365B">
        <w:rPr>
          <w:rFonts w:cs="Arial"/>
          <w:bCs/>
          <w:szCs w:val="24"/>
        </w:rPr>
        <w:t xml:space="preserve">DIRECCIÓN EJECUTIVA </w:t>
      </w:r>
    </w:p>
    <w:p w:rsidR="009E0F14" w:rsidRPr="0088365B" w:rsidRDefault="009E0F14" w:rsidP="009E0F14">
      <w:pPr>
        <w:spacing w:line="216" w:lineRule="auto"/>
        <w:rPr>
          <w:rFonts w:ascii="Arial" w:hAnsi="Arial" w:cs="Arial"/>
        </w:rPr>
      </w:pPr>
    </w:p>
    <w:p w:rsidR="009E0F14" w:rsidRPr="0088365B" w:rsidRDefault="009E0F14">
      <w:pPr>
        <w:pStyle w:val="Sangradetextonormal"/>
        <w:ind w:left="1410" w:hanging="1410"/>
        <w:rPr>
          <w:rFonts w:cs="Arial"/>
          <w:szCs w:val="24"/>
        </w:rPr>
      </w:pPr>
      <w:r w:rsidRPr="0088365B">
        <w:rPr>
          <w:rFonts w:cs="Arial"/>
          <w:szCs w:val="24"/>
        </w:rPr>
        <w:t>ASUNTO:</w:t>
      </w:r>
      <w:r w:rsidRPr="0088365B">
        <w:rPr>
          <w:rFonts w:cs="Arial"/>
          <w:szCs w:val="24"/>
        </w:rPr>
        <w:tab/>
      </w:r>
      <w:r w:rsidR="00D93518">
        <w:rPr>
          <w:rFonts w:cs="Arial"/>
          <w:szCs w:val="24"/>
        </w:rPr>
        <w:t xml:space="preserve">AMPLIACIÓN PLAZO COMENTARIOS </w:t>
      </w:r>
      <w:r w:rsidR="00CD5521">
        <w:rPr>
          <w:rFonts w:cs="Arial"/>
          <w:szCs w:val="24"/>
        </w:rPr>
        <w:t xml:space="preserve">ESTUDIO MULTIPLICADORES </w:t>
      </w:r>
      <w:r w:rsidR="00452FB8">
        <w:rPr>
          <w:rFonts w:cs="Arial"/>
          <w:szCs w:val="24"/>
        </w:rPr>
        <w:t xml:space="preserve">DE DIFICULTAD CONSTRUCTIVA Y COSTOS PARA </w:t>
      </w:r>
      <w:r w:rsidR="00CD5521">
        <w:rPr>
          <w:rFonts w:cs="Arial"/>
          <w:szCs w:val="24"/>
        </w:rPr>
        <w:t>TRAN</w:t>
      </w:r>
      <w:r w:rsidR="00452FB8">
        <w:rPr>
          <w:rFonts w:cs="Arial"/>
          <w:szCs w:val="24"/>
        </w:rPr>
        <w:t>S</w:t>
      </w:r>
      <w:r w:rsidR="00CD5521">
        <w:rPr>
          <w:rFonts w:cs="Arial"/>
          <w:szCs w:val="24"/>
        </w:rPr>
        <w:t xml:space="preserve">PORTE </w:t>
      </w:r>
      <w:r w:rsidR="00452FB8">
        <w:rPr>
          <w:rFonts w:cs="Arial"/>
          <w:szCs w:val="24"/>
        </w:rPr>
        <w:t xml:space="preserve">POR DUCTOS DE </w:t>
      </w:r>
      <w:r w:rsidR="00CD5521">
        <w:rPr>
          <w:rFonts w:cs="Arial"/>
          <w:szCs w:val="24"/>
        </w:rPr>
        <w:t>G</w:t>
      </w:r>
      <w:r w:rsidR="00452FB8">
        <w:rPr>
          <w:rFonts w:cs="Arial"/>
          <w:szCs w:val="24"/>
        </w:rPr>
        <w:t>AS NATURAL</w:t>
      </w:r>
      <w:r w:rsidR="00CD5521">
        <w:rPr>
          <w:rFonts w:cs="Arial"/>
          <w:szCs w:val="24"/>
        </w:rPr>
        <w:t xml:space="preserve"> Y C</w:t>
      </w:r>
      <w:r w:rsidR="00452FB8">
        <w:rPr>
          <w:rFonts w:cs="Arial"/>
          <w:szCs w:val="24"/>
        </w:rPr>
        <w:t>OMBUSTIBLES LÍQUIDOS</w:t>
      </w:r>
    </w:p>
    <w:p w:rsidR="00E77BB5" w:rsidRPr="009E0F14" w:rsidRDefault="00E77BB5" w:rsidP="009E0F14">
      <w:pPr>
        <w:spacing w:before="120" w:after="120"/>
        <w:rPr>
          <w:rFonts w:ascii="Arial" w:hAnsi="Arial" w:cs="Arial"/>
          <w:sz w:val="22"/>
          <w:szCs w:val="22"/>
        </w:rPr>
      </w:pPr>
    </w:p>
    <w:p w:rsidR="00045C80" w:rsidRDefault="00906732" w:rsidP="00C53ED4">
      <w:pPr>
        <w:pStyle w:val="Textoindependiente"/>
        <w:rPr>
          <w:rFonts w:cs="Arial"/>
          <w:sz w:val="22"/>
          <w:szCs w:val="22"/>
        </w:rPr>
      </w:pPr>
      <w:r w:rsidRPr="00A604EC">
        <w:rPr>
          <w:rFonts w:cs="Arial"/>
          <w:sz w:val="24"/>
          <w:szCs w:val="24"/>
        </w:rPr>
        <w:t>La Dirección Ejecutiva de la Comisión de Regulación de Energía y Gas, se permite</w:t>
      </w:r>
      <w:r w:rsidR="00C53ED4" w:rsidRPr="00A604EC">
        <w:rPr>
          <w:rFonts w:cs="Arial"/>
          <w:sz w:val="24"/>
          <w:szCs w:val="24"/>
        </w:rPr>
        <w:t xml:space="preserve"> </w:t>
      </w:r>
      <w:r w:rsidR="00D93518">
        <w:rPr>
          <w:rFonts w:cs="Arial"/>
          <w:sz w:val="24"/>
          <w:szCs w:val="24"/>
        </w:rPr>
        <w:t>informar q</w:t>
      </w:r>
      <w:r w:rsidR="008206F7">
        <w:rPr>
          <w:rFonts w:cs="Arial"/>
          <w:sz w:val="24"/>
          <w:szCs w:val="24"/>
        </w:rPr>
        <w:t>ue conforme</w:t>
      </w:r>
      <w:r w:rsidR="00D93518">
        <w:rPr>
          <w:rFonts w:cs="Arial"/>
          <w:sz w:val="24"/>
          <w:szCs w:val="24"/>
        </w:rPr>
        <w:t xml:space="preserve"> a la solicitud de </w:t>
      </w:r>
      <w:r w:rsidR="008206F7">
        <w:rPr>
          <w:rFonts w:cs="Arial"/>
          <w:sz w:val="24"/>
          <w:szCs w:val="24"/>
        </w:rPr>
        <w:t xml:space="preserve">algunos interesados se </w:t>
      </w:r>
      <w:r w:rsidR="00D93518">
        <w:rPr>
          <w:rFonts w:cs="Arial"/>
          <w:sz w:val="24"/>
          <w:szCs w:val="24"/>
        </w:rPr>
        <w:t xml:space="preserve">amplía el plazo para comentar </w:t>
      </w:r>
      <w:r w:rsidR="00C53ED4" w:rsidRPr="00A604EC">
        <w:rPr>
          <w:rFonts w:cs="Arial"/>
          <w:sz w:val="24"/>
          <w:szCs w:val="24"/>
        </w:rPr>
        <w:t>el estudio</w:t>
      </w:r>
      <w:r w:rsidR="008206F7">
        <w:rPr>
          <w:rFonts w:cs="Arial"/>
          <w:sz w:val="24"/>
          <w:szCs w:val="24"/>
        </w:rPr>
        <w:t>:</w:t>
      </w:r>
      <w:r w:rsidR="00C53ED4" w:rsidRPr="00A604EC">
        <w:rPr>
          <w:rFonts w:cs="Arial"/>
          <w:sz w:val="22"/>
          <w:szCs w:val="22"/>
        </w:rPr>
        <w:t xml:space="preserve"> </w:t>
      </w:r>
    </w:p>
    <w:p w:rsidR="00045C80" w:rsidRDefault="00C53ED4" w:rsidP="00045C80">
      <w:pPr>
        <w:pStyle w:val="Textoindependiente"/>
        <w:ind w:left="720" w:right="332"/>
        <w:rPr>
          <w:rFonts w:cs="Arial"/>
          <w:sz w:val="24"/>
          <w:szCs w:val="24"/>
        </w:rPr>
      </w:pPr>
      <w:r>
        <w:rPr>
          <w:rFonts w:cs="Arial"/>
          <w:sz w:val="22"/>
          <w:szCs w:val="22"/>
        </w:rPr>
        <w:t>“M</w:t>
      </w:r>
      <w:r w:rsidR="00CD5521" w:rsidRPr="00A604EC">
        <w:rPr>
          <w:rFonts w:cs="Arial"/>
          <w:sz w:val="22"/>
          <w:szCs w:val="22"/>
        </w:rPr>
        <w:t>ultiplicadores que capturen la dificultad constructiva de tubos tanto de transporte por ductos de gas natural, así como de combustibles líquidos cuando el trazado va por media ladera y estimar los costos constructivos, que incluyan ingeni</w:t>
      </w:r>
      <w:r w:rsidR="0055644D" w:rsidRPr="00A604EC">
        <w:rPr>
          <w:rFonts w:cs="Arial"/>
          <w:sz w:val="22"/>
          <w:szCs w:val="22"/>
        </w:rPr>
        <w:t>e</w:t>
      </w:r>
      <w:r w:rsidR="00CD5521" w:rsidRPr="00A604EC">
        <w:rPr>
          <w:rFonts w:cs="Arial"/>
          <w:sz w:val="22"/>
          <w:szCs w:val="22"/>
        </w:rPr>
        <w:t>r</w:t>
      </w:r>
      <w:r w:rsidR="0055644D" w:rsidRPr="00A604EC">
        <w:rPr>
          <w:rFonts w:cs="Arial"/>
          <w:sz w:val="22"/>
          <w:szCs w:val="22"/>
        </w:rPr>
        <w:t>í</w:t>
      </w:r>
      <w:r w:rsidR="00CD5521" w:rsidRPr="00A604EC">
        <w:rPr>
          <w:rFonts w:cs="Arial"/>
          <w:sz w:val="22"/>
          <w:szCs w:val="22"/>
        </w:rPr>
        <w:t>a, suministro, construcción</w:t>
      </w:r>
      <w:r w:rsidR="0055644D" w:rsidRPr="00A604EC">
        <w:rPr>
          <w:rFonts w:cs="Arial"/>
          <w:sz w:val="22"/>
          <w:szCs w:val="22"/>
        </w:rPr>
        <w:t xml:space="preserve"> y</w:t>
      </w:r>
      <w:r w:rsidR="00CD5521" w:rsidRPr="00A604EC">
        <w:rPr>
          <w:rFonts w:cs="Arial"/>
          <w:sz w:val="22"/>
          <w:szCs w:val="22"/>
        </w:rPr>
        <w:t xml:space="preserve"> puesta en servicio</w:t>
      </w:r>
      <w:r w:rsidR="00CD5521" w:rsidRPr="00A604EC">
        <w:rPr>
          <w:rFonts w:cs="Arial"/>
          <w:sz w:val="24"/>
          <w:szCs w:val="24"/>
        </w:rPr>
        <w:t>”</w:t>
      </w:r>
      <w:r w:rsidR="00045C80">
        <w:rPr>
          <w:rFonts w:cs="Arial"/>
          <w:sz w:val="24"/>
          <w:szCs w:val="24"/>
        </w:rPr>
        <w:t>.</w:t>
      </w:r>
      <w:r w:rsidR="00D93518">
        <w:rPr>
          <w:rFonts w:cs="Arial"/>
          <w:sz w:val="24"/>
          <w:szCs w:val="24"/>
        </w:rPr>
        <w:t xml:space="preserve"> </w:t>
      </w:r>
    </w:p>
    <w:p w:rsidR="00C53ED4" w:rsidRPr="00A604EC" w:rsidRDefault="00D93518" w:rsidP="00C53ED4">
      <w:pPr>
        <w:pStyle w:val="Textoindependiente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El estudio se publicó mediante Circular CREG 017 de 2018, la ampliación de plazo será hasta el día 23 de marzo de 2018.</w:t>
      </w:r>
    </w:p>
    <w:p w:rsidR="00C53ED4" w:rsidRPr="00A604EC" w:rsidRDefault="00C53ED4" w:rsidP="00C53ED4">
      <w:pPr>
        <w:pStyle w:val="Textoindependiente"/>
        <w:rPr>
          <w:rFonts w:cs="Arial"/>
          <w:sz w:val="24"/>
          <w:szCs w:val="24"/>
        </w:rPr>
      </w:pPr>
      <w:r w:rsidRPr="00A604EC">
        <w:rPr>
          <w:rFonts w:cs="Arial"/>
          <w:sz w:val="24"/>
          <w:szCs w:val="24"/>
        </w:rPr>
        <w:t xml:space="preserve">Los comentarios deben ser </w:t>
      </w:r>
      <w:r w:rsidR="00C818ED">
        <w:rPr>
          <w:rFonts w:cs="Arial"/>
          <w:sz w:val="24"/>
          <w:szCs w:val="24"/>
        </w:rPr>
        <w:t xml:space="preserve">diligenciados conforme las instrucciones anexas </w:t>
      </w:r>
      <w:r w:rsidRPr="00A604EC">
        <w:rPr>
          <w:rFonts w:cs="Arial"/>
          <w:sz w:val="24"/>
          <w:szCs w:val="24"/>
        </w:rPr>
        <w:t>al correo electrónico</w:t>
      </w:r>
      <w:r>
        <w:rPr>
          <w:rFonts w:cs="Arial"/>
          <w:sz w:val="24"/>
          <w:szCs w:val="24"/>
        </w:rPr>
        <w:t xml:space="preserve"> </w:t>
      </w:r>
      <w:hyperlink r:id="rId8" w:history="1">
        <w:r w:rsidRPr="00A604EC">
          <w:rPr>
            <w:sz w:val="24"/>
            <w:szCs w:val="24"/>
          </w:rPr>
          <w:t>creg@creg.gov.co</w:t>
        </w:r>
      </w:hyperlink>
      <w:r w:rsidRPr="00A604EC">
        <w:rPr>
          <w:rFonts w:cs="Arial"/>
          <w:sz w:val="24"/>
          <w:szCs w:val="24"/>
        </w:rPr>
        <w:t xml:space="preserve"> con asunto “comentarios y aclaraciones a multiplicadores CL y GN” o radicados en la entidad ubicada en la Av. Calle 116 #7-15, Interior 2, Oficina 901, Edificio </w:t>
      </w:r>
      <w:proofErr w:type="spellStart"/>
      <w:r w:rsidRPr="00A604EC">
        <w:rPr>
          <w:rFonts w:cs="Arial"/>
          <w:sz w:val="24"/>
          <w:szCs w:val="24"/>
        </w:rPr>
        <w:t>Cusezar</w:t>
      </w:r>
      <w:proofErr w:type="spellEnd"/>
      <w:r w:rsidRPr="00A604EC">
        <w:rPr>
          <w:rFonts w:cs="Arial"/>
          <w:sz w:val="24"/>
          <w:szCs w:val="24"/>
        </w:rPr>
        <w:t>.</w:t>
      </w:r>
    </w:p>
    <w:p w:rsidR="009E0F14" w:rsidRPr="00A604EC" w:rsidRDefault="009E0F14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  <w:r w:rsidRPr="00A604EC">
        <w:rPr>
          <w:rFonts w:cs="Arial"/>
          <w:sz w:val="24"/>
          <w:szCs w:val="24"/>
        </w:rPr>
        <w:t>Cordialmente,</w:t>
      </w:r>
    </w:p>
    <w:p w:rsidR="00F43793" w:rsidRPr="00A604EC" w:rsidRDefault="00F43793" w:rsidP="009E0F14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1149EB" w:rsidRPr="00A604EC" w:rsidRDefault="001149EB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4B377A" w:rsidRPr="00A604EC" w:rsidRDefault="004B377A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F43793" w:rsidRPr="00A604EC" w:rsidRDefault="00F43793" w:rsidP="001149EB">
      <w:pPr>
        <w:pStyle w:val="Textoindependiente"/>
        <w:spacing w:after="0" w:line="240" w:lineRule="auto"/>
        <w:rPr>
          <w:rFonts w:cs="Arial"/>
          <w:sz w:val="24"/>
          <w:szCs w:val="24"/>
        </w:rPr>
      </w:pPr>
    </w:p>
    <w:p w:rsidR="0088365B" w:rsidRPr="00C53ED4" w:rsidRDefault="0088365B" w:rsidP="0088365B">
      <w:pPr>
        <w:pStyle w:val="Textoindependiente3"/>
        <w:spacing w:after="0"/>
        <w:jc w:val="center"/>
        <w:rPr>
          <w:rFonts w:cs="Arial"/>
          <w:sz w:val="24"/>
          <w:szCs w:val="24"/>
        </w:rPr>
      </w:pPr>
      <w:r w:rsidRPr="00C53ED4">
        <w:rPr>
          <w:rFonts w:cs="Arial"/>
          <w:sz w:val="24"/>
          <w:szCs w:val="24"/>
        </w:rPr>
        <w:t>GERMÁN CASTRO FERREIRA</w:t>
      </w:r>
    </w:p>
    <w:sectPr w:rsidR="0088365B" w:rsidRPr="00C53ED4" w:rsidSect="00FD48A7">
      <w:headerReference w:type="default" r:id="rId9"/>
      <w:footerReference w:type="default" r:id="rId10"/>
      <w:headerReference w:type="first" r:id="rId11"/>
      <w:footerReference w:type="first" r:id="rId12"/>
      <w:pgSz w:w="12240" w:h="15840"/>
      <w:pgMar w:top="1701" w:right="1701" w:bottom="1418" w:left="1985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62769" w:rsidRDefault="00D62769" w:rsidP="00D3044D">
      <w:r>
        <w:separator/>
      </w:r>
    </w:p>
  </w:endnote>
  <w:endnote w:type="continuationSeparator" w:id="0">
    <w:p w:rsidR="00D62769" w:rsidRDefault="00D62769" w:rsidP="00D30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Grande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418B" w:rsidRDefault="00FD48A7" w:rsidP="008254E5">
    <w:pPr>
      <w:pStyle w:val="Piedepgina"/>
      <w:tabs>
        <w:tab w:val="clear" w:pos="4153"/>
        <w:tab w:val="clear" w:pos="8306"/>
        <w:tab w:val="left" w:pos="5987"/>
      </w:tabs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3600" behindDoc="1" locked="0" layoutInCell="1" allowOverlap="1" wp14:anchorId="21D6BAFB" wp14:editId="45CFFB29">
          <wp:simplePos x="0" y="0"/>
          <wp:positionH relativeFrom="margin">
            <wp:posOffset>1198880</wp:posOffset>
          </wp:positionH>
          <wp:positionV relativeFrom="paragraph">
            <wp:posOffset>33655</wp:posOffset>
          </wp:positionV>
          <wp:extent cx="3306445" cy="567055"/>
          <wp:effectExtent l="0" t="0" r="8255" b="4445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atos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45" cy="5670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4418B" w:rsidRDefault="0064418B" w:rsidP="008254E5">
    <w:pPr>
      <w:pStyle w:val="Piedepgina"/>
      <w:tabs>
        <w:tab w:val="clear" w:pos="4153"/>
        <w:tab w:val="clear" w:pos="8306"/>
        <w:tab w:val="left" w:pos="5987"/>
      </w:tabs>
    </w:pPr>
  </w:p>
  <w:p w:rsidR="00D3044D" w:rsidRDefault="008254E5" w:rsidP="008254E5">
    <w:pPr>
      <w:pStyle w:val="Piedepgina"/>
      <w:tabs>
        <w:tab w:val="clear" w:pos="4153"/>
        <w:tab w:val="clear" w:pos="8306"/>
        <w:tab w:val="left" w:pos="5987"/>
      </w:tabs>
    </w:pPr>
    <w: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3844" w:rsidRDefault="00985008">
    <w:pPr>
      <w:pStyle w:val="Piedepgina"/>
    </w:pPr>
    <w:r w:rsidRPr="000518F8">
      <w:rPr>
        <w:noProof/>
        <w:lang w:val="es-CO" w:eastAsia="es-CO"/>
      </w:rPr>
      <w:drawing>
        <wp:anchor distT="0" distB="0" distL="114300" distR="114300" simplePos="0" relativeHeight="251662848" behindDoc="1" locked="0" layoutInCell="1" allowOverlap="1" wp14:anchorId="5FE08EE2" wp14:editId="44D65775">
          <wp:simplePos x="0" y="0"/>
          <wp:positionH relativeFrom="margin">
            <wp:posOffset>2810510</wp:posOffset>
          </wp:positionH>
          <wp:positionV relativeFrom="paragraph">
            <wp:posOffset>-31115</wp:posOffset>
          </wp:positionV>
          <wp:extent cx="1840865" cy="561340"/>
          <wp:effectExtent l="0" t="0" r="6985" b="0"/>
          <wp:wrapNone/>
          <wp:docPr id="130" name="Imagen 1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ATA CRE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44020"/>
                  <a:stretch/>
                </pic:blipFill>
                <pic:spPr bwMode="auto">
                  <a:xfrm>
                    <a:off x="0" y="0"/>
                    <a:ext cx="1840865" cy="5613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518F8">
      <w:rPr>
        <w:noProof/>
        <w:lang w:val="es-CO" w:eastAsia="es-CO"/>
      </w:rPr>
      <w:drawing>
        <wp:anchor distT="0" distB="0" distL="114300" distR="114300" simplePos="0" relativeHeight="251657728" behindDoc="1" locked="0" layoutInCell="1" allowOverlap="1" wp14:anchorId="2FDB964F" wp14:editId="162220D4">
          <wp:simplePos x="0" y="0"/>
          <wp:positionH relativeFrom="column">
            <wp:posOffset>1200150</wp:posOffset>
          </wp:positionH>
          <wp:positionV relativeFrom="paragraph">
            <wp:posOffset>-6985</wp:posOffset>
          </wp:positionV>
          <wp:extent cx="1631950" cy="539750"/>
          <wp:effectExtent l="0" t="0" r="6350" b="0"/>
          <wp:wrapNone/>
          <wp:docPr id="13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 título-1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1950" cy="539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62769" w:rsidRDefault="00D62769" w:rsidP="00D3044D">
      <w:r>
        <w:separator/>
      </w:r>
    </w:p>
  </w:footnote>
  <w:footnote w:type="continuationSeparator" w:id="0">
    <w:p w:rsidR="00D62769" w:rsidRDefault="00D62769" w:rsidP="00D30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4624" behindDoc="1" locked="0" layoutInCell="1" allowOverlap="1" wp14:anchorId="1B1181C8" wp14:editId="09ACA755">
          <wp:simplePos x="0" y="0"/>
          <wp:positionH relativeFrom="margin">
            <wp:posOffset>0</wp:posOffset>
          </wp:positionH>
          <wp:positionV relativeFrom="paragraph">
            <wp:posOffset>163195</wp:posOffset>
          </wp:positionV>
          <wp:extent cx="1213485" cy="679450"/>
          <wp:effectExtent l="0" t="0" r="5715" b="6350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cs="Arial"/>
        <w:noProof/>
        <w:lang w:val="es-CO" w:eastAsia="es-CO"/>
      </w:rPr>
      <w:drawing>
        <wp:anchor distT="0" distB="0" distL="114300" distR="114300" simplePos="0" relativeHeight="251675648" behindDoc="1" locked="0" layoutInCell="1" allowOverlap="1" wp14:anchorId="3F9C1AE8" wp14:editId="62C10481">
          <wp:simplePos x="0" y="0"/>
          <wp:positionH relativeFrom="column">
            <wp:posOffset>4730115</wp:posOffset>
          </wp:positionH>
          <wp:positionV relativeFrom="paragraph">
            <wp:posOffset>100865</wp:posOffset>
          </wp:positionV>
          <wp:extent cx="1182370" cy="842010"/>
          <wp:effectExtent l="0" t="0" r="0" b="0"/>
          <wp:wrapNone/>
          <wp:docPr id="14" name="Imagen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5C3844">
    <w:pPr>
      <w:pStyle w:val="Encabezado"/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C95520" w:rsidRDefault="00C95520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FD48A7" w:rsidRDefault="00FD48A7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</w:rPr>
    </w:pP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</w:rPr>
    </w:pPr>
    <w:r w:rsidRPr="00CC3B9D">
      <w:rPr>
        <w:rFonts w:cs="Arial"/>
        <w:sz w:val="18"/>
        <w:szCs w:val="18"/>
        <w:u w:val="single"/>
      </w:rPr>
      <w:t xml:space="preserve">. </w:t>
    </w: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destinatario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pStyle w:val="Textoindependiente"/>
      <w:spacing w:after="0" w:line="240" w:lineRule="auto"/>
      <w:jc w:val="left"/>
      <w:rPr>
        <w:rFonts w:cs="Arial"/>
        <w:sz w:val="18"/>
        <w:szCs w:val="18"/>
        <w:u w:val="single"/>
        <w:lang w:val="en-US"/>
      </w:rPr>
    </w:pPr>
    <w:r w:rsidRPr="00CC3B9D">
      <w:rPr>
        <w:rFonts w:cs="Arial"/>
        <w:sz w:val="18"/>
        <w:szCs w:val="18"/>
        <w:u w:val="single"/>
      </w:rPr>
      <w:fldChar w:fldCharType="begin"/>
    </w:r>
    <w:r w:rsidRPr="00CC3B9D">
      <w:rPr>
        <w:rFonts w:cs="Arial"/>
        <w:sz w:val="18"/>
        <w:szCs w:val="18"/>
        <w:u w:val="single"/>
      </w:rPr>
      <w:instrText>MACROBUTTON NoMacro [Haga clic aquí y escriba entidad (únicamente la primera en mayúsculas)]</w:instrText>
    </w:r>
    <w:r w:rsidRPr="00CC3B9D">
      <w:rPr>
        <w:rFonts w:cs="Arial"/>
        <w:sz w:val="18"/>
        <w:szCs w:val="18"/>
        <w:u w:val="single"/>
      </w:rPr>
      <w:fldChar w:fldCharType="end"/>
    </w:r>
  </w:p>
  <w:p w:rsidR="005C3844" w:rsidRPr="00CC3B9D" w:rsidRDefault="005C3844" w:rsidP="005C3844">
    <w:pPr>
      <w:rPr>
        <w:sz w:val="18"/>
        <w:szCs w:val="18"/>
        <w:u w:val="single"/>
        <w:lang w:val="es-ES"/>
      </w:rPr>
    </w:pPr>
    <w:r w:rsidRPr="00CC3B9D">
      <w:rPr>
        <w:sz w:val="18"/>
        <w:szCs w:val="18"/>
        <w:u w:val="single"/>
        <w:lang w:val="es-ES"/>
      </w:rPr>
      <w:t xml:space="preserve">  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PAGE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53ED4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  <w:r w:rsidRPr="00CC3B9D">
      <w:rPr>
        <w:sz w:val="18"/>
        <w:szCs w:val="18"/>
        <w:u w:val="single"/>
        <w:lang w:val="es-ES"/>
      </w:rPr>
      <w:t xml:space="preserve"> / </w:t>
    </w:r>
    <w:r w:rsidRPr="00CC3B9D">
      <w:rPr>
        <w:sz w:val="18"/>
        <w:szCs w:val="18"/>
        <w:u w:val="single"/>
        <w:lang w:val="es-ES"/>
      </w:rPr>
      <w:fldChar w:fldCharType="begin"/>
    </w:r>
    <w:r w:rsidRPr="00CC3B9D">
      <w:rPr>
        <w:sz w:val="18"/>
        <w:szCs w:val="18"/>
        <w:u w:val="single"/>
        <w:lang w:val="es-ES"/>
      </w:rPr>
      <w:instrText xml:space="preserve"> NUMPAGES  </w:instrText>
    </w:r>
    <w:r w:rsidRPr="00CC3B9D">
      <w:rPr>
        <w:sz w:val="18"/>
        <w:szCs w:val="18"/>
        <w:u w:val="single"/>
        <w:lang w:val="es-ES"/>
      </w:rPr>
      <w:fldChar w:fldCharType="separate"/>
    </w:r>
    <w:r w:rsidR="00C53ED4">
      <w:rPr>
        <w:noProof/>
        <w:sz w:val="18"/>
        <w:szCs w:val="18"/>
        <w:u w:val="single"/>
        <w:lang w:val="es-ES"/>
      </w:rPr>
      <w:t>2</w:t>
    </w:r>
    <w:r w:rsidRPr="00CC3B9D">
      <w:rPr>
        <w:sz w:val="18"/>
        <w:szCs w:val="18"/>
        <w:u w:val="single"/>
        <w:lang w:val="es-ES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065D" w:rsidRDefault="004F5983" w:rsidP="002E065D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1552" behindDoc="1" locked="0" layoutInCell="1" allowOverlap="1" wp14:anchorId="56E334C7" wp14:editId="656C8ACF">
          <wp:simplePos x="0" y="0"/>
          <wp:positionH relativeFrom="column">
            <wp:posOffset>4654812</wp:posOffset>
          </wp:positionH>
          <wp:positionV relativeFrom="paragraph">
            <wp:posOffset>158115</wp:posOffset>
          </wp:positionV>
          <wp:extent cx="1182370" cy="84201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MINMINAS PARA MEMBRETE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2370" cy="8420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C3844" w:rsidRDefault="00FD48A7">
    <w:pPr>
      <w:pStyle w:val="Encabezado"/>
    </w:pPr>
    <w:r>
      <w:rPr>
        <w:rFonts w:cs="Arial"/>
        <w:noProof/>
        <w:lang w:val="es-CO" w:eastAsia="es-CO"/>
      </w:rPr>
      <w:drawing>
        <wp:anchor distT="0" distB="0" distL="114300" distR="114300" simplePos="0" relativeHeight="251670528" behindDoc="1" locked="0" layoutInCell="1" allowOverlap="1" wp14:anchorId="10162335" wp14:editId="3C517355">
          <wp:simplePos x="0" y="0"/>
          <wp:positionH relativeFrom="margin">
            <wp:posOffset>0</wp:posOffset>
          </wp:positionH>
          <wp:positionV relativeFrom="paragraph">
            <wp:posOffset>149860</wp:posOffset>
          </wp:positionV>
          <wp:extent cx="1213485" cy="679450"/>
          <wp:effectExtent l="0" t="0" r="5715" b="635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CREG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3485" cy="679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C245833"/>
    <w:multiLevelType w:val="hybridMultilevel"/>
    <w:tmpl w:val="B40469DA"/>
    <w:lvl w:ilvl="0" w:tplc="5A32A44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804FD3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478B3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3A630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EE07A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8ED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483A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FC22B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9D637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6A1F6CDE"/>
    <w:multiLevelType w:val="hybridMultilevel"/>
    <w:tmpl w:val="B5749EFC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EF5B98"/>
    <w:multiLevelType w:val="hybridMultilevel"/>
    <w:tmpl w:val="474CB4BC"/>
    <w:lvl w:ilvl="0" w:tplc="450EAE5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D9CD3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F29E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DAC4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5257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448477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29250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78E7F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93C28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6E975B3B"/>
    <w:multiLevelType w:val="hybridMultilevel"/>
    <w:tmpl w:val="3C723F14"/>
    <w:lvl w:ilvl="0" w:tplc="448056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6C0B31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9AB59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736CC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CFA017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E066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E2226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D981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6085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48A7"/>
    <w:rsid w:val="00017349"/>
    <w:rsid w:val="00032633"/>
    <w:rsid w:val="0004193E"/>
    <w:rsid w:val="00045C80"/>
    <w:rsid w:val="00073CF2"/>
    <w:rsid w:val="000A7717"/>
    <w:rsid w:val="000B556C"/>
    <w:rsid w:val="000B7EDB"/>
    <w:rsid w:val="000F224A"/>
    <w:rsid w:val="0010308C"/>
    <w:rsid w:val="001149EB"/>
    <w:rsid w:val="00116992"/>
    <w:rsid w:val="00150237"/>
    <w:rsid w:val="00171830"/>
    <w:rsid w:val="00191E79"/>
    <w:rsid w:val="00195826"/>
    <w:rsid w:val="0025186B"/>
    <w:rsid w:val="002659C7"/>
    <w:rsid w:val="0029296A"/>
    <w:rsid w:val="002E065D"/>
    <w:rsid w:val="002E5F67"/>
    <w:rsid w:val="00323D16"/>
    <w:rsid w:val="003516A1"/>
    <w:rsid w:val="00377098"/>
    <w:rsid w:val="003B3FFD"/>
    <w:rsid w:val="003C5498"/>
    <w:rsid w:val="003D0821"/>
    <w:rsid w:val="003E4CDE"/>
    <w:rsid w:val="003E73EA"/>
    <w:rsid w:val="003F0246"/>
    <w:rsid w:val="003F5CD2"/>
    <w:rsid w:val="00434A80"/>
    <w:rsid w:val="00444821"/>
    <w:rsid w:val="00445957"/>
    <w:rsid w:val="00452FB8"/>
    <w:rsid w:val="0046232C"/>
    <w:rsid w:val="004852CB"/>
    <w:rsid w:val="00490226"/>
    <w:rsid w:val="004A3DB3"/>
    <w:rsid w:val="004B377A"/>
    <w:rsid w:val="004C2300"/>
    <w:rsid w:val="004F2A18"/>
    <w:rsid w:val="004F5983"/>
    <w:rsid w:val="00511C3D"/>
    <w:rsid w:val="0053388D"/>
    <w:rsid w:val="00552AC6"/>
    <w:rsid w:val="0055644D"/>
    <w:rsid w:val="005629A0"/>
    <w:rsid w:val="00576705"/>
    <w:rsid w:val="00586A1B"/>
    <w:rsid w:val="005921C0"/>
    <w:rsid w:val="005B503C"/>
    <w:rsid w:val="005C3844"/>
    <w:rsid w:val="006144B6"/>
    <w:rsid w:val="0064418B"/>
    <w:rsid w:val="00655302"/>
    <w:rsid w:val="00670568"/>
    <w:rsid w:val="0067529C"/>
    <w:rsid w:val="0069035B"/>
    <w:rsid w:val="00691672"/>
    <w:rsid w:val="006A34BE"/>
    <w:rsid w:val="006A74CF"/>
    <w:rsid w:val="006F1712"/>
    <w:rsid w:val="006F2148"/>
    <w:rsid w:val="00720868"/>
    <w:rsid w:val="007279A1"/>
    <w:rsid w:val="00734C9A"/>
    <w:rsid w:val="00752AE1"/>
    <w:rsid w:val="00774FE5"/>
    <w:rsid w:val="00775315"/>
    <w:rsid w:val="00791A92"/>
    <w:rsid w:val="007D755B"/>
    <w:rsid w:val="00804E80"/>
    <w:rsid w:val="00817217"/>
    <w:rsid w:val="008206F7"/>
    <w:rsid w:val="008254E5"/>
    <w:rsid w:val="00846E38"/>
    <w:rsid w:val="00877EED"/>
    <w:rsid w:val="0088365B"/>
    <w:rsid w:val="00884F09"/>
    <w:rsid w:val="00893E7D"/>
    <w:rsid w:val="0089705C"/>
    <w:rsid w:val="008C2592"/>
    <w:rsid w:val="00902BDF"/>
    <w:rsid w:val="00906732"/>
    <w:rsid w:val="00922D60"/>
    <w:rsid w:val="00935BCD"/>
    <w:rsid w:val="00963B76"/>
    <w:rsid w:val="00985008"/>
    <w:rsid w:val="009E0F14"/>
    <w:rsid w:val="00A037FE"/>
    <w:rsid w:val="00A35E81"/>
    <w:rsid w:val="00A37F41"/>
    <w:rsid w:val="00A44198"/>
    <w:rsid w:val="00A45737"/>
    <w:rsid w:val="00A52C12"/>
    <w:rsid w:val="00A604EC"/>
    <w:rsid w:val="00A62DC2"/>
    <w:rsid w:val="00AA2B91"/>
    <w:rsid w:val="00AB1B80"/>
    <w:rsid w:val="00AC18FB"/>
    <w:rsid w:val="00AF5A1D"/>
    <w:rsid w:val="00AF6950"/>
    <w:rsid w:val="00B07A69"/>
    <w:rsid w:val="00B113CA"/>
    <w:rsid w:val="00B3548E"/>
    <w:rsid w:val="00B54DCF"/>
    <w:rsid w:val="00B678BE"/>
    <w:rsid w:val="00B765B0"/>
    <w:rsid w:val="00BB6ABA"/>
    <w:rsid w:val="00BB6EBB"/>
    <w:rsid w:val="00BC4240"/>
    <w:rsid w:val="00BF5487"/>
    <w:rsid w:val="00C259A7"/>
    <w:rsid w:val="00C41015"/>
    <w:rsid w:val="00C53ED4"/>
    <w:rsid w:val="00C64AD5"/>
    <w:rsid w:val="00C735D2"/>
    <w:rsid w:val="00C818ED"/>
    <w:rsid w:val="00C87DE4"/>
    <w:rsid w:val="00C95520"/>
    <w:rsid w:val="00CC3B9D"/>
    <w:rsid w:val="00CD5521"/>
    <w:rsid w:val="00CF61B0"/>
    <w:rsid w:val="00D1121E"/>
    <w:rsid w:val="00D12899"/>
    <w:rsid w:val="00D3044D"/>
    <w:rsid w:val="00D40475"/>
    <w:rsid w:val="00D5357C"/>
    <w:rsid w:val="00D62769"/>
    <w:rsid w:val="00D731D7"/>
    <w:rsid w:val="00D87F17"/>
    <w:rsid w:val="00D93518"/>
    <w:rsid w:val="00DE61D8"/>
    <w:rsid w:val="00DE6624"/>
    <w:rsid w:val="00E4791A"/>
    <w:rsid w:val="00E52F65"/>
    <w:rsid w:val="00E57925"/>
    <w:rsid w:val="00E72AEF"/>
    <w:rsid w:val="00E77BB5"/>
    <w:rsid w:val="00E804DD"/>
    <w:rsid w:val="00EC1996"/>
    <w:rsid w:val="00EC1EFF"/>
    <w:rsid w:val="00EC3B58"/>
    <w:rsid w:val="00F15DA1"/>
    <w:rsid w:val="00F25346"/>
    <w:rsid w:val="00F4118D"/>
    <w:rsid w:val="00F43793"/>
    <w:rsid w:val="00F51041"/>
    <w:rsid w:val="00FA2A55"/>
    <w:rsid w:val="00FB166E"/>
    <w:rsid w:val="00FD48A7"/>
    <w:rsid w:val="00FE78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,"/>
  <w14:defaultImageDpi w14:val="300"/>
  <w15:docId w15:val="{F359E74D-0610-49B7-B572-E85F0FE1D9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Textoindependiente"/>
    <w:link w:val="Ttulo5Car"/>
    <w:semiHidden/>
    <w:unhideWhenUsed/>
    <w:qFormat/>
    <w:rsid w:val="009E0F14"/>
    <w:pPr>
      <w:keepNext/>
      <w:keepLines/>
      <w:spacing w:line="220" w:lineRule="atLeast"/>
      <w:ind w:left="720"/>
      <w:jc w:val="both"/>
      <w:outlineLvl w:val="4"/>
    </w:pPr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3044D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3044D"/>
    <w:rPr>
      <w:rFonts w:ascii="Lucida Grande" w:hAnsi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3044D"/>
  </w:style>
  <w:style w:type="paragraph" w:styleId="Piedepgina">
    <w:name w:val="footer"/>
    <w:basedOn w:val="Normal"/>
    <w:link w:val="PiedepginaCar"/>
    <w:uiPriority w:val="99"/>
    <w:unhideWhenUsed/>
    <w:rsid w:val="00D3044D"/>
    <w:pPr>
      <w:tabs>
        <w:tab w:val="center" w:pos="4153"/>
        <w:tab w:val="right" w:pos="8306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3044D"/>
  </w:style>
  <w:style w:type="paragraph" w:styleId="Prrafodelista">
    <w:name w:val="List Paragraph"/>
    <w:basedOn w:val="Normal"/>
    <w:uiPriority w:val="34"/>
    <w:qFormat/>
    <w:rsid w:val="00377098"/>
    <w:pPr>
      <w:ind w:left="720"/>
      <w:contextualSpacing/>
    </w:pPr>
  </w:style>
  <w:style w:type="paragraph" w:styleId="Textoindependiente">
    <w:name w:val="Body Text"/>
    <w:basedOn w:val="Normal"/>
    <w:link w:val="TextoindependienteCar"/>
    <w:semiHidden/>
    <w:rsid w:val="001149EB"/>
    <w:pPr>
      <w:spacing w:after="220" w:line="220" w:lineRule="atLeast"/>
      <w:jc w:val="both"/>
    </w:pPr>
    <w:rPr>
      <w:rFonts w:ascii="Arial" w:eastAsia="Times New Roman" w:hAnsi="Arial" w:cs="Times New Roman"/>
      <w:spacing w:val="-5"/>
      <w:sz w:val="20"/>
      <w:szCs w:val="20"/>
      <w:lang w:val="es-CO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1149EB"/>
    <w:rPr>
      <w:rFonts w:ascii="Arial" w:eastAsia="Times New Roman" w:hAnsi="Arial" w:cs="Times New Roman"/>
      <w:spacing w:val="-5"/>
      <w:sz w:val="20"/>
      <w:szCs w:val="20"/>
      <w:lang w:val="es-CO"/>
    </w:rPr>
  </w:style>
  <w:style w:type="paragraph" w:customStyle="1" w:styleId="doctor">
    <w:name w:val="doctor"/>
    <w:basedOn w:val="Textoindependiente"/>
    <w:rsid w:val="001149EB"/>
    <w:pPr>
      <w:spacing w:after="0" w:line="240" w:lineRule="auto"/>
    </w:pPr>
    <w:rPr>
      <w:rFonts w:cs="Arial"/>
      <w:sz w:val="24"/>
    </w:rPr>
  </w:style>
  <w:style w:type="character" w:customStyle="1" w:styleId="Ttulo5Car">
    <w:name w:val="Título 5 Car"/>
    <w:basedOn w:val="Fuentedeprrafopredeter"/>
    <w:link w:val="Ttulo5"/>
    <w:semiHidden/>
    <w:rsid w:val="009E0F14"/>
    <w:rPr>
      <w:rFonts w:ascii="Arial Black" w:eastAsia="Times New Roman" w:hAnsi="Arial Black" w:cs="Times New Roman"/>
      <w:spacing w:val="-5"/>
      <w:kern w:val="20"/>
      <w:sz w:val="18"/>
      <w:szCs w:val="20"/>
      <w:lang w:val="es-CO"/>
    </w:rPr>
  </w:style>
  <w:style w:type="paragraph" w:styleId="Sangradetextonormal">
    <w:name w:val="Body Text Indent"/>
    <w:basedOn w:val="Normal"/>
    <w:link w:val="SangradetextonormalCar"/>
    <w:semiHidden/>
    <w:unhideWhenUsed/>
    <w:rsid w:val="009E0F14"/>
    <w:pPr>
      <w:spacing w:after="120"/>
      <w:ind w:left="283"/>
      <w:jc w:val="both"/>
    </w:pPr>
    <w:rPr>
      <w:rFonts w:ascii="Arial" w:eastAsia="Times New Roman" w:hAnsi="Arial" w:cs="Times New Roman"/>
      <w:spacing w:val="-5"/>
      <w:szCs w:val="20"/>
      <w:lang w:val="es-CO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9E0F14"/>
    <w:rPr>
      <w:rFonts w:ascii="Arial" w:eastAsia="Times New Roman" w:hAnsi="Arial" w:cs="Times New Roman"/>
      <w:spacing w:val="-5"/>
      <w:szCs w:val="20"/>
      <w:lang w:val="es-CO"/>
    </w:rPr>
  </w:style>
  <w:style w:type="character" w:styleId="Hipervnculo">
    <w:name w:val="Hyperlink"/>
    <w:basedOn w:val="Fuentedeprrafopredeter"/>
    <w:uiPriority w:val="99"/>
    <w:unhideWhenUsed/>
    <w:rsid w:val="0004193E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EC3B5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Cuadrculaclara-nfasis1">
    <w:name w:val="Light Grid Accent 1"/>
    <w:basedOn w:val="Tablanormal"/>
    <w:uiPriority w:val="62"/>
    <w:rsid w:val="00EC3B58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styleId="Textoindependiente3">
    <w:name w:val="Body Text 3"/>
    <w:basedOn w:val="Normal"/>
    <w:link w:val="Textoindependiente3Car"/>
    <w:semiHidden/>
    <w:rsid w:val="0088365B"/>
    <w:pPr>
      <w:spacing w:after="120"/>
      <w:jc w:val="both"/>
    </w:pPr>
    <w:rPr>
      <w:rFonts w:ascii="Arial" w:eastAsia="Times New Roman" w:hAnsi="Arial" w:cs="Times New Roman"/>
      <w:spacing w:val="-5"/>
      <w:sz w:val="16"/>
      <w:szCs w:val="16"/>
      <w:lang w:val="es-CO"/>
    </w:rPr>
  </w:style>
  <w:style w:type="character" w:customStyle="1" w:styleId="Textoindependiente3Car">
    <w:name w:val="Texto independiente 3 Car"/>
    <w:basedOn w:val="Fuentedeprrafopredeter"/>
    <w:link w:val="Textoindependiente3"/>
    <w:semiHidden/>
    <w:rsid w:val="0088365B"/>
    <w:rPr>
      <w:rFonts w:ascii="Arial" w:eastAsia="Times New Roman" w:hAnsi="Arial" w:cs="Times New Roman"/>
      <w:spacing w:val="-5"/>
      <w:sz w:val="16"/>
      <w:szCs w:val="16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4854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45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55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4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reg@creg.gov.co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EMURI~1\AppData\Local\Temp\notesAA9D2F\formato%20carta%20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80C1DF-348C-4E4B-89DC-B54259030A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formato carta .dotx</Template>
  <TotalTime>1</TotalTime>
  <Pages>1</Pages>
  <Words>202</Words>
  <Characters>1114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carlos andrés design</Company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Eugenia Murillo Ramirez</dc:creator>
  <cp:lastModifiedBy>Luz Stella Rojas Macias</cp:lastModifiedBy>
  <cp:revision>2</cp:revision>
  <cp:lastPrinted>2015-01-09T19:25:00Z</cp:lastPrinted>
  <dcterms:created xsi:type="dcterms:W3CDTF">2018-03-15T20:45:00Z</dcterms:created>
  <dcterms:modified xsi:type="dcterms:W3CDTF">2018-03-15T20:45:00Z</dcterms:modified>
</cp:coreProperties>
</file>