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BCAC" w14:textId="63ECCD7B" w:rsidR="0054137A" w:rsidRPr="00190F00" w:rsidRDefault="0054137A" w:rsidP="0054137A">
      <w:pPr>
        <w:pStyle w:val="Ciudad"/>
      </w:pPr>
      <w:r w:rsidRPr="00190F00">
        <w:rPr>
          <w:rFonts w:ascii="Arial" w:hAnsi="Arial" w:cs="Arial"/>
          <w:lang w:val="es-MX"/>
        </w:rPr>
        <w:t xml:space="preserve">Bogotá, D. C., </w:t>
      </w:r>
      <w:r w:rsidR="00E778A5" w:rsidRPr="00190F00">
        <w:rPr>
          <w:rFonts w:ascii="Arial" w:hAnsi="Arial" w:cs="Arial"/>
          <w:lang w:val="es-MX"/>
        </w:rPr>
        <w:t xml:space="preserve">29 </w:t>
      </w:r>
      <w:r w:rsidRPr="00190F00">
        <w:rPr>
          <w:rFonts w:ascii="Arial" w:hAnsi="Arial" w:cs="Arial"/>
          <w:lang w:val="es-MX"/>
        </w:rPr>
        <w:t>de</w:t>
      </w:r>
      <w:r w:rsidR="00B20BD6" w:rsidRPr="00190F00">
        <w:rPr>
          <w:rFonts w:ascii="Arial" w:hAnsi="Arial" w:cs="Arial"/>
          <w:lang w:val="es-MX"/>
        </w:rPr>
        <w:t xml:space="preserve"> junio</w:t>
      </w:r>
      <w:r w:rsidRPr="00190F00">
        <w:rPr>
          <w:rFonts w:ascii="Arial" w:hAnsi="Arial" w:cs="Arial"/>
          <w:lang w:val="es-MX"/>
        </w:rPr>
        <w:t xml:space="preserve"> 202</w:t>
      </w:r>
      <w:r w:rsidR="00E778A5" w:rsidRPr="00190F00">
        <w:rPr>
          <w:rFonts w:ascii="Arial" w:hAnsi="Arial" w:cs="Arial"/>
          <w:lang w:val="es-MX"/>
        </w:rPr>
        <w:t>2</w:t>
      </w:r>
    </w:p>
    <w:p w14:paraId="562C9A55" w14:textId="77777777" w:rsidR="0054137A" w:rsidRPr="00117047" w:rsidRDefault="0054137A" w:rsidP="0054137A"/>
    <w:p w14:paraId="08298C18" w14:textId="0412BEAA" w:rsidR="0054137A" w:rsidRPr="00190F00" w:rsidRDefault="0054137A" w:rsidP="0054137A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90F00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190F00" w:rsidRPr="00190F00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063</w:t>
      </w:r>
    </w:p>
    <w:p w14:paraId="3CF026B2" w14:textId="77777777" w:rsidR="0054137A" w:rsidRDefault="0054137A" w:rsidP="0054137A">
      <w:pPr>
        <w:pStyle w:val="Textoindependiente"/>
        <w:spacing w:line="240" w:lineRule="auto"/>
      </w:pPr>
    </w:p>
    <w:p w14:paraId="64095A6C" w14:textId="77777777" w:rsidR="0054137A" w:rsidRPr="00190F00" w:rsidRDefault="0054137A" w:rsidP="00190F00">
      <w:pPr>
        <w:pStyle w:val="Sangradetextonormal"/>
        <w:spacing w:before="240" w:line="360" w:lineRule="auto"/>
        <w:ind w:left="1134" w:hanging="1134"/>
        <w:jc w:val="both"/>
        <w:rPr>
          <w:rFonts w:ascii="Arial" w:hAnsi="Arial" w:cs="Arial"/>
          <w:b/>
        </w:rPr>
      </w:pPr>
      <w:r w:rsidRPr="00190F00">
        <w:rPr>
          <w:rFonts w:ascii="Arial" w:hAnsi="Arial" w:cs="Arial"/>
          <w:b/>
        </w:rPr>
        <w:t>PARA:</w:t>
      </w:r>
      <w:r w:rsidRPr="00190F00">
        <w:rPr>
          <w:rFonts w:ascii="Arial" w:hAnsi="Arial" w:cs="Arial"/>
          <w:b/>
        </w:rPr>
        <w:tab/>
        <w:t xml:space="preserve">GOBERNADORES, ALCALDES, PERSONEROS, COMITÉS DE VOCALES DE CONTROL, USUARIOS DE SERVICIOS PÚBLICOS Y DEMÁS INTERESADOS </w:t>
      </w:r>
    </w:p>
    <w:p w14:paraId="55DEC051" w14:textId="77777777" w:rsidR="0054137A" w:rsidRPr="00190F00" w:rsidRDefault="0054137A" w:rsidP="00190F00">
      <w:pPr>
        <w:pStyle w:val="Sangradetextonormal"/>
        <w:spacing w:before="240" w:line="360" w:lineRule="auto"/>
        <w:ind w:left="1134" w:hanging="1134"/>
        <w:rPr>
          <w:rFonts w:ascii="Arial" w:hAnsi="Arial" w:cs="Arial"/>
          <w:b/>
        </w:rPr>
      </w:pPr>
      <w:r w:rsidRPr="00190F00">
        <w:rPr>
          <w:rFonts w:ascii="Arial" w:hAnsi="Arial" w:cs="Arial"/>
          <w:b/>
        </w:rPr>
        <w:t>DE:</w:t>
      </w:r>
      <w:r w:rsidRPr="00190F00">
        <w:rPr>
          <w:rFonts w:ascii="Arial" w:hAnsi="Arial" w:cs="Arial"/>
          <w:b/>
        </w:rPr>
        <w:tab/>
        <w:t>DIRECCIÓN EJECUTIVA</w:t>
      </w:r>
    </w:p>
    <w:p w14:paraId="5D84D085" w14:textId="77777777" w:rsidR="0054137A" w:rsidRPr="00190F00" w:rsidRDefault="0054137A" w:rsidP="00190F00">
      <w:pPr>
        <w:pStyle w:val="Sangradetextonormal"/>
        <w:spacing w:after="0" w:line="360" w:lineRule="auto"/>
        <w:ind w:left="1134" w:hanging="1134"/>
        <w:jc w:val="both"/>
        <w:rPr>
          <w:rFonts w:ascii="Arial" w:hAnsi="Arial" w:cs="Arial"/>
          <w:b/>
        </w:rPr>
      </w:pPr>
    </w:p>
    <w:p w14:paraId="4B406A23" w14:textId="3AB8F8CD" w:rsidR="0054137A" w:rsidRPr="00190F00" w:rsidRDefault="0054137A" w:rsidP="00190F00">
      <w:pPr>
        <w:pStyle w:val="Sangradetextonormal"/>
        <w:spacing w:after="0" w:line="360" w:lineRule="auto"/>
        <w:ind w:left="1134" w:hanging="1134"/>
        <w:jc w:val="both"/>
        <w:rPr>
          <w:rFonts w:ascii="Arial" w:hAnsi="Arial" w:cs="Arial"/>
          <w:b/>
        </w:rPr>
      </w:pPr>
      <w:r w:rsidRPr="00190F00">
        <w:rPr>
          <w:rFonts w:ascii="Arial" w:hAnsi="Arial" w:cs="Arial"/>
          <w:b/>
        </w:rPr>
        <w:t>ASUNTO:</w:t>
      </w:r>
      <w:r w:rsidRPr="00190F00">
        <w:rPr>
          <w:rFonts w:ascii="Arial" w:hAnsi="Arial" w:cs="Arial"/>
          <w:b/>
        </w:rPr>
        <w:tab/>
        <w:t xml:space="preserve">INVITACIÓN A PARTICIPAR EN </w:t>
      </w:r>
      <w:r w:rsidR="00B20BD6" w:rsidRPr="00190F00">
        <w:rPr>
          <w:rFonts w:ascii="Arial" w:hAnsi="Arial" w:cs="Arial"/>
          <w:b/>
        </w:rPr>
        <w:t>LA ENCUESTA</w:t>
      </w:r>
      <w:r w:rsidR="00A21562" w:rsidRPr="00190F00">
        <w:rPr>
          <w:rFonts w:ascii="Arial" w:hAnsi="Arial" w:cs="Arial"/>
          <w:b/>
        </w:rPr>
        <w:t xml:space="preserve"> DE PERCEPCIÓN</w:t>
      </w:r>
      <w:r w:rsidR="00B20BD6" w:rsidRPr="00190F00">
        <w:rPr>
          <w:rFonts w:ascii="Arial" w:hAnsi="Arial" w:cs="Arial"/>
          <w:b/>
        </w:rPr>
        <w:t xml:space="preserve"> Y SATISFACCIÓN</w:t>
      </w:r>
      <w:r w:rsidR="00A21562" w:rsidRPr="00190F00">
        <w:rPr>
          <w:rFonts w:ascii="Arial" w:hAnsi="Arial" w:cs="Arial"/>
          <w:b/>
        </w:rPr>
        <w:t xml:space="preserve"> DE LA COMISIÓN DE REGULACIÓN DE ENERGÍA Y GAS (CREG)</w:t>
      </w:r>
      <w:r w:rsidR="00B20BD6" w:rsidRPr="00190F00">
        <w:rPr>
          <w:rFonts w:ascii="Arial" w:hAnsi="Arial" w:cs="Arial"/>
          <w:b/>
        </w:rPr>
        <w:t xml:space="preserve"> PRIMER SEMESTRE 2022</w:t>
      </w:r>
    </w:p>
    <w:p w14:paraId="0134A92B" w14:textId="77777777" w:rsidR="0054137A" w:rsidRPr="00190F00" w:rsidRDefault="0054137A" w:rsidP="00190F00">
      <w:pPr>
        <w:pStyle w:val="Sangradetextonormal"/>
        <w:spacing w:after="0" w:line="360" w:lineRule="auto"/>
        <w:ind w:left="1134" w:hanging="1134"/>
        <w:jc w:val="both"/>
        <w:rPr>
          <w:rFonts w:cs="Arial"/>
        </w:rPr>
      </w:pPr>
    </w:p>
    <w:p w14:paraId="542D1745" w14:textId="77777777" w:rsidR="00690DB0" w:rsidRPr="00190F00" w:rsidRDefault="00A21562" w:rsidP="00190F00">
      <w:pPr>
        <w:pStyle w:val="Textoindependiente"/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90F00">
        <w:rPr>
          <w:rFonts w:asciiTheme="minorHAnsi" w:hAnsiTheme="minorHAnsi" w:cstheme="minorHAnsi"/>
          <w:sz w:val="24"/>
          <w:szCs w:val="24"/>
        </w:rPr>
        <w:t xml:space="preserve">La Comisión de Regulación de Energía y Gas (CREG) identificó la importancia de contar con </w:t>
      </w:r>
      <w:r w:rsidR="00B20BD6" w:rsidRPr="00190F00">
        <w:rPr>
          <w:rFonts w:asciiTheme="minorHAnsi" w:hAnsiTheme="minorHAnsi" w:cstheme="minorHAnsi"/>
          <w:sz w:val="24"/>
          <w:szCs w:val="24"/>
        </w:rPr>
        <w:t xml:space="preserve">una </w:t>
      </w:r>
      <w:hyperlink r:id="rId7" w:history="1">
        <w:r w:rsidR="00B20BD6" w:rsidRPr="00190F00">
          <w:rPr>
            <w:rStyle w:val="Hipervnculo"/>
            <w:rFonts w:asciiTheme="minorHAnsi" w:hAnsiTheme="minorHAnsi" w:cstheme="minorHAnsi"/>
            <w:sz w:val="24"/>
            <w:szCs w:val="24"/>
          </w:rPr>
          <w:t xml:space="preserve">encuesta </w:t>
        </w:r>
        <w:r w:rsidRPr="00190F00">
          <w:rPr>
            <w:rStyle w:val="Hipervnculo"/>
            <w:rFonts w:asciiTheme="minorHAnsi" w:hAnsiTheme="minorHAnsi" w:cstheme="minorHAnsi"/>
            <w:sz w:val="24"/>
            <w:szCs w:val="24"/>
          </w:rPr>
          <w:t xml:space="preserve">de percepción </w:t>
        </w:r>
        <w:r w:rsidR="00B20BD6" w:rsidRPr="00190F00">
          <w:rPr>
            <w:rStyle w:val="Hipervnculo"/>
            <w:rFonts w:asciiTheme="minorHAnsi" w:hAnsiTheme="minorHAnsi" w:cstheme="minorHAnsi"/>
            <w:sz w:val="24"/>
            <w:szCs w:val="24"/>
          </w:rPr>
          <w:t>y satisfacción</w:t>
        </w:r>
      </w:hyperlink>
      <w:r w:rsidR="00B20BD6" w:rsidRPr="00190F00">
        <w:rPr>
          <w:rFonts w:asciiTheme="minorHAnsi" w:hAnsiTheme="minorHAnsi" w:cstheme="minorHAnsi"/>
          <w:sz w:val="24"/>
          <w:szCs w:val="24"/>
        </w:rPr>
        <w:t xml:space="preserve"> para el primer semestre de 2022</w:t>
      </w:r>
      <w:r w:rsidRPr="00190F00">
        <w:rPr>
          <w:rFonts w:asciiTheme="minorHAnsi" w:hAnsiTheme="minorHAnsi" w:cstheme="minorHAnsi"/>
          <w:sz w:val="24"/>
          <w:szCs w:val="24"/>
        </w:rPr>
        <w:t xml:space="preserve"> como una herramienta para identificar las expectativas y necesidades de sus públicos de interés. </w:t>
      </w:r>
    </w:p>
    <w:p w14:paraId="2C18EB5A" w14:textId="114EE714" w:rsidR="000D39DC" w:rsidRPr="00190F00" w:rsidRDefault="00A21562" w:rsidP="00190F00">
      <w:pPr>
        <w:pStyle w:val="Textoindependiente"/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90F00">
        <w:rPr>
          <w:rFonts w:asciiTheme="minorHAnsi" w:hAnsiTheme="minorHAnsi" w:cstheme="minorHAnsi"/>
          <w:sz w:val="24"/>
          <w:szCs w:val="24"/>
        </w:rPr>
        <w:t>El instrumento medirá la percepción</w:t>
      </w:r>
      <w:r w:rsidR="00B20BD6" w:rsidRPr="00190F00">
        <w:rPr>
          <w:rFonts w:asciiTheme="minorHAnsi" w:hAnsiTheme="minorHAnsi" w:cstheme="minorHAnsi"/>
          <w:sz w:val="24"/>
          <w:szCs w:val="24"/>
        </w:rPr>
        <w:t xml:space="preserve"> y satisfacción</w:t>
      </w:r>
      <w:r w:rsidRPr="00190F00">
        <w:rPr>
          <w:rFonts w:asciiTheme="minorHAnsi" w:hAnsiTheme="minorHAnsi" w:cstheme="minorHAnsi"/>
          <w:sz w:val="24"/>
          <w:szCs w:val="24"/>
        </w:rPr>
        <w:t xml:space="preserve"> de los servicios regulatorios prestados por la entidad, teniendo en cuenta los conceptos de calidad, claridad y oportunidad de la regulación</w:t>
      </w:r>
      <w:r w:rsidR="00BB05DC" w:rsidRPr="00190F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88ABF8E" w14:textId="5309B35C" w:rsidR="000D39DC" w:rsidRPr="00190F00" w:rsidRDefault="00A21562" w:rsidP="00190F00">
      <w:pPr>
        <w:pStyle w:val="Textoindependiente"/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90F00">
        <w:rPr>
          <w:rFonts w:asciiTheme="minorHAnsi" w:hAnsiTheme="minorHAnsi" w:cstheme="minorHAnsi"/>
          <w:sz w:val="24"/>
          <w:szCs w:val="24"/>
        </w:rPr>
        <w:t xml:space="preserve">En este sentido, la CREG </w:t>
      </w:r>
      <w:r w:rsidR="00BB05DC" w:rsidRPr="00190F00">
        <w:rPr>
          <w:rFonts w:asciiTheme="minorHAnsi" w:hAnsiTheme="minorHAnsi" w:cstheme="minorHAnsi"/>
          <w:sz w:val="24"/>
          <w:szCs w:val="24"/>
        </w:rPr>
        <w:t>lo invita a diligenciar el formulario a continuación para así poder analizar los resultados</w:t>
      </w:r>
      <w:r w:rsidR="000D39DC" w:rsidRPr="00190F00">
        <w:rPr>
          <w:rFonts w:asciiTheme="minorHAnsi" w:hAnsiTheme="minorHAnsi" w:cstheme="minorHAnsi"/>
          <w:sz w:val="24"/>
          <w:szCs w:val="24"/>
        </w:rPr>
        <w:t xml:space="preserve">, </w:t>
      </w:r>
      <w:r w:rsidR="00BB05DC" w:rsidRPr="00190F00">
        <w:rPr>
          <w:rFonts w:asciiTheme="minorHAnsi" w:hAnsiTheme="minorHAnsi" w:cstheme="minorHAnsi"/>
          <w:sz w:val="24"/>
          <w:szCs w:val="24"/>
        </w:rPr>
        <w:t xml:space="preserve">con los cuales se tomarán acciones de mejora en la institución. El formulario estará habilitado hasta el 4 de julio de 2022.  </w:t>
      </w:r>
    </w:p>
    <w:p w14:paraId="59413DA4" w14:textId="53B73B9C" w:rsidR="000D39DC" w:rsidRPr="00190F00" w:rsidRDefault="000D39DC" w:rsidP="00190F00">
      <w:pPr>
        <w:pStyle w:val="Textoindependiente"/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90F00">
        <w:rPr>
          <w:rFonts w:asciiTheme="minorHAnsi" w:hAnsiTheme="minorHAnsi" w:cstheme="minorHAnsi"/>
          <w:sz w:val="24"/>
          <w:szCs w:val="24"/>
        </w:rPr>
        <w:t>Por medio del link</w:t>
      </w:r>
      <w:r w:rsidR="00BB05DC" w:rsidRPr="00190F00">
        <w:rPr>
          <w:rFonts w:asciiTheme="minorHAnsi" w:hAnsiTheme="minorHAnsi" w:cstheme="minorHAnsi"/>
          <w:sz w:val="24"/>
          <w:szCs w:val="24"/>
        </w:rPr>
        <w:t xml:space="preserve">: </w:t>
      </w:r>
      <w:r w:rsidRPr="00190F00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190F00">
          <w:rPr>
            <w:rStyle w:val="Hipervnculo"/>
            <w:rFonts w:asciiTheme="minorHAnsi" w:hAnsiTheme="minorHAnsi" w:cstheme="minorHAnsi"/>
            <w:sz w:val="24"/>
            <w:szCs w:val="24"/>
          </w:rPr>
          <w:t>https://acortar.link/ncocjo</w:t>
        </w:r>
      </w:hyperlink>
    </w:p>
    <w:p w14:paraId="029CE995" w14:textId="7678DDFD" w:rsidR="000D39DC" w:rsidRPr="00190F00" w:rsidRDefault="000D39DC" w:rsidP="00190F00">
      <w:pPr>
        <w:pStyle w:val="Textoindependiente"/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90F00">
        <w:rPr>
          <w:rFonts w:asciiTheme="minorHAnsi" w:hAnsiTheme="minorHAnsi" w:cstheme="minorHAnsi"/>
          <w:sz w:val="24"/>
          <w:szCs w:val="24"/>
        </w:rPr>
        <w:lastRenderedPageBreak/>
        <w:t xml:space="preserve">Por medio de QR: </w:t>
      </w:r>
    </w:p>
    <w:p w14:paraId="738B199A" w14:textId="7F9B366D" w:rsidR="000D39DC" w:rsidRDefault="000D39DC" w:rsidP="005A05E7">
      <w:pPr>
        <w:pStyle w:val="Textoindependiente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095A5F1" wp14:editId="57AC1311">
            <wp:extent cx="1162050" cy="1162050"/>
            <wp:effectExtent l="0" t="0" r="0" b="0"/>
            <wp:docPr id="1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ódigo QR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3DFE0" w14:textId="77777777" w:rsidR="000D39DC" w:rsidRDefault="000D39DC" w:rsidP="005A05E7">
      <w:pPr>
        <w:pStyle w:val="Textoindependiente"/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A8B38DB" w14:textId="39C8F428" w:rsidR="0054137A" w:rsidRPr="00190F00" w:rsidRDefault="00A21562" w:rsidP="00190F00">
      <w:pPr>
        <w:pStyle w:val="Textoindependiente"/>
        <w:spacing w:after="0" w:line="360" w:lineRule="auto"/>
        <w:jc w:val="left"/>
        <w:rPr>
          <w:rFonts w:cs="Arial"/>
          <w:sz w:val="24"/>
          <w:szCs w:val="24"/>
        </w:rPr>
      </w:pPr>
      <w:r w:rsidRPr="00190F00">
        <w:rPr>
          <w:rFonts w:cs="Arial"/>
          <w:sz w:val="24"/>
          <w:szCs w:val="24"/>
        </w:rPr>
        <w:t xml:space="preserve">Ante cualquier inquietud, puede escribir a las personas encargas del proceso de Comunicaciones de la CREG al correo electrónico es </w:t>
      </w:r>
      <w:hyperlink r:id="rId10" w:history="1">
        <w:r w:rsidRPr="00190F00">
          <w:rPr>
            <w:rStyle w:val="Hipervnculo"/>
            <w:rFonts w:cs="Arial"/>
            <w:sz w:val="24"/>
            <w:szCs w:val="24"/>
          </w:rPr>
          <w:t>comunicaciones@creg.gov.co</w:t>
        </w:r>
      </w:hyperlink>
      <w:r w:rsidRPr="00190F00">
        <w:rPr>
          <w:rFonts w:cs="Arial"/>
          <w:sz w:val="24"/>
          <w:szCs w:val="24"/>
        </w:rPr>
        <w:t xml:space="preserve">. </w:t>
      </w:r>
    </w:p>
    <w:p w14:paraId="3421D7D7" w14:textId="77777777" w:rsidR="00190F00" w:rsidRPr="00190F00" w:rsidRDefault="00190F00" w:rsidP="00190F00">
      <w:pPr>
        <w:pStyle w:val="Textoindependiente"/>
        <w:spacing w:after="0" w:line="360" w:lineRule="auto"/>
        <w:jc w:val="left"/>
        <w:rPr>
          <w:rFonts w:cs="Arial"/>
          <w:sz w:val="24"/>
          <w:szCs w:val="24"/>
        </w:rPr>
      </w:pPr>
    </w:p>
    <w:p w14:paraId="7F59710F" w14:textId="318771B4" w:rsidR="0054137A" w:rsidRPr="00190F00" w:rsidRDefault="0054137A" w:rsidP="00190F00">
      <w:pPr>
        <w:pStyle w:val="Textoindependiente"/>
        <w:spacing w:after="0" w:line="360" w:lineRule="auto"/>
        <w:jc w:val="left"/>
        <w:rPr>
          <w:rFonts w:cs="Arial"/>
          <w:sz w:val="24"/>
          <w:szCs w:val="24"/>
        </w:rPr>
      </w:pPr>
      <w:r w:rsidRPr="00190F00">
        <w:rPr>
          <w:rFonts w:cs="Arial"/>
          <w:sz w:val="24"/>
          <w:szCs w:val="24"/>
        </w:rPr>
        <w:t>Cordialmente,</w:t>
      </w:r>
    </w:p>
    <w:p w14:paraId="25535771" w14:textId="77777777" w:rsidR="0054137A" w:rsidRPr="00190F00" w:rsidRDefault="0054137A" w:rsidP="00190F00">
      <w:pPr>
        <w:pStyle w:val="Textoindependiente"/>
        <w:spacing w:after="0" w:line="360" w:lineRule="auto"/>
        <w:jc w:val="left"/>
        <w:rPr>
          <w:rFonts w:cs="Arial"/>
          <w:sz w:val="24"/>
          <w:szCs w:val="24"/>
        </w:rPr>
      </w:pPr>
    </w:p>
    <w:p w14:paraId="1F0A7720" w14:textId="7AD7375F" w:rsidR="0054137A" w:rsidRPr="00190F00" w:rsidRDefault="0054137A" w:rsidP="00190F00">
      <w:pPr>
        <w:rPr>
          <w:rFonts w:ascii="Arial" w:hAnsi="Arial" w:cs="Arial"/>
        </w:rPr>
      </w:pPr>
    </w:p>
    <w:p w14:paraId="6F88B9F3" w14:textId="35B3A224" w:rsidR="0054137A" w:rsidRPr="00190F00" w:rsidRDefault="00BB05DC" w:rsidP="00FC4548">
      <w:pPr>
        <w:pStyle w:val="Textoindependiente"/>
        <w:spacing w:after="0" w:line="360" w:lineRule="auto"/>
        <w:jc w:val="center"/>
        <w:rPr>
          <w:rFonts w:cs="Arial"/>
          <w:sz w:val="24"/>
          <w:szCs w:val="24"/>
        </w:rPr>
      </w:pPr>
      <w:r w:rsidRPr="00190F00">
        <w:rPr>
          <w:rFonts w:cs="Arial"/>
          <w:sz w:val="24"/>
          <w:szCs w:val="24"/>
        </w:rPr>
        <w:t xml:space="preserve">JORGE </w:t>
      </w:r>
      <w:r w:rsidR="00BA7919" w:rsidRPr="00190F00">
        <w:rPr>
          <w:rFonts w:cs="Arial"/>
          <w:sz w:val="24"/>
          <w:szCs w:val="24"/>
        </w:rPr>
        <w:t xml:space="preserve">ALBERTO </w:t>
      </w:r>
      <w:r w:rsidRPr="00190F00">
        <w:rPr>
          <w:rFonts w:cs="Arial"/>
          <w:sz w:val="24"/>
          <w:szCs w:val="24"/>
        </w:rPr>
        <w:t>VALENCIA MARÍN</w:t>
      </w:r>
    </w:p>
    <w:sectPr w:rsidR="0054137A" w:rsidRPr="00190F00" w:rsidSect="008B09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3D39" w14:textId="77777777" w:rsidR="005E70BF" w:rsidRDefault="005E70BF" w:rsidP="00AA0519">
      <w:r>
        <w:separator/>
      </w:r>
    </w:p>
  </w:endnote>
  <w:endnote w:type="continuationSeparator" w:id="0">
    <w:p w14:paraId="28B30377" w14:textId="77777777" w:rsidR="005E70BF" w:rsidRDefault="005E70BF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46B46B2F" w:rsidR="00735E1F" w:rsidRDefault="000B439A" w:rsidP="00735E1F">
    <w:pP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9B22D6" wp14:editId="32531606">
          <wp:simplePos x="0" y="0"/>
          <wp:positionH relativeFrom="page">
            <wp:align>left</wp:align>
          </wp:positionH>
          <wp:positionV relativeFrom="paragraph">
            <wp:posOffset>-400504</wp:posOffset>
          </wp:positionV>
          <wp:extent cx="7745339" cy="1248770"/>
          <wp:effectExtent l="0" t="0" r="0" b="8890"/>
          <wp:wrapNone/>
          <wp:docPr id="31" name="Imagen 31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676AB9D" w:rsidR="003F2F4B" w:rsidRDefault="000B439A" w:rsidP="003F2F4B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87BFBA" wp14:editId="78B34CB5">
          <wp:simplePos x="0" y="0"/>
          <wp:positionH relativeFrom="page">
            <wp:align>right</wp:align>
          </wp:positionH>
          <wp:positionV relativeFrom="paragraph">
            <wp:posOffset>-395242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DB06" w14:textId="77777777" w:rsidR="005E70BF" w:rsidRDefault="005E70BF" w:rsidP="00AA0519">
      <w:r>
        <w:separator/>
      </w:r>
    </w:p>
  </w:footnote>
  <w:footnote w:type="continuationSeparator" w:id="0">
    <w:p w14:paraId="58BEE40B" w14:textId="77777777" w:rsidR="005E70BF" w:rsidRDefault="005E70BF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7DBC" w14:textId="0F2C4CB5" w:rsidR="003F2F4B" w:rsidRPr="00190F00" w:rsidRDefault="008B0943" w:rsidP="0026695D">
    <w:pPr>
      <w:pStyle w:val="Destinario"/>
      <w:rPr>
        <w:rFonts w:ascii="Arial" w:hAnsi="Arial" w:cs="Arial"/>
        <w:i/>
        <w:iCs/>
        <w:u w:val="single"/>
        <w:lang w:val="en-US"/>
      </w:rPr>
    </w:pPr>
    <w:r w:rsidRPr="00190F00">
      <w:rPr>
        <w:rStyle w:val="DestinatariosegundapginaCar"/>
        <w:rFonts w:ascii="Arial" w:hAnsi="Arial" w:cs="Arial"/>
        <w:i/>
        <w:iCs/>
        <w:noProof/>
        <w:u w:val="single"/>
      </w:rPr>
      <w:drawing>
        <wp:anchor distT="0" distB="0" distL="114300" distR="114300" simplePos="0" relativeHeight="251657216" behindDoc="1" locked="0" layoutInCell="1" allowOverlap="1" wp14:anchorId="24A9F296" wp14:editId="23F64F75">
          <wp:simplePos x="0" y="0"/>
          <wp:positionH relativeFrom="column">
            <wp:posOffset>3646805</wp:posOffset>
          </wp:positionH>
          <wp:positionV relativeFrom="paragraph">
            <wp:posOffset>-726713</wp:posOffset>
          </wp:positionV>
          <wp:extent cx="3073400" cy="589280"/>
          <wp:effectExtent l="0" t="0" r="0" b="1270"/>
          <wp:wrapNone/>
          <wp:docPr id="29" name="Imagen 29" descr="Logo de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 de Gobiern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F00">
      <w:rPr>
        <w:rStyle w:val="DestinatariosegundapginaCar"/>
        <w:rFonts w:ascii="Arial" w:hAnsi="Arial" w:cs="Arial"/>
        <w:i/>
        <w:iCs/>
        <w:noProof/>
        <w:u w:val="single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F00" w:rsidRPr="00190F00">
      <w:rPr>
        <w:rFonts w:ascii="Arial" w:hAnsi="Arial" w:cs="Arial"/>
        <w:i/>
        <w:iCs/>
        <w:u w:val="single"/>
        <w:lang w:val="en-US"/>
      </w:rPr>
      <w:t>Circular063</w:t>
    </w:r>
  </w:p>
  <w:p w14:paraId="4B188324" w14:textId="51477685" w:rsidR="003F2F4B" w:rsidRPr="00190F00" w:rsidRDefault="003F2F4B" w:rsidP="00456720">
    <w:pPr>
      <w:pStyle w:val="Destinario"/>
      <w:rPr>
        <w:rFonts w:ascii="Arial" w:hAnsi="Arial" w:cs="Arial"/>
        <w:i/>
        <w:iCs/>
        <w:u w:val="single"/>
        <w:lang w:val="es-ES"/>
      </w:rPr>
    </w:pPr>
    <w:r w:rsidRPr="00190F00">
      <w:rPr>
        <w:rFonts w:ascii="Arial" w:hAnsi="Arial" w:cs="Arial"/>
        <w:i/>
        <w:iCs/>
        <w:u w:val="single"/>
        <w:lang w:val="es-ES"/>
      </w:rPr>
      <w:fldChar w:fldCharType="begin"/>
    </w:r>
    <w:r w:rsidRPr="00190F00">
      <w:rPr>
        <w:rFonts w:ascii="Arial" w:hAnsi="Arial" w:cs="Arial"/>
        <w:i/>
        <w:iCs/>
        <w:u w:val="single"/>
        <w:lang w:val="es-ES"/>
      </w:rPr>
      <w:instrText xml:space="preserve"> PAGE </w:instrText>
    </w:r>
    <w:r w:rsidRPr="00190F00">
      <w:rPr>
        <w:rFonts w:ascii="Arial" w:hAnsi="Arial" w:cs="Arial"/>
        <w:i/>
        <w:iCs/>
        <w:u w:val="single"/>
        <w:lang w:val="es-ES"/>
      </w:rPr>
      <w:fldChar w:fldCharType="separate"/>
    </w:r>
    <w:r w:rsidR="00930F73" w:rsidRPr="00190F00">
      <w:rPr>
        <w:rFonts w:ascii="Arial" w:hAnsi="Arial" w:cs="Arial"/>
        <w:i/>
        <w:iCs/>
        <w:noProof/>
        <w:u w:val="single"/>
        <w:lang w:val="es-ES"/>
      </w:rPr>
      <w:t>2</w:t>
    </w:r>
    <w:r w:rsidRPr="00190F00">
      <w:rPr>
        <w:rFonts w:ascii="Arial" w:hAnsi="Arial" w:cs="Arial"/>
        <w:i/>
        <w:iCs/>
        <w:u w:val="single"/>
        <w:lang w:val="es-ES"/>
      </w:rPr>
      <w:fldChar w:fldCharType="end"/>
    </w:r>
    <w:r w:rsidRPr="00190F00">
      <w:rPr>
        <w:rFonts w:ascii="Arial" w:hAnsi="Arial" w:cs="Arial"/>
        <w:i/>
        <w:iCs/>
        <w:u w:val="single"/>
        <w:lang w:val="es-ES"/>
      </w:rPr>
      <w:t xml:space="preserve"> / </w:t>
    </w:r>
    <w:r w:rsidRPr="00190F00">
      <w:rPr>
        <w:rFonts w:ascii="Arial" w:hAnsi="Arial" w:cs="Arial"/>
        <w:i/>
        <w:iCs/>
        <w:u w:val="single"/>
        <w:lang w:val="es-ES"/>
      </w:rPr>
      <w:fldChar w:fldCharType="begin"/>
    </w:r>
    <w:r w:rsidRPr="00190F00">
      <w:rPr>
        <w:rFonts w:ascii="Arial" w:hAnsi="Arial" w:cs="Arial"/>
        <w:i/>
        <w:iCs/>
        <w:u w:val="single"/>
        <w:lang w:val="es-ES"/>
      </w:rPr>
      <w:instrText xml:space="preserve"> NUMPAGES  </w:instrText>
    </w:r>
    <w:r w:rsidRPr="00190F00">
      <w:rPr>
        <w:rFonts w:ascii="Arial" w:hAnsi="Arial" w:cs="Arial"/>
        <w:i/>
        <w:iCs/>
        <w:u w:val="single"/>
        <w:lang w:val="es-ES"/>
      </w:rPr>
      <w:fldChar w:fldCharType="separate"/>
    </w:r>
    <w:r w:rsidR="00930F73" w:rsidRPr="00190F00">
      <w:rPr>
        <w:rFonts w:ascii="Arial" w:hAnsi="Arial" w:cs="Arial"/>
        <w:i/>
        <w:iCs/>
        <w:noProof/>
        <w:u w:val="single"/>
        <w:lang w:val="es-ES"/>
      </w:rPr>
      <w:t>2</w:t>
    </w:r>
    <w:r w:rsidRPr="00190F00">
      <w:rPr>
        <w:rFonts w:ascii="Arial" w:hAnsi="Arial" w:cs="Arial"/>
        <w:i/>
        <w:iCs/>
        <w:u w:val="single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7186DD1" w:rsidR="00F82573" w:rsidRDefault="00744609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3DD3DE6C">
          <wp:simplePos x="0" y="0"/>
          <wp:positionH relativeFrom="column">
            <wp:posOffset>-452755</wp:posOffset>
          </wp:positionH>
          <wp:positionV relativeFrom="paragraph">
            <wp:posOffset>-356235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573">
      <w:rPr>
        <w:noProof/>
      </w:rPr>
      <w:drawing>
        <wp:anchor distT="0" distB="0" distL="114300" distR="114300" simplePos="0" relativeHeight="251653120" behindDoc="1" locked="0" layoutInCell="1" allowOverlap="1" wp14:anchorId="0ED16966" wp14:editId="085ED18A">
          <wp:simplePos x="0" y="0"/>
          <wp:positionH relativeFrom="column">
            <wp:posOffset>3603625</wp:posOffset>
          </wp:positionH>
          <wp:positionV relativeFrom="paragraph">
            <wp:posOffset>-350520</wp:posOffset>
          </wp:positionV>
          <wp:extent cx="3073400" cy="589280"/>
          <wp:effectExtent l="0" t="0" r="0" b="1270"/>
          <wp:wrapNone/>
          <wp:docPr id="32" name="Imagen 32" descr="Logo del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del Gobierno de Colomb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46BDF"/>
    <w:rsid w:val="00074D17"/>
    <w:rsid w:val="000B439A"/>
    <w:rsid w:val="000D39DC"/>
    <w:rsid w:val="000E1189"/>
    <w:rsid w:val="000F11F6"/>
    <w:rsid w:val="000F38B4"/>
    <w:rsid w:val="001215BB"/>
    <w:rsid w:val="00124C31"/>
    <w:rsid w:val="0014353D"/>
    <w:rsid w:val="00153BE7"/>
    <w:rsid w:val="00190F00"/>
    <w:rsid w:val="001E2DD2"/>
    <w:rsid w:val="001F303A"/>
    <w:rsid w:val="001F47AB"/>
    <w:rsid w:val="0024085D"/>
    <w:rsid w:val="0026695D"/>
    <w:rsid w:val="002C26C3"/>
    <w:rsid w:val="00324760"/>
    <w:rsid w:val="00353D1D"/>
    <w:rsid w:val="003762AA"/>
    <w:rsid w:val="003A7FC9"/>
    <w:rsid w:val="003B4899"/>
    <w:rsid w:val="003C7E1C"/>
    <w:rsid w:val="003F2F4B"/>
    <w:rsid w:val="004170AF"/>
    <w:rsid w:val="00456720"/>
    <w:rsid w:val="00457CC2"/>
    <w:rsid w:val="004A6CAB"/>
    <w:rsid w:val="004C0855"/>
    <w:rsid w:val="004C69B7"/>
    <w:rsid w:val="00515BEF"/>
    <w:rsid w:val="0054137A"/>
    <w:rsid w:val="005723D7"/>
    <w:rsid w:val="005A05E7"/>
    <w:rsid w:val="005A1D7A"/>
    <w:rsid w:val="005A4453"/>
    <w:rsid w:val="005B53D9"/>
    <w:rsid w:val="005B5736"/>
    <w:rsid w:val="005C42EC"/>
    <w:rsid w:val="005D7D66"/>
    <w:rsid w:val="005E366C"/>
    <w:rsid w:val="005E70BF"/>
    <w:rsid w:val="005F6877"/>
    <w:rsid w:val="00602072"/>
    <w:rsid w:val="00690DB0"/>
    <w:rsid w:val="00717096"/>
    <w:rsid w:val="00735E1F"/>
    <w:rsid w:val="0074199A"/>
    <w:rsid w:val="00744609"/>
    <w:rsid w:val="00752DEC"/>
    <w:rsid w:val="0078631A"/>
    <w:rsid w:val="007A4A61"/>
    <w:rsid w:val="007A7C1D"/>
    <w:rsid w:val="007F42E3"/>
    <w:rsid w:val="007F4E31"/>
    <w:rsid w:val="00823401"/>
    <w:rsid w:val="008776E3"/>
    <w:rsid w:val="008B0943"/>
    <w:rsid w:val="00930F73"/>
    <w:rsid w:val="00937BF7"/>
    <w:rsid w:val="00957BE3"/>
    <w:rsid w:val="00976702"/>
    <w:rsid w:val="009818CB"/>
    <w:rsid w:val="009A3312"/>
    <w:rsid w:val="009E7865"/>
    <w:rsid w:val="00A15CDD"/>
    <w:rsid w:val="00A15D55"/>
    <w:rsid w:val="00A21562"/>
    <w:rsid w:val="00A6511D"/>
    <w:rsid w:val="00A84924"/>
    <w:rsid w:val="00A90A86"/>
    <w:rsid w:val="00AA0519"/>
    <w:rsid w:val="00AA7A5F"/>
    <w:rsid w:val="00B20BD6"/>
    <w:rsid w:val="00B46312"/>
    <w:rsid w:val="00B7071A"/>
    <w:rsid w:val="00B74DFE"/>
    <w:rsid w:val="00BA7919"/>
    <w:rsid w:val="00BB05DC"/>
    <w:rsid w:val="00C81E1F"/>
    <w:rsid w:val="00CB3666"/>
    <w:rsid w:val="00CE66F4"/>
    <w:rsid w:val="00D754A1"/>
    <w:rsid w:val="00D83E82"/>
    <w:rsid w:val="00D915DC"/>
    <w:rsid w:val="00DF79E2"/>
    <w:rsid w:val="00E035CC"/>
    <w:rsid w:val="00E56853"/>
    <w:rsid w:val="00E778A5"/>
    <w:rsid w:val="00E77923"/>
    <w:rsid w:val="00EC5291"/>
    <w:rsid w:val="00EF64FD"/>
    <w:rsid w:val="00F02D43"/>
    <w:rsid w:val="00F13D47"/>
    <w:rsid w:val="00F35EFC"/>
    <w:rsid w:val="00F82573"/>
    <w:rsid w:val="00FA6661"/>
    <w:rsid w:val="00FC4548"/>
    <w:rsid w:val="00FC484E"/>
    <w:rsid w:val="00FC759B"/>
    <w:rsid w:val="00FD2A8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3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54137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4137A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4137A"/>
    <w:rPr>
      <w:rFonts w:eastAsiaTheme="minorEastAsia"/>
      <w:lang w:val="es-ES_tradnl"/>
    </w:rPr>
  </w:style>
  <w:style w:type="paragraph" w:styleId="NormalWeb">
    <w:name w:val="Normal (Web)"/>
    <w:basedOn w:val="Normal"/>
    <w:uiPriority w:val="99"/>
    <w:unhideWhenUsed/>
    <w:rsid w:val="0054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54137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ncocj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e--udhADVEC7lG2Zdm0DCR_fVoau1KxMgiJJAAoioIFURUlNWTM1UThBMjNOS0VaM0lXNUJIWEoyWi4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unicaciones@creg.gov.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2022-06-29T15:23:00Z</cp:lastPrinted>
  <dcterms:created xsi:type="dcterms:W3CDTF">2022-06-29T20:13:00Z</dcterms:created>
  <dcterms:modified xsi:type="dcterms:W3CDTF">2022-06-29T20:13:00Z</dcterms:modified>
</cp:coreProperties>
</file>