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 w:rsidRPr="009E0F14">
        <w:rPr>
          <w:rFonts w:ascii="Arial" w:hAnsi="Arial" w:cs="Arial"/>
          <w:sz w:val="22"/>
          <w:szCs w:val="22"/>
          <w:lang w:val="es-MX"/>
        </w:rPr>
        <w:t>Bogotá, D. C.,</w:t>
      </w:r>
      <w:r w:rsidR="00817775">
        <w:rPr>
          <w:rFonts w:ascii="Arial" w:hAnsi="Arial" w:cs="Arial"/>
          <w:sz w:val="22"/>
          <w:szCs w:val="22"/>
          <w:lang w:val="es-MX"/>
        </w:rPr>
        <w:t xml:space="preserve"> noviembre </w:t>
      </w:r>
      <w:r w:rsidR="00CF6068">
        <w:rPr>
          <w:rFonts w:ascii="Arial" w:hAnsi="Arial" w:cs="Arial"/>
          <w:sz w:val="22"/>
          <w:szCs w:val="22"/>
          <w:lang w:val="es-MX"/>
        </w:rPr>
        <w:t xml:space="preserve">8 </w:t>
      </w:r>
      <w:r w:rsidR="00817775">
        <w:rPr>
          <w:rFonts w:ascii="Arial" w:hAnsi="Arial" w:cs="Arial"/>
          <w:sz w:val="22"/>
          <w:szCs w:val="22"/>
          <w:lang w:val="es-MX"/>
        </w:rPr>
        <w:t>de 2018</w:t>
      </w: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CF6068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087</w:t>
      </w:r>
    </w:p>
    <w:p w:rsidR="007E16DF" w:rsidRPr="009E0F14" w:rsidRDefault="007E16DF" w:rsidP="007E16DF">
      <w:pPr>
        <w:rPr>
          <w:rFonts w:ascii="Arial" w:hAnsi="Arial" w:cs="Arial"/>
          <w:sz w:val="22"/>
          <w:szCs w:val="22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817775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817775" w:rsidRDefault="007E16DF" w:rsidP="00CF6068">
      <w:pPr>
        <w:pStyle w:val="Sangradetextonormal"/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 w:rsidRPr="00817775">
        <w:rPr>
          <w:rFonts w:ascii="Arial" w:hAnsi="Arial" w:cs="Arial"/>
          <w:b/>
          <w:sz w:val="22"/>
          <w:szCs w:val="22"/>
        </w:rPr>
        <w:t>PARA:</w:t>
      </w:r>
      <w:r w:rsidR="00817775" w:rsidRPr="00817775">
        <w:rPr>
          <w:rFonts w:ascii="Arial" w:hAnsi="Arial" w:cs="Arial"/>
          <w:b/>
          <w:sz w:val="22"/>
          <w:szCs w:val="22"/>
        </w:rPr>
        <w:t xml:space="preserve"> </w:t>
      </w:r>
      <w:r w:rsidR="00CF6068">
        <w:rPr>
          <w:rFonts w:ascii="Arial" w:hAnsi="Arial" w:cs="Arial"/>
          <w:b/>
          <w:sz w:val="22"/>
          <w:szCs w:val="22"/>
        </w:rPr>
        <w:tab/>
      </w:r>
      <w:r w:rsidR="00817775" w:rsidRPr="00817775">
        <w:rPr>
          <w:rFonts w:ascii="Arial" w:hAnsi="Arial" w:cs="Arial"/>
          <w:b/>
          <w:sz w:val="22"/>
          <w:szCs w:val="22"/>
        </w:rPr>
        <w:t>EMPRESAS GENERADORAS</w:t>
      </w:r>
      <w:r w:rsidR="00CF6068">
        <w:rPr>
          <w:rFonts w:ascii="Arial" w:hAnsi="Arial" w:cs="Arial"/>
          <w:b/>
          <w:sz w:val="22"/>
          <w:szCs w:val="22"/>
        </w:rPr>
        <w:t xml:space="preserve"> Y COMERCIALIZADORES DE ENERGÍA</w:t>
      </w:r>
      <w:r w:rsidR="00817775" w:rsidRPr="00817775">
        <w:rPr>
          <w:rFonts w:ascii="Arial" w:hAnsi="Arial" w:cs="Arial"/>
          <w:b/>
          <w:sz w:val="22"/>
          <w:szCs w:val="22"/>
        </w:rPr>
        <w:t>ELÉCTRICA EN EL SIN Y TERCEROS INTERESADOS</w:t>
      </w:r>
      <w:r w:rsidRPr="00817775">
        <w:rPr>
          <w:rFonts w:ascii="Arial" w:hAnsi="Arial" w:cs="Arial"/>
          <w:b/>
          <w:sz w:val="22"/>
          <w:szCs w:val="22"/>
        </w:rPr>
        <w:tab/>
      </w:r>
    </w:p>
    <w:p w:rsidR="007E16DF" w:rsidRPr="00817775" w:rsidRDefault="007E16DF" w:rsidP="007E16DF">
      <w:pPr>
        <w:spacing w:line="216" w:lineRule="auto"/>
        <w:ind w:left="1410" w:hanging="1410"/>
        <w:rPr>
          <w:rFonts w:ascii="Arial" w:hAnsi="Arial" w:cs="Arial"/>
          <w:b/>
          <w:sz w:val="22"/>
          <w:szCs w:val="22"/>
        </w:rPr>
      </w:pPr>
    </w:p>
    <w:p w:rsidR="007E16DF" w:rsidRPr="00817775" w:rsidRDefault="00817775" w:rsidP="007E16DF">
      <w:pPr>
        <w:pStyle w:val="Sangradetextonormal"/>
        <w:ind w:left="1410" w:hanging="1410"/>
        <w:rPr>
          <w:rFonts w:ascii="Arial" w:hAnsi="Arial" w:cs="Arial"/>
          <w:b/>
          <w:sz w:val="22"/>
          <w:szCs w:val="22"/>
        </w:rPr>
      </w:pPr>
      <w:r w:rsidRPr="00817775">
        <w:rPr>
          <w:rFonts w:ascii="Arial" w:hAnsi="Arial" w:cs="Arial"/>
          <w:b/>
          <w:sz w:val="22"/>
          <w:szCs w:val="22"/>
        </w:rPr>
        <w:t xml:space="preserve">DE: </w:t>
      </w:r>
      <w:r w:rsidR="00CF6068">
        <w:rPr>
          <w:rFonts w:ascii="Arial" w:hAnsi="Arial" w:cs="Arial"/>
          <w:b/>
          <w:sz w:val="22"/>
          <w:szCs w:val="22"/>
        </w:rPr>
        <w:tab/>
      </w:r>
      <w:r w:rsidR="007E16DF" w:rsidRPr="00817775">
        <w:rPr>
          <w:rFonts w:ascii="Arial" w:hAnsi="Arial" w:cs="Arial"/>
          <w:b/>
          <w:sz w:val="22"/>
          <w:szCs w:val="22"/>
        </w:rPr>
        <w:t>DIRECCIÓN EJECUTIVA</w:t>
      </w:r>
    </w:p>
    <w:p w:rsidR="007E16DF" w:rsidRPr="00817775" w:rsidRDefault="007E16DF" w:rsidP="007E16DF">
      <w:pPr>
        <w:spacing w:line="216" w:lineRule="auto"/>
        <w:ind w:left="1410" w:hanging="1410"/>
        <w:rPr>
          <w:rFonts w:ascii="Arial" w:hAnsi="Arial" w:cs="Arial"/>
          <w:b/>
          <w:sz w:val="22"/>
          <w:szCs w:val="22"/>
        </w:rPr>
      </w:pPr>
    </w:p>
    <w:p w:rsidR="007E16DF" w:rsidRPr="00817775" w:rsidRDefault="007E16DF" w:rsidP="007E16DF">
      <w:pPr>
        <w:spacing w:line="216" w:lineRule="auto"/>
        <w:rPr>
          <w:rFonts w:ascii="Arial" w:hAnsi="Arial" w:cs="Arial"/>
          <w:sz w:val="22"/>
          <w:szCs w:val="22"/>
        </w:rPr>
      </w:pPr>
    </w:p>
    <w:p w:rsidR="007E16DF" w:rsidRPr="00817775" w:rsidRDefault="007E16DF" w:rsidP="00CF6068">
      <w:pPr>
        <w:pStyle w:val="Sangradetextonormal"/>
        <w:ind w:left="1418" w:hanging="1418"/>
        <w:rPr>
          <w:rFonts w:ascii="Arial" w:hAnsi="Arial" w:cs="Arial"/>
          <w:b/>
          <w:sz w:val="22"/>
          <w:szCs w:val="22"/>
        </w:rPr>
      </w:pPr>
      <w:r w:rsidRPr="00817775">
        <w:rPr>
          <w:rFonts w:ascii="Arial" w:hAnsi="Arial" w:cs="Arial"/>
          <w:b/>
          <w:sz w:val="22"/>
          <w:szCs w:val="22"/>
        </w:rPr>
        <w:t>ASUNTO:</w:t>
      </w:r>
      <w:r w:rsidR="00817775" w:rsidRPr="00817775">
        <w:rPr>
          <w:rFonts w:ascii="Arial" w:hAnsi="Arial" w:cs="Arial"/>
          <w:b/>
          <w:sz w:val="22"/>
          <w:szCs w:val="22"/>
        </w:rPr>
        <w:t xml:space="preserve"> </w:t>
      </w:r>
      <w:r w:rsidR="00CF6068">
        <w:rPr>
          <w:rFonts w:ascii="Arial" w:hAnsi="Arial" w:cs="Arial"/>
          <w:b/>
          <w:sz w:val="22"/>
          <w:szCs w:val="22"/>
        </w:rPr>
        <w:tab/>
      </w:r>
      <w:r w:rsidR="00817775" w:rsidRPr="00817775">
        <w:rPr>
          <w:rFonts w:ascii="Arial" w:hAnsi="Arial" w:cs="Arial"/>
          <w:b/>
          <w:sz w:val="22"/>
          <w:szCs w:val="22"/>
        </w:rPr>
        <w:t>TALLER DE SOCIALIZACIÓ</w:t>
      </w:r>
      <w:r w:rsidR="00AF1729">
        <w:rPr>
          <w:rFonts w:ascii="Arial" w:hAnsi="Arial" w:cs="Arial"/>
          <w:b/>
          <w:sz w:val="22"/>
          <w:szCs w:val="22"/>
        </w:rPr>
        <w:t>N DE LOS RESULTADOS DEL ESTUDIO PARA LA MODERNIZACIÓN DEL MERCADO SPOT</w:t>
      </w:r>
    </w:p>
    <w:p w:rsidR="007E16DF" w:rsidRPr="00817775" w:rsidRDefault="007E16DF" w:rsidP="007E16DF">
      <w:pPr>
        <w:spacing w:before="120" w:after="120"/>
        <w:rPr>
          <w:rFonts w:ascii="Arial" w:hAnsi="Arial" w:cs="Arial"/>
          <w:sz w:val="22"/>
          <w:szCs w:val="22"/>
        </w:rPr>
      </w:pPr>
    </w:p>
    <w:p w:rsidR="00817775" w:rsidRPr="00817775" w:rsidRDefault="00817775" w:rsidP="007E16DF">
      <w:pPr>
        <w:pStyle w:val="Textoindependiente"/>
        <w:spacing w:after="0" w:line="240" w:lineRule="auto"/>
        <w:rPr>
          <w:rFonts w:cs="Arial"/>
          <w:sz w:val="22"/>
          <w:szCs w:val="22"/>
          <w:shd w:val="clear" w:color="auto" w:fill="FFFFFF"/>
        </w:rPr>
      </w:pPr>
      <w:r w:rsidRPr="00817775">
        <w:rPr>
          <w:rFonts w:cs="Arial"/>
          <w:sz w:val="22"/>
          <w:szCs w:val="22"/>
          <w:shd w:val="clear" w:color="auto" w:fill="FFFFFF"/>
        </w:rPr>
        <w:t>La Comisión de Regulación de Energía y Gas – CREG- contrató a la Universidad de Comillas, a través del Contrato CREG 2018-041 con el fin de realizar una propuesta regulatoria encaminada a la implementación de un mercado spot caracterizado por: un despacho vinculante, un mercado intradiario y un mecanismo de balance.</w:t>
      </w:r>
    </w:p>
    <w:p w:rsidR="00817775" w:rsidRPr="00817775" w:rsidRDefault="00817775" w:rsidP="007E16DF">
      <w:pPr>
        <w:pStyle w:val="Textoindependiente"/>
        <w:spacing w:after="0" w:line="240" w:lineRule="auto"/>
        <w:rPr>
          <w:rFonts w:cs="Arial"/>
          <w:sz w:val="22"/>
          <w:szCs w:val="22"/>
          <w:shd w:val="clear" w:color="auto" w:fill="FFFFFF"/>
        </w:rPr>
      </w:pPr>
      <w:r w:rsidRPr="00817775">
        <w:rPr>
          <w:rFonts w:cs="Arial"/>
          <w:sz w:val="22"/>
          <w:szCs w:val="22"/>
        </w:rPr>
        <w:br/>
      </w:r>
      <w:r w:rsidRPr="00817775">
        <w:rPr>
          <w:rFonts w:cs="Arial"/>
          <w:sz w:val="22"/>
          <w:szCs w:val="22"/>
          <w:shd w:val="clear" w:color="auto" w:fill="FFFFFF"/>
        </w:rPr>
        <w:t>Dentro del estudio se tiene contemplado realizar una jornada de socialización de los resultados y propuestas realizadas por los consultores en el marco del contrato, por ello la Comisión se permite invitar a empresas generadoras y comercializadoras de energía eléctrica, así como a terceros interesados, al taller que se llevará a cabo el día 29 de noviembre de 2018, a partir de las 8.30 a.m. hasta las 12.30 am</w:t>
      </w:r>
      <w:r w:rsidR="00A82605">
        <w:rPr>
          <w:rFonts w:cs="Arial"/>
          <w:sz w:val="22"/>
          <w:szCs w:val="22"/>
          <w:shd w:val="clear" w:color="auto" w:fill="FFFFFF"/>
        </w:rPr>
        <w:t>,</w:t>
      </w:r>
      <w:r w:rsidRPr="00817775">
        <w:rPr>
          <w:rFonts w:cs="Arial"/>
          <w:sz w:val="22"/>
          <w:szCs w:val="22"/>
          <w:shd w:val="clear" w:color="auto" w:fill="FFFFFF"/>
        </w:rPr>
        <w:t xml:space="preserve"> en </w:t>
      </w:r>
      <w:r w:rsidR="00A82605">
        <w:rPr>
          <w:rFonts w:cs="Arial"/>
          <w:sz w:val="22"/>
          <w:szCs w:val="22"/>
          <w:shd w:val="clear" w:color="auto" w:fill="FFFFFF"/>
        </w:rPr>
        <w:t>el auditorio de Compensar ubicado en la calle 94 # 23-43 piso 1, en la cuidad de Bogotá.</w:t>
      </w:r>
    </w:p>
    <w:p w:rsidR="007E16DF" w:rsidRPr="00817775" w:rsidRDefault="00817775" w:rsidP="007E16DF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817775">
        <w:rPr>
          <w:rFonts w:cs="Arial"/>
          <w:sz w:val="22"/>
          <w:szCs w:val="22"/>
        </w:rPr>
        <w:br/>
      </w:r>
      <w:r w:rsidRPr="00817775">
        <w:rPr>
          <w:rFonts w:cs="Arial"/>
          <w:sz w:val="22"/>
          <w:szCs w:val="22"/>
          <w:shd w:val="clear" w:color="auto" w:fill="FFFFFF"/>
        </w:rPr>
        <w:t>Las personas interesadas en asistir al taller deberán registrarse a través del aplicativo de calendario de eventos del portal de la Comisión (</w:t>
      </w:r>
      <w:hyperlink r:id="rId7" w:history="1">
        <w:r w:rsidRPr="00817775">
          <w:rPr>
            <w:rStyle w:val="Hipervnculo"/>
            <w:rFonts w:cs="Arial"/>
            <w:color w:val="auto"/>
            <w:sz w:val="22"/>
            <w:szCs w:val="22"/>
            <w:shd w:val="clear" w:color="auto" w:fill="FFFFFF"/>
          </w:rPr>
          <w:t>www.creg.gov.co</w:t>
        </w:r>
      </w:hyperlink>
      <w:r w:rsidRPr="00817775">
        <w:rPr>
          <w:rFonts w:cs="Arial"/>
          <w:sz w:val="22"/>
          <w:szCs w:val="22"/>
          <w:shd w:val="clear" w:color="auto" w:fill="FFFFFF"/>
        </w:rPr>
        <w:t>). Allí en la parte derecha hay una imagen del almanaque y están los datos del taller, al dar clic en la fecha, se desplegará un formulario que deben diligenciar para quedar inscritos automáticamente.</w:t>
      </w:r>
      <w:r w:rsidRPr="00817775">
        <w:rPr>
          <w:rFonts w:cs="Arial"/>
          <w:sz w:val="22"/>
          <w:szCs w:val="22"/>
        </w:rPr>
        <w:t xml:space="preserve"> </w:t>
      </w:r>
    </w:p>
    <w:p w:rsidR="007E16DF" w:rsidRPr="00817775" w:rsidRDefault="007E16DF" w:rsidP="007E16DF">
      <w:pPr>
        <w:pStyle w:val="Textoindependiente"/>
        <w:spacing w:after="0" w:line="240" w:lineRule="auto"/>
        <w:rPr>
          <w:rFonts w:cs="Arial"/>
          <w:sz w:val="22"/>
          <w:szCs w:val="22"/>
          <w:shd w:val="clear" w:color="auto" w:fill="FFFFFF"/>
        </w:rPr>
      </w:pPr>
    </w:p>
    <w:p w:rsidR="007E16DF" w:rsidRPr="00817775" w:rsidRDefault="007E16DF" w:rsidP="007E16DF">
      <w:pPr>
        <w:pStyle w:val="Textoindependiente"/>
        <w:spacing w:after="0" w:line="240" w:lineRule="auto"/>
        <w:rPr>
          <w:rFonts w:cs="Arial"/>
          <w:sz w:val="22"/>
          <w:szCs w:val="22"/>
          <w:shd w:val="clear" w:color="auto" w:fill="FFFFFF"/>
        </w:rPr>
      </w:pPr>
      <w:r w:rsidRPr="00817775">
        <w:rPr>
          <w:rFonts w:cs="Arial"/>
          <w:sz w:val="22"/>
          <w:szCs w:val="22"/>
          <w:shd w:val="clear" w:color="auto" w:fill="FFFFFF"/>
        </w:rPr>
        <w:t>Cordialmente,</w:t>
      </w:r>
    </w:p>
    <w:p w:rsidR="007E16DF" w:rsidRPr="00817775" w:rsidRDefault="007E16DF" w:rsidP="007E16DF">
      <w:pPr>
        <w:jc w:val="center"/>
        <w:rPr>
          <w:rFonts w:ascii="Arial" w:eastAsia="Times New Roman" w:hAnsi="Arial" w:cs="Arial"/>
          <w:spacing w:val="-5"/>
          <w:sz w:val="22"/>
          <w:szCs w:val="22"/>
          <w:shd w:val="clear" w:color="auto" w:fill="FFFFFF"/>
          <w:lang w:val="es-CO"/>
        </w:rPr>
      </w:pPr>
    </w:p>
    <w:p w:rsidR="007E16DF" w:rsidRPr="00817775" w:rsidRDefault="007E16DF" w:rsidP="007E16DF">
      <w:pPr>
        <w:jc w:val="center"/>
        <w:rPr>
          <w:rFonts w:ascii="Arial" w:hAnsi="Arial" w:cs="Arial"/>
          <w:sz w:val="22"/>
          <w:szCs w:val="22"/>
        </w:rPr>
      </w:pPr>
    </w:p>
    <w:p w:rsidR="007E16DF" w:rsidRPr="009E0F14" w:rsidRDefault="007E16DF" w:rsidP="007E16DF">
      <w:pPr>
        <w:jc w:val="center"/>
        <w:rPr>
          <w:rFonts w:ascii="Arial" w:hAnsi="Arial" w:cs="Arial"/>
          <w:sz w:val="22"/>
          <w:szCs w:val="22"/>
        </w:rPr>
      </w:pPr>
    </w:p>
    <w:p w:rsidR="007E16DF" w:rsidRPr="009E0F14" w:rsidRDefault="007E16DF" w:rsidP="007E16DF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7E16DF" w:rsidRDefault="00817775" w:rsidP="00817775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CHRISTIAN JARAMILLO HERRERA</w:t>
      </w:r>
    </w:p>
    <w:p w:rsidR="007E16DF" w:rsidRDefault="007E16DF" w:rsidP="007E16DF">
      <w:pPr>
        <w:pStyle w:val="Textoindependiente"/>
        <w:spacing w:after="0" w:line="240" w:lineRule="auto"/>
        <w:rPr>
          <w:rFonts w:cs="Arial"/>
        </w:rPr>
      </w:pPr>
    </w:p>
    <w:p w:rsidR="00CF6068" w:rsidRDefault="00CF6068" w:rsidP="007E16DF">
      <w:pPr>
        <w:pStyle w:val="Textoindependiente"/>
        <w:spacing w:after="0" w:line="240" w:lineRule="auto"/>
        <w:rPr>
          <w:rFonts w:cs="Arial"/>
        </w:rPr>
      </w:pPr>
    </w:p>
    <w:p w:rsidR="007E16DF" w:rsidRDefault="007E16DF" w:rsidP="007E16DF">
      <w:pPr>
        <w:pStyle w:val="Textoindependiente"/>
        <w:spacing w:after="0" w:line="240" w:lineRule="auto"/>
        <w:rPr>
          <w:rFonts w:cs="Arial"/>
        </w:rPr>
      </w:pPr>
      <w:r>
        <w:rPr>
          <w:rFonts w:cs="Arial"/>
        </w:rPr>
        <w:t xml:space="preserve">Anexo: </w:t>
      </w:r>
      <w:r w:rsidR="00817775">
        <w:rPr>
          <w:rFonts w:cs="Arial"/>
        </w:rPr>
        <w:t>Se publican los Informes 2 y 3 entregados por los consultores, posteriormente se publicará el Informe 4 y la presentación que se realizará el día del taller.</w:t>
      </w:r>
    </w:p>
    <w:sectPr w:rsidR="007E16DF" w:rsidSect="003F2F4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8EA" w:rsidRDefault="007F08EA" w:rsidP="00AA0519">
      <w:r>
        <w:separator/>
      </w:r>
    </w:p>
  </w:endnote>
  <w:endnote w:type="continuationSeparator" w:id="0">
    <w:p w:rsidR="007F08EA" w:rsidRDefault="007F08EA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E1F" w:rsidRDefault="00735E1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>
          <wp:extent cx="2695575" cy="561975"/>
          <wp:effectExtent l="0" t="0" r="9525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4B" w:rsidRDefault="003F2F4B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0F6ECCCB" wp14:editId="28B33168">
          <wp:extent cx="2695575" cy="561975"/>
          <wp:effectExtent l="0" t="0" r="9525" b="952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8EA" w:rsidRDefault="007F08EA" w:rsidP="00AA0519">
      <w:r>
        <w:separator/>
      </w:r>
    </w:p>
  </w:footnote>
  <w:footnote w:type="continuationSeparator" w:id="0">
    <w:p w:rsidR="007F08EA" w:rsidRDefault="007F08EA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519" w:rsidRDefault="00AA0519">
    <w:pPr>
      <w:pStyle w:val="Encabezado"/>
    </w:pPr>
    <w:r>
      <w:rPr>
        <w:noProof/>
        <w:lang w:val="es-CO" w:eastAsia="es-CO"/>
      </w:rPr>
      <w:drawing>
        <wp:inline distT="0" distB="0" distL="0" distR="0">
          <wp:extent cx="5381625" cy="447675"/>
          <wp:effectExtent l="0" t="0" r="9525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A0519" w:rsidRDefault="00AA05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4B" w:rsidRDefault="003F2F4B" w:rsidP="003F2F4B">
    <w:pPr>
      <w:pStyle w:val="Encabezado"/>
    </w:pPr>
    <w:r>
      <w:rPr>
        <w:noProof/>
        <w:lang w:val="es-CO" w:eastAsia="es-CO"/>
      </w:rPr>
      <w:drawing>
        <wp:inline distT="0" distB="0" distL="0" distR="0" wp14:anchorId="73DFE14C" wp14:editId="6ED321B5">
          <wp:extent cx="5381625" cy="447675"/>
          <wp:effectExtent l="0" t="0" r="9525" b="952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F2F4B" w:rsidRDefault="003F2F4B" w:rsidP="003F2F4B">
    <w:pPr>
      <w:pStyle w:val="Encabezado"/>
    </w:pPr>
  </w:p>
  <w:p w:rsidR="003F2F4B" w:rsidRDefault="003F2F4B" w:rsidP="003F2F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9"/>
    <w:rsid w:val="00067CAC"/>
    <w:rsid w:val="003C12F8"/>
    <w:rsid w:val="003C7E1C"/>
    <w:rsid w:val="003F2F4B"/>
    <w:rsid w:val="004637DB"/>
    <w:rsid w:val="004D6A7B"/>
    <w:rsid w:val="00735E1F"/>
    <w:rsid w:val="007E16DF"/>
    <w:rsid w:val="007F08EA"/>
    <w:rsid w:val="00816448"/>
    <w:rsid w:val="00817775"/>
    <w:rsid w:val="009A3312"/>
    <w:rsid w:val="009D3FBF"/>
    <w:rsid w:val="00A15CDD"/>
    <w:rsid w:val="00A82605"/>
    <w:rsid w:val="00AA0519"/>
    <w:rsid w:val="00AF1729"/>
    <w:rsid w:val="00CF6068"/>
    <w:rsid w:val="00F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semiHidden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E16DF"/>
    <w:rPr>
      <w:rFonts w:eastAsiaTheme="minorEastAsia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semiHidden/>
    <w:unhideWhenUsed/>
    <w:rsid w:val="008177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reg.gov.c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ECAE1-D4CB-4B79-B381-6549B8854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dcterms:created xsi:type="dcterms:W3CDTF">2018-11-08T22:58:00Z</dcterms:created>
  <dcterms:modified xsi:type="dcterms:W3CDTF">2018-11-08T22:58:00Z</dcterms:modified>
</cp:coreProperties>
</file>