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ED3374" w14:textId="77777777" w:rsidR="00AB1B80" w:rsidRPr="008D5A3E" w:rsidRDefault="00AB1B80" w:rsidP="00377098">
      <w:pPr>
        <w:jc w:val="both"/>
        <w:rPr>
          <w:rFonts w:ascii="Arial" w:hAnsi="Arial" w:cs="Arial"/>
          <w:b/>
          <w:bCs/>
          <w:sz w:val="22"/>
          <w:szCs w:val="22"/>
          <w:lang w:val="es-ES"/>
        </w:rPr>
      </w:pPr>
      <w:bookmarkStart w:id="0" w:name="_GoBack"/>
      <w:bookmarkEnd w:id="0"/>
    </w:p>
    <w:p w14:paraId="7EDBACCC" w14:textId="77777777" w:rsidR="00C95520" w:rsidRPr="008D5A3E" w:rsidRDefault="00C95520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4C810F23" w14:textId="77777777" w:rsidR="00040DBD" w:rsidRPr="008D5A3E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14:paraId="0E2E8377" w14:textId="77777777" w:rsidR="00040DBD" w:rsidRPr="008D5A3E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14:paraId="2976263A" w14:textId="1A8856AA" w:rsidR="00040DBD" w:rsidRPr="008D5A3E" w:rsidRDefault="00040DBD" w:rsidP="00040DBD">
      <w:pPr>
        <w:rPr>
          <w:rFonts w:ascii="Arial" w:hAnsi="Arial" w:cs="Arial"/>
          <w:sz w:val="22"/>
          <w:szCs w:val="22"/>
          <w:lang w:val="es-MX"/>
        </w:rPr>
      </w:pPr>
      <w:r w:rsidRPr="008D5A3E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8B3D02" w:rsidRPr="008D5A3E">
        <w:rPr>
          <w:rFonts w:ascii="Arial" w:hAnsi="Arial" w:cs="Arial"/>
          <w:sz w:val="22"/>
          <w:szCs w:val="22"/>
          <w:lang w:val="es-MX"/>
        </w:rPr>
        <w:t>e</w:t>
      </w:r>
      <w:r w:rsidR="002F1268" w:rsidRPr="008D5A3E">
        <w:rPr>
          <w:rFonts w:ascii="Arial" w:hAnsi="Arial" w:cs="Arial"/>
          <w:sz w:val="22"/>
          <w:szCs w:val="22"/>
          <w:lang w:val="es-MX"/>
        </w:rPr>
        <w:t>nero</w:t>
      </w:r>
      <w:r w:rsidRPr="008D5A3E">
        <w:rPr>
          <w:rFonts w:ascii="Arial" w:hAnsi="Arial" w:cs="Arial"/>
          <w:sz w:val="22"/>
          <w:szCs w:val="22"/>
          <w:lang w:val="es-MX"/>
        </w:rPr>
        <w:t xml:space="preserve"> </w:t>
      </w:r>
      <w:r w:rsidR="002F1268" w:rsidRPr="008D5A3E">
        <w:rPr>
          <w:rFonts w:ascii="Arial" w:hAnsi="Arial" w:cs="Arial"/>
          <w:sz w:val="22"/>
          <w:szCs w:val="22"/>
          <w:lang w:val="es-MX"/>
        </w:rPr>
        <w:t>16 de 2017</w:t>
      </w:r>
    </w:p>
    <w:p w14:paraId="34A5492D" w14:textId="77777777" w:rsidR="00040DBD" w:rsidRPr="008D5A3E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14:paraId="43F50F7A" w14:textId="77777777" w:rsidR="00040DBD" w:rsidRPr="008D5A3E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14:paraId="0A4F3593" w14:textId="77777777" w:rsidR="00040DBD" w:rsidRPr="008D5A3E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14:paraId="1BC6F86F" w14:textId="36716F67" w:rsidR="00040DBD" w:rsidRPr="008D5A3E" w:rsidRDefault="00040DBD" w:rsidP="00040DBD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8D5A3E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8B3D02" w:rsidRPr="008D5A3E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001</w:t>
      </w:r>
    </w:p>
    <w:p w14:paraId="3B357E5C" w14:textId="77777777" w:rsidR="00040DBD" w:rsidRPr="008D5A3E" w:rsidRDefault="00040DBD" w:rsidP="00040DBD">
      <w:pPr>
        <w:rPr>
          <w:rFonts w:ascii="Arial" w:hAnsi="Arial" w:cs="Arial"/>
          <w:sz w:val="22"/>
          <w:szCs w:val="22"/>
        </w:rPr>
      </w:pPr>
    </w:p>
    <w:p w14:paraId="30D8C56B" w14:textId="77777777" w:rsidR="00040DBD" w:rsidRPr="008D5A3E" w:rsidRDefault="00040DBD" w:rsidP="00040DBD">
      <w:pPr>
        <w:rPr>
          <w:rFonts w:ascii="Arial" w:hAnsi="Arial" w:cs="Arial"/>
          <w:sz w:val="22"/>
          <w:szCs w:val="22"/>
          <w:lang w:val="es-MX"/>
        </w:rPr>
      </w:pPr>
    </w:p>
    <w:p w14:paraId="071A5A9D" w14:textId="77777777" w:rsidR="00040DBD" w:rsidRPr="008D5A3E" w:rsidRDefault="00040DBD" w:rsidP="00040DBD">
      <w:pPr>
        <w:pStyle w:val="Sangradetextonormal"/>
        <w:ind w:left="1410" w:hanging="1410"/>
        <w:rPr>
          <w:rFonts w:cs="Arial"/>
          <w:b/>
          <w:sz w:val="22"/>
          <w:szCs w:val="22"/>
        </w:rPr>
      </w:pPr>
      <w:r w:rsidRPr="008D5A3E">
        <w:rPr>
          <w:rFonts w:cs="Arial"/>
          <w:b/>
          <w:sz w:val="22"/>
          <w:szCs w:val="22"/>
        </w:rPr>
        <w:t>PARA:</w:t>
      </w:r>
      <w:r w:rsidRPr="008D5A3E">
        <w:rPr>
          <w:rFonts w:cs="Arial"/>
          <w:b/>
          <w:sz w:val="22"/>
          <w:szCs w:val="22"/>
        </w:rPr>
        <w:tab/>
        <w:t>EMPRESAS PRESTADORAS DEL SERVICIO PÚBLICO DE ENERGÍA ELÉCTRICA Y TERCEROS INTERESADOS</w:t>
      </w:r>
    </w:p>
    <w:p w14:paraId="1912EA1E" w14:textId="77777777" w:rsidR="00040DBD" w:rsidRPr="008D5A3E" w:rsidRDefault="00040DBD" w:rsidP="00040DBD">
      <w:pPr>
        <w:spacing w:line="216" w:lineRule="auto"/>
        <w:ind w:left="1410" w:hanging="1410"/>
        <w:rPr>
          <w:rFonts w:ascii="Arial" w:hAnsi="Arial" w:cs="Arial"/>
          <w:b/>
          <w:sz w:val="22"/>
          <w:szCs w:val="22"/>
        </w:rPr>
      </w:pPr>
    </w:p>
    <w:p w14:paraId="05AC3367" w14:textId="77777777" w:rsidR="00040DBD" w:rsidRPr="008D5A3E" w:rsidRDefault="00040DBD" w:rsidP="00040DBD">
      <w:pPr>
        <w:spacing w:line="216" w:lineRule="auto"/>
        <w:ind w:left="1410" w:hanging="1410"/>
        <w:rPr>
          <w:rFonts w:ascii="Arial" w:hAnsi="Arial" w:cs="Arial"/>
          <w:b/>
          <w:sz w:val="22"/>
          <w:szCs w:val="22"/>
        </w:rPr>
      </w:pPr>
      <w:r w:rsidRPr="008D5A3E">
        <w:rPr>
          <w:rFonts w:ascii="Arial" w:hAnsi="Arial" w:cs="Arial"/>
          <w:b/>
          <w:sz w:val="22"/>
          <w:szCs w:val="22"/>
        </w:rPr>
        <w:t>DE:</w:t>
      </w:r>
      <w:r w:rsidRPr="008D5A3E">
        <w:rPr>
          <w:rFonts w:ascii="Arial" w:hAnsi="Arial" w:cs="Arial"/>
          <w:b/>
          <w:sz w:val="22"/>
          <w:szCs w:val="22"/>
        </w:rPr>
        <w:tab/>
      </w:r>
      <w:r w:rsidRPr="008D5A3E">
        <w:rPr>
          <w:rFonts w:ascii="Arial" w:hAnsi="Arial" w:cs="Arial"/>
          <w:b/>
          <w:sz w:val="22"/>
          <w:szCs w:val="22"/>
        </w:rPr>
        <w:tab/>
        <w:t>DIRECCIÓN EJECUTIVA DE LA COMISIÓN DE REGULACIÓN DE ENERGÍA Y GAS, CREG</w:t>
      </w:r>
    </w:p>
    <w:p w14:paraId="3A3CBA3B" w14:textId="77777777" w:rsidR="00040DBD" w:rsidRPr="008D5A3E" w:rsidRDefault="00040DBD" w:rsidP="00040DBD">
      <w:pPr>
        <w:spacing w:line="216" w:lineRule="auto"/>
        <w:rPr>
          <w:rFonts w:ascii="Arial" w:hAnsi="Arial" w:cs="Arial"/>
          <w:sz w:val="22"/>
          <w:szCs w:val="22"/>
        </w:rPr>
      </w:pPr>
    </w:p>
    <w:p w14:paraId="46C12BAC" w14:textId="77777777" w:rsidR="00040DBD" w:rsidRPr="008D5A3E" w:rsidRDefault="00040DBD" w:rsidP="00040DBD">
      <w:pPr>
        <w:spacing w:line="216" w:lineRule="auto"/>
        <w:rPr>
          <w:rFonts w:ascii="Arial" w:hAnsi="Arial" w:cs="Arial"/>
          <w:sz w:val="22"/>
          <w:szCs w:val="22"/>
        </w:rPr>
      </w:pPr>
    </w:p>
    <w:p w14:paraId="7BB52ED6" w14:textId="77777777" w:rsidR="00040DBD" w:rsidRPr="008D5A3E" w:rsidRDefault="00040DBD" w:rsidP="00040DBD">
      <w:pPr>
        <w:pStyle w:val="Textoindependiente"/>
        <w:spacing w:after="0" w:line="240" w:lineRule="auto"/>
        <w:ind w:left="1410" w:hanging="1410"/>
        <w:rPr>
          <w:rFonts w:cs="Arial"/>
          <w:b/>
          <w:sz w:val="22"/>
          <w:szCs w:val="22"/>
        </w:rPr>
      </w:pPr>
      <w:r w:rsidRPr="008D5A3E">
        <w:rPr>
          <w:rFonts w:cs="Arial"/>
          <w:b/>
          <w:sz w:val="22"/>
          <w:szCs w:val="22"/>
        </w:rPr>
        <w:t>ASUNTO:</w:t>
      </w:r>
      <w:r w:rsidRPr="008D5A3E">
        <w:rPr>
          <w:rFonts w:cs="Arial"/>
          <w:b/>
          <w:sz w:val="22"/>
          <w:szCs w:val="22"/>
        </w:rPr>
        <w:tab/>
      </w:r>
      <w:r w:rsidR="002F1268" w:rsidRPr="008D5A3E">
        <w:rPr>
          <w:rFonts w:cs="Arial"/>
          <w:b/>
          <w:sz w:val="22"/>
          <w:szCs w:val="22"/>
        </w:rPr>
        <w:t>TALLER SOCIALIZACIÓN</w:t>
      </w:r>
      <w:r w:rsidRPr="008D5A3E">
        <w:rPr>
          <w:rFonts w:cs="Arial"/>
          <w:b/>
          <w:sz w:val="22"/>
          <w:szCs w:val="22"/>
        </w:rPr>
        <w:t xml:space="preserve"> DOCUMENTO</w:t>
      </w:r>
      <w:r w:rsidR="002F1268" w:rsidRPr="008D5A3E">
        <w:rPr>
          <w:rFonts w:cs="Arial"/>
          <w:b/>
          <w:sz w:val="22"/>
          <w:szCs w:val="22"/>
        </w:rPr>
        <w:t xml:space="preserve"> CREG 161 DE 2016</w:t>
      </w:r>
      <w:r w:rsidRPr="008D5A3E">
        <w:rPr>
          <w:rFonts w:cs="Arial"/>
          <w:b/>
          <w:sz w:val="22"/>
          <w:szCs w:val="22"/>
        </w:rPr>
        <w:t xml:space="preserve"> CON LAS ALTERNATIVAS PARA LA INCORPORACIÓN DE GENERACIÓN CON FUENTES NO CONVENCIONALES DE ENERGÍA RENOVABLE (FNCER)</w:t>
      </w:r>
    </w:p>
    <w:p w14:paraId="70D2C146" w14:textId="77777777" w:rsidR="00040DBD" w:rsidRPr="008D5A3E" w:rsidRDefault="00040DBD" w:rsidP="00040DBD">
      <w:pPr>
        <w:pStyle w:val="Textoindependiente"/>
        <w:spacing w:after="0" w:line="240" w:lineRule="auto"/>
        <w:ind w:left="1410" w:hanging="1410"/>
        <w:rPr>
          <w:rFonts w:cs="Arial"/>
          <w:b/>
          <w:sz w:val="22"/>
          <w:szCs w:val="22"/>
        </w:rPr>
      </w:pPr>
    </w:p>
    <w:p w14:paraId="604D8C3E" w14:textId="77777777" w:rsidR="00040DBD" w:rsidRPr="008D5A3E" w:rsidRDefault="00040DBD" w:rsidP="00040DBD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14:paraId="1A0A236E" w14:textId="77777777" w:rsidR="00F3659C" w:rsidRPr="008D5A3E" w:rsidRDefault="00040DBD" w:rsidP="00040DBD">
      <w:pPr>
        <w:jc w:val="both"/>
        <w:rPr>
          <w:rFonts w:ascii="Arial" w:hAnsi="Arial" w:cs="Arial"/>
          <w:sz w:val="22"/>
          <w:szCs w:val="22"/>
        </w:rPr>
      </w:pPr>
      <w:r w:rsidRPr="008D5A3E">
        <w:rPr>
          <w:rFonts w:ascii="Arial" w:hAnsi="Arial" w:cs="Arial"/>
          <w:sz w:val="22"/>
          <w:szCs w:val="22"/>
        </w:rPr>
        <w:t>La Comisión de Regulación de Energía y Gas (CREG) ha desarrollado una serie de alternativas regulatorias en torno a la integración de fuentes de generación no convencionales con energía renovable (FNCER) en el mercado de energía mayorista</w:t>
      </w:r>
      <w:r w:rsidR="002F1268" w:rsidRPr="008D5A3E">
        <w:rPr>
          <w:rFonts w:ascii="Arial" w:hAnsi="Arial" w:cs="Arial"/>
          <w:sz w:val="22"/>
          <w:szCs w:val="22"/>
        </w:rPr>
        <w:t>, las cuales fueron publicadas en el Documento CREG 161 de 2016</w:t>
      </w:r>
      <w:r w:rsidRPr="008D5A3E">
        <w:rPr>
          <w:rFonts w:ascii="Arial" w:hAnsi="Arial" w:cs="Arial"/>
          <w:sz w:val="22"/>
          <w:szCs w:val="22"/>
        </w:rPr>
        <w:t xml:space="preserve">. </w:t>
      </w:r>
    </w:p>
    <w:p w14:paraId="11FE04F0" w14:textId="77777777" w:rsidR="00F3659C" w:rsidRPr="008D5A3E" w:rsidRDefault="00F3659C" w:rsidP="00040DBD">
      <w:pPr>
        <w:jc w:val="both"/>
        <w:rPr>
          <w:rFonts w:ascii="Arial" w:hAnsi="Arial" w:cs="Arial"/>
          <w:sz w:val="22"/>
          <w:szCs w:val="22"/>
        </w:rPr>
      </w:pPr>
    </w:p>
    <w:p w14:paraId="591013B9" w14:textId="77777777" w:rsidR="00040DBD" w:rsidRPr="008D5A3E" w:rsidRDefault="002F1268" w:rsidP="00040DBD">
      <w:pPr>
        <w:jc w:val="both"/>
        <w:rPr>
          <w:rFonts w:ascii="Arial" w:hAnsi="Arial" w:cs="Arial"/>
          <w:sz w:val="22"/>
          <w:szCs w:val="22"/>
        </w:rPr>
      </w:pPr>
      <w:r w:rsidRPr="008D5A3E">
        <w:rPr>
          <w:rFonts w:ascii="Arial" w:hAnsi="Arial" w:cs="Arial"/>
          <w:sz w:val="22"/>
          <w:szCs w:val="22"/>
        </w:rPr>
        <w:t xml:space="preserve">Con el ánimo de dar claridad con las alternativas planteadas se realizará un taller de socialización del mencionado documento el día 1 de febrero de 2017 de 10 a 12 am en las instalaciones de la CREG. Calle 116 # 7-15 Oficina 901. Las inscripciones podrán realizarse a través de la página web: </w:t>
      </w:r>
      <w:hyperlink r:id="rId8" w:history="1">
        <w:r w:rsidRPr="008D5A3E">
          <w:rPr>
            <w:rStyle w:val="Hipervnculo"/>
            <w:rFonts w:ascii="Arial" w:hAnsi="Arial" w:cs="Arial"/>
            <w:sz w:val="22"/>
            <w:szCs w:val="22"/>
          </w:rPr>
          <w:t>www.creg.gov.co</w:t>
        </w:r>
      </w:hyperlink>
      <w:r w:rsidRPr="008D5A3E">
        <w:rPr>
          <w:rFonts w:ascii="Arial" w:hAnsi="Arial" w:cs="Arial"/>
          <w:sz w:val="22"/>
          <w:szCs w:val="22"/>
        </w:rPr>
        <w:t xml:space="preserve"> en la sección de calendario de eventos.</w:t>
      </w:r>
    </w:p>
    <w:p w14:paraId="58D1844F" w14:textId="77777777" w:rsidR="00F3659C" w:rsidRPr="008D5A3E" w:rsidRDefault="00F3659C" w:rsidP="00040DBD">
      <w:pPr>
        <w:jc w:val="both"/>
        <w:rPr>
          <w:rFonts w:ascii="Arial" w:hAnsi="Arial" w:cs="Arial"/>
          <w:sz w:val="22"/>
          <w:szCs w:val="22"/>
        </w:rPr>
      </w:pPr>
    </w:p>
    <w:p w14:paraId="78CDBE4F" w14:textId="350FC4B5" w:rsidR="00F3659C" w:rsidRPr="008D5A3E" w:rsidRDefault="00F3659C" w:rsidP="00040DBD">
      <w:pPr>
        <w:jc w:val="both"/>
        <w:rPr>
          <w:rFonts w:ascii="Arial" w:hAnsi="Arial" w:cs="Arial"/>
          <w:sz w:val="22"/>
          <w:szCs w:val="22"/>
        </w:rPr>
      </w:pPr>
      <w:r w:rsidRPr="008D5A3E">
        <w:rPr>
          <w:rFonts w:ascii="Arial" w:hAnsi="Arial" w:cs="Arial"/>
          <w:sz w:val="22"/>
          <w:szCs w:val="22"/>
        </w:rPr>
        <w:t xml:space="preserve">Solicitamos a los agentes interesados inscribirse a más tardar el día </w:t>
      </w:r>
      <w:r w:rsidR="008E1392" w:rsidRPr="008D5A3E">
        <w:rPr>
          <w:rFonts w:ascii="Arial" w:hAnsi="Arial" w:cs="Arial"/>
          <w:sz w:val="22"/>
          <w:szCs w:val="22"/>
        </w:rPr>
        <w:t>viernes 27 de enero de 2017</w:t>
      </w:r>
      <w:r w:rsidRPr="008D5A3E">
        <w:rPr>
          <w:rFonts w:ascii="Arial" w:hAnsi="Arial" w:cs="Arial"/>
          <w:sz w:val="22"/>
          <w:szCs w:val="22"/>
        </w:rPr>
        <w:t xml:space="preserve">, con un máximo de dos (2) personas por empresa. Se aceptarán inscripciones hasta llenar el cupo máximo de </w:t>
      </w:r>
      <w:r w:rsidR="008E1392" w:rsidRPr="008D5A3E">
        <w:rPr>
          <w:rFonts w:ascii="Arial" w:hAnsi="Arial" w:cs="Arial"/>
          <w:sz w:val="22"/>
          <w:szCs w:val="22"/>
        </w:rPr>
        <w:t>noventa (90</w:t>
      </w:r>
      <w:r w:rsidRPr="008D5A3E">
        <w:rPr>
          <w:rFonts w:ascii="Arial" w:hAnsi="Arial" w:cs="Arial"/>
          <w:sz w:val="22"/>
          <w:szCs w:val="22"/>
        </w:rPr>
        <w:t>) personas.</w:t>
      </w:r>
    </w:p>
    <w:p w14:paraId="080AE752" w14:textId="77777777" w:rsidR="00040DBD" w:rsidRPr="008D5A3E" w:rsidRDefault="00040DBD" w:rsidP="00040DBD">
      <w:pPr>
        <w:rPr>
          <w:rFonts w:ascii="Arial" w:hAnsi="Arial" w:cs="Arial"/>
          <w:sz w:val="22"/>
          <w:szCs w:val="22"/>
        </w:rPr>
      </w:pPr>
    </w:p>
    <w:p w14:paraId="2558E9C4" w14:textId="77777777" w:rsidR="00040DBD" w:rsidRPr="008D5A3E" w:rsidRDefault="00040DBD" w:rsidP="00040DBD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5F0CC7C9" w14:textId="77777777" w:rsidR="00040DBD" w:rsidRPr="008D5A3E" w:rsidRDefault="00040DBD" w:rsidP="002F1268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8D5A3E">
        <w:rPr>
          <w:rFonts w:cs="Arial"/>
          <w:sz w:val="22"/>
          <w:szCs w:val="22"/>
        </w:rPr>
        <w:t>Cordialmente,</w:t>
      </w:r>
    </w:p>
    <w:p w14:paraId="08596415" w14:textId="77777777" w:rsidR="00D379A3" w:rsidRDefault="00D379A3" w:rsidP="002F126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17B01450" w14:textId="77777777" w:rsidR="008D5A3E" w:rsidRPr="008D5A3E" w:rsidRDefault="008D5A3E" w:rsidP="002F126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072BFA21" w14:textId="77777777" w:rsidR="00040DBD" w:rsidRPr="008D5A3E" w:rsidRDefault="00040DBD" w:rsidP="00040DBD">
      <w:pPr>
        <w:jc w:val="center"/>
        <w:rPr>
          <w:rFonts w:ascii="Arial" w:hAnsi="Arial" w:cs="Arial"/>
          <w:sz w:val="22"/>
          <w:szCs w:val="22"/>
        </w:rPr>
      </w:pPr>
    </w:p>
    <w:p w14:paraId="38FA10E5" w14:textId="77777777" w:rsidR="008E1392" w:rsidRPr="008D5A3E" w:rsidRDefault="008E1392" w:rsidP="00040DBD">
      <w:pPr>
        <w:jc w:val="center"/>
        <w:rPr>
          <w:rFonts w:ascii="Arial" w:hAnsi="Arial" w:cs="Arial"/>
          <w:sz w:val="22"/>
          <w:szCs w:val="22"/>
        </w:rPr>
      </w:pPr>
    </w:p>
    <w:p w14:paraId="3D277930" w14:textId="69B83A9D" w:rsidR="00040DBD" w:rsidRPr="008D5A3E" w:rsidRDefault="008B3D02" w:rsidP="008D5A3E">
      <w:pPr>
        <w:jc w:val="center"/>
        <w:rPr>
          <w:rFonts w:ascii="Arial" w:hAnsi="Arial" w:cs="Arial"/>
          <w:sz w:val="22"/>
          <w:szCs w:val="22"/>
        </w:rPr>
      </w:pPr>
      <w:r w:rsidRPr="008D5A3E">
        <w:rPr>
          <w:rFonts w:ascii="Arial" w:hAnsi="Arial" w:cs="Arial"/>
          <w:sz w:val="22"/>
          <w:szCs w:val="22"/>
        </w:rPr>
        <w:t>CHRISTIAN JARAMILLO HERRERA</w:t>
      </w:r>
    </w:p>
    <w:p w14:paraId="2806A4F7" w14:textId="6B20F086" w:rsidR="008D5A3E" w:rsidRPr="008D5A3E" w:rsidRDefault="008D5A3E" w:rsidP="008D5A3E">
      <w:pPr>
        <w:jc w:val="center"/>
        <w:rPr>
          <w:rFonts w:ascii="Arial" w:hAnsi="Arial" w:cs="Arial"/>
          <w:sz w:val="22"/>
          <w:szCs w:val="22"/>
        </w:rPr>
      </w:pPr>
      <w:r w:rsidRPr="008D5A3E">
        <w:rPr>
          <w:rFonts w:ascii="Arial" w:hAnsi="Arial" w:cs="Arial"/>
          <w:sz w:val="22"/>
          <w:szCs w:val="22"/>
        </w:rPr>
        <w:t>Director Ejecutivo (E)</w:t>
      </w:r>
    </w:p>
    <w:p w14:paraId="2E60FEEE" w14:textId="77777777" w:rsidR="00A37F41" w:rsidRPr="008D5A3E" w:rsidRDefault="00A37F41" w:rsidP="008E1EBF">
      <w:pPr>
        <w:pStyle w:val="Textoindependiente"/>
        <w:spacing w:after="0" w:line="240" w:lineRule="auto"/>
        <w:rPr>
          <w:rFonts w:cs="Arial"/>
          <w:sz w:val="22"/>
          <w:szCs w:val="22"/>
          <w:lang w:val="es-ES"/>
        </w:rPr>
      </w:pPr>
    </w:p>
    <w:sectPr w:rsidR="00A37F41" w:rsidRPr="008D5A3E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690A33" w14:textId="77777777" w:rsidR="001622F0" w:rsidRDefault="001622F0" w:rsidP="00D3044D">
      <w:r>
        <w:separator/>
      </w:r>
    </w:p>
  </w:endnote>
  <w:endnote w:type="continuationSeparator" w:id="0">
    <w:p w14:paraId="7D237964" w14:textId="77777777" w:rsidR="001622F0" w:rsidRDefault="001622F0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EFE6B" w14:textId="77777777"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662C686D" wp14:editId="50AF0D3D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83391F" w14:textId="77777777"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14:paraId="10332378" w14:textId="77777777"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443EC" w14:textId="77777777"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776B6C75" wp14:editId="6F2CBB73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22202570" wp14:editId="4648FA80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AE7C5D" w14:textId="77777777"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B4F8D4" w14:textId="77777777" w:rsidR="001622F0" w:rsidRDefault="001622F0" w:rsidP="00D3044D">
      <w:r>
        <w:separator/>
      </w:r>
    </w:p>
  </w:footnote>
  <w:footnote w:type="continuationSeparator" w:id="0">
    <w:p w14:paraId="6307C7A0" w14:textId="77777777" w:rsidR="001622F0" w:rsidRDefault="001622F0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CA1FD" w14:textId="77777777"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06B1BB34" wp14:editId="6B676B1E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798544B2" wp14:editId="08A968F6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BF203B" w14:textId="77777777" w:rsidR="005C3844" w:rsidRDefault="005C3844">
    <w:pPr>
      <w:pStyle w:val="Encabezado"/>
    </w:pPr>
  </w:p>
  <w:p w14:paraId="21444F8D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54AC9F13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7D5F8759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54D84D4E" w14:textId="77777777"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091A7970" w14:textId="77777777"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D5D390" w14:textId="77777777"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669BCFB9" wp14:editId="027CE200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220317" w14:textId="77777777"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0BF6BBCC" wp14:editId="138F3185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40DBD"/>
    <w:rsid w:val="00073CF2"/>
    <w:rsid w:val="000A7717"/>
    <w:rsid w:val="000B7EDB"/>
    <w:rsid w:val="001149EB"/>
    <w:rsid w:val="001622F0"/>
    <w:rsid w:val="00171830"/>
    <w:rsid w:val="002E065D"/>
    <w:rsid w:val="002E5F67"/>
    <w:rsid w:val="002F1268"/>
    <w:rsid w:val="002F7333"/>
    <w:rsid w:val="00377098"/>
    <w:rsid w:val="003C5498"/>
    <w:rsid w:val="003E4CDE"/>
    <w:rsid w:val="003F5CD2"/>
    <w:rsid w:val="00434A80"/>
    <w:rsid w:val="00444821"/>
    <w:rsid w:val="00445C8A"/>
    <w:rsid w:val="0046232C"/>
    <w:rsid w:val="00490226"/>
    <w:rsid w:val="004B767F"/>
    <w:rsid w:val="004F5983"/>
    <w:rsid w:val="005133D1"/>
    <w:rsid w:val="005629A0"/>
    <w:rsid w:val="00576705"/>
    <w:rsid w:val="005921C0"/>
    <w:rsid w:val="005B503C"/>
    <w:rsid w:val="005C3844"/>
    <w:rsid w:val="005D52C4"/>
    <w:rsid w:val="006144B6"/>
    <w:rsid w:val="0064418B"/>
    <w:rsid w:val="00655302"/>
    <w:rsid w:val="00670568"/>
    <w:rsid w:val="0069035B"/>
    <w:rsid w:val="00691672"/>
    <w:rsid w:val="006A34BE"/>
    <w:rsid w:val="006F1712"/>
    <w:rsid w:val="007279A1"/>
    <w:rsid w:val="00734C9A"/>
    <w:rsid w:val="00740BE5"/>
    <w:rsid w:val="00775315"/>
    <w:rsid w:val="00791A92"/>
    <w:rsid w:val="007D4FD7"/>
    <w:rsid w:val="00804E80"/>
    <w:rsid w:val="008254E5"/>
    <w:rsid w:val="00846E38"/>
    <w:rsid w:val="008B3D02"/>
    <w:rsid w:val="008D5A3E"/>
    <w:rsid w:val="008E1392"/>
    <w:rsid w:val="008E1EBF"/>
    <w:rsid w:val="00922D60"/>
    <w:rsid w:val="00935BCD"/>
    <w:rsid w:val="00963B76"/>
    <w:rsid w:val="009E0F14"/>
    <w:rsid w:val="00A27917"/>
    <w:rsid w:val="00A35E81"/>
    <w:rsid w:val="00A37F41"/>
    <w:rsid w:val="00A62DC2"/>
    <w:rsid w:val="00AB1B80"/>
    <w:rsid w:val="00AF5A1D"/>
    <w:rsid w:val="00B765B0"/>
    <w:rsid w:val="00BF5487"/>
    <w:rsid w:val="00C95520"/>
    <w:rsid w:val="00CC3B9D"/>
    <w:rsid w:val="00D3044D"/>
    <w:rsid w:val="00D379A3"/>
    <w:rsid w:val="00D40475"/>
    <w:rsid w:val="00D5357C"/>
    <w:rsid w:val="00D87F17"/>
    <w:rsid w:val="00DE6624"/>
    <w:rsid w:val="00E4791A"/>
    <w:rsid w:val="00E52F65"/>
    <w:rsid w:val="00E804DD"/>
    <w:rsid w:val="00EC1EFF"/>
    <w:rsid w:val="00F25346"/>
    <w:rsid w:val="00F3659C"/>
    <w:rsid w:val="00F51041"/>
    <w:rsid w:val="00F636D8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4D7A6563"/>
  <w14:defaultImageDpi w14:val="300"/>
  <w15:docId w15:val="{497710AB-0519-4A54-B736-F01D20EB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2F1268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2791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791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791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791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79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g.gov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674E6-1EAE-4A81-B2CF-4DDDD035E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1</Pages>
  <Words>215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2017-01-16T22:30:00Z</dcterms:created>
  <dcterms:modified xsi:type="dcterms:W3CDTF">2017-01-16T22:30:00Z</dcterms:modified>
</cp:coreProperties>
</file>