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F05F11">
        <w:rPr>
          <w:szCs w:val="24"/>
          <w:lang w:val="es-MX"/>
        </w:rPr>
        <w:t xml:space="preserve">Bogotá, D. C., </w:t>
      </w:r>
      <w:r w:rsidR="00440733">
        <w:rPr>
          <w:szCs w:val="24"/>
          <w:lang w:val="es-MX"/>
        </w:rPr>
        <w:t xml:space="preserve">diciembre </w:t>
      </w:r>
      <w:r w:rsidR="00D80005">
        <w:rPr>
          <w:szCs w:val="24"/>
          <w:lang w:val="es-MX"/>
        </w:rPr>
        <w:t>9</w:t>
      </w:r>
      <w:r w:rsidR="00854E0A">
        <w:rPr>
          <w:szCs w:val="24"/>
          <w:lang w:val="es-MX"/>
        </w:rPr>
        <w:t xml:space="preserve"> </w:t>
      </w:r>
      <w:r w:rsidRPr="00F05F11">
        <w:rPr>
          <w:szCs w:val="24"/>
          <w:lang w:val="es-MX"/>
        </w:rPr>
        <w:t>de 20</w:t>
      </w:r>
      <w:r w:rsidR="008C47A6">
        <w:rPr>
          <w:szCs w:val="24"/>
          <w:lang w:val="es-MX"/>
        </w:rPr>
        <w:t>1</w:t>
      </w:r>
      <w:r w:rsidR="0012745C">
        <w:rPr>
          <w:szCs w:val="24"/>
          <w:lang w:val="es-MX"/>
        </w:rPr>
        <w:t>4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D80005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112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D80005" w:rsidRDefault="00777E7A" w:rsidP="00B02334">
      <w:pPr>
        <w:pStyle w:val="Sangradetextonormal"/>
        <w:ind w:left="1410" w:hanging="1410"/>
        <w:rPr>
          <w:szCs w:val="24"/>
        </w:rPr>
      </w:pPr>
      <w:r w:rsidRPr="00D80005">
        <w:rPr>
          <w:szCs w:val="24"/>
        </w:rPr>
        <w:t>PARA:</w:t>
      </w:r>
      <w:r w:rsidRPr="00D80005">
        <w:rPr>
          <w:szCs w:val="24"/>
        </w:rPr>
        <w:tab/>
      </w:r>
      <w:r w:rsidR="00440733" w:rsidRPr="00D80005">
        <w:rPr>
          <w:szCs w:val="24"/>
        </w:rPr>
        <w:t>EMPRESAS COMERCIALIZADORAS MAYORISTAS Y DISTRIBUIDORAS</w:t>
      </w:r>
      <w:r w:rsidR="003E5E3F" w:rsidRPr="00D80005">
        <w:rPr>
          <w:szCs w:val="24"/>
        </w:rPr>
        <w:t xml:space="preserve"> DE GAS LICUADO DE PETRÓLEO, GLP</w:t>
      </w:r>
    </w:p>
    <w:p w:rsidR="00777E7A" w:rsidRPr="00D80005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</w:p>
    <w:p w:rsidR="00777E7A" w:rsidRPr="00D80005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  <w:r w:rsidRPr="00D80005">
        <w:rPr>
          <w:rFonts w:cs="Arial"/>
          <w:szCs w:val="24"/>
        </w:rPr>
        <w:t>DE:</w:t>
      </w:r>
      <w:r w:rsidRPr="00D80005">
        <w:rPr>
          <w:rFonts w:cs="Arial"/>
          <w:szCs w:val="24"/>
        </w:rPr>
        <w:tab/>
      </w:r>
      <w:r w:rsidRPr="00D80005">
        <w:rPr>
          <w:rFonts w:cs="Arial"/>
          <w:szCs w:val="24"/>
        </w:rPr>
        <w:tab/>
        <w:t>D</w:t>
      </w:r>
      <w:r w:rsidR="00D441DB" w:rsidRPr="00D80005">
        <w:rPr>
          <w:rFonts w:cs="Arial"/>
          <w:szCs w:val="24"/>
        </w:rPr>
        <w:t>IRECCIÓN EJECUTIVA DE LA COMISIÓN DE REGULACIÓN DE ENERGÍ</w:t>
      </w:r>
      <w:r w:rsidRPr="00D80005">
        <w:rPr>
          <w:rFonts w:cs="Arial"/>
          <w:szCs w:val="24"/>
        </w:rPr>
        <w:t>A Y GAS</w:t>
      </w:r>
      <w:r w:rsidR="009A5AA0" w:rsidRPr="00D80005">
        <w:rPr>
          <w:rFonts w:cs="Arial"/>
          <w:szCs w:val="24"/>
        </w:rPr>
        <w:t>, CREG</w:t>
      </w:r>
    </w:p>
    <w:p w:rsidR="00777E7A" w:rsidRPr="00D80005" w:rsidRDefault="00777E7A" w:rsidP="00777E7A">
      <w:pPr>
        <w:spacing w:line="216" w:lineRule="auto"/>
        <w:rPr>
          <w:rFonts w:cs="Arial"/>
          <w:szCs w:val="24"/>
        </w:rPr>
      </w:pPr>
    </w:p>
    <w:p w:rsidR="008E038F" w:rsidRPr="00D80005" w:rsidRDefault="008E038F" w:rsidP="00777E7A">
      <w:pPr>
        <w:spacing w:line="216" w:lineRule="auto"/>
        <w:rPr>
          <w:rFonts w:cs="Arial"/>
          <w:szCs w:val="24"/>
        </w:rPr>
      </w:pPr>
    </w:p>
    <w:p w:rsidR="00777E7A" w:rsidRPr="00D80005" w:rsidRDefault="00777E7A" w:rsidP="00B02334">
      <w:pPr>
        <w:pStyle w:val="Textoindependiente"/>
        <w:spacing w:after="0" w:line="240" w:lineRule="auto"/>
        <w:ind w:left="1410" w:hanging="1410"/>
        <w:rPr>
          <w:szCs w:val="24"/>
        </w:rPr>
      </w:pPr>
      <w:r w:rsidRPr="00D80005">
        <w:rPr>
          <w:szCs w:val="24"/>
        </w:rPr>
        <w:t>ASUNTO:</w:t>
      </w:r>
      <w:r w:rsidRPr="00D80005">
        <w:rPr>
          <w:szCs w:val="24"/>
        </w:rPr>
        <w:tab/>
      </w:r>
      <w:r w:rsidR="00440733" w:rsidRPr="00D80005">
        <w:rPr>
          <w:szCs w:val="24"/>
        </w:rPr>
        <w:t>SOLICITUD INFORMACIÓN COMPRAS DE GLP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440733" w:rsidRPr="00440733" w:rsidRDefault="008775AD" w:rsidP="008775AD">
      <w:pPr>
        <w:spacing w:before="120" w:after="120"/>
        <w:rPr>
          <w:szCs w:val="22"/>
        </w:rPr>
      </w:pPr>
      <w:r w:rsidRPr="008775AD">
        <w:rPr>
          <w:szCs w:val="22"/>
        </w:rPr>
        <w:t>La Dirección Ejecutiva de la Comisión de Regulación de Energía y Gas, con el fin de continuar los estudios necesarios para establecer la metodología de remuneración de</w:t>
      </w:r>
      <w:r>
        <w:rPr>
          <w:szCs w:val="22"/>
        </w:rPr>
        <w:t xml:space="preserve">l </w:t>
      </w:r>
      <w:r w:rsidRPr="008775AD">
        <w:rPr>
          <w:szCs w:val="22"/>
        </w:rPr>
        <w:t xml:space="preserve"> </w:t>
      </w:r>
      <w:r>
        <w:rPr>
          <w:szCs w:val="22"/>
        </w:rPr>
        <w:t>suministro de GLP</w:t>
      </w:r>
      <w:r w:rsidRPr="008775AD">
        <w:rPr>
          <w:szCs w:val="22"/>
        </w:rPr>
        <w:t xml:space="preserve">, se permite solicitar a las empresas </w:t>
      </w:r>
      <w:r>
        <w:rPr>
          <w:szCs w:val="22"/>
        </w:rPr>
        <w:t>comercializadoras mayoristas y distribuidoras de GLP</w:t>
      </w:r>
      <w:r w:rsidRPr="008775AD">
        <w:rPr>
          <w:szCs w:val="22"/>
        </w:rPr>
        <w:t>, el diligenciamiento de la hoja “</w:t>
      </w:r>
      <w:r>
        <w:rPr>
          <w:szCs w:val="22"/>
        </w:rPr>
        <w:t>Información Compras 2013 - 2014</w:t>
      </w:r>
      <w:r w:rsidRPr="008775AD">
        <w:rPr>
          <w:szCs w:val="22"/>
        </w:rPr>
        <w:t xml:space="preserve">”, contenidos en el archivo anexo “Formato </w:t>
      </w:r>
      <w:r>
        <w:rPr>
          <w:szCs w:val="22"/>
        </w:rPr>
        <w:t>Compras GLP</w:t>
      </w:r>
      <w:r w:rsidRPr="008775AD">
        <w:rPr>
          <w:szCs w:val="22"/>
        </w:rPr>
        <w:t>.xls”</w:t>
      </w:r>
      <w:r>
        <w:rPr>
          <w:szCs w:val="22"/>
        </w:rPr>
        <w:t>. La información solicitada incluye</w:t>
      </w:r>
      <w:r w:rsidR="00440733" w:rsidRPr="00440733">
        <w:rPr>
          <w:szCs w:val="22"/>
        </w:rPr>
        <w:t>:</w:t>
      </w:r>
    </w:p>
    <w:p w:rsidR="00440733" w:rsidRPr="00440733" w:rsidRDefault="00440733" w:rsidP="00440733">
      <w:pPr>
        <w:spacing w:before="120" w:after="120"/>
        <w:rPr>
          <w:szCs w:val="22"/>
        </w:rPr>
      </w:pPr>
    </w:p>
    <w:p w:rsidR="00CD0333" w:rsidRDefault="00CD0333" w:rsidP="00CD0333">
      <w:pPr>
        <w:pStyle w:val="Prrafodelista"/>
        <w:numPr>
          <w:ilvl w:val="0"/>
          <w:numId w:val="25"/>
        </w:numPr>
        <w:spacing w:before="120" w:after="120"/>
        <w:rPr>
          <w:szCs w:val="22"/>
        </w:rPr>
      </w:pPr>
      <w:r w:rsidRPr="00CD0333">
        <w:rPr>
          <w:szCs w:val="22"/>
        </w:rPr>
        <w:t>Fecha de compra del producto</w:t>
      </w:r>
      <w:r>
        <w:rPr>
          <w:szCs w:val="22"/>
        </w:rPr>
        <w:t xml:space="preserve"> (</w:t>
      </w:r>
      <w:r w:rsidRPr="00CD0333">
        <w:rPr>
          <w:szCs w:val="22"/>
        </w:rPr>
        <w:t xml:space="preserve">desde </w:t>
      </w:r>
      <w:r w:rsidR="0057360B">
        <w:rPr>
          <w:szCs w:val="22"/>
        </w:rPr>
        <w:t>1 de d</w:t>
      </w:r>
      <w:r w:rsidRPr="00CD0333">
        <w:rPr>
          <w:szCs w:val="22"/>
        </w:rPr>
        <w:t>iciembre de 2012</w:t>
      </w:r>
      <w:r>
        <w:rPr>
          <w:szCs w:val="22"/>
        </w:rPr>
        <w:t xml:space="preserve"> a </w:t>
      </w:r>
      <w:r w:rsidR="0057360B">
        <w:rPr>
          <w:szCs w:val="22"/>
        </w:rPr>
        <w:t>la fecha</w:t>
      </w:r>
      <w:r>
        <w:rPr>
          <w:szCs w:val="22"/>
        </w:rPr>
        <w:t>).</w:t>
      </w:r>
    </w:p>
    <w:p w:rsidR="00440733" w:rsidRPr="00CD0333" w:rsidRDefault="00440733" w:rsidP="00CD0333">
      <w:pPr>
        <w:pStyle w:val="Prrafodelista"/>
        <w:numPr>
          <w:ilvl w:val="0"/>
          <w:numId w:val="25"/>
        </w:numPr>
        <w:spacing w:before="120" w:after="120"/>
        <w:rPr>
          <w:szCs w:val="22"/>
        </w:rPr>
      </w:pPr>
      <w:r w:rsidRPr="00CD0333">
        <w:rPr>
          <w:szCs w:val="22"/>
        </w:rPr>
        <w:t>Cantidad mensual</w:t>
      </w:r>
      <w:r w:rsidR="008775AD" w:rsidRPr="00CD0333">
        <w:rPr>
          <w:szCs w:val="22"/>
        </w:rPr>
        <w:t xml:space="preserve"> de GLP comprado</w:t>
      </w:r>
      <w:r w:rsidR="001539B0" w:rsidRPr="00CD0333">
        <w:rPr>
          <w:szCs w:val="22"/>
        </w:rPr>
        <w:t xml:space="preserve"> (kg)</w:t>
      </w:r>
      <w:r w:rsidR="000B7A2D" w:rsidRPr="00CD0333">
        <w:rPr>
          <w:szCs w:val="22"/>
        </w:rPr>
        <w:t xml:space="preserve"> </w:t>
      </w:r>
    </w:p>
    <w:p w:rsidR="00440733" w:rsidRPr="00CD0333" w:rsidRDefault="001539B0" w:rsidP="00CD0333">
      <w:pPr>
        <w:pStyle w:val="Prrafodelista"/>
        <w:numPr>
          <w:ilvl w:val="0"/>
          <w:numId w:val="25"/>
        </w:numPr>
        <w:spacing w:before="120" w:after="120"/>
        <w:rPr>
          <w:szCs w:val="22"/>
        </w:rPr>
      </w:pPr>
      <w:r w:rsidRPr="00CD0333">
        <w:rPr>
          <w:szCs w:val="22"/>
        </w:rPr>
        <w:t>Fuente</w:t>
      </w:r>
      <w:r w:rsidR="008775AD" w:rsidRPr="00CD0333">
        <w:rPr>
          <w:szCs w:val="22"/>
        </w:rPr>
        <w:t xml:space="preserve"> de producción </w:t>
      </w:r>
      <w:r w:rsidRPr="00CD0333">
        <w:rPr>
          <w:szCs w:val="22"/>
        </w:rPr>
        <w:t xml:space="preserve">en la </w:t>
      </w:r>
      <w:r w:rsidR="008775AD" w:rsidRPr="00CD0333">
        <w:rPr>
          <w:szCs w:val="22"/>
        </w:rPr>
        <w:t>cual</w:t>
      </w:r>
      <w:r w:rsidRPr="00CD0333">
        <w:rPr>
          <w:szCs w:val="22"/>
        </w:rPr>
        <w:t xml:space="preserve"> </w:t>
      </w:r>
      <w:r w:rsidR="008775AD" w:rsidRPr="00CD0333">
        <w:rPr>
          <w:szCs w:val="22"/>
        </w:rPr>
        <w:t>se adquiri</w:t>
      </w:r>
      <w:r w:rsidR="00CD0333" w:rsidRPr="00CD0333">
        <w:rPr>
          <w:szCs w:val="22"/>
        </w:rPr>
        <w:t>ó</w:t>
      </w:r>
      <w:r w:rsidR="008775AD" w:rsidRPr="00CD0333">
        <w:rPr>
          <w:szCs w:val="22"/>
        </w:rPr>
        <w:t xml:space="preserve"> el producto</w:t>
      </w:r>
      <w:r w:rsidR="00440733" w:rsidRPr="00CD0333">
        <w:rPr>
          <w:szCs w:val="22"/>
        </w:rPr>
        <w:t>.</w:t>
      </w:r>
    </w:p>
    <w:p w:rsidR="008775AD" w:rsidRPr="00CD0333" w:rsidRDefault="00CD0333" w:rsidP="00CD0333">
      <w:pPr>
        <w:pStyle w:val="Prrafodelista"/>
        <w:numPr>
          <w:ilvl w:val="0"/>
          <w:numId w:val="25"/>
        </w:numPr>
        <w:spacing w:before="120" w:after="120"/>
        <w:rPr>
          <w:szCs w:val="22"/>
        </w:rPr>
      </w:pPr>
      <w:r>
        <w:rPr>
          <w:szCs w:val="22"/>
        </w:rPr>
        <w:t>Empresa vendedora.</w:t>
      </w:r>
    </w:p>
    <w:p w:rsidR="00440733" w:rsidRPr="00440733" w:rsidRDefault="00440733" w:rsidP="00440733">
      <w:pPr>
        <w:spacing w:before="120" w:after="120"/>
        <w:rPr>
          <w:szCs w:val="22"/>
        </w:rPr>
      </w:pPr>
    </w:p>
    <w:p w:rsidR="002D6DE9" w:rsidRDefault="00440733" w:rsidP="00440733">
      <w:pPr>
        <w:spacing w:before="120" w:after="120"/>
        <w:rPr>
          <w:szCs w:val="22"/>
        </w:rPr>
      </w:pPr>
      <w:r w:rsidRPr="00440733">
        <w:rPr>
          <w:szCs w:val="22"/>
        </w:rPr>
        <w:t>La información deberá ser entregada utiliz</w:t>
      </w:r>
      <w:r w:rsidR="0057360B">
        <w:rPr>
          <w:szCs w:val="22"/>
        </w:rPr>
        <w:t>ando exclusivamente el archivo E</w:t>
      </w:r>
      <w:r w:rsidRPr="00440733">
        <w:rPr>
          <w:szCs w:val="22"/>
        </w:rPr>
        <w:t>xcel anexo</w:t>
      </w:r>
      <w:r w:rsidR="00CD0333">
        <w:rPr>
          <w:szCs w:val="22"/>
        </w:rPr>
        <w:t>,</w:t>
      </w:r>
      <w:r w:rsidRPr="00440733">
        <w:rPr>
          <w:szCs w:val="22"/>
        </w:rPr>
        <w:t xml:space="preserve"> en forma digital</w:t>
      </w:r>
      <w:r w:rsidR="008775AD" w:rsidRPr="008775AD">
        <w:rPr>
          <w:szCs w:val="22"/>
        </w:rPr>
        <w:t xml:space="preserve"> </w:t>
      </w:r>
      <w:r w:rsidR="008775AD">
        <w:rPr>
          <w:szCs w:val="22"/>
        </w:rPr>
        <w:t>y física</w:t>
      </w:r>
      <w:r w:rsidR="00CD0333">
        <w:rPr>
          <w:szCs w:val="22"/>
        </w:rPr>
        <w:t>,</w:t>
      </w:r>
      <w:r w:rsidR="008775AD">
        <w:rPr>
          <w:szCs w:val="22"/>
        </w:rPr>
        <w:t xml:space="preserve"> la cual</w:t>
      </w:r>
      <w:r w:rsidR="008775AD" w:rsidRPr="008775AD">
        <w:rPr>
          <w:szCs w:val="22"/>
        </w:rPr>
        <w:t xml:space="preserve"> debe estar suscrita y debidamente certificada por el representante legal, y por el contador y</w:t>
      </w:r>
      <w:r w:rsidR="008775AD">
        <w:rPr>
          <w:szCs w:val="22"/>
        </w:rPr>
        <w:t>/o</w:t>
      </w:r>
      <w:r w:rsidR="008775AD" w:rsidRPr="008775AD">
        <w:rPr>
          <w:szCs w:val="22"/>
        </w:rPr>
        <w:t xml:space="preserve"> el revisor fiscal cuando haya lugar a ello</w:t>
      </w:r>
      <w:r w:rsidR="007B5452">
        <w:rPr>
          <w:szCs w:val="22"/>
        </w:rPr>
        <w:t>. El plazo de entrega es de 10</w:t>
      </w:r>
      <w:r w:rsidRPr="00440733">
        <w:rPr>
          <w:szCs w:val="22"/>
        </w:rPr>
        <w:t xml:space="preserve"> días hábiles contados a partir de la fecha de publicación de esta circular.</w:t>
      </w:r>
    </w:p>
    <w:p w:rsidR="001D6976" w:rsidRDefault="001D6976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977797" w:rsidRDefault="00977797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Pr="00F05F11" w:rsidRDefault="0012745C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sectPr w:rsidR="00777E7A" w:rsidRPr="00F05F11" w:rsidSect="002D500C">
      <w:footerReference w:type="even" r:id="rId8"/>
      <w:footerReference w:type="default" r:id="rId9"/>
      <w:headerReference w:type="first" r:id="rId10"/>
      <w:footerReference w:type="first" r:id="rId11"/>
      <w:type w:val="continuous"/>
      <w:pgSz w:w="12242" w:h="15842" w:code="1"/>
      <w:pgMar w:top="1011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F41" w:rsidRDefault="00DD0F41">
      <w:r>
        <w:separator/>
      </w:r>
    </w:p>
  </w:endnote>
  <w:endnote w:type="continuationSeparator" w:id="0">
    <w:p w:rsidR="00DD0F41" w:rsidRDefault="00DD0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FE741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6776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6776F" w:rsidRDefault="00F6776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F6776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12745C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244C6271" wp14:editId="21693C15">
          <wp:simplePos x="0" y="0"/>
          <wp:positionH relativeFrom="column">
            <wp:posOffset>622935</wp:posOffset>
          </wp:positionH>
          <wp:positionV relativeFrom="paragraph">
            <wp:posOffset>-203200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F41" w:rsidRDefault="00DD0F41">
      <w:r>
        <w:separator/>
      </w:r>
    </w:p>
  </w:footnote>
  <w:footnote w:type="continuationSeparator" w:id="0">
    <w:p w:rsidR="00DD0F41" w:rsidRDefault="00DD0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6F" w:rsidRDefault="00F6776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621606E1" wp14:editId="0212BF95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51F2ABD"/>
    <w:multiLevelType w:val="hybridMultilevel"/>
    <w:tmpl w:val="A49A10F0"/>
    <w:lvl w:ilvl="0" w:tplc="ABEC13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68B64E2A"/>
    <w:multiLevelType w:val="hybridMultilevel"/>
    <w:tmpl w:val="E214DC6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4"/>
  </w:num>
  <w:num w:numId="14">
    <w:abstractNumId w:val="16"/>
  </w:num>
  <w:num w:numId="15">
    <w:abstractNumId w:val="10"/>
  </w:num>
  <w:num w:numId="16">
    <w:abstractNumId w:val="21"/>
  </w:num>
  <w:num w:numId="17">
    <w:abstractNumId w:val="18"/>
  </w:num>
  <w:num w:numId="18">
    <w:abstractNumId w:val="15"/>
  </w:num>
  <w:num w:numId="19">
    <w:abstractNumId w:val="17"/>
  </w:num>
  <w:num w:numId="20">
    <w:abstractNumId w:val="13"/>
  </w:num>
  <w:num w:numId="21">
    <w:abstractNumId w:val="13"/>
  </w:num>
  <w:num w:numId="22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2"/>
  </w:num>
  <w:num w:numId="24">
    <w:abstractNumId w:val="2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228B1"/>
    <w:rsid w:val="00023111"/>
    <w:rsid w:val="000252D7"/>
    <w:rsid w:val="00040D23"/>
    <w:rsid w:val="00044A39"/>
    <w:rsid w:val="00056CDE"/>
    <w:rsid w:val="00090E4B"/>
    <w:rsid w:val="000951F9"/>
    <w:rsid w:val="000A14C9"/>
    <w:rsid w:val="000B7A2D"/>
    <w:rsid w:val="000C64E4"/>
    <w:rsid w:val="000D777E"/>
    <w:rsid w:val="000E7AF5"/>
    <w:rsid w:val="000F30A3"/>
    <w:rsid w:val="00121012"/>
    <w:rsid w:val="00126596"/>
    <w:rsid w:val="0012745C"/>
    <w:rsid w:val="0012789F"/>
    <w:rsid w:val="001506D8"/>
    <w:rsid w:val="001539B0"/>
    <w:rsid w:val="00161D6B"/>
    <w:rsid w:val="00183683"/>
    <w:rsid w:val="001844DC"/>
    <w:rsid w:val="00194974"/>
    <w:rsid w:val="001A2EF4"/>
    <w:rsid w:val="001A5FFE"/>
    <w:rsid w:val="001B38B8"/>
    <w:rsid w:val="001B703F"/>
    <w:rsid w:val="001D272D"/>
    <w:rsid w:val="001D6976"/>
    <w:rsid w:val="001E1E65"/>
    <w:rsid w:val="001F39F8"/>
    <w:rsid w:val="00230E70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8256F"/>
    <w:rsid w:val="002863B2"/>
    <w:rsid w:val="00293E85"/>
    <w:rsid w:val="002A0AD0"/>
    <w:rsid w:val="002D500C"/>
    <w:rsid w:val="002D6DE9"/>
    <w:rsid w:val="002E739A"/>
    <w:rsid w:val="002F0B40"/>
    <w:rsid w:val="002F58D3"/>
    <w:rsid w:val="002F71BD"/>
    <w:rsid w:val="003036E9"/>
    <w:rsid w:val="003371A8"/>
    <w:rsid w:val="003467F9"/>
    <w:rsid w:val="00347F74"/>
    <w:rsid w:val="00350AAF"/>
    <w:rsid w:val="00363A23"/>
    <w:rsid w:val="003657CF"/>
    <w:rsid w:val="003755E4"/>
    <w:rsid w:val="00380ED3"/>
    <w:rsid w:val="0038757B"/>
    <w:rsid w:val="00391CAB"/>
    <w:rsid w:val="00393355"/>
    <w:rsid w:val="00397A12"/>
    <w:rsid w:val="003A25E8"/>
    <w:rsid w:val="003A4F0B"/>
    <w:rsid w:val="003A6907"/>
    <w:rsid w:val="003B4526"/>
    <w:rsid w:val="003B5F3A"/>
    <w:rsid w:val="003D2D29"/>
    <w:rsid w:val="003D3AAC"/>
    <w:rsid w:val="003D4439"/>
    <w:rsid w:val="003D4956"/>
    <w:rsid w:val="003D5335"/>
    <w:rsid w:val="003E0B27"/>
    <w:rsid w:val="003E5E3F"/>
    <w:rsid w:val="00404E02"/>
    <w:rsid w:val="00440733"/>
    <w:rsid w:val="00440A51"/>
    <w:rsid w:val="00445385"/>
    <w:rsid w:val="00453823"/>
    <w:rsid w:val="00463488"/>
    <w:rsid w:val="00470846"/>
    <w:rsid w:val="00473947"/>
    <w:rsid w:val="00487BB2"/>
    <w:rsid w:val="004A3201"/>
    <w:rsid w:val="004B7064"/>
    <w:rsid w:val="004C15FE"/>
    <w:rsid w:val="004C18CF"/>
    <w:rsid w:val="004C585D"/>
    <w:rsid w:val="004E3B14"/>
    <w:rsid w:val="004F2266"/>
    <w:rsid w:val="00504DE4"/>
    <w:rsid w:val="00507C90"/>
    <w:rsid w:val="005111E9"/>
    <w:rsid w:val="00520887"/>
    <w:rsid w:val="005310B2"/>
    <w:rsid w:val="00532B07"/>
    <w:rsid w:val="0054303A"/>
    <w:rsid w:val="00555899"/>
    <w:rsid w:val="00564BD9"/>
    <w:rsid w:val="00565F57"/>
    <w:rsid w:val="0057360B"/>
    <w:rsid w:val="0059117A"/>
    <w:rsid w:val="00596160"/>
    <w:rsid w:val="005A26C0"/>
    <w:rsid w:val="005D2C4F"/>
    <w:rsid w:val="005E0359"/>
    <w:rsid w:val="006029F0"/>
    <w:rsid w:val="00615CC8"/>
    <w:rsid w:val="0063251C"/>
    <w:rsid w:val="006423DF"/>
    <w:rsid w:val="00664A22"/>
    <w:rsid w:val="00674D8A"/>
    <w:rsid w:val="0068195A"/>
    <w:rsid w:val="006854A3"/>
    <w:rsid w:val="00691D4E"/>
    <w:rsid w:val="00692D98"/>
    <w:rsid w:val="00693C5B"/>
    <w:rsid w:val="00693FE9"/>
    <w:rsid w:val="00697BE1"/>
    <w:rsid w:val="006A2A84"/>
    <w:rsid w:val="006A6C10"/>
    <w:rsid w:val="006B1BAF"/>
    <w:rsid w:val="006B5DB3"/>
    <w:rsid w:val="006C0ECB"/>
    <w:rsid w:val="006C4394"/>
    <w:rsid w:val="006C57A5"/>
    <w:rsid w:val="006C7E8D"/>
    <w:rsid w:val="006D3453"/>
    <w:rsid w:val="006D79D6"/>
    <w:rsid w:val="00710553"/>
    <w:rsid w:val="007218F9"/>
    <w:rsid w:val="00721BAC"/>
    <w:rsid w:val="00722BCC"/>
    <w:rsid w:val="00733367"/>
    <w:rsid w:val="00741A6C"/>
    <w:rsid w:val="00743E8A"/>
    <w:rsid w:val="007447A6"/>
    <w:rsid w:val="007502CE"/>
    <w:rsid w:val="00752210"/>
    <w:rsid w:val="00770A88"/>
    <w:rsid w:val="00777E7A"/>
    <w:rsid w:val="0078268B"/>
    <w:rsid w:val="007904DF"/>
    <w:rsid w:val="007A1719"/>
    <w:rsid w:val="007A3A40"/>
    <w:rsid w:val="007A5A42"/>
    <w:rsid w:val="007A6740"/>
    <w:rsid w:val="007B1CA1"/>
    <w:rsid w:val="007B36A2"/>
    <w:rsid w:val="007B5452"/>
    <w:rsid w:val="007C6D7F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4E0A"/>
    <w:rsid w:val="00855EA7"/>
    <w:rsid w:val="00856126"/>
    <w:rsid w:val="00857758"/>
    <w:rsid w:val="0086375F"/>
    <w:rsid w:val="00864E1B"/>
    <w:rsid w:val="00870BFD"/>
    <w:rsid w:val="0087201C"/>
    <w:rsid w:val="0087611F"/>
    <w:rsid w:val="008775AD"/>
    <w:rsid w:val="008930E3"/>
    <w:rsid w:val="008A308C"/>
    <w:rsid w:val="008A4F15"/>
    <w:rsid w:val="008B5202"/>
    <w:rsid w:val="008C47A6"/>
    <w:rsid w:val="008C66A8"/>
    <w:rsid w:val="008E038F"/>
    <w:rsid w:val="008E311B"/>
    <w:rsid w:val="00901D25"/>
    <w:rsid w:val="009061FF"/>
    <w:rsid w:val="00914A65"/>
    <w:rsid w:val="00916402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77797"/>
    <w:rsid w:val="009911D6"/>
    <w:rsid w:val="00996334"/>
    <w:rsid w:val="009A5AA0"/>
    <w:rsid w:val="009B3EC4"/>
    <w:rsid w:val="009B7AF0"/>
    <w:rsid w:val="009C41FA"/>
    <w:rsid w:val="009F1436"/>
    <w:rsid w:val="009F6F93"/>
    <w:rsid w:val="00A07404"/>
    <w:rsid w:val="00A20856"/>
    <w:rsid w:val="00A24F55"/>
    <w:rsid w:val="00A436E3"/>
    <w:rsid w:val="00A63F1E"/>
    <w:rsid w:val="00AA505E"/>
    <w:rsid w:val="00AB1B74"/>
    <w:rsid w:val="00AC2DE8"/>
    <w:rsid w:val="00AD483D"/>
    <w:rsid w:val="00AE242A"/>
    <w:rsid w:val="00AE3543"/>
    <w:rsid w:val="00AF08D1"/>
    <w:rsid w:val="00AF15ED"/>
    <w:rsid w:val="00AF3AEC"/>
    <w:rsid w:val="00AF6A44"/>
    <w:rsid w:val="00B02334"/>
    <w:rsid w:val="00B05404"/>
    <w:rsid w:val="00B34027"/>
    <w:rsid w:val="00B57F26"/>
    <w:rsid w:val="00B9514E"/>
    <w:rsid w:val="00BA35DD"/>
    <w:rsid w:val="00BB269D"/>
    <w:rsid w:val="00BC6670"/>
    <w:rsid w:val="00BD20AE"/>
    <w:rsid w:val="00BE0A3E"/>
    <w:rsid w:val="00BF24D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63190"/>
    <w:rsid w:val="00C6591A"/>
    <w:rsid w:val="00C77034"/>
    <w:rsid w:val="00CA6BC8"/>
    <w:rsid w:val="00CA7C8D"/>
    <w:rsid w:val="00CB282C"/>
    <w:rsid w:val="00CB3C2B"/>
    <w:rsid w:val="00CB588C"/>
    <w:rsid w:val="00CC6A4E"/>
    <w:rsid w:val="00CC7AA7"/>
    <w:rsid w:val="00CD0333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1E46"/>
    <w:rsid w:val="00D441DB"/>
    <w:rsid w:val="00D45E63"/>
    <w:rsid w:val="00D55437"/>
    <w:rsid w:val="00D57A36"/>
    <w:rsid w:val="00D80005"/>
    <w:rsid w:val="00D81758"/>
    <w:rsid w:val="00D86AD1"/>
    <w:rsid w:val="00D876DB"/>
    <w:rsid w:val="00D95754"/>
    <w:rsid w:val="00DA28E2"/>
    <w:rsid w:val="00DB2C48"/>
    <w:rsid w:val="00DB3E8A"/>
    <w:rsid w:val="00DD0F41"/>
    <w:rsid w:val="00DD6A0B"/>
    <w:rsid w:val="00DE29EE"/>
    <w:rsid w:val="00DE6A2D"/>
    <w:rsid w:val="00DF1F09"/>
    <w:rsid w:val="00E031A4"/>
    <w:rsid w:val="00E13B94"/>
    <w:rsid w:val="00E16B3D"/>
    <w:rsid w:val="00E16DCD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74AF7"/>
    <w:rsid w:val="00E86F31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D11B7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201</Words>
  <Characters>1106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1305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2010-08-12T14:57:00Z</cp:lastPrinted>
  <dcterms:created xsi:type="dcterms:W3CDTF">2014-12-09T21:48:00Z</dcterms:created>
  <dcterms:modified xsi:type="dcterms:W3CDTF">2014-12-09T21:48:00Z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