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4D2BDC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C.,</w:t>
      </w:r>
      <w:r w:rsidR="00CC7E02">
        <w:rPr>
          <w:rFonts w:ascii="Arial" w:hAnsi="Arial" w:cs="Arial"/>
          <w:sz w:val="22"/>
          <w:szCs w:val="22"/>
          <w:lang w:val="es-MX"/>
        </w:rPr>
        <w:t xml:space="preserve"> </w:t>
      </w:r>
      <w:r w:rsidR="001603CE">
        <w:rPr>
          <w:rFonts w:ascii="Arial" w:hAnsi="Arial" w:cs="Arial"/>
          <w:sz w:val="22"/>
          <w:szCs w:val="22"/>
          <w:lang w:val="es-MX"/>
        </w:rPr>
        <w:t>23</w:t>
      </w:r>
      <w:r>
        <w:rPr>
          <w:rFonts w:ascii="Arial" w:hAnsi="Arial" w:cs="Arial"/>
          <w:sz w:val="22"/>
          <w:szCs w:val="22"/>
          <w:lang w:val="es-MX"/>
        </w:rPr>
        <w:t xml:space="preserve"> de </w:t>
      </w:r>
      <w:r w:rsidR="00783A28">
        <w:rPr>
          <w:rFonts w:ascii="Arial" w:hAnsi="Arial" w:cs="Arial"/>
          <w:sz w:val="22"/>
          <w:szCs w:val="22"/>
          <w:lang w:val="es-MX"/>
        </w:rPr>
        <w:t>septiembre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70E5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B84A8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80</w:t>
      </w:r>
    </w:p>
    <w:p w:rsidR="00CC7E02" w:rsidRDefault="00CC7E02" w:rsidP="00CC7E02">
      <w:pPr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6A2574">
        <w:rPr>
          <w:rFonts w:ascii="Arial" w:hAnsi="Arial" w:cs="Arial"/>
          <w:b/>
        </w:rPr>
        <w:t>COMERCIALIZADORES DE ENERGÍA ELÉCTRICA EN EL SIN</w:t>
      </w:r>
    </w:p>
    <w:p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783A28">
        <w:rPr>
          <w:rFonts w:ascii="Arial" w:hAnsi="Arial" w:cs="Arial"/>
          <w:b/>
        </w:rPr>
        <w:t xml:space="preserve">INFORMACIÓN SOBRE </w:t>
      </w:r>
      <w:r w:rsidR="00AE1FA6">
        <w:rPr>
          <w:rFonts w:ascii="Arial" w:hAnsi="Arial" w:cs="Arial"/>
          <w:b/>
        </w:rPr>
        <w:t>COBROS DE ENERGÍA REACTIVA</w:t>
      </w:r>
    </w:p>
    <w:p w:rsidR="00CC7E02" w:rsidRDefault="00CC7E02" w:rsidP="00CC7E0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B84A8B" w:rsidRPr="00783A28" w:rsidRDefault="00B84A8B" w:rsidP="00CC7E0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D72098" w:rsidRDefault="00AE1FA6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Como parte de la evaluación del comportamiento de la reglamentación establecida en el Capítulo 12 de la Resolución CREG 015 de 2018, se solicita a los Comercializadores de energía eléctrica del Sistema Interconectado Nacional </w:t>
      </w:r>
      <w:r w:rsidR="00D72098">
        <w:rPr>
          <w:rFonts w:cs="Arial"/>
          <w:sz w:val="22"/>
          <w:szCs w:val="22"/>
        </w:rPr>
        <w:t>el suministro de la información relacionada en el archivo Excel anexo a la presente circular.</w:t>
      </w:r>
    </w:p>
    <w:p w:rsidR="00D72098" w:rsidRDefault="00D72098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83A28" w:rsidRDefault="00AE698C" w:rsidP="00783A2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información, </w:t>
      </w:r>
      <w:r w:rsidRPr="00783A28">
        <w:rPr>
          <w:rFonts w:cs="Arial"/>
          <w:sz w:val="22"/>
          <w:szCs w:val="22"/>
        </w:rPr>
        <w:t xml:space="preserve">con fecha de corte a 31 de </w:t>
      </w:r>
      <w:r w:rsidR="00AE1FA6">
        <w:rPr>
          <w:rFonts w:cs="Arial"/>
          <w:sz w:val="22"/>
          <w:szCs w:val="22"/>
        </w:rPr>
        <w:t>agosto</w:t>
      </w:r>
      <w:r w:rsidRPr="00783A28">
        <w:rPr>
          <w:rFonts w:cs="Arial"/>
          <w:sz w:val="22"/>
          <w:szCs w:val="22"/>
        </w:rPr>
        <w:t xml:space="preserve"> de 2019</w:t>
      </w:r>
      <w:r>
        <w:rPr>
          <w:rFonts w:cs="Arial"/>
          <w:sz w:val="22"/>
          <w:szCs w:val="22"/>
        </w:rPr>
        <w:t>, deberá ser enviada a</w:t>
      </w:r>
      <w:r w:rsidR="00AE1FA6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 buz</w:t>
      </w:r>
      <w:r w:rsidR="00AE1FA6">
        <w:rPr>
          <w:rFonts w:cs="Arial"/>
          <w:sz w:val="22"/>
          <w:szCs w:val="22"/>
        </w:rPr>
        <w:t xml:space="preserve">ón </w:t>
      </w:r>
      <w:r>
        <w:rPr>
          <w:rFonts w:cs="Arial"/>
          <w:sz w:val="22"/>
          <w:szCs w:val="22"/>
        </w:rPr>
        <w:t xml:space="preserve">de correo electrónico </w:t>
      </w:r>
      <w:hyperlink r:id="rId8" w:history="1">
        <w:r w:rsidRPr="00111E7E">
          <w:rPr>
            <w:rStyle w:val="Hipervnculo"/>
            <w:rFonts w:cs="Arial"/>
            <w:sz w:val="22"/>
            <w:szCs w:val="22"/>
          </w:rPr>
          <w:t>creg@creg.gov.co</w:t>
        </w:r>
      </w:hyperlink>
      <w:r>
        <w:rPr>
          <w:rFonts w:cs="Arial"/>
          <w:sz w:val="22"/>
          <w:szCs w:val="22"/>
        </w:rPr>
        <w:t xml:space="preserve"> a más tardar el </w:t>
      </w:r>
      <w:r w:rsidR="00AE1FA6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 xml:space="preserve"> de septiembre de 2019</w:t>
      </w:r>
      <w:r w:rsidR="00783A28" w:rsidRPr="00783A28">
        <w:rPr>
          <w:rFonts w:cs="Arial"/>
          <w:sz w:val="22"/>
          <w:szCs w:val="22"/>
        </w:rPr>
        <w:t>.</w:t>
      </w:r>
    </w:p>
    <w:p w:rsidR="00CA688E" w:rsidRDefault="00CA688E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A688E" w:rsidP="00CC7E0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4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CA688E">
        <w:rPr>
          <w:rFonts w:cs="Arial"/>
        </w:rPr>
        <w:t>:</w:t>
      </w:r>
      <w:r w:rsidR="00CA688E">
        <w:rPr>
          <w:rFonts w:cs="Arial"/>
        </w:rPr>
        <w:tab/>
      </w:r>
      <w:r w:rsidR="00AE698C">
        <w:rPr>
          <w:rFonts w:cs="Arial"/>
        </w:rPr>
        <w:t xml:space="preserve">Archivo Excel </w:t>
      </w:r>
      <w:r w:rsidR="009A2D64" w:rsidRPr="009A2D64">
        <w:rPr>
          <w:rFonts w:cs="Arial"/>
          <w:i/>
        </w:rPr>
        <w:t>cobro_ reactiva</w:t>
      </w:r>
      <w:r w:rsidR="00AE698C" w:rsidRPr="009A2D64">
        <w:rPr>
          <w:rFonts w:cs="Arial"/>
          <w:i/>
        </w:rPr>
        <w:t>.xlsx</w:t>
      </w:r>
    </w:p>
    <w:p w:rsidR="00CA688E" w:rsidRDefault="00CA688E" w:rsidP="00CC7E02">
      <w:pPr>
        <w:pStyle w:val="Textoindependiente"/>
        <w:spacing w:after="0" w:line="240" w:lineRule="auto"/>
        <w:rPr>
          <w:rFonts w:cs="Arial"/>
        </w:rPr>
      </w:pPr>
    </w:p>
    <w:sectPr w:rsidR="00CA688E" w:rsidSect="00B74DF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EA" w:rsidRDefault="004D64EA" w:rsidP="00AA0519">
      <w:r>
        <w:separator/>
      </w:r>
    </w:p>
  </w:endnote>
  <w:endnote w:type="continuationSeparator" w:id="0">
    <w:p w:rsidR="004D64EA" w:rsidRDefault="004D64E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EA" w:rsidRDefault="004D64EA" w:rsidP="00AA0519">
      <w:r>
        <w:separator/>
      </w:r>
    </w:p>
  </w:footnote>
  <w:footnote w:type="continuationSeparator" w:id="0">
    <w:p w:rsidR="004D64EA" w:rsidRDefault="004D64E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:rsidR="00AA0519" w:rsidRDefault="00AA0519">
    <w:pPr>
      <w:pStyle w:val="Encabezado"/>
    </w:pP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Circular068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Agosto 2019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PAGE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AE698C" w:rsidRPr="00AE698C">
      <w:rPr>
        <w:rFonts w:ascii="Arial" w:hAnsi="Arial" w:cs="Arial"/>
        <w:bCs/>
        <w:i/>
        <w:noProof/>
        <w:sz w:val="18"/>
        <w:szCs w:val="18"/>
        <w:u w:val="single"/>
        <w:lang w:val="es-ES"/>
      </w:rPr>
      <w:t>2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  <w:r w:rsidRPr="00570E5D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NUMPAGES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AE698C" w:rsidRPr="00AE698C">
      <w:rPr>
        <w:rFonts w:ascii="Arial" w:hAnsi="Arial" w:cs="Arial"/>
        <w:bCs/>
        <w:i/>
        <w:noProof/>
        <w:sz w:val="18"/>
        <w:szCs w:val="18"/>
        <w:u w:val="single"/>
        <w:lang w:val="es-ES"/>
      </w:rPr>
      <w:t>2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</w:p>
  <w:p w:rsidR="00570E5D" w:rsidRDefault="00570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375A"/>
    <w:multiLevelType w:val="hybridMultilevel"/>
    <w:tmpl w:val="84DE9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F38B4"/>
    <w:rsid w:val="001215BB"/>
    <w:rsid w:val="0014353D"/>
    <w:rsid w:val="00153BE7"/>
    <w:rsid w:val="001603CE"/>
    <w:rsid w:val="00160DB4"/>
    <w:rsid w:val="001C0A2C"/>
    <w:rsid w:val="002C26C3"/>
    <w:rsid w:val="00353D1D"/>
    <w:rsid w:val="003C7E1C"/>
    <w:rsid w:val="003F2F4B"/>
    <w:rsid w:val="004036FD"/>
    <w:rsid w:val="004170AF"/>
    <w:rsid w:val="00457CC2"/>
    <w:rsid w:val="004D2BDC"/>
    <w:rsid w:val="004D64EA"/>
    <w:rsid w:val="005663F0"/>
    <w:rsid w:val="00570E5D"/>
    <w:rsid w:val="005723D7"/>
    <w:rsid w:val="005E366C"/>
    <w:rsid w:val="006A2574"/>
    <w:rsid w:val="00717096"/>
    <w:rsid w:val="00735E1F"/>
    <w:rsid w:val="0074199A"/>
    <w:rsid w:val="00783A28"/>
    <w:rsid w:val="007F42E3"/>
    <w:rsid w:val="00832174"/>
    <w:rsid w:val="008F0337"/>
    <w:rsid w:val="009A2D64"/>
    <w:rsid w:val="009A3312"/>
    <w:rsid w:val="00A15CDD"/>
    <w:rsid w:val="00A739A0"/>
    <w:rsid w:val="00A90A86"/>
    <w:rsid w:val="00AA0519"/>
    <w:rsid w:val="00AA7A5F"/>
    <w:rsid w:val="00AB6028"/>
    <w:rsid w:val="00AE1FA6"/>
    <w:rsid w:val="00AE698C"/>
    <w:rsid w:val="00B064C3"/>
    <w:rsid w:val="00B74DFE"/>
    <w:rsid w:val="00B84A8B"/>
    <w:rsid w:val="00C5529F"/>
    <w:rsid w:val="00CA688E"/>
    <w:rsid w:val="00CC02E5"/>
    <w:rsid w:val="00CC1381"/>
    <w:rsid w:val="00CC7E02"/>
    <w:rsid w:val="00D00441"/>
    <w:rsid w:val="00D13558"/>
    <w:rsid w:val="00D72098"/>
    <w:rsid w:val="00D754A1"/>
    <w:rsid w:val="00D8533A"/>
    <w:rsid w:val="00DD4864"/>
    <w:rsid w:val="00F13D47"/>
    <w:rsid w:val="00F16064"/>
    <w:rsid w:val="00FD0BEC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2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2E5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C02E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E6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5D20-38A1-468D-BAD6-19CCA426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2019-09-23T22:02:00Z</dcterms:created>
  <dcterms:modified xsi:type="dcterms:W3CDTF">2019-09-23T22:02:00Z</dcterms:modified>
</cp:coreProperties>
</file>