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03794A" w:rsidRDefault="009E0F14" w:rsidP="009E0F14">
      <w:pPr>
        <w:rPr>
          <w:rFonts w:ascii="Arial" w:hAnsi="Arial" w:cs="Arial"/>
          <w:lang w:val="es-MX"/>
        </w:rPr>
      </w:pPr>
      <w:r w:rsidRPr="0003794A">
        <w:rPr>
          <w:rFonts w:ascii="Arial" w:hAnsi="Arial" w:cs="Arial"/>
          <w:lang w:val="es-MX"/>
        </w:rPr>
        <w:t xml:space="preserve">Bogotá, D. C.,  </w:t>
      </w:r>
      <w:r w:rsidR="00E40E1B" w:rsidRPr="0003794A">
        <w:rPr>
          <w:rFonts w:ascii="Arial" w:hAnsi="Arial" w:cs="Arial"/>
          <w:lang w:val="es-MX"/>
        </w:rPr>
        <w:t>marzo</w:t>
      </w:r>
      <w:r w:rsidR="00C2573A" w:rsidRPr="0003794A">
        <w:rPr>
          <w:rFonts w:ascii="Arial" w:hAnsi="Arial" w:cs="Arial"/>
          <w:lang w:val="es-MX"/>
        </w:rPr>
        <w:t xml:space="preserve"> </w:t>
      </w:r>
      <w:r w:rsidR="003814A6" w:rsidRPr="0003794A">
        <w:rPr>
          <w:rFonts w:ascii="Arial" w:hAnsi="Arial" w:cs="Arial"/>
          <w:lang w:val="es-MX"/>
        </w:rPr>
        <w:t xml:space="preserve"> 4 </w:t>
      </w:r>
      <w:r w:rsidR="00C2573A" w:rsidRPr="0003794A">
        <w:rPr>
          <w:rFonts w:ascii="Arial" w:hAnsi="Arial" w:cs="Arial"/>
          <w:lang w:val="es-MX"/>
        </w:rPr>
        <w:t>de 2015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C2573A" w:rsidRPr="003814A6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</w:t>
      </w:r>
      <w:r w:rsidR="00E40E1B" w:rsidRPr="003814A6">
        <w:rPr>
          <w:rFonts w:ascii="Arial" w:hAnsi="Arial" w:cs="Arial"/>
          <w:b/>
          <w:bCs/>
          <w:i/>
          <w:iCs/>
          <w:kern w:val="60"/>
          <w:sz w:val="40"/>
          <w:szCs w:val="40"/>
        </w:rPr>
        <w:t>26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03794A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03794A">
        <w:rPr>
          <w:rFonts w:cs="Arial"/>
          <w:b/>
          <w:szCs w:val="24"/>
        </w:rPr>
        <w:t>PARA:</w:t>
      </w:r>
      <w:r w:rsidRPr="0003794A">
        <w:rPr>
          <w:rFonts w:cs="Arial"/>
          <w:b/>
          <w:szCs w:val="24"/>
        </w:rPr>
        <w:tab/>
      </w:r>
      <w:r w:rsidR="00C2573A" w:rsidRPr="0003794A">
        <w:rPr>
          <w:rFonts w:cs="Arial"/>
          <w:b/>
          <w:szCs w:val="24"/>
        </w:rPr>
        <w:t xml:space="preserve">COMERCIALIZADORES DE ENERGÍA </w:t>
      </w:r>
    </w:p>
    <w:p w:rsidR="009E0F14" w:rsidRPr="0003794A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03794A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03794A">
        <w:rPr>
          <w:rFonts w:cs="Arial"/>
          <w:b/>
          <w:szCs w:val="24"/>
        </w:rPr>
        <w:t>DE:</w:t>
      </w:r>
      <w:r w:rsidRPr="0003794A">
        <w:rPr>
          <w:rFonts w:cs="Arial"/>
          <w:b/>
          <w:szCs w:val="24"/>
        </w:rPr>
        <w:tab/>
        <w:t>DIRECCIÓN EJECUTIVA</w:t>
      </w:r>
    </w:p>
    <w:p w:rsidR="009E0F14" w:rsidRPr="0003794A" w:rsidRDefault="009E0F14" w:rsidP="009E0F14">
      <w:pPr>
        <w:spacing w:line="216" w:lineRule="auto"/>
        <w:rPr>
          <w:rFonts w:ascii="Arial" w:hAnsi="Arial" w:cs="Arial"/>
          <w:lang w:val="es-CO"/>
        </w:rPr>
      </w:pPr>
    </w:p>
    <w:p w:rsidR="009E0F14" w:rsidRPr="0003794A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03794A">
        <w:rPr>
          <w:rFonts w:cs="Arial"/>
          <w:b/>
          <w:szCs w:val="24"/>
        </w:rPr>
        <w:t>ASUNTO:</w:t>
      </w:r>
      <w:r w:rsidRPr="0003794A">
        <w:rPr>
          <w:rFonts w:cs="Arial"/>
          <w:b/>
          <w:szCs w:val="24"/>
        </w:rPr>
        <w:tab/>
      </w:r>
      <w:r w:rsidR="00C2573A" w:rsidRPr="0003794A">
        <w:rPr>
          <w:rFonts w:cs="Arial"/>
          <w:b/>
          <w:szCs w:val="24"/>
        </w:rPr>
        <w:t>INFORMACIÓN DE EQUIPOS DE MEDIDA</w:t>
      </w:r>
    </w:p>
    <w:p w:rsidR="009E0F14" w:rsidRPr="0003794A" w:rsidRDefault="009E0F14" w:rsidP="009E0F14">
      <w:pPr>
        <w:pStyle w:val="Textoindependiente"/>
        <w:spacing w:after="0" w:line="240" w:lineRule="auto"/>
        <w:ind w:left="1410" w:hanging="1410"/>
        <w:rPr>
          <w:rFonts w:cs="Arial"/>
          <w:sz w:val="24"/>
          <w:szCs w:val="24"/>
        </w:rPr>
      </w:pPr>
    </w:p>
    <w:p w:rsidR="009E0F14" w:rsidRPr="0003794A" w:rsidRDefault="009E0F14" w:rsidP="009E0F14">
      <w:pPr>
        <w:spacing w:before="120" w:after="120"/>
        <w:rPr>
          <w:rFonts w:ascii="Arial" w:hAnsi="Arial" w:cs="Arial"/>
        </w:rPr>
      </w:pPr>
    </w:p>
    <w:p w:rsidR="009E0F14" w:rsidRPr="0003794A" w:rsidRDefault="004514C3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03794A">
        <w:rPr>
          <w:rFonts w:cs="Arial"/>
          <w:sz w:val="24"/>
          <w:szCs w:val="24"/>
        </w:rPr>
        <w:t xml:space="preserve">Para realizar análisis relacionados con </w:t>
      </w:r>
      <w:r w:rsidR="00036CBA" w:rsidRPr="0003794A">
        <w:rPr>
          <w:rFonts w:cs="Arial"/>
          <w:sz w:val="24"/>
          <w:szCs w:val="24"/>
        </w:rPr>
        <w:t xml:space="preserve">los equipos de medida de los usuarios de energía eléctrica en el país, </w:t>
      </w:r>
      <w:r w:rsidR="00295C2A" w:rsidRPr="0003794A">
        <w:rPr>
          <w:rFonts w:cs="Arial"/>
          <w:sz w:val="24"/>
          <w:szCs w:val="24"/>
        </w:rPr>
        <w:t xml:space="preserve">se solicita a los comercializadores de energía eléctrica diligenciar </w:t>
      </w:r>
      <w:r w:rsidR="00B3300B" w:rsidRPr="0003794A">
        <w:rPr>
          <w:rFonts w:cs="Arial"/>
          <w:sz w:val="24"/>
          <w:szCs w:val="24"/>
        </w:rPr>
        <w:t>los</w:t>
      </w:r>
      <w:r w:rsidR="00295C2A" w:rsidRPr="0003794A">
        <w:rPr>
          <w:rFonts w:cs="Arial"/>
          <w:sz w:val="24"/>
          <w:szCs w:val="24"/>
        </w:rPr>
        <w:t xml:space="preserve"> formato</w:t>
      </w:r>
      <w:r w:rsidR="00B3300B" w:rsidRPr="0003794A">
        <w:rPr>
          <w:rFonts w:cs="Arial"/>
          <w:sz w:val="24"/>
          <w:szCs w:val="24"/>
        </w:rPr>
        <w:t>s</w:t>
      </w:r>
      <w:r w:rsidR="00295C2A" w:rsidRPr="0003794A">
        <w:rPr>
          <w:rFonts w:cs="Arial"/>
          <w:sz w:val="24"/>
          <w:szCs w:val="24"/>
        </w:rPr>
        <w:t xml:space="preserve"> adjunto</w:t>
      </w:r>
      <w:r w:rsidR="00B3300B" w:rsidRPr="0003794A">
        <w:rPr>
          <w:rFonts w:cs="Arial"/>
          <w:sz w:val="24"/>
          <w:szCs w:val="24"/>
        </w:rPr>
        <w:t>s</w:t>
      </w:r>
      <w:r w:rsidR="00295C2A" w:rsidRPr="0003794A">
        <w:rPr>
          <w:rFonts w:cs="Arial"/>
          <w:sz w:val="24"/>
          <w:szCs w:val="24"/>
        </w:rPr>
        <w:t>.</w:t>
      </w:r>
    </w:p>
    <w:p w:rsidR="009E0F14" w:rsidRPr="0003794A" w:rsidRDefault="009E0F14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295C2A" w:rsidRPr="0003794A" w:rsidRDefault="00991C5D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03794A">
        <w:rPr>
          <w:rFonts w:cs="Arial"/>
          <w:sz w:val="24"/>
          <w:szCs w:val="24"/>
        </w:rPr>
        <w:t>La información debe ser enviada en medio magnético al correo</w:t>
      </w:r>
      <w:r w:rsidR="002B54D9" w:rsidRPr="0003794A">
        <w:rPr>
          <w:rFonts w:cs="Arial"/>
          <w:sz w:val="24"/>
          <w:szCs w:val="24"/>
        </w:rPr>
        <w:t xml:space="preserve"> electrónico</w:t>
      </w:r>
      <w:r w:rsidRPr="0003794A">
        <w:rPr>
          <w:rFonts w:cs="Arial"/>
          <w:sz w:val="24"/>
          <w:szCs w:val="24"/>
        </w:rPr>
        <w:t xml:space="preserve"> </w:t>
      </w:r>
      <w:hyperlink r:id="rId9" w:history="1">
        <w:r w:rsidRPr="0003794A">
          <w:rPr>
            <w:rStyle w:val="Hipervnculo"/>
            <w:rFonts w:cs="Arial"/>
            <w:sz w:val="24"/>
            <w:szCs w:val="24"/>
          </w:rPr>
          <w:t>creg@creg.gov.co</w:t>
        </w:r>
      </w:hyperlink>
      <w:r w:rsidRPr="0003794A">
        <w:rPr>
          <w:rFonts w:cs="Arial"/>
          <w:sz w:val="24"/>
          <w:szCs w:val="24"/>
        </w:rPr>
        <w:t xml:space="preserve"> indicando en el asunto del mensaje “INFORMACIÓN CIRCULAR 0</w:t>
      </w:r>
      <w:r w:rsidR="00E40E1B" w:rsidRPr="0003794A">
        <w:rPr>
          <w:rFonts w:cs="Arial"/>
          <w:sz w:val="24"/>
          <w:szCs w:val="24"/>
        </w:rPr>
        <w:t>26</w:t>
      </w:r>
      <w:r w:rsidRPr="0003794A">
        <w:rPr>
          <w:rFonts w:cs="Arial"/>
          <w:sz w:val="24"/>
          <w:szCs w:val="24"/>
        </w:rPr>
        <w:t xml:space="preserve"> – EQUIPOS DE MEDIDA”. La fecha límite de entrega es el 1</w:t>
      </w:r>
      <w:r w:rsidR="00E40E1B" w:rsidRPr="0003794A">
        <w:rPr>
          <w:rFonts w:cs="Arial"/>
          <w:sz w:val="24"/>
          <w:szCs w:val="24"/>
        </w:rPr>
        <w:t>6</w:t>
      </w:r>
      <w:r w:rsidRPr="0003794A">
        <w:rPr>
          <w:rFonts w:cs="Arial"/>
          <w:sz w:val="24"/>
          <w:szCs w:val="24"/>
        </w:rPr>
        <w:t xml:space="preserve"> de marzo de 2015.</w:t>
      </w:r>
    </w:p>
    <w:p w:rsidR="00295C2A" w:rsidRPr="0003794A" w:rsidRDefault="00295C2A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9E0F14" w:rsidRPr="0003794A" w:rsidRDefault="009E0F14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03794A">
        <w:rPr>
          <w:rFonts w:cs="Arial"/>
          <w:sz w:val="24"/>
          <w:szCs w:val="24"/>
        </w:rPr>
        <w:t>Cordialmente,</w:t>
      </w:r>
    </w:p>
    <w:p w:rsidR="009E0F14" w:rsidRPr="0003794A" w:rsidRDefault="009E0F14" w:rsidP="009E0F14">
      <w:pPr>
        <w:jc w:val="center"/>
        <w:rPr>
          <w:rFonts w:ascii="Arial" w:hAnsi="Arial" w:cs="Arial"/>
        </w:rPr>
      </w:pPr>
    </w:p>
    <w:p w:rsidR="009E0F14" w:rsidRPr="0003794A" w:rsidRDefault="009E0F14" w:rsidP="009E0F14">
      <w:pPr>
        <w:jc w:val="center"/>
        <w:rPr>
          <w:rFonts w:ascii="Arial" w:hAnsi="Arial" w:cs="Arial"/>
        </w:rPr>
      </w:pPr>
    </w:p>
    <w:p w:rsidR="001149EB" w:rsidRPr="0003794A" w:rsidRDefault="001149EB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3C5498" w:rsidRPr="0003794A" w:rsidRDefault="002B54D9" w:rsidP="00846E38">
      <w:pPr>
        <w:pStyle w:val="Textoindependiente"/>
        <w:spacing w:after="0" w:line="240" w:lineRule="auto"/>
        <w:jc w:val="center"/>
        <w:rPr>
          <w:rFonts w:cs="Arial"/>
          <w:sz w:val="24"/>
          <w:szCs w:val="24"/>
        </w:rPr>
      </w:pPr>
      <w:r w:rsidRPr="0003794A">
        <w:rPr>
          <w:rFonts w:cs="Arial"/>
          <w:sz w:val="24"/>
          <w:szCs w:val="24"/>
        </w:rPr>
        <w:t>JORGE PINTO NOLLA</w:t>
      </w:r>
    </w:p>
    <w:p w:rsidR="001149EB" w:rsidRDefault="001149EB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Default="009E0F14" w:rsidP="001149EB">
      <w:pPr>
        <w:pStyle w:val="Textoindependiente"/>
        <w:spacing w:after="0" w:line="240" w:lineRule="auto"/>
        <w:rPr>
          <w:rFonts w:cs="Arial"/>
        </w:rPr>
      </w:pPr>
    </w:p>
    <w:p w:rsidR="001149EB" w:rsidRDefault="001149EB" w:rsidP="001149EB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</w:rPr>
        <w:t xml:space="preserve">Anexo: </w:t>
      </w:r>
      <w:r w:rsidR="002B54D9">
        <w:rPr>
          <w:rFonts w:cs="Arial"/>
        </w:rPr>
        <w:t>Archivo “características medidores.xlsx”</w:t>
      </w:r>
    </w:p>
    <w:p w:rsidR="00073CF2" w:rsidRDefault="00073CF2" w:rsidP="00AB1B80">
      <w:pPr>
        <w:rPr>
          <w:rFonts w:ascii="Arial" w:hAnsi="Arial" w:cs="Arial"/>
          <w:lang w:val="es-ES"/>
        </w:rPr>
      </w:pPr>
    </w:p>
    <w:p w:rsidR="00073CF2" w:rsidRDefault="00073CF2" w:rsidP="00AB1B80">
      <w:pPr>
        <w:rPr>
          <w:rFonts w:ascii="Arial" w:hAnsi="Arial" w:cs="Arial"/>
          <w:lang w:val="es-ES"/>
        </w:rPr>
      </w:pPr>
    </w:p>
    <w:p w:rsidR="00073CF2" w:rsidRDefault="00073CF2" w:rsidP="00AB1B80">
      <w:pPr>
        <w:rPr>
          <w:rFonts w:ascii="Arial" w:hAnsi="Arial" w:cs="Arial"/>
          <w:lang w:val="es-ES"/>
        </w:rPr>
      </w:pPr>
    </w:p>
    <w:p w:rsidR="00A37F41" w:rsidRDefault="00A37F41" w:rsidP="00AB1B80">
      <w:pPr>
        <w:rPr>
          <w:rFonts w:ascii="Arial" w:hAnsi="Arial" w:cs="Arial"/>
          <w:lang w:val="es-ES"/>
        </w:rPr>
      </w:pPr>
    </w:p>
    <w:sectPr w:rsidR="00A37F41" w:rsidSect="00FD48A7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4A6" w:rsidRDefault="003814A6" w:rsidP="00D3044D">
      <w:r>
        <w:separator/>
      </w:r>
    </w:p>
  </w:endnote>
  <w:endnote w:type="continuationSeparator" w:id="0">
    <w:p w:rsidR="003814A6" w:rsidRDefault="003814A6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4A6" w:rsidRDefault="003814A6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3258F3D" wp14:editId="22F4DF18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14A6" w:rsidRDefault="003814A6" w:rsidP="008254E5">
    <w:pPr>
      <w:pStyle w:val="Piedepgina"/>
      <w:tabs>
        <w:tab w:val="clear" w:pos="4153"/>
        <w:tab w:val="clear" w:pos="8306"/>
        <w:tab w:val="left" w:pos="5987"/>
      </w:tabs>
    </w:pPr>
  </w:p>
  <w:p w:rsidR="003814A6" w:rsidRDefault="003814A6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4A6" w:rsidRDefault="003814A6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51A57B4F" wp14:editId="54787617">
          <wp:simplePos x="0" y="0"/>
          <wp:positionH relativeFrom="margin">
            <wp:posOffset>1242060</wp:posOffset>
          </wp:positionH>
          <wp:positionV relativeFrom="paragraph">
            <wp:posOffset>-88365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14A6" w:rsidRDefault="003814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4A6" w:rsidRDefault="003814A6" w:rsidP="00D3044D">
      <w:r>
        <w:separator/>
      </w:r>
    </w:p>
  </w:footnote>
  <w:footnote w:type="continuationSeparator" w:id="0">
    <w:p w:rsidR="003814A6" w:rsidRDefault="003814A6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4A6" w:rsidRDefault="003814A6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7E3D47BD" wp14:editId="0FF6249C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70E72D64" wp14:editId="6FC5426C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14A6" w:rsidRDefault="003814A6">
    <w:pPr>
      <w:pStyle w:val="Encabezado"/>
    </w:pPr>
  </w:p>
  <w:p w:rsidR="003814A6" w:rsidRDefault="003814A6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3814A6" w:rsidRDefault="003814A6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3814A6" w:rsidRDefault="003814A6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3814A6" w:rsidRDefault="003814A6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3814A6" w:rsidRDefault="003814A6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3814A6" w:rsidRPr="00CC3B9D" w:rsidRDefault="003814A6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3814A6" w:rsidRPr="00CC3B9D" w:rsidRDefault="003814A6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3814A6" w:rsidRPr="00CC3B9D" w:rsidRDefault="003814A6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03794A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396557">
      <w:rPr>
        <w:noProof/>
        <w:sz w:val="18"/>
        <w:szCs w:val="18"/>
        <w:u w:val="single"/>
        <w:lang w:val="es-ES"/>
      </w:rPr>
      <w:t>1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4A6" w:rsidRDefault="003814A6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14A6" w:rsidRDefault="003814A6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6FFF1023" wp14:editId="271AFE96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15174"/>
    <w:rsid w:val="00036CBA"/>
    <w:rsid w:val="0003794A"/>
    <w:rsid w:val="00040373"/>
    <w:rsid w:val="00061F26"/>
    <w:rsid w:val="00073CF2"/>
    <w:rsid w:val="000A7717"/>
    <w:rsid w:val="000B7EDB"/>
    <w:rsid w:val="001149EB"/>
    <w:rsid w:val="00171830"/>
    <w:rsid w:val="00272855"/>
    <w:rsid w:val="00295C2A"/>
    <w:rsid w:val="002B54D9"/>
    <w:rsid w:val="002E065D"/>
    <w:rsid w:val="002E5F67"/>
    <w:rsid w:val="00317591"/>
    <w:rsid w:val="00377098"/>
    <w:rsid w:val="003814A6"/>
    <w:rsid w:val="00396557"/>
    <w:rsid w:val="003C5498"/>
    <w:rsid w:val="003E4CDE"/>
    <w:rsid w:val="003F5CD2"/>
    <w:rsid w:val="00434A80"/>
    <w:rsid w:val="00444821"/>
    <w:rsid w:val="004514C3"/>
    <w:rsid w:val="0046232C"/>
    <w:rsid w:val="00490226"/>
    <w:rsid w:val="004F5983"/>
    <w:rsid w:val="005629A0"/>
    <w:rsid w:val="00576705"/>
    <w:rsid w:val="005921C0"/>
    <w:rsid w:val="005B503C"/>
    <w:rsid w:val="005C3844"/>
    <w:rsid w:val="005E6497"/>
    <w:rsid w:val="006144B6"/>
    <w:rsid w:val="0064418B"/>
    <w:rsid w:val="00655302"/>
    <w:rsid w:val="00670568"/>
    <w:rsid w:val="00672DE3"/>
    <w:rsid w:val="0069035B"/>
    <w:rsid w:val="00691672"/>
    <w:rsid w:val="006A34BE"/>
    <w:rsid w:val="006F1712"/>
    <w:rsid w:val="007279A1"/>
    <w:rsid w:val="00734C9A"/>
    <w:rsid w:val="00775315"/>
    <w:rsid w:val="00791A92"/>
    <w:rsid w:val="00804E80"/>
    <w:rsid w:val="008254E5"/>
    <w:rsid w:val="00846E38"/>
    <w:rsid w:val="008C5828"/>
    <w:rsid w:val="00922D60"/>
    <w:rsid w:val="00935BCD"/>
    <w:rsid w:val="00963B76"/>
    <w:rsid w:val="00991C5D"/>
    <w:rsid w:val="009E0F14"/>
    <w:rsid w:val="00A35E81"/>
    <w:rsid w:val="00A37F41"/>
    <w:rsid w:val="00A62DC2"/>
    <w:rsid w:val="00AB1B80"/>
    <w:rsid w:val="00AF5A1D"/>
    <w:rsid w:val="00B3300B"/>
    <w:rsid w:val="00B765B0"/>
    <w:rsid w:val="00B90425"/>
    <w:rsid w:val="00BF5487"/>
    <w:rsid w:val="00C2573A"/>
    <w:rsid w:val="00C95520"/>
    <w:rsid w:val="00CC3B9D"/>
    <w:rsid w:val="00CF02B8"/>
    <w:rsid w:val="00CF7F37"/>
    <w:rsid w:val="00D3044D"/>
    <w:rsid w:val="00D40475"/>
    <w:rsid w:val="00D5357C"/>
    <w:rsid w:val="00D87F17"/>
    <w:rsid w:val="00DE6624"/>
    <w:rsid w:val="00E40E1B"/>
    <w:rsid w:val="00E4791A"/>
    <w:rsid w:val="00E52F65"/>
    <w:rsid w:val="00E804DD"/>
    <w:rsid w:val="00EC1EFF"/>
    <w:rsid w:val="00F25346"/>
    <w:rsid w:val="00F51041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991C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991C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reg@creg.gov.c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astaneda\Downloads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EC3FB-8C2D-486B-825F-5B44A5E13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1</TotalTime>
  <Pages>1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2015-03-04T13:40:00Z</cp:lastPrinted>
  <dcterms:created xsi:type="dcterms:W3CDTF">2015-03-04T16:02:00Z</dcterms:created>
  <dcterms:modified xsi:type="dcterms:W3CDTF">2015-03-04T16:02:00Z</dcterms:modified>
</cp:coreProperties>
</file>