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D1659D"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6661803"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64F3140A"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126F04">
        <w:rPr>
          <w:rFonts w:ascii="Bookman Old Style" w:hAnsi="Bookman Old Style"/>
          <w:sz w:val="32"/>
          <w:szCs w:val="32"/>
        </w:rPr>
        <w:t>155</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20FECD07"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w:t>
      </w:r>
      <w:r w:rsidR="003E2448">
        <w:rPr>
          <w:rFonts w:ascii="Bookman Old Style" w:hAnsi="Bookman Old Style"/>
          <w:b w:val="0"/>
          <w:szCs w:val="24"/>
        </w:rPr>
        <w:t xml:space="preserve">  </w:t>
      </w:r>
      <w:r w:rsidR="00126F04" w:rsidRPr="00126F04">
        <w:rPr>
          <w:rFonts w:ascii="Bookman Old Style" w:hAnsi="Bookman Old Style"/>
          <w:bCs/>
          <w:sz w:val="32"/>
          <w:szCs w:val="32"/>
        </w:rPr>
        <w:t>24</w:t>
      </w:r>
      <w:proofErr w:type="gramEnd"/>
      <w:r w:rsidR="00126F04" w:rsidRPr="00126F04">
        <w:rPr>
          <w:rFonts w:ascii="Bookman Old Style" w:hAnsi="Bookman Old Style"/>
          <w:bCs/>
          <w:sz w:val="32"/>
          <w:szCs w:val="32"/>
        </w:rPr>
        <w:t xml:space="preserve"> SEP. 2021</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6C671DEA" w:rsidR="00B04D7B" w:rsidRPr="00B13BC3" w:rsidRDefault="00B04D7B" w:rsidP="0084758C">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84758C">
        <w:rPr>
          <w:rFonts w:ascii="Bookman Old Style" w:hAnsi="Bookman Old Style" w:cs="Arial"/>
        </w:rPr>
        <w:t>natural</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84758C">
        <w:rPr>
          <w:rFonts w:ascii="Bookman Old Style" w:hAnsi="Bookman Old Style" w:cs="Arial"/>
          <w:lang w:val="es-ES_tradnl"/>
        </w:rPr>
        <w:t xml:space="preserve">el Centro Poblado San José de Suaita en el Municipio de Suaita, </w:t>
      </w:r>
      <w:r w:rsidR="0084758C" w:rsidRPr="006D6067">
        <w:rPr>
          <w:rFonts w:ascii="Bookman Old Style" w:hAnsi="Bookman Old Style" w:cs="Arial"/>
          <w:lang w:val="es-ES_tradnl"/>
        </w:rPr>
        <w:t>Departamento de</w:t>
      </w:r>
      <w:r w:rsidR="0084758C">
        <w:rPr>
          <w:rFonts w:ascii="Bookman Old Style" w:hAnsi="Bookman Old Style" w:cs="Arial"/>
          <w:lang w:val="es-ES_tradnl"/>
        </w:rPr>
        <w:t xml:space="preserve"> Santander</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0353D1">
        <w:rPr>
          <w:rFonts w:ascii="Bookman Old Style" w:hAnsi="Bookman Old Style" w:cs="Arial"/>
        </w:rPr>
        <w:t>PROVISERVICIOS</w:t>
      </w:r>
      <w:r w:rsidR="008D4C18">
        <w:rPr>
          <w:rFonts w:ascii="Bookman Old Style" w:hAnsi="Bookman Old Style" w:cs="Arial"/>
        </w:rPr>
        <w:t xml:space="preserve">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7712B2">
      <w:pPr>
        <w:adjustRightInd w:val="0"/>
        <w:spacing w:before="200" w:after="200"/>
        <w:ind w:left="284" w:right="284"/>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5309340E"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20</w:t>
      </w:r>
      <w:r w:rsidR="00CB3E73" w:rsidRPr="00CD3375">
        <w:rPr>
          <w:rFonts w:ascii="Bookman Old Style" w:hAnsi="Bookman Old Style" w:cs="Arial"/>
        </w:rPr>
        <w:t>-0</w:t>
      </w:r>
      <w:r w:rsidR="00A71488">
        <w:rPr>
          <w:rFonts w:ascii="Bookman Old Style" w:hAnsi="Bookman Old Style" w:cs="Arial"/>
        </w:rPr>
        <w:t>0</w:t>
      </w:r>
      <w:r w:rsidR="00665746">
        <w:rPr>
          <w:rFonts w:ascii="Bookman Old Style" w:hAnsi="Bookman Old Style" w:cs="Arial"/>
        </w:rPr>
        <w:t>1124</w:t>
      </w:r>
      <w:r w:rsidR="00CB3E73" w:rsidRPr="00CD3375">
        <w:rPr>
          <w:rFonts w:ascii="Bookman Old Style" w:hAnsi="Bookman Old Style" w:cs="Arial"/>
        </w:rPr>
        <w:t xml:space="preserve"> de</w:t>
      </w:r>
      <w:r w:rsidR="007008BD">
        <w:rPr>
          <w:rFonts w:ascii="Bookman Old Style" w:hAnsi="Bookman Old Style" w:cs="Arial"/>
        </w:rPr>
        <w:t>l</w:t>
      </w:r>
      <w:r w:rsidR="00665746">
        <w:rPr>
          <w:rFonts w:ascii="Bookman Old Style" w:hAnsi="Bookman Old Style" w:cs="Arial"/>
        </w:rPr>
        <w:t xml:space="preserve"> 22</w:t>
      </w:r>
      <w:r w:rsidR="00CB3E73" w:rsidRPr="00CD3375">
        <w:rPr>
          <w:rFonts w:ascii="Bookman Old Style" w:hAnsi="Bookman Old Style" w:cs="Arial"/>
        </w:rPr>
        <w:t xml:space="preserve"> de </w:t>
      </w:r>
      <w:r w:rsidR="007B610D">
        <w:rPr>
          <w:rFonts w:ascii="Bookman Old Style" w:hAnsi="Bookman Old Style" w:cs="Arial"/>
        </w:rPr>
        <w:t>ener</w:t>
      </w:r>
      <w:r w:rsidR="008D4C18">
        <w:rPr>
          <w:rFonts w:ascii="Bookman Old Style" w:hAnsi="Bookman Old Style" w:cs="Arial"/>
        </w:rPr>
        <w:t>o</w:t>
      </w:r>
      <w:r w:rsidR="00CB3E73" w:rsidRPr="00CD3375">
        <w:rPr>
          <w:rFonts w:ascii="Bookman Old Style" w:hAnsi="Bookman Old Style" w:cs="Arial"/>
        </w:rPr>
        <w:t xml:space="preserve"> de 20</w:t>
      </w:r>
      <w:r w:rsidR="00CB3E73">
        <w:rPr>
          <w:rFonts w:ascii="Bookman Old Style" w:hAnsi="Bookman Old Style" w:cs="Arial"/>
        </w:rPr>
        <w:t>2</w:t>
      </w:r>
      <w:r w:rsidR="007B610D">
        <w:rPr>
          <w:rFonts w:ascii="Bookman Old Style" w:hAnsi="Bookman Old Style" w:cs="Arial"/>
        </w:rPr>
        <w:t>1</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 xml:space="preserve">Gas </w:t>
      </w:r>
      <w:r w:rsidR="00686895">
        <w:rPr>
          <w:rFonts w:ascii="Bookman Old Style" w:hAnsi="Bookman Old Style" w:cs="Arial"/>
          <w:lang w:val="es-CO"/>
        </w:rPr>
        <w:t>Natural</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2654"/>
        <w:gridCol w:w="1817"/>
        <w:gridCol w:w="2372"/>
      </w:tblGrid>
      <w:tr w:rsidR="00686895" w:rsidRPr="00DB5550" w14:paraId="6A1E158F" w14:textId="77777777" w:rsidTr="00481E80">
        <w:trPr>
          <w:trHeight w:val="510"/>
          <w:tblHeader/>
          <w:jc w:val="center"/>
        </w:trPr>
        <w:tc>
          <w:tcPr>
            <w:tcW w:w="1109" w:type="pct"/>
            <w:shd w:val="clear" w:color="auto" w:fill="BFBFBF" w:themeFill="background1" w:themeFillShade="BF"/>
            <w:vAlign w:val="center"/>
          </w:tcPr>
          <w:p w14:paraId="7737961B" w14:textId="77777777" w:rsidR="00686895" w:rsidRPr="00DB5550" w:rsidRDefault="00686895" w:rsidP="00481E80">
            <w:pPr>
              <w:keepNext/>
              <w:ind w:left="0"/>
              <w:jc w:val="center"/>
              <w:rPr>
                <w:rFonts w:ascii="Bookman Old Style" w:hAnsi="Bookman Old Style" w:cs="Arial"/>
                <w:b/>
                <w:sz w:val="22"/>
                <w:szCs w:val="22"/>
              </w:rPr>
            </w:pPr>
            <w:r w:rsidRPr="00DB5550">
              <w:rPr>
                <w:rFonts w:ascii="Bookman Old Style" w:hAnsi="Bookman Old Style" w:cs="Arial"/>
                <w:b/>
                <w:sz w:val="22"/>
                <w:szCs w:val="22"/>
              </w:rPr>
              <w:t>CÓDIGO DANE</w:t>
            </w:r>
          </w:p>
        </w:tc>
        <w:tc>
          <w:tcPr>
            <w:tcW w:w="1509" w:type="pct"/>
            <w:shd w:val="clear" w:color="auto" w:fill="BFBFBF" w:themeFill="background1" w:themeFillShade="BF"/>
            <w:vAlign w:val="center"/>
          </w:tcPr>
          <w:p w14:paraId="2A867495" w14:textId="77777777" w:rsidR="00686895" w:rsidRPr="00DB5550" w:rsidRDefault="00686895" w:rsidP="00481E80">
            <w:pPr>
              <w:keepNext/>
              <w:ind w:left="0"/>
              <w:jc w:val="center"/>
              <w:rPr>
                <w:rFonts w:ascii="Bookman Old Style" w:hAnsi="Bookman Old Style" w:cs="Arial"/>
                <w:b/>
                <w:sz w:val="22"/>
                <w:szCs w:val="22"/>
              </w:rPr>
            </w:pPr>
            <w:r w:rsidRPr="00DB5550">
              <w:rPr>
                <w:rFonts w:ascii="Bookman Old Style" w:hAnsi="Bookman Old Style" w:cs="Arial"/>
                <w:b/>
                <w:sz w:val="22"/>
                <w:szCs w:val="22"/>
              </w:rPr>
              <w:t>CENTRO POBLADO</w:t>
            </w:r>
          </w:p>
        </w:tc>
        <w:tc>
          <w:tcPr>
            <w:tcW w:w="1033" w:type="pct"/>
            <w:shd w:val="clear" w:color="auto" w:fill="BFBFBF" w:themeFill="background1" w:themeFillShade="BF"/>
            <w:vAlign w:val="center"/>
          </w:tcPr>
          <w:p w14:paraId="03334BD4" w14:textId="77777777" w:rsidR="00686895" w:rsidRPr="00DB5550" w:rsidRDefault="00686895" w:rsidP="00481E80">
            <w:pPr>
              <w:keepNext/>
              <w:ind w:left="0"/>
              <w:jc w:val="center"/>
              <w:rPr>
                <w:rFonts w:ascii="Bookman Old Style" w:hAnsi="Bookman Old Style" w:cs="Arial"/>
                <w:b/>
                <w:sz w:val="22"/>
                <w:szCs w:val="22"/>
              </w:rPr>
            </w:pPr>
            <w:r w:rsidRPr="00DB5550">
              <w:rPr>
                <w:rFonts w:ascii="Bookman Old Style" w:hAnsi="Bookman Old Style" w:cs="Arial"/>
                <w:b/>
                <w:sz w:val="22"/>
                <w:szCs w:val="22"/>
              </w:rPr>
              <w:t>MUNICIPIO</w:t>
            </w:r>
          </w:p>
        </w:tc>
        <w:tc>
          <w:tcPr>
            <w:tcW w:w="1349" w:type="pct"/>
            <w:shd w:val="clear" w:color="auto" w:fill="BFBFBF" w:themeFill="background1" w:themeFillShade="BF"/>
            <w:vAlign w:val="center"/>
          </w:tcPr>
          <w:p w14:paraId="61F0B35E" w14:textId="77777777" w:rsidR="00686895" w:rsidRPr="00DB5550" w:rsidRDefault="00686895" w:rsidP="00481E80">
            <w:pPr>
              <w:keepNext/>
              <w:ind w:left="0"/>
              <w:jc w:val="center"/>
              <w:rPr>
                <w:rFonts w:ascii="Bookman Old Style" w:hAnsi="Bookman Old Style" w:cs="Arial"/>
                <w:b/>
                <w:sz w:val="22"/>
                <w:szCs w:val="22"/>
              </w:rPr>
            </w:pPr>
            <w:r w:rsidRPr="00DB5550">
              <w:rPr>
                <w:rFonts w:ascii="Bookman Old Style" w:hAnsi="Bookman Old Style" w:cs="Arial"/>
                <w:b/>
                <w:sz w:val="22"/>
                <w:szCs w:val="22"/>
              </w:rPr>
              <w:t>DEPARTAMENTO</w:t>
            </w:r>
          </w:p>
        </w:tc>
      </w:tr>
      <w:tr w:rsidR="00686895" w:rsidRPr="00DB5550" w14:paraId="0F4E5157" w14:textId="77777777" w:rsidTr="00481E80">
        <w:trPr>
          <w:trHeight w:val="283"/>
          <w:jc w:val="center"/>
        </w:trPr>
        <w:tc>
          <w:tcPr>
            <w:tcW w:w="1109" w:type="pct"/>
            <w:shd w:val="clear" w:color="auto" w:fill="auto"/>
            <w:vAlign w:val="center"/>
          </w:tcPr>
          <w:p w14:paraId="1F2DFBD3" w14:textId="77777777" w:rsidR="00686895" w:rsidRPr="00DB5550" w:rsidRDefault="00686895" w:rsidP="00481E80">
            <w:pPr>
              <w:ind w:left="0" w:hanging="22"/>
              <w:jc w:val="center"/>
              <w:rPr>
                <w:rFonts w:ascii="Bookman Old Style" w:hAnsi="Bookman Old Style"/>
                <w:color w:val="000000"/>
                <w:sz w:val="22"/>
                <w:szCs w:val="22"/>
              </w:rPr>
            </w:pPr>
            <w:r w:rsidRPr="00DB5550">
              <w:rPr>
                <w:rFonts w:ascii="Bookman Old Style" w:hAnsi="Bookman Old Style"/>
                <w:color w:val="000000"/>
                <w:sz w:val="22"/>
                <w:szCs w:val="22"/>
              </w:rPr>
              <w:t>68770002</w:t>
            </w:r>
          </w:p>
        </w:tc>
        <w:tc>
          <w:tcPr>
            <w:tcW w:w="1509" w:type="pct"/>
            <w:vAlign w:val="center"/>
          </w:tcPr>
          <w:p w14:paraId="42227E35" w14:textId="77777777" w:rsidR="00686895" w:rsidRPr="00DB5550" w:rsidRDefault="00686895" w:rsidP="00481E80">
            <w:pPr>
              <w:ind w:left="0" w:hanging="22"/>
              <w:jc w:val="center"/>
              <w:rPr>
                <w:rFonts w:ascii="Bookman Old Style" w:hAnsi="Bookman Old Style"/>
                <w:color w:val="000000"/>
                <w:sz w:val="22"/>
                <w:szCs w:val="22"/>
              </w:rPr>
            </w:pPr>
            <w:r w:rsidRPr="00DB5550">
              <w:rPr>
                <w:rFonts w:ascii="Bookman Old Style" w:hAnsi="Bookman Old Style"/>
                <w:color w:val="000000"/>
                <w:sz w:val="22"/>
                <w:szCs w:val="22"/>
              </w:rPr>
              <w:t>San José de Suaita</w:t>
            </w:r>
          </w:p>
        </w:tc>
        <w:tc>
          <w:tcPr>
            <w:tcW w:w="1033" w:type="pct"/>
            <w:vAlign w:val="center"/>
          </w:tcPr>
          <w:p w14:paraId="405085B4" w14:textId="77777777" w:rsidR="00686895" w:rsidRPr="00DB5550" w:rsidRDefault="00686895" w:rsidP="00481E80">
            <w:pPr>
              <w:ind w:left="0" w:hanging="22"/>
              <w:jc w:val="center"/>
              <w:rPr>
                <w:rFonts w:ascii="Bookman Old Style" w:hAnsi="Bookman Old Style"/>
                <w:color w:val="000000"/>
                <w:sz w:val="22"/>
                <w:szCs w:val="22"/>
              </w:rPr>
            </w:pPr>
            <w:r w:rsidRPr="00DB5550">
              <w:rPr>
                <w:rFonts w:ascii="Bookman Old Style" w:hAnsi="Bookman Old Style"/>
                <w:color w:val="000000"/>
                <w:sz w:val="22"/>
                <w:szCs w:val="22"/>
              </w:rPr>
              <w:t>Suaita</w:t>
            </w:r>
          </w:p>
        </w:tc>
        <w:tc>
          <w:tcPr>
            <w:tcW w:w="1349" w:type="pct"/>
            <w:shd w:val="clear" w:color="auto" w:fill="auto"/>
            <w:vAlign w:val="center"/>
          </w:tcPr>
          <w:p w14:paraId="6C262B0C" w14:textId="77777777" w:rsidR="00686895" w:rsidRPr="00DB5550" w:rsidRDefault="00686895" w:rsidP="00481E80">
            <w:pPr>
              <w:ind w:left="0" w:hanging="22"/>
              <w:jc w:val="center"/>
              <w:rPr>
                <w:rFonts w:ascii="Bookman Old Style" w:hAnsi="Bookman Old Style"/>
                <w:color w:val="000000"/>
                <w:sz w:val="22"/>
                <w:szCs w:val="22"/>
              </w:rPr>
            </w:pPr>
            <w:r w:rsidRPr="00DB5550">
              <w:rPr>
                <w:rFonts w:ascii="Bookman Old Style" w:hAnsi="Bookman Old Style"/>
                <w:color w:val="000000"/>
                <w:sz w:val="22"/>
                <w:szCs w:val="22"/>
              </w:rPr>
              <w:t>Santander</w:t>
            </w:r>
          </w:p>
        </w:tc>
      </w:tr>
    </w:tbl>
    <w:p w14:paraId="42AB9B5D" w14:textId="6F8186C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w:t>
      </w:r>
      <w:r w:rsidR="007B610D">
        <w:rPr>
          <w:rFonts w:ascii="Bookman Old Style" w:hAnsi="Bookman Old Style" w:cs="Arial"/>
        </w:rPr>
        <w:t>1</w:t>
      </w:r>
      <w:r w:rsidR="00CB3E73" w:rsidRPr="007A7BE4">
        <w:rPr>
          <w:rFonts w:ascii="Bookman Old Style" w:hAnsi="Bookman Old Style" w:cs="Arial"/>
        </w:rPr>
        <w:t>-00</w:t>
      </w:r>
      <w:r w:rsidR="007B610D">
        <w:rPr>
          <w:rFonts w:ascii="Bookman Old Style" w:hAnsi="Bookman Old Style" w:cs="Arial"/>
        </w:rPr>
        <w:t>102</w:t>
      </w:r>
      <w:r w:rsidR="00665746">
        <w:rPr>
          <w:rFonts w:ascii="Bookman Old Style" w:hAnsi="Bookman Old Style" w:cs="Arial"/>
        </w:rPr>
        <w:t>1</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7B610D">
        <w:rPr>
          <w:rFonts w:ascii="Bookman Old Style" w:hAnsi="Bookman Old Style" w:cs="Arial"/>
        </w:rPr>
        <w:t>9</w:t>
      </w:r>
      <w:r w:rsidR="00CB3E73" w:rsidRPr="007A7BE4">
        <w:rPr>
          <w:rFonts w:ascii="Bookman Old Style" w:hAnsi="Bookman Old Style" w:cs="Arial"/>
        </w:rPr>
        <w:t xml:space="preserve"> de </w:t>
      </w:r>
      <w:r w:rsidR="007B610D">
        <w:rPr>
          <w:rFonts w:ascii="Bookman Old Style" w:hAnsi="Bookman Old Style" w:cs="Arial"/>
        </w:rPr>
        <w:t>abril</w:t>
      </w:r>
      <w:r w:rsidR="00E505CE">
        <w:rPr>
          <w:rFonts w:ascii="Bookman Old Style" w:hAnsi="Bookman Old Style" w:cs="Arial"/>
        </w:rPr>
        <w:t xml:space="preserve"> </w:t>
      </w:r>
      <w:r w:rsidR="00CB3E73" w:rsidRPr="007A7BE4">
        <w:rPr>
          <w:rFonts w:ascii="Bookman Old Style" w:hAnsi="Bookman Old Style" w:cs="Arial"/>
        </w:rPr>
        <w:t>de 202</w:t>
      </w:r>
      <w:r w:rsidR="00E505CE">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p>
    <w:p w14:paraId="4C740D4F" w14:textId="7B1C088A"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7B610D">
        <w:rPr>
          <w:rFonts w:ascii="Bookman Old Style" w:hAnsi="Bookman Old Style" w:cs="Arial"/>
          <w:szCs w:val="22"/>
        </w:rPr>
        <w:t>6</w:t>
      </w:r>
      <w:r w:rsidR="0039551C">
        <w:rPr>
          <w:rFonts w:ascii="Bookman Old Style" w:hAnsi="Bookman Old Style" w:cs="Arial"/>
          <w:szCs w:val="22"/>
        </w:rPr>
        <w:t>44</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 del </w:t>
      </w:r>
      <w:r w:rsidR="0039551C">
        <w:rPr>
          <w:rFonts w:ascii="Bookman Old Style" w:hAnsi="Bookman Old Style" w:cs="Arial"/>
          <w:szCs w:val="22"/>
        </w:rPr>
        <w:t>13</w:t>
      </w:r>
      <w:r w:rsidR="00CB3E73" w:rsidRPr="002C2B70">
        <w:rPr>
          <w:rFonts w:ascii="Bookman Old Style" w:hAnsi="Bookman Old Style" w:cs="Arial"/>
          <w:szCs w:val="22"/>
        </w:rPr>
        <w:t xml:space="preserve"> de </w:t>
      </w:r>
      <w:r w:rsidR="007B610D">
        <w:rPr>
          <w:rFonts w:ascii="Bookman Old Style" w:hAnsi="Bookman Old Style" w:cs="Arial"/>
          <w:szCs w:val="22"/>
        </w:rPr>
        <w:t>abril</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C1642B">
        <w:rPr>
          <w:rFonts w:ascii="Bookman Old Style" w:hAnsi="Bookman Old Style" w:cs="Arial"/>
          <w:szCs w:val="22"/>
        </w:rPr>
        <w:t>0</w:t>
      </w:r>
      <w:r w:rsidR="007B610D">
        <w:rPr>
          <w:rFonts w:ascii="Bookman Old Style" w:hAnsi="Bookman Old Style" w:cs="Arial"/>
          <w:szCs w:val="22"/>
        </w:rPr>
        <w:t>6</w:t>
      </w:r>
      <w:r w:rsidR="00C412A9">
        <w:rPr>
          <w:rFonts w:ascii="Bookman Old Style" w:hAnsi="Bookman Old Style" w:cs="Arial"/>
          <w:szCs w:val="22"/>
        </w:rPr>
        <w:t>2</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78DD9FD3"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7B610D">
        <w:rPr>
          <w:rFonts w:ascii="Bookman Old Style" w:hAnsi="Bookman Old Style" w:cs="Arial"/>
        </w:rPr>
        <w:t>PROVISERVICIOS</w:t>
      </w:r>
      <w:r w:rsidR="008D4C18" w:rsidRPr="00D24FA0">
        <w:rPr>
          <w:rFonts w:ascii="Bookman Old Style" w:hAnsi="Bookman Old Style" w:cs="Arial"/>
        </w:rPr>
        <w:t xml:space="preserve"> S.A.</w:t>
      </w:r>
      <w:r w:rsidRPr="00D24FA0">
        <w:rPr>
          <w:rFonts w:ascii="Bookman Old Style" w:hAnsi="Bookman Old Style" w:cs="Arial"/>
        </w:rPr>
        <w:t xml:space="preserve"> E.S.P., </w:t>
      </w:r>
      <w:r w:rsidR="00512620" w:rsidRPr="00BC2995">
        <w:rPr>
          <w:rFonts w:ascii="Bookman Old Style" w:hAnsi="Bookman Old Style" w:cs="Arial"/>
        </w:rPr>
        <w:t xml:space="preserve">mediante radicados </w:t>
      </w:r>
      <w:bookmarkStart w:id="0" w:name="_Hlk74427358"/>
      <w:r w:rsidR="00EA6D1D">
        <w:rPr>
          <w:rFonts w:ascii="Bookman Old Style" w:hAnsi="Bookman Old Style" w:cs="Arial"/>
        </w:rPr>
        <w:t xml:space="preserve">CREG </w:t>
      </w:r>
      <w:bookmarkEnd w:id="0"/>
      <w:r w:rsidR="00500BC9">
        <w:rPr>
          <w:rFonts w:ascii="Bookman Old Style" w:hAnsi="Bookman Old Style" w:cs="Arial"/>
        </w:rPr>
        <w:t xml:space="preserve">E-2021-001124, </w:t>
      </w:r>
      <w:r w:rsidR="0039551C" w:rsidRPr="0039551C">
        <w:rPr>
          <w:rFonts w:ascii="Bookman Old Style" w:hAnsi="Bookman Old Style" w:cs="Arial"/>
        </w:rPr>
        <w:t>E-2021-00</w:t>
      </w:r>
      <w:r w:rsidR="00175896">
        <w:rPr>
          <w:rFonts w:ascii="Bookman Old Style" w:hAnsi="Bookman Old Style" w:cs="Arial"/>
        </w:rPr>
        <w:t>3397</w:t>
      </w:r>
      <w:r w:rsidR="0039551C" w:rsidRPr="0039551C">
        <w:rPr>
          <w:rFonts w:ascii="Bookman Old Style" w:hAnsi="Bookman Old Style" w:cs="Arial"/>
        </w:rPr>
        <w:t xml:space="preserve"> y E</w:t>
      </w:r>
      <w:r w:rsidR="0039551C" w:rsidRPr="0039551C">
        <w:rPr>
          <w:rFonts w:ascii="Bookman Old Style" w:hAnsi="Bookman Old Style" w:cs="Arial"/>
        </w:rPr>
        <w:noBreakHyphen/>
        <w:t>2021</w:t>
      </w:r>
      <w:r w:rsidR="0039551C" w:rsidRPr="0039551C">
        <w:rPr>
          <w:rFonts w:ascii="Bookman Old Style" w:hAnsi="Bookman Old Style" w:cs="Arial"/>
        </w:rPr>
        <w:noBreakHyphen/>
        <w:t>0</w:t>
      </w:r>
      <w:r w:rsidR="00175896">
        <w:rPr>
          <w:rFonts w:ascii="Bookman Old Style" w:hAnsi="Bookman Old Style" w:cs="Arial"/>
        </w:rPr>
        <w:t>0</w:t>
      </w:r>
      <w:r w:rsidR="00500BC9">
        <w:rPr>
          <w:rFonts w:ascii="Bookman Old Style" w:hAnsi="Bookman Old Style" w:cs="Arial"/>
        </w:rPr>
        <w:t>9373</w:t>
      </w:r>
      <w:r w:rsidR="009A5DBB">
        <w:rPr>
          <w:rFonts w:ascii="Bookman Old Style" w:hAnsi="Bookman Old Style" w:cs="Arial"/>
        </w:rPr>
        <w:t xml:space="preserve">, </w:t>
      </w:r>
      <w:r w:rsidRPr="00D03E47">
        <w:rPr>
          <w:rFonts w:ascii="Bookman Old Style" w:hAnsi="Bookman Old Style" w:cs="Arial"/>
        </w:rPr>
        <w:t xml:space="preserve">se realizaron los ajustes pertinentes a la </w:t>
      </w:r>
      <w:r w:rsidRPr="00D03E47">
        <w:rPr>
          <w:rFonts w:ascii="Bookman Old Style" w:hAnsi="Bookman Old Style" w:cs="Arial"/>
        </w:rPr>
        <w:lastRenderedPageBreak/>
        <w:t>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5D7CBECD"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C1642B">
        <w:rPr>
          <w:rFonts w:ascii="Bookman Old Style" w:hAnsi="Bookman Old Style" w:cs="Arial"/>
        </w:rPr>
        <w:t>el</w:t>
      </w:r>
      <w:r w:rsidRPr="00C74906">
        <w:rPr>
          <w:rFonts w:ascii="Bookman Old Style" w:hAnsi="Bookman Old Style" w:cs="Arial"/>
        </w:rPr>
        <w:t xml:space="preserve"> </w:t>
      </w:r>
      <w:r w:rsidR="00193DEC">
        <w:rPr>
          <w:rFonts w:ascii="Bookman Old Style" w:hAnsi="Bookman Old Style" w:cs="Arial"/>
        </w:rPr>
        <w:t xml:space="preserve">centro poblado San José de Suaita en el </w:t>
      </w:r>
      <w:r w:rsidRPr="00C74906">
        <w:rPr>
          <w:rFonts w:ascii="Bookman Old Style" w:hAnsi="Bookman Old Style" w:cs="Arial"/>
        </w:rPr>
        <w:t>municipio</w:t>
      </w:r>
      <w:r w:rsidR="00C1642B">
        <w:rPr>
          <w:rFonts w:ascii="Bookman Old Style" w:hAnsi="Bookman Old Style" w:cs="Arial"/>
        </w:rPr>
        <w:t xml:space="preserve"> de </w:t>
      </w:r>
      <w:r w:rsidR="00193DEC">
        <w:rPr>
          <w:rFonts w:ascii="Bookman Old Style" w:hAnsi="Bookman Old Style" w:cs="Arial"/>
        </w:rPr>
        <w:t>Suaita</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193DEC">
        <w:rPr>
          <w:rFonts w:ascii="Bookman Old Style" w:hAnsi="Bookman Old Style" w:cs="Arial"/>
        </w:rPr>
        <w:t>Santander</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576A40B3"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126F04">
        <w:rPr>
          <w:rFonts w:ascii="Bookman Old Style" w:hAnsi="Bookman Old Style" w:cs="Arial"/>
        </w:rPr>
        <w:t>127</w:t>
      </w:r>
      <w:r w:rsidR="00F65522" w:rsidRPr="003E2448">
        <w:rPr>
          <w:rFonts w:ascii="Bookman Old Style" w:hAnsi="Bookman Old Style" w:cs="Arial"/>
        </w:rPr>
        <w:t>-2021</w:t>
      </w:r>
      <w:r w:rsidRPr="003E2448">
        <w:rPr>
          <w:rFonts w:ascii="Bookman Old Style" w:hAnsi="Bookman Old Style" w:cs="Arial"/>
        </w:rPr>
        <w:t>.</w:t>
      </w:r>
    </w:p>
    <w:p w14:paraId="290E188D" w14:textId="6C8E65AC"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B61CEE">
        <w:rPr>
          <w:rFonts w:ascii="Bookman Old Style" w:hAnsi="Bookman Old Style" w:cs="Arial"/>
          <w:color w:val="000000"/>
        </w:rPr>
        <w:t xml:space="preserve"> </w:t>
      </w:r>
      <w:r w:rsidR="00630920" w:rsidRPr="00BE4DA6">
        <w:rPr>
          <w:rFonts w:ascii="Bookman Old Style" w:hAnsi="Bookman Old Style" w:cs="Arial"/>
          <w:color w:val="000000"/>
          <w:spacing w:val="-3"/>
        </w:rPr>
        <w:t>1125 de 24 de septiembre 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14D1E773"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0801E8">
        <w:rPr>
          <w:rFonts w:ascii="Bookman Old Style" w:hAnsi="Bookman Old Style"/>
        </w:rPr>
        <w:t>el</w:t>
      </w:r>
      <w:r w:rsidR="00C1642B">
        <w:rPr>
          <w:rFonts w:ascii="Bookman Old Style" w:hAnsi="Bookman Old Style"/>
        </w:rPr>
        <w:t xml:space="preserve"> siguiente</w:t>
      </w:r>
      <w:r w:rsidR="000A22DD">
        <w:rPr>
          <w:rFonts w:ascii="Bookman Old Style" w:hAnsi="Bookman Old Style"/>
        </w:rPr>
        <w:t xml:space="preserve"> centro poblado</w:t>
      </w:r>
      <w:r>
        <w:rPr>
          <w:rFonts w:ascii="Bookman Old Style" w:hAnsi="Bookman Old Style"/>
        </w:rPr>
        <w:t>:</w:t>
      </w:r>
    </w:p>
    <w:tbl>
      <w:tblPr>
        <w:tblW w:w="48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2693"/>
        <w:gridCol w:w="1984"/>
        <w:gridCol w:w="2269"/>
      </w:tblGrid>
      <w:tr w:rsidR="00E22999" w:rsidRPr="00BE6A00" w14:paraId="67B6CD0C" w14:textId="77777777" w:rsidTr="00E22999">
        <w:trPr>
          <w:trHeight w:val="510"/>
          <w:tblHeader/>
          <w:jc w:val="center"/>
        </w:trPr>
        <w:tc>
          <w:tcPr>
            <w:tcW w:w="1170" w:type="pct"/>
            <w:shd w:val="clear" w:color="auto" w:fill="BFBFBF" w:themeFill="background1" w:themeFillShade="BF"/>
            <w:vAlign w:val="center"/>
          </w:tcPr>
          <w:p w14:paraId="67515CED" w14:textId="77777777" w:rsidR="00686895" w:rsidRPr="00E22999" w:rsidRDefault="00686895" w:rsidP="00481E80">
            <w:pPr>
              <w:keepNext/>
              <w:ind w:left="0"/>
              <w:jc w:val="center"/>
              <w:rPr>
                <w:rFonts w:ascii="Bookman Old Style" w:hAnsi="Bookman Old Style" w:cs="Arial"/>
                <w:b/>
                <w:sz w:val="22"/>
                <w:szCs w:val="22"/>
              </w:rPr>
            </w:pPr>
            <w:r w:rsidRPr="00E22999">
              <w:rPr>
                <w:rFonts w:ascii="Bookman Old Style" w:hAnsi="Bookman Old Style" w:cs="Arial"/>
                <w:b/>
                <w:sz w:val="22"/>
                <w:szCs w:val="22"/>
              </w:rPr>
              <w:t>CÓDIGO DANE</w:t>
            </w:r>
          </w:p>
        </w:tc>
        <w:tc>
          <w:tcPr>
            <w:tcW w:w="1485" w:type="pct"/>
            <w:shd w:val="clear" w:color="auto" w:fill="BFBFBF" w:themeFill="background1" w:themeFillShade="BF"/>
            <w:vAlign w:val="center"/>
          </w:tcPr>
          <w:p w14:paraId="3766CFB5" w14:textId="77777777" w:rsidR="00686895" w:rsidRPr="00E22999" w:rsidRDefault="00686895" w:rsidP="00481E80">
            <w:pPr>
              <w:keepNext/>
              <w:ind w:left="0"/>
              <w:jc w:val="center"/>
              <w:rPr>
                <w:rFonts w:ascii="Bookman Old Style" w:hAnsi="Bookman Old Style" w:cs="Arial"/>
                <w:b/>
                <w:sz w:val="22"/>
                <w:szCs w:val="22"/>
              </w:rPr>
            </w:pPr>
            <w:r w:rsidRPr="00E22999">
              <w:rPr>
                <w:rFonts w:ascii="Bookman Old Style" w:hAnsi="Bookman Old Style" w:cs="Arial"/>
                <w:b/>
                <w:sz w:val="22"/>
                <w:szCs w:val="22"/>
              </w:rPr>
              <w:t>CENTRO POBLADO</w:t>
            </w:r>
          </w:p>
        </w:tc>
        <w:tc>
          <w:tcPr>
            <w:tcW w:w="1094" w:type="pct"/>
            <w:shd w:val="clear" w:color="auto" w:fill="BFBFBF" w:themeFill="background1" w:themeFillShade="BF"/>
            <w:vAlign w:val="center"/>
          </w:tcPr>
          <w:p w14:paraId="7E3B23E6" w14:textId="77777777" w:rsidR="00686895" w:rsidRPr="00E22999" w:rsidRDefault="00686895" w:rsidP="00481E80">
            <w:pPr>
              <w:keepNext/>
              <w:ind w:left="0"/>
              <w:jc w:val="center"/>
              <w:rPr>
                <w:rFonts w:ascii="Bookman Old Style" w:hAnsi="Bookman Old Style" w:cs="Arial"/>
                <w:b/>
                <w:sz w:val="22"/>
                <w:szCs w:val="22"/>
              </w:rPr>
            </w:pPr>
            <w:r w:rsidRPr="00E22999">
              <w:rPr>
                <w:rFonts w:ascii="Bookman Old Style" w:hAnsi="Bookman Old Style" w:cs="Arial"/>
                <w:b/>
                <w:sz w:val="22"/>
                <w:szCs w:val="22"/>
              </w:rPr>
              <w:t>MUNICIPIO</w:t>
            </w:r>
          </w:p>
        </w:tc>
        <w:tc>
          <w:tcPr>
            <w:tcW w:w="1251" w:type="pct"/>
            <w:shd w:val="clear" w:color="auto" w:fill="BFBFBF" w:themeFill="background1" w:themeFillShade="BF"/>
            <w:vAlign w:val="center"/>
          </w:tcPr>
          <w:p w14:paraId="3DDD23E5" w14:textId="77777777" w:rsidR="00686895" w:rsidRPr="00E22999" w:rsidRDefault="00686895" w:rsidP="00481E80">
            <w:pPr>
              <w:keepNext/>
              <w:ind w:left="0"/>
              <w:jc w:val="center"/>
              <w:rPr>
                <w:rFonts w:ascii="Bookman Old Style" w:hAnsi="Bookman Old Style" w:cs="Arial"/>
                <w:b/>
                <w:sz w:val="22"/>
                <w:szCs w:val="22"/>
              </w:rPr>
            </w:pPr>
            <w:r w:rsidRPr="00E22999">
              <w:rPr>
                <w:rFonts w:ascii="Bookman Old Style" w:hAnsi="Bookman Old Style" w:cs="Arial"/>
                <w:b/>
                <w:sz w:val="22"/>
                <w:szCs w:val="22"/>
              </w:rPr>
              <w:t>DEPARTAMENTO</w:t>
            </w:r>
          </w:p>
        </w:tc>
      </w:tr>
      <w:tr w:rsidR="00E22999" w:rsidRPr="00A75D19" w14:paraId="1789325F" w14:textId="77777777" w:rsidTr="00E22999">
        <w:trPr>
          <w:trHeight w:val="283"/>
          <w:jc w:val="center"/>
        </w:trPr>
        <w:tc>
          <w:tcPr>
            <w:tcW w:w="1170" w:type="pct"/>
            <w:shd w:val="clear" w:color="auto" w:fill="auto"/>
            <w:vAlign w:val="center"/>
          </w:tcPr>
          <w:p w14:paraId="6AE542C9" w14:textId="77777777" w:rsidR="00686895" w:rsidRPr="00E22999" w:rsidRDefault="00686895" w:rsidP="00481E80">
            <w:pPr>
              <w:ind w:left="0" w:hanging="22"/>
              <w:jc w:val="center"/>
              <w:rPr>
                <w:rFonts w:ascii="Bookman Old Style" w:hAnsi="Bookman Old Style"/>
                <w:color w:val="000000"/>
                <w:sz w:val="22"/>
                <w:szCs w:val="22"/>
              </w:rPr>
            </w:pPr>
            <w:r w:rsidRPr="00E22999">
              <w:rPr>
                <w:rFonts w:ascii="Bookman Old Style" w:hAnsi="Bookman Old Style"/>
                <w:color w:val="000000"/>
                <w:sz w:val="22"/>
                <w:szCs w:val="22"/>
              </w:rPr>
              <w:t>68770002</w:t>
            </w:r>
          </w:p>
        </w:tc>
        <w:tc>
          <w:tcPr>
            <w:tcW w:w="1485" w:type="pct"/>
            <w:vAlign w:val="center"/>
          </w:tcPr>
          <w:p w14:paraId="78401BC4" w14:textId="77777777" w:rsidR="00686895" w:rsidRPr="00E22999" w:rsidRDefault="00686895" w:rsidP="00481E80">
            <w:pPr>
              <w:ind w:left="0" w:hanging="22"/>
              <w:jc w:val="center"/>
              <w:rPr>
                <w:rFonts w:ascii="Bookman Old Style" w:hAnsi="Bookman Old Style"/>
                <w:color w:val="000000"/>
                <w:sz w:val="22"/>
                <w:szCs w:val="22"/>
              </w:rPr>
            </w:pPr>
            <w:r w:rsidRPr="00E22999">
              <w:rPr>
                <w:rFonts w:ascii="Bookman Old Style" w:hAnsi="Bookman Old Style"/>
                <w:color w:val="000000"/>
                <w:sz w:val="22"/>
                <w:szCs w:val="22"/>
              </w:rPr>
              <w:t>San José de Suaita</w:t>
            </w:r>
          </w:p>
        </w:tc>
        <w:tc>
          <w:tcPr>
            <w:tcW w:w="1094" w:type="pct"/>
            <w:vAlign w:val="center"/>
          </w:tcPr>
          <w:p w14:paraId="4E762D0E" w14:textId="77777777" w:rsidR="00686895" w:rsidRPr="00E22999" w:rsidRDefault="00686895" w:rsidP="00481E80">
            <w:pPr>
              <w:ind w:left="0" w:hanging="22"/>
              <w:jc w:val="center"/>
              <w:rPr>
                <w:rFonts w:ascii="Bookman Old Style" w:hAnsi="Bookman Old Style"/>
                <w:color w:val="000000"/>
                <w:sz w:val="22"/>
                <w:szCs w:val="22"/>
              </w:rPr>
            </w:pPr>
            <w:r w:rsidRPr="00E22999">
              <w:rPr>
                <w:rFonts w:ascii="Bookman Old Style" w:hAnsi="Bookman Old Style"/>
                <w:color w:val="000000"/>
                <w:sz w:val="22"/>
                <w:szCs w:val="22"/>
              </w:rPr>
              <w:t>Suaita</w:t>
            </w:r>
          </w:p>
        </w:tc>
        <w:tc>
          <w:tcPr>
            <w:tcW w:w="1251" w:type="pct"/>
            <w:shd w:val="clear" w:color="auto" w:fill="auto"/>
            <w:vAlign w:val="center"/>
          </w:tcPr>
          <w:p w14:paraId="26AB5FDC" w14:textId="77777777" w:rsidR="00686895" w:rsidRPr="00E22999" w:rsidRDefault="00686895" w:rsidP="00481E80">
            <w:pPr>
              <w:ind w:left="0" w:hanging="22"/>
              <w:jc w:val="center"/>
              <w:rPr>
                <w:rFonts w:ascii="Bookman Old Style" w:hAnsi="Bookman Old Style"/>
                <w:color w:val="000000"/>
                <w:sz w:val="22"/>
                <w:szCs w:val="22"/>
              </w:rPr>
            </w:pPr>
            <w:r w:rsidRPr="00E22999">
              <w:rPr>
                <w:rFonts w:ascii="Bookman Old Style" w:hAnsi="Bookman Old Style"/>
                <w:color w:val="000000"/>
                <w:sz w:val="22"/>
                <w:szCs w:val="22"/>
              </w:rPr>
              <w:t>Santander</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4777" w:type="pct"/>
        <w:jc w:val="center"/>
        <w:tblLook w:val="04A0" w:firstRow="1" w:lastRow="0" w:firstColumn="1" w:lastColumn="0" w:noHBand="0" w:noVBand="1"/>
      </w:tblPr>
      <w:tblGrid>
        <w:gridCol w:w="6179"/>
        <w:gridCol w:w="2750"/>
      </w:tblGrid>
      <w:tr w:rsidR="009C0166" w14:paraId="0359EF4D" w14:textId="77777777" w:rsidTr="00F34C7C">
        <w:trPr>
          <w:trHeight w:val="660"/>
          <w:jc w:val="center"/>
        </w:trPr>
        <w:tc>
          <w:tcPr>
            <w:tcW w:w="3460"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40" w:type="pct"/>
            <w:vAlign w:val="center"/>
          </w:tcPr>
          <w:p w14:paraId="3BE961CE" w14:textId="012A4B44"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AC55B2">
              <w:rPr>
                <w:rFonts w:ascii="Bookman Old Style" w:hAnsi="Bookman Old Style" w:cs="Arial"/>
                <w:sz w:val="22"/>
                <w:szCs w:val="22"/>
                <w:lang w:val="es-CO"/>
              </w:rPr>
              <w:t>5,497.38</w:t>
            </w:r>
          </w:p>
        </w:tc>
      </w:tr>
    </w:tbl>
    <w:p w14:paraId="4ECB84DA" w14:textId="7B09EA6C"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 xml:space="preserve">l Cargo Máximo Base de Comercialización que se establece en esta Resolución </w:t>
      </w:r>
      <w:r w:rsidRPr="000B0E98">
        <w:rPr>
          <w:rFonts w:ascii="Bookman Old Style" w:hAnsi="Bookman Old Style" w:cs="Arial"/>
        </w:rPr>
        <w:lastRenderedPageBreak/>
        <w:t>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783DF4B9"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7B610D">
        <w:rPr>
          <w:rFonts w:ascii="Bookman Old Style" w:hAnsi="Bookman Old Style" w:cs="Arial"/>
          <w:lang w:val="es-CO"/>
        </w:rPr>
        <w:t>PROVISERVICIOS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057A77E1" w:rsidR="00B04D7B" w:rsidRPr="00126F04"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126F04" w:rsidRPr="00126F04">
        <w:rPr>
          <w:rFonts w:ascii="Bookman Old Style" w:hAnsi="Bookman Old Style" w:cs="Arial"/>
          <w:b/>
          <w:bCs/>
        </w:rPr>
        <w:t>24 SEP.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222EA039" w14:textId="59B77FD3" w:rsidR="000801E8" w:rsidRDefault="000801E8"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4"/>
      </w:tblGrid>
      <w:tr w:rsidR="00BE4DA6" w14:paraId="1344353D" w14:textId="77777777" w:rsidTr="00BE4DA6">
        <w:tc>
          <w:tcPr>
            <w:tcW w:w="4682" w:type="dxa"/>
          </w:tcPr>
          <w:p w14:paraId="6F1935EE" w14:textId="7ABEFFB9" w:rsidR="00BE4DA6" w:rsidRPr="00C23C35" w:rsidRDefault="00BE4DA6" w:rsidP="00BE4DA6">
            <w:pPr>
              <w:widowControl w:val="0"/>
              <w:adjustRightInd w:val="0"/>
              <w:ind w:left="0"/>
              <w:jc w:val="center"/>
              <w:rPr>
                <w:rFonts w:ascii="Bookman Old Style" w:hAnsi="Bookman Old Style" w:cs="Arial"/>
                <w:bCs/>
              </w:rPr>
            </w:pPr>
            <w:r>
              <w:rPr>
                <w:rFonts w:ascii="Bookman Old Style" w:hAnsi="Bookman Old Style" w:cs="Arial"/>
                <w:b/>
                <w:spacing w:val="-3"/>
              </w:rPr>
              <w:t>MIGUEL LOTERO ROBLEDO</w:t>
            </w:r>
          </w:p>
        </w:tc>
        <w:tc>
          <w:tcPr>
            <w:tcW w:w="4674" w:type="dxa"/>
          </w:tcPr>
          <w:p w14:paraId="3536D2DD" w14:textId="26ED6173" w:rsidR="00BE4DA6" w:rsidRPr="00C23C35" w:rsidRDefault="00BE4DA6" w:rsidP="00BE4DA6">
            <w:pPr>
              <w:widowControl w:val="0"/>
              <w:adjustRightInd w:val="0"/>
              <w:ind w:left="0"/>
              <w:jc w:val="center"/>
              <w:rPr>
                <w:rFonts w:ascii="Bookman Old Style" w:hAnsi="Bookman Old Style" w:cs="Arial"/>
                <w:bCs/>
              </w:rPr>
            </w:pPr>
            <w:r>
              <w:rPr>
                <w:rFonts w:ascii="Bookman Old Style" w:hAnsi="Bookman Old Style" w:cs="Arial"/>
                <w:b/>
                <w:spacing w:val="-3"/>
              </w:rPr>
              <w:t>MARÍA CLAUDIA ALZATE MONROY</w:t>
            </w:r>
          </w:p>
        </w:tc>
      </w:tr>
      <w:tr w:rsidR="00BE4DA6" w14:paraId="5345A359" w14:textId="77777777" w:rsidTr="00BE4DA6">
        <w:tc>
          <w:tcPr>
            <w:tcW w:w="4682" w:type="dxa"/>
          </w:tcPr>
          <w:p w14:paraId="3ABB2D8B" w14:textId="184E95B1" w:rsidR="00BE4DA6" w:rsidRPr="00C23C35" w:rsidRDefault="00BE4DA6" w:rsidP="00BE4DA6">
            <w:pPr>
              <w:widowControl w:val="0"/>
              <w:adjustRightInd w:val="0"/>
              <w:ind w:left="0"/>
              <w:jc w:val="center"/>
              <w:rPr>
                <w:rFonts w:ascii="Bookman Old Style" w:hAnsi="Bookman Old Style" w:cs="Arial"/>
                <w:bCs/>
              </w:rPr>
            </w:pPr>
            <w:r>
              <w:rPr>
                <w:rFonts w:ascii="Bookman Old Style" w:hAnsi="Bookman Old Style"/>
              </w:rPr>
              <w:t>Ministro de Minas y Energía (E)</w:t>
            </w:r>
          </w:p>
        </w:tc>
        <w:tc>
          <w:tcPr>
            <w:tcW w:w="4674" w:type="dxa"/>
          </w:tcPr>
          <w:p w14:paraId="39CEF2CE" w14:textId="0FDF129B" w:rsidR="00BE4DA6" w:rsidRPr="00C23C35" w:rsidRDefault="00BE4DA6" w:rsidP="00BE4DA6">
            <w:pPr>
              <w:widowControl w:val="0"/>
              <w:adjustRightInd w:val="0"/>
              <w:ind w:left="0"/>
              <w:jc w:val="center"/>
              <w:rPr>
                <w:rFonts w:ascii="Bookman Old Style" w:hAnsi="Bookman Old Style" w:cs="Arial"/>
                <w:bCs/>
              </w:rPr>
            </w:pPr>
            <w:r>
              <w:rPr>
                <w:rFonts w:ascii="Bookman Old Style" w:hAnsi="Bookman Old Style" w:cs="Arial"/>
                <w:spacing w:val="-3"/>
              </w:rPr>
              <w:t>Directora Ejecutiva (E)</w:t>
            </w:r>
          </w:p>
        </w:tc>
      </w:tr>
      <w:tr w:rsidR="00BE4DA6" w14:paraId="2BE662CE" w14:textId="77777777" w:rsidTr="00BE4DA6">
        <w:tc>
          <w:tcPr>
            <w:tcW w:w="4682" w:type="dxa"/>
          </w:tcPr>
          <w:p w14:paraId="3198775B" w14:textId="61F49EC2" w:rsidR="00BE4DA6" w:rsidRPr="00C23C35" w:rsidRDefault="00BE4DA6" w:rsidP="00BE4DA6">
            <w:pPr>
              <w:ind w:left="66"/>
              <w:jc w:val="center"/>
              <w:rPr>
                <w:rFonts w:ascii="Bookman Old Style" w:hAnsi="Bookman Old Style"/>
              </w:rPr>
            </w:pPr>
            <w:r>
              <w:rPr>
                <w:rFonts w:ascii="Bookman Old Style" w:hAnsi="Bookman Old Style"/>
              </w:rPr>
              <w:t>Presidente</w:t>
            </w:r>
          </w:p>
        </w:tc>
        <w:tc>
          <w:tcPr>
            <w:tcW w:w="4674" w:type="dxa"/>
          </w:tcPr>
          <w:p w14:paraId="4127B8B9" w14:textId="77777777" w:rsidR="00BE4DA6" w:rsidRPr="00C23C35" w:rsidRDefault="00BE4DA6" w:rsidP="00BE4DA6">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FC2" w14:textId="77777777" w:rsidR="0097685F" w:rsidRDefault="0097685F">
      <w:r>
        <w:separator/>
      </w:r>
    </w:p>
  </w:endnote>
  <w:endnote w:type="continuationSeparator" w:id="0">
    <w:p w14:paraId="11808D59" w14:textId="77777777" w:rsidR="0097685F" w:rsidRDefault="0097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349C" w14:textId="77777777" w:rsidR="0097685F" w:rsidRDefault="0097685F">
      <w:r>
        <w:separator/>
      </w:r>
    </w:p>
  </w:footnote>
  <w:footnote w:type="continuationSeparator" w:id="0">
    <w:p w14:paraId="794C370F" w14:textId="77777777" w:rsidR="0097685F" w:rsidRDefault="0097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10CDB3C8"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proofErr w:type="gramStart"/>
    <w:r w:rsidR="00126F04">
      <w:rPr>
        <w:rFonts w:ascii="Bookman Old Style" w:hAnsi="Bookman Old Style" w:cs="Arial"/>
        <w:bCs/>
        <w:szCs w:val="24"/>
        <w:u w:val="single"/>
      </w:rPr>
      <w:t>155</w:t>
    </w:r>
    <w:r w:rsidR="003E2448">
      <w:rPr>
        <w:rFonts w:ascii="Bookman Old Style" w:hAnsi="Bookman Old Style" w:cs="Arial"/>
        <w:b w:val="0"/>
        <w:sz w:val="22"/>
        <w:szCs w:val="22"/>
      </w:rPr>
      <w:t xml:space="preserve">  </w:t>
    </w:r>
    <w:r w:rsidRPr="00654384">
      <w:rPr>
        <w:rFonts w:ascii="Bookman Old Style" w:hAnsi="Bookman Old Style" w:cs="Arial"/>
        <w:b w:val="0"/>
        <w:sz w:val="22"/>
        <w:szCs w:val="22"/>
      </w:rPr>
      <w:tab/>
    </w:r>
    <w:proofErr w:type="gramEnd"/>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126F04" w:rsidRPr="00126F04">
      <w:rPr>
        <w:rFonts w:ascii="Bookman Old Style" w:hAnsi="Bookman Old Style" w:cs="Arial"/>
        <w:bCs/>
        <w:szCs w:val="24"/>
        <w:u w:val="single"/>
      </w:rPr>
      <w:t>24 SEP. 2021</w:t>
    </w:r>
    <w:r w:rsidR="003E2448">
      <w:rPr>
        <w:rFonts w:ascii="Bookman Old Style" w:hAnsi="Bookman Old Style" w:cs="Arial"/>
        <w:b w:val="0"/>
        <w:sz w:val="22"/>
        <w:szCs w:val="22"/>
      </w:rPr>
      <w:t xml:space="preserve"> </w:t>
    </w:r>
    <w:r w:rsidR="003E2448">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1659D">
      <w:fldChar w:fldCharType="begin"/>
    </w:r>
    <w:r w:rsidR="00D1659D">
      <w:instrText xml:space="preserve"> NUMPAGES  \* MERGEFORMAT </w:instrText>
    </w:r>
    <w:r w:rsidR="00D1659D">
      <w:fldChar w:fldCharType="separate"/>
    </w:r>
    <w:r w:rsidR="00957061" w:rsidRPr="00957061">
      <w:rPr>
        <w:rFonts w:ascii="Bookman Old Style" w:hAnsi="Bookman Old Style" w:cs="Arial"/>
        <w:b w:val="0"/>
        <w:noProof/>
        <w:sz w:val="22"/>
        <w:szCs w:val="22"/>
      </w:rPr>
      <w:t>5</w:t>
    </w:r>
    <w:r w:rsidR="00D1659D">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4A2E480C"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686895">
      <w:rPr>
        <w:rFonts w:ascii="Bookman Old Style" w:hAnsi="Bookman Old Style" w:cs="Arial"/>
        <w:sz w:val="22"/>
        <w:szCs w:val="22"/>
      </w:rPr>
      <w:t>natural</w:t>
    </w:r>
    <w:r w:rsidR="008D338D">
      <w:rPr>
        <w:rFonts w:ascii="Bookman Old Style" w:hAnsi="Bookman Old Style" w:cs="Arial"/>
        <w:sz w:val="22"/>
        <w:szCs w:val="22"/>
      </w:rPr>
      <w:t xml:space="preserve">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686895">
      <w:rPr>
        <w:rFonts w:ascii="Bookman Old Style" w:hAnsi="Bookman Old Style" w:cs="Arial"/>
        <w:sz w:val="22"/>
        <w:szCs w:val="22"/>
      </w:rPr>
      <w:t xml:space="preserve">el Centro Poblado San José de Suaita en </w:t>
    </w:r>
    <w:r w:rsidR="00C1642B">
      <w:rPr>
        <w:rFonts w:ascii="Bookman Old Style" w:hAnsi="Bookman Old Style" w:cs="Arial"/>
        <w:sz w:val="22"/>
        <w:szCs w:val="22"/>
      </w:rPr>
      <w:t>el</w:t>
    </w:r>
    <w:r w:rsidR="0033622E">
      <w:rPr>
        <w:rFonts w:ascii="Bookman Old Style" w:hAnsi="Bookman Old Style" w:cs="Arial"/>
        <w:sz w:val="22"/>
        <w:szCs w:val="22"/>
      </w:rPr>
      <w:t xml:space="preserve"> </w:t>
    </w:r>
    <w:r w:rsidR="00562FF9">
      <w:rPr>
        <w:rFonts w:ascii="Bookman Old Style" w:hAnsi="Bookman Old Style" w:cs="Arial"/>
        <w:sz w:val="22"/>
        <w:szCs w:val="22"/>
      </w:rPr>
      <w:t>M</w:t>
    </w:r>
    <w:r w:rsidR="00631863" w:rsidRPr="00F0203C">
      <w:rPr>
        <w:rFonts w:ascii="Bookman Old Style" w:hAnsi="Bookman Old Style" w:cs="Arial"/>
        <w:sz w:val="22"/>
        <w:szCs w:val="22"/>
      </w:rPr>
      <w:t>unicipio</w:t>
    </w:r>
    <w:r w:rsidR="00C1642B">
      <w:rPr>
        <w:rFonts w:ascii="Bookman Old Style" w:hAnsi="Bookman Old Style" w:cs="Arial"/>
        <w:sz w:val="22"/>
        <w:szCs w:val="22"/>
      </w:rPr>
      <w:t xml:space="preserve"> de </w:t>
    </w:r>
    <w:r w:rsidR="00686895">
      <w:rPr>
        <w:rFonts w:ascii="Bookman Old Style" w:hAnsi="Bookman Old Style" w:cs="Arial"/>
        <w:sz w:val="22"/>
        <w:szCs w:val="22"/>
      </w:rPr>
      <w:t>Suaita</w:t>
    </w:r>
    <w:r w:rsidR="00631863" w:rsidRPr="00F0203C">
      <w:rPr>
        <w:rFonts w:ascii="Bookman Old Style" w:hAnsi="Bookman Old Style" w:cs="Arial"/>
        <w:sz w:val="22"/>
        <w:szCs w:val="22"/>
      </w:rPr>
      <w:t xml:space="preserve">, Departamento </w:t>
    </w:r>
    <w:r w:rsidR="00345B43">
      <w:rPr>
        <w:rFonts w:ascii="Bookman Old Style" w:hAnsi="Bookman Old Style" w:cs="Arial"/>
        <w:sz w:val="22"/>
        <w:szCs w:val="22"/>
      </w:rPr>
      <w:t xml:space="preserve">de </w:t>
    </w:r>
    <w:r w:rsidR="00686895">
      <w:rPr>
        <w:rFonts w:ascii="Bookman Old Style" w:hAnsi="Bookman Old Style" w:cs="Arial"/>
        <w:sz w:val="22"/>
        <w:szCs w:val="22"/>
      </w:rPr>
      <w:t>Santander</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0353D1">
      <w:rPr>
        <w:rFonts w:ascii="Bookman Old Style" w:hAnsi="Bookman Old Style" w:cs="Arial"/>
        <w:sz w:val="22"/>
        <w:szCs w:val="22"/>
      </w:rPr>
      <w:t>PROVISERVICIOS</w:t>
    </w:r>
    <w:r w:rsidR="008D4C18">
      <w:rPr>
        <w:rFonts w:ascii="Bookman Old Style" w:hAnsi="Bookman Old Style" w:cs="Arial"/>
        <w:sz w:val="22"/>
        <w:szCs w:val="22"/>
      </w:rPr>
      <w:t xml:space="preserve"> S.A.</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55E77"/>
    <w:rsid w:val="00060D57"/>
    <w:rsid w:val="0006151A"/>
    <w:rsid w:val="00063657"/>
    <w:rsid w:val="00075113"/>
    <w:rsid w:val="0007607C"/>
    <w:rsid w:val="00076680"/>
    <w:rsid w:val="00076A1D"/>
    <w:rsid w:val="000801E8"/>
    <w:rsid w:val="0008073E"/>
    <w:rsid w:val="00080B34"/>
    <w:rsid w:val="00090EEF"/>
    <w:rsid w:val="00091CDB"/>
    <w:rsid w:val="00092171"/>
    <w:rsid w:val="00093F01"/>
    <w:rsid w:val="00095719"/>
    <w:rsid w:val="00096E1F"/>
    <w:rsid w:val="000A0376"/>
    <w:rsid w:val="000A19AC"/>
    <w:rsid w:val="000A22DD"/>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26F04"/>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5896"/>
    <w:rsid w:val="00176C85"/>
    <w:rsid w:val="0018547A"/>
    <w:rsid w:val="00192CBF"/>
    <w:rsid w:val="00192FF1"/>
    <w:rsid w:val="001931A8"/>
    <w:rsid w:val="00193DEC"/>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F3765"/>
    <w:rsid w:val="00201F9E"/>
    <w:rsid w:val="00201FB2"/>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53F8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36B12"/>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569C4"/>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C7C"/>
    <w:rsid w:val="004D2FD2"/>
    <w:rsid w:val="004D7634"/>
    <w:rsid w:val="004D77B5"/>
    <w:rsid w:val="004E1E32"/>
    <w:rsid w:val="004E2802"/>
    <w:rsid w:val="004E45FB"/>
    <w:rsid w:val="004E4931"/>
    <w:rsid w:val="004F2DA9"/>
    <w:rsid w:val="004F2DB4"/>
    <w:rsid w:val="0050015E"/>
    <w:rsid w:val="00500BC9"/>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8742D"/>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3375"/>
    <w:rsid w:val="00625DC6"/>
    <w:rsid w:val="00625DDC"/>
    <w:rsid w:val="00630920"/>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1B6"/>
    <w:rsid w:val="00663D4F"/>
    <w:rsid w:val="00665746"/>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89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6DC"/>
    <w:rsid w:val="006F3BDC"/>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12B2"/>
    <w:rsid w:val="00772807"/>
    <w:rsid w:val="00772DA8"/>
    <w:rsid w:val="00775964"/>
    <w:rsid w:val="007765FE"/>
    <w:rsid w:val="00782C80"/>
    <w:rsid w:val="0078760A"/>
    <w:rsid w:val="007928E4"/>
    <w:rsid w:val="00795BFB"/>
    <w:rsid w:val="00797093"/>
    <w:rsid w:val="007B2760"/>
    <w:rsid w:val="007B3764"/>
    <w:rsid w:val="007B478C"/>
    <w:rsid w:val="007B610D"/>
    <w:rsid w:val="007B6BB1"/>
    <w:rsid w:val="007C14A5"/>
    <w:rsid w:val="007C6336"/>
    <w:rsid w:val="007D1EE9"/>
    <w:rsid w:val="007D2326"/>
    <w:rsid w:val="007D48F7"/>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4758C"/>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6950"/>
    <w:rsid w:val="008B1DFE"/>
    <w:rsid w:val="008B2887"/>
    <w:rsid w:val="008B3D54"/>
    <w:rsid w:val="008C1130"/>
    <w:rsid w:val="008C2EDE"/>
    <w:rsid w:val="008C3D2D"/>
    <w:rsid w:val="008D0A78"/>
    <w:rsid w:val="008D0D93"/>
    <w:rsid w:val="008D18E6"/>
    <w:rsid w:val="008D284C"/>
    <w:rsid w:val="008D338D"/>
    <w:rsid w:val="008D48E8"/>
    <w:rsid w:val="008D4C1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7685F"/>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15F33"/>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C55B2"/>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885"/>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D7FC1"/>
    <w:rsid w:val="00BE1294"/>
    <w:rsid w:val="00BE4DA6"/>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2A9"/>
    <w:rsid w:val="00C41A33"/>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587"/>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59D"/>
    <w:rsid w:val="00D21E96"/>
    <w:rsid w:val="00D22763"/>
    <w:rsid w:val="00D228F8"/>
    <w:rsid w:val="00D24FA0"/>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2999"/>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5FD2"/>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6D1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1FD2"/>
    <w:rsid w:val="00F22F1E"/>
    <w:rsid w:val="00F34C7C"/>
    <w:rsid w:val="00F35523"/>
    <w:rsid w:val="00F4350B"/>
    <w:rsid w:val="00F457F5"/>
    <w:rsid w:val="00F45E2A"/>
    <w:rsid w:val="00F5143E"/>
    <w:rsid w:val="00F65522"/>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4</Pages>
  <Words>1342</Words>
  <Characters>7037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2021-10-05T17:35:00Z</cp:lastPrinted>
  <dcterms:created xsi:type="dcterms:W3CDTF">2021-10-25T15:10:00Z</dcterms:created>
  <dcterms:modified xsi:type="dcterms:W3CDTF">2021-10-25T15:10:00Z</dcterms:modified>
</cp:coreProperties>
</file>