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350002"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1026" DrawAspect="Content" ObjectID="_1684918753" r:id="rId9"/>
        </w:object>
      </w:r>
    </w:p>
    <w:p w14:paraId="0442A3A2" w14:textId="1167ED36" w:rsidR="00CA77FB" w:rsidRDefault="00CA77FB" w:rsidP="00341E8F">
      <w:pPr>
        <w:pStyle w:val="Ttulo4"/>
        <w:tabs>
          <w:tab w:val="left" w:pos="0"/>
          <w:tab w:val="right" w:pos="9356"/>
        </w:tabs>
        <w:ind w:left="0"/>
        <w:rPr>
          <w:rFonts w:ascii="Bookman Old Style" w:hAnsi="Bookman Old Style"/>
          <w:b w:val="0"/>
          <w:bCs/>
          <w:sz w:val="24"/>
          <w:szCs w:val="24"/>
        </w:rPr>
      </w:pPr>
      <w:r w:rsidRPr="001954E9">
        <w:rPr>
          <w:rFonts w:ascii="Bookman Old Style" w:hAnsi="Bookman Old Style"/>
          <w:b w:val="0"/>
          <w:bCs/>
          <w:sz w:val="24"/>
          <w:szCs w:val="24"/>
        </w:rPr>
        <w:t>Ministerio de Minas y Energía</w:t>
      </w:r>
    </w:p>
    <w:p w14:paraId="5B03E225" w14:textId="77777777" w:rsidR="00B05567" w:rsidRPr="00082CE8" w:rsidRDefault="00B05567" w:rsidP="00082CE8">
      <w:pPr>
        <w:rPr>
          <w:b/>
          <w:lang w:val="es-ES_tradnl"/>
        </w:rPr>
      </w:pP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00D37B7F"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795BFB" w:rsidRPr="001954E9">
        <w:rPr>
          <w:rFonts w:ascii="Bookman Old Style" w:hAnsi="Bookman Old Style"/>
          <w:sz w:val="24"/>
          <w:szCs w:val="24"/>
        </w:rPr>
        <w:t xml:space="preserve">   </w:t>
      </w:r>
      <w:r w:rsidR="0004567E" w:rsidRPr="0004567E">
        <w:rPr>
          <w:rFonts w:ascii="Bookman Old Style" w:hAnsi="Bookman Old Style"/>
          <w:sz w:val="32"/>
          <w:szCs w:val="32"/>
        </w:rPr>
        <w:t>057</w:t>
      </w:r>
      <w:r w:rsidR="00795BFB" w:rsidRPr="007D0DAE">
        <w:rPr>
          <w:rFonts w:ascii="Bookman Old Style" w:hAnsi="Bookman Old Style"/>
          <w:sz w:val="24"/>
          <w:szCs w:val="24"/>
        </w:rPr>
        <w:t xml:space="preserve"> </w:t>
      </w:r>
      <w:r w:rsidR="00795BFB" w:rsidRPr="001954E9">
        <w:rPr>
          <w:rFonts w:ascii="Bookman Old Style" w:hAnsi="Bookman Old Style"/>
          <w:sz w:val="24"/>
          <w:szCs w:val="24"/>
        </w:rPr>
        <w:t xml:space="preserve"> </w:t>
      </w:r>
      <w:r w:rsidR="00111B22">
        <w:rPr>
          <w:rFonts w:ascii="Bookman Old Style" w:hAnsi="Bookman Old Style"/>
          <w:sz w:val="24"/>
          <w:szCs w:val="24"/>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826426">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7EE365D8"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04567E" w:rsidRPr="0004567E">
        <w:rPr>
          <w:rFonts w:ascii="Bookman Old Style" w:hAnsi="Bookman Old Style"/>
          <w:bCs/>
          <w:sz w:val="32"/>
          <w:szCs w:val="32"/>
        </w:rPr>
        <w:t>05 MAY. 2021</w:t>
      </w:r>
      <w:r w:rsidRPr="00082CE8">
        <w:rPr>
          <w:rFonts w:ascii="Bookman Old Style" w:hAnsi="Bookman Old Style"/>
          <w:b w:val="0"/>
          <w:sz w:val="28"/>
          <w:szCs w:val="28"/>
        </w:rPr>
        <w:t xml:space="preserve">  </w:t>
      </w:r>
      <w:r w:rsidRPr="0004567E">
        <w:rPr>
          <w:rFonts w:ascii="Bookman Old Style" w:hAnsi="Bookman Old Style"/>
          <w:b w:val="0"/>
          <w:szCs w:val="24"/>
        </w:rPr>
        <w:t xml:space="preserve"> </w:t>
      </w:r>
      <w:r w:rsidRPr="001954E9">
        <w:rPr>
          <w:rFonts w:ascii="Bookman Old Style" w:hAnsi="Bookman Old Style"/>
          <w:b w:val="0"/>
          <w:szCs w:val="24"/>
        </w:rPr>
        <w:t>)</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280D5706" w:rsidR="00280C73" w:rsidRPr="00341E8F" w:rsidRDefault="00273C2C" w:rsidP="00761659">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B52558">
        <w:rPr>
          <w:rFonts w:ascii="Bookman Old Style" w:hAnsi="Bookman Old Style" w:cs="Arial"/>
          <w:lang w:val="es-ES_tradnl"/>
        </w:rPr>
        <w:t xml:space="preserve">gas </w:t>
      </w:r>
      <w:r w:rsidR="00EC5697">
        <w:rPr>
          <w:rFonts w:ascii="Bookman Old Style" w:hAnsi="Bookman Old Style" w:cs="Arial"/>
          <w:lang w:val="es-ES_tradnl"/>
        </w:rPr>
        <w:t>natural</w:t>
      </w:r>
      <w:r w:rsidR="00656686" w:rsidRPr="00341E8F">
        <w:rPr>
          <w:rFonts w:ascii="Bookman Old Style" w:hAnsi="Bookman Old Style" w:cs="Arial"/>
          <w:lang w:val="es-ES_tradnl"/>
        </w:rPr>
        <w:t xml:space="preserve"> por redes de tubería para el mercado relevante</w:t>
      </w:r>
      <w:r w:rsidR="00761659">
        <w:rPr>
          <w:rFonts w:ascii="Bookman Old Style" w:hAnsi="Bookman Old Style" w:cs="Arial"/>
          <w:lang w:val="es-ES_tradnl"/>
        </w:rPr>
        <w:t xml:space="preserve"> </w:t>
      </w:r>
      <w:r w:rsidR="006B4C36">
        <w:rPr>
          <w:rFonts w:ascii="Bookman Old Style" w:hAnsi="Bookman Old Style" w:cs="Arial"/>
          <w:lang w:val="es-ES_tradnl"/>
        </w:rPr>
        <w:t xml:space="preserve">de distribución especial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w:t>
      </w:r>
      <w:r w:rsidR="00B93B89">
        <w:rPr>
          <w:rFonts w:ascii="Bookman Old Style" w:hAnsi="Bookman Old Style" w:cs="Arial"/>
          <w:lang w:val="es-ES_tradnl"/>
        </w:rPr>
        <w:t xml:space="preserve">por </w:t>
      </w:r>
      <w:r w:rsidR="008B65B8">
        <w:rPr>
          <w:rFonts w:ascii="Bookman Old Style" w:hAnsi="Bookman Old Style" w:cs="Arial"/>
          <w:lang w:val="es-ES_tradnl"/>
        </w:rPr>
        <w:t>las veredas</w:t>
      </w:r>
      <w:r w:rsidR="00B93B89">
        <w:rPr>
          <w:rFonts w:ascii="Bookman Old Style" w:hAnsi="Bookman Old Style" w:cs="Arial"/>
          <w:lang w:val="es-ES_tradnl"/>
        </w:rPr>
        <w:t xml:space="preserve"> </w:t>
      </w:r>
      <w:bookmarkStart w:id="0" w:name="_Hlk68453389"/>
      <w:r w:rsidR="008B65B8">
        <w:rPr>
          <w:rFonts w:ascii="Bookman Old Style" w:hAnsi="Bookman Old Style" w:cs="Arial"/>
          <w:lang w:val="es-ES_tradnl"/>
        </w:rPr>
        <w:t>Concubita, Novoa, Palacio, Peñas de Boquerón, Peñas de Cajón</w:t>
      </w:r>
      <w:r w:rsidR="001F7E3C">
        <w:rPr>
          <w:rFonts w:ascii="Bookman Old Style" w:hAnsi="Bookman Old Style" w:cs="Arial"/>
          <w:lang w:val="es-ES_tradnl"/>
        </w:rPr>
        <w:t xml:space="preserve"> y</w:t>
      </w:r>
      <w:r w:rsidR="008B65B8">
        <w:rPr>
          <w:rFonts w:ascii="Bookman Old Style" w:hAnsi="Bookman Old Style" w:cs="Arial"/>
          <w:lang w:val="es-ES_tradnl"/>
        </w:rPr>
        <w:t xml:space="preserve"> Santa B</w:t>
      </w:r>
      <w:r w:rsidR="00621151">
        <w:rPr>
          <w:rFonts w:ascii="Bookman Old Style" w:hAnsi="Bookman Old Style" w:cs="Arial"/>
          <w:lang w:val="es-ES_tradnl"/>
        </w:rPr>
        <w:t>á</w:t>
      </w:r>
      <w:r w:rsidR="008B65B8">
        <w:rPr>
          <w:rFonts w:ascii="Bookman Old Style" w:hAnsi="Bookman Old Style" w:cs="Arial"/>
          <w:lang w:val="es-ES_tradnl"/>
        </w:rPr>
        <w:t>rbara</w:t>
      </w:r>
      <w:r w:rsidR="00B93B89">
        <w:rPr>
          <w:rFonts w:ascii="Bookman Old Style" w:hAnsi="Bookman Old Style" w:cs="Arial"/>
          <w:lang w:val="es-ES_tradnl"/>
        </w:rPr>
        <w:t xml:space="preserve"> en el Municipio de </w:t>
      </w:r>
      <w:r w:rsidR="008B65B8">
        <w:rPr>
          <w:rFonts w:ascii="Bookman Old Style" w:hAnsi="Bookman Old Style" w:cs="Arial"/>
          <w:lang w:val="es-ES_tradnl"/>
        </w:rPr>
        <w:t>Sutatausa</w:t>
      </w:r>
      <w:r w:rsidR="001F7E3C">
        <w:rPr>
          <w:rFonts w:ascii="Bookman Old Style" w:hAnsi="Bookman Old Style" w:cs="Arial"/>
          <w:lang w:val="es-ES_tradnl"/>
        </w:rPr>
        <w:t>,</w:t>
      </w:r>
      <w:r w:rsidR="008B65B8">
        <w:rPr>
          <w:rFonts w:ascii="Bookman Old Style" w:hAnsi="Bookman Old Style" w:cs="Arial"/>
          <w:lang w:val="es-ES_tradnl"/>
        </w:rPr>
        <w:t xml:space="preserve"> y la vereda Peñas en el municipio de Cucunubá</w:t>
      </w:r>
      <w:bookmarkEnd w:id="0"/>
      <w:r w:rsidR="008B65B8">
        <w:rPr>
          <w:rFonts w:ascii="Bookman Old Style" w:hAnsi="Bookman Old Style" w:cs="Arial"/>
          <w:lang w:val="es-ES_tradnl"/>
        </w:rPr>
        <w:t>,</w:t>
      </w:r>
      <w:r w:rsidR="00B93B89">
        <w:rPr>
          <w:rFonts w:ascii="Bookman Old Style" w:hAnsi="Bookman Old Style" w:cs="Arial"/>
          <w:lang w:val="es-ES_tradnl"/>
        </w:rPr>
        <w:t xml:space="preserve"> </w:t>
      </w:r>
      <w:r w:rsidR="00B93B89" w:rsidRPr="006D6067">
        <w:rPr>
          <w:rFonts w:ascii="Bookman Old Style" w:hAnsi="Bookman Old Style" w:cs="Arial"/>
          <w:lang w:val="es-ES_tradnl"/>
        </w:rPr>
        <w:t>Departamento de</w:t>
      </w:r>
      <w:r w:rsidR="00B93B89">
        <w:rPr>
          <w:rFonts w:ascii="Bookman Old Style" w:hAnsi="Bookman Old Style" w:cs="Arial"/>
          <w:lang w:val="es-ES_tradnl"/>
        </w:rPr>
        <w:t xml:space="preserve"> Cundinamarca</w:t>
      </w:r>
      <w:r w:rsidR="00C62CA2" w:rsidRPr="00BE1461">
        <w:rPr>
          <w:rFonts w:ascii="Bookman Old Style" w:hAnsi="Bookman Old Style" w:cs="Arial"/>
          <w:lang w:val="es-ES_tradnl"/>
        </w:rPr>
        <w:t>, según</w:t>
      </w:r>
      <w:r w:rsidR="00280C73" w:rsidRPr="00BE1461">
        <w:rPr>
          <w:rFonts w:ascii="Bookman Old Style" w:hAnsi="Bookman Old Style" w:cs="Arial"/>
          <w:lang w:val="es-ES_tradnl"/>
        </w:rPr>
        <w:t xml:space="preserve"> </w:t>
      </w:r>
      <w:r w:rsidR="00280C73" w:rsidRPr="006D6067">
        <w:rPr>
          <w:rFonts w:ascii="Bookman Old Style" w:hAnsi="Bookman Old Style" w:cs="Arial"/>
          <w:lang w:val="es-ES_tradnl"/>
        </w:rPr>
        <w:t>solicitud tarifaria presentada por la empresa</w:t>
      </w:r>
      <w:r w:rsidR="006D6067" w:rsidRPr="006D6067">
        <w:rPr>
          <w:rFonts w:ascii="Bookman Old Style" w:hAnsi="Bookman Old Style" w:cs="Arial"/>
          <w:lang w:val="es-ES_tradnl"/>
        </w:rPr>
        <w:t xml:space="preserve"> </w:t>
      </w:r>
      <w:r w:rsidR="00B93B89">
        <w:rPr>
          <w:rFonts w:ascii="Bookman Old Style" w:hAnsi="Bookman Old Style" w:cs="Arial"/>
          <w:lang w:val="es-ES_tradnl"/>
        </w:rPr>
        <w:t>ENERGY GAS</w:t>
      </w:r>
      <w:r w:rsidR="00887DA5">
        <w:rPr>
          <w:rFonts w:ascii="Bookman Old Style" w:hAnsi="Bookman Old Style" w:cs="Arial"/>
          <w:lang w:val="es-ES_tradnl"/>
        </w:rPr>
        <w:t xml:space="preserve"> </w:t>
      </w:r>
      <w:r w:rsidR="00B94B23" w:rsidRPr="00BE1461">
        <w:rPr>
          <w:rFonts w:ascii="Bookman Old Style" w:hAnsi="Bookman Old Style" w:cs="Arial"/>
          <w:lang w:val="es-ES_tradnl"/>
        </w:rPr>
        <w:t xml:space="preserve">S.A.S. E.S.P. </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0D6E9285"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65F7A6D8" w14:textId="1F3D938D" w:rsidR="009D138E" w:rsidRDefault="00273C2C" w:rsidP="0004567E">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185257A6" w14:textId="77777777" w:rsidR="00655DA2" w:rsidRPr="001954E9" w:rsidRDefault="00655DA2" w:rsidP="00655DA2">
      <w:pPr>
        <w:spacing w:before="240" w:after="240"/>
        <w:ind w:left="0"/>
        <w:jc w:val="center"/>
        <w:rPr>
          <w:rFonts w:ascii="Bookman Old Style" w:hAnsi="Bookman Old Style" w:cs="Arial"/>
        </w:rPr>
      </w:pPr>
    </w:p>
    <w:p w14:paraId="14DE812F" w14:textId="29F94376" w:rsidR="00273C2C" w:rsidRDefault="00273C2C" w:rsidP="0004567E">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5A9DDCA2" w14:textId="77777777" w:rsidR="00655DA2" w:rsidRPr="001954E9" w:rsidRDefault="00655DA2" w:rsidP="00655DA2">
      <w:pPr>
        <w:spacing w:before="240" w:after="240"/>
        <w:ind w:left="0"/>
        <w:jc w:val="center"/>
        <w:rPr>
          <w:rFonts w:ascii="Bookman Old Style" w:hAnsi="Bookman Old Style" w:cs="Arial"/>
          <w:b/>
        </w:rPr>
      </w:pPr>
    </w:p>
    <w:p w14:paraId="4A7193DB" w14:textId="2234F779" w:rsidR="00273C2C" w:rsidRPr="001954E9" w:rsidRDefault="00FE06D6" w:rsidP="00655DA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7B24479C"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119BE18C"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FE06D6">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1602D2FF"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045E0C" w:rsidRPr="00045E0C">
        <w:rPr>
          <w:rFonts w:ascii="Bookman Old Style" w:hAnsi="Bookman Old Style"/>
        </w:rPr>
        <w:t>025</w:t>
      </w:r>
      <w:r w:rsidRPr="00045E0C">
        <w:rPr>
          <w:rFonts w:ascii="Bookman Old Style" w:hAnsi="Bookman Old Style"/>
        </w:rPr>
        <w:t xml:space="preserve"> de</w:t>
      </w:r>
      <w:r>
        <w:rPr>
          <w:rFonts w:ascii="Bookman Old Style" w:hAnsi="Bookman Old Style"/>
        </w:rPr>
        <w:t xml:space="preserve"> 2020</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53115CAD" w14:textId="20034C36"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BE6A00">
        <w:rPr>
          <w:rFonts w:ascii="Bookman Old Style" w:hAnsi="Bookman Old Style" w:cs="Arial"/>
        </w:rPr>
        <w:t>ENERGY GAS</w:t>
      </w:r>
      <w:r w:rsidR="00B94B23">
        <w:rPr>
          <w:rFonts w:ascii="Bookman Old Style" w:hAnsi="Bookman Old Style" w:cs="Arial"/>
        </w:rPr>
        <w:t xml:space="preserve"> S.A.S. E.S.P.</w:t>
      </w:r>
      <w:r w:rsidR="00566054" w:rsidRPr="006D6067">
        <w:rPr>
          <w:rFonts w:ascii="Bookman Old Style" w:hAnsi="Bookman Old Style" w:cs="Arial"/>
        </w:rPr>
        <w:t xml:space="preserve">, a través de la comunicación radicada en la CREG bajo el número </w:t>
      </w:r>
      <w:r w:rsidR="006E32D5" w:rsidRPr="006E32D5">
        <w:rPr>
          <w:rFonts w:ascii="Bookman Old Style" w:hAnsi="Bookman Old Style" w:cs="Arial"/>
        </w:rPr>
        <w:t xml:space="preserve">CREG </w:t>
      </w:r>
      <w:bookmarkStart w:id="1" w:name="_Hlk68453523"/>
      <w:r w:rsidR="00CD3375" w:rsidRPr="00CD3375">
        <w:rPr>
          <w:rFonts w:ascii="Bookman Old Style" w:hAnsi="Bookman Old Style" w:cs="Arial"/>
        </w:rPr>
        <w:t>E-20</w:t>
      </w:r>
      <w:r w:rsidR="0061269A">
        <w:rPr>
          <w:rFonts w:ascii="Bookman Old Style" w:hAnsi="Bookman Old Style" w:cs="Arial"/>
        </w:rPr>
        <w:t>20</w:t>
      </w:r>
      <w:r w:rsidR="00CD3375" w:rsidRPr="00CD3375">
        <w:rPr>
          <w:rFonts w:ascii="Bookman Old Style" w:hAnsi="Bookman Old Style" w:cs="Arial"/>
        </w:rPr>
        <w:t>-0</w:t>
      </w:r>
      <w:r w:rsidR="00902A7E">
        <w:rPr>
          <w:rFonts w:ascii="Bookman Old Style" w:hAnsi="Bookman Old Style" w:cs="Arial"/>
        </w:rPr>
        <w:t>09532</w:t>
      </w:r>
      <w:r w:rsidR="00CD3375" w:rsidRPr="00CD3375">
        <w:rPr>
          <w:rFonts w:ascii="Bookman Old Style" w:hAnsi="Bookman Old Style" w:cs="Arial"/>
        </w:rPr>
        <w:t xml:space="preserve"> de </w:t>
      </w:r>
      <w:r w:rsidR="00902A7E">
        <w:rPr>
          <w:rFonts w:ascii="Bookman Old Style" w:hAnsi="Bookman Old Style" w:cs="Arial"/>
        </w:rPr>
        <w:t>12</w:t>
      </w:r>
      <w:r w:rsidR="00CD3375" w:rsidRPr="00CD3375">
        <w:rPr>
          <w:rFonts w:ascii="Bookman Old Style" w:hAnsi="Bookman Old Style" w:cs="Arial"/>
        </w:rPr>
        <w:t xml:space="preserve"> de </w:t>
      </w:r>
      <w:r w:rsidR="00902A7E">
        <w:rPr>
          <w:rFonts w:ascii="Bookman Old Style" w:hAnsi="Bookman Old Style" w:cs="Arial"/>
        </w:rPr>
        <w:t>agosto</w:t>
      </w:r>
      <w:r w:rsidR="00CD3375" w:rsidRPr="00CD3375">
        <w:rPr>
          <w:rFonts w:ascii="Bookman Old Style" w:hAnsi="Bookman Old Style" w:cs="Arial"/>
        </w:rPr>
        <w:t xml:space="preserve"> de 20</w:t>
      </w:r>
      <w:r w:rsidR="00753752">
        <w:rPr>
          <w:rFonts w:ascii="Bookman Old Style" w:hAnsi="Bookman Old Style" w:cs="Arial"/>
        </w:rPr>
        <w:t>20</w:t>
      </w:r>
      <w:bookmarkEnd w:id="1"/>
      <w:r w:rsidR="009E705E" w:rsidRPr="00B665FD">
        <w:rPr>
          <w:rFonts w:ascii="Bookman Old Style" w:hAnsi="Bookman Old Style" w:cs="Arial"/>
        </w:rPr>
        <w:t xml:space="preserve">, </w:t>
      </w:r>
      <w:r w:rsidR="009E705E">
        <w:rPr>
          <w:rFonts w:ascii="Bookman Old Style" w:hAnsi="Bookman Old Style" w:cs="Arial"/>
        </w:rPr>
        <w:t xml:space="preserve">de conformidad con </w:t>
      </w:r>
      <w:r w:rsidR="009E705E" w:rsidRPr="008C2AC6">
        <w:rPr>
          <w:rFonts w:ascii="Bookman Old Style" w:hAnsi="Bookman Old Style" w:cs="Arial"/>
        </w:rPr>
        <w:t xml:space="preserve">lo establecido en </w:t>
      </w:r>
      <w:r w:rsidR="009E705E">
        <w:rPr>
          <w:rFonts w:ascii="Bookman Old Style" w:hAnsi="Bookman Old Style" w:cs="Arial"/>
        </w:rPr>
        <w:t>el Numeral 5.</w:t>
      </w:r>
      <w:r w:rsidR="006B4C36">
        <w:rPr>
          <w:rFonts w:ascii="Bookman Old Style" w:hAnsi="Bookman Old Style" w:cs="Arial"/>
        </w:rPr>
        <w:t>3</w:t>
      </w:r>
      <w:r w:rsidR="00023C89">
        <w:rPr>
          <w:rFonts w:ascii="Bookman Old Style" w:hAnsi="Bookman Old Style" w:cs="Arial"/>
        </w:rPr>
        <w:t xml:space="preserve"> </w:t>
      </w:r>
      <w:r w:rsidR="009E705E">
        <w:rPr>
          <w:rFonts w:ascii="Bookman Old Style" w:hAnsi="Bookman Old Style" w:cs="Arial"/>
        </w:rPr>
        <w:t xml:space="preserve">de </w:t>
      </w:r>
      <w:r w:rsidR="009E705E" w:rsidRPr="008C2AC6">
        <w:rPr>
          <w:rFonts w:ascii="Bookman Old Style" w:hAnsi="Bookman Old Style" w:cs="Arial"/>
        </w:rPr>
        <w:t xml:space="preserve">la </w:t>
      </w:r>
      <w:r w:rsidR="009E705E">
        <w:rPr>
          <w:rFonts w:ascii="Bookman Old Style" w:hAnsi="Bookman Old Style" w:cs="Arial"/>
        </w:rPr>
        <w:t>Resolución CREG 202 de 2013</w:t>
      </w:r>
      <w:r w:rsidR="009E705E" w:rsidRPr="00B665FD">
        <w:rPr>
          <w:rFonts w:ascii="Bookman Old Style" w:hAnsi="Bookman Old Style" w:cs="Arial"/>
        </w:rPr>
        <w:t xml:space="preserve">, solicitó aprobación de cargos de distribución de </w:t>
      </w:r>
      <w:r w:rsidR="00BE6A00">
        <w:rPr>
          <w:rFonts w:ascii="Bookman Old Style" w:hAnsi="Bookman Old Style" w:cs="Arial"/>
        </w:rPr>
        <w:t xml:space="preserve">Gas Natural </w:t>
      </w:r>
      <w:r w:rsidR="009E705E" w:rsidRPr="00B665FD">
        <w:rPr>
          <w:rFonts w:ascii="Bookman Old Style" w:hAnsi="Bookman Old Style" w:cs="Arial"/>
        </w:rPr>
        <w:t xml:space="preserve">por redes para el </w:t>
      </w:r>
      <w:r w:rsidR="009E705E">
        <w:rPr>
          <w:rFonts w:ascii="Bookman Old Style" w:hAnsi="Bookman Old Style" w:cs="Arial"/>
        </w:rPr>
        <w:t>M</w:t>
      </w:r>
      <w:r w:rsidR="009E705E" w:rsidRPr="00B665FD">
        <w:rPr>
          <w:rFonts w:ascii="Bookman Old Style" w:hAnsi="Bookman Old Style" w:cs="Arial"/>
        </w:rPr>
        <w:t xml:space="preserve">ercado </w:t>
      </w:r>
      <w:r w:rsidR="009E705E">
        <w:rPr>
          <w:rFonts w:ascii="Bookman Old Style" w:hAnsi="Bookman Old Style" w:cs="Arial"/>
        </w:rPr>
        <w:t>R</w:t>
      </w:r>
      <w:r w:rsidR="009E705E" w:rsidRPr="00B665FD">
        <w:rPr>
          <w:rFonts w:ascii="Bookman Old Style" w:hAnsi="Bookman Old Style" w:cs="Arial"/>
        </w:rPr>
        <w:t>elevante</w:t>
      </w:r>
      <w:r w:rsidR="009E705E">
        <w:rPr>
          <w:rFonts w:ascii="Bookman Old Style" w:hAnsi="Bookman Old Style" w:cs="Arial"/>
        </w:rPr>
        <w:t xml:space="preserve"> de Distribución</w:t>
      </w:r>
      <w:r w:rsidR="006B4C36">
        <w:rPr>
          <w:rFonts w:ascii="Bookman Old Style" w:hAnsi="Bookman Old Style" w:cs="Arial"/>
        </w:rPr>
        <w:t xml:space="preserve"> Especial</w:t>
      </w:r>
      <w:r w:rsidR="009E705E">
        <w:rPr>
          <w:rFonts w:ascii="Bookman Old Style" w:hAnsi="Bookman Old Style" w:cs="Arial"/>
        </w:rPr>
        <w:t xml:space="preserve"> </w:t>
      </w:r>
      <w:r w:rsidR="009E705E" w:rsidRPr="00B665FD">
        <w:rPr>
          <w:rFonts w:ascii="Bookman Old Style" w:hAnsi="Bookman Old Style" w:cs="Arial"/>
        </w:rPr>
        <w:t>conformado</w:t>
      </w:r>
      <w:r w:rsidR="00E33A9C">
        <w:rPr>
          <w:rFonts w:ascii="Bookman Old Style" w:hAnsi="Bookman Old Style" w:cs="Arial"/>
        </w:rPr>
        <w:t xml:space="preserve"> por los centros poblados</w:t>
      </w:r>
      <w:r w:rsidR="009E705E" w:rsidRPr="00B665FD">
        <w:rPr>
          <w:rFonts w:ascii="Bookman Old Style" w:hAnsi="Bookman Old Style" w:cs="Arial"/>
        </w:rPr>
        <w:t xml:space="preserve"> </w:t>
      </w:r>
      <w:r w:rsidR="00E33A9C" w:rsidRPr="00E33A9C">
        <w:rPr>
          <w:rFonts w:ascii="Bookman Old Style" w:hAnsi="Bookman Old Style" w:cs="Arial"/>
        </w:rPr>
        <w:t>Peñas de Boquerón, Peñas de Cucunubá, Peñas de Cajón, El Palacio, Concubita, Novoa, El Chircal y Las Quintas en el municipio de Sutatausa</w:t>
      </w:r>
      <w:r w:rsidR="00E33A9C">
        <w:rPr>
          <w:rFonts w:ascii="Bookman Old Style" w:hAnsi="Bookman Old Style" w:cs="Arial"/>
        </w:rPr>
        <w:t>. No obstante, revisada la completitud de la solicitud</w:t>
      </w:r>
      <w:r w:rsidR="001F7E3C">
        <w:rPr>
          <w:rFonts w:ascii="Bookman Old Style" w:hAnsi="Bookman Old Style" w:cs="Arial"/>
        </w:rPr>
        <w:t>,</w:t>
      </w:r>
      <w:r w:rsidR="00E33A9C">
        <w:rPr>
          <w:rFonts w:ascii="Bookman Old Style" w:hAnsi="Bookman Old Style" w:cs="Arial"/>
        </w:rPr>
        <w:t xml:space="preserve"> el mercado aprobado para la empresa ENERGY GAS S.A.S. E.S.P. es </w:t>
      </w:r>
      <w:r w:rsidR="009E705E">
        <w:rPr>
          <w:rFonts w:ascii="Bookman Old Style" w:hAnsi="Bookman Old Style" w:cs="Arial"/>
        </w:rPr>
        <w:t>como sigue</w:t>
      </w:r>
      <w:r w:rsidR="00075F96" w:rsidRPr="006D6067">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2"/>
        <w:gridCol w:w="2372"/>
        <w:gridCol w:w="2372"/>
        <w:gridCol w:w="2372"/>
      </w:tblGrid>
      <w:tr w:rsidR="00DE1698" w:rsidRPr="008B65B8" w14:paraId="145FEE03" w14:textId="77777777" w:rsidTr="0053638B">
        <w:trPr>
          <w:trHeight w:val="510"/>
          <w:tblHeader/>
          <w:jc w:val="center"/>
        </w:trPr>
        <w:tc>
          <w:tcPr>
            <w:tcW w:w="1250" w:type="pct"/>
            <w:shd w:val="clear" w:color="000000" w:fill="BFBFBF"/>
            <w:noWrap/>
            <w:vAlign w:val="center"/>
            <w:hideMark/>
          </w:tcPr>
          <w:p w14:paraId="4AB2DF2F" w14:textId="77777777" w:rsidR="00DE1698" w:rsidRPr="000E7D3E" w:rsidRDefault="00DE1698" w:rsidP="00EC6A84">
            <w:pPr>
              <w:ind w:left="0"/>
              <w:jc w:val="center"/>
              <w:rPr>
                <w:rFonts w:ascii="Bookman Old Style" w:hAnsi="Bookman Old Style" w:cs="Arial"/>
                <w:b/>
                <w:bCs/>
                <w:color w:val="000000"/>
                <w:sz w:val="22"/>
                <w:szCs w:val="22"/>
                <w:lang w:val="es-CO" w:eastAsia="es-CO"/>
              </w:rPr>
            </w:pPr>
            <w:bookmarkStart w:id="2" w:name="_Hlk68453498"/>
            <w:r w:rsidRPr="000E7D3E">
              <w:rPr>
                <w:rFonts w:ascii="Bookman Old Style" w:hAnsi="Bookman Old Style" w:cs="Arial"/>
                <w:b/>
                <w:bCs/>
                <w:color w:val="000000"/>
                <w:sz w:val="22"/>
                <w:szCs w:val="22"/>
                <w:lang w:val="es-CO" w:eastAsia="es-CO"/>
              </w:rPr>
              <w:t>CÓDIGO DANE</w:t>
            </w:r>
          </w:p>
        </w:tc>
        <w:tc>
          <w:tcPr>
            <w:tcW w:w="1250" w:type="pct"/>
            <w:shd w:val="clear" w:color="000000" w:fill="BFBFBF"/>
            <w:vAlign w:val="center"/>
          </w:tcPr>
          <w:p w14:paraId="4B28F1CE" w14:textId="77777777" w:rsidR="00DE1698" w:rsidRPr="000E7D3E" w:rsidRDefault="00DE1698" w:rsidP="00EC6A84">
            <w:pPr>
              <w:ind w:left="0"/>
              <w:jc w:val="center"/>
              <w:rPr>
                <w:rFonts w:ascii="Bookman Old Style" w:hAnsi="Bookman Old Style" w:cs="Arial"/>
                <w:b/>
                <w:bCs/>
                <w:color w:val="000000"/>
                <w:sz w:val="22"/>
                <w:szCs w:val="22"/>
                <w:lang w:val="es-CO" w:eastAsia="es-CO"/>
              </w:rPr>
            </w:pPr>
            <w:r w:rsidRPr="000E7D3E">
              <w:rPr>
                <w:rFonts w:ascii="Bookman Old Style" w:hAnsi="Bookman Old Style" w:cs="Arial"/>
                <w:b/>
                <w:bCs/>
                <w:color w:val="000000"/>
                <w:sz w:val="22"/>
                <w:szCs w:val="22"/>
                <w:lang w:val="es-CO" w:eastAsia="es-CO"/>
              </w:rPr>
              <w:t>VEREDAS</w:t>
            </w:r>
          </w:p>
        </w:tc>
        <w:tc>
          <w:tcPr>
            <w:tcW w:w="1250" w:type="pct"/>
            <w:shd w:val="clear" w:color="000000" w:fill="BFBFBF"/>
            <w:noWrap/>
            <w:vAlign w:val="center"/>
            <w:hideMark/>
          </w:tcPr>
          <w:p w14:paraId="7CD13C9B" w14:textId="77777777" w:rsidR="00DE1698" w:rsidRPr="000E7D3E" w:rsidRDefault="00DE1698" w:rsidP="00EC6A84">
            <w:pPr>
              <w:ind w:left="-16"/>
              <w:jc w:val="center"/>
              <w:rPr>
                <w:rFonts w:ascii="Bookman Old Style" w:hAnsi="Bookman Old Style" w:cs="Arial"/>
                <w:b/>
                <w:bCs/>
                <w:color w:val="000000"/>
                <w:sz w:val="22"/>
                <w:szCs w:val="22"/>
                <w:lang w:val="es-CO" w:eastAsia="es-CO"/>
              </w:rPr>
            </w:pPr>
            <w:r w:rsidRPr="000E7D3E">
              <w:rPr>
                <w:rFonts w:ascii="Bookman Old Style" w:hAnsi="Bookman Old Style" w:cs="Arial"/>
                <w:b/>
                <w:bCs/>
                <w:color w:val="000000"/>
                <w:sz w:val="22"/>
                <w:szCs w:val="22"/>
                <w:lang w:val="es-CO" w:eastAsia="es-CO"/>
              </w:rPr>
              <w:t>MUNICIPIO</w:t>
            </w:r>
          </w:p>
        </w:tc>
        <w:tc>
          <w:tcPr>
            <w:tcW w:w="1250" w:type="pct"/>
            <w:shd w:val="clear" w:color="000000" w:fill="BFBFBF"/>
            <w:noWrap/>
            <w:vAlign w:val="center"/>
            <w:hideMark/>
          </w:tcPr>
          <w:p w14:paraId="020EFF2C" w14:textId="77777777" w:rsidR="00DE1698" w:rsidRPr="000E7D3E" w:rsidRDefault="00DE1698" w:rsidP="00EC6A84">
            <w:pPr>
              <w:ind w:left="0"/>
              <w:jc w:val="center"/>
              <w:rPr>
                <w:rFonts w:ascii="Bookman Old Style" w:hAnsi="Bookman Old Style" w:cs="Arial"/>
                <w:b/>
                <w:bCs/>
                <w:color w:val="000000"/>
                <w:sz w:val="22"/>
                <w:szCs w:val="22"/>
                <w:lang w:val="es-CO" w:eastAsia="es-CO"/>
              </w:rPr>
            </w:pPr>
            <w:r w:rsidRPr="000E7D3E">
              <w:rPr>
                <w:rFonts w:ascii="Bookman Old Style" w:hAnsi="Bookman Old Style" w:cs="Arial"/>
                <w:b/>
                <w:bCs/>
                <w:color w:val="000000"/>
                <w:sz w:val="22"/>
                <w:szCs w:val="22"/>
                <w:lang w:val="es-CO" w:eastAsia="es-CO"/>
              </w:rPr>
              <w:t>DEPARTAMENTO</w:t>
            </w:r>
          </w:p>
        </w:tc>
      </w:tr>
      <w:tr w:rsidR="00DE1698" w:rsidRPr="008B65B8" w14:paraId="799CFD0E" w14:textId="77777777" w:rsidTr="000E7D3E">
        <w:trPr>
          <w:trHeight w:val="300"/>
          <w:jc w:val="center"/>
        </w:trPr>
        <w:tc>
          <w:tcPr>
            <w:tcW w:w="1250" w:type="pct"/>
            <w:shd w:val="clear" w:color="auto" w:fill="auto"/>
            <w:noWrap/>
            <w:vAlign w:val="center"/>
          </w:tcPr>
          <w:p w14:paraId="3F3AB751"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25781003</w:t>
            </w:r>
          </w:p>
        </w:tc>
        <w:tc>
          <w:tcPr>
            <w:tcW w:w="1250" w:type="pct"/>
            <w:vAlign w:val="center"/>
          </w:tcPr>
          <w:p w14:paraId="4A97812E"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Concubita</w:t>
            </w:r>
          </w:p>
        </w:tc>
        <w:tc>
          <w:tcPr>
            <w:tcW w:w="1250" w:type="pct"/>
            <w:shd w:val="clear" w:color="auto" w:fill="auto"/>
            <w:noWrap/>
            <w:vAlign w:val="center"/>
          </w:tcPr>
          <w:p w14:paraId="3143AAFD" w14:textId="77777777" w:rsidR="00DE1698" w:rsidRPr="000E7D3E" w:rsidRDefault="00DE1698" w:rsidP="00EC6A84">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0C036742"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DE1698" w:rsidRPr="008B65B8" w14:paraId="0A32398A" w14:textId="77777777" w:rsidTr="000E7D3E">
        <w:trPr>
          <w:trHeight w:val="300"/>
          <w:jc w:val="center"/>
        </w:trPr>
        <w:tc>
          <w:tcPr>
            <w:tcW w:w="1250" w:type="pct"/>
            <w:shd w:val="clear" w:color="auto" w:fill="auto"/>
            <w:noWrap/>
            <w:vAlign w:val="center"/>
          </w:tcPr>
          <w:p w14:paraId="16A4F720"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25781007</w:t>
            </w:r>
          </w:p>
        </w:tc>
        <w:tc>
          <w:tcPr>
            <w:tcW w:w="1250" w:type="pct"/>
            <w:vAlign w:val="center"/>
          </w:tcPr>
          <w:p w14:paraId="51A955F9"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Novoa</w:t>
            </w:r>
          </w:p>
        </w:tc>
        <w:tc>
          <w:tcPr>
            <w:tcW w:w="1250" w:type="pct"/>
            <w:shd w:val="clear" w:color="auto" w:fill="auto"/>
            <w:noWrap/>
            <w:vAlign w:val="center"/>
          </w:tcPr>
          <w:p w14:paraId="68541901" w14:textId="77777777" w:rsidR="00DE1698" w:rsidRPr="000E7D3E" w:rsidRDefault="00DE1698" w:rsidP="00EC6A84">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7D503C9C"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DE1698" w:rsidRPr="008B65B8" w14:paraId="52862B91" w14:textId="77777777" w:rsidTr="000E7D3E">
        <w:trPr>
          <w:trHeight w:val="300"/>
          <w:jc w:val="center"/>
        </w:trPr>
        <w:tc>
          <w:tcPr>
            <w:tcW w:w="1250" w:type="pct"/>
            <w:shd w:val="clear" w:color="auto" w:fill="auto"/>
            <w:noWrap/>
            <w:vAlign w:val="center"/>
          </w:tcPr>
          <w:p w14:paraId="43D62931"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25781008</w:t>
            </w:r>
          </w:p>
        </w:tc>
        <w:tc>
          <w:tcPr>
            <w:tcW w:w="1250" w:type="pct"/>
            <w:vAlign w:val="center"/>
          </w:tcPr>
          <w:p w14:paraId="09F71046"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Palacio</w:t>
            </w:r>
          </w:p>
        </w:tc>
        <w:tc>
          <w:tcPr>
            <w:tcW w:w="1250" w:type="pct"/>
            <w:shd w:val="clear" w:color="auto" w:fill="auto"/>
            <w:noWrap/>
            <w:vAlign w:val="center"/>
          </w:tcPr>
          <w:p w14:paraId="66380E3E" w14:textId="77777777" w:rsidR="00DE1698" w:rsidRPr="000E7D3E" w:rsidRDefault="00DE1698" w:rsidP="00EC6A84">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0F873EF0"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DE1698" w:rsidRPr="008B65B8" w14:paraId="53DD9FFB" w14:textId="77777777" w:rsidTr="000E7D3E">
        <w:trPr>
          <w:trHeight w:val="300"/>
          <w:jc w:val="center"/>
        </w:trPr>
        <w:tc>
          <w:tcPr>
            <w:tcW w:w="1250" w:type="pct"/>
            <w:shd w:val="clear" w:color="auto" w:fill="auto"/>
            <w:noWrap/>
            <w:vAlign w:val="center"/>
          </w:tcPr>
          <w:p w14:paraId="0042443A"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25781010</w:t>
            </w:r>
          </w:p>
        </w:tc>
        <w:tc>
          <w:tcPr>
            <w:tcW w:w="1250" w:type="pct"/>
            <w:vAlign w:val="center"/>
          </w:tcPr>
          <w:p w14:paraId="094023CA"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Peñas de Boquerón</w:t>
            </w:r>
          </w:p>
        </w:tc>
        <w:tc>
          <w:tcPr>
            <w:tcW w:w="1250" w:type="pct"/>
            <w:shd w:val="clear" w:color="auto" w:fill="auto"/>
            <w:noWrap/>
            <w:vAlign w:val="center"/>
          </w:tcPr>
          <w:p w14:paraId="7CA9B121" w14:textId="77777777" w:rsidR="00DE1698" w:rsidRPr="000E7D3E" w:rsidRDefault="00DE1698" w:rsidP="00EC6A84">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14FD48C6"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DE1698" w:rsidRPr="008B65B8" w14:paraId="52DED37D" w14:textId="77777777" w:rsidTr="000E7D3E">
        <w:trPr>
          <w:trHeight w:val="300"/>
          <w:jc w:val="center"/>
        </w:trPr>
        <w:tc>
          <w:tcPr>
            <w:tcW w:w="1250" w:type="pct"/>
            <w:shd w:val="clear" w:color="auto" w:fill="auto"/>
            <w:noWrap/>
            <w:vAlign w:val="center"/>
          </w:tcPr>
          <w:p w14:paraId="784F4808"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25781011</w:t>
            </w:r>
          </w:p>
        </w:tc>
        <w:tc>
          <w:tcPr>
            <w:tcW w:w="1250" w:type="pct"/>
            <w:vAlign w:val="center"/>
          </w:tcPr>
          <w:p w14:paraId="148B51AC"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Peñas de Cajón</w:t>
            </w:r>
          </w:p>
        </w:tc>
        <w:tc>
          <w:tcPr>
            <w:tcW w:w="1250" w:type="pct"/>
            <w:shd w:val="clear" w:color="auto" w:fill="auto"/>
            <w:noWrap/>
            <w:vAlign w:val="center"/>
          </w:tcPr>
          <w:p w14:paraId="3FC8E337" w14:textId="77777777" w:rsidR="00DE1698" w:rsidRPr="000E7D3E" w:rsidRDefault="00DE1698" w:rsidP="00EC6A84">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18C18382"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DE1698" w:rsidRPr="008B65B8" w14:paraId="4CA1436E" w14:textId="77777777" w:rsidTr="000E7D3E">
        <w:trPr>
          <w:trHeight w:val="300"/>
          <w:jc w:val="center"/>
        </w:trPr>
        <w:tc>
          <w:tcPr>
            <w:tcW w:w="1250" w:type="pct"/>
            <w:shd w:val="clear" w:color="auto" w:fill="auto"/>
            <w:noWrap/>
            <w:vAlign w:val="center"/>
          </w:tcPr>
          <w:p w14:paraId="49644444"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25781013</w:t>
            </w:r>
          </w:p>
        </w:tc>
        <w:tc>
          <w:tcPr>
            <w:tcW w:w="1250" w:type="pct"/>
            <w:vAlign w:val="center"/>
          </w:tcPr>
          <w:p w14:paraId="269BC716" w14:textId="6881614E"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Santa B</w:t>
            </w:r>
            <w:r w:rsidR="00621151">
              <w:rPr>
                <w:rFonts w:ascii="Bookman Old Style" w:hAnsi="Bookman Old Style" w:cs="Arial"/>
                <w:color w:val="000000"/>
                <w:sz w:val="22"/>
                <w:szCs w:val="22"/>
                <w:lang w:val="es-CO" w:eastAsia="es-CO"/>
              </w:rPr>
              <w:t>á</w:t>
            </w:r>
            <w:r w:rsidRPr="000E7D3E">
              <w:rPr>
                <w:rFonts w:ascii="Bookman Old Style" w:hAnsi="Bookman Old Style" w:cs="Arial"/>
                <w:color w:val="000000"/>
                <w:sz w:val="22"/>
                <w:szCs w:val="22"/>
                <w:lang w:val="es-CO" w:eastAsia="es-CO"/>
              </w:rPr>
              <w:t>rbara</w:t>
            </w:r>
          </w:p>
        </w:tc>
        <w:tc>
          <w:tcPr>
            <w:tcW w:w="1250" w:type="pct"/>
            <w:shd w:val="clear" w:color="auto" w:fill="auto"/>
            <w:noWrap/>
            <w:vAlign w:val="center"/>
          </w:tcPr>
          <w:p w14:paraId="41315D6D" w14:textId="77777777" w:rsidR="00DE1698" w:rsidRPr="000E7D3E" w:rsidRDefault="00DE1698" w:rsidP="00EC6A84">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1DD9EE8C"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DE1698" w:rsidRPr="008B65B8" w14:paraId="0B7436CC" w14:textId="77777777" w:rsidTr="000E7D3E">
        <w:trPr>
          <w:trHeight w:val="300"/>
          <w:jc w:val="center"/>
        </w:trPr>
        <w:tc>
          <w:tcPr>
            <w:tcW w:w="1250" w:type="pct"/>
            <w:shd w:val="clear" w:color="auto" w:fill="auto"/>
            <w:noWrap/>
            <w:vAlign w:val="center"/>
          </w:tcPr>
          <w:p w14:paraId="61A4B33E"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25224016</w:t>
            </w:r>
          </w:p>
        </w:tc>
        <w:tc>
          <w:tcPr>
            <w:tcW w:w="1250" w:type="pct"/>
            <w:vAlign w:val="center"/>
          </w:tcPr>
          <w:p w14:paraId="067D3B07"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Peñas</w:t>
            </w:r>
          </w:p>
        </w:tc>
        <w:tc>
          <w:tcPr>
            <w:tcW w:w="1250" w:type="pct"/>
            <w:shd w:val="clear" w:color="auto" w:fill="auto"/>
            <w:noWrap/>
            <w:vAlign w:val="center"/>
          </w:tcPr>
          <w:p w14:paraId="0D4E256E" w14:textId="77777777" w:rsidR="00DE1698" w:rsidRPr="000E7D3E" w:rsidRDefault="00DE1698" w:rsidP="00EC6A84">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Cucunubá</w:t>
            </w:r>
          </w:p>
        </w:tc>
        <w:tc>
          <w:tcPr>
            <w:tcW w:w="1250" w:type="pct"/>
            <w:shd w:val="clear" w:color="auto" w:fill="auto"/>
            <w:noWrap/>
            <w:vAlign w:val="center"/>
          </w:tcPr>
          <w:p w14:paraId="09FEB50C" w14:textId="77777777" w:rsidR="00DE1698" w:rsidRPr="000E7D3E" w:rsidRDefault="00DE1698" w:rsidP="00EC6A84">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bl>
    <w:bookmarkEnd w:id="2"/>
    <w:p w14:paraId="74A0AD79" w14:textId="37FE6C0E" w:rsidR="009E705E" w:rsidRDefault="009E705E" w:rsidP="009E705E">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 operación y mantenimiento</w:t>
      </w:r>
      <w:r w:rsidR="001F7E3C">
        <w:rPr>
          <w:rFonts w:ascii="Bookman Old Style" w:hAnsi="Bookman Old Style" w:cs="Arial"/>
        </w:rPr>
        <w:t xml:space="preserve">, </w:t>
      </w:r>
      <w:r w:rsidRPr="001954E9">
        <w:rPr>
          <w:rFonts w:ascii="Bookman Old Style" w:hAnsi="Bookman Old Style" w:cs="Arial"/>
        </w:rPr>
        <w:t>AOM</w:t>
      </w:r>
      <w:r w:rsidR="001F7E3C">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7D2C97C7" w14:textId="2F05B468" w:rsidR="000E7D3E" w:rsidRPr="00717023" w:rsidRDefault="000E7D3E" w:rsidP="000E7D3E">
      <w:pPr>
        <w:ind w:left="0"/>
        <w:jc w:val="both"/>
        <w:rPr>
          <w:rFonts w:ascii="Bookman Old Style" w:hAnsi="Bookman Old Style"/>
        </w:rPr>
      </w:pPr>
      <w:r w:rsidRPr="00717023">
        <w:rPr>
          <w:rFonts w:ascii="Bookman Old Style" w:hAnsi="Bookman Old Style"/>
        </w:rPr>
        <w:t xml:space="preserve">Igualmente, </w:t>
      </w:r>
      <w:bookmarkStart w:id="3" w:name="_Hlk36106825"/>
      <w:r w:rsidRPr="00717023">
        <w:rPr>
          <w:rFonts w:ascii="Bookman Old Style" w:hAnsi="Bookman Old Style"/>
        </w:rPr>
        <w:t xml:space="preserve">la </w:t>
      </w:r>
      <w:r w:rsidR="00FD2B73">
        <w:rPr>
          <w:rFonts w:ascii="Bookman Old Style" w:hAnsi="Bookman Old Style"/>
        </w:rPr>
        <w:t>E</w:t>
      </w:r>
      <w:r w:rsidRPr="00717023">
        <w:rPr>
          <w:rFonts w:ascii="Bookman Old Style" w:hAnsi="Bookman Old Style"/>
        </w:rPr>
        <w:t>mpresa manifestó en su solicitud que el proyecto no cuenta con recursos públicos para la construcción de la infraestructura de distribución de gas por redes.</w:t>
      </w:r>
      <w:bookmarkEnd w:id="3"/>
    </w:p>
    <w:p w14:paraId="3E746F7D" w14:textId="718C7E99"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w:t>
      </w:r>
      <w:r w:rsidR="00210D5A">
        <w:rPr>
          <w:rFonts w:ascii="Bookman Old Style" w:hAnsi="Bookman Old Style" w:cs="Arial"/>
        </w:rPr>
        <w:t>través del aplicativo Apli</w:t>
      </w:r>
      <w:r w:rsidR="00FD2B73">
        <w:rPr>
          <w:rFonts w:ascii="Bookman Old Style" w:hAnsi="Bookman Old Style" w:cs="Arial"/>
        </w:rPr>
        <w:t>g</w:t>
      </w:r>
      <w:r w:rsidR="00210D5A">
        <w:rPr>
          <w:rFonts w:ascii="Bookman Old Style" w:hAnsi="Bookman Old Style" w:cs="Arial"/>
        </w:rPr>
        <w:t xml:space="preserve">as, dispuesto por la CREG para el correspondiente reporte de información de solicitudes tarifarias, la empresa confirmó su solicitud bajo el número </w:t>
      </w:r>
      <w:r w:rsidR="00753752" w:rsidRPr="00715EEC">
        <w:rPr>
          <w:rFonts w:ascii="Bookman Old Style" w:hAnsi="Bookman Old Style" w:cs="Arial"/>
        </w:rPr>
        <w:t>2</w:t>
      </w:r>
      <w:r w:rsidR="00BE6A00" w:rsidRPr="00715EEC">
        <w:rPr>
          <w:rFonts w:ascii="Bookman Old Style" w:hAnsi="Bookman Old Style" w:cs="Arial"/>
        </w:rPr>
        <w:t>06</w:t>
      </w:r>
      <w:r w:rsidR="00A91A6E" w:rsidRPr="00715EEC">
        <w:rPr>
          <w:rFonts w:ascii="Bookman Old Style" w:hAnsi="Bookman Old Style" w:cs="Arial"/>
        </w:rPr>
        <w:t>1</w:t>
      </w:r>
      <w:r w:rsidRPr="00715EEC">
        <w:rPr>
          <w:rFonts w:ascii="Bookman Old Style" w:hAnsi="Bookman Old Style" w:cs="Arial"/>
        </w:rPr>
        <w:t>.</w:t>
      </w:r>
    </w:p>
    <w:p w14:paraId="6F9BEC39" w14:textId="72A10F64" w:rsidR="002F38FF" w:rsidRDefault="00BC2995" w:rsidP="00132D4F">
      <w:pPr>
        <w:adjustRightInd w:val="0"/>
        <w:spacing w:before="240" w:after="240"/>
        <w:ind w:left="0" w:right="20"/>
        <w:jc w:val="both"/>
        <w:rPr>
          <w:rFonts w:ascii="Bookman Old Style" w:hAnsi="Bookman Old Style" w:cs="Arial"/>
        </w:rPr>
      </w:pPr>
      <w:r w:rsidRPr="00132D4F">
        <w:rPr>
          <w:rFonts w:ascii="Bookman Old Style" w:hAnsi="Bookman Old Style" w:cs="Arial"/>
        </w:rPr>
        <w:t xml:space="preserve">La Comisión verificó el cumplimiento de los requisitos establecidos en la </w:t>
      </w:r>
      <w:r w:rsidR="00210D5A" w:rsidRPr="00132D4F">
        <w:rPr>
          <w:rFonts w:ascii="Bookman Old Style" w:hAnsi="Bookman Old Style" w:cs="Arial"/>
        </w:rPr>
        <w:t>Metodología</w:t>
      </w:r>
      <w:r w:rsidRPr="00132D4F">
        <w:rPr>
          <w:rFonts w:ascii="Bookman Old Style" w:hAnsi="Bookman Old Style" w:cs="Arial"/>
        </w:rPr>
        <w:t xml:space="preserve">, </w:t>
      </w:r>
      <w:r w:rsidR="00210D5A" w:rsidRPr="00132D4F">
        <w:rPr>
          <w:rFonts w:ascii="Bookman Old Style" w:hAnsi="Bookman Old Style" w:cs="Arial"/>
        </w:rPr>
        <w:t>evidenci</w:t>
      </w:r>
      <w:r w:rsidR="001D6A03" w:rsidRPr="00132D4F">
        <w:rPr>
          <w:rFonts w:ascii="Bookman Old Style" w:hAnsi="Bookman Old Style" w:cs="Arial"/>
        </w:rPr>
        <w:t>a</w:t>
      </w:r>
      <w:r w:rsidR="00210D5A" w:rsidRPr="00132D4F">
        <w:rPr>
          <w:rFonts w:ascii="Bookman Old Style" w:hAnsi="Bookman Old Style" w:cs="Arial"/>
        </w:rPr>
        <w:t>ndo</w:t>
      </w:r>
      <w:r w:rsidRPr="00132D4F">
        <w:rPr>
          <w:rFonts w:ascii="Bookman Old Style" w:hAnsi="Bookman Old Style" w:cs="Arial"/>
        </w:rPr>
        <w:t xml:space="preserve"> que la información remitida con la solicitud presentada por </w:t>
      </w:r>
      <w:r w:rsidR="00BE6A00">
        <w:rPr>
          <w:rFonts w:ascii="Bookman Old Style" w:hAnsi="Bookman Old Style" w:cs="Arial"/>
        </w:rPr>
        <w:t>ENERGY GAS</w:t>
      </w:r>
      <w:r w:rsidR="00B94B23" w:rsidRPr="00132D4F">
        <w:rPr>
          <w:rFonts w:ascii="Bookman Old Style" w:hAnsi="Bookman Old Style" w:cs="Arial"/>
        </w:rPr>
        <w:t xml:space="preserve"> S.A.S. E.S.P</w:t>
      </w:r>
      <w:r w:rsidR="0063289B" w:rsidRPr="00132D4F">
        <w:rPr>
          <w:rFonts w:ascii="Bookman Old Style" w:hAnsi="Bookman Old Style" w:cs="Arial"/>
        </w:rPr>
        <w:t xml:space="preserve">. </w:t>
      </w:r>
      <w:r w:rsidRPr="00132D4F">
        <w:rPr>
          <w:rFonts w:ascii="Bookman Old Style" w:hAnsi="Bookman Old Style" w:cs="Arial"/>
        </w:rPr>
        <w:t>no era suficiente para iniciar la actuación administrativa correspondiente. En consecuencia, mediante comunicación con radicado CREG S-</w:t>
      </w:r>
      <w:r w:rsidR="00753752" w:rsidRPr="00132D4F">
        <w:rPr>
          <w:rFonts w:ascii="Bookman Old Style" w:hAnsi="Bookman Old Style" w:cs="Arial"/>
        </w:rPr>
        <w:t>2020</w:t>
      </w:r>
      <w:r w:rsidRPr="00132D4F">
        <w:rPr>
          <w:rFonts w:ascii="Bookman Old Style" w:hAnsi="Bookman Old Style" w:cs="Arial"/>
        </w:rPr>
        <w:t>-</w:t>
      </w:r>
      <w:r w:rsidR="00CE0BB7" w:rsidRPr="00132D4F">
        <w:rPr>
          <w:rFonts w:ascii="Bookman Old Style" w:hAnsi="Bookman Old Style" w:cs="Arial"/>
        </w:rPr>
        <w:t>00</w:t>
      </w:r>
      <w:r w:rsidR="00167814">
        <w:rPr>
          <w:rFonts w:ascii="Bookman Old Style" w:hAnsi="Bookman Old Style" w:cs="Arial"/>
        </w:rPr>
        <w:t>4881</w:t>
      </w:r>
      <w:r w:rsidR="00CE0BB7" w:rsidRPr="00132D4F">
        <w:rPr>
          <w:rFonts w:ascii="Bookman Old Style" w:hAnsi="Bookman Old Style" w:cs="Arial"/>
        </w:rPr>
        <w:t xml:space="preserve"> </w:t>
      </w:r>
      <w:r w:rsidRPr="00132D4F">
        <w:rPr>
          <w:rFonts w:ascii="Bookman Old Style" w:hAnsi="Bookman Old Style" w:cs="Arial"/>
        </w:rPr>
        <w:t xml:space="preserve">del </w:t>
      </w:r>
      <w:r w:rsidR="00036BF4">
        <w:rPr>
          <w:rFonts w:ascii="Bookman Old Style" w:hAnsi="Bookman Old Style" w:cs="Arial"/>
        </w:rPr>
        <w:t>4</w:t>
      </w:r>
      <w:r w:rsidR="00CE0BB7" w:rsidRPr="00132D4F">
        <w:rPr>
          <w:rFonts w:ascii="Bookman Old Style" w:hAnsi="Bookman Old Style" w:cs="Arial"/>
        </w:rPr>
        <w:t xml:space="preserve"> de</w:t>
      </w:r>
      <w:r w:rsidR="002F38FF">
        <w:rPr>
          <w:rFonts w:ascii="Bookman Old Style" w:hAnsi="Bookman Old Style" w:cs="Arial"/>
        </w:rPr>
        <w:t xml:space="preserve"> septiembre</w:t>
      </w:r>
      <w:r w:rsidR="00CE0BB7" w:rsidRPr="00132D4F">
        <w:rPr>
          <w:rFonts w:ascii="Bookman Old Style" w:hAnsi="Bookman Old Style" w:cs="Arial"/>
        </w:rPr>
        <w:t xml:space="preserve"> de 20</w:t>
      </w:r>
      <w:r w:rsidR="00753752" w:rsidRPr="00132D4F">
        <w:rPr>
          <w:rFonts w:ascii="Bookman Old Style" w:hAnsi="Bookman Old Style" w:cs="Arial"/>
        </w:rPr>
        <w:t>20</w:t>
      </w:r>
      <w:r w:rsidRPr="00132D4F">
        <w:rPr>
          <w:rFonts w:ascii="Bookman Old Style" w:hAnsi="Bookman Old Style" w:cs="Arial"/>
        </w:rPr>
        <w:t>, se solicitó a la empresa</w:t>
      </w:r>
      <w:r w:rsidR="00B52558" w:rsidRPr="00132D4F">
        <w:rPr>
          <w:rFonts w:ascii="Bookman Old Style" w:hAnsi="Bookman Old Style" w:cs="Arial"/>
        </w:rPr>
        <w:t xml:space="preserve"> completar la solicitud</w:t>
      </w:r>
      <w:r w:rsidR="008C2D98">
        <w:rPr>
          <w:rFonts w:ascii="Bookman Old Style" w:hAnsi="Bookman Old Style" w:cs="Arial"/>
        </w:rPr>
        <w:t xml:space="preserve"> con</w:t>
      </w:r>
      <w:r w:rsidR="002F38FF">
        <w:rPr>
          <w:rFonts w:ascii="Bookman Old Style" w:hAnsi="Bookman Old Style" w:cs="Arial"/>
        </w:rPr>
        <w:t>:</w:t>
      </w:r>
    </w:p>
    <w:p w14:paraId="7DEFDC4C" w14:textId="2889B41A" w:rsidR="00036BF4" w:rsidRPr="00036BF4" w:rsidRDefault="008C2D98" w:rsidP="001F7E3C">
      <w:pPr>
        <w:pStyle w:val="Prrafodelista"/>
        <w:numPr>
          <w:ilvl w:val="0"/>
          <w:numId w:val="7"/>
        </w:numPr>
        <w:spacing w:before="240" w:after="240"/>
        <w:ind w:left="567" w:right="142" w:hanging="284"/>
        <w:jc w:val="both"/>
        <w:rPr>
          <w:rFonts w:ascii="Bookman Old Style" w:hAnsi="Bookman Old Style"/>
          <w:i/>
          <w:iCs/>
        </w:rPr>
      </w:pPr>
      <w:r>
        <w:rPr>
          <w:rFonts w:ascii="Bookman Old Style" w:eastAsia="Arial" w:hAnsi="Bookman Old Style" w:cs="Arial"/>
          <w:i/>
          <w:iCs/>
        </w:rPr>
        <w:t>“</w:t>
      </w:r>
      <w:r w:rsidR="00036BF4" w:rsidRPr="00036BF4">
        <w:rPr>
          <w:rFonts w:ascii="Bookman Old Style" w:eastAsia="Arial" w:hAnsi="Bookman Old Style" w:cs="Arial"/>
          <w:i/>
          <w:iCs/>
        </w:rPr>
        <w:t>El solicitante deberá verificar el Código DANE de los centros poblados de El Chircal y Las Quintas en el municipio de Sutatausa, departamento de Cundinamarca (Anexo 2 de la metodología), teniendo en cuenta que los relacionados con la solicitud tarifaria presenta inexactitudes respecto de la codificación Divipola.</w:t>
      </w:r>
    </w:p>
    <w:p w14:paraId="75E34EE9" w14:textId="77777777" w:rsidR="00036BF4" w:rsidRPr="00036BF4" w:rsidRDefault="00036BF4" w:rsidP="001F7E3C">
      <w:pPr>
        <w:pStyle w:val="Prrafodelista"/>
        <w:numPr>
          <w:ilvl w:val="0"/>
          <w:numId w:val="7"/>
        </w:numPr>
        <w:spacing w:before="240" w:after="240"/>
        <w:ind w:left="567" w:right="142" w:hanging="284"/>
        <w:jc w:val="both"/>
        <w:rPr>
          <w:rFonts w:ascii="Bookman Old Style" w:hAnsi="Bookman Old Style"/>
          <w:i/>
          <w:iCs/>
        </w:rPr>
      </w:pPr>
      <w:r w:rsidRPr="00036BF4">
        <w:rPr>
          <w:rFonts w:ascii="Bookman Old Style" w:eastAsia="Arial" w:hAnsi="Bookman Old Style" w:cs="Arial"/>
          <w:i/>
          <w:iCs/>
        </w:rPr>
        <w:t>Certificación que demuestre que al menos el 80% de los usuarios potenciales del servicio de gas en los centros poblados solicitados (firmas de los posibles usuarios) están interesados en contar con el servicio (Parágrafo 1 del Subnumeral 5.3 del Artículo 5 de la Metodología), considerando lo dispuesto en el numeral 2.3 de la Circular CREG 030 de 2019 al respecto</w:t>
      </w:r>
      <w:r w:rsidRPr="00036BF4">
        <w:rPr>
          <w:rStyle w:val="Refdenotaalpie"/>
          <w:rFonts w:ascii="Bookman Old Style" w:eastAsia="Arial" w:hAnsi="Bookman Old Style" w:cs="Arial"/>
          <w:i/>
          <w:iCs/>
        </w:rPr>
        <w:footnoteReference w:id="1"/>
      </w:r>
      <w:r w:rsidRPr="00036BF4">
        <w:rPr>
          <w:rFonts w:ascii="Bookman Old Style" w:eastAsia="Arial" w:hAnsi="Bookman Old Style" w:cs="Arial"/>
          <w:i/>
          <w:iCs/>
        </w:rPr>
        <w:t>.</w:t>
      </w:r>
    </w:p>
    <w:p w14:paraId="2C5731DD" w14:textId="77777777" w:rsidR="00036BF4" w:rsidRPr="00036BF4" w:rsidRDefault="00036BF4" w:rsidP="001F7E3C">
      <w:pPr>
        <w:pStyle w:val="Prrafodelista"/>
        <w:numPr>
          <w:ilvl w:val="0"/>
          <w:numId w:val="7"/>
        </w:numPr>
        <w:spacing w:before="240" w:after="240"/>
        <w:ind w:left="567" w:right="142" w:hanging="284"/>
        <w:jc w:val="both"/>
        <w:rPr>
          <w:rFonts w:ascii="Bookman Old Style" w:hAnsi="Bookman Old Style"/>
          <w:i/>
          <w:iCs/>
        </w:rPr>
      </w:pPr>
      <w:r w:rsidRPr="00036BF4">
        <w:rPr>
          <w:rFonts w:ascii="Bookman Old Style" w:eastAsia="Arial" w:hAnsi="Bookman Old Style" w:cs="Arial"/>
          <w:i/>
          <w:iCs/>
        </w:rPr>
        <w:t>Certificación de que los centros poblados de Peñas de Boquerón, Peñas de Cucunuba, Peñas Cajón, El Palacio, Concubita, Novoa, El Chircal y Las Quintas en el municipio de Sutatausa, departamento de Cundinamarca, no se encuentran incluidos, por razones de distancia, dentro del plan de expansión</w:t>
      </w:r>
      <w:r w:rsidRPr="00036BF4">
        <w:rPr>
          <w:rStyle w:val="Refdenotaalpie"/>
          <w:rFonts w:ascii="Bookman Old Style" w:eastAsia="Arial" w:hAnsi="Bookman Old Style" w:cs="Arial"/>
          <w:i/>
          <w:iCs/>
        </w:rPr>
        <w:footnoteReference w:id="2"/>
      </w:r>
      <w:r w:rsidRPr="00036BF4">
        <w:rPr>
          <w:rFonts w:ascii="Bookman Old Style" w:eastAsia="Arial" w:hAnsi="Bookman Old Style" w:cs="Arial"/>
          <w:i/>
          <w:iCs/>
        </w:rPr>
        <w:t xml:space="preserve"> por parte del Distribuidor que presta el servicio en Mercado Relevante al cual pertenece el municipio de Sutatausa, departamento de Cundinamarca (Numeral 5.3 del Artículo 5 de la metodología).</w:t>
      </w:r>
    </w:p>
    <w:p w14:paraId="2820B072" w14:textId="77777777" w:rsidR="00036BF4" w:rsidRPr="00036BF4" w:rsidRDefault="00036BF4" w:rsidP="001F7E3C">
      <w:pPr>
        <w:pStyle w:val="Prrafodelista"/>
        <w:numPr>
          <w:ilvl w:val="0"/>
          <w:numId w:val="7"/>
        </w:numPr>
        <w:spacing w:before="240" w:after="240"/>
        <w:ind w:left="567" w:right="142" w:hanging="284"/>
        <w:jc w:val="both"/>
        <w:rPr>
          <w:rFonts w:ascii="Bookman Old Style" w:hAnsi="Bookman Old Style"/>
          <w:i/>
          <w:iCs/>
        </w:rPr>
      </w:pPr>
      <w:r w:rsidRPr="00036BF4">
        <w:rPr>
          <w:rFonts w:ascii="Bookman Old Style" w:eastAsia="Arial" w:hAnsi="Bookman Old Style" w:cs="Arial"/>
          <w:i/>
          <w:iCs/>
        </w:rPr>
        <w:t>Para el caso de las unidades constructivas especiales incluidas en el programa de inversiones, se debe anexar el análisis de precios unitarios – APU que soporte el costo propuesto en la solicitud tarifaria.</w:t>
      </w:r>
    </w:p>
    <w:p w14:paraId="091DD1FF" w14:textId="77777777" w:rsidR="00036BF4" w:rsidRPr="00036BF4" w:rsidRDefault="00036BF4" w:rsidP="001F7E3C">
      <w:pPr>
        <w:pStyle w:val="Prrafodelista"/>
        <w:numPr>
          <w:ilvl w:val="0"/>
          <w:numId w:val="7"/>
        </w:numPr>
        <w:spacing w:before="240" w:after="240"/>
        <w:ind w:left="567" w:right="142" w:hanging="284"/>
        <w:jc w:val="both"/>
        <w:rPr>
          <w:rFonts w:ascii="Bookman Old Style" w:hAnsi="Bookman Old Style"/>
          <w:i/>
          <w:iCs/>
        </w:rPr>
      </w:pPr>
      <w:r w:rsidRPr="00036BF4">
        <w:rPr>
          <w:rFonts w:ascii="Bookman Old Style" w:eastAsia="Arial" w:hAnsi="Bookman Old Style" w:cs="Arial"/>
          <w:i/>
          <w:iCs/>
        </w:rPr>
        <w:t>Manifestación expresa de si el Sistema de Distribución del Mercado Relevante de Distribución para el Siguiente Período Tarifario solicitado se desprende de otro Mercado Relevante de Distribución. En caso afirmativo, indicar dicho mercado y el Cargo de Distribución que deberán pagar los usuarios por el uso de ese Sistema de Distribución. Adicionalmente, indicar a que red del otro sistema de distribución se conectará (primaria o secundaria) y la inversión en activos de conexión. Si el sistema de distribución no se desprende de otro sistema, manifestarlo expresamente (Numeral 8 del Anexo 2 de la metodología).</w:t>
      </w:r>
    </w:p>
    <w:p w14:paraId="580DC92D" w14:textId="0CCF7C66" w:rsidR="00036BF4" w:rsidRPr="00036BF4" w:rsidRDefault="00036BF4" w:rsidP="001F7E3C">
      <w:pPr>
        <w:pStyle w:val="Prrafodelista"/>
        <w:numPr>
          <w:ilvl w:val="0"/>
          <w:numId w:val="7"/>
        </w:numPr>
        <w:spacing w:before="240" w:after="240"/>
        <w:ind w:left="567" w:right="142" w:hanging="284"/>
        <w:jc w:val="both"/>
        <w:rPr>
          <w:rFonts w:ascii="Bookman Old Style" w:hAnsi="Bookman Old Style"/>
          <w:i/>
          <w:iCs/>
        </w:rPr>
      </w:pPr>
      <w:r w:rsidRPr="00036BF4">
        <w:rPr>
          <w:rFonts w:ascii="Bookman Old Style" w:eastAsia="Arial" w:hAnsi="Bookman Old Style" w:cs="Arial"/>
          <w:i/>
          <w:iCs/>
        </w:rPr>
        <w:t>Copia del radicado UPME mediante el cual se remitieron a dicha entidad las proyecciones y el estudio de demanda del mercado relevante solicitado para su evaluación metodológica y concepto (Subnumeral 4.2 del Numeral 9.8.2 del Artículo 9 de la metodología)</w:t>
      </w:r>
      <w:r w:rsidR="008C2D98">
        <w:rPr>
          <w:rFonts w:ascii="Bookman Old Style" w:eastAsia="Arial" w:hAnsi="Bookman Old Style" w:cs="Arial"/>
          <w:i/>
          <w:iCs/>
        </w:rPr>
        <w:t>”</w:t>
      </w:r>
      <w:r w:rsidRPr="00036BF4">
        <w:rPr>
          <w:rFonts w:ascii="Bookman Old Style" w:eastAsia="Arial" w:hAnsi="Bookman Old Style" w:cs="Arial"/>
          <w:i/>
          <w:iCs/>
        </w:rPr>
        <w:t>.</w:t>
      </w:r>
    </w:p>
    <w:p w14:paraId="7853B610" w14:textId="69E7E483" w:rsidR="00036BF4" w:rsidRDefault="00036BF4" w:rsidP="007A7BE4">
      <w:pPr>
        <w:adjustRightInd w:val="0"/>
        <w:spacing w:before="240" w:after="240"/>
        <w:ind w:left="0" w:right="20"/>
        <w:jc w:val="both"/>
        <w:rPr>
          <w:rFonts w:ascii="Bookman Old Style" w:hAnsi="Bookman Old Style" w:cs="Arial"/>
        </w:rPr>
      </w:pPr>
      <w:r>
        <w:rPr>
          <w:rFonts w:ascii="Bookman Old Style" w:hAnsi="Bookman Old Style" w:cs="Arial"/>
        </w:rPr>
        <w:t xml:space="preserve">Adicionalmente, la Comisión dio alcance a la solicitud de completitud mediante el radicado CREG S-2020-005145 </w:t>
      </w:r>
      <w:r w:rsidR="00C12B3C" w:rsidRPr="00132D4F">
        <w:rPr>
          <w:rFonts w:ascii="Bookman Old Style" w:hAnsi="Bookman Old Style" w:cs="Arial"/>
        </w:rPr>
        <w:t>de</w:t>
      </w:r>
      <w:r w:rsidR="001F7E3C">
        <w:rPr>
          <w:rFonts w:ascii="Bookman Old Style" w:hAnsi="Bookman Old Style" w:cs="Arial"/>
        </w:rPr>
        <w:t>l</w:t>
      </w:r>
      <w:r w:rsidR="00C12B3C" w:rsidRPr="00132D4F">
        <w:rPr>
          <w:rFonts w:ascii="Bookman Old Style" w:hAnsi="Bookman Old Style" w:cs="Arial"/>
        </w:rPr>
        <w:t xml:space="preserve"> </w:t>
      </w:r>
      <w:r w:rsidR="00C12B3C">
        <w:rPr>
          <w:rFonts w:ascii="Bookman Old Style" w:hAnsi="Bookman Old Style" w:cs="Arial"/>
        </w:rPr>
        <w:t>16</w:t>
      </w:r>
      <w:r w:rsidR="00C12B3C" w:rsidRPr="00132D4F">
        <w:rPr>
          <w:rFonts w:ascii="Bookman Old Style" w:hAnsi="Bookman Old Style" w:cs="Arial"/>
        </w:rPr>
        <w:t xml:space="preserve"> de</w:t>
      </w:r>
      <w:r w:rsidR="00C12B3C">
        <w:rPr>
          <w:rFonts w:ascii="Bookman Old Style" w:hAnsi="Bookman Old Style" w:cs="Arial"/>
        </w:rPr>
        <w:t xml:space="preserve"> septiembre</w:t>
      </w:r>
      <w:r w:rsidR="00C12B3C" w:rsidRPr="00132D4F">
        <w:rPr>
          <w:rFonts w:ascii="Bookman Old Style" w:hAnsi="Bookman Old Style" w:cs="Arial"/>
        </w:rPr>
        <w:t xml:space="preserve"> de 2020</w:t>
      </w:r>
      <w:r w:rsidR="00C12B3C">
        <w:rPr>
          <w:rFonts w:ascii="Bookman Old Style" w:hAnsi="Bookman Old Style" w:cs="Arial"/>
        </w:rPr>
        <w:t xml:space="preserve">, </w:t>
      </w:r>
      <w:r>
        <w:rPr>
          <w:rFonts w:ascii="Bookman Old Style" w:hAnsi="Bookman Old Style" w:cs="Arial"/>
        </w:rPr>
        <w:t>pidiendo completar la solicitud</w:t>
      </w:r>
      <w:r w:rsidR="00715EEC">
        <w:rPr>
          <w:rFonts w:ascii="Bookman Old Style" w:hAnsi="Bookman Old Style" w:cs="Arial"/>
        </w:rPr>
        <w:t>,</w:t>
      </w:r>
      <w:r>
        <w:rPr>
          <w:rFonts w:ascii="Bookman Old Style" w:hAnsi="Bookman Old Style" w:cs="Arial"/>
        </w:rPr>
        <w:t xml:space="preserve"> allegando:</w:t>
      </w:r>
    </w:p>
    <w:p w14:paraId="637A3788" w14:textId="767659B3" w:rsidR="00036BF4" w:rsidRPr="00036BF4" w:rsidRDefault="008C2D98" w:rsidP="001F7E3C">
      <w:pPr>
        <w:pStyle w:val="Prrafodelista"/>
        <w:numPr>
          <w:ilvl w:val="0"/>
          <w:numId w:val="6"/>
        </w:numPr>
        <w:autoSpaceDE w:val="0"/>
        <w:autoSpaceDN w:val="0"/>
        <w:adjustRightInd w:val="0"/>
        <w:ind w:left="567" w:right="142"/>
        <w:jc w:val="both"/>
        <w:rPr>
          <w:rFonts w:ascii="Bookman Old Style" w:hAnsi="Bookman Old Style" w:cs="Arial"/>
          <w:i/>
          <w:iCs/>
          <w:lang w:eastAsia="es-CO"/>
        </w:rPr>
      </w:pPr>
      <w:r>
        <w:rPr>
          <w:rFonts w:ascii="Bookman Old Style" w:hAnsi="Bookman Old Style" w:cs="Arial"/>
          <w:i/>
          <w:iCs/>
          <w:lang w:eastAsia="es-CO"/>
        </w:rPr>
        <w:t>“</w:t>
      </w:r>
      <w:r w:rsidR="00036BF4" w:rsidRPr="00036BF4">
        <w:rPr>
          <w:rFonts w:ascii="Bookman Old Style" w:hAnsi="Bookman Old Style" w:cs="Arial"/>
          <w:i/>
          <w:iCs/>
          <w:lang w:eastAsia="es-CO"/>
        </w:rPr>
        <w:t xml:space="preserve">Proyección de ventas por conexiones de demanda (Usuarios) para los centros poblados de Peñas de Boquerón, Peñas de Cucunubá, Peñas Cajón y El Palacio. </w:t>
      </w:r>
    </w:p>
    <w:p w14:paraId="385D11C5" w14:textId="7A66EF3D" w:rsidR="00036BF4" w:rsidRPr="00036BF4" w:rsidRDefault="00036BF4" w:rsidP="001F7E3C">
      <w:pPr>
        <w:pStyle w:val="Prrafodelista"/>
        <w:numPr>
          <w:ilvl w:val="0"/>
          <w:numId w:val="6"/>
        </w:numPr>
        <w:autoSpaceDE w:val="0"/>
        <w:autoSpaceDN w:val="0"/>
        <w:adjustRightInd w:val="0"/>
        <w:spacing w:before="240" w:after="240"/>
        <w:ind w:left="567" w:right="142"/>
        <w:jc w:val="both"/>
        <w:rPr>
          <w:rFonts w:ascii="Bookman Old Style" w:hAnsi="Bookman Old Style" w:cs="Arial"/>
          <w:i/>
          <w:iCs/>
          <w:lang w:eastAsia="es-CO"/>
        </w:rPr>
      </w:pPr>
      <w:r w:rsidRPr="00036BF4">
        <w:rPr>
          <w:rFonts w:ascii="Bookman Old Style" w:hAnsi="Bookman Old Style" w:cs="Arial"/>
          <w:i/>
          <w:iCs/>
          <w:lang w:eastAsia="es-CO"/>
        </w:rPr>
        <w:t>Proyección de ventas por volumen de demanda (</w:t>
      </w:r>
      <w:r w:rsidRPr="00036BF4">
        <w:rPr>
          <w:rFonts w:ascii="Cambria Math" w:hAnsi="Cambria Math" w:cs="Cambria Math"/>
          <w:i/>
          <w:iCs/>
          <w:lang w:eastAsia="es-CO"/>
        </w:rPr>
        <w:t>𝑚</w:t>
      </w:r>
      <w:r w:rsidR="008C2D98">
        <w:rPr>
          <w:rFonts w:ascii="Bookman Old Style" w:eastAsia="Bookman Old Style" w:hAnsi="Bookman Old Style" w:cs="Bookman Old Style"/>
          <w:i/>
          <w:iCs/>
          <w:lang w:eastAsia="es-CO"/>
        </w:rPr>
        <w:t>3</w:t>
      </w:r>
      <w:r w:rsidRPr="00036BF4">
        <w:rPr>
          <w:rFonts w:ascii="Bookman Old Style" w:hAnsi="Bookman Old Style" w:cs="Arial"/>
          <w:i/>
          <w:iCs/>
          <w:lang w:eastAsia="es-CO"/>
        </w:rPr>
        <w:t>) para los centros poblados de Novoa, El Chircal y Las Quintas</w:t>
      </w:r>
      <w:r w:rsidR="008C2D98">
        <w:rPr>
          <w:rFonts w:ascii="Bookman Old Style" w:hAnsi="Bookman Old Style" w:cs="Arial"/>
          <w:i/>
          <w:iCs/>
          <w:lang w:eastAsia="es-CO"/>
        </w:rPr>
        <w:t>”</w:t>
      </w:r>
      <w:r w:rsidRPr="00036BF4">
        <w:rPr>
          <w:rFonts w:ascii="Bookman Old Style" w:hAnsi="Bookman Old Style" w:cs="Arial"/>
          <w:i/>
          <w:iCs/>
          <w:lang w:eastAsia="es-CO"/>
        </w:rPr>
        <w:t>.</w:t>
      </w:r>
    </w:p>
    <w:p w14:paraId="5806320B" w14:textId="2C1D9DD2" w:rsidR="00210D5A" w:rsidRDefault="00EF1FB5" w:rsidP="007A7BE4">
      <w:pPr>
        <w:adjustRightInd w:val="0"/>
        <w:spacing w:before="240" w:after="240"/>
        <w:ind w:left="0" w:right="20"/>
        <w:jc w:val="both"/>
        <w:rPr>
          <w:rFonts w:ascii="Bookman Old Style" w:hAnsi="Bookman Old Style" w:cs="Arial"/>
        </w:rPr>
      </w:pPr>
      <w:r w:rsidRPr="00132D4F">
        <w:rPr>
          <w:rFonts w:ascii="Bookman Old Style" w:hAnsi="Bookman Old Style" w:cs="Arial"/>
        </w:rPr>
        <w:t xml:space="preserve">A través de </w:t>
      </w:r>
      <w:r w:rsidR="00DB65BC">
        <w:rPr>
          <w:rFonts w:ascii="Bookman Old Style" w:hAnsi="Bookman Old Style" w:cs="Arial"/>
        </w:rPr>
        <w:t xml:space="preserve">los </w:t>
      </w:r>
      <w:r w:rsidR="00CE0BB7" w:rsidRPr="00132D4F">
        <w:rPr>
          <w:rFonts w:ascii="Bookman Old Style" w:hAnsi="Bookman Old Style" w:cs="Arial"/>
        </w:rPr>
        <w:t>radicado</w:t>
      </w:r>
      <w:r w:rsidR="00DB65BC">
        <w:rPr>
          <w:rFonts w:ascii="Bookman Old Style" w:hAnsi="Bookman Old Style" w:cs="Arial"/>
        </w:rPr>
        <w:t>s</w:t>
      </w:r>
      <w:r w:rsidR="00A67BD3">
        <w:rPr>
          <w:rFonts w:ascii="Bookman Old Style" w:hAnsi="Bookman Old Style" w:cs="Arial"/>
        </w:rPr>
        <w:t xml:space="preserve"> CREG</w:t>
      </w:r>
      <w:r w:rsidR="00CE0BB7" w:rsidRPr="00132D4F">
        <w:rPr>
          <w:rFonts w:ascii="Bookman Old Style" w:hAnsi="Bookman Old Style" w:cs="Arial"/>
        </w:rPr>
        <w:t xml:space="preserve"> </w:t>
      </w:r>
      <w:r w:rsidR="00A67BD3" w:rsidRPr="00A67BD3">
        <w:rPr>
          <w:rFonts w:ascii="Bookman Old Style" w:hAnsi="Bookman Old Style" w:cs="Arial"/>
        </w:rPr>
        <w:t>E-2020-0</w:t>
      </w:r>
      <w:r w:rsidR="00ED23DB">
        <w:rPr>
          <w:rFonts w:ascii="Bookman Old Style" w:hAnsi="Bookman Old Style" w:cs="Arial"/>
        </w:rPr>
        <w:t>1</w:t>
      </w:r>
      <w:r w:rsidR="00256C46">
        <w:rPr>
          <w:rFonts w:ascii="Bookman Old Style" w:hAnsi="Bookman Old Style" w:cs="Arial"/>
        </w:rPr>
        <w:t>1579</w:t>
      </w:r>
      <w:r w:rsidR="00A67BD3" w:rsidRPr="00A67BD3">
        <w:rPr>
          <w:rFonts w:ascii="Bookman Old Style" w:hAnsi="Bookman Old Style" w:cs="Arial"/>
        </w:rPr>
        <w:t xml:space="preserve"> </w:t>
      </w:r>
      <w:r w:rsidR="000B08D6">
        <w:rPr>
          <w:rFonts w:ascii="Bookman Old Style" w:hAnsi="Bookman Old Style" w:cs="Arial"/>
        </w:rPr>
        <w:t xml:space="preserve">y E-2020-011705 del </w:t>
      </w:r>
      <w:r w:rsidR="00DB65BC">
        <w:rPr>
          <w:rFonts w:ascii="Bookman Old Style" w:hAnsi="Bookman Old Style" w:cs="Arial"/>
        </w:rPr>
        <w:t xml:space="preserve">22 y </w:t>
      </w:r>
      <w:r w:rsidR="000B08D6">
        <w:rPr>
          <w:rFonts w:ascii="Bookman Old Style" w:hAnsi="Bookman Old Style" w:cs="Arial"/>
        </w:rPr>
        <w:t>25 de septiembre de 2020</w:t>
      </w:r>
      <w:r w:rsidR="00BC2995" w:rsidRPr="00132D4F">
        <w:rPr>
          <w:rFonts w:ascii="Bookman Old Style" w:hAnsi="Bookman Old Style" w:cs="Arial"/>
        </w:rPr>
        <w:t xml:space="preserve">, </w:t>
      </w:r>
      <w:r w:rsidR="00831B29">
        <w:rPr>
          <w:rFonts w:ascii="Bookman Old Style" w:hAnsi="Bookman Old Style" w:cs="Arial"/>
        </w:rPr>
        <w:t xml:space="preserve">respectivamente, </w:t>
      </w:r>
      <w:r w:rsidR="00BC2995" w:rsidRPr="00132D4F">
        <w:rPr>
          <w:rFonts w:ascii="Bookman Old Style" w:hAnsi="Bookman Old Style" w:cs="Arial"/>
        </w:rPr>
        <w:t xml:space="preserve">la empresa </w:t>
      </w:r>
      <w:r w:rsidR="00BE6A00">
        <w:rPr>
          <w:rFonts w:ascii="Bookman Old Style" w:hAnsi="Bookman Old Style" w:cs="Arial"/>
        </w:rPr>
        <w:t>ENERGY GAS</w:t>
      </w:r>
      <w:r w:rsidR="00B94B23" w:rsidRPr="007A7BE4">
        <w:rPr>
          <w:rFonts w:ascii="Bookman Old Style" w:hAnsi="Bookman Old Style" w:cs="Arial"/>
        </w:rPr>
        <w:t xml:space="preserve"> S.A.S. E.S.P. </w:t>
      </w:r>
      <w:r w:rsidR="00BC2995" w:rsidRPr="007A7BE4">
        <w:rPr>
          <w:rFonts w:ascii="Bookman Old Style" w:hAnsi="Bookman Old Style" w:cs="Arial"/>
        </w:rPr>
        <w:t>atend</w:t>
      </w:r>
      <w:r w:rsidR="00844886" w:rsidRPr="007A7BE4">
        <w:rPr>
          <w:rFonts w:ascii="Bookman Old Style" w:hAnsi="Bookman Old Style" w:cs="Arial"/>
        </w:rPr>
        <w:t>ió</w:t>
      </w:r>
      <w:r w:rsidR="002778F4">
        <w:rPr>
          <w:rFonts w:ascii="Bookman Old Style" w:hAnsi="Bookman Old Style" w:cs="Arial"/>
        </w:rPr>
        <w:t xml:space="preserve"> parcialmente</w:t>
      </w:r>
      <w:r w:rsidR="00BC2995" w:rsidRPr="007A7BE4">
        <w:rPr>
          <w:rFonts w:ascii="Bookman Old Style" w:hAnsi="Bookman Old Style" w:cs="Arial"/>
        </w:rPr>
        <w:t xml:space="preserve"> el requerimiento efectuado por la Comisión y </w:t>
      </w:r>
      <w:r w:rsidR="00210D5A" w:rsidRPr="007A7BE4">
        <w:rPr>
          <w:rFonts w:ascii="Bookman Old Style" w:hAnsi="Bookman Old Style" w:cs="Arial"/>
        </w:rPr>
        <w:t xml:space="preserve">allegó </w:t>
      </w:r>
      <w:r w:rsidR="002778F4">
        <w:rPr>
          <w:rFonts w:ascii="Bookman Old Style" w:hAnsi="Bookman Old Style" w:cs="Arial"/>
        </w:rPr>
        <w:t xml:space="preserve">parte de </w:t>
      </w:r>
      <w:r w:rsidR="00BC2995" w:rsidRPr="007A7BE4">
        <w:rPr>
          <w:rFonts w:ascii="Bookman Old Style" w:hAnsi="Bookman Old Style" w:cs="Arial"/>
        </w:rPr>
        <w:t xml:space="preserve">la información solicitada. </w:t>
      </w:r>
    </w:p>
    <w:p w14:paraId="525C9750" w14:textId="20DC7DC0" w:rsidR="00715EEC" w:rsidRPr="00F2162A" w:rsidRDefault="00715EEC" w:rsidP="00715EEC">
      <w:pPr>
        <w:adjustRightInd w:val="0"/>
        <w:spacing w:before="240" w:after="240"/>
        <w:ind w:left="0" w:right="20"/>
        <w:jc w:val="both"/>
        <w:rPr>
          <w:rFonts w:ascii="Bookman Old Style" w:hAnsi="Bookman Old Style" w:cs="Arial"/>
        </w:rPr>
      </w:pPr>
      <w:r w:rsidRPr="00027CB0">
        <w:rPr>
          <w:rFonts w:ascii="Bookman Old Style" w:hAnsi="Bookman Old Style" w:cs="Arial"/>
          <w:szCs w:val="22"/>
        </w:rPr>
        <w:t>Mediante oficio con radicado CREG E-20</w:t>
      </w:r>
      <w:r>
        <w:rPr>
          <w:rFonts w:ascii="Bookman Old Style" w:hAnsi="Bookman Old Style" w:cs="Arial"/>
          <w:szCs w:val="22"/>
        </w:rPr>
        <w:t>20</w:t>
      </w:r>
      <w:r w:rsidRPr="00027CB0">
        <w:rPr>
          <w:rFonts w:ascii="Bookman Old Style" w:hAnsi="Bookman Old Style" w:cs="Arial"/>
          <w:szCs w:val="22"/>
        </w:rPr>
        <w:t>-0</w:t>
      </w:r>
      <w:r>
        <w:rPr>
          <w:rFonts w:ascii="Bookman Old Style" w:hAnsi="Bookman Old Style" w:cs="Arial"/>
          <w:szCs w:val="22"/>
        </w:rPr>
        <w:t>13675</w:t>
      </w:r>
      <w:r w:rsidRPr="00027CB0">
        <w:rPr>
          <w:rFonts w:ascii="Bookman Old Style" w:hAnsi="Bookman Old Style" w:cs="Arial"/>
          <w:szCs w:val="22"/>
        </w:rPr>
        <w:t xml:space="preserve"> del </w:t>
      </w:r>
      <w:r>
        <w:rPr>
          <w:rFonts w:ascii="Bookman Old Style" w:hAnsi="Bookman Old Style" w:cs="Arial"/>
          <w:szCs w:val="22"/>
        </w:rPr>
        <w:t>6</w:t>
      </w:r>
      <w:r w:rsidRPr="00027CB0">
        <w:rPr>
          <w:rFonts w:ascii="Bookman Old Style" w:hAnsi="Bookman Old Style" w:cs="Arial"/>
          <w:szCs w:val="22"/>
        </w:rPr>
        <w:t xml:space="preserve"> de </w:t>
      </w:r>
      <w:r>
        <w:rPr>
          <w:rFonts w:ascii="Bookman Old Style" w:hAnsi="Bookman Old Style" w:cs="Arial"/>
          <w:szCs w:val="22"/>
        </w:rPr>
        <w:t>noviembre</w:t>
      </w:r>
      <w:r w:rsidRPr="00027CB0">
        <w:rPr>
          <w:rFonts w:ascii="Bookman Old Style" w:hAnsi="Bookman Old Style" w:cs="Arial"/>
          <w:szCs w:val="22"/>
        </w:rPr>
        <w:t xml:space="preserve"> de 20</w:t>
      </w:r>
      <w:r>
        <w:rPr>
          <w:rFonts w:ascii="Bookman Old Style" w:hAnsi="Bookman Old Style" w:cs="Arial"/>
          <w:szCs w:val="22"/>
        </w:rPr>
        <w:t>20</w:t>
      </w:r>
      <w:r w:rsidRPr="00027CB0">
        <w:rPr>
          <w:rFonts w:ascii="Bookman Old Style" w:hAnsi="Bookman Old Style" w:cs="Arial"/>
          <w:szCs w:val="22"/>
        </w:rPr>
        <w:t>, la Unidad de Planeación Minero</w:t>
      </w:r>
      <w:r w:rsidR="001F7E3C">
        <w:rPr>
          <w:rFonts w:ascii="Bookman Old Style" w:hAnsi="Bookman Old Style" w:cs="Arial"/>
          <w:szCs w:val="22"/>
        </w:rPr>
        <w:t xml:space="preserve"> </w:t>
      </w:r>
      <w:r>
        <w:rPr>
          <w:rFonts w:ascii="Bookman Old Style" w:hAnsi="Bookman Old Style" w:cs="Arial"/>
          <w:szCs w:val="22"/>
        </w:rPr>
        <w:t>Energética</w:t>
      </w:r>
      <w:r w:rsidRPr="00027CB0">
        <w:rPr>
          <w:rFonts w:ascii="Bookman Old Style" w:hAnsi="Bookman Old Style" w:cs="Arial"/>
          <w:szCs w:val="22"/>
        </w:rPr>
        <w:t>, UPME</w:t>
      </w:r>
      <w:r>
        <w:rPr>
          <w:rFonts w:ascii="Bookman Old Style" w:hAnsi="Bookman Old Style" w:cs="Arial"/>
          <w:szCs w:val="22"/>
        </w:rPr>
        <w:t>,</w:t>
      </w:r>
      <w:r w:rsidRPr="00027CB0">
        <w:rPr>
          <w:rFonts w:ascii="Bookman Old Style" w:hAnsi="Bookman Old Style" w:cs="Arial"/>
          <w:szCs w:val="22"/>
        </w:rPr>
        <w:t xml:space="preserve"> remitió a la Comisión concepto en el que considera que la metodología</w:t>
      </w:r>
      <w:r w:rsidRPr="00C11A90">
        <w:rPr>
          <w:rFonts w:ascii="Bookman Old Style" w:hAnsi="Bookman Old Style" w:cs="Arial"/>
        </w:rPr>
        <w:t xml:space="preserve"> de proyección de demanda de gas propuesta por la empresa </w:t>
      </w:r>
      <w:r>
        <w:rPr>
          <w:rFonts w:ascii="Bookman Old Style" w:hAnsi="Bookman Old Style" w:cs="Arial"/>
        </w:rPr>
        <w:t xml:space="preserve">ENERGY GAS S.A.S. E.S.P. </w:t>
      </w:r>
      <w:r w:rsidRPr="00C11A90">
        <w:rPr>
          <w:rFonts w:ascii="Bookman Old Style" w:hAnsi="Bookman Old Style" w:cs="Arial"/>
        </w:rPr>
        <w:t xml:space="preserve">para </w:t>
      </w:r>
      <w:r>
        <w:rPr>
          <w:rFonts w:ascii="Bookman Old Style" w:hAnsi="Bookman Old Style" w:cs="Arial"/>
        </w:rPr>
        <w:t>las veredas Concubita, Novoa, Palacio, Peñas de Boquerón, Peñas de Cajón</w:t>
      </w:r>
      <w:r w:rsidR="001F7E3C">
        <w:rPr>
          <w:rFonts w:ascii="Bookman Old Style" w:hAnsi="Bookman Old Style" w:cs="Arial"/>
        </w:rPr>
        <w:t xml:space="preserve"> y</w:t>
      </w:r>
      <w:r>
        <w:rPr>
          <w:rFonts w:ascii="Bookman Old Style" w:hAnsi="Bookman Old Style" w:cs="Arial"/>
        </w:rPr>
        <w:t xml:space="preserve"> Santa Barbara en el Municipio de Sutatausa</w:t>
      </w:r>
      <w:r w:rsidR="001F7E3C">
        <w:rPr>
          <w:rFonts w:ascii="Bookman Old Style" w:hAnsi="Bookman Old Style" w:cs="Arial"/>
        </w:rPr>
        <w:t>,</w:t>
      </w:r>
      <w:r>
        <w:rPr>
          <w:rFonts w:ascii="Bookman Old Style" w:hAnsi="Bookman Old Style" w:cs="Arial"/>
        </w:rPr>
        <w:t xml:space="preserve"> y la vereda Peñas en el municipio de Cucunubá</w:t>
      </w:r>
      <w:r w:rsidRPr="00C74906">
        <w:rPr>
          <w:rFonts w:ascii="Bookman Old Style" w:hAnsi="Bookman Old Style" w:cs="Arial"/>
        </w:rPr>
        <w:t xml:space="preserve">, departamento </w:t>
      </w:r>
      <w:r>
        <w:rPr>
          <w:rFonts w:ascii="Bookman Old Style" w:hAnsi="Bookman Old Style" w:cs="Arial"/>
        </w:rPr>
        <w:t>de Cundinamarca</w:t>
      </w:r>
      <w:r w:rsidRPr="00C11A90">
        <w:rPr>
          <w:rFonts w:ascii="Bookman Old Style" w:hAnsi="Bookman Old Style" w:cs="Arial"/>
        </w:rPr>
        <w:t xml:space="preserve">, </w:t>
      </w:r>
      <w:r w:rsidRPr="00183F10">
        <w:rPr>
          <w:rFonts w:ascii="Bookman Old Style" w:hAnsi="Bookman Old Style" w:cs="Arial"/>
        </w:rPr>
        <w:t>cumple con los requerimientos contenidos en el Anexo 13 de la Resolución CREG 202 de 2013.</w:t>
      </w:r>
    </w:p>
    <w:p w14:paraId="1B4B6642" w14:textId="45D0E23A" w:rsidR="007A7BE4" w:rsidRPr="007A7BE4" w:rsidRDefault="007A7BE4" w:rsidP="007A7BE4">
      <w:pPr>
        <w:spacing w:before="240" w:after="240"/>
        <w:ind w:left="0" w:right="20"/>
        <w:jc w:val="both"/>
        <w:rPr>
          <w:rFonts w:ascii="Bookman Old Style" w:hAnsi="Bookman Old Style" w:cs="Arial"/>
          <w:color w:val="000000"/>
          <w:lang w:val="es-CO"/>
        </w:rPr>
      </w:pPr>
      <w:r w:rsidRPr="007A7BE4">
        <w:rPr>
          <w:rFonts w:ascii="Bookman Old Style" w:hAnsi="Bookman Old Style" w:cs="Arial"/>
          <w:color w:val="000000"/>
          <w:lang w:val="es-CO"/>
        </w:rPr>
        <w:t>Que, revisada nuevamente la completitud de la información de la solicitud tarifaria, mediante comunicación con radicado CREG S-2020-0061</w:t>
      </w:r>
      <w:r w:rsidR="005F7B3C">
        <w:rPr>
          <w:rFonts w:ascii="Bookman Old Style" w:hAnsi="Bookman Old Style" w:cs="Arial"/>
          <w:color w:val="000000"/>
          <w:lang w:val="es-CO"/>
        </w:rPr>
        <w:t>7</w:t>
      </w:r>
      <w:r w:rsidR="00F16318">
        <w:rPr>
          <w:rFonts w:ascii="Bookman Old Style" w:hAnsi="Bookman Old Style" w:cs="Arial"/>
          <w:color w:val="000000"/>
          <w:lang w:val="es-CO"/>
        </w:rPr>
        <w:t>5</w:t>
      </w:r>
      <w:r w:rsidRPr="007A7BE4">
        <w:rPr>
          <w:rFonts w:ascii="Bookman Old Style" w:hAnsi="Bookman Old Style" w:cs="Arial"/>
          <w:color w:val="000000"/>
          <w:lang w:val="es-CO"/>
        </w:rPr>
        <w:t xml:space="preserve"> de</w:t>
      </w:r>
      <w:r w:rsidR="001F7E3C">
        <w:rPr>
          <w:rFonts w:ascii="Bookman Old Style" w:hAnsi="Bookman Old Style" w:cs="Arial"/>
          <w:color w:val="000000"/>
          <w:lang w:val="es-CO"/>
        </w:rPr>
        <w:t>l</w:t>
      </w:r>
      <w:r w:rsidRPr="007A7BE4">
        <w:rPr>
          <w:rFonts w:ascii="Bookman Old Style" w:hAnsi="Bookman Old Style" w:cs="Arial"/>
          <w:color w:val="000000"/>
          <w:lang w:val="es-CO"/>
        </w:rPr>
        <w:t xml:space="preserve"> </w:t>
      </w:r>
      <w:r w:rsidR="00C829FC">
        <w:rPr>
          <w:rFonts w:ascii="Bookman Old Style" w:hAnsi="Bookman Old Style" w:cs="Arial"/>
          <w:color w:val="000000"/>
          <w:lang w:val="es-CO"/>
        </w:rPr>
        <w:t>10</w:t>
      </w:r>
      <w:r w:rsidRPr="007A7BE4">
        <w:rPr>
          <w:rFonts w:ascii="Bookman Old Style" w:hAnsi="Bookman Old Style" w:cs="Arial"/>
          <w:color w:val="000000"/>
          <w:lang w:val="es-CO"/>
        </w:rPr>
        <w:t xml:space="preserve"> de noviembre de 2020, la Comisión </w:t>
      </w:r>
      <w:r w:rsidR="005F7B3C">
        <w:rPr>
          <w:rFonts w:ascii="Bookman Old Style" w:hAnsi="Bookman Old Style" w:cs="Arial"/>
          <w:color w:val="000000"/>
          <w:lang w:val="es-CO"/>
        </w:rPr>
        <w:t>reiteró</w:t>
      </w:r>
      <w:r w:rsidRPr="007A7BE4">
        <w:rPr>
          <w:rFonts w:ascii="Bookman Old Style" w:hAnsi="Bookman Old Style" w:cs="Arial"/>
          <w:color w:val="000000"/>
          <w:lang w:val="es-CO"/>
        </w:rPr>
        <w:t xml:space="preserve"> a la empresa </w:t>
      </w:r>
      <w:r w:rsidR="00BE6A00">
        <w:rPr>
          <w:rFonts w:ascii="Bookman Old Style" w:hAnsi="Bookman Old Style" w:cs="Arial"/>
          <w:color w:val="000000"/>
          <w:lang w:val="es-CO"/>
        </w:rPr>
        <w:t>ENERGY GAS</w:t>
      </w:r>
      <w:r w:rsidRPr="007A7BE4">
        <w:rPr>
          <w:rFonts w:ascii="Bookman Old Style" w:hAnsi="Bookman Old Style" w:cs="Arial"/>
          <w:color w:val="000000"/>
          <w:lang w:val="es-CO"/>
        </w:rPr>
        <w:t xml:space="preserve"> S.A.S. E.S.P. completar la solicitud tarifaria en cuanto a:</w:t>
      </w:r>
    </w:p>
    <w:p w14:paraId="7A027D2E" w14:textId="77777777" w:rsidR="00A7413A" w:rsidRPr="00F1541E" w:rsidRDefault="00A7413A" w:rsidP="00A7413A">
      <w:pPr>
        <w:pStyle w:val="Prrafodelista"/>
        <w:numPr>
          <w:ilvl w:val="0"/>
          <w:numId w:val="5"/>
        </w:numPr>
        <w:spacing w:before="240" w:after="240"/>
        <w:ind w:left="567" w:right="48"/>
        <w:jc w:val="both"/>
        <w:rPr>
          <w:rFonts w:ascii="Bookman Old Style" w:hAnsi="Bookman Old Style" w:cs="Arial"/>
          <w:i/>
          <w:iCs/>
        </w:rPr>
      </w:pPr>
      <w:r w:rsidRPr="00F1541E">
        <w:rPr>
          <w:rFonts w:ascii="Bookman Old Style" w:eastAsia="Arial" w:hAnsi="Bookman Old Style" w:cs="Arial"/>
          <w:i/>
          <w:iCs/>
        </w:rPr>
        <w:t>“Certificación de que los centros poblados de Peñas de Boquerón, Peñas de Cucunuba, Peñas Cajón, El Palacio, Concubita, Novoa, El Chircal y Las Quintas en el municipio de Sutatausa, departamento de Cundinamarca, no se encuentran incluidos, por razones de distancia, dentro del plan de expansión</w:t>
      </w:r>
      <w:r w:rsidRPr="00F1541E">
        <w:rPr>
          <w:rStyle w:val="Refdenotaalpie"/>
          <w:rFonts w:ascii="Bookman Old Style" w:eastAsia="Arial" w:hAnsi="Bookman Old Style" w:cs="Arial"/>
          <w:i/>
          <w:iCs/>
        </w:rPr>
        <w:footnoteReference w:id="3"/>
      </w:r>
      <w:r w:rsidRPr="00F1541E">
        <w:rPr>
          <w:rFonts w:ascii="Bookman Old Style" w:eastAsia="Arial" w:hAnsi="Bookman Old Style" w:cs="Arial"/>
          <w:i/>
          <w:iCs/>
        </w:rPr>
        <w:t xml:space="preserve"> por parte del Distribuidor que presta el servicio en Mercado Relevante al cual pertenece el municipio de Sutatausa, departamento de Cundinamarca (Numeral 5.3 del Artículo 5 de la metodología)”.</w:t>
      </w:r>
    </w:p>
    <w:p w14:paraId="7EE228F3" w14:textId="79839CBD" w:rsidR="007A7BE4" w:rsidRPr="007A7BE4" w:rsidRDefault="007A7BE4" w:rsidP="007A7BE4">
      <w:pPr>
        <w:spacing w:before="240" w:after="240"/>
        <w:ind w:left="0" w:right="20"/>
        <w:jc w:val="both"/>
        <w:rPr>
          <w:rFonts w:ascii="Bookman Old Style" w:hAnsi="Bookman Old Style" w:cs="Arial"/>
          <w:color w:val="000000"/>
        </w:rPr>
      </w:pPr>
      <w:r w:rsidRPr="00025A4C">
        <w:rPr>
          <w:rFonts w:ascii="Bookman Old Style" w:hAnsi="Bookman Old Style" w:cs="Arial"/>
          <w:color w:val="000000"/>
          <w:lang w:val="es-CO"/>
        </w:rPr>
        <w:t xml:space="preserve">Que, bajo </w:t>
      </w:r>
      <w:r w:rsidR="006B4C36">
        <w:rPr>
          <w:rFonts w:ascii="Bookman Old Style" w:hAnsi="Bookman Old Style" w:cs="Arial"/>
          <w:color w:val="000000"/>
          <w:lang w:val="es-CO"/>
        </w:rPr>
        <w:t>el</w:t>
      </w:r>
      <w:r w:rsidR="002F2026" w:rsidRPr="00025A4C">
        <w:rPr>
          <w:rFonts w:ascii="Bookman Old Style" w:hAnsi="Bookman Old Style" w:cs="Arial"/>
          <w:color w:val="000000"/>
          <w:lang w:val="es-CO"/>
        </w:rPr>
        <w:t xml:space="preserve"> </w:t>
      </w:r>
      <w:r w:rsidRPr="00025A4C">
        <w:rPr>
          <w:rFonts w:ascii="Bookman Old Style" w:hAnsi="Bookman Old Style" w:cs="Arial"/>
          <w:color w:val="000000"/>
          <w:lang w:val="es-CO"/>
        </w:rPr>
        <w:t>radicado CREG E-2020-</w:t>
      </w:r>
      <w:r w:rsidR="000B08D6" w:rsidRPr="00025A4C">
        <w:rPr>
          <w:rFonts w:ascii="Bookman Old Style" w:hAnsi="Bookman Old Style" w:cs="Arial"/>
          <w:color w:val="000000"/>
          <w:lang w:val="es-CO"/>
        </w:rPr>
        <w:t>014108</w:t>
      </w:r>
      <w:r w:rsidRPr="00025A4C">
        <w:rPr>
          <w:rFonts w:ascii="Bookman Old Style" w:hAnsi="Bookman Old Style" w:cs="Arial"/>
          <w:color w:val="000000"/>
          <w:lang w:val="es-CO"/>
        </w:rPr>
        <w:t xml:space="preserve"> del </w:t>
      </w:r>
      <w:r w:rsidR="000B08D6" w:rsidRPr="00025A4C">
        <w:rPr>
          <w:rFonts w:ascii="Bookman Old Style" w:hAnsi="Bookman Old Style" w:cs="Arial"/>
          <w:color w:val="000000"/>
          <w:lang w:val="es-CO"/>
        </w:rPr>
        <w:t>18</w:t>
      </w:r>
      <w:r w:rsidRPr="00025A4C">
        <w:rPr>
          <w:rFonts w:ascii="Bookman Old Style" w:hAnsi="Bookman Old Style" w:cs="Arial"/>
          <w:color w:val="000000"/>
          <w:lang w:val="es-CO"/>
        </w:rPr>
        <w:t xml:space="preserve"> de </w:t>
      </w:r>
      <w:r w:rsidR="000B08D6" w:rsidRPr="00025A4C">
        <w:rPr>
          <w:rFonts w:ascii="Bookman Old Style" w:hAnsi="Bookman Old Style" w:cs="Arial"/>
          <w:color w:val="000000"/>
          <w:lang w:val="es-CO"/>
        </w:rPr>
        <w:t>noviembre</w:t>
      </w:r>
      <w:r w:rsidRPr="00025A4C">
        <w:rPr>
          <w:rFonts w:ascii="Bookman Old Style" w:hAnsi="Bookman Old Style" w:cs="Arial"/>
          <w:color w:val="000000"/>
          <w:lang w:val="es-CO"/>
        </w:rPr>
        <w:t xml:space="preserve"> de 2020</w:t>
      </w:r>
      <w:r w:rsidR="001F7E3C">
        <w:rPr>
          <w:rFonts w:ascii="Bookman Old Style" w:hAnsi="Bookman Old Style" w:cs="Arial"/>
          <w:color w:val="000000"/>
          <w:lang w:val="es-CO"/>
        </w:rPr>
        <w:t>,</w:t>
      </w:r>
      <w:r w:rsidR="000B08D6" w:rsidRPr="00025A4C">
        <w:rPr>
          <w:rFonts w:ascii="Bookman Old Style" w:hAnsi="Bookman Old Style" w:cs="Arial"/>
          <w:color w:val="000000"/>
          <w:lang w:val="es-CO"/>
        </w:rPr>
        <w:t xml:space="preserve"> </w:t>
      </w:r>
      <w:r w:rsidRPr="00025A4C">
        <w:rPr>
          <w:rFonts w:ascii="Bookman Old Style" w:hAnsi="Bookman Old Style" w:cs="Arial"/>
          <w:color w:val="000000"/>
          <w:lang w:val="es-CO"/>
        </w:rPr>
        <w:t xml:space="preserve">la empresa </w:t>
      </w:r>
      <w:r w:rsidR="00BE6A00" w:rsidRPr="00025A4C">
        <w:rPr>
          <w:rFonts w:ascii="Bookman Old Style" w:hAnsi="Bookman Old Style" w:cs="Arial"/>
          <w:color w:val="000000"/>
          <w:lang w:val="es-CO"/>
        </w:rPr>
        <w:t>ENERGY GAS</w:t>
      </w:r>
      <w:r w:rsidRPr="00025A4C">
        <w:rPr>
          <w:rFonts w:ascii="Bookman Old Style" w:hAnsi="Bookman Old Style" w:cs="Arial"/>
          <w:color w:val="000000"/>
          <w:lang w:val="es-CO"/>
        </w:rPr>
        <w:t xml:space="preserve"> S.A.S. E.S.P., conforme a lo solicitado por la Comisión, completó la solicitud tarifaria.</w:t>
      </w:r>
      <w:r w:rsidRPr="007A7BE4">
        <w:rPr>
          <w:rFonts w:ascii="Bookman Old Style" w:hAnsi="Bookman Old Style" w:cs="Arial"/>
          <w:color w:val="000000"/>
        </w:rPr>
        <w:t xml:space="preserve"> </w:t>
      </w:r>
    </w:p>
    <w:p w14:paraId="59B3BBA9" w14:textId="1757F090" w:rsidR="00BC2995" w:rsidRPr="00C74906" w:rsidRDefault="00844886" w:rsidP="007A7BE4">
      <w:pPr>
        <w:adjustRightInd w:val="0"/>
        <w:spacing w:before="240" w:after="240"/>
        <w:ind w:left="0" w:right="20"/>
        <w:jc w:val="both"/>
        <w:rPr>
          <w:rFonts w:ascii="Bookman Old Style" w:hAnsi="Bookman Old Style" w:cs="Arial"/>
        </w:rPr>
      </w:pPr>
      <w:r w:rsidRPr="007A7BE4">
        <w:rPr>
          <w:rFonts w:ascii="Bookman Old Style" w:hAnsi="Bookman Old Style" w:cs="Arial"/>
        </w:rPr>
        <w:t>Mediante</w:t>
      </w:r>
      <w:r w:rsidR="00BC2995" w:rsidRPr="007A7BE4">
        <w:rPr>
          <w:rFonts w:ascii="Bookman Old Style" w:hAnsi="Bookman Old Style" w:cs="Arial"/>
        </w:rPr>
        <w:t xml:space="preserve"> </w:t>
      </w:r>
      <w:r w:rsidR="00210D5A" w:rsidRPr="007A7BE4">
        <w:rPr>
          <w:rFonts w:ascii="Bookman Old Style" w:hAnsi="Bookman Old Style" w:cs="Arial"/>
        </w:rPr>
        <w:t xml:space="preserve">Auto </w:t>
      </w:r>
      <w:r w:rsidR="00CE0BB7" w:rsidRPr="007A7BE4">
        <w:rPr>
          <w:rFonts w:ascii="Bookman Old Style" w:hAnsi="Bookman Old Style" w:cs="Arial"/>
        </w:rPr>
        <w:t>I-2020-00</w:t>
      </w:r>
      <w:r w:rsidR="00025A4C">
        <w:rPr>
          <w:rFonts w:ascii="Bookman Old Style" w:hAnsi="Bookman Old Style" w:cs="Arial"/>
        </w:rPr>
        <w:t>4912</w:t>
      </w:r>
      <w:r w:rsidR="00CE0BB7" w:rsidRPr="007A7BE4">
        <w:rPr>
          <w:rFonts w:ascii="Bookman Old Style" w:hAnsi="Bookman Old Style" w:cs="Arial"/>
        </w:rPr>
        <w:t xml:space="preserve"> </w:t>
      </w:r>
      <w:r w:rsidR="000339D5">
        <w:rPr>
          <w:rFonts w:ascii="Bookman Old Style" w:hAnsi="Bookman Old Style" w:cs="Arial"/>
        </w:rPr>
        <w:t>comunicado el 15 de enero de 2021</w:t>
      </w:r>
      <w:r w:rsidRPr="007A7BE4">
        <w:rPr>
          <w:rFonts w:ascii="Bookman Old Style" w:hAnsi="Bookman Old Style" w:cs="Arial"/>
        </w:rPr>
        <w:t>, la Dirección Ejecutiva</w:t>
      </w:r>
      <w:r>
        <w:rPr>
          <w:rFonts w:ascii="Bookman Old Style" w:hAnsi="Bookman Old Style" w:cs="Arial"/>
        </w:rPr>
        <w:t xml:space="preserve"> de la Comisión </w:t>
      </w:r>
      <w:r w:rsidRPr="000F3230">
        <w:rPr>
          <w:rFonts w:ascii="Bookman Old Style" w:hAnsi="Bookman Old Style" w:cs="Arial"/>
        </w:rPr>
        <w:t>dispuso</w:t>
      </w:r>
      <w:r>
        <w:rPr>
          <w:rFonts w:ascii="Bookman Old Style" w:hAnsi="Bookman Old Style" w:cs="Arial"/>
        </w:rPr>
        <w:t xml:space="preserve"> </w:t>
      </w:r>
      <w:r w:rsidR="0032223C">
        <w:rPr>
          <w:rFonts w:ascii="Bookman Old Style" w:hAnsi="Bookman Old Style" w:cs="Arial"/>
        </w:rPr>
        <w:t>iniciar</w:t>
      </w:r>
      <w:r w:rsidR="00210D5A">
        <w:rPr>
          <w:rFonts w:ascii="Bookman Old Style" w:hAnsi="Bookman Old Style" w:cs="Arial"/>
        </w:rPr>
        <w:t xml:space="preserve"> </w:t>
      </w:r>
      <w:r w:rsidR="00BC2995" w:rsidRPr="00BC2995">
        <w:rPr>
          <w:rFonts w:ascii="Bookman Old Style" w:hAnsi="Bookman Old Style" w:cs="Arial"/>
        </w:rPr>
        <w:t xml:space="preserve">la respectiva actuación administrativa con fundamento en la solicitud presentada por la empresa </w:t>
      </w:r>
      <w:r w:rsidR="00BE6A00">
        <w:rPr>
          <w:rFonts w:ascii="Bookman Old Style" w:hAnsi="Bookman Old Style" w:cs="Arial"/>
        </w:rPr>
        <w:t>ENERGY GAS</w:t>
      </w:r>
      <w:r w:rsidR="00B94B23">
        <w:rPr>
          <w:rFonts w:ascii="Bookman Old Style" w:hAnsi="Bookman Old Style" w:cs="Arial"/>
        </w:rPr>
        <w:t xml:space="preserve"> S.A.S. E.S.P. </w:t>
      </w:r>
      <w:r w:rsidR="00210D5A" w:rsidRPr="00C11A90">
        <w:rPr>
          <w:rFonts w:ascii="Bookman Old Style" w:hAnsi="Bookman Old Style" w:cs="Arial"/>
        </w:rPr>
        <w:t xml:space="preserve">para </w:t>
      </w:r>
      <w:r w:rsidR="00210D5A">
        <w:rPr>
          <w:rFonts w:ascii="Bookman Old Style" w:hAnsi="Bookman Old Style" w:cs="Arial"/>
        </w:rPr>
        <w:t xml:space="preserve">la aprobación de los cargos de </w:t>
      </w:r>
      <w:r w:rsidR="00210D5A" w:rsidRPr="00C74906">
        <w:rPr>
          <w:rFonts w:ascii="Bookman Old Style" w:hAnsi="Bookman Old Style" w:cs="Arial"/>
        </w:rPr>
        <w:t xml:space="preserve">distribución de </w:t>
      </w:r>
      <w:r w:rsidR="001F7E3C">
        <w:rPr>
          <w:rFonts w:ascii="Bookman Old Style" w:hAnsi="Bookman Old Style" w:cs="Arial"/>
        </w:rPr>
        <w:t xml:space="preserve">gas natural </w:t>
      </w:r>
      <w:r w:rsidR="00210D5A" w:rsidRPr="00C74906">
        <w:rPr>
          <w:rFonts w:ascii="Bookman Old Style" w:hAnsi="Bookman Old Style" w:cs="Arial"/>
        </w:rPr>
        <w:t xml:space="preserve">por redes de tubería para el </w:t>
      </w:r>
      <w:r w:rsidR="00210D5A">
        <w:rPr>
          <w:rFonts w:ascii="Bookman Old Style" w:hAnsi="Bookman Old Style" w:cs="Arial"/>
        </w:rPr>
        <w:t xml:space="preserve">Mercado Relevante </w:t>
      </w:r>
      <w:r w:rsidR="006B4C36">
        <w:rPr>
          <w:rFonts w:ascii="Bookman Old Style" w:hAnsi="Bookman Old Style" w:cs="Arial"/>
        </w:rPr>
        <w:t xml:space="preserve">de distribución especial </w:t>
      </w:r>
      <w:r w:rsidR="00210D5A" w:rsidRPr="00C74906">
        <w:rPr>
          <w:rFonts w:ascii="Bookman Old Style" w:hAnsi="Bookman Old Style" w:cs="Arial"/>
        </w:rPr>
        <w:t xml:space="preserve">conformado por </w:t>
      </w:r>
      <w:r w:rsidR="00EC6A84">
        <w:rPr>
          <w:rFonts w:ascii="Bookman Old Style" w:hAnsi="Bookman Old Style" w:cs="Arial"/>
        </w:rPr>
        <w:t>las veredas Concubita, Novoa, Palacio, Peñas de Boquerón, Peñas de Cajón</w:t>
      </w:r>
      <w:r w:rsidR="001F7E3C">
        <w:rPr>
          <w:rFonts w:ascii="Bookman Old Style" w:hAnsi="Bookman Old Style" w:cs="Arial"/>
        </w:rPr>
        <w:t xml:space="preserve"> y</w:t>
      </w:r>
      <w:r w:rsidR="00EC6A84">
        <w:rPr>
          <w:rFonts w:ascii="Bookman Old Style" w:hAnsi="Bookman Old Style" w:cs="Arial"/>
        </w:rPr>
        <w:t xml:space="preserve"> Santa B</w:t>
      </w:r>
      <w:r w:rsidR="00621151">
        <w:rPr>
          <w:rFonts w:ascii="Bookman Old Style" w:hAnsi="Bookman Old Style" w:cs="Arial"/>
        </w:rPr>
        <w:t>á</w:t>
      </w:r>
      <w:r w:rsidR="00EC6A84">
        <w:rPr>
          <w:rFonts w:ascii="Bookman Old Style" w:hAnsi="Bookman Old Style" w:cs="Arial"/>
        </w:rPr>
        <w:t>rbara en el Municipio de Sutatausa</w:t>
      </w:r>
      <w:r w:rsidR="001F7E3C">
        <w:rPr>
          <w:rFonts w:ascii="Bookman Old Style" w:hAnsi="Bookman Old Style" w:cs="Arial"/>
        </w:rPr>
        <w:t>,</w:t>
      </w:r>
      <w:r w:rsidR="00EC6A84">
        <w:rPr>
          <w:rFonts w:ascii="Bookman Old Style" w:hAnsi="Bookman Old Style" w:cs="Arial"/>
        </w:rPr>
        <w:t xml:space="preserve"> y la vereda Peñas en el municipio de Cucunubá</w:t>
      </w:r>
      <w:r w:rsidR="00C74906" w:rsidRPr="00C74906">
        <w:rPr>
          <w:rFonts w:ascii="Bookman Old Style" w:hAnsi="Bookman Old Style" w:cs="Arial"/>
        </w:rPr>
        <w:t xml:space="preserve">, departamento </w:t>
      </w:r>
      <w:r w:rsidR="00887DA5">
        <w:rPr>
          <w:rFonts w:ascii="Bookman Old Style" w:hAnsi="Bookman Old Style" w:cs="Arial"/>
        </w:rPr>
        <w:t xml:space="preserve">de </w:t>
      </w:r>
      <w:r w:rsidR="0054389D">
        <w:rPr>
          <w:rFonts w:ascii="Bookman Old Style" w:hAnsi="Bookman Old Style" w:cs="Arial"/>
        </w:rPr>
        <w:t>Cundinamarca</w:t>
      </w:r>
      <w:r w:rsidR="00210D5A" w:rsidRPr="00C74906">
        <w:rPr>
          <w:rFonts w:ascii="Bookman Old Style" w:hAnsi="Bookman Old Style" w:cs="Arial"/>
        </w:rPr>
        <w:t>.</w:t>
      </w:r>
    </w:p>
    <w:p w14:paraId="2BAA1486" w14:textId="1D84A3DC" w:rsidR="00642AA6" w:rsidRDefault="00210D5A" w:rsidP="00BC2995">
      <w:pPr>
        <w:adjustRightInd w:val="0"/>
        <w:spacing w:before="240" w:after="240"/>
        <w:ind w:left="0" w:right="20"/>
        <w:jc w:val="both"/>
        <w:rPr>
          <w:rFonts w:ascii="Bookman Old Style" w:hAnsi="Bookman Old Style" w:cs="Arial"/>
          <w:szCs w:val="22"/>
        </w:rPr>
      </w:pPr>
      <w:r w:rsidRPr="003B50BA">
        <w:rPr>
          <w:rFonts w:ascii="Bookman Old Style" w:hAnsi="Bookman Old Style" w:cs="Arial"/>
        </w:rPr>
        <w:t xml:space="preserve">De acuerdo con lo establecido en </w:t>
      </w:r>
      <w:r w:rsidR="001F7E3C">
        <w:rPr>
          <w:rFonts w:ascii="Bookman Old Style" w:hAnsi="Bookman Old Style" w:cs="Arial"/>
        </w:rPr>
        <w:t xml:space="preserve">el </w:t>
      </w:r>
      <w:r w:rsidRPr="003B50BA">
        <w:rPr>
          <w:rFonts w:ascii="Bookman Old Style" w:hAnsi="Bookman Old Style" w:cs="Arial"/>
        </w:rPr>
        <w:t>Auto de Inicio de la actuación administrativa</w:t>
      </w:r>
      <w:r w:rsidR="003E5C6A">
        <w:rPr>
          <w:rFonts w:ascii="Bookman Old Style" w:hAnsi="Bookman Old Style" w:cs="Arial"/>
        </w:rPr>
        <w:t>,</w:t>
      </w:r>
      <w:r w:rsidRPr="003B50BA">
        <w:rPr>
          <w:rFonts w:ascii="Bookman Old Style" w:hAnsi="Bookman Old Style" w:cs="Arial"/>
        </w:rPr>
        <w:t xml:space="preserve"> y conforme a lo dispuesto en el Artículo 37 </w:t>
      </w:r>
      <w:r w:rsidRPr="003B50BA">
        <w:rPr>
          <w:rFonts w:ascii="Bookman Old Style" w:hAnsi="Bookman Old Style" w:cs="Arial"/>
          <w:szCs w:val="22"/>
        </w:rPr>
        <w:t xml:space="preserve">del Código de Procedimiento Administrativo y de lo Contencioso Administrativo, C.P.A.C.A., con el fin de que los terceros interesados puedan hacerse parte en la respectiva actuación, se publicó en </w:t>
      </w:r>
      <w:r w:rsidRPr="002C2B70">
        <w:rPr>
          <w:rFonts w:ascii="Bookman Old Style" w:hAnsi="Bookman Old Style" w:cs="Arial"/>
          <w:szCs w:val="22"/>
        </w:rPr>
        <w:t xml:space="preserve">el </w:t>
      </w:r>
      <w:r w:rsidRPr="006444C7">
        <w:rPr>
          <w:rFonts w:ascii="Bookman Old Style" w:hAnsi="Bookman Old Style" w:cs="Arial"/>
          <w:i/>
          <w:iCs/>
          <w:szCs w:val="22"/>
        </w:rPr>
        <w:t>Diario Oficial</w:t>
      </w:r>
      <w:r w:rsidRPr="002C2B70">
        <w:rPr>
          <w:rFonts w:ascii="Bookman Old Style" w:hAnsi="Bookman Old Style" w:cs="Arial"/>
          <w:szCs w:val="22"/>
        </w:rPr>
        <w:t xml:space="preserve"> No. </w:t>
      </w:r>
      <w:bookmarkStart w:id="4" w:name="_Hlk68453646"/>
      <w:r w:rsidR="0087135C">
        <w:rPr>
          <w:rFonts w:ascii="Bookman Old Style" w:hAnsi="Bookman Old Style" w:cs="Arial"/>
          <w:szCs w:val="22"/>
        </w:rPr>
        <w:t>51.</w:t>
      </w:r>
      <w:r w:rsidR="0037198C">
        <w:rPr>
          <w:rFonts w:ascii="Bookman Old Style" w:hAnsi="Bookman Old Style" w:cs="Arial"/>
          <w:szCs w:val="22"/>
        </w:rPr>
        <w:t>5</w:t>
      </w:r>
      <w:r w:rsidR="00927503">
        <w:rPr>
          <w:rFonts w:ascii="Bookman Old Style" w:hAnsi="Bookman Old Style" w:cs="Arial"/>
          <w:szCs w:val="22"/>
        </w:rPr>
        <w:t>6</w:t>
      </w:r>
      <w:r w:rsidR="00512AB5">
        <w:rPr>
          <w:rFonts w:ascii="Bookman Old Style" w:hAnsi="Bookman Old Style" w:cs="Arial"/>
          <w:szCs w:val="22"/>
        </w:rPr>
        <w:t>2</w:t>
      </w:r>
      <w:r w:rsidR="0037198C">
        <w:rPr>
          <w:rFonts w:ascii="Bookman Old Style" w:hAnsi="Bookman Old Style" w:cs="Arial"/>
          <w:szCs w:val="22"/>
        </w:rPr>
        <w:t xml:space="preserve"> </w:t>
      </w:r>
      <w:r w:rsidRPr="002C2B70">
        <w:rPr>
          <w:rFonts w:ascii="Bookman Old Style" w:hAnsi="Bookman Old Style" w:cs="Arial"/>
          <w:szCs w:val="22"/>
        </w:rPr>
        <w:t xml:space="preserve">del </w:t>
      </w:r>
      <w:r w:rsidR="00512AB5">
        <w:rPr>
          <w:rFonts w:ascii="Bookman Old Style" w:hAnsi="Bookman Old Style" w:cs="Arial"/>
          <w:szCs w:val="22"/>
        </w:rPr>
        <w:t>19</w:t>
      </w:r>
      <w:r w:rsidRPr="002C2B70">
        <w:rPr>
          <w:rFonts w:ascii="Bookman Old Style" w:hAnsi="Bookman Old Style" w:cs="Arial"/>
          <w:szCs w:val="22"/>
        </w:rPr>
        <w:t xml:space="preserve"> de</w:t>
      </w:r>
      <w:r w:rsidR="00927503">
        <w:rPr>
          <w:rFonts w:ascii="Bookman Old Style" w:hAnsi="Bookman Old Style" w:cs="Arial"/>
          <w:szCs w:val="22"/>
        </w:rPr>
        <w:t xml:space="preserve"> enero</w:t>
      </w:r>
      <w:r w:rsidR="00D94D1A" w:rsidRPr="002C2B70">
        <w:rPr>
          <w:rFonts w:ascii="Bookman Old Style" w:hAnsi="Bookman Old Style" w:cs="Arial"/>
          <w:szCs w:val="22"/>
        </w:rPr>
        <w:t xml:space="preserve"> </w:t>
      </w:r>
      <w:r w:rsidRPr="002C2B70">
        <w:rPr>
          <w:rFonts w:ascii="Bookman Old Style" w:hAnsi="Bookman Old Style" w:cs="Arial"/>
          <w:szCs w:val="22"/>
        </w:rPr>
        <w:t>de 20</w:t>
      </w:r>
      <w:r w:rsidR="002C2B70" w:rsidRPr="002C2B70">
        <w:rPr>
          <w:rFonts w:ascii="Bookman Old Style" w:hAnsi="Bookman Old Style" w:cs="Arial"/>
          <w:szCs w:val="22"/>
        </w:rPr>
        <w:t>2</w:t>
      </w:r>
      <w:r w:rsidR="00F45191">
        <w:rPr>
          <w:rFonts w:ascii="Bookman Old Style" w:hAnsi="Bookman Old Style" w:cs="Arial"/>
          <w:szCs w:val="22"/>
        </w:rPr>
        <w:t>1</w:t>
      </w:r>
      <w:r w:rsidRPr="002C2B70">
        <w:rPr>
          <w:rFonts w:ascii="Bookman Old Style" w:hAnsi="Bookman Old Style" w:cs="Arial"/>
          <w:szCs w:val="22"/>
        </w:rPr>
        <w:t xml:space="preserve"> el Aviso No. </w:t>
      </w:r>
      <w:r w:rsidR="00927503">
        <w:rPr>
          <w:rFonts w:ascii="Bookman Old Style" w:hAnsi="Bookman Old Style" w:cs="Arial"/>
          <w:szCs w:val="22"/>
        </w:rPr>
        <w:t>0</w:t>
      </w:r>
      <w:r w:rsidR="00C418C8">
        <w:rPr>
          <w:rFonts w:ascii="Bookman Old Style" w:hAnsi="Bookman Old Style" w:cs="Arial"/>
          <w:szCs w:val="22"/>
        </w:rPr>
        <w:t>1</w:t>
      </w:r>
      <w:r w:rsidR="00927503">
        <w:rPr>
          <w:rFonts w:ascii="Bookman Old Style" w:hAnsi="Bookman Old Style" w:cs="Arial"/>
          <w:szCs w:val="22"/>
        </w:rPr>
        <w:t>7</w:t>
      </w:r>
      <w:r w:rsidR="0016288E" w:rsidRPr="002C2B70">
        <w:rPr>
          <w:rFonts w:ascii="Bookman Old Style" w:hAnsi="Bookman Old Style" w:cs="Arial"/>
          <w:szCs w:val="22"/>
        </w:rPr>
        <w:t xml:space="preserve"> </w:t>
      </w:r>
      <w:r w:rsidRPr="002C2B70">
        <w:rPr>
          <w:rFonts w:ascii="Bookman Old Style" w:hAnsi="Bookman Old Style" w:cs="Arial"/>
          <w:szCs w:val="22"/>
        </w:rPr>
        <w:t xml:space="preserve">de </w:t>
      </w:r>
      <w:r w:rsidR="002C2B70" w:rsidRPr="002C2B70">
        <w:rPr>
          <w:rFonts w:ascii="Bookman Old Style" w:hAnsi="Bookman Old Style" w:cs="Arial"/>
          <w:szCs w:val="22"/>
        </w:rPr>
        <w:t>202</w:t>
      </w:r>
      <w:r w:rsidR="00F45191">
        <w:rPr>
          <w:rFonts w:ascii="Bookman Old Style" w:hAnsi="Bookman Old Style" w:cs="Arial"/>
          <w:szCs w:val="22"/>
        </w:rPr>
        <w:t>1</w:t>
      </w:r>
      <w:bookmarkEnd w:id="4"/>
      <w:r w:rsidR="003E5C6A">
        <w:rPr>
          <w:rFonts w:ascii="Bookman Old Style" w:hAnsi="Bookman Old Style" w:cs="Arial"/>
          <w:szCs w:val="22"/>
        </w:rPr>
        <w:t>,</w:t>
      </w:r>
      <w:r w:rsidRPr="003B50BA">
        <w:rPr>
          <w:rFonts w:ascii="Bookman Old Style" w:hAnsi="Bookman Old Style" w:cs="Arial"/>
          <w:szCs w:val="22"/>
        </w:rPr>
        <w:t xml:space="preserve"> que contiene el resumen de la solicitud tarifaria presentada por </w:t>
      </w:r>
      <w:r w:rsidR="00BE6A00">
        <w:rPr>
          <w:rFonts w:ascii="Bookman Old Style" w:hAnsi="Bookman Old Style" w:cs="Arial"/>
        </w:rPr>
        <w:t>ENERGY GAS</w:t>
      </w:r>
      <w:r w:rsidR="00B94B23">
        <w:rPr>
          <w:rFonts w:ascii="Bookman Old Style" w:hAnsi="Bookman Old Style" w:cs="Arial"/>
        </w:rPr>
        <w:t xml:space="preserve"> S.A.S. E.S.P</w:t>
      </w:r>
      <w:r w:rsidR="00473043">
        <w:rPr>
          <w:rFonts w:ascii="Bookman Old Style" w:hAnsi="Bookman Old Style" w:cs="Arial"/>
        </w:rPr>
        <w:t xml:space="preserve"> </w:t>
      </w:r>
      <w:r w:rsidRPr="00027CB0">
        <w:rPr>
          <w:rFonts w:ascii="Bookman Old Style" w:hAnsi="Bookman Old Style" w:cs="Arial"/>
          <w:szCs w:val="22"/>
        </w:rPr>
        <w:t xml:space="preserve">para la aprobación de cargos de </w:t>
      </w:r>
      <w:r w:rsidRPr="003B50BA">
        <w:rPr>
          <w:rFonts w:ascii="Bookman Old Style" w:hAnsi="Bookman Old Style" w:cs="Arial"/>
          <w:szCs w:val="22"/>
        </w:rPr>
        <w:t xml:space="preserve">distribución de </w:t>
      </w:r>
      <w:r w:rsidR="001F7E3C">
        <w:rPr>
          <w:rFonts w:ascii="Bookman Old Style" w:hAnsi="Bookman Old Style" w:cs="Arial"/>
          <w:szCs w:val="22"/>
        </w:rPr>
        <w:t xml:space="preserve">gas natural </w:t>
      </w:r>
      <w:r w:rsidRPr="003B50BA">
        <w:rPr>
          <w:rFonts w:ascii="Bookman Old Style" w:hAnsi="Bookman Old Style" w:cs="Arial"/>
          <w:szCs w:val="22"/>
        </w:rPr>
        <w:t>por redes de tubería.</w:t>
      </w:r>
    </w:p>
    <w:p w14:paraId="69FB828F" w14:textId="0267FACD" w:rsidR="003A46CB" w:rsidRDefault="003A46CB" w:rsidP="003A21B5">
      <w:pPr>
        <w:adjustRightInd w:val="0"/>
        <w:spacing w:before="240" w:after="240"/>
        <w:ind w:left="0" w:right="20"/>
        <w:jc w:val="both"/>
        <w:rPr>
          <w:rFonts w:ascii="Bookman Old Style" w:hAnsi="Bookman Old Style" w:cs="Arial"/>
        </w:rPr>
      </w:pPr>
      <w:r>
        <w:rPr>
          <w:rFonts w:ascii="Bookman Old Style" w:hAnsi="Bookman Old Style" w:cs="Arial"/>
        </w:rPr>
        <w:t xml:space="preserve">El </w:t>
      </w:r>
      <w:r w:rsidR="0006287B">
        <w:rPr>
          <w:rFonts w:ascii="Bookman Old Style" w:hAnsi="Bookman Old Style" w:cs="Arial"/>
        </w:rPr>
        <w:t>N</w:t>
      </w:r>
      <w:r>
        <w:rPr>
          <w:rFonts w:ascii="Bookman Old Style" w:hAnsi="Bookman Old Style" w:cs="Arial"/>
        </w:rPr>
        <w:t xml:space="preserve">umeral 9.3 del </w:t>
      </w:r>
      <w:r w:rsidR="0006287B">
        <w:rPr>
          <w:rFonts w:ascii="Bookman Old Style" w:hAnsi="Bookman Old Style" w:cs="Arial"/>
        </w:rPr>
        <w:t>A</w:t>
      </w:r>
      <w:r>
        <w:rPr>
          <w:rFonts w:ascii="Bookman Old Style" w:hAnsi="Bookman Old Style" w:cs="Arial"/>
        </w:rPr>
        <w:t>rtículo 9 de la Resolución CREG 202 de 2013 establece lo siguiente:</w:t>
      </w:r>
    </w:p>
    <w:p w14:paraId="70CC95CB" w14:textId="77777777" w:rsidR="003A46CB" w:rsidRPr="005D0D58" w:rsidRDefault="003A46CB" w:rsidP="00082CE8">
      <w:pPr>
        <w:tabs>
          <w:tab w:val="left" w:pos="7513"/>
        </w:tabs>
        <w:spacing w:before="240" w:after="240"/>
        <w:ind w:left="284"/>
        <w:jc w:val="both"/>
        <w:rPr>
          <w:rFonts w:ascii="Bookman Old Style" w:hAnsi="Bookman Old Style" w:cs="Arial"/>
          <w:b/>
          <w:i/>
          <w:sz w:val="22"/>
          <w:szCs w:val="20"/>
        </w:rPr>
      </w:pPr>
      <w:r w:rsidRPr="0092240D">
        <w:rPr>
          <w:rFonts w:ascii="Bookman Old Style" w:hAnsi="Bookman Old Style" w:cs="Arial"/>
          <w:bCs/>
          <w:i/>
          <w:sz w:val="22"/>
          <w:szCs w:val="20"/>
        </w:rPr>
        <w:t>“</w:t>
      </w:r>
      <w:r w:rsidRPr="005D0D58">
        <w:rPr>
          <w:rFonts w:ascii="Bookman Old Style" w:hAnsi="Bookman Old Style" w:cs="Arial"/>
          <w:b/>
          <w:i/>
          <w:sz w:val="22"/>
          <w:szCs w:val="20"/>
        </w:rPr>
        <w:t>9.3. CARGOS DE DISTRIBUCIÓN EN SISTEMAS DE DISTRIBUCIÓN QUE NO TIENEN CONECTADOS USUARIOS A LA RED PRIMARIA.</w:t>
      </w:r>
    </w:p>
    <w:p w14:paraId="739B7186" w14:textId="5E2F7493" w:rsidR="003A46CB" w:rsidRPr="005D0D58" w:rsidRDefault="003A46CB" w:rsidP="00082CE8">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w:t>
      </w:r>
      <w:r w:rsidR="00E21EB6" w:rsidRPr="005D0D58">
        <w:rPr>
          <w:rFonts w:ascii="Bookman Old Style" w:hAnsi="Bookman Old Style" w:cs="Arial"/>
          <w:i/>
          <w:sz w:val="22"/>
          <w:szCs w:val="20"/>
        </w:rPr>
        <w:t>La canasta</w:t>
      </w:r>
      <w:r w:rsidR="00E21EB6">
        <w:rPr>
          <w:rFonts w:ascii="Bookman Old Style" w:hAnsi="Bookman Old Style" w:cs="Arial"/>
          <w:i/>
          <w:sz w:val="22"/>
          <w:szCs w:val="20"/>
        </w:rPr>
        <w:t xml:space="preserve"> </w:t>
      </w:r>
      <w:r w:rsidR="00E21EB6" w:rsidRPr="005D0D58">
        <w:rPr>
          <w:rFonts w:ascii="Bookman Old Style" w:hAnsi="Bookman Old Style" w:cs="Arial"/>
          <w:i/>
          <w:sz w:val="22"/>
          <w:szCs w:val="20"/>
        </w:rPr>
        <w:t>de tarifas de estos mercados debe</w:t>
      </w:r>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2D5F075C" w14:textId="6F6B33FD" w:rsidR="003A46CB" w:rsidRDefault="003A46CB" w:rsidP="00B2622A">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BE6A00">
        <w:rPr>
          <w:rFonts w:ascii="Bookman Old Style" w:hAnsi="Bookman Old Style" w:cs="Arial"/>
        </w:rPr>
        <w:t>ENERGY GAS</w:t>
      </w:r>
      <w:r w:rsidR="00B94B23">
        <w:rPr>
          <w:rFonts w:ascii="Bookman Old Style" w:hAnsi="Bookman Old Style" w:cs="Arial"/>
        </w:rPr>
        <w:t xml:space="preserve"> S.A.S. E.S.P. </w:t>
      </w:r>
      <w:r w:rsidRPr="00DE3AEB">
        <w:rPr>
          <w:rFonts w:ascii="Bookman Old Style" w:hAnsi="Bookman Old Style" w:cs="Arial"/>
        </w:rPr>
        <w:t xml:space="preserve">para el mercado relevante </w:t>
      </w:r>
      <w:r w:rsidR="00D213A4" w:rsidRPr="00DE3AEB">
        <w:rPr>
          <w:rFonts w:ascii="Bookman Old Style" w:hAnsi="Bookman Old Style" w:cs="Arial"/>
        </w:rPr>
        <w:t>solicitado</w:t>
      </w:r>
      <w:r w:rsidR="00193FF1" w:rsidRPr="00DE3AEB">
        <w:rPr>
          <w:rFonts w:ascii="Bookman Old Style" w:hAnsi="Bookman Old Style" w:cs="Arial"/>
        </w:rPr>
        <w:t xml:space="preserve"> </w:t>
      </w:r>
      <w:r w:rsidRPr="00DE3AEB">
        <w:rPr>
          <w:rFonts w:ascii="Bookman Old Style" w:hAnsi="Bookman Old Style" w:cs="Arial"/>
        </w:rPr>
        <w:t>cuenta con red primaria y secundaria</w:t>
      </w:r>
      <w:r w:rsidR="00D50598">
        <w:rPr>
          <w:rFonts w:ascii="Bookman Old Style" w:hAnsi="Bookman Old Style" w:cs="Arial"/>
        </w:rPr>
        <w:t>,</w:t>
      </w:r>
      <w:r w:rsidRPr="00DE3AEB">
        <w:rPr>
          <w:rFonts w:ascii="Bookman Old Style" w:hAnsi="Bookman Old Style" w:cs="Arial"/>
        </w:rPr>
        <w:t xml:space="preserve"> y todos sus usuarios están conectados a la red secundaria, se determina</w:t>
      </w:r>
      <w:r w:rsidR="0006287B" w:rsidRPr="00DE3AEB">
        <w:rPr>
          <w:rFonts w:ascii="Bookman Old Style" w:hAnsi="Bookman Old Style" w:cs="Arial"/>
        </w:rPr>
        <w:t>rá</w:t>
      </w:r>
      <w:r w:rsidRPr="00DE3AEB">
        <w:rPr>
          <w:rFonts w:ascii="Bookman Old Style" w:hAnsi="Bookman Old Style" w:cs="Arial"/>
        </w:rPr>
        <w:t xml:space="preserve"> para este mercado relevante un solo cargo de distribución que será aplicable a los usuarios de uso residencial y usuarios diferentes al uso residencial.</w:t>
      </w:r>
    </w:p>
    <w:p w14:paraId="46A7884C" w14:textId="1F71ABC5" w:rsidR="00A16721" w:rsidRDefault="00A16721" w:rsidP="00A16721">
      <w:pPr>
        <w:adjustRightInd w:val="0"/>
        <w:spacing w:before="240" w:after="240"/>
        <w:ind w:left="0" w:right="20"/>
        <w:jc w:val="both"/>
        <w:rPr>
          <w:rFonts w:ascii="Bookman Old Style" w:hAnsi="Bookman Old Style" w:cs="Arial"/>
        </w:rPr>
      </w:pPr>
      <w:r w:rsidRPr="00BC2995">
        <w:rPr>
          <w:rFonts w:ascii="Bookman Old Style" w:hAnsi="Bookman Old Style" w:cs="Arial"/>
        </w:rPr>
        <w:t xml:space="preserve">De esta manera, como resultado del análisis de la información presentada a la Comisión por </w:t>
      </w:r>
      <w:r w:rsidR="00BE6A00">
        <w:rPr>
          <w:rFonts w:ascii="Bookman Old Style" w:hAnsi="Bookman Old Style" w:cs="Arial"/>
        </w:rPr>
        <w:t>ENERGY GAS</w:t>
      </w:r>
      <w:r w:rsidR="00B94B23">
        <w:rPr>
          <w:rFonts w:ascii="Bookman Old Style" w:hAnsi="Bookman Old Style" w:cs="Arial"/>
        </w:rPr>
        <w:t xml:space="preserve"> S.A.S. E.S.P. </w:t>
      </w:r>
      <w:r w:rsidRPr="00BC2995">
        <w:rPr>
          <w:rFonts w:ascii="Bookman Old Style" w:hAnsi="Bookman Old Style" w:cs="Arial"/>
        </w:rPr>
        <w:t xml:space="preserve">mediante radicados </w:t>
      </w:r>
      <w:bookmarkStart w:id="5" w:name="_Hlk68453678"/>
      <w:r w:rsidR="00DB65BC" w:rsidRPr="00621151">
        <w:rPr>
          <w:rFonts w:ascii="Bookman Old Style" w:hAnsi="Bookman Old Style" w:cs="Arial"/>
        </w:rPr>
        <w:t>CREG</w:t>
      </w:r>
      <w:r w:rsidR="00DB65BC" w:rsidRPr="00132D4F">
        <w:rPr>
          <w:rFonts w:ascii="Bookman Old Style" w:hAnsi="Bookman Old Style" w:cs="Arial"/>
        </w:rPr>
        <w:t xml:space="preserve"> </w:t>
      </w:r>
      <w:r w:rsidR="00DB65BC" w:rsidRPr="00A67BD3">
        <w:rPr>
          <w:rFonts w:ascii="Bookman Old Style" w:hAnsi="Bookman Old Style" w:cs="Arial"/>
        </w:rPr>
        <w:t>E-2020-0</w:t>
      </w:r>
      <w:r w:rsidR="00DB65BC">
        <w:rPr>
          <w:rFonts w:ascii="Bookman Old Style" w:hAnsi="Bookman Old Style" w:cs="Arial"/>
        </w:rPr>
        <w:t>11579</w:t>
      </w:r>
      <w:r w:rsidR="00DB65BC" w:rsidRPr="00A67BD3">
        <w:rPr>
          <w:rFonts w:ascii="Bookman Old Style" w:hAnsi="Bookman Old Style" w:cs="Arial"/>
        </w:rPr>
        <w:t xml:space="preserve"> del </w:t>
      </w:r>
      <w:r w:rsidR="00DB65BC">
        <w:rPr>
          <w:rFonts w:ascii="Bookman Old Style" w:hAnsi="Bookman Old Style" w:cs="Arial"/>
        </w:rPr>
        <w:t>22</w:t>
      </w:r>
      <w:r w:rsidR="00DB65BC" w:rsidRPr="00A67BD3">
        <w:rPr>
          <w:rFonts w:ascii="Bookman Old Style" w:hAnsi="Bookman Old Style" w:cs="Arial"/>
        </w:rPr>
        <w:t xml:space="preserve"> de</w:t>
      </w:r>
      <w:r w:rsidR="00DB65BC">
        <w:rPr>
          <w:rFonts w:ascii="Bookman Old Style" w:hAnsi="Bookman Old Style" w:cs="Arial"/>
        </w:rPr>
        <w:t xml:space="preserve"> septiembre</w:t>
      </w:r>
      <w:r w:rsidR="00DB65BC" w:rsidRPr="00A67BD3">
        <w:rPr>
          <w:rFonts w:ascii="Bookman Old Style" w:hAnsi="Bookman Old Style" w:cs="Arial"/>
        </w:rPr>
        <w:t xml:space="preserve"> de 2020</w:t>
      </w:r>
      <w:r w:rsidR="004A2018">
        <w:rPr>
          <w:rFonts w:ascii="Bookman Old Style" w:hAnsi="Bookman Old Style" w:cs="Arial"/>
        </w:rPr>
        <w:t>,</w:t>
      </w:r>
      <w:r w:rsidR="00DB65BC">
        <w:rPr>
          <w:rFonts w:ascii="Bookman Old Style" w:hAnsi="Bookman Old Style" w:cs="Arial"/>
        </w:rPr>
        <w:t xml:space="preserve"> CREG E-2020-011705 del 25 de septiembre de 2020</w:t>
      </w:r>
      <w:r w:rsidR="00831B29">
        <w:rPr>
          <w:rFonts w:ascii="Bookman Old Style" w:hAnsi="Bookman Old Style" w:cs="Arial"/>
        </w:rPr>
        <w:t xml:space="preserve"> y </w:t>
      </w:r>
      <w:r w:rsidR="00831B29" w:rsidRPr="00025A4C">
        <w:rPr>
          <w:rFonts w:ascii="Bookman Old Style" w:hAnsi="Bookman Old Style" w:cs="Arial"/>
          <w:color w:val="000000"/>
          <w:lang w:val="es-CO"/>
        </w:rPr>
        <w:t>CREG E-2020-014108 del 18 de noviembre de 2020</w:t>
      </w:r>
      <w:bookmarkEnd w:id="5"/>
      <w:r w:rsidRPr="00BC2995">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w:t>
      </w:r>
      <w:r w:rsidR="00D50598">
        <w:rPr>
          <w:rFonts w:ascii="Bookman Old Style" w:hAnsi="Bookman Old Style" w:cs="Arial"/>
        </w:rPr>
        <w:t xml:space="preserve"> de</w:t>
      </w:r>
      <w:r>
        <w:rPr>
          <w:rFonts w:ascii="Bookman Old Style" w:hAnsi="Bookman Old Style" w:cs="Arial"/>
        </w:rPr>
        <w:t xml:space="preserve"> 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Pr>
          <w:rFonts w:ascii="Bookman Old Style" w:hAnsi="Bookman Old Style" w:cs="Arial"/>
        </w:rPr>
        <w:t>M</w:t>
      </w:r>
      <w:r w:rsidRPr="00377941">
        <w:rPr>
          <w:rFonts w:ascii="Bookman Old Style" w:hAnsi="Bookman Old Style" w:cs="Arial"/>
        </w:rPr>
        <w:t xml:space="preserve">etodología contenida en las Resoluciones CREG 202 de 2013, 138 de 2014, 090 </w:t>
      </w:r>
      <w:r w:rsidR="00D50598">
        <w:rPr>
          <w:rFonts w:ascii="Bookman Old Style" w:hAnsi="Bookman Old Style" w:cs="Arial"/>
        </w:rPr>
        <w:t>y</w:t>
      </w:r>
      <w:r w:rsidRPr="00377941">
        <w:rPr>
          <w:rFonts w:ascii="Bookman Old Style" w:hAnsi="Bookman Old Style" w:cs="Arial"/>
        </w:rPr>
        <w:t xml:space="preserve"> 132 de 2018</w:t>
      </w:r>
      <w:r w:rsidR="00D50598">
        <w:rPr>
          <w:rFonts w:ascii="Bookman Old Style" w:hAnsi="Bookman Old Style" w:cs="Arial"/>
        </w:rPr>
        <w:t>,</w:t>
      </w:r>
      <w:r w:rsidRPr="00377941">
        <w:rPr>
          <w:rFonts w:ascii="Bookman Old Style" w:hAnsi="Bookman Old Style" w:cs="Arial"/>
        </w:rPr>
        <w:t xml:space="preserve"> y 011 de 2020</w:t>
      </w:r>
      <w:r>
        <w:rPr>
          <w:rFonts w:ascii="Bookman Old Style" w:hAnsi="Bookman Old Style" w:cs="Arial"/>
        </w:rPr>
        <w:t>, según se relacionan</w:t>
      </w:r>
      <w:r w:rsidR="00D50598">
        <w:rPr>
          <w:rFonts w:ascii="Bookman Old Style" w:hAnsi="Bookman Old Style" w:cs="Arial"/>
        </w:rPr>
        <w:t>,</w:t>
      </w:r>
      <w:r>
        <w:rPr>
          <w:rFonts w:ascii="Bookman Old Style" w:hAnsi="Bookman Old Style" w:cs="Arial"/>
        </w:rPr>
        <w:t xml:space="preserve"> con su respectivo sustento</w:t>
      </w:r>
      <w:r w:rsidR="00D50598">
        <w:rPr>
          <w:rFonts w:ascii="Bookman Old Style" w:hAnsi="Bookman Old Style" w:cs="Arial"/>
        </w:rPr>
        <w:t>,</w:t>
      </w:r>
      <w:r w:rsidRPr="00D03E47">
        <w:rPr>
          <w:rFonts w:ascii="Bookman Old Style" w:hAnsi="Bookman Old Style" w:cs="Arial"/>
        </w:rPr>
        <w:t xml:space="preserve"> en el documento soporte de la presente Resolución.</w:t>
      </w:r>
    </w:p>
    <w:p w14:paraId="65CC73E5" w14:textId="4ECE5F08"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w:t>
      </w:r>
      <w:r w:rsidR="006922CB" w:rsidRPr="007A5F2F">
        <w:rPr>
          <w:rFonts w:ascii="Bookman Old Style" w:hAnsi="Bookman Old Style" w:cs="Arial"/>
        </w:rPr>
        <w:t>Documento CREG</w:t>
      </w:r>
      <w:r w:rsidR="00667387" w:rsidRPr="007A5F2F">
        <w:rPr>
          <w:rFonts w:ascii="Bookman Old Style" w:hAnsi="Bookman Old Style" w:cs="Arial"/>
        </w:rPr>
        <w:t xml:space="preserve"> </w:t>
      </w:r>
      <w:r w:rsidR="007A5F2F" w:rsidRPr="007A5F2F">
        <w:rPr>
          <w:rFonts w:ascii="Bookman Old Style" w:hAnsi="Bookman Old Style" w:cs="Arial"/>
        </w:rPr>
        <w:t>045</w:t>
      </w:r>
      <w:r w:rsidR="006922CB" w:rsidRPr="007A5F2F">
        <w:rPr>
          <w:rFonts w:ascii="Bookman Old Style" w:hAnsi="Bookman Old Style" w:cs="Arial"/>
        </w:rPr>
        <w:t xml:space="preserve"> de </w:t>
      </w:r>
      <w:r w:rsidR="006C2525" w:rsidRPr="007A5F2F">
        <w:rPr>
          <w:rFonts w:ascii="Bookman Old Style" w:hAnsi="Bookman Old Style" w:cs="Arial"/>
        </w:rPr>
        <w:t>202</w:t>
      </w:r>
      <w:r w:rsidR="00EC5697" w:rsidRPr="007A5F2F">
        <w:rPr>
          <w:rFonts w:ascii="Bookman Old Style" w:hAnsi="Bookman Old Style" w:cs="Arial"/>
        </w:rPr>
        <w:t>1</w:t>
      </w:r>
      <w:r w:rsidR="006922CB" w:rsidRPr="007A5F2F">
        <w:rPr>
          <w:rFonts w:ascii="Bookman Old Style" w:hAnsi="Bookman Old Style" w:cs="Arial"/>
        </w:rPr>
        <w:t>.</w:t>
      </w:r>
    </w:p>
    <w:p w14:paraId="001604A0" w14:textId="6B87DB7E" w:rsidR="001B16D1" w:rsidRPr="001954E9" w:rsidRDefault="001B16D1" w:rsidP="001B16D1">
      <w:pPr>
        <w:adjustRightInd w:val="0"/>
        <w:spacing w:before="240" w:after="240"/>
        <w:ind w:left="0" w:right="20"/>
        <w:jc w:val="both"/>
        <w:rPr>
          <w:rFonts w:ascii="Bookman Old Style" w:hAnsi="Bookman Old Style" w:cs="Arial"/>
        </w:rPr>
      </w:pPr>
      <w:r w:rsidRPr="009261B0">
        <w:rPr>
          <w:rFonts w:ascii="Bookman Old Style" w:hAnsi="Bookman Old Style" w:cs="Arial"/>
        </w:rPr>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4"/>
      </w:r>
      <w:r w:rsidRPr="009261B0">
        <w:rPr>
          <w:rFonts w:ascii="Bookman Old Style" w:hAnsi="Bookman Old Style" w:cs="Arial"/>
        </w:rPr>
        <w:t>, reglamentario de la Ley 1340 de 2009, se respondió el cuestionario establecido por la Superintendencia de Industria y Comercio para efectos de evaluar la incidencia sobre la libre competencia de los mercados, donde</w:t>
      </w:r>
      <w:r w:rsidR="00D50598">
        <w:rPr>
          <w:rFonts w:ascii="Bookman Old Style" w:hAnsi="Bookman Old Style" w:cs="Arial"/>
        </w:rPr>
        <w:t>,</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7158B5">
        <w:rPr>
          <w:rFonts w:ascii="Bookman Old Style" w:hAnsi="Bookman Old Style" w:cs="Arial"/>
        </w:rPr>
        <w:t xml:space="preserve">Documento </w:t>
      </w:r>
      <w:r w:rsidRPr="007A5F2F">
        <w:rPr>
          <w:rFonts w:ascii="Bookman Old Style" w:hAnsi="Bookman Old Style" w:cs="Arial"/>
        </w:rPr>
        <w:t xml:space="preserve">CREG </w:t>
      </w:r>
      <w:r w:rsidR="007A5F2F" w:rsidRPr="007A5F2F">
        <w:rPr>
          <w:rFonts w:ascii="Bookman Old Style" w:hAnsi="Bookman Old Style" w:cs="Arial"/>
        </w:rPr>
        <w:t>045</w:t>
      </w:r>
      <w:r w:rsidR="00E102B9" w:rsidRPr="007A5F2F">
        <w:rPr>
          <w:rFonts w:ascii="Bookman Old Style" w:hAnsi="Bookman Old Style" w:cs="Arial"/>
        </w:rPr>
        <w:t xml:space="preserve"> de 2021.</w:t>
      </w:r>
    </w:p>
    <w:p w14:paraId="5FAEB6F5" w14:textId="048EE420" w:rsidR="001B16D1" w:rsidRPr="001954E9" w:rsidRDefault="001B16D1" w:rsidP="00655DA2">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 dado que la presente Resolución contiene un desarrollo y aplicación de la metodología y criterios generales para determinar la remuneración de la actividad de distribución de gas combustible</w:t>
      </w:r>
      <w:r>
        <w:rPr>
          <w:rFonts w:ascii="Bookman Old Style" w:hAnsi="Bookman Old Style" w:cs="Arial"/>
        </w:rPr>
        <w:t xml:space="preserve"> establecidos en la Metodología</w:t>
      </w:r>
      <w:r w:rsidRPr="00447E41">
        <w:rPr>
          <w:rFonts w:ascii="Bookman Old Style" w:hAnsi="Bookman Old Style" w:cs="Arial"/>
        </w:rPr>
        <w:t xml:space="preserve"> </w:t>
      </w:r>
      <w:r>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Pr>
          <w:rFonts w:ascii="Bookman Old Style" w:hAnsi="Bookman Old Style"/>
          <w:bCs/>
          <w:lang w:val="es-CO"/>
        </w:rPr>
        <w:t xml:space="preserve">138 de 2014, </w:t>
      </w:r>
      <w:r>
        <w:rPr>
          <w:rFonts w:ascii="Bookman Old Style" w:hAnsi="Bookman Old Style" w:cs="Arial"/>
        </w:rPr>
        <w:t xml:space="preserve">090 </w:t>
      </w:r>
      <w:r w:rsidR="00E21EB6">
        <w:rPr>
          <w:rFonts w:ascii="Bookman Old Style" w:hAnsi="Bookman Old Style" w:cs="Arial"/>
        </w:rPr>
        <w:t>y</w:t>
      </w:r>
      <w:r>
        <w:rPr>
          <w:rFonts w:ascii="Bookman Old Style" w:hAnsi="Bookman Old Style" w:cs="Arial"/>
        </w:rPr>
        <w:t xml:space="preserve"> 132 de 2018</w:t>
      </w:r>
      <w:r w:rsidR="001F7E3C">
        <w:rPr>
          <w:rFonts w:ascii="Bookman Old Style" w:hAnsi="Bookman Old Style" w:cs="Arial"/>
        </w:rPr>
        <w:t>,</w:t>
      </w:r>
      <w:r>
        <w:rPr>
          <w:rFonts w:ascii="Bookman Old Style" w:hAnsi="Bookman Old Style" w:cs="Arial"/>
        </w:rPr>
        <w:t xml:space="preserve"> y 011 de 2020</w:t>
      </w:r>
      <w:r w:rsidRPr="001954E9">
        <w:rPr>
          <w:rFonts w:ascii="Bookman Old Style" w:hAnsi="Bookman Old Style" w:cs="Arial"/>
        </w:rPr>
        <w:t>,</w:t>
      </w:r>
      <w:r>
        <w:rPr>
          <w:rFonts w:ascii="Bookman Old Style" w:hAnsi="Bookman Old Style" w:cs="Arial"/>
        </w:rPr>
        <w:t xml:space="preserve"> </w:t>
      </w:r>
      <w:r w:rsidRPr="001954E9">
        <w:rPr>
          <w:rFonts w:ascii="Bookman Old Style" w:hAnsi="Bookman Old Style" w:cs="Arial"/>
        </w:rPr>
        <w:t xml:space="preserve">el presente acto administrativo de carácter particular no requiere ser remitido a la SIC para los efectos establecidos en el </w:t>
      </w:r>
      <w:r w:rsidR="006E30CC">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Pr>
          <w:rStyle w:val="Refdenotaalpie"/>
          <w:rFonts w:ascii="Bookman Old Style" w:hAnsi="Bookman Old Style" w:cs="Arial"/>
        </w:rPr>
        <w:footnoteReference w:id="5"/>
      </w:r>
      <w:r w:rsidRPr="001954E9">
        <w:rPr>
          <w:rFonts w:ascii="Bookman Old Style" w:hAnsi="Bookman Old Style" w:cs="Arial"/>
        </w:rPr>
        <w:t xml:space="preserve">. </w:t>
      </w:r>
    </w:p>
    <w:p w14:paraId="0E249DE0" w14:textId="6352092F" w:rsidR="001504DB" w:rsidRPr="00202A7B" w:rsidRDefault="001504DB" w:rsidP="00202A7B">
      <w:pPr>
        <w:adjustRightInd w:val="0"/>
        <w:spacing w:before="240" w:after="240"/>
        <w:ind w:left="0" w:right="20"/>
        <w:jc w:val="both"/>
        <w:rPr>
          <w:rFonts w:ascii="Bookman Old Style" w:hAnsi="Bookman Old Style" w:cs="Arial"/>
        </w:rPr>
      </w:pPr>
      <w:r w:rsidRPr="001954E9">
        <w:rPr>
          <w:rFonts w:ascii="Bookman Old Style" w:hAnsi="Bookman Old Style" w:cs="Arial"/>
          <w:color w:val="000000"/>
          <w:spacing w:val="-3"/>
        </w:rPr>
        <w:t xml:space="preserve">La Comisión de Regulación de Energía y Gas, en su sesión </w:t>
      </w:r>
      <w:r w:rsidR="009B5845" w:rsidRPr="007A5F2F">
        <w:rPr>
          <w:rFonts w:ascii="Bookman Old Style" w:hAnsi="Bookman Old Style" w:cs="Arial"/>
          <w:color w:val="000000"/>
          <w:spacing w:val="-3"/>
        </w:rPr>
        <w:t>N</w:t>
      </w:r>
      <w:r w:rsidR="00CD73E0" w:rsidRPr="007A5F2F">
        <w:rPr>
          <w:rFonts w:ascii="Bookman Old Style" w:hAnsi="Bookman Old Style" w:cs="Arial"/>
          <w:color w:val="000000"/>
          <w:spacing w:val="-3"/>
        </w:rPr>
        <w:t>o.</w:t>
      </w:r>
      <w:r w:rsidR="00202A7B" w:rsidRPr="007A5F2F">
        <w:rPr>
          <w:rFonts w:ascii="Bookman Old Style" w:hAnsi="Bookman Old Style" w:cs="Arial"/>
          <w:color w:val="000000"/>
          <w:spacing w:val="-3"/>
        </w:rPr>
        <w:t xml:space="preserve">1094 del </w:t>
      </w:r>
      <w:r w:rsidR="007A5F2F" w:rsidRPr="007A5F2F">
        <w:rPr>
          <w:rFonts w:ascii="Bookman Old Style" w:hAnsi="Bookman Old Style" w:cs="Arial"/>
          <w:color w:val="000000"/>
          <w:spacing w:val="-3"/>
        </w:rPr>
        <w:t>5</w:t>
      </w:r>
      <w:r w:rsidR="00202A7B" w:rsidRPr="007A5F2F">
        <w:rPr>
          <w:rFonts w:ascii="Bookman Old Style" w:hAnsi="Bookman Old Style" w:cs="Arial"/>
          <w:color w:val="000000"/>
          <w:spacing w:val="-3"/>
        </w:rPr>
        <w:t xml:space="preserve"> de</w:t>
      </w:r>
      <w:r w:rsidR="00202A7B">
        <w:rPr>
          <w:rFonts w:ascii="Bookman Old Style" w:hAnsi="Bookman Old Style" w:cs="Arial"/>
          <w:color w:val="000000"/>
          <w:spacing w:val="-3"/>
        </w:rPr>
        <w:t xml:space="preserve"> mayo de 2021</w:t>
      </w:r>
      <w:r w:rsidR="00202A7B">
        <w:rPr>
          <w:rFonts w:ascii="Bookman Old Style" w:hAnsi="Bookman Old Style" w:cs="Arial"/>
        </w:rPr>
        <w:t>,</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3F0781C1" w:rsidR="00273C2C" w:rsidRPr="00B2622A" w:rsidRDefault="00273C2C" w:rsidP="00655DA2">
      <w:pPr>
        <w:keepNext/>
        <w:spacing w:before="240" w:after="240"/>
        <w:ind w:left="0"/>
        <w:jc w:val="center"/>
        <w:rPr>
          <w:rFonts w:ascii="Bookman Old Style" w:hAnsi="Bookman Old Style" w:cs="Arial"/>
        </w:rPr>
      </w:pPr>
      <w:r w:rsidRPr="00B2622A">
        <w:rPr>
          <w:rFonts w:ascii="Bookman Old Style" w:hAnsi="Bookman Old Style" w:cs="Arial"/>
          <w:b/>
          <w:spacing w:val="80"/>
        </w:rPr>
        <w:t>RESUELVE</w:t>
      </w:r>
      <w:r w:rsidRPr="00B2622A">
        <w:rPr>
          <w:rFonts w:ascii="Bookman Old Style" w:hAnsi="Bookman Old Style" w:cs="Arial"/>
        </w:rPr>
        <w:t>:</w:t>
      </w:r>
    </w:p>
    <w:p w14:paraId="1D27281B" w14:textId="717B4ACB" w:rsidR="002D1ECA"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19DB4785" w:rsidR="0038016C" w:rsidRDefault="00273C2C" w:rsidP="00655DA2">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6B4C36">
        <w:rPr>
          <w:rFonts w:ascii="Bookman Old Style" w:hAnsi="Bookman Old Style" w:cs="Arial"/>
          <w:b/>
        </w:rPr>
        <w:t xml:space="preserve">Especial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841D47">
        <w:rPr>
          <w:rFonts w:ascii="Bookman Old Style" w:hAnsi="Bookman Old Style" w:cs="Arial"/>
        </w:rPr>
        <w:t>3</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 xml:space="preserve">etodología contenida en la resolución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6B4C36">
        <w:rPr>
          <w:rFonts w:ascii="Bookman Old Style" w:hAnsi="Bookman Old Style" w:cs="Arial"/>
        </w:rPr>
        <w:t xml:space="preserve"> Especial</w:t>
      </w:r>
      <w:r w:rsidR="00103092">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9F200E">
        <w:rPr>
          <w:rFonts w:ascii="Bookman Old Style" w:hAnsi="Bookman Old Style" w:cs="Arial"/>
          <w:szCs w:val="20"/>
          <w:lang w:val="es-ES_tradnl"/>
        </w:rPr>
        <w:t>las</w:t>
      </w:r>
      <w:r w:rsidR="009F40BC">
        <w:rPr>
          <w:rFonts w:ascii="Bookman Old Style" w:hAnsi="Bookman Old Style" w:cs="Arial"/>
        </w:rPr>
        <w:t xml:space="preserve"> </w:t>
      </w:r>
      <w:r w:rsidR="00834B60">
        <w:rPr>
          <w:rFonts w:ascii="Bookman Old Style" w:hAnsi="Bookman Old Style" w:cs="Arial"/>
        </w:rPr>
        <w:t>siguiente</w:t>
      </w:r>
      <w:r w:rsidR="009F200E">
        <w:rPr>
          <w:rFonts w:ascii="Bookman Old Style" w:hAnsi="Bookman Old Style" w:cs="Arial"/>
        </w:rPr>
        <w:t>s veredas</w:t>
      </w:r>
      <w:r w:rsidR="00103092">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2"/>
        <w:gridCol w:w="2372"/>
        <w:gridCol w:w="2372"/>
        <w:gridCol w:w="2372"/>
      </w:tblGrid>
      <w:tr w:rsidR="00CD7DC3" w:rsidRPr="008B65B8" w14:paraId="3AAAF6F1" w14:textId="77777777" w:rsidTr="00A3001A">
        <w:trPr>
          <w:trHeight w:val="510"/>
          <w:tblHeader/>
          <w:jc w:val="center"/>
        </w:trPr>
        <w:tc>
          <w:tcPr>
            <w:tcW w:w="1250" w:type="pct"/>
            <w:shd w:val="clear" w:color="000000" w:fill="BFBFBF"/>
            <w:noWrap/>
            <w:vAlign w:val="center"/>
            <w:hideMark/>
          </w:tcPr>
          <w:p w14:paraId="6621992F" w14:textId="77777777" w:rsidR="00CD7DC3" w:rsidRPr="000E7D3E" w:rsidRDefault="00CD7DC3" w:rsidP="00A93AE3">
            <w:pPr>
              <w:ind w:left="0"/>
              <w:jc w:val="center"/>
              <w:rPr>
                <w:rFonts w:ascii="Bookman Old Style" w:hAnsi="Bookman Old Style" w:cs="Arial"/>
                <w:b/>
                <w:bCs/>
                <w:color w:val="000000"/>
                <w:sz w:val="22"/>
                <w:szCs w:val="22"/>
                <w:lang w:val="es-CO" w:eastAsia="es-CO"/>
              </w:rPr>
            </w:pPr>
            <w:r w:rsidRPr="000E7D3E">
              <w:rPr>
                <w:rFonts w:ascii="Bookman Old Style" w:hAnsi="Bookman Old Style" w:cs="Arial"/>
                <w:b/>
                <w:bCs/>
                <w:color w:val="000000"/>
                <w:sz w:val="22"/>
                <w:szCs w:val="22"/>
                <w:lang w:val="es-CO" w:eastAsia="es-CO"/>
              </w:rPr>
              <w:t>CÓDIGO DANE</w:t>
            </w:r>
          </w:p>
        </w:tc>
        <w:tc>
          <w:tcPr>
            <w:tcW w:w="1250" w:type="pct"/>
            <w:shd w:val="clear" w:color="000000" w:fill="BFBFBF"/>
            <w:vAlign w:val="center"/>
          </w:tcPr>
          <w:p w14:paraId="31FE895A" w14:textId="77777777" w:rsidR="00CD7DC3" w:rsidRPr="000E7D3E" w:rsidRDefault="00CD7DC3" w:rsidP="00A93AE3">
            <w:pPr>
              <w:ind w:left="0"/>
              <w:jc w:val="center"/>
              <w:rPr>
                <w:rFonts w:ascii="Bookman Old Style" w:hAnsi="Bookman Old Style" w:cs="Arial"/>
                <w:b/>
                <w:bCs/>
                <w:color w:val="000000"/>
                <w:sz w:val="22"/>
                <w:szCs w:val="22"/>
                <w:lang w:val="es-CO" w:eastAsia="es-CO"/>
              </w:rPr>
            </w:pPr>
            <w:r w:rsidRPr="000E7D3E">
              <w:rPr>
                <w:rFonts w:ascii="Bookman Old Style" w:hAnsi="Bookman Old Style" w:cs="Arial"/>
                <w:b/>
                <w:bCs/>
                <w:color w:val="000000"/>
                <w:sz w:val="22"/>
                <w:szCs w:val="22"/>
                <w:lang w:val="es-CO" w:eastAsia="es-CO"/>
              </w:rPr>
              <w:t>VEREDAS</w:t>
            </w:r>
          </w:p>
        </w:tc>
        <w:tc>
          <w:tcPr>
            <w:tcW w:w="1250" w:type="pct"/>
            <w:shd w:val="clear" w:color="000000" w:fill="BFBFBF"/>
            <w:noWrap/>
            <w:vAlign w:val="center"/>
            <w:hideMark/>
          </w:tcPr>
          <w:p w14:paraId="0CE7FD0B" w14:textId="77777777" w:rsidR="00CD7DC3" w:rsidRPr="000E7D3E" w:rsidRDefault="00CD7DC3" w:rsidP="00A93AE3">
            <w:pPr>
              <w:ind w:left="-16"/>
              <w:jc w:val="center"/>
              <w:rPr>
                <w:rFonts w:ascii="Bookman Old Style" w:hAnsi="Bookman Old Style" w:cs="Arial"/>
                <w:b/>
                <w:bCs/>
                <w:color w:val="000000"/>
                <w:sz w:val="22"/>
                <w:szCs w:val="22"/>
                <w:lang w:val="es-CO" w:eastAsia="es-CO"/>
              </w:rPr>
            </w:pPr>
            <w:r w:rsidRPr="000E7D3E">
              <w:rPr>
                <w:rFonts w:ascii="Bookman Old Style" w:hAnsi="Bookman Old Style" w:cs="Arial"/>
                <w:b/>
                <w:bCs/>
                <w:color w:val="000000"/>
                <w:sz w:val="22"/>
                <w:szCs w:val="22"/>
                <w:lang w:val="es-CO" w:eastAsia="es-CO"/>
              </w:rPr>
              <w:t>MUNICIPIO</w:t>
            </w:r>
          </w:p>
        </w:tc>
        <w:tc>
          <w:tcPr>
            <w:tcW w:w="1250" w:type="pct"/>
            <w:shd w:val="clear" w:color="000000" w:fill="BFBFBF"/>
            <w:noWrap/>
            <w:vAlign w:val="center"/>
            <w:hideMark/>
          </w:tcPr>
          <w:p w14:paraId="3AE33D14" w14:textId="77777777" w:rsidR="00CD7DC3" w:rsidRPr="000E7D3E" w:rsidRDefault="00CD7DC3" w:rsidP="00A93AE3">
            <w:pPr>
              <w:ind w:left="0"/>
              <w:jc w:val="center"/>
              <w:rPr>
                <w:rFonts w:ascii="Bookman Old Style" w:hAnsi="Bookman Old Style" w:cs="Arial"/>
                <w:b/>
                <w:bCs/>
                <w:color w:val="000000"/>
                <w:sz w:val="22"/>
                <w:szCs w:val="22"/>
                <w:lang w:val="es-CO" w:eastAsia="es-CO"/>
              </w:rPr>
            </w:pPr>
            <w:r w:rsidRPr="000E7D3E">
              <w:rPr>
                <w:rFonts w:ascii="Bookman Old Style" w:hAnsi="Bookman Old Style" w:cs="Arial"/>
                <w:b/>
                <w:bCs/>
                <w:color w:val="000000"/>
                <w:sz w:val="22"/>
                <w:szCs w:val="22"/>
                <w:lang w:val="es-CO" w:eastAsia="es-CO"/>
              </w:rPr>
              <w:t>DEPARTAMENTO</w:t>
            </w:r>
          </w:p>
        </w:tc>
      </w:tr>
      <w:tr w:rsidR="00CD7DC3" w:rsidRPr="008B65B8" w14:paraId="690DCAF0" w14:textId="77777777" w:rsidTr="00A93AE3">
        <w:trPr>
          <w:trHeight w:val="300"/>
          <w:jc w:val="center"/>
        </w:trPr>
        <w:tc>
          <w:tcPr>
            <w:tcW w:w="1250" w:type="pct"/>
            <w:shd w:val="clear" w:color="auto" w:fill="auto"/>
            <w:noWrap/>
            <w:vAlign w:val="center"/>
          </w:tcPr>
          <w:p w14:paraId="4BD04AC0"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25781003</w:t>
            </w:r>
          </w:p>
        </w:tc>
        <w:tc>
          <w:tcPr>
            <w:tcW w:w="1250" w:type="pct"/>
            <w:vAlign w:val="center"/>
          </w:tcPr>
          <w:p w14:paraId="10D0815E"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Concubita</w:t>
            </w:r>
          </w:p>
        </w:tc>
        <w:tc>
          <w:tcPr>
            <w:tcW w:w="1250" w:type="pct"/>
            <w:shd w:val="clear" w:color="auto" w:fill="auto"/>
            <w:noWrap/>
            <w:vAlign w:val="center"/>
          </w:tcPr>
          <w:p w14:paraId="29FFAFEB" w14:textId="77777777" w:rsidR="00CD7DC3" w:rsidRPr="000E7D3E" w:rsidRDefault="00CD7DC3" w:rsidP="00A93AE3">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510C89C2"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CD7DC3" w:rsidRPr="008B65B8" w14:paraId="7BEBFB11" w14:textId="77777777" w:rsidTr="00A93AE3">
        <w:trPr>
          <w:trHeight w:val="300"/>
          <w:jc w:val="center"/>
        </w:trPr>
        <w:tc>
          <w:tcPr>
            <w:tcW w:w="1250" w:type="pct"/>
            <w:shd w:val="clear" w:color="auto" w:fill="auto"/>
            <w:noWrap/>
            <w:vAlign w:val="center"/>
          </w:tcPr>
          <w:p w14:paraId="512F55DE"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25781007</w:t>
            </w:r>
          </w:p>
        </w:tc>
        <w:tc>
          <w:tcPr>
            <w:tcW w:w="1250" w:type="pct"/>
            <w:vAlign w:val="center"/>
          </w:tcPr>
          <w:p w14:paraId="1FFE0915"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Novoa</w:t>
            </w:r>
          </w:p>
        </w:tc>
        <w:tc>
          <w:tcPr>
            <w:tcW w:w="1250" w:type="pct"/>
            <w:shd w:val="clear" w:color="auto" w:fill="auto"/>
            <w:noWrap/>
            <w:vAlign w:val="center"/>
          </w:tcPr>
          <w:p w14:paraId="6FAF1F87" w14:textId="77777777" w:rsidR="00CD7DC3" w:rsidRPr="000E7D3E" w:rsidRDefault="00CD7DC3" w:rsidP="00A93AE3">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2C596106"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CD7DC3" w:rsidRPr="008B65B8" w14:paraId="48A81311" w14:textId="77777777" w:rsidTr="00A93AE3">
        <w:trPr>
          <w:trHeight w:val="300"/>
          <w:jc w:val="center"/>
        </w:trPr>
        <w:tc>
          <w:tcPr>
            <w:tcW w:w="1250" w:type="pct"/>
            <w:shd w:val="clear" w:color="auto" w:fill="auto"/>
            <w:noWrap/>
            <w:vAlign w:val="center"/>
          </w:tcPr>
          <w:p w14:paraId="270BBDDA"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25781008</w:t>
            </w:r>
          </w:p>
        </w:tc>
        <w:tc>
          <w:tcPr>
            <w:tcW w:w="1250" w:type="pct"/>
            <w:vAlign w:val="center"/>
          </w:tcPr>
          <w:p w14:paraId="087F25A5"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Palacio</w:t>
            </w:r>
          </w:p>
        </w:tc>
        <w:tc>
          <w:tcPr>
            <w:tcW w:w="1250" w:type="pct"/>
            <w:shd w:val="clear" w:color="auto" w:fill="auto"/>
            <w:noWrap/>
            <w:vAlign w:val="center"/>
          </w:tcPr>
          <w:p w14:paraId="10D3EF6E" w14:textId="77777777" w:rsidR="00CD7DC3" w:rsidRPr="000E7D3E" w:rsidRDefault="00CD7DC3" w:rsidP="00A93AE3">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2D950330"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CD7DC3" w:rsidRPr="008B65B8" w14:paraId="60E79A82" w14:textId="77777777" w:rsidTr="00A93AE3">
        <w:trPr>
          <w:trHeight w:val="300"/>
          <w:jc w:val="center"/>
        </w:trPr>
        <w:tc>
          <w:tcPr>
            <w:tcW w:w="1250" w:type="pct"/>
            <w:shd w:val="clear" w:color="auto" w:fill="auto"/>
            <w:noWrap/>
            <w:vAlign w:val="center"/>
          </w:tcPr>
          <w:p w14:paraId="72F049B7"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25781010</w:t>
            </w:r>
          </w:p>
        </w:tc>
        <w:tc>
          <w:tcPr>
            <w:tcW w:w="1250" w:type="pct"/>
            <w:vAlign w:val="center"/>
          </w:tcPr>
          <w:p w14:paraId="0748E9D2"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Peñas de Boquerón</w:t>
            </w:r>
          </w:p>
        </w:tc>
        <w:tc>
          <w:tcPr>
            <w:tcW w:w="1250" w:type="pct"/>
            <w:shd w:val="clear" w:color="auto" w:fill="auto"/>
            <w:noWrap/>
            <w:vAlign w:val="center"/>
          </w:tcPr>
          <w:p w14:paraId="133EC5FA" w14:textId="77777777" w:rsidR="00CD7DC3" w:rsidRPr="000E7D3E" w:rsidRDefault="00CD7DC3" w:rsidP="00A93AE3">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6A3DD37F"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CD7DC3" w:rsidRPr="008B65B8" w14:paraId="5DB2848E" w14:textId="77777777" w:rsidTr="00A93AE3">
        <w:trPr>
          <w:trHeight w:val="300"/>
          <w:jc w:val="center"/>
        </w:trPr>
        <w:tc>
          <w:tcPr>
            <w:tcW w:w="1250" w:type="pct"/>
            <w:shd w:val="clear" w:color="auto" w:fill="auto"/>
            <w:noWrap/>
            <w:vAlign w:val="center"/>
          </w:tcPr>
          <w:p w14:paraId="301F523B"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25781011</w:t>
            </w:r>
          </w:p>
        </w:tc>
        <w:tc>
          <w:tcPr>
            <w:tcW w:w="1250" w:type="pct"/>
            <w:vAlign w:val="center"/>
          </w:tcPr>
          <w:p w14:paraId="3CA27594"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Peñas de Cajón</w:t>
            </w:r>
          </w:p>
        </w:tc>
        <w:tc>
          <w:tcPr>
            <w:tcW w:w="1250" w:type="pct"/>
            <w:shd w:val="clear" w:color="auto" w:fill="auto"/>
            <w:noWrap/>
            <w:vAlign w:val="center"/>
          </w:tcPr>
          <w:p w14:paraId="3F8587EE" w14:textId="77777777" w:rsidR="00CD7DC3" w:rsidRPr="000E7D3E" w:rsidRDefault="00CD7DC3" w:rsidP="00A93AE3">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00BC9526"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CD7DC3" w:rsidRPr="008B65B8" w14:paraId="3A9B11D6" w14:textId="77777777" w:rsidTr="00A93AE3">
        <w:trPr>
          <w:trHeight w:val="300"/>
          <w:jc w:val="center"/>
        </w:trPr>
        <w:tc>
          <w:tcPr>
            <w:tcW w:w="1250" w:type="pct"/>
            <w:shd w:val="clear" w:color="auto" w:fill="auto"/>
            <w:noWrap/>
            <w:vAlign w:val="center"/>
          </w:tcPr>
          <w:p w14:paraId="24942CCE"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25781013</w:t>
            </w:r>
          </w:p>
        </w:tc>
        <w:tc>
          <w:tcPr>
            <w:tcW w:w="1250" w:type="pct"/>
            <w:vAlign w:val="center"/>
          </w:tcPr>
          <w:p w14:paraId="6387AB62" w14:textId="5A2715AB"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Santa B</w:t>
            </w:r>
            <w:r w:rsidR="00621151">
              <w:rPr>
                <w:rFonts w:ascii="Bookman Old Style" w:hAnsi="Bookman Old Style" w:cs="Arial"/>
                <w:color w:val="000000"/>
                <w:sz w:val="22"/>
                <w:szCs w:val="22"/>
                <w:lang w:val="es-CO" w:eastAsia="es-CO"/>
              </w:rPr>
              <w:t>á</w:t>
            </w:r>
            <w:r w:rsidRPr="000E7D3E">
              <w:rPr>
                <w:rFonts w:ascii="Bookman Old Style" w:hAnsi="Bookman Old Style" w:cs="Arial"/>
                <w:color w:val="000000"/>
                <w:sz w:val="22"/>
                <w:szCs w:val="22"/>
                <w:lang w:val="es-CO" w:eastAsia="es-CO"/>
              </w:rPr>
              <w:t>rbara</w:t>
            </w:r>
          </w:p>
        </w:tc>
        <w:tc>
          <w:tcPr>
            <w:tcW w:w="1250" w:type="pct"/>
            <w:shd w:val="clear" w:color="auto" w:fill="auto"/>
            <w:noWrap/>
            <w:vAlign w:val="center"/>
          </w:tcPr>
          <w:p w14:paraId="66C6B28E" w14:textId="77777777" w:rsidR="00CD7DC3" w:rsidRPr="000E7D3E" w:rsidRDefault="00CD7DC3" w:rsidP="00A93AE3">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Sutatausa</w:t>
            </w:r>
          </w:p>
        </w:tc>
        <w:tc>
          <w:tcPr>
            <w:tcW w:w="1250" w:type="pct"/>
            <w:shd w:val="clear" w:color="auto" w:fill="auto"/>
            <w:noWrap/>
            <w:vAlign w:val="center"/>
          </w:tcPr>
          <w:p w14:paraId="6FBCD743"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r w:rsidR="00CD7DC3" w:rsidRPr="008B65B8" w14:paraId="7CFB0E4A" w14:textId="77777777" w:rsidTr="00A93AE3">
        <w:trPr>
          <w:trHeight w:val="300"/>
          <w:jc w:val="center"/>
        </w:trPr>
        <w:tc>
          <w:tcPr>
            <w:tcW w:w="1250" w:type="pct"/>
            <w:shd w:val="clear" w:color="auto" w:fill="auto"/>
            <w:noWrap/>
            <w:vAlign w:val="center"/>
          </w:tcPr>
          <w:p w14:paraId="6A08192E"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25224016</w:t>
            </w:r>
          </w:p>
        </w:tc>
        <w:tc>
          <w:tcPr>
            <w:tcW w:w="1250" w:type="pct"/>
            <w:vAlign w:val="center"/>
          </w:tcPr>
          <w:p w14:paraId="53BADCC4"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Peñas</w:t>
            </w:r>
          </w:p>
        </w:tc>
        <w:tc>
          <w:tcPr>
            <w:tcW w:w="1250" w:type="pct"/>
            <w:shd w:val="clear" w:color="auto" w:fill="auto"/>
            <w:noWrap/>
            <w:vAlign w:val="center"/>
          </w:tcPr>
          <w:p w14:paraId="42B429FD" w14:textId="77777777" w:rsidR="00CD7DC3" w:rsidRPr="000E7D3E" w:rsidRDefault="00CD7DC3" w:rsidP="00A93AE3">
            <w:pPr>
              <w:ind w:left="-16"/>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Cucunubá</w:t>
            </w:r>
          </w:p>
        </w:tc>
        <w:tc>
          <w:tcPr>
            <w:tcW w:w="1250" w:type="pct"/>
            <w:shd w:val="clear" w:color="auto" w:fill="auto"/>
            <w:noWrap/>
            <w:vAlign w:val="center"/>
          </w:tcPr>
          <w:p w14:paraId="14BBA023" w14:textId="77777777" w:rsidR="00CD7DC3" w:rsidRPr="000E7D3E" w:rsidRDefault="00CD7DC3" w:rsidP="00A93AE3">
            <w:pPr>
              <w:ind w:left="0"/>
              <w:jc w:val="center"/>
              <w:rPr>
                <w:rFonts w:ascii="Bookman Old Style" w:hAnsi="Bookman Old Style" w:cs="Arial"/>
                <w:color w:val="000000"/>
                <w:sz w:val="22"/>
                <w:szCs w:val="22"/>
                <w:lang w:val="es-CO" w:eastAsia="es-CO"/>
              </w:rPr>
            </w:pPr>
            <w:r w:rsidRPr="000E7D3E">
              <w:rPr>
                <w:rFonts w:ascii="Bookman Old Style" w:hAnsi="Bookman Old Style" w:cs="Arial"/>
                <w:color w:val="000000"/>
                <w:sz w:val="22"/>
                <w:szCs w:val="22"/>
                <w:lang w:val="es-CO" w:eastAsia="es-CO"/>
              </w:rPr>
              <w:t>Cundinamarca</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6A9F3011"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006B4C36">
        <w:rPr>
          <w:rFonts w:ascii="Bookman Old Style" w:hAnsi="Bookman Old Style" w:cs="Arial"/>
        </w:rPr>
        <w:t xml:space="preserve">Especial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24DE842D"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C416B9">
        <w:rPr>
          <w:rFonts w:ascii="Bookman Old Style" w:hAnsi="Bookman Old Style" w:cs="Arial"/>
          <w:color w:val="000000" w:themeColor="text1"/>
        </w:rPr>
        <w:t xml:space="preserve">de </w:t>
      </w:r>
      <w:r w:rsidR="00CB384D" w:rsidRPr="0084009E">
        <w:rPr>
          <w:rFonts w:ascii="Bookman Old Style" w:hAnsi="Bookman Old Style" w:cs="Arial"/>
        </w:rPr>
        <w:t>$</w:t>
      </w:r>
      <w:bookmarkStart w:id="6" w:name="_Hlk52888800"/>
      <w:r w:rsidR="006D4DB1">
        <w:rPr>
          <w:rFonts w:ascii="Bookman Old Style" w:hAnsi="Bookman Old Style" w:cs="Arial"/>
        </w:rPr>
        <w:t xml:space="preserve"> </w:t>
      </w:r>
      <w:bookmarkEnd w:id="6"/>
      <w:r w:rsidR="00837190">
        <w:rPr>
          <w:rFonts w:ascii="Bookman Old Style" w:hAnsi="Bookman Old Style" w:cs="Arial"/>
        </w:rPr>
        <w:t>3,</w:t>
      </w:r>
      <w:r w:rsidR="00755801">
        <w:rPr>
          <w:rFonts w:ascii="Bookman Old Style" w:hAnsi="Bookman Old Style" w:cs="Arial"/>
        </w:rPr>
        <w:t>821,083,848</w:t>
      </w:r>
      <w:r w:rsidR="008D0B47">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 </w:t>
      </w:r>
      <w:r w:rsidR="008150E7" w:rsidRPr="00A673C4">
        <w:rPr>
          <w:rFonts w:ascii="Bookman Old Style" w:hAnsi="Bookman Old Style" w:cs="Arial"/>
        </w:rPr>
        <w:t xml:space="preserve">31 de diciembre de </w:t>
      </w:r>
      <w:r w:rsidR="00934F43" w:rsidRPr="00A673C4">
        <w:rPr>
          <w:rFonts w:ascii="Bookman Old Style" w:hAnsi="Bookman Old Style" w:cs="Arial"/>
        </w:rPr>
        <w:t>20</w:t>
      </w:r>
      <w:r w:rsidR="008D0B47">
        <w:rPr>
          <w:rFonts w:ascii="Bookman Old Style" w:hAnsi="Bookman Old Style" w:cs="Arial"/>
        </w:rPr>
        <w:t>19</w:t>
      </w:r>
      <w:r w:rsidR="008150E7" w:rsidRPr="00A673C4">
        <w:rPr>
          <w:rFonts w:ascii="Bookman Old Style" w:hAnsi="Bookman Old Style" w:cs="Arial"/>
        </w:rPr>
        <w:t>)</w:t>
      </w:r>
      <w:r w:rsidR="0003046E">
        <w:rPr>
          <w:rFonts w:ascii="Bookman Old Style" w:hAnsi="Bookman Old Style" w:cs="Arial"/>
        </w:rPr>
        <w:t>,</w:t>
      </w:r>
      <w:r w:rsidR="00273C2C" w:rsidRPr="00A673C4">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273C0E95"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8340" w:type="dxa"/>
        <w:jc w:val="center"/>
        <w:tblCellMar>
          <w:left w:w="70" w:type="dxa"/>
          <w:right w:w="70" w:type="dxa"/>
        </w:tblCellMar>
        <w:tblLook w:val="04A0" w:firstRow="1" w:lastRow="0" w:firstColumn="1" w:lastColumn="0" w:noHBand="0" w:noVBand="1"/>
      </w:tblPr>
      <w:tblGrid>
        <w:gridCol w:w="4420"/>
        <w:gridCol w:w="1960"/>
        <w:gridCol w:w="1960"/>
      </w:tblGrid>
      <w:tr w:rsidR="00020E42" w:rsidRPr="008F53AD" w14:paraId="7F741437" w14:textId="77777777" w:rsidTr="00963900">
        <w:trPr>
          <w:trHeight w:val="510"/>
          <w:tblHeader/>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A83131" w14:textId="77777777" w:rsidR="00020E42" w:rsidRPr="008F53AD" w:rsidRDefault="00020E42" w:rsidP="00963900">
            <w:pPr>
              <w:ind w:left="0"/>
              <w:jc w:val="center"/>
              <w:rPr>
                <w:rFonts w:ascii="Bookman Old Style" w:hAnsi="Bookman Old Style" w:cs="Arial"/>
                <w:b/>
                <w:bCs/>
                <w:color w:val="000000"/>
                <w:sz w:val="18"/>
                <w:szCs w:val="18"/>
                <w:lang w:eastAsia="es-CO"/>
              </w:rPr>
            </w:pPr>
            <w:r w:rsidRPr="008F53AD">
              <w:rPr>
                <w:rFonts w:ascii="Bookman Old Style" w:hAnsi="Bookman Old Style" w:cs="Arial"/>
                <w:b/>
                <w:bCs/>
                <w:color w:val="000000"/>
                <w:sz w:val="18"/>
                <w:szCs w:val="18"/>
                <w:lang w:eastAsia="es-CO"/>
              </w:rPr>
              <w:t>Usuarios de Uso Residencial y Usuarios Diferentes a los de Uso Residencial</w:t>
            </w:r>
          </w:p>
        </w:tc>
      </w:tr>
      <w:tr w:rsidR="00020E42" w:rsidRPr="008F53AD" w14:paraId="468032F4" w14:textId="77777777" w:rsidTr="00963900">
        <w:trPr>
          <w:trHeight w:val="510"/>
          <w:tblHeader/>
          <w:jc w:val="center"/>
        </w:trPr>
        <w:tc>
          <w:tcPr>
            <w:tcW w:w="44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3388615" w14:textId="77777777" w:rsidR="00020E42" w:rsidRPr="008F53AD" w:rsidRDefault="00020E42" w:rsidP="00963900">
            <w:pPr>
              <w:ind w:left="0"/>
              <w:jc w:val="center"/>
              <w:rPr>
                <w:rFonts w:ascii="Bookman Old Style" w:hAnsi="Bookman Old Style" w:cs="Arial"/>
                <w:b/>
                <w:bCs/>
                <w:color w:val="000000"/>
                <w:sz w:val="18"/>
                <w:szCs w:val="18"/>
                <w:lang w:eastAsia="es-CO"/>
              </w:rPr>
            </w:pPr>
            <w:r w:rsidRPr="008F53AD">
              <w:rPr>
                <w:rFonts w:ascii="Bookman Old Style" w:hAnsi="Bookman Old Style" w:cs="Arial"/>
                <w:b/>
                <w:bCs/>
                <w:color w:val="000000"/>
                <w:sz w:val="18"/>
                <w:szCs w:val="18"/>
                <w:lang w:eastAsia="es-CO"/>
              </w:rPr>
              <w:t>Variable</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4A7C9019" w14:textId="77777777" w:rsidR="00020E42" w:rsidRPr="008F53AD" w:rsidRDefault="00020E42" w:rsidP="00963900">
            <w:pPr>
              <w:ind w:left="0"/>
              <w:jc w:val="center"/>
              <w:rPr>
                <w:rFonts w:ascii="Bookman Old Style" w:hAnsi="Bookman Old Style" w:cs="Arial"/>
                <w:b/>
                <w:bCs/>
                <w:color w:val="000000"/>
                <w:sz w:val="18"/>
                <w:szCs w:val="18"/>
                <w:lang w:eastAsia="es-CO"/>
              </w:rPr>
            </w:pPr>
            <w:r w:rsidRPr="008F53AD">
              <w:rPr>
                <w:rFonts w:ascii="Bookman Old Style" w:hAnsi="Bookman Old Style" w:cs="Arial"/>
                <w:b/>
                <w:bCs/>
                <w:color w:val="000000"/>
                <w:sz w:val="18"/>
                <w:szCs w:val="18"/>
                <w:lang w:eastAsia="es-CO"/>
              </w:rPr>
              <w:t>Año 2021</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27B0D8F7" w14:textId="77777777" w:rsidR="00020E42" w:rsidRPr="008F53AD" w:rsidRDefault="00020E42" w:rsidP="00963900">
            <w:pPr>
              <w:ind w:left="0"/>
              <w:jc w:val="center"/>
              <w:rPr>
                <w:rFonts w:ascii="Bookman Old Style" w:hAnsi="Bookman Old Style" w:cs="Arial"/>
                <w:b/>
                <w:bCs/>
                <w:color w:val="000000"/>
                <w:sz w:val="18"/>
                <w:szCs w:val="18"/>
                <w:lang w:eastAsia="es-CO"/>
              </w:rPr>
            </w:pPr>
            <w:r w:rsidRPr="008F53AD">
              <w:rPr>
                <w:rFonts w:ascii="Bookman Old Style" w:hAnsi="Bookman Old Style" w:cs="Arial"/>
                <w:b/>
                <w:bCs/>
                <w:color w:val="000000"/>
                <w:sz w:val="18"/>
                <w:szCs w:val="18"/>
                <w:lang w:eastAsia="es-CO"/>
              </w:rPr>
              <w:t>Año 2022 en adelante</w:t>
            </w:r>
          </w:p>
        </w:tc>
      </w:tr>
      <w:tr w:rsidR="00755801" w:rsidRPr="008F53AD" w14:paraId="06833C6C" w14:textId="77777777" w:rsidTr="00963900">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3F2F8F76" w14:textId="77777777" w:rsidR="00755801" w:rsidRPr="008F53AD" w:rsidRDefault="00755801" w:rsidP="00963900">
            <w:pPr>
              <w:ind w:left="0"/>
              <w:rPr>
                <w:rFonts w:ascii="Bookman Old Style" w:hAnsi="Bookman Old Style" w:cs="Arial"/>
                <w:b/>
                <w:bCs/>
                <w:color w:val="000000"/>
                <w:sz w:val="18"/>
                <w:szCs w:val="18"/>
                <w:lang w:eastAsia="es-CO"/>
              </w:rPr>
            </w:pPr>
            <w:r w:rsidRPr="008F53AD">
              <w:rPr>
                <w:rFonts w:ascii="Bookman Old Style" w:hAnsi="Bookman Old Style" w:cs="Arial"/>
                <w:b/>
                <w:bCs/>
                <w:color w:val="000000"/>
                <w:sz w:val="18"/>
                <w:szCs w:val="18"/>
                <w:lang w:eastAsia="es-CO"/>
              </w:rPr>
              <w:t>IBMNRPk</w:t>
            </w:r>
          </w:p>
        </w:tc>
        <w:tc>
          <w:tcPr>
            <w:tcW w:w="1960" w:type="dxa"/>
            <w:tcBorders>
              <w:top w:val="nil"/>
              <w:left w:val="nil"/>
              <w:bottom w:val="single" w:sz="4" w:space="0" w:color="auto"/>
              <w:right w:val="single" w:sz="4" w:space="0" w:color="auto"/>
            </w:tcBorders>
            <w:shd w:val="clear" w:color="000000" w:fill="FFFFFF"/>
            <w:vAlign w:val="center"/>
            <w:hideMark/>
          </w:tcPr>
          <w:p w14:paraId="1E9F6D06" w14:textId="0F4C6B20" w:rsidR="00755801" w:rsidRPr="008F53AD" w:rsidRDefault="00755801" w:rsidP="00963900">
            <w:pPr>
              <w:ind w:left="0"/>
              <w:jc w:val="center"/>
              <w:rPr>
                <w:rFonts w:ascii="Bookman Old Style" w:hAnsi="Bookman Old Style" w:cs="Arial"/>
                <w:color w:val="000000"/>
                <w:sz w:val="18"/>
                <w:szCs w:val="18"/>
                <w:lang w:eastAsia="es-CO"/>
              </w:rPr>
            </w:pPr>
            <w:r w:rsidRPr="00963900">
              <w:rPr>
                <w:rFonts w:ascii="Bookman Old Style" w:hAnsi="Bookman Old Style" w:cs="Arial"/>
                <w:color w:val="000000"/>
                <w:sz w:val="18"/>
                <w:szCs w:val="18"/>
                <w:lang w:eastAsia="es-CO"/>
              </w:rPr>
              <w:t>886,141,784</w:t>
            </w:r>
          </w:p>
        </w:tc>
        <w:tc>
          <w:tcPr>
            <w:tcW w:w="1960" w:type="dxa"/>
            <w:tcBorders>
              <w:top w:val="nil"/>
              <w:left w:val="nil"/>
              <w:bottom w:val="single" w:sz="4" w:space="0" w:color="auto"/>
              <w:right w:val="single" w:sz="4" w:space="0" w:color="auto"/>
            </w:tcBorders>
            <w:shd w:val="clear" w:color="000000" w:fill="FFFFFF"/>
            <w:vAlign w:val="center"/>
            <w:hideMark/>
          </w:tcPr>
          <w:p w14:paraId="652639C6" w14:textId="4A481402" w:rsidR="00755801" w:rsidRPr="008F53AD" w:rsidRDefault="00755801" w:rsidP="00963900">
            <w:pPr>
              <w:ind w:left="0"/>
              <w:jc w:val="center"/>
              <w:rPr>
                <w:rFonts w:ascii="Bookman Old Style" w:hAnsi="Bookman Old Style" w:cs="Arial"/>
                <w:color w:val="000000"/>
                <w:sz w:val="18"/>
                <w:szCs w:val="18"/>
                <w:lang w:eastAsia="es-CO"/>
              </w:rPr>
            </w:pPr>
            <w:r w:rsidRPr="00963900">
              <w:rPr>
                <w:rFonts w:ascii="Bookman Old Style" w:hAnsi="Bookman Old Style" w:cs="Arial"/>
                <w:color w:val="000000"/>
                <w:sz w:val="18"/>
                <w:szCs w:val="18"/>
                <w:lang w:eastAsia="es-CO"/>
              </w:rPr>
              <w:t>887,409,739</w:t>
            </w:r>
          </w:p>
        </w:tc>
      </w:tr>
      <w:tr w:rsidR="00755801" w:rsidRPr="008F53AD" w14:paraId="0311EE86" w14:textId="77777777" w:rsidTr="00963900">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73B1A664" w14:textId="77777777" w:rsidR="00755801" w:rsidRPr="008F53AD" w:rsidRDefault="00755801" w:rsidP="00963900">
            <w:pPr>
              <w:ind w:left="0"/>
              <w:rPr>
                <w:rFonts w:ascii="Bookman Old Style" w:hAnsi="Bookman Old Style" w:cs="Arial"/>
                <w:b/>
                <w:bCs/>
                <w:color w:val="000000"/>
                <w:sz w:val="18"/>
                <w:szCs w:val="18"/>
                <w:lang w:eastAsia="es-CO"/>
              </w:rPr>
            </w:pPr>
            <w:r w:rsidRPr="008F53AD">
              <w:rPr>
                <w:rFonts w:ascii="Bookman Old Style" w:hAnsi="Bookman Old Style" w:cs="Arial"/>
                <w:b/>
                <w:bCs/>
                <w:color w:val="000000"/>
                <w:sz w:val="18"/>
                <w:szCs w:val="18"/>
                <w:lang w:eastAsia="es-CO"/>
              </w:rPr>
              <w:t>IBMNRSk</w:t>
            </w:r>
          </w:p>
        </w:tc>
        <w:tc>
          <w:tcPr>
            <w:tcW w:w="1960" w:type="dxa"/>
            <w:tcBorders>
              <w:top w:val="nil"/>
              <w:left w:val="nil"/>
              <w:bottom w:val="single" w:sz="4" w:space="0" w:color="auto"/>
              <w:right w:val="single" w:sz="4" w:space="0" w:color="auto"/>
            </w:tcBorders>
            <w:shd w:val="clear" w:color="000000" w:fill="FFFFFF"/>
            <w:vAlign w:val="center"/>
            <w:hideMark/>
          </w:tcPr>
          <w:p w14:paraId="01493C26" w14:textId="57EC0538" w:rsidR="00755801" w:rsidRPr="008F53AD" w:rsidRDefault="00755801" w:rsidP="00963900">
            <w:pPr>
              <w:ind w:left="0"/>
              <w:jc w:val="center"/>
              <w:rPr>
                <w:rFonts w:ascii="Bookman Old Style" w:hAnsi="Bookman Old Style" w:cs="Arial"/>
                <w:color w:val="000000"/>
                <w:sz w:val="18"/>
                <w:szCs w:val="18"/>
                <w:lang w:eastAsia="es-CO"/>
              </w:rPr>
            </w:pPr>
            <w:r w:rsidRPr="00963900">
              <w:rPr>
                <w:rFonts w:ascii="Bookman Old Style" w:hAnsi="Bookman Old Style" w:cs="Arial"/>
                <w:color w:val="000000"/>
                <w:sz w:val="18"/>
                <w:szCs w:val="18"/>
                <w:lang w:eastAsia="es-CO"/>
              </w:rPr>
              <w:t>2,546,688,942</w:t>
            </w:r>
          </w:p>
        </w:tc>
        <w:tc>
          <w:tcPr>
            <w:tcW w:w="1960" w:type="dxa"/>
            <w:tcBorders>
              <w:top w:val="nil"/>
              <w:left w:val="nil"/>
              <w:bottom w:val="single" w:sz="4" w:space="0" w:color="auto"/>
              <w:right w:val="single" w:sz="4" w:space="0" w:color="auto"/>
            </w:tcBorders>
            <w:shd w:val="clear" w:color="000000" w:fill="FFFFFF"/>
            <w:vAlign w:val="center"/>
            <w:hideMark/>
          </w:tcPr>
          <w:p w14:paraId="71952DFB" w14:textId="1FB4E512" w:rsidR="00755801" w:rsidRPr="008F53AD" w:rsidRDefault="00755801" w:rsidP="00963900">
            <w:pPr>
              <w:ind w:left="0"/>
              <w:jc w:val="center"/>
              <w:rPr>
                <w:rFonts w:ascii="Bookman Old Style" w:hAnsi="Bookman Old Style" w:cs="Arial"/>
                <w:color w:val="000000"/>
                <w:sz w:val="18"/>
                <w:szCs w:val="18"/>
                <w:lang w:eastAsia="es-CO"/>
              </w:rPr>
            </w:pPr>
            <w:r w:rsidRPr="00963900">
              <w:rPr>
                <w:rFonts w:ascii="Bookman Old Style" w:hAnsi="Bookman Old Style" w:cs="Arial"/>
                <w:color w:val="000000"/>
                <w:sz w:val="18"/>
                <w:szCs w:val="18"/>
                <w:lang w:eastAsia="es-CO"/>
              </w:rPr>
              <w:t>2,550,332,926</w:t>
            </w:r>
          </w:p>
        </w:tc>
      </w:tr>
      <w:tr w:rsidR="00020E42" w:rsidRPr="008F53AD" w14:paraId="6962AC4C" w14:textId="77777777" w:rsidTr="00963900">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61F83EC1" w14:textId="77777777" w:rsidR="00020E42" w:rsidRPr="008F53AD" w:rsidRDefault="00020E42" w:rsidP="00963900">
            <w:pPr>
              <w:ind w:left="0"/>
              <w:rPr>
                <w:rFonts w:ascii="Bookman Old Style" w:hAnsi="Bookman Old Style" w:cs="Arial"/>
                <w:b/>
                <w:bCs/>
                <w:color w:val="000000"/>
                <w:sz w:val="18"/>
                <w:szCs w:val="18"/>
                <w:lang w:eastAsia="es-CO"/>
              </w:rPr>
            </w:pPr>
            <w:r w:rsidRPr="008F53AD">
              <w:rPr>
                <w:rFonts w:ascii="Bookman Old Style" w:hAnsi="Bookman Old Style" w:cs="Arial"/>
                <w:b/>
                <w:bCs/>
                <w:color w:val="000000"/>
                <w:sz w:val="18"/>
                <w:szCs w:val="18"/>
                <w:lang w:eastAsia="es-CO"/>
              </w:rPr>
              <w:t>VP(Q(PR)NoResRSk + Q(PR)Resk)</w:t>
            </w:r>
          </w:p>
        </w:tc>
        <w:tc>
          <w:tcPr>
            <w:tcW w:w="1960" w:type="dxa"/>
            <w:tcBorders>
              <w:top w:val="nil"/>
              <w:left w:val="nil"/>
              <w:bottom w:val="single" w:sz="4" w:space="0" w:color="auto"/>
              <w:right w:val="single" w:sz="4" w:space="0" w:color="auto"/>
            </w:tcBorders>
            <w:shd w:val="clear" w:color="000000" w:fill="FFFFFF"/>
            <w:vAlign w:val="center"/>
            <w:hideMark/>
          </w:tcPr>
          <w:p w14:paraId="0B8C552D" w14:textId="7B11BA7F" w:rsidR="00020E42" w:rsidRPr="008F53AD" w:rsidRDefault="00020E42" w:rsidP="00963900">
            <w:pPr>
              <w:ind w:left="0"/>
              <w:jc w:val="center"/>
              <w:rPr>
                <w:rFonts w:ascii="Bookman Old Style" w:hAnsi="Bookman Old Style" w:cs="Arial"/>
                <w:color w:val="000000"/>
                <w:sz w:val="18"/>
                <w:szCs w:val="18"/>
                <w:lang w:eastAsia="es-CO"/>
              </w:rPr>
            </w:pPr>
            <w:r w:rsidRPr="008F53AD">
              <w:rPr>
                <w:rFonts w:ascii="Bookman Old Style" w:hAnsi="Bookman Old Style" w:cs="Arial"/>
                <w:color w:val="000000"/>
                <w:sz w:val="18"/>
                <w:szCs w:val="18"/>
                <w:lang w:eastAsia="es-CO"/>
              </w:rPr>
              <w:t>1</w:t>
            </w:r>
            <w:r w:rsidR="00E90F35">
              <w:rPr>
                <w:rFonts w:ascii="Bookman Old Style" w:hAnsi="Bookman Old Style" w:cs="Arial"/>
                <w:color w:val="000000"/>
                <w:sz w:val="18"/>
                <w:szCs w:val="18"/>
                <w:lang w:eastAsia="es-CO"/>
              </w:rPr>
              <w:t>,</w:t>
            </w:r>
            <w:r w:rsidRPr="008F53AD">
              <w:rPr>
                <w:rFonts w:ascii="Bookman Old Style" w:hAnsi="Bookman Old Style" w:cs="Arial"/>
                <w:color w:val="000000"/>
                <w:sz w:val="18"/>
                <w:szCs w:val="18"/>
                <w:lang w:eastAsia="es-CO"/>
              </w:rPr>
              <w:t>619</w:t>
            </w:r>
            <w:r w:rsidR="00E90F35">
              <w:rPr>
                <w:rFonts w:ascii="Bookman Old Style" w:hAnsi="Bookman Old Style" w:cs="Arial"/>
                <w:color w:val="000000"/>
                <w:sz w:val="18"/>
                <w:szCs w:val="18"/>
                <w:lang w:eastAsia="es-CO"/>
              </w:rPr>
              <w:t>,</w:t>
            </w:r>
            <w:r w:rsidRPr="008F53AD">
              <w:rPr>
                <w:rFonts w:ascii="Bookman Old Style" w:hAnsi="Bookman Old Style" w:cs="Arial"/>
                <w:color w:val="000000"/>
                <w:sz w:val="18"/>
                <w:szCs w:val="18"/>
                <w:lang w:eastAsia="es-CO"/>
              </w:rPr>
              <w:t>025</w:t>
            </w:r>
          </w:p>
        </w:tc>
        <w:tc>
          <w:tcPr>
            <w:tcW w:w="1960" w:type="dxa"/>
            <w:tcBorders>
              <w:top w:val="nil"/>
              <w:left w:val="nil"/>
              <w:bottom w:val="single" w:sz="4" w:space="0" w:color="auto"/>
              <w:right w:val="single" w:sz="4" w:space="0" w:color="auto"/>
            </w:tcBorders>
            <w:shd w:val="clear" w:color="000000" w:fill="FFFFFF"/>
            <w:vAlign w:val="center"/>
            <w:hideMark/>
          </w:tcPr>
          <w:p w14:paraId="21AC4869" w14:textId="2B0E726D" w:rsidR="00020E42" w:rsidRPr="008F53AD" w:rsidRDefault="00020E42" w:rsidP="00963900">
            <w:pPr>
              <w:ind w:left="0"/>
              <w:jc w:val="center"/>
              <w:rPr>
                <w:rFonts w:ascii="Bookman Old Style" w:hAnsi="Bookman Old Style" w:cs="Arial"/>
                <w:color w:val="000000"/>
                <w:sz w:val="18"/>
                <w:szCs w:val="18"/>
                <w:lang w:eastAsia="es-CO"/>
              </w:rPr>
            </w:pPr>
            <w:r w:rsidRPr="008F53AD">
              <w:rPr>
                <w:rFonts w:ascii="Bookman Old Style" w:hAnsi="Bookman Old Style" w:cs="Arial"/>
                <w:color w:val="000000"/>
                <w:sz w:val="18"/>
                <w:szCs w:val="18"/>
                <w:lang w:eastAsia="es-CO"/>
              </w:rPr>
              <w:t>1</w:t>
            </w:r>
            <w:r w:rsidR="00E90F35">
              <w:rPr>
                <w:rFonts w:ascii="Bookman Old Style" w:hAnsi="Bookman Old Style" w:cs="Arial"/>
                <w:color w:val="000000"/>
                <w:sz w:val="18"/>
                <w:szCs w:val="18"/>
                <w:lang w:eastAsia="es-CO"/>
              </w:rPr>
              <w:t>,</w:t>
            </w:r>
            <w:r w:rsidRPr="008F53AD">
              <w:rPr>
                <w:rFonts w:ascii="Bookman Old Style" w:hAnsi="Bookman Old Style" w:cs="Arial"/>
                <w:color w:val="000000"/>
                <w:sz w:val="18"/>
                <w:szCs w:val="18"/>
                <w:lang w:eastAsia="es-CO"/>
              </w:rPr>
              <w:t>635</w:t>
            </w:r>
            <w:r w:rsidR="00E90F35">
              <w:rPr>
                <w:rFonts w:ascii="Bookman Old Style" w:hAnsi="Bookman Old Style" w:cs="Arial"/>
                <w:color w:val="000000"/>
                <w:sz w:val="18"/>
                <w:szCs w:val="18"/>
                <w:lang w:eastAsia="es-CO"/>
              </w:rPr>
              <w:t>,</w:t>
            </w:r>
            <w:r w:rsidRPr="008F53AD">
              <w:rPr>
                <w:rFonts w:ascii="Bookman Old Style" w:hAnsi="Bookman Old Style" w:cs="Arial"/>
                <w:color w:val="000000"/>
                <w:sz w:val="18"/>
                <w:szCs w:val="18"/>
                <w:lang w:eastAsia="es-CO"/>
              </w:rPr>
              <w:t>581</w:t>
            </w:r>
          </w:p>
        </w:tc>
      </w:tr>
      <w:tr w:rsidR="00020E42" w:rsidRPr="008F53AD" w14:paraId="259B425A" w14:textId="77777777" w:rsidTr="00963900">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0978DCBE" w14:textId="77777777" w:rsidR="00020E42" w:rsidRPr="008F53AD" w:rsidRDefault="00020E42" w:rsidP="00963900">
            <w:pPr>
              <w:ind w:left="0"/>
              <w:rPr>
                <w:rFonts w:ascii="Bookman Old Style" w:hAnsi="Bookman Old Style" w:cs="Arial"/>
                <w:b/>
                <w:bCs/>
                <w:color w:val="000000"/>
                <w:sz w:val="18"/>
                <w:szCs w:val="18"/>
                <w:lang w:eastAsia="es-CO"/>
              </w:rPr>
            </w:pPr>
            <w:r w:rsidRPr="008F53AD">
              <w:rPr>
                <w:rFonts w:ascii="Bookman Old Style" w:hAnsi="Bookman Old Style" w:cs="Arial"/>
                <w:b/>
                <w:bCs/>
                <w:color w:val="000000"/>
                <w:sz w:val="18"/>
                <w:szCs w:val="18"/>
                <w:lang w:eastAsia="es-CO"/>
              </w:rPr>
              <w:t>VP(Q(PR)Tk</w:t>
            </w:r>
          </w:p>
        </w:tc>
        <w:tc>
          <w:tcPr>
            <w:tcW w:w="1960" w:type="dxa"/>
            <w:tcBorders>
              <w:top w:val="nil"/>
              <w:left w:val="nil"/>
              <w:bottom w:val="single" w:sz="4" w:space="0" w:color="auto"/>
              <w:right w:val="single" w:sz="4" w:space="0" w:color="auto"/>
            </w:tcBorders>
            <w:shd w:val="clear" w:color="000000" w:fill="FFFFFF"/>
            <w:vAlign w:val="center"/>
            <w:hideMark/>
          </w:tcPr>
          <w:p w14:paraId="7CB92589" w14:textId="691F564A" w:rsidR="00020E42" w:rsidRPr="008F53AD" w:rsidRDefault="00020E42" w:rsidP="00963900">
            <w:pPr>
              <w:ind w:left="0"/>
              <w:jc w:val="center"/>
              <w:rPr>
                <w:rFonts w:ascii="Bookman Old Style" w:hAnsi="Bookman Old Style" w:cs="Arial"/>
                <w:color w:val="000000"/>
                <w:sz w:val="18"/>
                <w:szCs w:val="18"/>
                <w:lang w:eastAsia="es-CO"/>
              </w:rPr>
            </w:pPr>
            <w:r w:rsidRPr="008F53AD">
              <w:rPr>
                <w:rFonts w:ascii="Bookman Old Style" w:hAnsi="Bookman Old Style" w:cs="Arial"/>
                <w:color w:val="000000"/>
                <w:sz w:val="18"/>
                <w:szCs w:val="18"/>
                <w:lang w:eastAsia="es-CO"/>
              </w:rPr>
              <w:t>1</w:t>
            </w:r>
            <w:r w:rsidR="00E90F35">
              <w:rPr>
                <w:rFonts w:ascii="Bookman Old Style" w:hAnsi="Bookman Old Style" w:cs="Arial"/>
                <w:color w:val="000000"/>
                <w:sz w:val="18"/>
                <w:szCs w:val="18"/>
                <w:lang w:eastAsia="es-CO"/>
              </w:rPr>
              <w:t>,</w:t>
            </w:r>
            <w:r w:rsidRPr="008F53AD">
              <w:rPr>
                <w:rFonts w:ascii="Bookman Old Style" w:hAnsi="Bookman Old Style" w:cs="Arial"/>
                <w:color w:val="000000"/>
                <w:sz w:val="18"/>
                <w:szCs w:val="18"/>
                <w:lang w:eastAsia="es-CO"/>
              </w:rPr>
              <w:t>619</w:t>
            </w:r>
            <w:r w:rsidR="00E90F35">
              <w:rPr>
                <w:rFonts w:ascii="Bookman Old Style" w:hAnsi="Bookman Old Style" w:cs="Arial"/>
                <w:color w:val="000000"/>
                <w:sz w:val="18"/>
                <w:szCs w:val="18"/>
                <w:lang w:eastAsia="es-CO"/>
              </w:rPr>
              <w:t>,</w:t>
            </w:r>
            <w:r w:rsidRPr="008F53AD">
              <w:rPr>
                <w:rFonts w:ascii="Bookman Old Style" w:hAnsi="Bookman Old Style" w:cs="Arial"/>
                <w:color w:val="000000"/>
                <w:sz w:val="18"/>
                <w:szCs w:val="18"/>
                <w:lang w:eastAsia="es-CO"/>
              </w:rPr>
              <w:t>025</w:t>
            </w:r>
          </w:p>
        </w:tc>
        <w:tc>
          <w:tcPr>
            <w:tcW w:w="1960" w:type="dxa"/>
            <w:tcBorders>
              <w:top w:val="nil"/>
              <w:left w:val="nil"/>
              <w:bottom w:val="single" w:sz="4" w:space="0" w:color="auto"/>
              <w:right w:val="single" w:sz="4" w:space="0" w:color="auto"/>
            </w:tcBorders>
            <w:shd w:val="clear" w:color="000000" w:fill="FFFFFF"/>
            <w:vAlign w:val="center"/>
            <w:hideMark/>
          </w:tcPr>
          <w:p w14:paraId="65E1E1AB" w14:textId="5C3E7D2D" w:rsidR="00020E42" w:rsidRPr="008F53AD" w:rsidRDefault="00020E42" w:rsidP="00963900">
            <w:pPr>
              <w:ind w:left="0"/>
              <w:jc w:val="center"/>
              <w:rPr>
                <w:rFonts w:ascii="Bookman Old Style" w:hAnsi="Bookman Old Style" w:cs="Arial"/>
                <w:color w:val="000000"/>
                <w:sz w:val="18"/>
                <w:szCs w:val="18"/>
                <w:lang w:eastAsia="es-CO"/>
              </w:rPr>
            </w:pPr>
            <w:r w:rsidRPr="008F53AD">
              <w:rPr>
                <w:rFonts w:ascii="Bookman Old Style" w:hAnsi="Bookman Old Style" w:cs="Arial"/>
                <w:color w:val="000000"/>
                <w:sz w:val="18"/>
                <w:szCs w:val="18"/>
                <w:lang w:eastAsia="es-CO"/>
              </w:rPr>
              <w:t>1</w:t>
            </w:r>
            <w:r w:rsidR="00E90F35">
              <w:rPr>
                <w:rFonts w:ascii="Bookman Old Style" w:hAnsi="Bookman Old Style" w:cs="Arial"/>
                <w:color w:val="000000"/>
                <w:sz w:val="18"/>
                <w:szCs w:val="18"/>
                <w:lang w:eastAsia="es-CO"/>
              </w:rPr>
              <w:t>,</w:t>
            </w:r>
            <w:r w:rsidRPr="008F53AD">
              <w:rPr>
                <w:rFonts w:ascii="Bookman Old Style" w:hAnsi="Bookman Old Style" w:cs="Arial"/>
                <w:color w:val="000000"/>
                <w:sz w:val="18"/>
                <w:szCs w:val="18"/>
                <w:lang w:eastAsia="es-CO"/>
              </w:rPr>
              <w:t>635</w:t>
            </w:r>
            <w:r w:rsidR="00E90F35">
              <w:rPr>
                <w:rFonts w:ascii="Bookman Old Style" w:hAnsi="Bookman Old Style" w:cs="Arial"/>
                <w:color w:val="000000"/>
                <w:sz w:val="18"/>
                <w:szCs w:val="18"/>
                <w:lang w:eastAsia="es-CO"/>
              </w:rPr>
              <w:t>,</w:t>
            </w:r>
            <w:r w:rsidRPr="008F53AD">
              <w:rPr>
                <w:rFonts w:ascii="Bookman Old Style" w:hAnsi="Bookman Old Style" w:cs="Arial"/>
                <w:color w:val="000000"/>
                <w:sz w:val="18"/>
                <w:szCs w:val="18"/>
                <w:lang w:eastAsia="es-CO"/>
              </w:rPr>
              <w:t>581</w:t>
            </w:r>
          </w:p>
        </w:tc>
      </w:tr>
    </w:tbl>
    <w:p w14:paraId="72BCD11E" w14:textId="0B081020"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FD6B4D">
        <w:rPr>
          <w:rFonts w:ascii="Bookman Old Style" w:hAnsi="Bookman Old Style" w:cs="Arial"/>
          <w:sz w:val="16"/>
        </w:rPr>
        <w:t>19</w:t>
      </w:r>
      <w:r w:rsidRPr="003723CC">
        <w:rPr>
          <w:rFonts w:ascii="Bookman Old Style" w:hAnsi="Bookman Old Style" w:cs="Arial"/>
          <w:sz w:val="16"/>
        </w:rPr>
        <w:t>.</w:t>
      </w:r>
    </w:p>
    <w:p w14:paraId="4F8A264B" w14:textId="07817BDB" w:rsidR="001B63E5" w:rsidRDefault="00273C2C" w:rsidP="009353D2">
      <w:pPr>
        <w:spacing w:after="240"/>
        <w:ind w:left="0"/>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p</w:t>
      </w:r>
      <w:r w:rsidR="001B63E5" w:rsidRPr="00B71DA3">
        <w:rPr>
          <w:rFonts w:ascii="Bookman Old Style" w:hAnsi="Bookman Old Style" w:cs="Arial"/>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con el menor de los crecimientos</w:t>
      </w:r>
      <w:r w:rsidR="00BB54AF" w:rsidRPr="00B71DA3">
        <w:rPr>
          <w:rFonts w:ascii="Bookman Old Style" w:hAnsi="Bookman Old Style" w:cs="Arial"/>
          <w:bCs/>
        </w:rPr>
        <w:t xml:space="preserve"> anuales </w:t>
      </w:r>
      <w:r w:rsidR="001B63E5" w:rsidRPr="00B71DA3">
        <w:rPr>
          <w:rFonts w:ascii="Bookman Old Style" w:hAnsi="Bookman Old Style" w:cs="Arial"/>
          <w:bCs/>
        </w:rPr>
        <w:t xml:space="preserve">entre </w:t>
      </w:r>
      <w:r w:rsidR="00BB54AF" w:rsidRPr="00B71DA3">
        <w:rPr>
          <w:rFonts w:ascii="Bookman Old Style" w:hAnsi="Bookman Old Style" w:cs="Arial"/>
          <w:bCs/>
        </w:rPr>
        <w:t xml:space="preserve">el del gasto de </w:t>
      </w:r>
      <w:r w:rsidR="001B63E5" w:rsidRPr="00B71DA3">
        <w:rPr>
          <w:rFonts w:ascii="Bookman Old Style" w:hAnsi="Bookman Old Style" w:cs="Arial"/>
          <w:bCs/>
        </w:rPr>
        <w:t xml:space="preserve">AOM y </w:t>
      </w:r>
      <w:r w:rsidR="00BB54AF" w:rsidRPr="00B71DA3">
        <w:rPr>
          <w:rFonts w:ascii="Bookman Old Style" w:hAnsi="Bookman Old Style" w:cs="Arial"/>
          <w:bCs/>
        </w:rPr>
        <w:t>el de la d</w:t>
      </w:r>
      <w:r w:rsidR="001B63E5" w:rsidRPr="00B71DA3">
        <w:rPr>
          <w:rFonts w:ascii="Bookman Old Style" w:hAnsi="Bookman Old Style" w:cs="Arial"/>
          <w:bCs/>
        </w:rPr>
        <w:t xml:space="preserve">emanda, </w:t>
      </w:r>
      <w:r w:rsidR="00A92969" w:rsidRPr="00B71DA3">
        <w:rPr>
          <w:rFonts w:ascii="Bookman Old Style" w:hAnsi="Bookman Old Style" w:cs="Arial"/>
          <w:bCs/>
        </w:rPr>
        <w:t xml:space="preserve">se determina un porcentaje de gastos de AOM eficiente a reconocer </w:t>
      </w:r>
      <w:r w:rsidR="00BB54AF" w:rsidRPr="00B71DA3">
        <w:rPr>
          <w:rFonts w:ascii="Bookman Old Style" w:hAnsi="Bookman Old Style" w:cs="Arial"/>
          <w:bCs/>
        </w:rPr>
        <w:t>para el mercado relevante de distribución para el siguiente per</w:t>
      </w:r>
      <w:r w:rsidR="00D50598" w:rsidRPr="00B71DA3">
        <w:rPr>
          <w:rFonts w:ascii="Bookman Old Style" w:hAnsi="Bookman Old Style" w:cs="Arial"/>
          <w:bCs/>
        </w:rPr>
        <w:t>í</w:t>
      </w:r>
      <w:r w:rsidR="00BB54AF" w:rsidRPr="00B71DA3">
        <w:rPr>
          <w:rFonts w:ascii="Bookman Old Style" w:hAnsi="Bookman Old Style" w:cs="Arial"/>
          <w:bCs/>
        </w:rPr>
        <w:t xml:space="preserve">odo tarifario </w:t>
      </w:r>
      <w:r w:rsidR="001B63E5" w:rsidRPr="00B71DA3">
        <w:rPr>
          <w:rFonts w:ascii="Bookman Old Style" w:hAnsi="Bookman Old Style" w:cs="Arial"/>
          <w:bCs/>
        </w:rPr>
        <w:t xml:space="preserve">de </w:t>
      </w:r>
      <w:r w:rsidR="00963900">
        <w:rPr>
          <w:rFonts w:ascii="Bookman Old Style" w:hAnsi="Bookman Old Style" w:cs="Arial"/>
          <w:bCs/>
        </w:rPr>
        <w:t>2.07</w:t>
      </w:r>
      <w:r w:rsidR="001B63E5" w:rsidRPr="00B71DA3">
        <w:rPr>
          <w:rFonts w:ascii="Bookman Old Style" w:hAnsi="Bookman Old Style" w:cs="Arial"/>
          <w:bCs/>
        </w:rPr>
        <w:t>%</w:t>
      </w:r>
      <w:r w:rsidR="0003046E">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%FA</w:t>
      </w:r>
      <w:r w:rsidR="00AC2836" w:rsidRPr="00B71DA3">
        <w:rPr>
          <w:rFonts w:ascii="Bookman Old Style" w:hAnsi="Bookman Old Style" w:cs="Arial"/>
          <w:bCs/>
          <w:vertAlign w:val="subscript"/>
        </w:rPr>
        <w:t>proyección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4F6B9E">
        <w:rPr>
          <w:rFonts w:ascii="Bookman Old Style" w:hAnsi="Bookman Old Style" w:cs="Arial"/>
          <w:bCs/>
        </w:rPr>
        <w:t>100</w:t>
      </w:r>
      <w:r w:rsidR="001B63E5" w:rsidRPr="00B71DA3">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8340" w:type="dxa"/>
        <w:jc w:val="center"/>
        <w:tblCellMar>
          <w:left w:w="70" w:type="dxa"/>
          <w:right w:w="70" w:type="dxa"/>
        </w:tblCellMar>
        <w:tblLook w:val="04A0" w:firstRow="1" w:lastRow="0" w:firstColumn="1" w:lastColumn="0" w:noHBand="0" w:noVBand="1"/>
      </w:tblPr>
      <w:tblGrid>
        <w:gridCol w:w="4860"/>
        <w:gridCol w:w="1740"/>
        <w:gridCol w:w="1740"/>
      </w:tblGrid>
      <w:tr w:rsidR="00830E57" w:rsidRPr="00830E57" w14:paraId="09E21A15" w14:textId="77777777" w:rsidTr="00A3001A">
        <w:trPr>
          <w:trHeight w:val="510"/>
          <w:jc w:val="center"/>
        </w:trPr>
        <w:tc>
          <w:tcPr>
            <w:tcW w:w="4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BB5DAB" w14:textId="77777777" w:rsidR="00830E57" w:rsidRPr="00830E57" w:rsidRDefault="00830E57" w:rsidP="00830E57">
            <w:pPr>
              <w:ind w:left="0"/>
              <w:jc w:val="center"/>
              <w:rPr>
                <w:rFonts w:ascii="Bookman Old Style" w:hAnsi="Bookman Old Style" w:cs="Arial"/>
                <w:b/>
                <w:bCs/>
                <w:color w:val="000000"/>
                <w:sz w:val="20"/>
                <w:szCs w:val="20"/>
                <w:lang w:val="es-CO" w:eastAsia="es-CO"/>
              </w:rPr>
            </w:pPr>
            <w:r w:rsidRPr="00830E57">
              <w:rPr>
                <w:rFonts w:ascii="Bookman Old Style" w:hAnsi="Bookman Old Style" w:cs="Arial"/>
                <w:b/>
                <w:bCs/>
                <w:color w:val="000000"/>
                <w:sz w:val="20"/>
                <w:szCs w:val="20"/>
                <w:lang w:val="es-CO" w:eastAsia="es-CO"/>
              </w:rPr>
              <w:t>Componente</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6051B2D" w14:textId="77777777" w:rsidR="00830E57" w:rsidRPr="00830E57" w:rsidRDefault="00830E57" w:rsidP="00830E57">
            <w:pPr>
              <w:ind w:left="0"/>
              <w:jc w:val="center"/>
              <w:rPr>
                <w:rFonts w:ascii="Bookman Old Style" w:hAnsi="Bookman Old Style" w:cs="Arial"/>
                <w:b/>
                <w:bCs/>
                <w:color w:val="000000"/>
                <w:sz w:val="20"/>
                <w:szCs w:val="20"/>
                <w:lang w:val="es-CO" w:eastAsia="es-CO"/>
              </w:rPr>
            </w:pPr>
            <w:r w:rsidRPr="00830E57">
              <w:rPr>
                <w:rFonts w:ascii="Bookman Old Style" w:hAnsi="Bookman Old Style" w:cs="Arial"/>
                <w:b/>
                <w:bCs/>
                <w:color w:val="000000"/>
                <w:sz w:val="20"/>
                <w:szCs w:val="20"/>
                <w:lang w:val="es-CO" w:eastAsia="es-CO"/>
              </w:rPr>
              <w:t>Año 2021</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CF04DB6" w14:textId="77777777" w:rsidR="00830E57" w:rsidRPr="00830E57" w:rsidRDefault="00830E57" w:rsidP="00830E57">
            <w:pPr>
              <w:ind w:left="0"/>
              <w:jc w:val="center"/>
              <w:rPr>
                <w:rFonts w:ascii="Bookman Old Style" w:hAnsi="Bookman Old Style" w:cs="Arial"/>
                <w:b/>
                <w:bCs/>
                <w:color w:val="000000"/>
                <w:sz w:val="20"/>
                <w:szCs w:val="20"/>
                <w:lang w:val="es-CO" w:eastAsia="es-CO"/>
              </w:rPr>
            </w:pPr>
            <w:r w:rsidRPr="00830E57">
              <w:rPr>
                <w:rFonts w:ascii="Bookman Old Style" w:hAnsi="Bookman Old Style" w:cs="Arial"/>
                <w:b/>
                <w:bCs/>
                <w:color w:val="000000"/>
                <w:sz w:val="20"/>
                <w:szCs w:val="20"/>
                <w:lang w:val="es-CO" w:eastAsia="es-CO"/>
              </w:rPr>
              <w:t>Año 2022 en adelante</w:t>
            </w:r>
          </w:p>
        </w:tc>
      </w:tr>
      <w:tr w:rsidR="00830E57" w:rsidRPr="00830E57" w14:paraId="1E81E041" w14:textId="77777777" w:rsidTr="00830E57">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420F5EBC" w14:textId="77777777" w:rsidR="00830E57" w:rsidRPr="00830E57" w:rsidRDefault="00830E57" w:rsidP="00830E57">
            <w:pPr>
              <w:ind w:left="0"/>
              <w:jc w:val="both"/>
              <w:rPr>
                <w:rFonts w:ascii="Bookman Old Style" w:hAnsi="Bookman Old Style" w:cs="Arial"/>
                <w:color w:val="000000"/>
                <w:sz w:val="20"/>
                <w:szCs w:val="20"/>
                <w:lang w:val="es-CO" w:eastAsia="es-CO"/>
              </w:rPr>
            </w:pPr>
            <w:r w:rsidRPr="00830E57">
              <w:rPr>
                <w:rFonts w:ascii="Bookman Old Style" w:hAnsi="Bookman Old Style" w:cs="Arial"/>
                <w:color w:val="000000"/>
                <w:sz w:val="20"/>
                <w:szCs w:val="20"/>
                <w:lang w:val="es-CO" w:eastAsia="es-CO"/>
              </w:rPr>
              <w:t>Valor Presente AOM, con nivel de eficiencia</w:t>
            </w:r>
          </w:p>
        </w:tc>
        <w:tc>
          <w:tcPr>
            <w:tcW w:w="1740" w:type="dxa"/>
            <w:tcBorders>
              <w:top w:val="nil"/>
              <w:left w:val="nil"/>
              <w:bottom w:val="single" w:sz="4" w:space="0" w:color="auto"/>
              <w:right w:val="single" w:sz="4" w:space="0" w:color="auto"/>
            </w:tcBorders>
            <w:shd w:val="clear" w:color="auto" w:fill="auto"/>
            <w:noWrap/>
            <w:vAlign w:val="center"/>
            <w:hideMark/>
          </w:tcPr>
          <w:p w14:paraId="62B23A98" w14:textId="41BB1555" w:rsidR="00830E57" w:rsidRPr="00830E57" w:rsidRDefault="00830E57" w:rsidP="00830E57">
            <w:pPr>
              <w:ind w:left="0"/>
              <w:jc w:val="center"/>
              <w:rPr>
                <w:rFonts w:ascii="Bookman Old Style" w:hAnsi="Bookman Old Style" w:cs="Arial"/>
                <w:color w:val="000000"/>
                <w:sz w:val="20"/>
                <w:szCs w:val="20"/>
                <w:lang w:val="es-CO" w:eastAsia="es-CO"/>
              </w:rPr>
            </w:pPr>
            <w:r w:rsidRPr="00830E57">
              <w:rPr>
                <w:rFonts w:ascii="Bookman Old Style" w:hAnsi="Bookman Old Style" w:cs="Arial"/>
                <w:color w:val="000000"/>
                <w:sz w:val="20"/>
                <w:szCs w:val="20"/>
                <w:lang w:val="es-CO" w:eastAsia="es-CO"/>
              </w:rPr>
              <w:t>592</w:t>
            </w:r>
            <w:r w:rsidR="0053638B">
              <w:rPr>
                <w:rFonts w:ascii="Bookman Old Style" w:hAnsi="Bookman Old Style" w:cs="Arial"/>
                <w:color w:val="000000"/>
                <w:sz w:val="20"/>
                <w:szCs w:val="20"/>
                <w:lang w:val="es-CO" w:eastAsia="es-CO"/>
              </w:rPr>
              <w:t>,</w:t>
            </w:r>
            <w:r w:rsidRPr="00830E57">
              <w:rPr>
                <w:rFonts w:ascii="Bookman Old Style" w:hAnsi="Bookman Old Style" w:cs="Arial"/>
                <w:color w:val="000000"/>
                <w:sz w:val="20"/>
                <w:szCs w:val="20"/>
                <w:lang w:val="es-CO" w:eastAsia="es-CO"/>
              </w:rPr>
              <w:t>599</w:t>
            </w:r>
            <w:r w:rsidR="0053638B">
              <w:rPr>
                <w:rFonts w:ascii="Bookman Old Style" w:hAnsi="Bookman Old Style" w:cs="Arial"/>
                <w:color w:val="000000"/>
                <w:sz w:val="20"/>
                <w:szCs w:val="20"/>
                <w:lang w:val="es-CO" w:eastAsia="es-CO"/>
              </w:rPr>
              <w:t>,</w:t>
            </w:r>
            <w:r w:rsidRPr="00830E57">
              <w:rPr>
                <w:rFonts w:ascii="Bookman Old Style" w:hAnsi="Bookman Old Style" w:cs="Arial"/>
                <w:color w:val="000000"/>
                <w:sz w:val="20"/>
                <w:szCs w:val="20"/>
                <w:lang w:val="es-CO" w:eastAsia="es-CO"/>
              </w:rPr>
              <w:t>211</w:t>
            </w:r>
          </w:p>
        </w:tc>
        <w:tc>
          <w:tcPr>
            <w:tcW w:w="1740" w:type="dxa"/>
            <w:tcBorders>
              <w:top w:val="nil"/>
              <w:left w:val="nil"/>
              <w:bottom w:val="single" w:sz="4" w:space="0" w:color="auto"/>
              <w:right w:val="single" w:sz="4" w:space="0" w:color="auto"/>
            </w:tcBorders>
            <w:shd w:val="clear" w:color="auto" w:fill="auto"/>
            <w:noWrap/>
            <w:vAlign w:val="center"/>
            <w:hideMark/>
          </w:tcPr>
          <w:p w14:paraId="6A7ED36D" w14:textId="54216B4D" w:rsidR="00830E57" w:rsidRPr="00830E57" w:rsidRDefault="00830E57" w:rsidP="00830E57">
            <w:pPr>
              <w:ind w:left="0"/>
              <w:jc w:val="center"/>
              <w:rPr>
                <w:rFonts w:ascii="Bookman Old Style" w:hAnsi="Bookman Old Style" w:cs="Arial"/>
                <w:color w:val="000000"/>
                <w:sz w:val="20"/>
                <w:szCs w:val="20"/>
                <w:lang w:val="es-CO" w:eastAsia="es-CO"/>
              </w:rPr>
            </w:pPr>
            <w:r w:rsidRPr="00830E57">
              <w:rPr>
                <w:rFonts w:ascii="Bookman Old Style" w:hAnsi="Bookman Old Style" w:cs="Arial"/>
                <w:color w:val="000000"/>
                <w:sz w:val="20"/>
                <w:szCs w:val="20"/>
                <w:lang w:val="es-CO" w:eastAsia="es-CO"/>
              </w:rPr>
              <w:t>598</w:t>
            </w:r>
            <w:r w:rsidR="0053638B">
              <w:rPr>
                <w:rFonts w:ascii="Bookman Old Style" w:hAnsi="Bookman Old Style" w:cs="Arial"/>
                <w:color w:val="000000"/>
                <w:sz w:val="20"/>
                <w:szCs w:val="20"/>
                <w:lang w:val="es-CO" w:eastAsia="es-CO"/>
              </w:rPr>
              <w:t>,</w:t>
            </w:r>
            <w:r w:rsidRPr="00830E57">
              <w:rPr>
                <w:rFonts w:ascii="Bookman Old Style" w:hAnsi="Bookman Old Style" w:cs="Arial"/>
                <w:color w:val="000000"/>
                <w:sz w:val="20"/>
                <w:szCs w:val="20"/>
                <w:lang w:val="es-CO" w:eastAsia="es-CO"/>
              </w:rPr>
              <w:t>597</w:t>
            </w:r>
            <w:r w:rsidR="0053638B">
              <w:rPr>
                <w:rFonts w:ascii="Bookman Old Style" w:hAnsi="Bookman Old Style" w:cs="Arial"/>
                <w:color w:val="000000"/>
                <w:sz w:val="20"/>
                <w:szCs w:val="20"/>
                <w:lang w:val="es-CO" w:eastAsia="es-CO"/>
              </w:rPr>
              <w:t>,</w:t>
            </w:r>
            <w:r w:rsidRPr="00830E57">
              <w:rPr>
                <w:rFonts w:ascii="Bookman Old Style" w:hAnsi="Bookman Old Style" w:cs="Arial"/>
                <w:color w:val="000000"/>
                <w:sz w:val="20"/>
                <w:szCs w:val="20"/>
                <w:lang w:val="es-CO" w:eastAsia="es-CO"/>
              </w:rPr>
              <w:t>847</w:t>
            </w:r>
          </w:p>
        </w:tc>
      </w:tr>
    </w:tbl>
    <w:p w14:paraId="5AE402A5" w14:textId="46BB9FF9"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FD6B4D">
        <w:rPr>
          <w:rFonts w:ascii="Bookman Old Style" w:hAnsi="Bookman Old Style" w:cs="Arial"/>
          <w:sz w:val="16"/>
        </w:rPr>
        <w:t>19</w:t>
      </w:r>
      <w:r w:rsidRPr="003723CC">
        <w:rPr>
          <w:rFonts w:ascii="Bookman Old Style" w:hAnsi="Bookman Old Style" w:cs="Arial"/>
          <w:sz w:val="16"/>
        </w:rPr>
        <w:t>.</w:t>
      </w:r>
    </w:p>
    <w:p w14:paraId="10FDFD5F" w14:textId="23DB58C1"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8340" w:type="dxa"/>
        <w:jc w:val="center"/>
        <w:tblCellMar>
          <w:left w:w="70" w:type="dxa"/>
          <w:right w:w="70" w:type="dxa"/>
        </w:tblCellMar>
        <w:tblLook w:val="04A0" w:firstRow="1" w:lastRow="0" w:firstColumn="1" w:lastColumn="0" w:noHBand="0" w:noVBand="1"/>
      </w:tblPr>
      <w:tblGrid>
        <w:gridCol w:w="4420"/>
        <w:gridCol w:w="1960"/>
        <w:gridCol w:w="1960"/>
      </w:tblGrid>
      <w:tr w:rsidR="00020E42" w:rsidRPr="00CF503A" w14:paraId="44FE2ADF" w14:textId="77777777" w:rsidTr="00715EEC">
        <w:trPr>
          <w:trHeight w:val="510"/>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9046F0" w14:textId="77777777" w:rsidR="00020E42" w:rsidRPr="00CF503A" w:rsidRDefault="00020E42" w:rsidP="00020E42">
            <w:pPr>
              <w:ind w:left="0"/>
              <w:jc w:val="center"/>
              <w:rPr>
                <w:rFonts w:ascii="Bookman Old Style" w:hAnsi="Bookman Old Style" w:cs="Arial"/>
                <w:b/>
                <w:bCs/>
                <w:color w:val="000000"/>
                <w:sz w:val="18"/>
                <w:szCs w:val="18"/>
                <w:lang w:eastAsia="es-CO"/>
              </w:rPr>
            </w:pPr>
            <w:r w:rsidRPr="00CF503A">
              <w:rPr>
                <w:rFonts w:ascii="Bookman Old Style" w:hAnsi="Bookman Old Style" w:cs="Arial"/>
                <w:b/>
                <w:bCs/>
                <w:color w:val="000000"/>
                <w:sz w:val="18"/>
                <w:szCs w:val="18"/>
                <w:lang w:eastAsia="es-CO"/>
              </w:rPr>
              <w:t>Usuarios de Uso Residencial y Usuarios Diferentes a los de Uso Residencial</w:t>
            </w:r>
          </w:p>
        </w:tc>
      </w:tr>
      <w:tr w:rsidR="00020E42" w:rsidRPr="00CF503A" w14:paraId="549F463A" w14:textId="77777777" w:rsidTr="00715EEC">
        <w:trPr>
          <w:trHeight w:val="510"/>
          <w:jc w:val="center"/>
        </w:trPr>
        <w:tc>
          <w:tcPr>
            <w:tcW w:w="44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5BF8400" w14:textId="77777777" w:rsidR="00020E42" w:rsidRPr="00CF503A" w:rsidRDefault="00020E42" w:rsidP="00020E42">
            <w:pPr>
              <w:ind w:left="0"/>
              <w:jc w:val="center"/>
              <w:rPr>
                <w:rFonts w:ascii="Bookman Old Style" w:hAnsi="Bookman Old Style" w:cs="Arial"/>
                <w:b/>
                <w:bCs/>
                <w:color w:val="000000"/>
                <w:sz w:val="18"/>
                <w:szCs w:val="18"/>
                <w:lang w:eastAsia="es-CO"/>
              </w:rPr>
            </w:pPr>
            <w:r w:rsidRPr="00CF503A">
              <w:rPr>
                <w:rFonts w:ascii="Bookman Old Style" w:hAnsi="Bookman Old Style" w:cs="Arial"/>
                <w:b/>
                <w:bCs/>
                <w:color w:val="000000"/>
                <w:sz w:val="18"/>
                <w:szCs w:val="18"/>
                <w:lang w:eastAsia="es-CO"/>
              </w:rPr>
              <w:t>Variable</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7F37EFC7" w14:textId="77777777" w:rsidR="00020E42" w:rsidRPr="00CF503A" w:rsidRDefault="00020E42" w:rsidP="00020E42">
            <w:pPr>
              <w:ind w:left="39"/>
              <w:jc w:val="center"/>
              <w:rPr>
                <w:rFonts w:ascii="Bookman Old Style" w:hAnsi="Bookman Old Style" w:cs="Arial"/>
                <w:b/>
                <w:bCs/>
                <w:color w:val="000000"/>
                <w:sz w:val="18"/>
                <w:szCs w:val="18"/>
                <w:lang w:eastAsia="es-CO"/>
              </w:rPr>
            </w:pPr>
            <w:r w:rsidRPr="00CF503A">
              <w:rPr>
                <w:rFonts w:ascii="Bookman Old Style" w:hAnsi="Bookman Old Style" w:cs="Arial"/>
                <w:b/>
                <w:bCs/>
                <w:color w:val="000000"/>
                <w:sz w:val="18"/>
                <w:szCs w:val="18"/>
                <w:lang w:eastAsia="es-CO"/>
              </w:rPr>
              <w:t>Año 2021</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1FF6A832" w14:textId="77777777" w:rsidR="00020E42" w:rsidRPr="00CF503A" w:rsidRDefault="00020E42" w:rsidP="00020E42">
            <w:pPr>
              <w:ind w:left="0"/>
              <w:jc w:val="center"/>
              <w:rPr>
                <w:rFonts w:ascii="Bookman Old Style" w:hAnsi="Bookman Old Style" w:cs="Arial"/>
                <w:b/>
                <w:bCs/>
                <w:color w:val="000000"/>
                <w:sz w:val="18"/>
                <w:szCs w:val="18"/>
                <w:lang w:eastAsia="es-CO"/>
              </w:rPr>
            </w:pPr>
            <w:r w:rsidRPr="00CF503A">
              <w:rPr>
                <w:rFonts w:ascii="Bookman Old Style" w:hAnsi="Bookman Old Style" w:cs="Arial"/>
                <w:b/>
                <w:bCs/>
                <w:color w:val="000000"/>
                <w:sz w:val="18"/>
                <w:szCs w:val="18"/>
                <w:lang w:eastAsia="es-CO"/>
              </w:rPr>
              <w:t>Año 2022 en adelante</w:t>
            </w:r>
          </w:p>
        </w:tc>
      </w:tr>
      <w:tr w:rsidR="00963900" w:rsidRPr="00CF503A" w14:paraId="06938F74" w14:textId="77777777" w:rsidTr="00715EEC">
        <w:trPr>
          <w:trHeight w:val="300"/>
          <w:jc w:val="center"/>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7D560485" w14:textId="77777777" w:rsidR="00963900" w:rsidRPr="00CF503A" w:rsidRDefault="00963900" w:rsidP="00963900">
            <w:pPr>
              <w:ind w:left="0"/>
              <w:rPr>
                <w:rFonts w:ascii="Bookman Old Style" w:hAnsi="Bookman Old Style" w:cs="Arial"/>
                <w:b/>
                <w:bCs/>
                <w:color w:val="000000"/>
                <w:sz w:val="18"/>
                <w:szCs w:val="18"/>
                <w:lang w:eastAsia="es-CO"/>
              </w:rPr>
            </w:pPr>
            <w:r w:rsidRPr="00CF503A">
              <w:rPr>
                <w:rFonts w:ascii="Bookman Old Style" w:hAnsi="Bookman Old Style" w:cs="Arial"/>
                <w:b/>
                <w:bCs/>
                <w:color w:val="000000"/>
                <w:sz w:val="18"/>
                <w:szCs w:val="18"/>
                <w:lang w:eastAsia="es-CO"/>
              </w:rPr>
              <w:t>VP(AOM(PR))RPk</w:t>
            </w:r>
          </w:p>
        </w:tc>
        <w:tc>
          <w:tcPr>
            <w:tcW w:w="1960" w:type="dxa"/>
            <w:tcBorders>
              <w:top w:val="nil"/>
              <w:left w:val="nil"/>
              <w:bottom w:val="single" w:sz="4" w:space="0" w:color="auto"/>
              <w:right w:val="single" w:sz="4" w:space="0" w:color="auto"/>
            </w:tcBorders>
            <w:shd w:val="clear" w:color="auto" w:fill="auto"/>
            <w:vAlign w:val="center"/>
            <w:hideMark/>
          </w:tcPr>
          <w:p w14:paraId="67F86045" w14:textId="159A3364" w:rsidR="00963900" w:rsidRPr="00CF503A" w:rsidRDefault="00963900" w:rsidP="00963900">
            <w:pPr>
              <w:ind w:left="39"/>
              <w:jc w:val="center"/>
              <w:rPr>
                <w:rFonts w:ascii="Bookman Old Style" w:hAnsi="Bookman Old Style" w:cs="Arial"/>
                <w:color w:val="000000"/>
                <w:sz w:val="18"/>
                <w:szCs w:val="18"/>
                <w:lang w:eastAsia="es-CO"/>
              </w:rPr>
            </w:pPr>
            <w:r w:rsidRPr="00963900">
              <w:rPr>
                <w:rFonts w:ascii="Bookman Old Style" w:hAnsi="Bookman Old Style" w:cs="Arial"/>
                <w:color w:val="000000"/>
                <w:sz w:val="18"/>
                <w:szCs w:val="18"/>
                <w:lang w:eastAsia="es-CO"/>
              </w:rPr>
              <w:t>107</w:t>
            </w:r>
            <w:r w:rsidR="00E90F35">
              <w:rPr>
                <w:rFonts w:ascii="Bookman Old Style" w:hAnsi="Bookman Old Style" w:cs="Arial"/>
                <w:color w:val="000000"/>
                <w:sz w:val="18"/>
                <w:szCs w:val="18"/>
                <w:lang w:eastAsia="es-CO"/>
              </w:rPr>
              <w:t>,</w:t>
            </w:r>
            <w:r w:rsidRPr="00963900">
              <w:rPr>
                <w:rFonts w:ascii="Bookman Old Style" w:hAnsi="Bookman Old Style" w:cs="Arial"/>
                <w:color w:val="000000"/>
                <w:sz w:val="18"/>
                <w:szCs w:val="18"/>
                <w:lang w:eastAsia="es-CO"/>
              </w:rPr>
              <w:t>277</w:t>
            </w:r>
            <w:r w:rsidR="00E90F35">
              <w:rPr>
                <w:rFonts w:ascii="Bookman Old Style" w:hAnsi="Bookman Old Style" w:cs="Arial"/>
                <w:color w:val="000000"/>
                <w:sz w:val="18"/>
                <w:szCs w:val="18"/>
                <w:lang w:eastAsia="es-CO"/>
              </w:rPr>
              <w:t>,</w:t>
            </w:r>
            <w:r w:rsidRPr="00963900">
              <w:rPr>
                <w:rFonts w:ascii="Bookman Old Style" w:hAnsi="Bookman Old Style" w:cs="Arial"/>
                <w:color w:val="000000"/>
                <w:sz w:val="18"/>
                <w:szCs w:val="18"/>
                <w:lang w:eastAsia="es-CO"/>
              </w:rPr>
              <w:t>607</w:t>
            </w:r>
          </w:p>
        </w:tc>
        <w:tc>
          <w:tcPr>
            <w:tcW w:w="1960" w:type="dxa"/>
            <w:tcBorders>
              <w:top w:val="nil"/>
              <w:left w:val="nil"/>
              <w:bottom w:val="single" w:sz="4" w:space="0" w:color="auto"/>
              <w:right w:val="single" w:sz="4" w:space="0" w:color="auto"/>
            </w:tcBorders>
            <w:shd w:val="clear" w:color="auto" w:fill="auto"/>
            <w:vAlign w:val="center"/>
            <w:hideMark/>
          </w:tcPr>
          <w:p w14:paraId="3E921DF2" w14:textId="343A16D8" w:rsidR="00963900" w:rsidRPr="00CF503A" w:rsidRDefault="00963900" w:rsidP="00963900">
            <w:pPr>
              <w:ind w:left="0"/>
              <w:jc w:val="center"/>
              <w:rPr>
                <w:rFonts w:ascii="Bookman Old Style" w:hAnsi="Bookman Old Style" w:cs="Arial"/>
                <w:color w:val="000000"/>
                <w:sz w:val="18"/>
                <w:szCs w:val="18"/>
                <w:lang w:eastAsia="es-CO"/>
              </w:rPr>
            </w:pPr>
            <w:r w:rsidRPr="00963900">
              <w:rPr>
                <w:rFonts w:ascii="Bookman Old Style" w:hAnsi="Bookman Old Style" w:cs="Arial"/>
                <w:color w:val="000000"/>
                <w:sz w:val="18"/>
                <w:szCs w:val="18"/>
                <w:lang w:eastAsia="es-CO"/>
              </w:rPr>
              <w:t>108</w:t>
            </w:r>
            <w:r w:rsidR="00E90F35">
              <w:rPr>
                <w:rFonts w:ascii="Bookman Old Style" w:hAnsi="Bookman Old Style" w:cs="Arial"/>
                <w:color w:val="000000"/>
                <w:sz w:val="18"/>
                <w:szCs w:val="18"/>
                <w:lang w:eastAsia="es-CO"/>
              </w:rPr>
              <w:t>,</w:t>
            </w:r>
            <w:r w:rsidRPr="00963900">
              <w:rPr>
                <w:rFonts w:ascii="Bookman Old Style" w:hAnsi="Bookman Old Style" w:cs="Arial"/>
                <w:color w:val="000000"/>
                <w:sz w:val="18"/>
                <w:szCs w:val="18"/>
                <w:lang w:eastAsia="es-CO"/>
              </w:rPr>
              <w:t>363</w:t>
            </w:r>
            <w:r w:rsidR="00E90F35">
              <w:rPr>
                <w:rFonts w:ascii="Bookman Old Style" w:hAnsi="Bookman Old Style" w:cs="Arial"/>
                <w:color w:val="000000"/>
                <w:sz w:val="18"/>
                <w:szCs w:val="18"/>
                <w:lang w:eastAsia="es-CO"/>
              </w:rPr>
              <w:t>,</w:t>
            </w:r>
            <w:r w:rsidRPr="00963900">
              <w:rPr>
                <w:rFonts w:ascii="Bookman Old Style" w:hAnsi="Bookman Old Style" w:cs="Arial"/>
                <w:color w:val="000000"/>
                <w:sz w:val="18"/>
                <w:szCs w:val="18"/>
                <w:lang w:eastAsia="es-CO"/>
              </w:rPr>
              <w:t>534</w:t>
            </w:r>
          </w:p>
        </w:tc>
      </w:tr>
      <w:tr w:rsidR="00963900" w:rsidRPr="00CF503A" w14:paraId="2A317582" w14:textId="77777777" w:rsidTr="00715EEC">
        <w:trPr>
          <w:trHeight w:val="300"/>
          <w:jc w:val="center"/>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5F31401" w14:textId="77777777" w:rsidR="00963900" w:rsidRPr="00CF503A" w:rsidRDefault="00963900" w:rsidP="00963900">
            <w:pPr>
              <w:ind w:left="0"/>
              <w:rPr>
                <w:rFonts w:ascii="Bookman Old Style" w:hAnsi="Bookman Old Style" w:cs="Arial"/>
                <w:b/>
                <w:bCs/>
                <w:color w:val="000000"/>
                <w:sz w:val="18"/>
                <w:szCs w:val="18"/>
                <w:lang w:eastAsia="es-CO"/>
              </w:rPr>
            </w:pPr>
            <w:r w:rsidRPr="00CF503A">
              <w:rPr>
                <w:rFonts w:ascii="Bookman Old Style" w:hAnsi="Bookman Old Style" w:cs="Arial"/>
                <w:b/>
                <w:bCs/>
                <w:color w:val="000000"/>
                <w:sz w:val="18"/>
                <w:szCs w:val="18"/>
                <w:lang w:eastAsia="es-CO"/>
              </w:rPr>
              <w:t>VP(AOM((PR))RSk</w:t>
            </w:r>
          </w:p>
        </w:tc>
        <w:tc>
          <w:tcPr>
            <w:tcW w:w="1960" w:type="dxa"/>
            <w:tcBorders>
              <w:top w:val="nil"/>
              <w:left w:val="nil"/>
              <w:bottom w:val="single" w:sz="4" w:space="0" w:color="auto"/>
              <w:right w:val="single" w:sz="4" w:space="0" w:color="auto"/>
            </w:tcBorders>
            <w:shd w:val="clear" w:color="auto" w:fill="auto"/>
            <w:vAlign w:val="center"/>
            <w:hideMark/>
          </w:tcPr>
          <w:p w14:paraId="3953536A" w14:textId="51B0D84A" w:rsidR="00963900" w:rsidRPr="00CF503A" w:rsidRDefault="00963900" w:rsidP="00963900">
            <w:pPr>
              <w:ind w:left="39"/>
              <w:jc w:val="center"/>
              <w:rPr>
                <w:rFonts w:ascii="Bookman Old Style" w:hAnsi="Bookman Old Style" w:cs="Arial"/>
                <w:color w:val="000000"/>
                <w:sz w:val="18"/>
                <w:szCs w:val="18"/>
                <w:lang w:eastAsia="es-CO"/>
              </w:rPr>
            </w:pPr>
            <w:r w:rsidRPr="00963900">
              <w:rPr>
                <w:rFonts w:ascii="Bookman Old Style" w:hAnsi="Bookman Old Style" w:cs="Arial"/>
                <w:color w:val="000000"/>
                <w:sz w:val="18"/>
                <w:szCs w:val="18"/>
                <w:lang w:eastAsia="es-CO"/>
              </w:rPr>
              <w:t>485</w:t>
            </w:r>
            <w:r w:rsidR="00E90F35">
              <w:rPr>
                <w:rFonts w:ascii="Bookman Old Style" w:hAnsi="Bookman Old Style" w:cs="Arial"/>
                <w:color w:val="000000"/>
                <w:sz w:val="18"/>
                <w:szCs w:val="18"/>
                <w:lang w:eastAsia="es-CO"/>
              </w:rPr>
              <w:t>,</w:t>
            </w:r>
            <w:r w:rsidRPr="00963900">
              <w:rPr>
                <w:rFonts w:ascii="Bookman Old Style" w:hAnsi="Bookman Old Style" w:cs="Arial"/>
                <w:color w:val="000000"/>
                <w:sz w:val="18"/>
                <w:szCs w:val="18"/>
                <w:lang w:eastAsia="es-CO"/>
              </w:rPr>
              <w:t>321</w:t>
            </w:r>
            <w:r w:rsidR="00E90F35">
              <w:rPr>
                <w:rFonts w:ascii="Bookman Old Style" w:hAnsi="Bookman Old Style" w:cs="Arial"/>
                <w:color w:val="000000"/>
                <w:sz w:val="18"/>
                <w:szCs w:val="18"/>
                <w:lang w:eastAsia="es-CO"/>
              </w:rPr>
              <w:t>,</w:t>
            </w:r>
            <w:r w:rsidRPr="00963900">
              <w:rPr>
                <w:rFonts w:ascii="Bookman Old Style" w:hAnsi="Bookman Old Style" w:cs="Arial"/>
                <w:color w:val="000000"/>
                <w:sz w:val="18"/>
                <w:szCs w:val="18"/>
                <w:lang w:eastAsia="es-CO"/>
              </w:rPr>
              <w:t>604</w:t>
            </w:r>
          </w:p>
        </w:tc>
        <w:tc>
          <w:tcPr>
            <w:tcW w:w="1960" w:type="dxa"/>
            <w:tcBorders>
              <w:top w:val="nil"/>
              <w:left w:val="nil"/>
              <w:bottom w:val="single" w:sz="4" w:space="0" w:color="auto"/>
              <w:right w:val="single" w:sz="4" w:space="0" w:color="auto"/>
            </w:tcBorders>
            <w:shd w:val="clear" w:color="auto" w:fill="auto"/>
            <w:vAlign w:val="center"/>
            <w:hideMark/>
          </w:tcPr>
          <w:p w14:paraId="4CB3D64F" w14:textId="130E2101" w:rsidR="00963900" w:rsidRPr="00CF503A" w:rsidRDefault="00963900" w:rsidP="00963900">
            <w:pPr>
              <w:ind w:left="0"/>
              <w:jc w:val="center"/>
              <w:rPr>
                <w:rFonts w:ascii="Bookman Old Style" w:hAnsi="Bookman Old Style" w:cs="Arial"/>
                <w:color w:val="000000"/>
                <w:sz w:val="18"/>
                <w:szCs w:val="18"/>
                <w:lang w:eastAsia="es-CO"/>
              </w:rPr>
            </w:pPr>
            <w:r w:rsidRPr="00963900">
              <w:rPr>
                <w:rFonts w:ascii="Bookman Old Style" w:hAnsi="Bookman Old Style" w:cs="Arial"/>
                <w:color w:val="000000"/>
                <w:sz w:val="18"/>
                <w:szCs w:val="18"/>
                <w:lang w:eastAsia="es-CO"/>
              </w:rPr>
              <w:t>490</w:t>
            </w:r>
            <w:r w:rsidR="00E90F35">
              <w:rPr>
                <w:rFonts w:ascii="Bookman Old Style" w:hAnsi="Bookman Old Style" w:cs="Arial"/>
                <w:color w:val="000000"/>
                <w:sz w:val="18"/>
                <w:szCs w:val="18"/>
                <w:lang w:eastAsia="es-CO"/>
              </w:rPr>
              <w:t>,</w:t>
            </w:r>
            <w:r w:rsidRPr="00963900">
              <w:rPr>
                <w:rFonts w:ascii="Bookman Old Style" w:hAnsi="Bookman Old Style" w:cs="Arial"/>
                <w:color w:val="000000"/>
                <w:sz w:val="18"/>
                <w:szCs w:val="18"/>
                <w:lang w:eastAsia="es-CO"/>
              </w:rPr>
              <w:t>234</w:t>
            </w:r>
            <w:r w:rsidR="00E90F35">
              <w:rPr>
                <w:rFonts w:ascii="Bookman Old Style" w:hAnsi="Bookman Old Style" w:cs="Arial"/>
                <w:color w:val="000000"/>
                <w:sz w:val="18"/>
                <w:szCs w:val="18"/>
                <w:lang w:eastAsia="es-CO"/>
              </w:rPr>
              <w:t>,</w:t>
            </w:r>
            <w:r w:rsidRPr="00963900">
              <w:rPr>
                <w:rFonts w:ascii="Bookman Old Style" w:hAnsi="Bookman Old Style" w:cs="Arial"/>
                <w:color w:val="000000"/>
                <w:sz w:val="18"/>
                <w:szCs w:val="18"/>
                <w:lang w:eastAsia="es-CO"/>
              </w:rPr>
              <w:t>313</w:t>
            </w:r>
          </w:p>
        </w:tc>
      </w:tr>
      <w:tr w:rsidR="00020E42" w:rsidRPr="00CF503A" w14:paraId="64D750AD" w14:textId="77777777" w:rsidTr="00715EEC">
        <w:trPr>
          <w:trHeight w:val="300"/>
          <w:jc w:val="center"/>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4675C9C7" w14:textId="77777777" w:rsidR="00020E42" w:rsidRPr="00CF503A" w:rsidRDefault="00020E42" w:rsidP="00020E42">
            <w:pPr>
              <w:ind w:left="0"/>
              <w:rPr>
                <w:rFonts w:ascii="Bookman Old Style" w:hAnsi="Bookman Old Style" w:cs="Arial"/>
                <w:b/>
                <w:bCs/>
                <w:color w:val="000000"/>
                <w:sz w:val="18"/>
                <w:szCs w:val="18"/>
                <w:lang w:eastAsia="es-CO"/>
              </w:rPr>
            </w:pPr>
            <w:r w:rsidRPr="00CF503A">
              <w:rPr>
                <w:rFonts w:ascii="Bookman Old Style" w:hAnsi="Bookman Old Style" w:cs="Arial"/>
                <w:b/>
                <w:bCs/>
                <w:color w:val="000000"/>
                <w:sz w:val="18"/>
                <w:szCs w:val="18"/>
                <w:lang w:eastAsia="es-CO"/>
              </w:rPr>
              <w:t>(VP(Q(PR)NoResRSk + Q(PR)Resk)</w:t>
            </w:r>
          </w:p>
        </w:tc>
        <w:tc>
          <w:tcPr>
            <w:tcW w:w="1960" w:type="dxa"/>
            <w:tcBorders>
              <w:top w:val="nil"/>
              <w:left w:val="nil"/>
              <w:bottom w:val="single" w:sz="4" w:space="0" w:color="auto"/>
              <w:right w:val="single" w:sz="4" w:space="0" w:color="auto"/>
            </w:tcBorders>
            <w:shd w:val="clear" w:color="auto" w:fill="auto"/>
            <w:vAlign w:val="center"/>
            <w:hideMark/>
          </w:tcPr>
          <w:p w14:paraId="2FCAB10F" w14:textId="72083609" w:rsidR="00020E42" w:rsidRPr="00CF503A" w:rsidRDefault="00020E42" w:rsidP="00020E42">
            <w:pPr>
              <w:ind w:left="39"/>
              <w:jc w:val="center"/>
              <w:rPr>
                <w:rFonts w:ascii="Bookman Old Style" w:hAnsi="Bookman Old Style" w:cs="Arial"/>
                <w:color w:val="000000"/>
                <w:sz w:val="18"/>
                <w:szCs w:val="18"/>
                <w:lang w:eastAsia="es-CO"/>
              </w:rPr>
            </w:pPr>
            <w:r w:rsidRPr="00CF503A">
              <w:rPr>
                <w:rFonts w:ascii="Bookman Old Style" w:hAnsi="Bookman Old Style" w:cs="Arial"/>
                <w:color w:val="000000"/>
                <w:sz w:val="18"/>
                <w:szCs w:val="18"/>
                <w:lang w:eastAsia="es-CO"/>
              </w:rPr>
              <w:t>1</w:t>
            </w:r>
            <w:r w:rsidR="00E90F35">
              <w:rPr>
                <w:rFonts w:ascii="Bookman Old Style" w:hAnsi="Bookman Old Style" w:cs="Arial"/>
                <w:color w:val="000000"/>
                <w:sz w:val="18"/>
                <w:szCs w:val="18"/>
                <w:lang w:eastAsia="es-CO"/>
              </w:rPr>
              <w:t>,</w:t>
            </w:r>
            <w:r w:rsidRPr="00CF503A">
              <w:rPr>
                <w:rFonts w:ascii="Bookman Old Style" w:hAnsi="Bookman Old Style" w:cs="Arial"/>
                <w:color w:val="000000"/>
                <w:sz w:val="18"/>
                <w:szCs w:val="18"/>
                <w:lang w:eastAsia="es-CO"/>
              </w:rPr>
              <w:t>619</w:t>
            </w:r>
            <w:r w:rsidR="00E90F35">
              <w:rPr>
                <w:rFonts w:ascii="Bookman Old Style" w:hAnsi="Bookman Old Style" w:cs="Arial"/>
                <w:color w:val="000000"/>
                <w:sz w:val="18"/>
                <w:szCs w:val="18"/>
                <w:lang w:eastAsia="es-CO"/>
              </w:rPr>
              <w:t>,</w:t>
            </w:r>
            <w:r w:rsidRPr="00CF503A">
              <w:rPr>
                <w:rFonts w:ascii="Bookman Old Style" w:hAnsi="Bookman Old Style" w:cs="Arial"/>
                <w:color w:val="000000"/>
                <w:sz w:val="18"/>
                <w:szCs w:val="18"/>
                <w:lang w:eastAsia="es-CO"/>
              </w:rPr>
              <w:t>025</w:t>
            </w:r>
          </w:p>
        </w:tc>
        <w:tc>
          <w:tcPr>
            <w:tcW w:w="1960" w:type="dxa"/>
            <w:tcBorders>
              <w:top w:val="nil"/>
              <w:left w:val="nil"/>
              <w:bottom w:val="single" w:sz="4" w:space="0" w:color="auto"/>
              <w:right w:val="single" w:sz="4" w:space="0" w:color="auto"/>
            </w:tcBorders>
            <w:shd w:val="clear" w:color="auto" w:fill="auto"/>
            <w:vAlign w:val="center"/>
            <w:hideMark/>
          </w:tcPr>
          <w:p w14:paraId="0DF75728" w14:textId="3FBB60BF" w:rsidR="00020E42" w:rsidRPr="00CF503A" w:rsidRDefault="00020E42" w:rsidP="00020E42">
            <w:pPr>
              <w:ind w:left="0"/>
              <w:jc w:val="center"/>
              <w:rPr>
                <w:rFonts w:ascii="Bookman Old Style" w:hAnsi="Bookman Old Style" w:cs="Arial"/>
                <w:color w:val="000000"/>
                <w:sz w:val="18"/>
                <w:szCs w:val="18"/>
                <w:lang w:eastAsia="es-CO"/>
              </w:rPr>
            </w:pPr>
            <w:r w:rsidRPr="00CF503A">
              <w:rPr>
                <w:rFonts w:ascii="Bookman Old Style" w:hAnsi="Bookman Old Style" w:cs="Arial"/>
                <w:color w:val="000000"/>
                <w:sz w:val="18"/>
                <w:szCs w:val="18"/>
                <w:lang w:eastAsia="es-CO"/>
              </w:rPr>
              <w:t>1</w:t>
            </w:r>
            <w:r w:rsidR="00E90F35">
              <w:rPr>
                <w:rFonts w:ascii="Bookman Old Style" w:hAnsi="Bookman Old Style" w:cs="Arial"/>
                <w:color w:val="000000"/>
                <w:sz w:val="18"/>
                <w:szCs w:val="18"/>
                <w:lang w:eastAsia="es-CO"/>
              </w:rPr>
              <w:t>,</w:t>
            </w:r>
            <w:r w:rsidRPr="00CF503A">
              <w:rPr>
                <w:rFonts w:ascii="Bookman Old Style" w:hAnsi="Bookman Old Style" w:cs="Arial"/>
                <w:color w:val="000000"/>
                <w:sz w:val="18"/>
                <w:szCs w:val="18"/>
                <w:lang w:eastAsia="es-CO"/>
              </w:rPr>
              <w:t>635</w:t>
            </w:r>
            <w:r w:rsidR="00E90F35">
              <w:rPr>
                <w:rFonts w:ascii="Bookman Old Style" w:hAnsi="Bookman Old Style" w:cs="Arial"/>
                <w:color w:val="000000"/>
                <w:sz w:val="18"/>
                <w:szCs w:val="18"/>
                <w:lang w:eastAsia="es-CO"/>
              </w:rPr>
              <w:t>,</w:t>
            </w:r>
            <w:r w:rsidRPr="00CF503A">
              <w:rPr>
                <w:rFonts w:ascii="Bookman Old Style" w:hAnsi="Bookman Old Style" w:cs="Arial"/>
                <w:color w:val="000000"/>
                <w:sz w:val="18"/>
                <w:szCs w:val="18"/>
                <w:lang w:eastAsia="es-CO"/>
              </w:rPr>
              <w:t>581</w:t>
            </w:r>
          </w:p>
        </w:tc>
      </w:tr>
      <w:tr w:rsidR="00020E42" w:rsidRPr="00CF503A" w14:paraId="2A1F346A" w14:textId="77777777" w:rsidTr="00715EEC">
        <w:trPr>
          <w:trHeight w:val="300"/>
          <w:jc w:val="center"/>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33EF110" w14:textId="77777777" w:rsidR="00020E42" w:rsidRPr="00CF503A" w:rsidRDefault="00020E42" w:rsidP="00020E42">
            <w:pPr>
              <w:ind w:left="0"/>
              <w:rPr>
                <w:rFonts w:ascii="Bookman Old Style" w:hAnsi="Bookman Old Style" w:cs="Arial"/>
                <w:b/>
                <w:bCs/>
                <w:color w:val="000000"/>
                <w:sz w:val="18"/>
                <w:szCs w:val="18"/>
                <w:lang w:eastAsia="es-CO"/>
              </w:rPr>
            </w:pPr>
            <w:r w:rsidRPr="00CF503A">
              <w:rPr>
                <w:rFonts w:ascii="Bookman Old Style" w:hAnsi="Bookman Old Style" w:cs="Arial"/>
                <w:b/>
                <w:bCs/>
                <w:color w:val="000000"/>
                <w:sz w:val="18"/>
                <w:szCs w:val="18"/>
                <w:lang w:eastAsia="es-CO"/>
              </w:rPr>
              <w:t>VP(Q(PR))Tk</w:t>
            </w:r>
          </w:p>
        </w:tc>
        <w:tc>
          <w:tcPr>
            <w:tcW w:w="1960" w:type="dxa"/>
            <w:tcBorders>
              <w:top w:val="nil"/>
              <w:left w:val="nil"/>
              <w:bottom w:val="single" w:sz="4" w:space="0" w:color="auto"/>
              <w:right w:val="single" w:sz="4" w:space="0" w:color="auto"/>
            </w:tcBorders>
            <w:shd w:val="clear" w:color="auto" w:fill="auto"/>
            <w:vAlign w:val="center"/>
            <w:hideMark/>
          </w:tcPr>
          <w:p w14:paraId="10B2C217" w14:textId="1D88D5EB" w:rsidR="00020E42" w:rsidRPr="00CF503A" w:rsidRDefault="00020E42" w:rsidP="00020E42">
            <w:pPr>
              <w:ind w:left="39"/>
              <w:jc w:val="center"/>
              <w:rPr>
                <w:rFonts w:ascii="Bookman Old Style" w:hAnsi="Bookman Old Style" w:cs="Arial"/>
                <w:color w:val="000000"/>
                <w:sz w:val="18"/>
                <w:szCs w:val="18"/>
                <w:lang w:eastAsia="es-CO"/>
              </w:rPr>
            </w:pPr>
            <w:r w:rsidRPr="00CF503A">
              <w:rPr>
                <w:rFonts w:ascii="Bookman Old Style" w:hAnsi="Bookman Old Style" w:cs="Arial"/>
                <w:color w:val="000000"/>
                <w:sz w:val="18"/>
                <w:szCs w:val="18"/>
                <w:lang w:eastAsia="es-CO"/>
              </w:rPr>
              <w:t>1</w:t>
            </w:r>
            <w:r w:rsidR="00E90F35">
              <w:rPr>
                <w:rFonts w:ascii="Bookman Old Style" w:hAnsi="Bookman Old Style" w:cs="Arial"/>
                <w:color w:val="000000"/>
                <w:sz w:val="18"/>
                <w:szCs w:val="18"/>
                <w:lang w:eastAsia="es-CO"/>
              </w:rPr>
              <w:t>,</w:t>
            </w:r>
            <w:r w:rsidRPr="00CF503A">
              <w:rPr>
                <w:rFonts w:ascii="Bookman Old Style" w:hAnsi="Bookman Old Style" w:cs="Arial"/>
                <w:color w:val="000000"/>
                <w:sz w:val="18"/>
                <w:szCs w:val="18"/>
                <w:lang w:eastAsia="es-CO"/>
              </w:rPr>
              <w:t>619</w:t>
            </w:r>
            <w:r w:rsidR="00E90F35">
              <w:rPr>
                <w:rFonts w:ascii="Bookman Old Style" w:hAnsi="Bookman Old Style" w:cs="Arial"/>
                <w:color w:val="000000"/>
                <w:sz w:val="18"/>
                <w:szCs w:val="18"/>
                <w:lang w:eastAsia="es-CO"/>
              </w:rPr>
              <w:t>,</w:t>
            </w:r>
            <w:r w:rsidRPr="00CF503A">
              <w:rPr>
                <w:rFonts w:ascii="Bookman Old Style" w:hAnsi="Bookman Old Style" w:cs="Arial"/>
                <w:color w:val="000000"/>
                <w:sz w:val="18"/>
                <w:szCs w:val="18"/>
                <w:lang w:eastAsia="es-CO"/>
              </w:rPr>
              <w:t>025</w:t>
            </w:r>
          </w:p>
        </w:tc>
        <w:tc>
          <w:tcPr>
            <w:tcW w:w="1960" w:type="dxa"/>
            <w:tcBorders>
              <w:top w:val="nil"/>
              <w:left w:val="nil"/>
              <w:bottom w:val="single" w:sz="4" w:space="0" w:color="auto"/>
              <w:right w:val="single" w:sz="4" w:space="0" w:color="auto"/>
            </w:tcBorders>
            <w:shd w:val="clear" w:color="auto" w:fill="auto"/>
            <w:vAlign w:val="center"/>
            <w:hideMark/>
          </w:tcPr>
          <w:p w14:paraId="34CCA693" w14:textId="1A6699AE" w:rsidR="00020E42" w:rsidRPr="00CF503A" w:rsidRDefault="00020E42" w:rsidP="00020E42">
            <w:pPr>
              <w:ind w:left="0"/>
              <w:jc w:val="center"/>
              <w:rPr>
                <w:rFonts w:ascii="Bookman Old Style" w:hAnsi="Bookman Old Style" w:cs="Arial"/>
                <w:color w:val="000000"/>
                <w:sz w:val="18"/>
                <w:szCs w:val="18"/>
                <w:lang w:eastAsia="es-CO"/>
              </w:rPr>
            </w:pPr>
            <w:r w:rsidRPr="00CF503A">
              <w:rPr>
                <w:rFonts w:ascii="Bookman Old Style" w:hAnsi="Bookman Old Style" w:cs="Arial"/>
                <w:color w:val="000000"/>
                <w:sz w:val="18"/>
                <w:szCs w:val="18"/>
                <w:lang w:eastAsia="es-CO"/>
              </w:rPr>
              <w:t>1</w:t>
            </w:r>
            <w:r w:rsidR="00E90F35">
              <w:rPr>
                <w:rFonts w:ascii="Bookman Old Style" w:hAnsi="Bookman Old Style" w:cs="Arial"/>
                <w:color w:val="000000"/>
                <w:sz w:val="18"/>
                <w:szCs w:val="18"/>
                <w:lang w:eastAsia="es-CO"/>
              </w:rPr>
              <w:t>,</w:t>
            </w:r>
            <w:r w:rsidRPr="00CF503A">
              <w:rPr>
                <w:rFonts w:ascii="Bookman Old Style" w:hAnsi="Bookman Old Style" w:cs="Arial"/>
                <w:color w:val="000000"/>
                <w:sz w:val="18"/>
                <w:szCs w:val="18"/>
                <w:lang w:eastAsia="es-CO"/>
              </w:rPr>
              <w:t>635</w:t>
            </w:r>
            <w:r w:rsidR="00E90F35">
              <w:rPr>
                <w:rFonts w:ascii="Bookman Old Style" w:hAnsi="Bookman Old Style" w:cs="Arial"/>
                <w:color w:val="000000"/>
                <w:sz w:val="18"/>
                <w:szCs w:val="18"/>
                <w:lang w:eastAsia="es-CO"/>
              </w:rPr>
              <w:t>,</w:t>
            </w:r>
            <w:r w:rsidRPr="00CF503A">
              <w:rPr>
                <w:rFonts w:ascii="Bookman Old Style" w:hAnsi="Bookman Old Style" w:cs="Arial"/>
                <w:color w:val="000000"/>
                <w:sz w:val="18"/>
                <w:szCs w:val="18"/>
                <w:lang w:eastAsia="es-CO"/>
              </w:rPr>
              <w:t>581</w:t>
            </w:r>
          </w:p>
        </w:tc>
      </w:tr>
    </w:tbl>
    <w:p w14:paraId="351609A9" w14:textId="5ED45076" w:rsidR="00A92969" w:rsidRPr="002442D8" w:rsidRDefault="00A92969" w:rsidP="00A92969">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FD6B4D">
        <w:rPr>
          <w:rFonts w:ascii="Bookman Old Style" w:hAnsi="Bookman Old Style" w:cs="Arial"/>
          <w:sz w:val="16"/>
        </w:rPr>
        <w:t>19</w:t>
      </w:r>
      <w:r w:rsidRPr="003723CC">
        <w:rPr>
          <w:rFonts w:ascii="Bookman Old Style" w:hAnsi="Bookman Old Style" w:cs="Arial"/>
          <w:sz w:val="16"/>
        </w:rPr>
        <w:t>.</w:t>
      </w:r>
    </w:p>
    <w:p w14:paraId="369D0FA5" w14:textId="2DDD9BFA"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 de la siguiente manera</w:t>
      </w:r>
      <w:r w:rsidRPr="001954E9">
        <w:rPr>
          <w:rFonts w:ascii="Bookman Old Style" w:hAnsi="Bookman Old Style" w:cs="Arial"/>
        </w:rPr>
        <w:t>:</w:t>
      </w:r>
    </w:p>
    <w:tbl>
      <w:tblPr>
        <w:tblW w:w="9180" w:type="dxa"/>
        <w:jc w:val="center"/>
        <w:tblCellMar>
          <w:left w:w="70" w:type="dxa"/>
          <w:right w:w="70" w:type="dxa"/>
        </w:tblCellMar>
        <w:tblLook w:val="04A0" w:firstRow="1" w:lastRow="0" w:firstColumn="1" w:lastColumn="0" w:noHBand="0" w:noVBand="1"/>
      </w:tblPr>
      <w:tblGrid>
        <w:gridCol w:w="3964"/>
        <w:gridCol w:w="851"/>
        <w:gridCol w:w="2182"/>
        <w:gridCol w:w="2183"/>
      </w:tblGrid>
      <w:tr w:rsidR="0067743A" w:rsidRPr="0067743A" w14:paraId="0A56BDE3" w14:textId="77777777" w:rsidTr="00D67BC4">
        <w:trPr>
          <w:trHeight w:val="510"/>
          <w:tblHeader/>
          <w:jc w:val="center"/>
        </w:trPr>
        <w:tc>
          <w:tcPr>
            <w:tcW w:w="91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745110" w14:textId="36E1D6F1" w:rsidR="0067743A" w:rsidRPr="0067743A" w:rsidRDefault="0067743A" w:rsidP="0067743A">
            <w:pPr>
              <w:ind w:left="0"/>
              <w:jc w:val="center"/>
              <w:rPr>
                <w:rFonts w:ascii="Bookman Old Style" w:hAnsi="Bookman Old Style" w:cs="Arial"/>
                <w:b/>
                <w:bCs/>
                <w:color w:val="000000"/>
                <w:sz w:val="18"/>
                <w:szCs w:val="18"/>
                <w:lang w:val="es-CO" w:eastAsia="es-CO"/>
              </w:rPr>
            </w:pPr>
            <w:r w:rsidRPr="0067743A">
              <w:rPr>
                <w:rFonts w:ascii="Bookman Old Style" w:hAnsi="Bookman Old Style" w:cs="Arial"/>
                <w:b/>
                <w:bCs/>
                <w:color w:val="000000"/>
                <w:sz w:val="18"/>
                <w:szCs w:val="18"/>
                <w:lang w:val="es-CO" w:eastAsia="es-CO"/>
              </w:rPr>
              <w:t>Usuarios de Uso Residencial</w:t>
            </w:r>
          </w:p>
        </w:tc>
      </w:tr>
      <w:tr w:rsidR="0067743A" w:rsidRPr="0067743A" w14:paraId="69676375" w14:textId="77777777" w:rsidTr="00D67BC4">
        <w:trPr>
          <w:trHeight w:val="510"/>
          <w:tblHeader/>
          <w:jc w:val="center"/>
        </w:trPr>
        <w:tc>
          <w:tcPr>
            <w:tcW w:w="3964"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CBF76AC" w14:textId="77777777" w:rsidR="0067743A" w:rsidRPr="0067743A" w:rsidRDefault="0067743A" w:rsidP="0067743A">
            <w:pPr>
              <w:ind w:left="0"/>
              <w:jc w:val="center"/>
              <w:rPr>
                <w:rFonts w:ascii="Bookman Old Style" w:hAnsi="Bookman Old Style" w:cs="Arial"/>
                <w:b/>
                <w:bCs/>
                <w:color w:val="000000"/>
                <w:sz w:val="18"/>
                <w:szCs w:val="18"/>
                <w:lang w:val="es-CO" w:eastAsia="es-CO"/>
              </w:rPr>
            </w:pPr>
            <w:r w:rsidRPr="0067743A">
              <w:rPr>
                <w:rFonts w:ascii="Bookman Old Style" w:hAnsi="Bookman Old Style" w:cs="Arial"/>
                <w:b/>
                <w:bCs/>
                <w:color w:val="000000"/>
                <w:sz w:val="18"/>
                <w:szCs w:val="18"/>
                <w:lang w:val="es-CO" w:eastAsia="es-CO"/>
              </w:rPr>
              <w:t>Componente</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183869B9" w14:textId="180ADBF2" w:rsidR="0067743A" w:rsidRPr="0067743A" w:rsidRDefault="0067743A" w:rsidP="0067743A">
            <w:pPr>
              <w:ind w:left="0"/>
              <w:jc w:val="center"/>
              <w:rPr>
                <w:rFonts w:ascii="Bookman Old Style" w:hAnsi="Bookman Old Style" w:cs="Arial"/>
                <w:color w:val="000000"/>
                <w:sz w:val="18"/>
                <w:szCs w:val="18"/>
                <w:lang w:val="es-CO" w:eastAsia="es-CO"/>
              </w:rPr>
            </w:pPr>
          </w:p>
        </w:tc>
        <w:tc>
          <w:tcPr>
            <w:tcW w:w="2182" w:type="dxa"/>
            <w:tcBorders>
              <w:top w:val="nil"/>
              <w:left w:val="nil"/>
              <w:bottom w:val="single" w:sz="4" w:space="0" w:color="auto"/>
              <w:right w:val="single" w:sz="4" w:space="0" w:color="auto"/>
            </w:tcBorders>
            <w:shd w:val="clear" w:color="auto" w:fill="BFBFBF" w:themeFill="background1" w:themeFillShade="BF"/>
            <w:vAlign w:val="center"/>
            <w:hideMark/>
          </w:tcPr>
          <w:p w14:paraId="473C8B64" w14:textId="77777777" w:rsidR="0067743A" w:rsidRPr="0067743A" w:rsidRDefault="0067743A" w:rsidP="0067743A">
            <w:pPr>
              <w:ind w:left="0"/>
              <w:jc w:val="center"/>
              <w:rPr>
                <w:rFonts w:ascii="Bookman Old Style" w:hAnsi="Bookman Old Style" w:cs="Arial"/>
                <w:b/>
                <w:bCs/>
                <w:color w:val="000000"/>
                <w:sz w:val="18"/>
                <w:szCs w:val="18"/>
                <w:lang w:val="es-CO" w:eastAsia="es-CO"/>
              </w:rPr>
            </w:pPr>
            <w:r w:rsidRPr="0067743A">
              <w:rPr>
                <w:rFonts w:ascii="Bookman Old Style" w:hAnsi="Bookman Old Style" w:cs="Arial"/>
                <w:b/>
                <w:bCs/>
                <w:color w:val="000000"/>
                <w:sz w:val="18"/>
                <w:szCs w:val="18"/>
                <w:lang w:val="es-CO" w:eastAsia="es-CO"/>
              </w:rPr>
              <w:t>Año 2021</w:t>
            </w:r>
          </w:p>
        </w:tc>
        <w:tc>
          <w:tcPr>
            <w:tcW w:w="2183" w:type="dxa"/>
            <w:tcBorders>
              <w:top w:val="nil"/>
              <w:left w:val="nil"/>
              <w:bottom w:val="single" w:sz="4" w:space="0" w:color="auto"/>
              <w:right w:val="single" w:sz="4" w:space="0" w:color="auto"/>
            </w:tcBorders>
            <w:shd w:val="clear" w:color="auto" w:fill="BFBFBF" w:themeFill="background1" w:themeFillShade="BF"/>
            <w:vAlign w:val="center"/>
            <w:hideMark/>
          </w:tcPr>
          <w:p w14:paraId="78BC431B" w14:textId="77777777" w:rsidR="0067743A" w:rsidRPr="0067743A" w:rsidRDefault="0067743A" w:rsidP="0067743A">
            <w:pPr>
              <w:ind w:left="0"/>
              <w:jc w:val="center"/>
              <w:rPr>
                <w:rFonts w:ascii="Bookman Old Style" w:hAnsi="Bookman Old Style" w:cs="Arial"/>
                <w:b/>
                <w:bCs/>
                <w:color w:val="000000"/>
                <w:sz w:val="18"/>
                <w:szCs w:val="18"/>
                <w:lang w:val="es-CO" w:eastAsia="es-CO"/>
              </w:rPr>
            </w:pPr>
            <w:r w:rsidRPr="0067743A">
              <w:rPr>
                <w:rFonts w:ascii="Bookman Old Style" w:hAnsi="Bookman Old Style" w:cs="Arial"/>
                <w:b/>
                <w:bCs/>
                <w:color w:val="000000"/>
                <w:sz w:val="18"/>
                <w:szCs w:val="18"/>
                <w:lang w:val="es-CO" w:eastAsia="es-CO"/>
              </w:rPr>
              <w:t>Año 2022 en adelante</w:t>
            </w:r>
          </w:p>
        </w:tc>
      </w:tr>
      <w:tr w:rsidR="00114A4E" w:rsidRPr="0067743A" w14:paraId="26DC1B89" w14:textId="77777777" w:rsidTr="00D67BC4">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E5F7B10" w14:textId="77777777" w:rsidR="00114A4E" w:rsidRPr="0067743A" w:rsidRDefault="00114A4E" w:rsidP="00114A4E">
            <w:pPr>
              <w:ind w:left="0"/>
              <w:rPr>
                <w:rFonts w:ascii="Bookman Old Style" w:hAnsi="Bookman Old Style" w:cs="Arial"/>
                <w:b/>
                <w:bCs/>
                <w:color w:val="000000"/>
                <w:sz w:val="18"/>
                <w:szCs w:val="18"/>
                <w:lang w:val="es-CO" w:eastAsia="es-CO"/>
              </w:rPr>
            </w:pPr>
            <w:r w:rsidRPr="0067743A">
              <w:rPr>
                <w:rFonts w:ascii="Bookman Old Style" w:hAnsi="Bookman Old Style" w:cs="Arial"/>
                <w:b/>
                <w:bCs/>
                <w:color w:val="000000"/>
                <w:sz w:val="18"/>
                <w:szCs w:val="18"/>
                <w:lang w:val="es-CO" w:eastAsia="es-CO"/>
              </w:rPr>
              <w:t>Cargo de distribución Total</w:t>
            </w:r>
          </w:p>
        </w:tc>
        <w:tc>
          <w:tcPr>
            <w:tcW w:w="851" w:type="dxa"/>
            <w:tcBorders>
              <w:top w:val="nil"/>
              <w:left w:val="nil"/>
              <w:bottom w:val="single" w:sz="4" w:space="0" w:color="auto"/>
              <w:right w:val="single" w:sz="4" w:space="0" w:color="auto"/>
            </w:tcBorders>
            <w:shd w:val="clear" w:color="auto" w:fill="auto"/>
            <w:vAlign w:val="center"/>
            <w:hideMark/>
          </w:tcPr>
          <w:p w14:paraId="7000DC71" w14:textId="77777777" w:rsidR="00114A4E" w:rsidRPr="0067743A" w:rsidRDefault="00114A4E" w:rsidP="00114A4E">
            <w:pPr>
              <w:ind w:left="0"/>
              <w:jc w:val="center"/>
              <w:rPr>
                <w:rFonts w:ascii="Bookman Old Style" w:hAnsi="Bookman Old Style" w:cs="Arial"/>
                <w:b/>
                <w:bCs/>
                <w:color w:val="000000"/>
                <w:sz w:val="18"/>
                <w:szCs w:val="18"/>
                <w:lang w:val="es-CO" w:eastAsia="es-CO"/>
              </w:rPr>
            </w:pPr>
            <w:r w:rsidRPr="0067743A">
              <w:rPr>
                <w:rFonts w:ascii="Bookman Old Style" w:hAnsi="Bookman Old Style" w:cs="Arial"/>
                <w:b/>
                <w:bCs/>
                <w:color w:val="000000"/>
                <w:sz w:val="18"/>
                <w:szCs w:val="18"/>
                <w:lang w:val="es-CO" w:eastAsia="es-CO"/>
              </w:rPr>
              <w:t>$/m</w:t>
            </w:r>
            <w:r w:rsidRPr="0067743A">
              <w:rPr>
                <w:rFonts w:ascii="Bookman Old Style" w:hAnsi="Bookman Old Style" w:cs="Arial"/>
                <w:b/>
                <w:bCs/>
                <w:color w:val="000000"/>
                <w:sz w:val="18"/>
                <w:szCs w:val="18"/>
                <w:vertAlign w:val="superscript"/>
                <w:lang w:val="es-CO" w:eastAsia="es-CO"/>
              </w:rPr>
              <w:t>3</w:t>
            </w:r>
          </w:p>
        </w:tc>
        <w:tc>
          <w:tcPr>
            <w:tcW w:w="2182" w:type="dxa"/>
            <w:tcBorders>
              <w:top w:val="nil"/>
              <w:left w:val="nil"/>
              <w:bottom w:val="single" w:sz="4" w:space="0" w:color="auto"/>
              <w:right w:val="single" w:sz="4" w:space="0" w:color="auto"/>
            </w:tcBorders>
            <w:shd w:val="clear" w:color="auto" w:fill="auto"/>
            <w:vAlign w:val="center"/>
            <w:hideMark/>
          </w:tcPr>
          <w:p w14:paraId="6C15CDC3" w14:textId="605F17AD" w:rsidR="00114A4E" w:rsidRPr="00114A4E" w:rsidRDefault="00114A4E" w:rsidP="00114A4E">
            <w:pPr>
              <w:ind w:left="0"/>
              <w:jc w:val="center"/>
              <w:rPr>
                <w:rFonts w:ascii="Bookman Old Style" w:hAnsi="Bookman Old Style" w:cs="Arial"/>
                <w:b/>
                <w:bCs/>
                <w:color w:val="000000"/>
                <w:sz w:val="18"/>
                <w:szCs w:val="18"/>
                <w:lang w:val="es-CO" w:eastAsia="es-CO"/>
              </w:rPr>
            </w:pPr>
            <w:r w:rsidRPr="00114A4E">
              <w:rPr>
                <w:rFonts w:ascii="Bookman Old Style" w:hAnsi="Bookman Old Style" w:cs="Arial"/>
                <w:b/>
                <w:bCs/>
                <w:color w:val="000000"/>
                <w:sz w:val="18"/>
                <w:szCs w:val="18"/>
                <w:lang w:val="es-CO" w:eastAsia="es-CO"/>
              </w:rPr>
              <w:t>2,486.33</w:t>
            </w:r>
          </w:p>
        </w:tc>
        <w:tc>
          <w:tcPr>
            <w:tcW w:w="2183" w:type="dxa"/>
            <w:tcBorders>
              <w:top w:val="nil"/>
              <w:left w:val="nil"/>
              <w:bottom w:val="single" w:sz="4" w:space="0" w:color="auto"/>
              <w:right w:val="single" w:sz="4" w:space="0" w:color="auto"/>
            </w:tcBorders>
            <w:shd w:val="clear" w:color="auto" w:fill="auto"/>
            <w:vAlign w:val="center"/>
            <w:hideMark/>
          </w:tcPr>
          <w:p w14:paraId="1B83B5A4" w14:textId="44B7A6E8" w:rsidR="00114A4E" w:rsidRPr="00114A4E" w:rsidRDefault="00114A4E" w:rsidP="00114A4E">
            <w:pPr>
              <w:ind w:left="0"/>
              <w:jc w:val="center"/>
              <w:rPr>
                <w:rFonts w:ascii="Bookman Old Style" w:hAnsi="Bookman Old Style" w:cs="Arial"/>
                <w:b/>
                <w:bCs/>
                <w:color w:val="000000"/>
                <w:sz w:val="18"/>
                <w:szCs w:val="18"/>
                <w:lang w:val="es-CO" w:eastAsia="es-CO"/>
              </w:rPr>
            </w:pPr>
            <w:r w:rsidRPr="00114A4E">
              <w:rPr>
                <w:rFonts w:ascii="Bookman Old Style" w:hAnsi="Bookman Old Style" w:cs="Arial"/>
                <w:b/>
                <w:bCs/>
                <w:color w:val="000000"/>
                <w:sz w:val="18"/>
                <w:szCs w:val="18"/>
                <w:lang w:val="es-CO" w:eastAsia="es-CO"/>
              </w:rPr>
              <w:t>2,467.83</w:t>
            </w:r>
          </w:p>
        </w:tc>
      </w:tr>
      <w:tr w:rsidR="00114A4E" w:rsidRPr="0067743A" w14:paraId="7C59A5A3" w14:textId="77777777" w:rsidTr="00D67BC4">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65193122" w14:textId="77777777" w:rsidR="00114A4E" w:rsidRPr="0067743A" w:rsidRDefault="00114A4E" w:rsidP="00114A4E">
            <w:pPr>
              <w:ind w:left="0"/>
              <w:rPr>
                <w:rFonts w:ascii="Bookman Old Style" w:hAnsi="Bookman Old Style" w:cs="Arial"/>
                <w:color w:val="000000"/>
                <w:sz w:val="18"/>
                <w:szCs w:val="18"/>
                <w:lang w:val="es-CO" w:eastAsia="es-CO"/>
              </w:rPr>
            </w:pPr>
            <w:r w:rsidRPr="0067743A">
              <w:rPr>
                <w:rFonts w:ascii="Bookman Old Style" w:hAnsi="Bookman Old Style" w:cs="Arial"/>
                <w:color w:val="000000"/>
                <w:sz w:val="18"/>
                <w:szCs w:val="18"/>
                <w:lang w:val="es-CO" w:eastAsia="es-CO"/>
              </w:rPr>
              <w:t>Componente de inversión</w:t>
            </w:r>
          </w:p>
        </w:tc>
        <w:tc>
          <w:tcPr>
            <w:tcW w:w="851" w:type="dxa"/>
            <w:tcBorders>
              <w:top w:val="nil"/>
              <w:left w:val="nil"/>
              <w:bottom w:val="single" w:sz="4" w:space="0" w:color="auto"/>
              <w:right w:val="single" w:sz="4" w:space="0" w:color="auto"/>
            </w:tcBorders>
            <w:shd w:val="clear" w:color="auto" w:fill="auto"/>
            <w:vAlign w:val="center"/>
            <w:hideMark/>
          </w:tcPr>
          <w:p w14:paraId="127EC171" w14:textId="77777777" w:rsidR="00114A4E" w:rsidRPr="0067743A" w:rsidRDefault="00114A4E" w:rsidP="00114A4E">
            <w:pPr>
              <w:ind w:left="0"/>
              <w:jc w:val="center"/>
              <w:rPr>
                <w:rFonts w:ascii="Bookman Old Style" w:hAnsi="Bookman Old Style" w:cs="Arial"/>
                <w:color w:val="000000"/>
                <w:sz w:val="18"/>
                <w:szCs w:val="18"/>
                <w:lang w:val="es-CO" w:eastAsia="es-CO"/>
              </w:rPr>
            </w:pPr>
            <w:r w:rsidRPr="0067743A">
              <w:rPr>
                <w:rFonts w:ascii="Bookman Old Style" w:hAnsi="Bookman Old Style" w:cs="Arial"/>
                <w:color w:val="000000"/>
                <w:sz w:val="18"/>
                <w:szCs w:val="18"/>
                <w:lang w:val="es-CO" w:eastAsia="es-CO"/>
              </w:rPr>
              <w:t>$/m</w:t>
            </w:r>
            <w:r w:rsidRPr="0067743A">
              <w:rPr>
                <w:rFonts w:ascii="Bookman Old Style" w:hAnsi="Bookman Old Style" w:cs="Arial"/>
                <w:color w:val="000000"/>
                <w:sz w:val="18"/>
                <w:szCs w:val="18"/>
                <w:vertAlign w:val="superscript"/>
                <w:lang w:val="es-CO" w:eastAsia="es-CO"/>
              </w:rPr>
              <w:t>3</w:t>
            </w:r>
          </w:p>
        </w:tc>
        <w:tc>
          <w:tcPr>
            <w:tcW w:w="2182" w:type="dxa"/>
            <w:tcBorders>
              <w:top w:val="nil"/>
              <w:left w:val="nil"/>
              <w:bottom w:val="single" w:sz="4" w:space="0" w:color="auto"/>
              <w:right w:val="single" w:sz="4" w:space="0" w:color="auto"/>
            </w:tcBorders>
            <w:shd w:val="clear" w:color="auto" w:fill="auto"/>
            <w:vAlign w:val="center"/>
            <w:hideMark/>
          </w:tcPr>
          <w:p w14:paraId="23CFC898" w14:textId="709F9249" w:rsidR="00114A4E" w:rsidRPr="0067743A" w:rsidRDefault="00114A4E" w:rsidP="00114A4E">
            <w:pPr>
              <w:ind w:left="0"/>
              <w:jc w:val="center"/>
              <w:rPr>
                <w:rFonts w:ascii="Bookman Old Style" w:hAnsi="Bookman Old Style" w:cs="Arial"/>
                <w:color w:val="000000"/>
                <w:sz w:val="18"/>
                <w:szCs w:val="18"/>
                <w:lang w:val="es-CO" w:eastAsia="es-CO"/>
              </w:rPr>
            </w:pPr>
            <w:r w:rsidRPr="00114A4E">
              <w:rPr>
                <w:rFonts w:ascii="Bookman Old Style" w:hAnsi="Bookman Old Style" w:cs="Arial"/>
                <w:color w:val="000000"/>
                <w:sz w:val="18"/>
                <w:szCs w:val="18"/>
                <w:lang w:val="es-CO" w:eastAsia="es-CO"/>
              </w:rPr>
              <w:t>2,120.31</w:t>
            </w:r>
          </w:p>
        </w:tc>
        <w:tc>
          <w:tcPr>
            <w:tcW w:w="2183" w:type="dxa"/>
            <w:tcBorders>
              <w:top w:val="nil"/>
              <w:left w:val="nil"/>
              <w:bottom w:val="single" w:sz="4" w:space="0" w:color="auto"/>
              <w:right w:val="single" w:sz="4" w:space="0" w:color="auto"/>
            </w:tcBorders>
            <w:shd w:val="clear" w:color="auto" w:fill="auto"/>
            <w:vAlign w:val="center"/>
            <w:hideMark/>
          </w:tcPr>
          <w:p w14:paraId="754F4010" w14:textId="2766A15F" w:rsidR="00114A4E" w:rsidRPr="0067743A" w:rsidRDefault="00114A4E" w:rsidP="00114A4E">
            <w:pPr>
              <w:ind w:left="0"/>
              <w:jc w:val="center"/>
              <w:rPr>
                <w:rFonts w:ascii="Bookman Old Style" w:hAnsi="Bookman Old Style" w:cs="Arial"/>
                <w:color w:val="000000"/>
                <w:sz w:val="18"/>
                <w:szCs w:val="18"/>
                <w:lang w:val="es-CO" w:eastAsia="es-CO"/>
              </w:rPr>
            </w:pPr>
            <w:r w:rsidRPr="00114A4E">
              <w:rPr>
                <w:rFonts w:ascii="Bookman Old Style" w:hAnsi="Bookman Old Style" w:cs="Arial"/>
                <w:color w:val="000000"/>
                <w:sz w:val="18"/>
                <w:szCs w:val="18"/>
                <w:lang w:val="es-CO" w:eastAsia="es-CO"/>
              </w:rPr>
              <w:t>2,101.85</w:t>
            </w:r>
          </w:p>
        </w:tc>
      </w:tr>
      <w:tr w:rsidR="00114A4E" w:rsidRPr="0067743A" w14:paraId="539206DB" w14:textId="77777777" w:rsidTr="00D67BC4">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63459ED" w14:textId="77777777" w:rsidR="00114A4E" w:rsidRPr="0067743A" w:rsidRDefault="00114A4E" w:rsidP="00114A4E">
            <w:pPr>
              <w:ind w:left="0"/>
              <w:rPr>
                <w:rFonts w:ascii="Bookman Old Style" w:hAnsi="Bookman Old Style" w:cs="Arial"/>
                <w:color w:val="000000"/>
                <w:sz w:val="18"/>
                <w:szCs w:val="18"/>
                <w:lang w:val="es-CO" w:eastAsia="es-CO"/>
              </w:rPr>
            </w:pPr>
            <w:r w:rsidRPr="0067743A">
              <w:rPr>
                <w:rFonts w:ascii="Bookman Old Style" w:hAnsi="Bookman Old Style" w:cs="Arial"/>
                <w:color w:val="000000"/>
                <w:sz w:val="18"/>
                <w:szCs w:val="18"/>
                <w:lang w:val="es-CO" w:eastAsia="es-CO"/>
              </w:rPr>
              <w:t>Componente Gastos AOM</w:t>
            </w:r>
          </w:p>
        </w:tc>
        <w:tc>
          <w:tcPr>
            <w:tcW w:w="851" w:type="dxa"/>
            <w:tcBorders>
              <w:top w:val="nil"/>
              <w:left w:val="nil"/>
              <w:bottom w:val="single" w:sz="4" w:space="0" w:color="auto"/>
              <w:right w:val="single" w:sz="4" w:space="0" w:color="auto"/>
            </w:tcBorders>
            <w:shd w:val="clear" w:color="auto" w:fill="auto"/>
            <w:vAlign w:val="center"/>
            <w:hideMark/>
          </w:tcPr>
          <w:p w14:paraId="716A8860" w14:textId="77777777" w:rsidR="00114A4E" w:rsidRPr="0067743A" w:rsidRDefault="00114A4E" w:rsidP="00114A4E">
            <w:pPr>
              <w:ind w:left="0"/>
              <w:jc w:val="center"/>
              <w:rPr>
                <w:rFonts w:ascii="Bookman Old Style" w:hAnsi="Bookman Old Style" w:cs="Arial"/>
                <w:color w:val="000000"/>
                <w:sz w:val="18"/>
                <w:szCs w:val="18"/>
                <w:lang w:val="es-CO" w:eastAsia="es-CO"/>
              </w:rPr>
            </w:pPr>
            <w:r w:rsidRPr="0067743A">
              <w:rPr>
                <w:rFonts w:ascii="Bookman Old Style" w:hAnsi="Bookman Old Style" w:cs="Arial"/>
                <w:color w:val="000000"/>
                <w:sz w:val="18"/>
                <w:szCs w:val="18"/>
                <w:lang w:val="es-CO" w:eastAsia="es-CO"/>
              </w:rPr>
              <w:t>$/m</w:t>
            </w:r>
            <w:r w:rsidRPr="0067743A">
              <w:rPr>
                <w:rFonts w:ascii="Bookman Old Style" w:hAnsi="Bookman Old Style" w:cs="Arial"/>
                <w:color w:val="000000"/>
                <w:sz w:val="18"/>
                <w:szCs w:val="18"/>
                <w:vertAlign w:val="superscript"/>
                <w:lang w:val="es-CO" w:eastAsia="es-CO"/>
              </w:rPr>
              <w:t>3</w:t>
            </w:r>
          </w:p>
        </w:tc>
        <w:tc>
          <w:tcPr>
            <w:tcW w:w="2182" w:type="dxa"/>
            <w:tcBorders>
              <w:top w:val="nil"/>
              <w:left w:val="nil"/>
              <w:bottom w:val="single" w:sz="4" w:space="0" w:color="auto"/>
              <w:right w:val="single" w:sz="4" w:space="0" w:color="auto"/>
            </w:tcBorders>
            <w:shd w:val="clear" w:color="auto" w:fill="auto"/>
            <w:vAlign w:val="center"/>
            <w:hideMark/>
          </w:tcPr>
          <w:p w14:paraId="1EFEBC52" w14:textId="49FD7404" w:rsidR="00114A4E" w:rsidRPr="0067743A" w:rsidRDefault="00114A4E" w:rsidP="00114A4E">
            <w:pPr>
              <w:ind w:left="0"/>
              <w:jc w:val="center"/>
              <w:rPr>
                <w:rFonts w:ascii="Bookman Old Style" w:hAnsi="Bookman Old Style" w:cs="Arial"/>
                <w:color w:val="000000"/>
                <w:sz w:val="18"/>
                <w:szCs w:val="18"/>
                <w:lang w:val="es-CO" w:eastAsia="es-CO"/>
              </w:rPr>
            </w:pPr>
            <w:r w:rsidRPr="00114A4E">
              <w:rPr>
                <w:rFonts w:ascii="Bookman Old Style" w:hAnsi="Bookman Old Style" w:cs="Arial"/>
                <w:color w:val="000000"/>
                <w:sz w:val="18"/>
                <w:szCs w:val="18"/>
                <w:lang w:val="es-CO" w:eastAsia="es-CO"/>
              </w:rPr>
              <w:t>366.02</w:t>
            </w:r>
          </w:p>
        </w:tc>
        <w:tc>
          <w:tcPr>
            <w:tcW w:w="2183" w:type="dxa"/>
            <w:tcBorders>
              <w:top w:val="nil"/>
              <w:left w:val="nil"/>
              <w:bottom w:val="single" w:sz="4" w:space="0" w:color="auto"/>
              <w:right w:val="single" w:sz="4" w:space="0" w:color="auto"/>
            </w:tcBorders>
            <w:shd w:val="clear" w:color="auto" w:fill="auto"/>
            <w:vAlign w:val="center"/>
            <w:hideMark/>
          </w:tcPr>
          <w:p w14:paraId="2D8B4991" w14:textId="33432C4E" w:rsidR="00114A4E" w:rsidRPr="0067743A" w:rsidRDefault="00114A4E" w:rsidP="00114A4E">
            <w:pPr>
              <w:ind w:left="0"/>
              <w:jc w:val="center"/>
              <w:rPr>
                <w:rFonts w:ascii="Bookman Old Style" w:hAnsi="Bookman Old Style" w:cs="Arial"/>
                <w:color w:val="000000"/>
                <w:sz w:val="18"/>
                <w:szCs w:val="18"/>
                <w:lang w:val="es-CO" w:eastAsia="es-CO"/>
              </w:rPr>
            </w:pPr>
            <w:r w:rsidRPr="00114A4E">
              <w:rPr>
                <w:rFonts w:ascii="Bookman Old Style" w:hAnsi="Bookman Old Style" w:cs="Arial"/>
                <w:color w:val="000000"/>
                <w:sz w:val="18"/>
                <w:szCs w:val="18"/>
                <w:lang w:val="es-CO" w:eastAsia="es-CO"/>
              </w:rPr>
              <w:t>365.98</w:t>
            </w:r>
          </w:p>
        </w:tc>
      </w:tr>
    </w:tbl>
    <w:p w14:paraId="72207021" w14:textId="436F22AA" w:rsidR="00A92969" w:rsidRDefault="006B3F46" w:rsidP="009353D2">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sidR="00FD6B4D">
        <w:rPr>
          <w:rFonts w:ascii="Bookman Old Style" w:hAnsi="Bookman Old Style" w:cs="Arial"/>
          <w:sz w:val="16"/>
          <w:lang w:val="es-CO" w:eastAsia="x-none"/>
        </w:rPr>
        <w:t>19</w:t>
      </w:r>
      <w:r w:rsidR="008D0B47">
        <w:rPr>
          <w:rFonts w:ascii="Bookman Old Style" w:hAnsi="Bookman Old Style" w:cs="Arial"/>
          <w:sz w:val="16"/>
          <w:lang w:val="es-CO" w:eastAsia="x-none"/>
        </w:rPr>
        <w:t>.</w:t>
      </w:r>
    </w:p>
    <w:p w14:paraId="7D9F237A" w14:textId="36B9ACE0"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D50598">
        <w:rPr>
          <w:rFonts w:ascii="Bookman Old Style" w:hAnsi="Bookman Old Style" w:cs="Arial"/>
        </w:rPr>
        <w:t>,</w:t>
      </w:r>
      <w:r w:rsidR="003B50BA" w:rsidRPr="006C7C28">
        <w:rPr>
          <w:rFonts w:ascii="Bookman Old Style" w:hAnsi="Bookman Old Style" w:cs="Arial"/>
        </w:rPr>
        <w:t xml:space="preserve"> y 011 de 2020</w:t>
      </w:r>
      <w:r>
        <w:rPr>
          <w:rFonts w:ascii="Bookman Old Style" w:hAnsi="Bookman Old Style" w:cs="Arial"/>
        </w:rPr>
        <w:t>.</w:t>
      </w:r>
    </w:p>
    <w:p w14:paraId="0FAF761F" w14:textId="4F71FE56" w:rsidR="00CE2259" w:rsidRDefault="00CE2259" w:rsidP="00A3001A">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w:t>
      </w:r>
      <w:r w:rsidR="003B50BA">
        <w:rPr>
          <w:rFonts w:ascii="Bookman Old Style" w:hAnsi="Bookman Old Style" w:cs="Arial"/>
        </w:rPr>
        <w:t xml:space="preserve">partir </w:t>
      </w:r>
      <w:r w:rsidR="003B50BA" w:rsidRPr="001954E9">
        <w:rPr>
          <w:rFonts w:ascii="Bookman Old Style" w:hAnsi="Bookman Old Style" w:cs="Arial"/>
        </w:rPr>
        <w:t xml:space="preserve">de la vigencia de la presente </w:t>
      </w:r>
      <w:r w:rsidR="003B50BA">
        <w:rPr>
          <w:rFonts w:ascii="Bookman Old Style" w:hAnsi="Bookman Old Style" w:cs="Arial"/>
        </w:rPr>
        <w:t>r</w:t>
      </w:r>
      <w:r w:rsidR="003B50BA" w:rsidRPr="001954E9">
        <w:rPr>
          <w:rFonts w:ascii="Bookman Old Style" w:hAnsi="Bookman Old Style" w:cs="Arial"/>
        </w:rPr>
        <w:t xml:space="preserve">esolución, el cargo de distribución aplicable a los usuarios diferentes a los de uso residencial en el Mercado Relevante definido en el </w:t>
      </w:r>
      <w:r w:rsidR="00F16825">
        <w:rPr>
          <w:rFonts w:ascii="Bookman Old Style" w:hAnsi="Bookman Old Style" w:cs="Arial"/>
        </w:rPr>
        <w:t>A</w:t>
      </w:r>
      <w:r w:rsidR="003B50BA" w:rsidRPr="001954E9">
        <w:rPr>
          <w:rFonts w:ascii="Bookman Old Style" w:hAnsi="Bookman Old Style" w:cs="Arial"/>
        </w:rPr>
        <w:t>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w:t>
      </w:r>
      <w:r w:rsidR="003B50BA">
        <w:rPr>
          <w:rFonts w:ascii="Bookman Old Style" w:hAnsi="Bookman Old Style" w:cs="Arial"/>
        </w:rPr>
        <w:t xml:space="preserve"> </w:t>
      </w:r>
      <w:r w:rsidR="003B50BA" w:rsidRPr="001954E9">
        <w:rPr>
          <w:rFonts w:ascii="Bookman Old Style" w:hAnsi="Bookman Old Style" w:cs="Arial"/>
        </w:rPr>
        <w:t>de la siguiente manera</w:t>
      </w:r>
      <w:r w:rsidRPr="001954E9">
        <w:rPr>
          <w:rFonts w:ascii="Bookman Old Style" w:hAnsi="Bookman Old Style" w:cs="Arial"/>
        </w:rPr>
        <w:t>:</w:t>
      </w:r>
    </w:p>
    <w:tbl>
      <w:tblPr>
        <w:tblW w:w="9180" w:type="dxa"/>
        <w:jc w:val="center"/>
        <w:tblCellMar>
          <w:left w:w="70" w:type="dxa"/>
          <w:right w:w="70" w:type="dxa"/>
        </w:tblCellMar>
        <w:tblLook w:val="04A0" w:firstRow="1" w:lastRow="0" w:firstColumn="1" w:lastColumn="0" w:noHBand="0" w:noVBand="1"/>
      </w:tblPr>
      <w:tblGrid>
        <w:gridCol w:w="3964"/>
        <w:gridCol w:w="851"/>
        <w:gridCol w:w="2182"/>
        <w:gridCol w:w="2183"/>
      </w:tblGrid>
      <w:tr w:rsidR="00621151" w:rsidRPr="0067743A" w14:paraId="7C706158" w14:textId="77777777" w:rsidTr="00D67BC4">
        <w:trPr>
          <w:trHeight w:val="510"/>
          <w:tblHeader/>
          <w:jc w:val="center"/>
        </w:trPr>
        <w:tc>
          <w:tcPr>
            <w:tcW w:w="918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9B35EC" w14:textId="56A14A0A" w:rsidR="00621151" w:rsidRPr="0067743A" w:rsidRDefault="00621151" w:rsidP="006B4C36">
            <w:pPr>
              <w:ind w:left="0"/>
              <w:jc w:val="center"/>
              <w:rPr>
                <w:rFonts w:ascii="Bookman Old Style" w:hAnsi="Bookman Old Style" w:cs="Arial"/>
                <w:b/>
                <w:bCs/>
                <w:color w:val="000000"/>
                <w:sz w:val="18"/>
                <w:szCs w:val="18"/>
                <w:lang w:val="es-CO" w:eastAsia="es-CO"/>
              </w:rPr>
            </w:pPr>
            <w:r w:rsidRPr="0067743A">
              <w:rPr>
                <w:rFonts w:ascii="Bookman Old Style" w:hAnsi="Bookman Old Style" w:cs="Arial"/>
                <w:b/>
                <w:bCs/>
                <w:color w:val="000000"/>
                <w:sz w:val="18"/>
                <w:szCs w:val="18"/>
                <w:lang w:val="es-CO" w:eastAsia="es-CO"/>
              </w:rPr>
              <w:t xml:space="preserve">Usuarios </w:t>
            </w:r>
            <w:r>
              <w:rPr>
                <w:rFonts w:ascii="Bookman Old Style" w:hAnsi="Bookman Old Style" w:cs="Arial"/>
                <w:b/>
                <w:bCs/>
                <w:color w:val="000000"/>
                <w:sz w:val="18"/>
                <w:szCs w:val="18"/>
                <w:lang w:val="es-CO" w:eastAsia="es-CO"/>
              </w:rPr>
              <w:t xml:space="preserve">Diferentes a los </w:t>
            </w:r>
            <w:r w:rsidRPr="0067743A">
              <w:rPr>
                <w:rFonts w:ascii="Bookman Old Style" w:hAnsi="Bookman Old Style" w:cs="Arial"/>
                <w:b/>
                <w:bCs/>
                <w:color w:val="000000"/>
                <w:sz w:val="18"/>
                <w:szCs w:val="18"/>
                <w:lang w:val="es-CO" w:eastAsia="es-CO"/>
              </w:rPr>
              <w:t>de Uso Residencial</w:t>
            </w:r>
          </w:p>
        </w:tc>
      </w:tr>
      <w:tr w:rsidR="00621151" w:rsidRPr="0067743A" w14:paraId="3362EDFD" w14:textId="77777777" w:rsidTr="00D67BC4">
        <w:trPr>
          <w:trHeight w:val="510"/>
          <w:tblHeader/>
          <w:jc w:val="center"/>
        </w:trPr>
        <w:tc>
          <w:tcPr>
            <w:tcW w:w="3964"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E535929" w14:textId="77777777" w:rsidR="00621151" w:rsidRPr="0067743A" w:rsidRDefault="00621151" w:rsidP="006B4C36">
            <w:pPr>
              <w:ind w:left="0"/>
              <w:jc w:val="center"/>
              <w:rPr>
                <w:rFonts w:ascii="Bookman Old Style" w:hAnsi="Bookman Old Style" w:cs="Arial"/>
                <w:b/>
                <w:bCs/>
                <w:color w:val="000000"/>
                <w:sz w:val="18"/>
                <w:szCs w:val="18"/>
                <w:lang w:val="es-CO" w:eastAsia="es-CO"/>
              </w:rPr>
            </w:pPr>
            <w:r w:rsidRPr="0067743A">
              <w:rPr>
                <w:rFonts w:ascii="Bookman Old Style" w:hAnsi="Bookman Old Style" w:cs="Arial"/>
                <w:b/>
                <w:bCs/>
                <w:color w:val="000000"/>
                <w:sz w:val="18"/>
                <w:szCs w:val="18"/>
                <w:lang w:val="es-CO" w:eastAsia="es-CO"/>
              </w:rPr>
              <w:t>Componente</w:t>
            </w:r>
          </w:p>
        </w:tc>
        <w:tc>
          <w:tcPr>
            <w:tcW w:w="851" w:type="dxa"/>
            <w:tcBorders>
              <w:top w:val="nil"/>
              <w:left w:val="nil"/>
              <w:bottom w:val="single" w:sz="4" w:space="0" w:color="auto"/>
              <w:right w:val="single" w:sz="4" w:space="0" w:color="auto"/>
            </w:tcBorders>
            <w:shd w:val="clear" w:color="auto" w:fill="BFBFBF" w:themeFill="background1" w:themeFillShade="BF"/>
            <w:vAlign w:val="center"/>
            <w:hideMark/>
          </w:tcPr>
          <w:p w14:paraId="5E90852F" w14:textId="77777777" w:rsidR="00621151" w:rsidRPr="0067743A" w:rsidRDefault="00621151" w:rsidP="006B4C36">
            <w:pPr>
              <w:ind w:left="0"/>
              <w:jc w:val="center"/>
              <w:rPr>
                <w:rFonts w:ascii="Bookman Old Style" w:hAnsi="Bookman Old Style" w:cs="Arial"/>
                <w:color w:val="000000"/>
                <w:sz w:val="18"/>
                <w:szCs w:val="18"/>
                <w:lang w:val="es-CO" w:eastAsia="es-CO"/>
              </w:rPr>
            </w:pPr>
          </w:p>
        </w:tc>
        <w:tc>
          <w:tcPr>
            <w:tcW w:w="2182" w:type="dxa"/>
            <w:tcBorders>
              <w:top w:val="nil"/>
              <w:left w:val="nil"/>
              <w:bottom w:val="single" w:sz="4" w:space="0" w:color="auto"/>
              <w:right w:val="single" w:sz="4" w:space="0" w:color="auto"/>
            </w:tcBorders>
            <w:shd w:val="clear" w:color="auto" w:fill="BFBFBF" w:themeFill="background1" w:themeFillShade="BF"/>
            <w:vAlign w:val="center"/>
            <w:hideMark/>
          </w:tcPr>
          <w:p w14:paraId="69524FB0" w14:textId="77777777" w:rsidR="00621151" w:rsidRPr="0067743A" w:rsidRDefault="00621151" w:rsidP="006B4C36">
            <w:pPr>
              <w:ind w:left="0"/>
              <w:jc w:val="center"/>
              <w:rPr>
                <w:rFonts w:ascii="Bookman Old Style" w:hAnsi="Bookman Old Style" w:cs="Arial"/>
                <w:b/>
                <w:bCs/>
                <w:color w:val="000000"/>
                <w:sz w:val="18"/>
                <w:szCs w:val="18"/>
                <w:lang w:val="es-CO" w:eastAsia="es-CO"/>
              </w:rPr>
            </w:pPr>
            <w:r w:rsidRPr="0067743A">
              <w:rPr>
                <w:rFonts w:ascii="Bookman Old Style" w:hAnsi="Bookman Old Style" w:cs="Arial"/>
                <w:b/>
                <w:bCs/>
                <w:color w:val="000000"/>
                <w:sz w:val="18"/>
                <w:szCs w:val="18"/>
                <w:lang w:val="es-CO" w:eastAsia="es-CO"/>
              </w:rPr>
              <w:t>Año 2021</w:t>
            </w:r>
          </w:p>
        </w:tc>
        <w:tc>
          <w:tcPr>
            <w:tcW w:w="2183" w:type="dxa"/>
            <w:tcBorders>
              <w:top w:val="nil"/>
              <w:left w:val="nil"/>
              <w:bottom w:val="single" w:sz="4" w:space="0" w:color="auto"/>
              <w:right w:val="single" w:sz="4" w:space="0" w:color="auto"/>
            </w:tcBorders>
            <w:shd w:val="clear" w:color="auto" w:fill="BFBFBF" w:themeFill="background1" w:themeFillShade="BF"/>
            <w:vAlign w:val="center"/>
            <w:hideMark/>
          </w:tcPr>
          <w:p w14:paraId="15C7F732" w14:textId="77777777" w:rsidR="00621151" w:rsidRPr="0067743A" w:rsidRDefault="00621151" w:rsidP="006B4C36">
            <w:pPr>
              <w:ind w:left="0"/>
              <w:jc w:val="center"/>
              <w:rPr>
                <w:rFonts w:ascii="Bookman Old Style" w:hAnsi="Bookman Old Style" w:cs="Arial"/>
                <w:b/>
                <w:bCs/>
                <w:color w:val="000000"/>
                <w:sz w:val="18"/>
                <w:szCs w:val="18"/>
                <w:lang w:val="es-CO" w:eastAsia="es-CO"/>
              </w:rPr>
            </w:pPr>
            <w:r w:rsidRPr="0067743A">
              <w:rPr>
                <w:rFonts w:ascii="Bookman Old Style" w:hAnsi="Bookman Old Style" w:cs="Arial"/>
                <w:b/>
                <w:bCs/>
                <w:color w:val="000000"/>
                <w:sz w:val="18"/>
                <w:szCs w:val="18"/>
                <w:lang w:val="es-CO" w:eastAsia="es-CO"/>
              </w:rPr>
              <w:t>Año 2022 en adelante</w:t>
            </w:r>
          </w:p>
        </w:tc>
      </w:tr>
      <w:tr w:rsidR="00114A4E" w:rsidRPr="0067743A" w14:paraId="16A8970B" w14:textId="77777777" w:rsidTr="00D67BC4">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550DEEB" w14:textId="77777777" w:rsidR="00114A4E" w:rsidRPr="0067743A" w:rsidRDefault="00114A4E" w:rsidP="00114A4E">
            <w:pPr>
              <w:ind w:left="0"/>
              <w:rPr>
                <w:rFonts w:ascii="Bookman Old Style" w:hAnsi="Bookman Old Style" w:cs="Arial"/>
                <w:b/>
                <w:bCs/>
                <w:color w:val="000000"/>
                <w:sz w:val="18"/>
                <w:szCs w:val="18"/>
                <w:lang w:val="es-CO" w:eastAsia="es-CO"/>
              </w:rPr>
            </w:pPr>
            <w:r w:rsidRPr="0067743A">
              <w:rPr>
                <w:rFonts w:ascii="Bookman Old Style" w:hAnsi="Bookman Old Style" w:cs="Arial"/>
                <w:b/>
                <w:bCs/>
                <w:color w:val="000000"/>
                <w:sz w:val="18"/>
                <w:szCs w:val="18"/>
                <w:lang w:val="es-CO" w:eastAsia="es-CO"/>
              </w:rPr>
              <w:t>Cargo de distribución Total</w:t>
            </w:r>
          </w:p>
        </w:tc>
        <w:tc>
          <w:tcPr>
            <w:tcW w:w="851" w:type="dxa"/>
            <w:tcBorders>
              <w:top w:val="nil"/>
              <w:left w:val="nil"/>
              <w:bottom w:val="single" w:sz="4" w:space="0" w:color="auto"/>
              <w:right w:val="single" w:sz="4" w:space="0" w:color="auto"/>
            </w:tcBorders>
            <w:shd w:val="clear" w:color="auto" w:fill="auto"/>
            <w:vAlign w:val="center"/>
            <w:hideMark/>
          </w:tcPr>
          <w:p w14:paraId="3A84DFAC" w14:textId="77777777" w:rsidR="00114A4E" w:rsidRPr="0067743A" w:rsidRDefault="00114A4E" w:rsidP="00114A4E">
            <w:pPr>
              <w:ind w:left="0"/>
              <w:jc w:val="center"/>
              <w:rPr>
                <w:rFonts w:ascii="Bookman Old Style" w:hAnsi="Bookman Old Style" w:cs="Arial"/>
                <w:b/>
                <w:bCs/>
                <w:color w:val="000000"/>
                <w:sz w:val="18"/>
                <w:szCs w:val="18"/>
                <w:lang w:val="es-CO" w:eastAsia="es-CO"/>
              </w:rPr>
            </w:pPr>
            <w:r w:rsidRPr="0067743A">
              <w:rPr>
                <w:rFonts w:ascii="Bookman Old Style" w:hAnsi="Bookman Old Style" w:cs="Arial"/>
                <w:b/>
                <w:bCs/>
                <w:color w:val="000000"/>
                <w:sz w:val="18"/>
                <w:szCs w:val="18"/>
                <w:lang w:val="es-CO" w:eastAsia="es-CO"/>
              </w:rPr>
              <w:t>$/m</w:t>
            </w:r>
            <w:r w:rsidRPr="0067743A">
              <w:rPr>
                <w:rFonts w:ascii="Bookman Old Style" w:hAnsi="Bookman Old Style" w:cs="Arial"/>
                <w:b/>
                <w:bCs/>
                <w:color w:val="000000"/>
                <w:sz w:val="18"/>
                <w:szCs w:val="18"/>
                <w:vertAlign w:val="superscript"/>
                <w:lang w:val="es-CO" w:eastAsia="es-CO"/>
              </w:rPr>
              <w:t>3</w:t>
            </w:r>
          </w:p>
        </w:tc>
        <w:tc>
          <w:tcPr>
            <w:tcW w:w="2182" w:type="dxa"/>
            <w:tcBorders>
              <w:top w:val="nil"/>
              <w:left w:val="nil"/>
              <w:bottom w:val="single" w:sz="4" w:space="0" w:color="auto"/>
              <w:right w:val="single" w:sz="4" w:space="0" w:color="auto"/>
            </w:tcBorders>
            <w:shd w:val="clear" w:color="auto" w:fill="auto"/>
            <w:vAlign w:val="center"/>
            <w:hideMark/>
          </w:tcPr>
          <w:p w14:paraId="16859E88" w14:textId="0868878A" w:rsidR="00114A4E" w:rsidRPr="0067743A" w:rsidRDefault="00114A4E" w:rsidP="00114A4E">
            <w:pPr>
              <w:ind w:left="0"/>
              <w:jc w:val="center"/>
              <w:rPr>
                <w:rFonts w:ascii="Bookman Old Style" w:hAnsi="Bookman Old Style" w:cs="Arial"/>
                <w:b/>
                <w:bCs/>
                <w:color w:val="000000"/>
                <w:sz w:val="18"/>
                <w:szCs w:val="18"/>
                <w:lang w:val="es-CO" w:eastAsia="es-CO"/>
              </w:rPr>
            </w:pPr>
            <w:r w:rsidRPr="00114A4E">
              <w:rPr>
                <w:rFonts w:ascii="Bookman Old Style" w:hAnsi="Bookman Old Style" w:cs="Arial"/>
                <w:b/>
                <w:bCs/>
                <w:color w:val="000000"/>
                <w:sz w:val="18"/>
                <w:szCs w:val="18"/>
                <w:lang w:val="es-CO" w:eastAsia="es-CO"/>
              </w:rPr>
              <w:t>2,486.33</w:t>
            </w:r>
          </w:p>
        </w:tc>
        <w:tc>
          <w:tcPr>
            <w:tcW w:w="2183" w:type="dxa"/>
            <w:tcBorders>
              <w:top w:val="nil"/>
              <w:left w:val="nil"/>
              <w:bottom w:val="single" w:sz="4" w:space="0" w:color="auto"/>
              <w:right w:val="single" w:sz="4" w:space="0" w:color="auto"/>
            </w:tcBorders>
            <w:shd w:val="clear" w:color="auto" w:fill="auto"/>
            <w:vAlign w:val="center"/>
            <w:hideMark/>
          </w:tcPr>
          <w:p w14:paraId="1F1F811A" w14:textId="676AA53B" w:rsidR="00114A4E" w:rsidRPr="0067743A" w:rsidRDefault="00114A4E" w:rsidP="00114A4E">
            <w:pPr>
              <w:ind w:left="0"/>
              <w:jc w:val="center"/>
              <w:rPr>
                <w:rFonts w:ascii="Bookman Old Style" w:hAnsi="Bookman Old Style" w:cs="Arial"/>
                <w:b/>
                <w:bCs/>
                <w:color w:val="000000"/>
                <w:sz w:val="18"/>
                <w:szCs w:val="18"/>
                <w:lang w:val="es-CO" w:eastAsia="es-CO"/>
              </w:rPr>
            </w:pPr>
            <w:r w:rsidRPr="00114A4E">
              <w:rPr>
                <w:rFonts w:ascii="Bookman Old Style" w:hAnsi="Bookman Old Style" w:cs="Arial"/>
                <w:b/>
                <w:bCs/>
                <w:color w:val="000000"/>
                <w:sz w:val="18"/>
                <w:szCs w:val="18"/>
                <w:lang w:val="es-CO" w:eastAsia="es-CO"/>
              </w:rPr>
              <w:t>2,467.83</w:t>
            </w:r>
          </w:p>
        </w:tc>
      </w:tr>
      <w:tr w:rsidR="00114A4E" w:rsidRPr="0067743A" w14:paraId="20E7B4E1" w14:textId="77777777" w:rsidTr="00D67BC4">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CB7373E" w14:textId="77777777" w:rsidR="00114A4E" w:rsidRPr="0067743A" w:rsidRDefault="00114A4E" w:rsidP="00114A4E">
            <w:pPr>
              <w:ind w:left="0"/>
              <w:rPr>
                <w:rFonts w:ascii="Bookman Old Style" w:hAnsi="Bookman Old Style" w:cs="Arial"/>
                <w:color w:val="000000"/>
                <w:sz w:val="18"/>
                <w:szCs w:val="18"/>
                <w:lang w:val="es-CO" w:eastAsia="es-CO"/>
              </w:rPr>
            </w:pPr>
            <w:r w:rsidRPr="0067743A">
              <w:rPr>
                <w:rFonts w:ascii="Bookman Old Style" w:hAnsi="Bookman Old Style" w:cs="Arial"/>
                <w:color w:val="000000"/>
                <w:sz w:val="18"/>
                <w:szCs w:val="18"/>
                <w:lang w:val="es-CO" w:eastAsia="es-CO"/>
              </w:rPr>
              <w:t>Componente de inversión</w:t>
            </w:r>
          </w:p>
        </w:tc>
        <w:tc>
          <w:tcPr>
            <w:tcW w:w="851" w:type="dxa"/>
            <w:tcBorders>
              <w:top w:val="nil"/>
              <w:left w:val="nil"/>
              <w:bottom w:val="single" w:sz="4" w:space="0" w:color="auto"/>
              <w:right w:val="single" w:sz="4" w:space="0" w:color="auto"/>
            </w:tcBorders>
            <w:shd w:val="clear" w:color="auto" w:fill="auto"/>
            <w:vAlign w:val="center"/>
            <w:hideMark/>
          </w:tcPr>
          <w:p w14:paraId="7BCF32D7" w14:textId="77777777" w:rsidR="00114A4E" w:rsidRPr="0067743A" w:rsidRDefault="00114A4E" w:rsidP="00114A4E">
            <w:pPr>
              <w:ind w:left="0"/>
              <w:jc w:val="center"/>
              <w:rPr>
                <w:rFonts w:ascii="Bookman Old Style" w:hAnsi="Bookman Old Style" w:cs="Arial"/>
                <w:color w:val="000000"/>
                <w:sz w:val="18"/>
                <w:szCs w:val="18"/>
                <w:lang w:val="es-CO" w:eastAsia="es-CO"/>
              </w:rPr>
            </w:pPr>
            <w:r w:rsidRPr="0067743A">
              <w:rPr>
                <w:rFonts w:ascii="Bookman Old Style" w:hAnsi="Bookman Old Style" w:cs="Arial"/>
                <w:color w:val="000000"/>
                <w:sz w:val="18"/>
                <w:szCs w:val="18"/>
                <w:lang w:val="es-CO" w:eastAsia="es-CO"/>
              </w:rPr>
              <w:t>$/m</w:t>
            </w:r>
            <w:r w:rsidRPr="0067743A">
              <w:rPr>
                <w:rFonts w:ascii="Bookman Old Style" w:hAnsi="Bookman Old Style" w:cs="Arial"/>
                <w:color w:val="000000"/>
                <w:sz w:val="18"/>
                <w:szCs w:val="18"/>
                <w:vertAlign w:val="superscript"/>
                <w:lang w:val="es-CO" w:eastAsia="es-CO"/>
              </w:rPr>
              <w:t>3</w:t>
            </w:r>
          </w:p>
        </w:tc>
        <w:tc>
          <w:tcPr>
            <w:tcW w:w="2182" w:type="dxa"/>
            <w:tcBorders>
              <w:top w:val="nil"/>
              <w:left w:val="nil"/>
              <w:bottom w:val="single" w:sz="4" w:space="0" w:color="auto"/>
              <w:right w:val="single" w:sz="4" w:space="0" w:color="auto"/>
            </w:tcBorders>
            <w:shd w:val="clear" w:color="auto" w:fill="auto"/>
            <w:vAlign w:val="center"/>
            <w:hideMark/>
          </w:tcPr>
          <w:p w14:paraId="56DE62D5" w14:textId="398DC6C2" w:rsidR="00114A4E" w:rsidRPr="0067743A" w:rsidRDefault="00114A4E" w:rsidP="00114A4E">
            <w:pPr>
              <w:ind w:left="0"/>
              <w:jc w:val="center"/>
              <w:rPr>
                <w:rFonts w:ascii="Bookman Old Style" w:hAnsi="Bookman Old Style" w:cs="Arial"/>
                <w:color w:val="000000"/>
                <w:sz w:val="18"/>
                <w:szCs w:val="18"/>
                <w:lang w:val="es-CO" w:eastAsia="es-CO"/>
              </w:rPr>
            </w:pPr>
            <w:r w:rsidRPr="00114A4E">
              <w:rPr>
                <w:rFonts w:ascii="Bookman Old Style" w:hAnsi="Bookman Old Style" w:cs="Arial"/>
                <w:color w:val="000000"/>
                <w:sz w:val="18"/>
                <w:szCs w:val="18"/>
                <w:lang w:val="es-CO" w:eastAsia="es-CO"/>
              </w:rPr>
              <w:t>2,120.31</w:t>
            </w:r>
          </w:p>
        </w:tc>
        <w:tc>
          <w:tcPr>
            <w:tcW w:w="2183" w:type="dxa"/>
            <w:tcBorders>
              <w:top w:val="nil"/>
              <w:left w:val="nil"/>
              <w:bottom w:val="single" w:sz="4" w:space="0" w:color="auto"/>
              <w:right w:val="single" w:sz="4" w:space="0" w:color="auto"/>
            </w:tcBorders>
            <w:shd w:val="clear" w:color="auto" w:fill="auto"/>
            <w:vAlign w:val="center"/>
            <w:hideMark/>
          </w:tcPr>
          <w:p w14:paraId="2C82619E" w14:textId="472ADA73" w:rsidR="00114A4E" w:rsidRPr="0067743A" w:rsidRDefault="00114A4E" w:rsidP="00114A4E">
            <w:pPr>
              <w:ind w:left="0"/>
              <w:jc w:val="center"/>
              <w:rPr>
                <w:rFonts w:ascii="Bookman Old Style" w:hAnsi="Bookman Old Style" w:cs="Arial"/>
                <w:color w:val="000000"/>
                <w:sz w:val="18"/>
                <w:szCs w:val="18"/>
                <w:lang w:val="es-CO" w:eastAsia="es-CO"/>
              </w:rPr>
            </w:pPr>
            <w:r w:rsidRPr="00114A4E">
              <w:rPr>
                <w:rFonts w:ascii="Bookman Old Style" w:hAnsi="Bookman Old Style" w:cs="Arial"/>
                <w:color w:val="000000"/>
                <w:sz w:val="18"/>
                <w:szCs w:val="18"/>
                <w:lang w:val="es-CO" w:eastAsia="es-CO"/>
              </w:rPr>
              <w:t>2,101.85</w:t>
            </w:r>
          </w:p>
        </w:tc>
      </w:tr>
      <w:tr w:rsidR="00114A4E" w:rsidRPr="0067743A" w14:paraId="6C9BD9A8" w14:textId="77777777" w:rsidTr="00D67BC4">
        <w:trPr>
          <w:trHeight w:val="300"/>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412E457" w14:textId="77777777" w:rsidR="00114A4E" w:rsidRPr="0067743A" w:rsidRDefault="00114A4E" w:rsidP="00114A4E">
            <w:pPr>
              <w:ind w:left="0"/>
              <w:rPr>
                <w:rFonts w:ascii="Bookman Old Style" w:hAnsi="Bookman Old Style" w:cs="Arial"/>
                <w:color w:val="000000"/>
                <w:sz w:val="18"/>
                <w:szCs w:val="18"/>
                <w:lang w:val="es-CO" w:eastAsia="es-CO"/>
              </w:rPr>
            </w:pPr>
            <w:r w:rsidRPr="0067743A">
              <w:rPr>
                <w:rFonts w:ascii="Bookman Old Style" w:hAnsi="Bookman Old Style" w:cs="Arial"/>
                <w:color w:val="000000"/>
                <w:sz w:val="18"/>
                <w:szCs w:val="18"/>
                <w:lang w:val="es-CO" w:eastAsia="es-CO"/>
              </w:rPr>
              <w:t>Componente Gastos AOM</w:t>
            </w:r>
          </w:p>
        </w:tc>
        <w:tc>
          <w:tcPr>
            <w:tcW w:w="851" w:type="dxa"/>
            <w:tcBorders>
              <w:top w:val="nil"/>
              <w:left w:val="nil"/>
              <w:bottom w:val="single" w:sz="4" w:space="0" w:color="auto"/>
              <w:right w:val="single" w:sz="4" w:space="0" w:color="auto"/>
            </w:tcBorders>
            <w:shd w:val="clear" w:color="auto" w:fill="auto"/>
            <w:vAlign w:val="center"/>
            <w:hideMark/>
          </w:tcPr>
          <w:p w14:paraId="13CEDE2F" w14:textId="77777777" w:rsidR="00114A4E" w:rsidRPr="0067743A" w:rsidRDefault="00114A4E" w:rsidP="00114A4E">
            <w:pPr>
              <w:ind w:left="0"/>
              <w:jc w:val="center"/>
              <w:rPr>
                <w:rFonts w:ascii="Bookman Old Style" w:hAnsi="Bookman Old Style" w:cs="Arial"/>
                <w:color w:val="000000"/>
                <w:sz w:val="18"/>
                <w:szCs w:val="18"/>
                <w:lang w:val="es-CO" w:eastAsia="es-CO"/>
              </w:rPr>
            </w:pPr>
            <w:r w:rsidRPr="0067743A">
              <w:rPr>
                <w:rFonts w:ascii="Bookman Old Style" w:hAnsi="Bookman Old Style" w:cs="Arial"/>
                <w:color w:val="000000"/>
                <w:sz w:val="18"/>
                <w:szCs w:val="18"/>
                <w:lang w:val="es-CO" w:eastAsia="es-CO"/>
              </w:rPr>
              <w:t>$/m</w:t>
            </w:r>
            <w:r w:rsidRPr="0067743A">
              <w:rPr>
                <w:rFonts w:ascii="Bookman Old Style" w:hAnsi="Bookman Old Style" w:cs="Arial"/>
                <w:color w:val="000000"/>
                <w:sz w:val="18"/>
                <w:szCs w:val="18"/>
                <w:vertAlign w:val="superscript"/>
                <w:lang w:val="es-CO" w:eastAsia="es-CO"/>
              </w:rPr>
              <w:t>3</w:t>
            </w:r>
          </w:p>
        </w:tc>
        <w:tc>
          <w:tcPr>
            <w:tcW w:w="2182" w:type="dxa"/>
            <w:tcBorders>
              <w:top w:val="nil"/>
              <w:left w:val="nil"/>
              <w:bottom w:val="single" w:sz="4" w:space="0" w:color="auto"/>
              <w:right w:val="single" w:sz="4" w:space="0" w:color="auto"/>
            </w:tcBorders>
            <w:shd w:val="clear" w:color="auto" w:fill="auto"/>
            <w:vAlign w:val="center"/>
            <w:hideMark/>
          </w:tcPr>
          <w:p w14:paraId="022E7F3B" w14:textId="17AFF416" w:rsidR="00114A4E" w:rsidRPr="0067743A" w:rsidRDefault="00114A4E" w:rsidP="00114A4E">
            <w:pPr>
              <w:ind w:left="0"/>
              <w:jc w:val="center"/>
              <w:rPr>
                <w:rFonts w:ascii="Bookman Old Style" w:hAnsi="Bookman Old Style" w:cs="Arial"/>
                <w:color w:val="000000"/>
                <w:sz w:val="18"/>
                <w:szCs w:val="18"/>
                <w:lang w:val="es-CO" w:eastAsia="es-CO"/>
              </w:rPr>
            </w:pPr>
            <w:r w:rsidRPr="00114A4E">
              <w:rPr>
                <w:rFonts w:ascii="Bookman Old Style" w:hAnsi="Bookman Old Style" w:cs="Arial"/>
                <w:color w:val="000000"/>
                <w:sz w:val="18"/>
                <w:szCs w:val="18"/>
                <w:lang w:val="es-CO" w:eastAsia="es-CO"/>
              </w:rPr>
              <w:t>366.02</w:t>
            </w:r>
          </w:p>
        </w:tc>
        <w:tc>
          <w:tcPr>
            <w:tcW w:w="2183" w:type="dxa"/>
            <w:tcBorders>
              <w:top w:val="nil"/>
              <w:left w:val="nil"/>
              <w:bottom w:val="single" w:sz="4" w:space="0" w:color="auto"/>
              <w:right w:val="single" w:sz="4" w:space="0" w:color="auto"/>
            </w:tcBorders>
            <w:shd w:val="clear" w:color="auto" w:fill="auto"/>
            <w:vAlign w:val="center"/>
            <w:hideMark/>
          </w:tcPr>
          <w:p w14:paraId="4CD398DB" w14:textId="60405428" w:rsidR="00114A4E" w:rsidRPr="0067743A" w:rsidRDefault="00114A4E" w:rsidP="00114A4E">
            <w:pPr>
              <w:ind w:left="0"/>
              <w:jc w:val="center"/>
              <w:rPr>
                <w:rFonts w:ascii="Bookman Old Style" w:hAnsi="Bookman Old Style" w:cs="Arial"/>
                <w:color w:val="000000"/>
                <w:sz w:val="18"/>
                <w:szCs w:val="18"/>
                <w:lang w:val="es-CO" w:eastAsia="es-CO"/>
              </w:rPr>
            </w:pPr>
            <w:r w:rsidRPr="00114A4E">
              <w:rPr>
                <w:rFonts w:ascii="Bookman Old Style" w:hAnsi="Bookman Old Style" w:cs="Arial"/>
                <w:color w:val="000000"/>
                <w:sz w:val="18"/>
                <w:szCs w:val="18"/>
                <w:lang w:val="es-CO" w:eastAsia="es-CO"/>
              </w:rPr>
              <w:t>365.98</w:t>
            </w:r>
          </w:p>
        </w:tc>
      </w:tr>
    </w:tbl>
    <w:p w14:paraId="628A1626" w14:textId="347C03FA"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FD6B4D">
        <w:rPr>
          <w:rFonts w:ascii="Bookman Old Style" w:hAnsi="Bookman Old Style" w:cs="Arial"/>
          <w:sz w:val="16"/>
          <w:lang w:val="es-CO" w:eastAsia="x-none"/>
        </w:rPr>
        <w:t>19</w:t>
      </w:r>
      <w:r w:rsidR="008D0B47">
        <w:rPr>
          <w:rFonts w:ascii="Bookman Old Style" w:hAnsi="Bookman Old Style" w:cs="Arial"/>
          <w:sz w:val="16"/>
          <w:lang w:val="es-CO" w:eastAsia="x-none"/>
        </w:rPr>
        <w:t>.</w:t>
      </w:r>
    </w:p>
    <w:p w14:paraId="2821C9C0" w14:textId="77777777" w:rsidR="007A5F2F" w:rsidRDefault="007A5F2F" w:rsidP="007213C9">
      <w:pPr>
        <w:widowControl w:val="0"/>
        <w:adjustRightInd w:val="0"/>
        <w:spacing w:before="240" w:after="240"/>
        <w:ind w:left="0" w:right="20"/>
        <w:jc w:val="both"/>
        <w:rPr>
          <w:rFonts w:ascii="Bookman Old Style" w:hAnsi="Bookman Old Style" w:cs="Arial"/>
          <w:b/>
          <w:bCs/>
        </w:rPr>
      </w:pPr>
    </w:p>
    <w:p w14:paraId="7E4D6A28" w14:textId="5D3728B7"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w:t>
      </w:r>
      <w:r w:rsidR="00EA4BAD">
        <w:rPr>
          <w:rFonts w:ascii="Bookman Old Style" w:hAnsi="Bookman Old Style" w:cs="Arial"/>
        </w:rPr>
        <w:t xml:space="preserve">contenida en las </w:t>
      </w:r>
      <w:r w:rsidR="00EA4BAD" w:rsidRPr="006C7C28">
        <w:rPr>
          <w:rFonts w:ascii="Bookman Old Style" w:hAnsi="Bookman Old Style" w:cs="Arial"/>
        </w:rPr>
        <w:t xml:space="preserve">Resoluciones CREG 202 de 2013, 138 de 2014, 090 </w:t>
      </w:r>
      <w:r w:rsidR="00417D30">
        <w:rPr>
          <w:rFonts w:ascii="Bookman Old Style" w:hAnsi="Bookman Old Style" w:cs="Arial"/>
        </w:rPr>
        <w:t>y</w:t>
      </w:r>
      <w:r w:rsidR="00EA4BAD" w:rsidRPr="006C7C28">
        <w:rPr>
          <w:rFonts w:ascii="Bookman Old Style" w:hAnsi="Bookman Old Style" w:cs="Arial"/>
        </w:rPr>
        <w:t xml:space="preserve"> </w:t>
      </w:r>
      <w:r w:rsidR="00EA4BAD">
        <w:rPr>
          <w:rFonts w:ascii="Bookman Old Style" w:hAnsi="Bookman Old Style" w:cs="Arial"/>
        </w:rPr>
        <w:t>132 de 2018</w:t>
      </w:r>
      <w:r w:rsidR="0003046E">
        <w:rPr>
          <w:rFonts w:ascii="Bookman Old Style" w:hAnsi="Bookman Old Style" w:cs="Arial"/>
        </w:rPr>
        <w:t>,</w:t>
      </w:r>
      <w:r w:rsidR="00EA4BAD" w:rsidRPr="006C7C28">
        <w:rPr>
          <w:rFonts w:ascii="Bookman Old Style" w:hAnsi="Bookman Old Style" w:cs="Arial"/>
        </w:rPr>
        <w:t xml:space="preserve"> y 011 de 2020</w:t>
      </w:r>
      <w:r w:rsidR="00E56B55">
        <w:rPr>
          <w:rFonts w:ascii="Bookman Old Style" w:hAnsi="Bookman Old Style" w:cs="Arial"/>
        </w:rPr>
        <w:t>.</w:t>
      </w:r>
    </w:p>
    <w:p w14:paraId="795D6122" w14:textId="6D067EAE"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682647" w:rsidRPr="000B0E98">
        <w:rPr>
          <w:rFonts w:ascii="Bookman Old Style" w:hAnsi="Bookman Old Style" w:cs="Arial"/>
        </w:rPr>
        <w:t>.</w:t>
      </w:r>
    </w:p>
    <w:p w14:paraId="01FB8ABB" w14:textId="0C29DAA1"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E06BCB">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i transcurridos doce (12) meses desde que haya 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655DA2">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10F4BC23" w14:textId="7EE4E265" w:rsidR="00682647" w:rsidRPr="00371769" w:rsidRDefault="003B50BA" w:rsidP="00655DA2">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w:t>
      </w:r>
      <w:r w:rsidR="0003046E">
        <w:rPr>
          <w:rFonts w:ascii="Bookman Old Style" w:hAnsi="Bookman Old Style"/>
        </w:rPr>
        <w:t>,</w:t>
      </w:r>
      <w:r>
        <w:rPr>
          <w:rFonts w:ascii="Bookman Old Style" w:hAnsi="Bookman Old Style"/>
        </w:rPr>
        <w:t xml:space="preserve"> en comparación con el programa de inversión aprobado</w:t>
      </w:r>
      <w:r w:rsidR="00682647">
        <w:rPr>
          <w:rFonts w:ascii="Bookman Old Style" w:hAnsi="Bookman Old Style"/>
        </w:rPr>
        <w:t>.</w:t>
      </w:r>
    </w:p>
    <w:p w14:paraId="17E23294" w14:textId="77777777" w:rsidR="00035D47" w:rsidRPr="001954E9" w:rsidRDefault="00035D4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655DA2">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3B12936A"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Pr="001954E9">
        <w:rPr>
          <w:rFonts w:ascii="Bookman Old Style" w:hAnsi="Bookman Old Style" w:cs="Arial"/>
        </w:rPr>
        <w:t>.</w:t>
      </w:r>
    </w:p>
    <w:p w14:paraId="1A4C6583"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3BE34899" w:rsidR="002C465D" w:rsidRDefault="002C465D" w:rsidP="00655DA2">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BE6A00">
        <w:rPr>
          <w:rFonts w:ascii="Bookman Old Style" w:hAnsi="Bookman Old Style" w:cs="Arial"/>
          <w:lang w:val="es-ES_tradnl"/>
        </w:rPr>
        <w:t>ENERGY GAS</w:t>
      </w:r>
      <w:r w:rsidR="00B94B23">
        <w:rPr>
          <w:rFonts w:ascii="Bookman Old Style" w:hAnsi="Bookman Old Style" w:cs="Arial"/>
          <w:lang w:val="es-ES_tradnl"/>
        </w:rPr>
        <w:t xml:space="preserve"> S.A.S. E.S.P. </w:t>
      </w:r>
      <w:r w:rsidRPr="00341E8F">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59181E28" w14:textId="3BF78205" w:rsidR="002C465D" w:rsidRPr="001954E9" w:rsidRDefault="002C465D" w:rsidP="00655DA2">
      <w:pPr>
        <w:widowControl w:val="0"/>
        <w:adjustRightInd w:val="0"/>
        <w:spacing w:before="240" w:after="240"/>
        <w:ind w:left="0" w:right="23"/>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56795F98" w14:textId="77777777" w:rsidR="00D47F65" w:rsidRPr="001954E9" w:rsidRDefault="00D47F65"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4E20DE8" w14:textId="77777777" w:rsidR="00D47F65" w:rsidRDefault="00D47F65" w:rsidP="00341E8F">
      <w:pPr>
        <w:widowControl w:val="0"/>
        <w:adjustRightInd w:val="0"/>
        <w:ind w:left="0" w:right="20"/>
        <w:jc w:val="both"/>
        <w:rPr>
          <w:rFonts w:ascii="Bookman Old Style" w:hAnsi="Bookman Old Style" w:cs="Arial"/>
        </w:rPr>
      </w:pPr>
    </w:p>
    <w:p w14:paraId="10F99DEC" w14:textId="5BF69B35" w:rsidR="00273C2C" w:rsidRDefault="00273C2C" w:rsidP="002C465D">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8A7E2F">
        <w:rPr>
          <w:rFonts w:ascii="Bookman Old Style" w:hAnsi="Bookman Old Style" w:cs="Arial"/>
        </w:rPr>
        <w:t xml:space="preserve"> </w:t>
      </w:r>
      <w:r w:rsidR="007A5F2F" w:rsidRPr="007A5F2F">
        <w:rPr>
          <w:rFonts w:ascii="Bookman Old Style" w:hAnsi="Bookman Old Style" w:cs="Arial"/>
          <w:b/>
          <w:bCs/>
        </w:rPr>
        <w:t>05 MAY. 2021</w:t>
      </w:r>
    </w:p>
    <w:p w14:paraId="29A5F98F" w14:textId="3233A5DE" w:rsidR="00F23A42" w:rsidRDefault="00F23A42" w:rsidP="002C465D">
      <w:pPr>
        <w:widowControl w:val="0"/>
        <w:adjustRightInd w:val="0"/>
        <w:ind w:left="0" w:right="20"/>
        <w:rPr>
          <w:rFonts w:ascii="Bookman Old Style" w:hAnsi="Bookman Old Style" w:cs="Arial"/>
        </w:rPr>
      </w:pPr>
    </w:p>
    <w:p w14:paraId="026F090C" w14:textId="77777777" w:rsidR="009D662E" w:rsidRDefault="009D662E" w:rsidP="002C465D">
      <w:pPr>
        <w:widowControl w:val="0"/>
        <w:adjustRightInd w:val="0"/>
        <w:ind w:left="0" w:right="20"/>
        <w:rPr>
          <w:rFonts w:ascii="Bookman Old Style" w:hAnsi="Bookman Old Style" w:cs="Arial"/>
        </w:rPr>
      </w:pPr>
    </w:p>
    <w:p w14:paraId="52E24E25" w14:textId="4EDCB91B" w:rsidR="00F23A42" w:rsidRDefault="00F23A42" w:rsidP="002C465D">
      <w:pPr>
        <w:widowControl w:val="0"/>
        <w:adjustRightInd w:val="0"/>
        <w:ind w:left="0" w:right="20"/>
        <w:rPr>
          <w:rFonts w:ascii="Bookman Old Style" w:hAnsi="Bookman Old Style" w:cs="Arial"/>
        </w:rPr>
      </w:pPr>
    </w:p>
    <w:p w14:paraId="04B62E95" w14:textId="5C25C193" w:rsidR="00F23A42" w:rsidRDefault="00F23A42" w:rsidP="002C465D">
      <w:pPr>
        <w:widowControl w:val="0"/>
        <w:adjustRightInd w:val="0"/>
        <w:ind w:left="0" w:right="20"/>
        <w:rPr>
          <w:rFonts w:ascii="Bookman Old Style" w:hAnsi="Bookman Old Style" w:cs="Arial"/>
        </w:rPr>
      </w:pP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23A42" w14:paraId="43EC8DB3" w14:textId="77777777" w:rsidTr="00F3749E">
        <w:tc>
          <w:tcPr>
            <w:tcW w:w="4744" w:type="dxa"/>
          </w:tcPr>
          <w:p w14:paraId="07A5536E"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6C7E4A12"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F23A42" w14:paraId="36DB8A25" w14:textId="77777777" w:rsidTr="00F3749E">
        <w:tc>
          <w:tcPr>
            <w:tcW w:w="4744" w:type="dxa"/>
          </w:tcPr>
          <w:p w14:paraId="6504DAED" w14:textId="3A058209"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7A5F2F">
              <w:rPr>
                <w:rFonts w:ascii="Bookman Old Style" w:hAnsi="Bookman Old Style"/>
              </w:rPr>
              <w:t>, Delegado</w:t>
            </w:r>
          </w:p>
        </w:tc>
        <w:tc>
          <w:tcPr>
            <w:tcW w:w="4744" w:type="dxa"/>
          </w:tcPr>
          <w:p w14:paraId="064F9A35"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F23A42" w14:paraId="4C45A330" w14:textId="77777777" w:rsidTr="00F3749E">
        <w:tc>
          <w:tcPr>
            <w:tcW w:w="4744" w:type="dxa"/>
          </w:tcPr>
          <w:p w14:paraId="1F4F6B56" w14:textId="005A5D27" w:rsidR="00F23A42" w:rsidRPr="00C23C35" w:rsidRDefault="00F23A42" w:rsidP="00F3749E">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44D57711" w14:textId="77777777" w:rsidR="00F23A42" w:rsidRPr="00C23C35" w:rsidRDefault="00F23A42" w:rsidP="00F3749E">
            <w:pPr>
              <w:widowControl w:val="0"/>
              <w:adjustRightInd w:val="0"/>
              <w:ind w:left="0"/>
              <w:jc w:val="center"/>
              <w:rPr>
                <w:rFonts w:ascii="Bookman Old Style" w:hAnsi="Bookman Old Style" w:cs="Arial"/>
                <w:bCs/>
              </w:rPr>
            </w:pPr>
          </w:p>
        </w:tc>
      </w:tr>
      <w:tr w:rsidR="00F23A42" w14:paraId="7F45968E" w14:textId="77777777" w:rsidTr="00F3749E">
        <w:tc>
          <w:tcPr>
            <w:tcW w:w="4744" w:type="dxa"/>
          </w:tcPr>
          <w:p w14:paraId="26924460"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5455EBD8" w14:textId="77777777" w:rsidR="00F23A42" w:rsidRPr="00C23C35" w:rsidRDefault="00F23A42" w:rsidP="00F3749E">
            <w:pPr>
              <w:widowControl w:val="0"/>
              <w:adjustRightInd w:val="0"/>
              <w:ind w:left="0"/>
              <w:jc w:val="center"/>
              <w:rPr>
                <w:rFonts w:ascii="Bookman Old Style" w:hAnsi="Bookman Old Style" w:cs="Arial"/>
                <w:bCs/>
              </w:rPr>
            </w:pPr>
          </w:p>
        </w:tc>
      </w:tr>
    </w:tbl>
    <w:p w14:paraId="6C8F2A91" w14:textId="77777777" w:rsidR="009B1FF7" w:rsidRPr="009022D2" w:rsidRDefault="00DC7657" w:rsidP="00341E8F">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p>
    <w:p w14:paraId="0DD90E6C" w14:textId="3847AB8A" w:rsidR="00273C2C" w:rsidRDefault="00273C2C" w:rsidP="009B1FF7">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308C93A4" w14:textId="1C08D17F" w:rsidR="00E4203B" w:rsidRDefault="00E4203B" w:rsidP="009B1FF7">
      <w:pPr>
        <w:widowControl w:val="0"/>
        <w:adjustRightInd w:val="0"/>
        <w:ind w:left="0"/>
        <w:jc w:val="center"/>
        <w:rPr>
          <w:rFonts w:ascii="Bookman Old Style" w:hAnsi="Bookman Old Style" w:cs="Arial"/>
          <w:b/>
          <w:bCs/>
        </w:rPr>
      </w:pPr>
    </w:p>
    <w:p w14:paraId="18D385C1" w14:textId="4B6CFA6E"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0" w:type="auto"/>
        <w:tblLayout w:type="fixed"/>
        <w:tblCellMar>
          <w:left w:w="70" w:type="dxa"/>
          <w:right w:w="70" w:type="dxa"/>
        </w:tblCellMar>
        <w:tblLook w:val="04A0" w:firstRow="1" w:lastRow="0" w:firstColumn="1" w:lastColumn="0" w:noHBand="0" w:noVBand="1"/>
      </w:tblPr>
      <w:tblGrid>
        <w:gridCol w:w="1271"/>
        <w:gridCol w:w="1701"/>
        <w:gridCol w:w="709"/>
        <w:gridCol w:w="850"/>
        <w:gridCol w:w="1134"/>
        <w:gridCol w:w="709"/>
        <w:gridCol w:w="425"/>
        <w:gridCol w:w="425"/>
        <w:gridCol w:w="425"/>
        <w:gridCol w:w="425"/>
        <w:gridCol w:w="426"/>
        <w:gridCol w:w="784"/>
      </w:tblGrid>
      <w:tr w:rsidR="00755801" w:rsidRPr="00755801" w14:paraId="25809778" w14:textId="77777777" w:rsidTr="00715EEC">
        <w:trPr>
          <w:trHeight w:val="283"/>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A640DCD" w14:textId="77777777" w:rsidR="00755801" w:rsidRPr="00755801" w:rsidRDefault="00755801" w:rsidP="00755801">
            <w:pPr>
              <w:ind w:left="0"/>
              <w:jc w:val="center"/>
              <w:rPr>
                <w:rFonts w:asciiTheme="minorHAnsi" w:hAnsiTheme="minorHAnsi"/>
                <w:b/>
                <w:bCs/>
                <w:color w:val="000000"/>
                <w:sz w:val="12"/>
                <w:szCs w:val="12"/>
                <w:lang w:val="es-CO" w:eastAsia="es-CO"/>
              </w:rPr>
            </w:pPr>
            <w:r w:rsidRPr="00755801">
              <w:rPr>
                <w:rFonts w:asciiTheme="minorHAnsi" w:hAnsiTheme="minorHAnsi"/>
                <w:b/>
                <w:bCs/>
                <w:color w:val="000000"/>
                <w:sz w:val="12"/>
                <w:szCs w:val="12"/>
                <w:lang w:val="es-CO" w:eastAsia="es-CO"/>
              </w:rPr>
              <w:t>Centro Poblado - Municipio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72411F" w14:textId="77777777" w:rsidR="00755801" w:rsidRPr="00755801" w:rsidRDefault="00755801" w:rsidP="00755801">
            <w:pPr>
              <w:ind w:left="0"/>
              <w:jc w:val="center"/>
              <w:rPr>
                <w:rFonts w:asciiTheme="minorHAnsi" w:hAnsiTheme="minorHAnsi"/>
                <w:b/>
                <w:bCs/>
                <w:color w:val="000000"/>
                <w:sz w:val="12"/>
                <w:szCs w:val="12"/>
                <w:lang w:val="es-CO" w:eastAsia="es-CO"/>
              </w:rPr>
            </w:pPr>
            <w:r w:rsidRPr="00755801">
              <w:rPr>
                <w:rFonts w:asciiTheme="minorHAnsi" w:hAnsiTheme="minorHAnsi"/>
                <w:b/>
                <w:bCs/>
                <w:color w:val="000000"/>
                <w:sz w:val="12"/>
                <w:szCs w:val="12"/>
                <w:lang w:val="es-CO" w:eastAsia="es-CO"/>
              </w:rPr>
              <w:t>Unidad Constructiva</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9391F53" w14:textId="77777777" w:rsidR="00755801" w:rsidRPr="00755801" w:rsidRDefault="00755801" w:rsidP="00755801">
            <w:pPr>
              <w:ind w:left="0"/>
              <w:jc w:val="center"/>
              <w:rPr>
                <w:rFonts w:asciiTheme="minorHAnsi" w:hAnsiTheme="minorHAnsi"/>
                <w:b/>
                <w:bCs/>
                <w:color w:val="000000"/>
                <w:sz w:val="12"/>
                <w:szCs w:val="12"/>
                <w:lang w:val="es-CO" w:eastAsia="es-CO"/>
              </w:rPr>
            </w:pPr>
            <w:r w:rsidRPr="00755801">
              <w:rPr>
                <w:rFonts w:asciiTheme="minorHAnsi" w:hAnsiTheme="minorHAnsi"/>
                <w:b/>
                <w:bCs/>
                <w:color w:val="000000"/>
                <w:sz w:val="12"/>
                <w:szCs w:val="12"/>
                <w:lang w:val="es-CO" w:eastAsia="es-CO"/>
              </w:rPr>
              <w:t>Código UC</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F737D8F" w14:textId="77777777" w:rsidR="00755801" w:rsidRPr="00755801" w:rsidRDefault="00755801" w:rsidP="00755801">
            <w:pPr>
              <w:ind w:left="0"/>
              <w:jc w:val="center"/>
              <w:rPr>
                <w:rFonts w:asciiTheme="minorHAnsi" w:hAnsiTheme="minorHAnsi"/>
                <w:b/>
                <w:bCs/>
                <w:color w:val="000000"/>
                <w:sz w:val="12"/>
                <w:szCs w:val="12"/>
                <w:lang w:val="es-CO" w:eastAsia="es-CO"/>
              </w:rPr>
            </w:pPr>
            <w:r w:rsidRPr="00755801">
              <w:rPr>
                <w:rFonts w:asciiTheme="minorHAnsi" w:hAnsiTheme="minorHAnsi"/>
                <w:b/>
                <w:bCs/>
                <w:color w:val="000000"/>
                <w:sz w:val="12"/>
                <w:szCs w:val="12"/>
                <w:lang w:val="es-CO" w:eastAsia="es-CO"/>
              </w:rPr>
              <w:t>Costo</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CA49895" w14:textId="77777777" w:rsidR="00755801" w:rsidRPr="00755801" w:rsidRDefault="00755801" w:rsidP="00755801">
            <w:pPr>
              <w:ind w:left="0"/>
              <w:jc w:val="center"/>
              <w:rPr>
                <w:rFonts w:asciiTheme="minorHAnsi" w:hAnsiTheme="minorHAnsi"/>
                <w:b/>
                <w:bCs/>
                <w:color w:val="000000"/>
                <w:sz w:val="12"/>
                <w:szCs w:val="12"/>
                <w:lang w:val="es-CO" w:eastAsia="es-CO"/>
              </w:rPr>
            </w:pPr>
            <w:r w:rsidRPr="00755801">
              <w:rPr>
                <w:rFonts w:asciiTheme="minorHAnsi" w:hAnsiTheme="minorHAnsi"/>
                <w:b/>
                <w:bCs/>
                <w:color w:val="000000"/>
                <w:sz w:val="12"/>
                <w:szCs w:val="12"/>
                <w:lang w:val="es-CO" w:eastAsia="es-CO"/>
              </w:rPr>
              <w:t>Tipo de Inversión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7E90D4" w14:textId="77777777" w:rsidR="00755801" w:rsidRPr="00755801" w:rsidRDefault="00755801" w:rsidP="00755801">
            <w:pPr>
              <w:ind w:left="0"/>
              <w:jc w:val="center"/>
              <w:rPr>
                <w:rFonts w:asciiTheme="minorHAnsi" w:hAnsiTheme="minorHAnsi"/>
                <w:b/>
                <w:bCs/>
                <w:color w:val="000000"/>
                <w:sz w:val="12"/>
                <w:szCs w:val="12"/>
                <w:lang w:val="es-CO" w:eastAsia="es-CO"/>
              </w:rPr>
            </w:pPr>
            <w:r w:rsidRPr="00755801">
              <w:rPr>
                <w:rFonts w:asciiTheme="minorHAnsi" w:hAnsiTheme="minorHAnsi"/>
                <w:b/>
                <w:bCs/>
                <w:color w:val="000000"/>
                <w:sz w:val="12"/>
                <w:szCs w:val="12"/>
                <w:lang w:val="es-CO" w:eastAsia="es-CO"/>
              </w:rPr>
              <w:t>Red</w:t>
            </w:r>
          </w:p>
        </w:tc>
        <w:tc>
          <w:tcPr>
            <w:tcW w:w="2126" w:type="dxa"/>
            <w:gridSpan w:val="5"/>
            <w:tcBorders>
              <w:top w:val="single" w:sz="4" w:space="0" w:color="auto"/>
              <w:left w:val="nil"/>
              <w:bottom w:val="single" w:sz="4" w:space="0" w:color="auto"/>
              <w:right w:val="single" w:sz="4" w:space="0" w:color="auto"/>
            </w:tcBorders>
            <w:shd w:val="clear" w:color="000000" w:fill="BFBFBF"/>
            <w:noWrap/>
            <w:vAlign w:val="center"/>
            <w:hideMark/>
          </w:tcPr>
          <w:p w14:paraId="7F86E2DD" w14:textId="77777777" w:rsidR="00755801" w:rsidRPr="00755801" w:rsidRDefault="00755801" w:rsidP="00755801">
            <w:pPr>
              <w:ind w:left="0"/>
              <w:jc w:val="center"/>
              <w:rPr>
                <w:rFonts w:asciiTheme="minorHAnsi" w:hAnsiTheme="minorHAnsi"/>
                <w:b/>
                <w:bCs/>
                <w:color w:val="000000"/>
                <w:sz w:val="12"/>
                <w:szCs w:val="12"/>
                <w:lang w:val="es-CO" w:eastAsia="es-CO"/>
              </w:rPr>
            </w:pPr>
            <w:r w:rsidRPr="00755801">
              <w:rPr>
                <w:rFonts w:asciiTheme="minorHAnsi" w:hAnsiTheme="minorHAnsi"/>
                <w:b/>
                <w:bCs/>
                <w:color w:val="000000"/>
                <w:sz w:val="12"/>
                <w:szCs w:val="12"/>
                <w:lang w:val="es-CO" w:eastAsia="es-CO"/>
              </w:rPr>
              <w:t>Cantidad</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4BA2DEB" w14:textId="77777777" w:rsidR="00755801" w:rsidRPr="00755801" w:rsidRDefault="00755801" w:rsidP="00755801">
            <w:pPr>
              <w:ind w:left="0"/>
              <w:jc w:val="center"/>
              <w:rPr>
                <w:rFonts w:asciiTheme="minorHAnsi" w:hAnsiTheme="minorHAnsi"/>
                <w:b/>
                <w:bCs/>
                <w:color w:val="000000"/>
                <w:sz w:val="12"/>
                <w:szCs w:val="12"/>
                <w:lang w:val="es-CO" w:eastAsia="es-CO"/>
              </w:rPr>
            </w:pPr>
            <w:r w:rsidRPr="00755801">
              <w:rPr>
                <w:rFonts w:asciiTheme="minorHAnsi" w:hAnsiTheme="minorHAnsi"/>
                <w:b/>
                <w:bCs/>
                <w:color w:val="000000"/>
                <w:sz w:val="12"/>
                <w:szCs w:val="12"/>
                <w:lang w:val="es-CO" w:eastAsia="es-CO"/>
              </w:rPr>
              <w:t>COSTO TOTAL</w:t>
            </w:r>
          </w:p>
        </w:tc>
      </w:tr>
      <w:tr w:rsidR="00755801" w:rsidRPr="00755801" w14:paraId="0E53FB57" w14:textId="77777777" w:rsidTr="00715EEC">
        <w:trPr>
          <w:trHeight w:val="30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13F9D40" w14:textId="77777777" w:rsidR="00755801" w:rsidRPr="00755801" w:rsidRDefault="00755801" w:rsidP="00755801">
            <w:pPr>
              <w:ind w:left="0"/>
              <w:jc w:val="center"/>
              <w:rPr>
                <w:rFonts w:asciiTheme="minorHAnsi" w:hAnsiTheme="minorHAnsi"/>
                <w:b/>
                <w:bCs/>
                <w:color w:val="000000"/>
                <w:sz w:val="12"/>
                <w:szCs w:val="12"/>
                <w:lang w:val="es-CO" w:eastAsia="es-C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080851B" w14:textId="77777777" w:rsidR="00755801" w:rsidRPr="00755801" w:rsidRDefault="00755801" w:rsidP="00755801">
            <w:pPr>
              <w:ind w:left="0"/>
              <w:jc w:val="center"/>
              <w:rPr>
                <w:rFonts w:asciiTheme="minorHAnsi" w:hAnsiTheme="minorHAnsi"/>
                <w:b/>
                <w:bCs/>
                <w:color w:val="000000"/>
                <w:sz w:val="12"/>
                <w:szCs w:val="12"/>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D7F2305" w14:textId="77777777" w:rsidR="00755801" w:rsidRPr="00755801" w:rsidRDefault="00755801" w:rsidP="00755801">
            <w:pPr>
              <w:ind w:left="0"/>
              <w:jc w:val="center"/>
              <w:rPr>
                <w:rFonts w:asciiTheme="minorHAnsi" w:hAnsiTheme="minorHAnsi"/>
                <w:b/>
                <w:bCs/>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16F31DD" w14:textId="77777777" w:rsidR="00755801" w:rsidRPr="00755801" w:rsidRDefault="00755801" w:rsidP="00755801">
            <w:pPr>
              <w:ind w:left="0"/>
              <w:jc w:val="center"/>
              <w:rPr>
                <w:rFonts w:asciiTheme="minorHAnsi" w:hAnsiTheme="minorHAnsi"/>
                <w:b/>
                <w:bCs/>
                <w:color w:val="000000"/>
                <w:sz w:val="12"/>
                <w:szCs w:val="12"/>
                <w:lang w:val="es-CO"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D8A3DC" w14:textId="77777777" w:rsidR="00755801" w:rsidRPr="00755801" w:rsidRDefault="00755801" w:rsidP="00755801">
            <w:pPr>
              <w:ind w:left="0"/>
              <w:jc w:val="center"/>
              <w:rPr>
                <w:rFonts w:asciiTheme="minorHAnsi" w:hAnsiTheme="minorHAnsi"/>
                <w:b/>
                <w:bCs/>
                <w:color w:val="000000"/>
                <w:sz w:val="12"/>
                <w:szCs w:val="12"/>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12E7B9" w14:textId="77777777" w:rsidR="00755801" w:rsidRPr="00755801" w:rsidRDefault="00755801" w:rsidP="00755801">
            <w:pPr>
              <w:ind w:left="0"/>
              <w:jc w:val="center"/>
              <w:rPr>
                <w:rFonts w:asciiTheme="minorHAnsi" w:hAnsiTheme="minorHAnsi"/>
                <w:b/>
                <w:bCs/>
                <w:color w:val="000000"/>
                <w:sz w:val="12"/>
                <w:szCs w:val="12"/>
                <w:lang w:val="es-CO" w:eastAsia="es-CO"/>
              </w:rPr>
            </w:pPr>
          </w:p>
        </w:tc>
        <w:tc>
          <w:tcPr>
            <w:tcW w:w="425" w:type="dxa"/>
            <w:tcBorders>
              <w:top w:val="nil"/>
              <w:left w:val="nil"/>
              <w:bottom w:val="single" w:sz="4" w:space="0" w:color="auto"/>
              <w:right w:val="single" w:sz="4" w:space="0" w:color="auto"/>
            </w:tcBorders>
            <w:shd w:val="clear" w:color="000000" w:fill="BFBFBF"/>
            <w:noWrap/>
            <w:vAlign w:val="center"/>
            <w:hideMark/>
          </w:tcPr>
          <w:p w14:paraId="6350570B" w14:textId="77777777" w:rsidR="00755801" w:rsidRPr="00755801" w:rsidRDefault="00755801" w:rsidP="00755801">
            <w:pPr>
              <w:ind w:left="0"/>
              <w:jc w:val="center"/>
              <w:rPr>
                <w:rFonts w:asciiTheme="minorHAnsi" w:hAnsiTheme="minorHAnsi"/>
                <w:b/>
                <w:bCs/>
                <w:color w:val="000000"/>
                <w:sz w:val="12"/>
                <w:szCs w:val="12"/>
                <w:lang w:val="es-CO" w:eastAsia="es-CO"/>
              </w:rPr>
            </w:pPr>
            <w:r w:rsidRPr="00755801">
              <w:rPr>
                <w:rFonts w:asciiTheme="minorHAnsi" w:hAnsiTheme="minorHAnsi"/>
                <w:b/>
                <w:bCs/>
                <w:color w:val="000000"/>
                <w:sz w:val="12"/>
                <w:szCs w:val="12"/>
                <w:lang w:val="es-CO" w:eastAsia="es-CO"/>
              </w:rPr>
              <w:t>Año 1</w:t>
            </w:r>
          </w:p>
        </w:tc>
        <w:tc>
          <w:tcPr>
            <w:tcW w:w="425" w:type="dxa"/>
            <w:tcBorders>
              <w:top w:val="nil"/>
              <w:left w:val="nil"/>
              <w:bottom w:val="single" w:sz="4" w:space="0" w:color="auto"/>
              <w:right w:val="single" w:sz="4" w:space="0" w:color="auto"/>
            </w:tcBorders>
            <w:shd w:val="clear" w:color="000000" w:fill="BFBFBF"/>
            <w:noWrap/>
            <w:vAlign w:val="center"/>
            <w:hideMark/>
          </w:tcPr>
          <w:p w14:paraId="1C283759" w14:textId="77777777" w:rsidR="00755801" w:rsidRPr="00755801" w:rsidRDefault="00755801" w:rsidP="00755801">
            <w:pPr>
              <w:ind w:left="0"/>
              <w:jc w:val="center"/>
              <w:rPr>
                <w:rFonts w:asciiTheme="minorHAnsi" w:hAnsiTheme="minorHAnsi"/>
                <w:b/>
                <w:bCs/>
                <w:color w:val="000000"/>
                <w:sz w:val="12"/>
                <w:szCs w:val="12"/>
                <w:lang w:val="es-CO" w:eastAsia="es-CO"/>
              </w:rPr>
            </w:pPr>
            <w:r w:rsidRPr="00755801">
              <w:rPr>
                <w:rFonts w:asciiTheme="minorHAnsi" w:hAnsiTheme="minorHAnsi"/>
                <w:b/>
                <w:bCs/>
                <w:color w:val="000000"/>
                <w:sz w:val="12"/>
                <w:szCs w:val="12"/>
                <w:lang w:val="es-CO" w:eastAsia="es-CO"/>
              </w:rPr>
              <w:t>Año 2</w:t>
            </w:r>
          </w:p>
        </w:tc>
        <w:tc>
          <w:tcPr>
            <w:tcW w:w="425" w:type="dxa"/>
            <w:tcBorders>
              <w:top w:val="nil"/>
              <w:left w:val="nil"/>
              <w:bottom w:val="single" w:sz="4" w:space="0" w:color="auto"/>
              <w:right w:val="single" w:sz="4" w:space="0" w:color="auto"/>
            </w:tcBorders>
            <w:shd w:val="clear" w:color="000000" w:fill="BFBFBF"/>
            <w:noWrap/>
            <w:vAlign w:val="center"/>
            <w:hideMark/>
          </w:tcPr>
          <w:p w14:paraId="4DE0142B" w14:textId="77777777" w:rsidR="00755801" w:rsidRPr="00755801" w:rsidRDefault="00755801" w:rsidP="00755801">
            <w:pPr>
              <w:ind w:left="0"/>
              <w:jc w:val="center"/>
              <w:rPr>
                <w:rFonts w:asciiTheme="minorHAnsi" w:hAnsiTheme="minorHAnsi"/>
                <w:b/>
                <w:bCs/>
                <w:color w:val="000000"/>
                <w:sz w:val="12"/>
                <w:szCs w:val="12"/>
                <w:lang w:val="es-CO" w:eastAsia="es-CO"/>
              </w:rPr>
            </w:pPr>
            <w:r w:rsidRPr="00755801">
              <w:rPr>
                <w:rFonts w:asciiTheme="minorHAnsi" w:hAnsiTheme="minorHAnsi"/>
                <w:b/>
                <w:bCs/>
                <w:color w:val="000000"/>
                <w:sz w:val="12"/>
                <w:szCs w:val="12"/>
                <w:lang w:val="es-CO" w:eastAsia="es-CO"/>
              </w:rPr>
              <w:t>Año 3</w:t>
            </w:r>
          </w:p>
        </w:tc>
        <w:tc>
          <w:tcPr>
            <w:tcW w:w="425" w:type="dxa"/>
            <w:tcBorders>
              <w:top w:val="nil"/>
              <w:left w:val="nil"/>
              <w:bottom w:val="single" w:sz="4" w:space="0" w:color="auto"/>
              <w:right w:val="single" w:sz="4" w:space="0" w:color="auto"/>
            </w:tcBorders>
            <w:shd w:val="clear" w:color="000000" w:fill="BFBFBF"/>
            <w:noWrap/>
            <w:vAlign w:val="center"/>
            <w:hideMark/>
          </w:tcPr>
          <w:p w14:paraId="2872905C" w14:textId="77777777" w:rsidR="00755801" w:rsidRPr="00755801" w:rsidRDefault="00755801" w:rsidP="00755801">
            <w:pPr>
              <w:ind w:left="0"/>
              <w:jc w:val="center"/>
              <w:rPr>
                <w:rFonts w:asciiTheme="minorHAnsi" w:hAnsiTheme="minorHAnsi"/>
                <w:b/>
                <w:bCs/>
                <w:color w:val="000000"/>
                <w:sz w:val="12"/>
                <w:szCs w:val="12"/>
                <w:lang w:val="es-CO" w:eastAsia="es-CO"/>
              </w:rPr>
            </w:pPr>
            <w:r w:rsidRPr="00755801">
              <w:rPr>
                <w:rFonts w:asciiTheme="minorHAnsi" w:hAnsiTheme="minorHAnsi"/>
                <w:b/>
                <w:bCs/>
                <w:color w:val="000000"/>
                <w:sz w:val="12"/>
                <w:szCs w:val="12"/>
                <w:lang w:val="es-CO" w:eastAsia="es-CO"/>
              </w:rPr>
              <w:t>Año 4</w:t>
            </w:r>
          </w:p>
        </w:tc>
        <w:tc>
          <w:tcPr>
            <w:tcW w:w="426" w:type="dxa"/>
            <w:tcBorders>
              <w:top w:val="nil"/>
              <w:left w:val="nil"/>
              <w:bottom w:val="single" w:sz="4" w:space="0" w:color="auto"/>
              <w:right w:val="single" w:sz="4" w:space="0" w:color="auto"/>
            </w:tcBorders>
            <w:shd w:val="clear" w:color="000000" w:fill="BFBFBF"/>
            <w:noWrap/>
            <w:vAlign w:val="center"/>
            <w:hideMark/>
          </w:tcPr>
          <w:p w14:paraId="4E18F1FD" w14:textId="77777777" w:rsidR="00755801" w:rsidRPr="00755801" w:rsidRDefault="00755801" w:rsidP="00755801">
            <w:pPr>
              <w:ind w:left="0"/>
              <w:jc w:val="center"/>
              <w:rPr>
                <w:rFonts w:asciiTheme="minorHAnsi" w:hAnsiTheme="minorHAnsi"/>
                <w:b/>
                <w:bCs/>
                <w:color w:val="000000"/>
                <w:sz w:val="12"/>
                <w:szCs w:val="12"/>
                <w:lang w:val="es-CO" w:eastAsia="es-CO"/>
              </w:rPr>
            </w:pPr>
            <w:r w:rsidRPr="00755801">
              <w:rPr>
                <w:rFonts w:asciiTheme="minorHAnsi" w:hAnsiTheme="minorHAnsi"/>
                <w:b/>
                <w:bCs/>
                <w:color w:val="000000"/>
                <w:sz w:val="12"/>
                <w:szCs w:val="12"/>
                <w:lang w:val="es-CO" w:eastAsia="es-CO"/>
              </w:rPr>
              <w:t>Año 5</w:t>
            </w: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2E084536" w14:textId="77777777" w:rsidR="00755801" w:rsidRPr="00755801" w:rsidRDefault="00755801" w:rsidP="00755801">
            <w:pPr>
              <w:ind w:left="0"/>
              <w:jc w:val="center"/>
              <w:rPr>
                <w:rFonts w:asciiTheme="minorHAnsi" w:hAnsiTheme="minorHAnsi"/>
                <w:b/>
                <w:bCs/>
                <w:color w:val="000000"/>
                <w:sz w:val="12"/>
                <w:szCs w:val="12"/>
                <w:lang w:val="es-CO" w:eastAsia="es-CO"/>
              </w:rPr>
            </w:pPr>
          </w:p>
        </w:tc>
      </w:tr>
      <w:tr w:rsidR="00755801" w:rsidRPr="00755801" w14:paraId="2005E6EC"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46DE007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Concubita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DC4902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2 pulg. en Anden Concreto</w:t>
            </w:r>
          </w:p>
        </w:tc>
        <w:tc>
          <w:tcPr>
            <w:tcW w:w="709" w:type="dxa"/>
            <w:tcBorders>
              <w:top w:val="nil"/>
              <w:left w:val="nil"/>
              <w:bottom w:val="single" w:sz="4" w:space="0" w:color="auto"/>
              <w:right w:val="single" w:sz="4" w:space="0" w:color="auto"/>
            </w:tcBorders>
            <w:shd w:val="clear" w:color="000000" w:fill="FFFFFF"/>
            <w:noWrap/>
            <w:vAlign w:val="center"/>
            <w:hideMark/>
          </w:tcPr>
          <w:p w14:paraId="08D9ECA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TPE2ACO</w:t>
            </w:r>
          </w:p>
        </w:tc>
        <w:tc>
          <w:tcPr>
            <w:tcW w:w="850" w:type="dxa"/>
            <w:tcBorders>
              <w:top w:val="nil"/>
              <w:left w:val="nil"/>
              <w:bottom w:val="single" w:sz="4" w:space="0" w:color="auto"/>
              <w:right w:val="single" w:sz="4" w:space="0" w:color="auto"/>
            </w:tcBorders>
            <w:shd w:val="clear" w:color="000000" w:fill="FFFFFF"/>
            <w:noWrap/>
            <w:vAlign w:val="center"/>
            <w:hideMark/>
          </w:tcPr>
          <w:p w14:paraId="2B57772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69,362,395</w:t>
            </w:r>
          </w:p>
        </w:tc>
        <w:tc>
          <w:tcPr>
            <w:tcW w:w="1134" w:type="dxa"/>
            <w:tcBorders>
              <w:top w:val="nil"/>
              <w:left w:val="nil"/>
              <w:bottom w:val="single" w:sz="4" w:space="0" w:color="auto"/>
              <w:right w:val="single" w:sz="4" w:space="0" w:color="auto"/>
            </w:tcBorders>
            <w:shd w:val="clear" w:color="000000" w:fill="FFFFFF"/>
            <w:noWrap/>
            <w:vAlign w:val="center"/>
            <w:hideMark/>
          </w:tcPr>
          <w:p w14:paraId="5583533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2A1C070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1045505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0.04</w:t>
            </w:r>
          </w:p>
        </w:tc>
        <w:tc>
          <w:tcPr>
            <w:tcW w:w="425" w:type="dxa"/>
            <w:tcBorders>
              <w:top w:val="nil"/>
              <w:left w:val="nil"/>
              <w:bottom w:val="single" w:sz="4" w:space="0" w:color="auto"/>
              <w:right w:val="single" w:sz="4" w:space="0" w:color="auto"/>
            </w:tcBorders>
            <w:shd w:val="clear" w:color="000000" w:fill="FFFFFF"/>
            <w:noWrap/>
            <w:vAlign w:val="center"/>
            <w:hideMark/>
          </w:tcPr>
          <w:p w14:paraId="4E26C13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3FCF1EA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07D7543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6AC7A01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075697B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2,774,496</w:t>
            </w:r>
          </w:p>
        </w:tc>
      </w:tr>
      <w:tr w:rsidR="00755801" w:rsidRPr="00755801" w14:paraId="763B1655"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D78B71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Concubita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3B15A30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2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481C5F6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TPE2ZV</w:t>
            </w:r>
          </w:p>
        </w:tc>
        <w:tc>
          <w:tcPr>
            <w:tcW w:w="850" w:type="dxa"/>
            <w:tcBorders>
              <w:top w:val="nil"/>
              <w:left w:val="nil"/>
              <w:bottom w:val="single" w:sz="4" w:space="0" w:color="auto"/>
              <w:right w:val="single" w:sz="4" w:space="0" w:color="auto"/>
            </w:tcBorders>
            <w:shd w:val="clear" w:color="000000" w:fill="FFFFFF"/>
            <w:noWrap/>
            <w:vAlign w:val="center"/>
            <w:hideMark/>
          </w:tcPr>
          <w:p w14:paraId="0384785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34,760,633</w:t>
            </w:r>
          </w:p>
        </w:tc>
        <w:tc>
          <w:tcPr>
            <w:tcW w:w="1134" w:type="dxa"/>
            <w:tcBorders>
              <w:top w:val="nil"/>
              <w:left w:val="nil"/>
              <w:bottom w:val="single" w:sz="4" w:space="0" w:color="auto"/>
              <w:right w:val="single" w:sz="4" w:space="0" w:color="auto"/>
            </w:tcBorders>
            <w:shd w:val="clear" w:color="000000" w:fill="FFFFFF"/>
            <w:noWrap/>
            <w:vAlign w:val="center"/>
            <w:hideMark/>
          </w:tcPr>
          <w:p w14:paraId="0C09627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5F14612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2BDFE5C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1.06</w:t>
            </w:r>
          </w:p>
        </w:tc>
        <w:tc>
          <w:tcPr>
            <w:tcW w:w="425" w:type="dxa"/>
            <w:tcBorders>
              <w:top w:val="nil"/>
              <w:left w:val="nil"/>
              <w:bottom w:val="single" w:sz="4" w:space="0" w:color="auto"/>
              <w:right w:val="single" w:sz="4" w:space="0" w:color="auto"/>
            </w:tcBorders>
            <w:shd w:val="clear" w:color="000000" w:fill="FFFFFF"/>
            <w:noWrap/>
            <w:vAlign w:val="center"/>
            <w:hideMark/>
          </w:tcPr>
          <w:p w14:paraId="477F614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7CC4CEE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2541EDB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6D48C30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1B6E6C3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36,846,271</w:t>
            </w:r>
          </w:p>
        </w:tc>
      </w:tr>
      <w:tr w:rsidR="00755801" w:rsidRPr="00755801" w14:paraId="67C513A9"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53D4A13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Concubita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1F3A331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3/4 pulg. en Anden Concreto</w:t>
            </w:r>
          </w:p>
        </w:tc>
        <w:tc>
          <w:tcPr>
            <w:tcW w:w="709" w:type="dxa"/>
            <w:tcBorders>
              <w:top w:val="nil"/>
              <w:left w:val="nil"/>
              <w:bottom w:val="single" w:sz="4" w:space="0" w:color="auto"/>
              <w:right w:val="single" w:sz="4" w:space="0" w:color="auto"/>
            </w:tcBorders>
            <w:shd w:val="clear" w:color="000000" w:fill="FFFFFF"/>
            <w:noWrap/>
            <w:vAlign w:val="center"/>
            <w:hideMark/>
          </w:tcPr>
          <w:p w14:paraId="16C5FCD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TPE3/4ACO</w:t>
            </w:r>
          </w:p>
        </w:tc>
        <w:tc>
          <w:tcPr>
            <w:tcW w:w="850" w:type="dxa"/>
            <w:tcBorders>
              <w:top w:val="nil"/>
              <w:left w:val="nil"/>
              <w:bottom w:val="single" w:sz="4" w:space="0" w:color="auto"/>
              <w:right w:val="single" w:sz="4" w:space="0" w:color="auto"/>
            </w:tcBorders>
            <w:shd w:val="clear" w:color="000000" w:fill="FFFFFF"/>
            <w:noWrap/>
            <w:vAlign w:val="center"/>
            <w:hideMark/>
          </w:tcPr>
          <w:p w14:paraId="448108D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54,737,274</w:t>
            </w:r>
          </w:p>
        </w:tc>
        <w:tc>
          <w:tcPr>
            <w:tcW w:w="1134" w:type="dxa"/>
            <w:tcBorders>
              <w:top w:val="nil"/>
              <w:left w:val="nil"/>
              <w:bottom w:val="single" w:sz="4" w:space="0" w:color="auto"/>
              <w:right w:val="single" w:sz="4" w:space="0" w:color="auto"/>
            </w:tcBorders>
            <w:shd w:val="clear" w:color="000000" w:fill="FFFFFF"/>
            <w:noWrap/>
            <w:vAlign w:val="center"/>
            <w:hideMark/>
          </w:tcPr>
          <w:p w14:paraId="253CDFF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2B68177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5358EDD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1.00</w:t>
            </w:r>
          </w:p>
        </w:tc>
        <w:tc>
          <w:tcPr>
            <w:tcW w:w="425" w:type="dxa"/>
            <w:tcBorders>
              <w:top w:val="nil"/>
              <w:left w:val="nil"/>
              <w:bottom w:val="single" w:sz="4" w:space="0" w:color="auto"/>
              <w:right w:val="single" w:sz="4" w:space="0" w:color="auto"/>
            </w:tcBorders>
            <w:shd w:val="clear" w:color="000000" w:fill="FFFFFF"/>
            <w:noWrap/>
            <w:vAlign w:val="center"/>
            <w:hideMark/>
          </w:tcPr>
          <w:p w14:paraId="15A876F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7AE8CE3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503C618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37759B5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35D5D7D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54,737,274</w:t>
            </w:r>
          </w:p>
        </w:tc>
      </w:tr>
      <w:tr w:rsidR="00755801" w:rsidRPr="00755801" w14:paraId="0132D26D"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0E90371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Concubita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D9DB75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3/4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368F132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TPE3/4ZV</w:t>
            </w:r>
          </w:p>
        </w:tc>
        <w:tc>
          <w:tcPr>
            <w:tcW w:w="850" w:type="dxa"/>
            <w:tcBorders>
              <w:top w:val="nil"/>
              <w:left w:val="nil"/>
              <w:bottom w:val="single" w:sz="4" w:space="0" w:color="auto"/>
              <w:right w:val="single" w:sz="4" w:space="0" w:color="auto"/>
            </w:tcBorders>
            <w:shd w:val="clear" w:color="000000" w:fill="FFFFFF"/>
            <w:noWrap/>
            <w:vAlign w:val="center"/>
            <w:hideMark/>
          </w:tcPr>
          <w:p w14:paraId="29DE2F0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20,016,239</w:t>
            </w:r>
          </w:p>
        </w:tc>
        <w:tc>
          <w:tcPr>
            <w:tcW w:w="1134" w:type="dxa"/>
            <w:tcBorders>
              <w:top w:val="nil"/>
              <w:left w:val="nil"/>
              <w:bottom w:val="single" w:sz="4" w:space="0" w:color="auto"/>
              <w:right w:val="single" w:sz="4" w:space="0" w:color="auto"/>
            </w:tcBorders>
            <w:shd w:val="clear" w:color="000000" w:fill="FFFFFF"/>
            <w:noWrap/>
            <w:vAlign w:val="center"/>
            <w:hideMark/>
          </w:tcPr>
          <w:p w14:paraId="4BC02A4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2622480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0C32C9E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12.05</w:t>
            </w:r>
          </w:p>
        </w:tc>
        <w:tc>
          <w:tcPr>
            <w:tcW w:w="425" w:type="dxa"/>
            <w:tcBorders>
              <w:top w:val="nil"/>
              <w:left w:val="nil"/>
              <w:bottom w:val="single" w:sz="4" w:space="0" w:color="auto"/>
              <w:right w:val="single" w:sz="4" w:space="0" w:color="auto"/>
            </w:tcBorders>
            <w:shd w:val="clear" w:color="000000" w:fill="FFFFFF"/>
            <w:noWrap/>
            <w:vAlign w:val="center"/>
            <w:hideMark/>
          </w:tcPr>
          <w:p w14:paraId="1379739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3553862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604E3F0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34D5374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72B7688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241,195,679</w:t>
            </w:r>
          </w:p>
        </w:tc>
      </w:tr>
      <w:tr w:rsidR="00755801" w:rsidRPr="00755801" w14:paraId="05B615EF"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5BF53F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Novoa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6805500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Cruce dirigido 60 m</w:t>
            </w:r>
          </w:p>
        </w:tc>
        <w:tc>
          <w:tcPr>
            <w:tcW w:w="709" w:type="dxa"/>
            <w:tcBorders>
              <w:top w:val="nil"/>
              <w:left w:val="nil"/>
              <w:bottom w:val="single" w:sz="4" w:space="0" w:color="auto"/>
              <w:right w:val="single" w:sz="4" w:space="0" w:color="auto"/>
            </w:tcBorders>
            <w:shd w:val="clear" w:color="000000" w:fill="FFFFFF"/>
            <w:noWrap/>
            <w:vAlign w:val="center"/>
            <w:hideMark/>
          </w:tcPr>
          <w:p w14:paraId="2EDBCFF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TMP - 1</w:t>
            </w:r>
          </w:p>
        </w:tc>
        <w:tc>
          <w:tcPr>
            <w:tcW w:w="850" w:type="dxa"/>
            <w:tcBorders>
              <w:top w:val="nil"/>
              <w:left w:val="nil"/>
              <w:bottom w:val="single" w:sz="4" w:space="0" w:color="auto"/>
              <w:right w:val="single" w:sz="4" w:space="0" w:color="auto"/>
            </w:tcBorders>
            <w:shd w:val="clear" w:color="000000" w:fill="FFFFFF"/>
            <w:noWrap/>
            <w:vAlign w:val="center"/>
            <w:hideMark/>
          </w:tcPr>
          <w:p w14:paraId="41C6B19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1,980,000</w:t>
            </w:r>
          </w:p>
        </w:tc>
        <w:tc>
          <w:tcPr>
            <w:tcW w:w="1134" w:type="dxa"/>
            <w:tcBorders>
              <w:top w:val="nil"/>
              <w:left w:val="nil"/>
              <w:bottom w:val="single" w:sz="4" w:space="0" w:color="auto"/>
              <w:right w:val="single" w:sz="4" w:space="0" w:color="auto"/>
            </w:tcBorders>
            <w:shd w:val="clear" w:color="000000" w:fill="FFFFFF"/>
            <w:noWrap/>
            <w:vAlign w:val="center"/>
            <w:hideMark/>
          </w:tcPr>
          <w:p w14:paraId="7E97CCC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Especiales</w:t>
            </w:r>
          </w:p>
        </w:tc>
        <w:tc>
          <w:tcPr>
            <w:tcW w:w="709" w:type="dxa"/>
            <w:tcBorders>
              <w:top w:val="nil"/>
              <w:left w:val="nil"/>
              <w:bottom w:val="single" w:sz="4" w:space="0" w:color="auto"/>
              <w:right w:val="single" w:sz="4" w:space="0" w:color="auto"/>
            </w:tcBorders>
            <w:shd w:val="clear" w:color="000000" w:fill="FFFFFF"/>
            <w:noWrap/>
            <w:vAlign w:val="center"/>
            <w:hideMark/>
          </w:tcPr>
          <w:p w14:paraId="2098408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0BF0E25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60</w:t>
            </w:r>
          </w:p>
        </w:tc>
        <w:tc>
          <w:tcPr>
            <w:tcW w:w="425" w:type="dxa"/>
            <w:tcBorders>
              <w:top w:val="nil"/>
              <w:left w:val="nil"/>
              <w:bottom w:val="single" w:sz="4" w:space="0" w:color="auto"/>
              <w:right w:val="single" w:sz="4" w:space="0" w:color="auto"/>
            </w:tcBorders>
            <w:shd w:val="clear" w:color="000000" w:fill="FFFFFF"/>
            <w:noWrap/>
            <w:vAlign w:val="center"/>
            <w:hideMark/>
          </w:tcPr>
          <w:p w14:paraId="33283F9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2A1CFDE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3544F2D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3124E1D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6EF9F19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118,800,000</w:t>
            </w:r>
          </w:p>
        </w:tc>
      </w:tr>
      <w:tr w:rsidR="00755801" w:rsidRPr="00755801" w14:paraId="07758861"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57430D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Novoa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58278B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2 pulg. en Anden Concreto</w:t>
            </w:r>
          </w:p>
        </w:tc>
        <w:tc>
          <w:tcPr>
            <w:tcW w:w="709" w:type="dxa"/>
            <w:tcBorders>
              <w:top w:val="nil"/>
              <w:left w:val="nil"/>
              <w:bottom w:val="single" w:sz="4" w:space="0" w:color="auto"/>
              <w:right w:val="single" w:sz="4" w:space="0" w:color="auto"/>
            </w:tcBorders>
            <w:shd w:val="clear" w:color="000000" w:fill="FFFFFF"/>
            <w:noWrap/>
            <w:vAlign w:val="center"/>
            <w:hideMark/>
          </w:tcPr>
          <w:p w14:paraId="395E627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TPE2ACO</w:t>
            </w:r>
          </w:p>
        </w:tc>
        <w:tc>
          <w:tcPr>
            <w:tcW w:w="850" w:type="dxa"/>
            <w:tcBorders>
              <w:top w:val="nil"/>
              <w:left w:val="nil"/>
              <w:bottom w:val="single" w:sz="4" w:space="0" w:color="auto"/>
              <w:right w:val="single" w:sz="4" w:space="0" w:color="auto"/>
            </w:tcBorders>
            <w:shd w:val="clear" w:color="000000" w:fill="FFFFFF"/>
            <w:noWrap/>
            <w:vAlign w:val="center"/>
            <w:hideMark/>
          </w:tcPr>
          <w:p w14:paraId="74F55D5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69,362,395</w:t>
            </w:r>
          </w:p>
        </w:tc>
        <w:tc>
          <w:tcPr>
            <w:tcW w:w="1134" w:type="dxa"/>
            <w:tcBorders>
              <w:top w:val="nil"/>
              <w:left w:val="nil"/>
              <w:bottom w:val="single" w:sz="4" w:space="0" w:color="auto"/>
              <w:right w:val="single" w:sz="4" w:space="0" w:color="auto"/>
            </w:tcBorders>
            <w:shd w:val="clear" w:color="000000" w:fill="FFFFFF"/>
            <w:noWrap/>
            <w:vAlign w:val="center"/>
            <w:hideMark/>
          </w:tcPr>
          <w:p w14:paraId="040A4C6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1A2148F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09F8B46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0.25</w:t>
            </w:r>
          </w:p>
        </w:tc>
        <w:tc>
          <w:tcPr>
            <w:tcW w:w="425" w:type="dxa"/>
            <w:tcBorders>
              <w:top w:val="nil"/>
              <w:left w:val="nil"/>
              <w:bottom w:val="single" w:sz="4" w:space="0" w:color="auto"/>
              <w:right w:val="single" w:sz="4" w:space="0" w:color="auto"/>
            </w:tcBorders>
            <w:shd w:val="clear" w:color="000000" w:fill="FFFFFF"/>
            <w:noWrap/>
            <w:vAlign w:val="center"/>
            <w:hideMark/>
          </w:tcPr>
          <w:p w14:paraId="252E6FC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0182BEE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0FE31BD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16B07C4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0B9C550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17,340,599</w:t>
            </w:r>
          </w:p>
        </w:tc>
      </w:tr>
      <w:tr w:rsidR="00755801" w:rsidRPr="00755801" w14:paraId="10B2F324"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42FDA2E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Novoa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175E655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2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1B61D93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TPE2ZV</w:t>
            </w:r>
          </w:p>
        </w:tc>
        <w:tc>
          <w:tcPr>
            <w:tcW w:w="850" w:type="dxa"/>
            <w:tcBorders>
              <w:top w:val="nil"/>
              <w:left w:val="nil"/>
              <w:bottom w:val="single" w:sz="4" w:space="0" w:color="auto"/>
              <w:right w:val="single" w:sz="4" w:space="0" w:color="auto"/>
            </w:tcBorders>
            <w:shd w:val="clear" w:color="000000" w:fill="FFFFFF"/>
            <w:noWrap/>
            <w:vAlign w:val="center"/>
            <w:hideMark/>
          </w:tcPr>
          <w:p w14:paraId="13D64E4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34,760,633</w:t>
            </w:r>
          </w:p>
        </w:tc>
        <w:tc>
          <w:tcPr>
            <w:tcW w:w="1134" w:type="dxa"/>
            <w:tcBorders>
              <w:top w:val="nil"/>
              <w:left w:val="nil"/>
              <w:bottom w:val="single" w:sz="4" w:space="0" w:color="auto"/>
              <w:right w:val="single" w:sz="4" w:space="0" w:color="auto"/>
            </w:tcBorders>
            <w:shd w:val="clear" w:color="000000" w:fill="FFFFFF"/>
            <w:noWrap/>
            <w:vAlign w:val="center"/>
            <w:hideMark/>
          </w:tcPr>
          <w:p w14:paraId="1F85979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6316471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68B2FEA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4.24</w:t>
            </w:r>
          </w:p>
        </w:tc>
        <w:tc>
          <w:tcPr>
            <w:tcW w:w="425" w:type="dxa"/>
            <w:tcBorders>
              <w:top w:val="nil"/>
              <w:left w:val="nil"/>
              <w:bottom w:val="single" w:sz="4" w:space="0" w:color="auto"/>
              <w:right w:val="single" w:sz="4" w:space="0" w:color="auto"/>
            </w:tcBorders>
            <w:shd w:val="clear" w:color="000000" w:fill="FFFFFF"/>
            <w:noWrap/>
            <w:vAlign w:val="center"/>
            <w:hideMark/>
          </w:tcPr>
          <w:p w14:paraId="35DFFB5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6CBA656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45D081E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6B15176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2330582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147,211,283</w:t>
            </w:r>
          </w:p>
        </w:tc>
      </w:tr>
      <w:tr w:rsidR="00755801" w:rsidRPr="00755801" w14:paraId="4879A5C4"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C26622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Novoa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279137B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1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0913E38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TPE1ZV</w:t>
            </w:r>
          </w:p>
        </w:tc>
        <w:tc>
          <w:tcPr>
            <w:tcW w:w="850" w:type="dxa"/>
            <w:tcBorders>
              <w:top w:val="nil"/>
              <w:left w:val="nil"/>
              <w:bottom w:val="single" w:sz="4" w:space="0" w:color="auto"/>
              <w:right w:val="single" w:sz="4" w:space="0" w:color="auto"/>
            </w:tcBorders>
            <w:shd w:val="clear" w:color="000000" w:fill="FFFFFF"/>
            <w:noWrap/>
            <w:vAlign w:val="center"/>
            <w:hideMark/>
          </w:tcPr>
          <w:p w14:paraId="5B0D007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22,800,800</w:t>
            </w:r>
          </w:p>
        </w:tc>
        <w:tc>
          <w:tcPr>
            <w:tcW w:w="1134" w:type="dxa"/>
            <w:tcBorders>
              <w:top w:val="nil"/>
              <w:left w:val="nil"/>
              <w:bottom w:val="single" w:sz="4" w:space="0" w:color="auto"/>
              <w:right w:val="single" w:sz="4" w:space="0" w:color="auto"/>
            </w:tcBorders>
            <w:shd w:val="clear" w:color="000000" w:fill="FFFFFF"/>
            <w:noWrap/>
            <w:vAlign w:val="center"/>
            <w:hideMark/>
          </w:tcPr>
          <w:p w14:paraId="1CD7E58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218DD93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59D2028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4.48</w:t>
            </w:r>
          </w:p>
        </w:tc>
        <w:tc>
          <w:tcPr>
            <w:tcW w:w="425" w:type="dxa"/>
            <w:tcBorders>
              <w:top w:val="nil"/>
              <w:left w:val="nil"/>
              <w:bottom w:val="single" w:sz="4" w:space="0" w:color="auto"/>
              <w:right w:val="single" w:sz="4" w:space="0" w:color="auto"/>
            </w:tcBorders>
            <w:shd w:val="clear" w:color="000000" w:fill="FFFFFF"/>
            <w:noWrap/>
            <w:vAlign w:val="center"/>
            <w:hideMark/>
          </w:tcPr>
          <w:p w14:paraId="68B77A5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61DE17A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203E41A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0F69714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5B2C2AF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102,033,579</w:t>
            </w:r>
          </w:p>
        </w:tc>
      </w:tr>
      <w:tr w:rsidR="00755801" w:rsidRPr="00755801" w14:paraId="5056542D"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7DD92E1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Novoa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0FC9F2B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3/4 pulg. en Anden Concreto</w:t>
            </w:r>
          </w:p>
        </w:tc>
        <w:tc>
          <w:tcPr>
            <w:tcW w:w="709" w:type="dxa"/>
            <w:tcBorders>
              <w:top w:val="nil"/>
              <w:left w:val="nil"/>
              <w:bottom w:val="single" w:sz="4" w:space="0" w:color="auto"/>
              <w:right w:val="single" w:sz="4" w:space="0" w:color="auto"/>
            </w:tcBorders>
            <w:shd w:val="clear" w:color="000000" w:fill="FFFFFF"/>
            <w:noWrap/>
            <w:vAlign w:val="center"/>
            <w:hideMark/>
          </w:tcPr>
          <w:p w14:paraId="5170049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TPE3/4ACO</w:t>
            </w:r>
          </w:p>
        </w:tc>
        <w:tc>
          <w:tcPr>
            <w:tcW w:w="850" w:type="dxa"/>
            <w:tcBorders>
              <w:top w:val="nil"/>
              <w:left w:val="nil"/>
              <w:bottom w:val="single" w:sz="4" w:space="0" w:color="auto"/>
              <w:right w:val="single" w:sz="4" w:space="0" w:color="auto"/>
            </w:tcBorders>
            <w:shd w:val="clear" w:color="000000" w:fill="FFFFFF"/>
            <w:noWrap/>
            <w:vAlign w:val="center"/>
            <w:hideMark/>
          </w:tcPr>
          <w:p w14:paraId="516D90C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54,737,274</w:t>
            </w:r>
          </w:p>
        </w:tc>
        <w:tc>
          <w:tcPr>
            <w:tcW w:w="1134" w:type="dxa"/>
            <w:tcBorders>
              <w:top w:val="nil"/>
              <w:left w:val="nil"/>
              <w:bottom w:val="single" w:sz="4" w:space="0" w:color="auto"/>
              <w:right w:val="single" w:sz="4" w:space="0" w:color="auto"/>
            </w:tcBorders>
            <w:shd w:val="clear" w:color="000000" w:fill="FFFFFF"/>
            <w:noWrap/>
            <w:vAlign w:val="center"/>
            <w:hideMark/>
          </w:tcPr>
          <w:p w14:paraId="73577C9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7E54122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7A489BA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0.98</w:t>
            </w:r>
          </w:p>
        </w:tc>
        <w:tc>
          <w:tcPr>
            <w:tcW w:w="425" w:type="dxa"/>
            <w:tcBorders>
              <w:top w:val="nil"/>
              <w:left w:val="nil"/>
              <w:bottom w:val="single" w:sz="4" w:space="0" w:color="auto"/>
              <w:right w:val="single" w:sz="4" w:space="0" w:color="auto"/>
            </w:tcBorders>
            <w:shd w:val="clear" w:color="000000" w:fill="FFFFFF"/>
            <w:noWrap/>
            <w:vAlign w:val="center"/>
            <w:hideMark/>
          </w:tcPr>
          <w:p w14:paraId="4E887F3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6585D65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5A7DCF7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278D7AC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79ABD6A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53,642,529</w:t>
            </w:r>
          </w:p>
        </w:tc>
      </w:tr>
      <w:tr w:rsidR="00755801" w:rsidRPr="00755801" w14:paraId="49C6B8F9"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AE8334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Novoa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5903874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3/4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776984E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TPE3/4ZV</w:t>
            </w:r>
          </w:p>
        </w:tc>
        <w:tc>
          <w:tcPr>
            <w:tcW w:w="850" w:type="dxa"/>
            <w:tcBorders>
              <w:top w:val="nil"/>
              <w:left w:val="nil"/>
              <w:bottom w:val="single" w:sz="4" w:space="0" w:color="auto"/>
              <w:right w:val="single" w:sz="4" w:space="0" w:color="auto"/>
            </w:tcBorders>
            <w:shd w:val="clear" w:color="000000" w:fill="FFFFFF"/>
            <w:noWrap/>
            <w:vAlign w:val="center"/>
            <w:hideMark/>
          </w:tcPr>
          <w:p w14:paraId="261BC6F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20,016,239</w:t>
            </w:r>
          </w:p>
        </w:tc>
        <w:tc>
          <w:tcPr>
            <w:tcW w:w="1134" w:type="dxa"/>
            <w:tcBorders>
              <w:top w:val="nil"/>
              <w:left w:val="nil"/>
              <w:bottom w:val="single" w:sz="4" w:space="0" w:color="auto"/>
              <w:right w:val="single" w:sz="4" w:space="0" w:color="auto"/>
            </w:tcBorders>
            <w:shd w:val="clear" w:color="000000" w:fill="FFFFFF"/>
            <w:noWrap/>
            <w:vAlign w:val="center"/>
            <w:hideMark/>
          </w:tcPr>
          <w:p w14:paraId="12ADBF8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2E99CCA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5D4BF88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12.67</w:t>
            </w:r>
          </w:p>
        </w:tc>
        <w:tc>
          <w:tcPr>
            <w:tcW w:w="425" w:type="dxa"/>
            <w:tcBorders>
              <w:top w:val="nil"/>
              <w:left w:val="nil"/>
              <w:bottom w:val="single" w:sz="4" w:space="0" w:color="auto"/>
              <w:right w:val="single" w:sz="4" w:space="0" w:color="auto"/>
            </w:tcBorders>
            <w:shd w:val="clear" w:color="000000" w:fill="FFFFFF"/>
            <w:noWrap/>
            <w:vAlign w:val="center"/>
            <w:hideMark/>
          </w:tcPr>
          <w:p w14:paraId="468959A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1E41785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50B29A8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6EDF806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0F4E4C0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253,625,763</w:t>
            </w:r>
          </w:p>
        </w:tc>
      </w:tr>
      <w:tr w:rsidR="00755801" w:rsidRPr="00755801" w14:paraId="3A1C10F0"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7B316E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Palacio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5C826BB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2 pulg. en Anden Concreto</w:t>
            </w:r>
          </w:p>
        </w:tc>
        <w:tc>
          <w:tcPr>
            <w:tcW w:w="709" w:type="dxa"/>
            <w:tcBorders>
              <w:top w:val="nil"/>
              <w:left w:val="nil"/>
              <w:bottom w:val="single" w:sz="4" w:space="0" w:color="auto"/>
              <w:right w:val="single" w:sz="4" w:space="0" w:color="auto"/>
            </w:tcBorders>
            <w:shd w:val="clear" w:color="000000" w:fill="FFFFFF"/>
            <w:noWrap/>
            <w:vAlign w:val="center"/>
            <w:hideMark/>
          </w:tcPr>
          <w:p w14:paraId="126B367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TPE2ACO</w:t>
            </w:r>
          </w:p>
        </w:tc>
        <w:tc>
          <w:tcPr>
            <w:tcW w:w="850" w:type="dxa"/>
            <w:tcBorders>
              <w:top w:val="nil"/>
              <w:left w:val="nil"/>
              <w:bottom w:val="single" w:sz="4" w:space="0" w:color="auto"/>
              <w:right w:val="single" w:sz="4" w:space="0" w:color="auto"/>
            </w:tcBorders>
            <w:shd w:val="clear" w:color="000000" w:fill="FFFFFF"/>
            <w:noWrap/>
            <w:vAlign w:val="center"/>
            <w:hideMark/>
          </w:tcPr>
          <w:p w14:paraId="3615CED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69,362,395</w:t>
            </w:r>
          </w:p>
        </w:tc>
        <w:tc>
          <w:tcPr>
            <w:tcW w:w="1134" w:type="dxa"/>
            <w:tcBorders>
              <w:top w:val="nil"/>
              <w:left w:val="nil"/>
              <w:bottom w:val="single" w:sz="4" w:space="0" w:color="auto"/>
              <w:right w:val="single" w:sz="4" w:space="0" w:color="auto"/>
            </w:tcBorders>
            <w:shd w:val="clear" w:color="000000" w:fill="FFFFFF"/>
            <w:noWrap/>
            <w:vAlign w:val="center"/>
            <w:hideMark/>
          </w:tcPr>
          <w:p w14:paraId="7DAD1D3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7546C4A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36F26C3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0.30</w:t>
            </w:r>
          </w:p>
        </w:tc>
        <w:tc>
          <w:tcPr>
            <w:tcW w:w="425" w:type="dxa"/>
            <w:tcBorders>
              <w:top w:val="nil"/>
              <w:left w:val="nil"/>
              <w:bottom w:val="single" w:sz="4" w:space="0" w:color="auto"/>
              <w:right w:val="single" w:sz="4" w:space="0" w:color="auto"/>
            </w:tcBorders>
            <w:shd w:val="clear" w:color="000000" w:fill="FFFFFF"/>
            <w:noWrap/>
            <w:vAlign w:val="center"/>
            <w:hideMark/>
          </w:tcPr>
          <w:p w14:paraId="0D2E737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4A0F7A6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4ED6F49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2773244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074340D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20,808,718</w:t>
            </w:r>
          </w:p>
        </w:tc>
      </w:tr>
      <w:tr w:rsidR="00755801" w:rsidRPr="00755801" w14:paraId="3B773394"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1C298E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Palacio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0171E93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2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0A0B7A2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TPE2ZV</w:t>
            </w:r>
          </w:p>
        </w:tc>
        <w:tc>
          <w:tcPr>
            <w:tcW w:w="850" w:type="dxa"/>
            <w:tcBorders>
              <w:top w:val="nil"/>
              <w:left w:val="nil"/>
              <w:bottom w:val="single" w:sz="4" w:space="0" w:color="auto"/>
              <w:right w:val="single" w:sz="4" w:space="0" w:color="auto"/>
            </w:tcBorders>
            <w:shd w:val="clear" w:color="000000" w:fill="FFFFFF"/>
            <w:noWrap/>
            <w:vAlign w:val="center"/>
            <w:hideMark/>
          </w:tcPr>
          <w:p w14:paraId="755B02D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34,760,633</w:t>
            </w:r>
          </w:p>
        </w:tc>
        <w:tc>
          <w:tcPr>
            <w:tcW w:w="1134" w:type="dxa"/>
            <w:tcBorders>
              <w:top w:val="nil"/>
              <w:left w:val="nil"/>
              <w:bottom w:val="single" w:sz="4" w:space="0" w:color="auto"/>
              <w:right w:val="single" w:sz="4" w:space="0" w:color="auto"/>
            </w:tcBorders>
            <w:shd w:val="clear" w:color="000000" w:fill="FFFFFF"/>
            <w:noWrap/>
            <w:vAlign w:val="center"/>
            <w:hideMark/>
          </w:tcPr>
          <w:p w14:paraId="3F88C61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7D232ED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49C92F4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2.00</w:t>
            </w:r>
          </w:p>
        </w:tc>
        <w:tc>
          <w:tcPr>
            <w:tcW w:w="425" w:type="dxa"/>
            <w:tcBorders>
              <w:top w:val="nil"/>
              <w:left w:val="nil"/>
              <w:bottom w:val="single" w:sz="4" w:space="0" w:color="auto"/>
              <w:right w:val="single" w:sz="4" w:space="0" w:color="auto"/>
            </w:tcBorders>
            <w:shd w:val="clear" w:color="000000" w:fill="FFFFFF"/>
            <w:noWrap/>
            <w:vAlign w:val="center"/>
            <w:hideMark/>
          </w:tcPr>
          <w:p w14:paraId="46274E6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6CF75AD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68650EB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07F2AB9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03ADBEA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69,521,267</w:t>
            </w:r>
          </w:p>
        </w:tc>
      </w:tr>
      <w:tr w:rsidR="00755801" w:rsidRPr="00755801" w14:paraId="5F4D7851"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7028FB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Palacio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6850C00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1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7CE427E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TPE1ZV</w:t>
            </w:r>
          </w:p>
        </w:tc>
        <w:tc>
          <w:tcPr>
            <w:tcW w:w="850" w:type="dxa"/>
            <w:tcBorders>
              <w:top w:val="nil"/>
              <w:left w:val="nil"/>
              <w:bottom w:val="single" w:sz="4" w:space="0" w:color="auto"/>
              <w:right w:val="single" w:sz="4" w:space="0" w:color="auto"/>
            </w:tcBorders>
            <w:shd w:val="clear" w:color="000000" w:fill="FFFFFF"/>
            <w:noWrap/>
            <w:vAlign w:val="center"/>
            <w:hideMark/>
          </w:tcPr>
          <w:p w14:paraId="57DCCFA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22,800,800</w:t>
            </w:r>
          </w:p>
        </w:tc>
        <w:tc>
          <w:tcPr>
            <w:tcW w:w="1134" w:type="dxa"/>
            <w:tcBorders>
              <w:top w:val="nil"/>
              <w:left w:val="nil"/>
              <w:bottom w:val="single" w:sz="4" w:space="0" w:color="auto"/>
              <w:right w:val="single" w:sz="4" w:space="0" w:color="auto"/>
            </w:tcBorders>
            <w:shd w:val="clear" w:color="000000" w:fill="FFFFFF"/>
            <w:noWrap/>
            <w:vAlign w:val="center"/>
            <w:hideMark/>
          </w:tcPr>
          <w:p w14:paraId="4D17B6D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21CE99F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0DF5919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3.50</w:t>
            </w:r>
          </w:p>
        </w:tc>
        <w:tc>
          <w:tcPr>
            <w:tcW w:w="425" w:type="dxa"/>
            <w:tcBorders>
              <w:top w:val="nil"/>
              <w:left w:val="nil"/>
              <w:bottom w:val="single" w:sz="4" w:space="0" w:color="auto"/>
              <w:right w:val="single" w:sz="4" w:space="0" w:color="auto"/>
            </w:tcBorders>
            <w:shd w:val="clear" w:color="000000" w:fill="FFFFFF"/>
            <w:noWrap/>
            <w:vAlign w:val="center"/>
            <w:hideMark/>
          </w:tcPr>
          <w:p w14:paraId="20DF272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2BEE8A3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793A3C6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4A2BE0A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1056718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79,802,799</w:t>
            </w:r>
          </w:p>
        </w:tc>
      </w:tr>
      <w:tr w:rsidR="00755801" w:rsidRPr="00755801" w14:paraId="74CD6F81"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A0DB17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Palacio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3A5CF2C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3/4 pulg. en Anden Concreto</w:t>
            </w:r>
          </w:p>
        </w:tc>
        <w:tc>
          <w:tcPr>
            <w:tcW w:w="709" w:type="dxa"/>
            <w:tcBorders>
              <w:top w:val="nil"/>
              <w:left w:val="nil"/>
              <w:bottom w:val="single" w:sz="4" w:space="0" w:color="auto"/>
              <w:right w:val="single" w:sz="4" w:space="0" w:color="auto"/>
            </w:tcBorders>
            <w:shd w:val="clear" w:color="000000" w:fill="FFFFFF"/>
            <w:noWrap/>
            <w:vAlign w:val="center"/>
            <w:hideMark/>
          </w:tcPr>
          <w:p w14:paraId="1AD97A2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TPE3/4ACO</w:t>
            </w:r>
          </w:p>
        </w:tc>
        <w:tc>
          <w:tcPr>
            <w:tcW w:w="850" w:type="dxa"/>
            <w:tcBorders>
              <w:top w:val="nil"/>
              <w:left w:val="nil"/>
              <w:bottom w:val="single" w:sz="4" w:space="0" w:color="auto"/>
              <w:right w:val="single" w:sz="4" w:space="0" w:color="auto"/>
            </w:tcBorders>
            <w:shd w:val="clear" w:color="000000" w:fill="FFFFFF"/>
            <w:noWrap/>
            <w:vAlign w:val="center"/>
            <w:hideMark/>
          </w:tcPr>
          <w:p w14:paraId="2430122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54,737,274</w:t>
            </w:r>
          </w:p>
        </w:tc>
        <w:tc>
          <w:tcPr>
            <w:tcW w:w="1134" w:type="dxa"/>
            <w:tcBorders>
              <w:top w:val="nil"/>
              <w:left w:val="nil"/>
              <w:bottom w:val="single" w:sz="4" w:space="0" w:color="auto"/>
              <w:right w:val="single" w:sz="4" w:space="0" w:color="auto"/>
            </w:tcBorders>
            <w:shd w:val="clear" w:color="000000" w:fill="FFFFFF"/>
            <w:noWrap/>
            <w:vAlign w:val="center"/>
            <w:hideMark/>
          </w:tcPr>
          <w:p w14:paraId="6335D9F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23F759C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633C15F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2.72</w:t>
            </w:r>
          </w:p>
        </w:tc>
        <w:tc>
          <w:tcPr>
            <w:tcW w:w="425" w:type="dxa"/>
            <w:tcBorders>
              <w:top w:val="nil"/>
              <w:left w:val="nil"/>
              <w:bottom w:val="single" w:sz="4" w:space="0" w:color="auto"/>
              <w:right w:val="single" w:sz="4" w:space="0" w:color="auto"/>
            </w:tcBorders>
            <w:shd w:val="clear" w:color="000000" w:fill="FFFFFF"/>
            <w:noWrap/>
            <w:vAlign w:val="center"/>
            <w:hideMark/>
          </w:tcPr>
          <w:p w14:paraId="1323631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4F9C882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4320E9A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60AFCA0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52E6A17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149,049,598</w:t>
            </w:r>
          </w:p>
        </w:tc>
      </w:tr>
      <w:tr w:rsidR="00755801" w:rsidRPr="00755801" w14:paraId="2638933E"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083B8BD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Palacio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6F6FB6C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3/4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2BC2DE2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TPE3/4ZV</w:t>
            </w:r>
          </w:p>
        </w:tc>
        <w:tc>
          <w:tcPr>
            <w:tcW w:w="850" w:type="dxa"/>
            <w:tcBorders>
              <w:top w:val="nil"/>
              <w:left w:val="nil"/>
              <w:bottom w:val="single" w:sz="4" w:space="0" w:color="auto"/>
              <w:right w:val="single" w:sz="4" w:space="0" w:color="auto"/>
            </w:tcBorders>
            <w:shd w:val="clear" w:color="000000" w:fill="FFFFFF"/>
            <w:noWrap/>
            <w:vAlign w:val="center"/>
            <w:hideMark/>
          </w:tcPr>
          <w:p w14:paraId="6DD2836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20,016,239</w:t>
            </w:r>
          </w:p>
        </w:tc>
        <w:tc>
          <w:tcPr>
            <w:tcW w:w="1134" w:type="dxa"/>
            <w:tcBorders>
              <w:top w:val="nil"/>
              <w:left w:val="nil"/>
              <w:bottom w:val="single" w:sz="4" w:space="0" w:color="auto"/>
              <w:right w:val="single" w:sz="4" w:space="0" w:color="auto"/>
            </w:tcBorders>
            <w:shd w:val="clear" w:color="000000" w:fill="FFFFFF"/>
            <w:noWrap/>
            <w:vAlign w:val="center"/>
            <w:hideMark/>
          </w:tcPr>
          <w:p w14:paraId="4008919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23C703B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24E52DA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24.55</w:t>
            </w:r>
          </w:p>
        </w:tc>
        <w:tc>
          <w:tcPr>
            <w:tcW w:w="425" w:type="dxa"/>
            <w:tcBorders>
              <w:top w:val="nil"/>
              <w:left w:val="nil"/>
              <w:bottom w:val="single" w:sz="4" w:space="0" w:color="auto"/>
              <w:right w:val="single" w:sz="4" w:space="0" w:color="auto"/>
            </w:tcBorders>
            <w:shd w:val="clear" w:color="000000" w:fill="FFFFFF"/>
            <w:noWrap/>
            <w:vAlign w:val="center"/>
            <w:hideMark/>
          </w:tcPr>
          <w:p w14:paraId="0714909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3AFCE56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12F9586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02C0C21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37E34E1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491,398,665</w:t>
            </w:r>
          </w:p>
        </w:tc>
      </w:tr>
      <w:tr w:rsidR="00755801" w:rsidRPr="00755801" w14:paraId="26045262"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37580C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Peñas de Boquerón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2DDAF2B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ERP 8000 m3/h - tren paralelo - con medidor - con tren de regulación en bypass</w:t>
            </w:r>
          </w:p>
        </w:tc>
        <w:tc>
          <w:tcPr>
            <w:tcW w:w="709" w:type="dxa"/>
            <w:tcBorders>
              <w:top w:val="nil"/>
              <w:left w:val="nil"/>
              <w:bottom w:val="single" w:sz="4" w:space="0" w:color="auto"/>
              <w:right w:val="single" w:sz="4" w:space="0" w:color="auto"/>
            </w:tcBorders>
            <w:shd w:val="clear" w:color="000000" w:fill="FFFFFF"/>
            <w:noWrap/>
            <w:vAlign w:val="center"/>
            <w:hideMark/>
          </w:tcPr>
          <w:p w14:paraId="439D4F4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ERP 8T3</w:t>
            </w:r>
          </w:p>
        </w:tc>
        <w:tc>
          <w:tcPr>
            <w:tcW w:w="850" w:type="dxa"/>
            <w:tcBorders>
              <w:top w:val="nil"/>
              <w:left w:val="nil"/>
              <w:bottom w:val="single" w:sz="4" w:space="0" w:color="auto"/>
              <w:right w:val="single" w:sz="4" w:space="0" w:color="auto"/>
            </w:tcBorders>
            <w:shd w:val="clear" w:color="000000" w:fill="FFFFFF"/>
            <w:noWrap/>
            <w:vAlign w:val="center"/>
            <w:hideMark/>
          </w:tcPr>
          <w:p w14:paraId="04F86FD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334,690,132</w:t>
            </w:r>
          </w:p>
        </w:tc>
        <w:tc>
          <w:tcPr>
            <w:tcW w:w="1134" w:type="dxa"/>
            <w:tcBorders>
              <w:top w:val="nil"/>
              <w:left w:val="nil"/>
              <w:bottom w:val="single" w:sz="4" w:space="0" w:color="auto"/>
              <w:right w:val="single" w:sz="4" w:space="0" w:color="auto"/>
            </w:tcBorders>
            <w:shd w:val="clear" w:color="000000" w:fill="FFFFFF"/>
            <w:noWrap/>
            <w:vAlign w:val="center"/>
            <w:hideMark/>
          </w:tcPr>
          <w:p w14:paraId="49E6E19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39696C4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1C6C5E8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047410E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73B8506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00F1FA0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5E12B53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0EBDE4E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334,690,132</w:t>
            </w:r>
          </w:p>
        </w:tc>
      </w:tr>
      <w:tr w:rsidR="00755801" w:rsidRPr="00755801" w14:paraId="7D94871C"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0ED93DD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Peñas de Boquerón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3F270CF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2 pulg. en Anden Concreto</w:t>
            </w:r>
          </w:p>
        </w:tc>
        <w:tc>
          <w:tcPr>
            <w:tcW w:w="709" w:type="dxa"/>
            <w:tcBorders>
              <w:top w:val="nil"/>
              <w:left w:val="nil"/>
              <w:bottom w:val="single" w:sz="4" w:space="0" w:color="auto"/>
              <w:right w:val="single" w:sz="4" w:space="0" w:color="auto"/>
            </w:tcBorders>
            <w:shd w:val="clear" w:color="000000" w:fill="FFFFFF"/>
            <w:noWrap/>
            <w:vAlign w:val="center"/>
            <w:hideMark/>
          </w:tcPr>
          <w:p w14:paraId="58295D1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TPE2ACO</w:t>
            </w:r>
          </w:p>
        </w:tc>
        <w:tc>
          <w:tcPr>
            <w:tcW w:w="850" w:type="dxa"/>
            <w:tcBorders>
              <w:top w:val="nil"/>
              <w:left w:val="nil"/>
              <w:bottom w:val="single" w:sz="4" w:space="0" w:color="auto"/>
              <w:right w:val="single" w:sz="4" w:space="0" w:color="auto"/>
            </w:tcBorders>
            <w:shd w:val="clear" w:color="000000" w:fill="FFFFFF"/>
            <w:noWrap/>
            <w:vAlign w:val="center"/>
            <w:hideMark/>
          </w:tcPr>
          <w:p w14:paraId="45E4EA6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69,362,395</w:t>
            </w:r>
          </w:p>
        </w:tc>
        <w:tc>
          <w:tcPr>
            <w:tcW w:w="1134" w:type="dxa"/>
            <w:tcBorders>
              <w:top w:val="nil"/>
              <w:left w:val="nil"/>
              <w:bottom w:val="single" w:sz="4" w:space="0" w:color="auto"/>
              <w:right w:val="single" w:sz="4" w:space="0" w:color="auto"/>
            </w:tcBorders>
            <w:shd w:val="clear" w:color="000000" w:fill="FFFFFF"/>
            <w:noWrap/>
            <w:vAlign w:val="center"/>
            <w:hideMark/>
          </w:tcPr>
          <w:p w14:paraId="7A019AA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2A97EB9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2134D1F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0.08</w:t>
            </w:r>
          </w:p>
        </w:tc>
        <w:tc>
          <w:tcPr>
            <w:tcW w:w="425" w:type="dxa"/>
            <w:tcBorders>
              <w:top w:val="nil"/>
              <w:left w:val="nil"/>
              <w:bottom w:val="single" w:sz="4" w:space="0" w:color="auto"/>
              <w:right w:val="single" w:sz="4" w:space="0" w:color="auto"/>
            </w:tcBorders>
            <w:shd w:val="clear" w:color="000000" w:fill="FFFFFF"/>
            <w:noWrap/>
            <w:vAlign w:val="center"/>
            <w:hideMark/>
          </w:tcPr>
          <w:p w14:paraId="02671A9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4872E47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7AB4C25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03906B2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566BB89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5,548,992</w:t>
            </w:r>
          </w:p>
        </w:tc>
      </w:tr>
      <w:tr w:rsidR="00755801" w:rsidRPr="00755801" w14:paraId="5E922E85"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461047B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Peñas de Boquerón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799C0BC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2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727C920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TPE2ZV</w:t>
            </w:r>
          </w:p>
        </w:tc>
        <w:tc>
          <w:tcPr>
            <w:tcW w:w="850" w:type="dxa"/>
            <w:tcBorders>
              <w:top w:val="nil"/>
              <w:left w:val="nil"/>
              <w:bottom w:val="single" w:sz="4" w:space="0" w:color="auto"/>
              <w:right w:val="single" w:sz="4" w:space="0" w:color="auto"/>
            </w:tcBorders>
            <w:shd w:val="clear" w:color="000000" w:fill="FFFFFF"/>
            <w:noWrap/>
            <w:vAlign w:val="center"/>
            <w:hideMark/>
          </w:tcPr>
          <w:p w14:paraId="2FFB145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34,760,633</w:t>
            </w:r>
          </w:p>
        </w:tc>
        <w:tc>
          <w:tcPr>
            <w:tcW w:w="1134" w:type="dxa"/>
            <w:tcBorders>
              <w:top w:val="nil"/>
              <w:left w:val="nil"/>
              <w:bottom w:val="single" w:sz="4" w:space="0" w:color="auto"/>
              <w:right w:val="single" w:sz="4" w:space="0" w:color="auto"/>
            </w:tcBorders>
            <w:shd w:val="clear" w:color="000000" w:fill="FFFFFF"/>
            <w:noWrap/>
            <w:vAlign w:val="center"/>
            <w:hideMark/>
          </w:tcPr>
          <w:p w14:paraId="4E48734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4C7B0F3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280348B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2.90</w:t>
            </w:r>
          </w:p>
        </w:tc>
        <w:tc>
          <w:tcPr>
            <w:tcW w:w="425" w:type="dxa"/>
            <w:tcBorders>
              <w:top w:val="nil"/>
              <w:left w:val="nil"/>
              <w:bottom w:val="single" w:sz="4" w:space="0" w:color="auto"/>
              <w:right w:val="single" w:sz="4" w:space="0" w:color="auto"/>
            </w:tcBorders>
            <w:shd w:val="clear" w:color="000000" w:fill="FFFFFF"/>
            <w:noWrap/>
            <w:vAlign w:val="center"/>
            <w:hideMark/>
          </w:tcPr>
          <w:p w14:paraId="210A1E0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1C2EC23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48DCAED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552D1EB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3EFF2DF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100,805,837</w:t>
            </w:r>
          </w:p>
        </w:tc>
      </w:tr>
      <w:tr w:rsidR="00755801" w:rsidRPr="00755801" w14:paraId="65EF00FA"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290F987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Peñas de Boquerón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565888C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1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1D8551E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TPE1ZV</w:t>
            </w:r>
          </w:p>
        </w:tc>
        <w:tc>
          <w:tcPr>
            <w:tcW w:w="850" w:type="dxa"/>
            <w:tcBorders>
              <w:top w:val="nil"/>
              <w:left w:val="nil"/>
              <w:bottom w:val="single" w:sz="4" w:space="0" w:color="auto"/>
              <w:right w:val="single" w:sz="4" w:space="0" w:color="auto"/>
            </w:tcBorders>
            <w:shd w:val="clear" w:color="000000" w:fill="FFFFFF"/>
            <w:noWrap/>
            <w:vAlign w:val="center"/>
            <w:hideMark/>
          </w:tcPr>
          <w:p w14:paraId="1EA3E98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22,800,800</w:t>
            </w:r>
          </w:p>
        </w:tc>
        <w:tc>
          <w:tcPr>
            <w:tcW w:w="1134" w:type="dxa"/>
            <w:tcBorders>
              <w:top w:val="nil"/>
              <w:left w:val="nil"/>
              <w:bottom w:val="single" w:sz="4" w:space="0" w:color="auto"/>
              <w:right w:val="single" w:sz="4" w:space="0" w:color="auto"/>
            </w:tcBorders>
            <w:shd w:val="clear" w:color="000000" w:fill="FFFFFF"/>
            <w:noWrap/>
            <w:vAlign w:val="center"/>
            <w:hideMark/>
          </w:tcPr>
          <w:p w14:paraId="1143AFE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6CBEDC3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7112505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2.95</w:t>
            </w:r>
          </w:p>
        </w:tc>
        <w:tc>
          <w:tcPr>
            <w:tcW w:w="425" w:type="dxa"/>
            <w:tcBorders>
              <w:top w:val="nil"/>
              <w:left w:val="nil"/>
              <w:bottom w:val="single" w:sz="4" w:space="0" w:color="auto"/>
              <w:right w:val="single" w:sz="4" w:space="0" w:color="auto"/>
            </w:tcBorders>
            <w:shd w:val="clear" w:color="000000" w:fill="FFFFFF"/>
            <w:noWrap/>
            <w:vAlign w:val="center"/>
            <w:hideMark/>
          </w:tcPr>
          <w:p w14:paraId="66A1F6B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6E81EEB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09AEE8F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162B747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1C1ED57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67,262,359</w:t>
            </w:r>
          </w:p>
        </w:tc>
      </w:tr>
      <w:tr w:rsidR="00755801" w:rsidRPr="00755801" w14:paraId="0D1D6364"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D05681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Peñas de Boquerón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7377EC9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3/4 pulg. en Anden Concreto</w:t>
            </w:r>
          </w:p>
        </w:tc>
        <w:tc>
          <w:tcPr>
            <w:tcW w:w="709" w:type="dxa"/>
            <w:tcBorders>
              <w:top w:val="nil"/>
              <w:left w:val="nil"/>
              <w:bottom w:val="single" w:sz="4" w:space="0" w:color="auto"/>
              <w:right w:val="single" w:sz="4" w:space="0" w:color="auto"/>
            </w:tcBorders>
            <w:shd w:val="clear" w:color="000000" w:fill="FFFFFF"/>
            <w:noWrap/>
            <w:vAlign w:val="center"/>
            <w:hideMark/>
          </w:tcPr>
          <w:p w14:paraId="5ABC1E5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TPE3/4ACO</w:t>
            </w:r>
          </w:p>
        </w:tc>
        <w:tc>
          <w:tcPr>
            <w:tcW w:w="850" w:type="dxa"/>
            <w:tcBorders>
              <w:top w:val="nil"/>
              <w:left w:val="nil"/>
              <w:bottom w:val="single" w:sz="4" w:space="0" w:color="auto"/>
              <w:right w:val="single" w:sz="4" w:space="0" w:color="auto"/>
            </w:tcBorders>
            <w:shd w:val="clear" w:color="000000" w:fill="FFFFFF"/>
            <w:noWrap/>
            <w:vAlign w:val="center"/>
            <w:hideMark/>
          </w:tcPr>
          <w:p w14:paraId="7DE4E68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54,737,274</w:t>
            </w:r>
          </w:p>
        </w:tc>
        <w:tc>
          <w:tcPr>
            <w:tcW w:w="1134" w:type="dxa"/>
            <w:tcBorders>
              <w:top w:val="nil"/>
              <w:left w:val="nil"/>
              <w:bottom w:val="single" w:sz="4" w:space="0" w:color="auto"/>
              <w:right w:val="single" w:sz="4" w:space="0" w:color="auto"/>
            </w:tcBorders>
            <w:shd w:val="clear" w:color="000000" w:fill="FFFFFF"/>
            <w:noWrap/>
            <w:vAlign w:val="center"/>
            <w:hideMark/>
          </w:tcPr>
          <w:p w14:paraId="516C39E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3FF65F1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69AB893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0.06</w:t>
            </w:r>
          </w:p>
        </w:tc>
        <w:tc>
          <w:tcPr>
            <w:tcW w:w="425" w:type="dxa"/>
            <w:tcBorders>
              <w:top w:val="nil"/>
              <w:left w:val="nil"/>
              <w:bottom w:val="single" w:sz="4" w:space="0" w:color="auto"/>
              <w:right w:val="single" w:sz="4" w:space="0" w:color="auto"/>
            </w:tcBorders>
            <w:shd w:val="clear" w:color="000000" w:fill="FFFFFF"/>
            <w:noWrap/>
            <w:vAlign w:val="center"/>
            <w:hideMark/>
          </w:tcPr>
          <w:p w14:paraId="74BCE1B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0D2C33A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73C63F0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176D7DB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5E7D6F2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3,284,236</w:t>
            </w:r>
          </w:p>
        </w:tc>
      </w:tr>
      <w:tr w:rsidR="00755801" w:rsidRPr="00755801" w14:paraId="0CA03D40"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B7AA65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Peñas de Boquerón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6B4CBF4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3/4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7A531F4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TPE3/4ZV</w:t>
            </w:r>
          </w:p>
        </w:tc>
        <w:tc>
          <w:tcPr>
            <w:tcW w:w="850" w:type="dxa"/>
            <w:tcBorders>
              <w:top w:val="nil"/>
              <w:left w:val="nil"/>
              <w:bottom w:val="single" w:sz="4" w:space="0" w:color="auto"/>
              <w:right w:val="single" w:sz="4" w:space="0" w:color="auto"/>
            </w:tcBorders>
            <w:shd w:val="clear" w:color="000000" w:fill="FFFFFF"/>
            <w:noWrap/>
            <w:vAlign w:val="center"/>
            <w:hideMark/>
          </w:tcPr>
          <w:p w14:paraId="61E38C7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20,016,239</w:t>
            </w:r>
          </w:p>
        </w:tc>
        <w:tc>
          <w:tcPr>
            <w:tcW w:w="1134" w:type="dxa"/>
            <w:tcBorders>
              <w:top w:val="nil"/>
              <w:left w:val="nil"/>
              <w:bottom w:val="single" w:sz="4" w:space="0" w:color="auto"/>
              <w:right w:val="single" w:sz="4" w:space="0" w:color="auto"/>
            </w:tcBorders>
            <w:shd w:val="clear" w:color="000000" w:fill="FFFFFF"/>
            <w:noWrap/>
            <w:vAlign w:val="center"/>
            <w:hideMark/>
          </w:tcPr>
          <w:p w14:paraId="7191329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6A4F620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0270EBA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13.50</w:t>
            </w:r>
          </w:p>
        </w:tc>
        <w:tc>
          <w:tcPr>
            <w:tcW w:w="425" w:type="dxa"/>
            <w:tcBorders>
              <w:top w:val="nil"/>
              <w:left w:val="nil"/>
              <w:bottom w:val="single" w:sz="4" w:space="0" w:color="auto"/>
              <w:right w:val="single" w:sz="4" w:space="0" w:color="auto"/>
            </w:tcBorders>
            <w:shd w:val="clear" w:color="000000" w:fill="FFFFFF"/>
            <w:noWrap/>
            <w:vAlign w:val="center"/>
            <w:hideMark/>
          </w:tcPr>
          <w:p w14:paraId="410E481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5BF0074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225306E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663BBD6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1CDE063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270,219,225</w:t>
            </w:r>
          </w:p>
        </w:tc>
      </w:tr>
      <w:tr w:rsidR="00755801" w:rsidRPr="00755801" w14:paraId="39A6BF7B"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7A5A839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Peñas de Cajón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7D77DCD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2 pulg. en Anden Concreto</w:t>
            </w:r>
          </w:p>
        </w:tc>
        <w:tc>
          <w:tcPr>
            <w:tcW w:w="709" w:type="dxa"/>
            <w:tcBorders>
              <w:top w:val="nil"/>
              <w:left w:val="nil"/>
              <w:bottom w:val="single" w:sz="4" w:space="0" w:color="auto"/>
              <w:right w:val="single" w:sz="4" w:space="0" w:color="auto"/>
            </w:tcBorders>
            <w:shd w:val="clear" w:color="000000" w:fill="FFFFFF"/>
            <w:noWrap/>
            <w:vAlign w:val="center"/>
            <w:hideMark/>
          </w:tcPr>
          <w:p w14:paraId="7A5F6CE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TPE2ACO</w:t>
            </w:r>
          </w:p>
        </w:tc>
        <w:tc>
          <w:tcPr>
            <w:tcW w:w="850" w:type="dxa"/>
            <w:tcBorders>
              <w:top w:val="nil"/>
              <w:left w:val="nil"/>
              <w:bottom w:val="single" w:sz="4" w:space="0" w:color="auto"/>
              <w:right w:val="single" w:sz="4" w:space="0" w:color="auto"/>
            </w:tcBorders>
            <w:shd w:val="clear" w:color="000000" w:fill="FFFFFF"/>
            <w:noWrap/>
            <w:vAlign w:val="center"/>
            <w:hideMark/>
          </w:tcPr>
          <w:p w14:paraId="39E0F90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69,362,395</w:t>
            </w:r>
          </w:p>
        </w:tc>
        <w:tc>
          <w:tcPr>
            <w:tcW w:w="1134" w:type="dxa"/>
            <w:tcBorders>
              <w:top w:val="nil"/>
              <w:left w:val="nil"/>
              <w:bottom w:val="single" w:sz="4" w:space="0" w:color="auto"/>
              <w:right w:val="single" w:sz="4" w:space="0" w:color="auto"/>
            </w:tcBorders>
            <w:shd w:val="clear" w:color="000000" w:fill="FFFFFF"/>
            <w:noWrap/>
            <w:vAlign w:val="center"/>
            <w:hideMark/>
          </w:tcPr>
          <w:p w14:paraId="06BEAD8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5C13028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6054FEF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0.12</w:t>
            </w:r>
          </w:p>
        </w:tc>
        <w:tc>
          <w:tcPr>
            <w:tcW w:w="425" w:type="dxa"/>
            <w:tcBorders>
              <w:top w:val="nil"/>
              <w:left w:val="nil"/>
              <w:bottom w:val="single" w:sz="4" w:space="0" w:color="auto"/>
              <w:right w:val="single" w:sz="4" w:space="0" w:color="auto"/>
            </w:tcBorders>
            <w:shd w:val="clear" w:color="000000" w:fill="FFFFFF"/>
            <w:noWrap/>
            <w:vAlign w:val="center"/>
            <w:hideMark/>
          </w:tcPr>
          <w:p w14:paraId="37C6F2B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665B641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5B1CF83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016A3E1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63DD3E2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8,323,487</w:t>
            </w:r>
          </w:p>
        </w:tc>
      </w:tr>
      <w:tr w:rsidR="00755801" w:rsidRPr="00755801" w14:paraId="60DDB2D4"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4D0C980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Peñas de Cajón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7731A6F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2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46DF9B8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TPE2ZV</w:t>
            </w:r>
          </w:p>
        </w:tc>
        <w:tc>
          <w:tcPr>
            <w:tcW w:w="850" w:type="dxa"/>
            <w:tcBorders>
              <w:top w:val="nil"/>
              <w:left w:val="nil"/>
              <w:bottom w:val="single" w:sz="4" w:space="0" w:color="auto"/>
              <w:right w:val="single" w:sz="4" w:space="0" w:color="auto"/>
            </w:tcBorders>
            <w:shd w:val="clear" w:color="000000" w:fill="FFFFFF"/>
            <w:noWrap/>
            <w:vAlign w:val="center"/>
            <w:hideMark/>
          </w:tcPr>
          <w:p w14:paraId="0B5DD09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34,760,633</w:t>
            </w:r>
          </w:p>
        </w:tc>
        <w:tc>
          <w:tcPr>
            <w:tcW w:w="1134" w:type="dxa"/>
            <w:tcBorders>
              <w:top w:val="nil"/>
              <w:left w:val="nil"/>
              <w:bottom w:val="single" w:sz="4" w:space="0" w:color="auto"/>
              <w:right w:val="single" w:sz="4" w:space="0" w:color="auto"/>
            </w:tcBorders>
            <w:shd w:val="clear" w:color="000000" w:fill="FFFFFF"/>
            <w:noWrap/>
            <w:vAlign w:val="center"/>
            <w:hideMark/>
          </w:tcPr>
          <w:p w14:paraId="2917650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018B9E4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6443D06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2.55</w:t>
            </w:r>
          </w:p>
        </w:tc>
        <w:tc>
          <w:tcPr>
            <w:tcW w:w="425" w:type="dxa"/>
            <w:tcBorders>
              <w:top w:val="nil"/>
              <w:left w:val="nil"/>
              <w:bottom w:val="single" w:sz="4" w:space="0" w:color="auto"/>
              <w:right w:val="single" w:sz="4" w:space="0" w:color="auto"/>
            </w:tcBorders>
            <w:shd w:val="clear" w:color="000000" w:fill="FFFFFF"/>
            <w:noWrap/>
            <w:vAlign w:val="center"/>
            <w:hideMark/>
          </w:tcPr>
          <w:p w14:paraId="189DD0C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795E9EA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3DF885D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0234676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2F6F6E0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88,639,615</w:t>
            </w:r>
          </w:p>
        </w:tc>
      </w:tr>
      <w:tr w:rsidR="00755801" w:rsidRPr="00755801" w14:paraId="5171051C"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422522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Peñas de Cajón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23B63B3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1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2109BA4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TPE1ZV</w:t>
            </w:r>
          </w:p>
        </w:tc>
        <w:tc>
          <w:tcPr>
            <w:tcW w:w="850" w:type="dxa"/>
            <w:tcBorders>
              <w:top w:val="nil"/>
              <w:left w:val="nil"/>
              <w:bottom w:val="single" w:sz="4" w:space="0" w:color="auto"/>
              <w:right w:val="single" w:sz="4" w:space="0" w:color="auto"/>
            </w:tcBorders>
            <w:shd w:val="clear" w:color="000000" w:fill="FFFFFF"/>
            <w:noWrap/>
            <w:vAlign w:val="center"/>
            <w:hideMark/>
          </w:tcPr>
          <w:p w14:paraId="0D3B990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22,800,800</w:t>
            </w:r>
          </w:p>
        </w:tc>
        <w:tc>
          <w:tcPr>
            <w:tcW w:w="1134" w:type="dxa"/>
            <w:tcBorders>
              <w:top w:val="nil"/>
              <w:left w:val="nil"/>
              <w:bottom w:val="single" w:sz="4" w:space="0" w:color="auto"/>
              <w:right w:val="single" w:sz="4" w:space="0" w:color="auto"/>
            </w:tcBorders>
            <w:shd w:val="clear" w:color="000000" w:fill="FFFFFF"/>
            <w:noWrap/>
            <w:vAlign w:val="center"/>
            <w:hideMark/>
          </w:tcPr>
          <w:p w14:paraId="426A383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7FFCA42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1A3228C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2.50</w:t>
            </w:r>
          </w:p>
        </w:tc>
        <w:tc>
          <w:tcPr>
            <w:tcW w:w="425" w:type="dxa"/>
            <w:tcBorders>
              <w:top w:val="nil"/>
              <w:left w:val="nil"/>
              <w:bottom w:val="single" w:sz="4" w:space="0" w:color="auto"/>
              <w:right w:val="single" w:sz="4" w:space="0" w:color="auto"/>
            </w:tcBorders>
            <w:shd w:val="clear" w:color="000000" w:fill="FFFFFF"/>
            <w:noWrap/>
            <w:vAlign w:val="center"/>
            <w:hideMark/>
          </w:tcPr>
          <w:p w14:paraId="11537EE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4B388CF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5384647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190E7AA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5B8326B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57,002,000</w:t>
            </w:r>
          </w:p>
        </w:tc>
      </w:tr>
      <w:tr w:rsidR="00755801" w:rsidRPr="00755801" w14:paraId="4BE8D40D"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77DDD9B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Peñas de Cajón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14F6137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3/4 pulg. en Anden Concreto</w:t>
            </w:r>
          </w:p>
        </w:tc>
        <w:tc>
          <w:tcPr>
            <w:tcW w:w="709" w:type="dxa"/>
            <w:tcBorders>
              <w:top w:val="nil"/>
              <w:left w:val="nil"/>
              <w:bottom w:val="single" w:sz="4" w:space="0" w:color="auto"/>
              <w:right w:val="single" w:sz="4" w:space="0" w:color="auto"/>
            </w:tcBorders>
            <w:shd w:val="clear" w:color="000000" w:fill="FFFFFF"/>
            <w:noWrap/>
            <w:vAlign w:val="center"/>
            <w:hideMark/>
          </w:tcPr>
          <w:p w14:paraId="3F55183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TPE3/4ACO</w:t>
            </w:r>
          </w:p>
        </w:tc>
        <w:tc>
          <w:tcPr>
            <w:tcW w:w="850" w:type="dxa"/>
            <w:tcBorders>
              <w:top w:val="nil"/>
              <w:left w:val="nil"/>
              <w:bottom w:val="single" w:sz="4" w:space="0" w:color="auto"/>
              <w:right w:val="single" w:sz="4" w:space="0" w:color="auto"/>
            </w:tcBorders>
            <w:shd w:val="clear" w:color="000000" w:fill="FFFFFF"/>
            <w:noWrap/>
            <w:vAlign w:val="center"/>
            <w:hideMark/>
          </w:tcPr>
          <w:p w14:paraId="3E8DDB7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54,737,274</w:t>
            </w:r>
          </w:p>
        </w:tc>
        <w:tc>
          <w:tcPr>
            <w:tcW w:w="1134" w:type="dxa"/>
            <w:tcBorders>
              <w:top w:val="nil"/>
              <w:left w:val="nil"/>
              <w:bottom w:val="single" w:sz="4" w:space="0" w:color="auto"/>
              <w:right w:val="single" w:sz="4" w:space="0" w:color="auto"/>
            </w:tcBorders>
            <w:shd w:val="clear" w:color="000000" w:fill="FFFFFF"/>
            <w:noWrap/>
            <w:vAlign w:val="center"/>
            <w:hideMark/>
          </w:tcPr>
          <w:p w14:paraId="6329C2B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541EE54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404FB57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0.13</w:t>
            </w:r>
          </w:p>
        </w:tc>
        <w:tc>
          <w:tcPr>
            <w:tcW w:w="425" w:type="dxa"/>
            <w:tcBorders>
              <w:top w:val="nil"/>
              <w:left w:val="nil"/>
              <w:bottom w:val="single" w:sz="4" w:space="0" w:color="auto"/>
              <w:right w:val="single" w:sz="4" w:space="0" w:color="auto"/>
            </w:tcBorders>
            <w:shd w:val="clear" w:color="000000" w:fill="FFFFFF"/>
            <w:noWrap/>
            <w:vAlign w:val="center"/>
            <w:hideMark/>
          </w:tcPr>
          <w:p w14:paraId="4CF208D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7C4A4C8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49663C1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721B496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1BDB6CC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7,115,846</w:t>
            </w:r>
          </w:p>
        </w:tc>
      </w:tr>
      <w:tr w:rsidR="00755801" w:rsidRPr="00755801" w14:paraId="776D5DFB"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E1BD4A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Peñas de Cajón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CBB0ED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3/4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3F365DE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TPE3/4ZV</w:t>
            </w:r>
          </w:p>
        </w:tc>
        <w:tc>
          <w:tcPr>
            <w:tcW w:w="850" w:type="dxa"/>
            <w:tcBorders>
              <w:top w:val="nil"/>
              <w:left w:val="nil"/>
              <w:bottom w:val="single" w:sz="4" w:space="0" w:color="auto"/>
              <w:right w:val="single" w:sz="4" w:space="0" w:color="auto"/>
            </w:tcBorders>
            <w:shd w:val="clear" w:color="000000" w:fill="FFFFFF"/>
            <w:noWrap/>
            <w:vAlign w:val="center"/>
            <w:hideMark/>
          </w:tcPr>
          <w:p w14:paraId="23BE099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20,016,239</w:t>
            </w:r>
          </w:p>
        </w:tc>
        <w:tc>
          <w:tcPr>
            <w:tcW w:w="1134" w:type="dxa"/>
            <w:tcBorders>
              <w:top w:val="nil"/>
              <w:left w:val="nil"/>
              <w:bottom w:val="single" w:sz="4" w:space="0" w:color="auto"/>
              <w:right w:val="single" w:sz="4" w:space="0" w:color="auto"/>
            </w:tcBorders>
            <w:shd w:val="clear" w:color="000000" w:fill="FFFFFF"/>
            <w:noWrap/>
            <w:vAlign w:val="center"/>
            <w:hideMark/>
          </w:tcPr>
          <w:p w14:paraId="4C81C98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2A1E2A2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6244AEC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11.25</w:t>
            </w:r>
          </w:p>
        </w:tc>
        <w:tc>
          <w:tcPr>
            <w:tcW w:w="425" w:type="dxa"/>
            <w:tcBorders>
              <w:top w:val="nil"/>
              <w:left w:val="nil"/>
              <w:bottom w:val="single" w:sz="4" w:space="0" w:color="auto"/>
              <w:right w:val="single" w:sz="4" w:space="0" w:color="auto"/>
            </w:tcBorders>
            <w:shd w:val="clear" w:color="000000" w:fill="FFFFFF"/>
            <w:noWrap/>
            <w:vAlign w:val="center"/>
            <w:hideMark/>
          </w:tcPr>
          <w:p w14:paraId="7FF2DFF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2387CDD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2BF1994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6E9264F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0138B46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225,182,688</w:t>
            </w:r>
          </w:p>
        </w:tc>
      </w:tr>
      <w:tr w:rsidR="00755801" w:rsidRPr="00755801" w14:paraId="13AB9DC3"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9BB577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Santa Bárbara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6317BAE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3/4 pulg. en Anden Concreto</w:t>
            </w:r>
          </w:p>
        </w:tc>
        <w:tc>
          <w:tcPr>
            <w:tcW w:w="709" w:type="dxa"/>
            <w:tcBorders>
              <w:top w:val="nil"/>
              <w:left w:val="nil"/>
              <w:bottom w:val="single" w:sz="4" w:space="0" w:color="auto"/>
              <w:right w:val="single" w:sz="4" w:space="0" w:color="auto"/>
            </w:tcBorders>
            <w:shd w:val="clear" w:color="000000" w:fill="FFFFFF"/>
            <w:noWrap/>
            <w:vAlign w:val="center"/>
            <w:hideMark/>
          </w:tcPr>
          <w:p w14:paraId="206A637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TPE3/4ACO</w:t>
            </w:r>
          </w:p>
        </w:tc>
        <w:tc>
          <w:tcPr>
            <w:tcW w:w="850" w:type="dxa"/>
            <w:tcBorders>
              <w:top w:val="nil"/>
              <w:left w:val="nil"/>
              <w:bottom w:val="single" w:sz="4" w:space="0" w:color="auto"/>
              <w:right w:val="single" w:sz="4" w:space="0" w:color="auto"/>
            </w:tcBorders>
            <w:shd w:val="clear" w:color="000000" w:fill="FFFFFF"/>
            <w:noWrap/>
            <w:vAlign w:val="center"/>
            <w:hideMark/>
          </w:tcPr>
          <w:p w14:paraId="2C75EE5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54,737,274</w:t>
            </w:r>
          </w:p>
        </w:tc>
        <w:tc>
          <w:tcPr>
            <w:tcW w:w="1134" w:type="dxa"/>
            <w:tcBorders>
              <w:top w:val="nil"/>
              <w:left w:val="nil"/>
              <w:bottom w:val="single" w:sz="4" w:space="0" w:color="auto"/>
              <w:right w:val="single" w:sz="4" w:space="0" w:color="auto"/>
            </w:tcBorders>
            <w:shd w:val="clear" w:color="000000" w:fill="FFFFFF"/>
            <w:noWrap/>
            <w:vAlign w:val="center"/>
            <w:hideMark/>
          </w:tcPr>
          <w:p w14:paraId="43458F5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5E97FF1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082258C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0.45</w:t>
            </w:r>
          </w:p>
        </w:tc>
        <w:tc>
          <w:tcPr>
            <w:tcW w:w="425" w:type="dxa"/>
            <w:tcBorders>
              <w:top w:val="nil"/>
              <w:left w:val="nil"/>
              <w:bottom w:val="single" w:sz="4" w:space="0" w:color="auto"/>
              <w:right w:val="single" w:sz="4" w:space="0" w:color="auto"/>
            </w:tcBorders>
            <w:shd w:val="clear" w:color="000000" w:fill="FFFFFF"/>
            <w:noWrap/>
            <w:vAlign w:val="center"/>
            <w:hideMark/>
          </w:tcPr>
          <w:p w14:paraId="28B44C9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27EC151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26F1654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15C7137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11415D7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24,631,773</w:t>
            </w:r>
          </w:p>
        </w:tc>
      </w:tr>
      <w:tr w:rsidR="00755801" w:rsidRPr="00755801" w14:paraId="4B06B493"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9CFFB2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Santa Bárbara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7AE32C0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3/4 pulg. en Anden Concreto</w:t>
            </w:r>
          </w:p>
        </w:tc>
        <w:tc>
          <w:tcPr>
            <w:tcW w:w="709" w:type="dxa"/>
            <w:tcBorders>
              <w:top w:val="nil"/>
              <w:left w:val="nil"/>
              <w:bottom w:val="single" w:sz="4" w:space="0" w:color="auto"/>
              <w:right w:val="single" w:sz="4" w:space="0" w:color="auto"/>
            </w:tcBorders>
            <w:shd w:val="clear" w:color="000000" w:fill="FFFFFF"/>
            <w:noWrap/>
            <w:vAlign w:val="center"/>
            <w:hideMark/>
          </w:tcPr>
          <w:p w14:paraId="781C39F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TPE3/4ACO</w:t>
            </w:r>
          </w:p>
        </w:tc>
        <w:tc>
          <w:tcPr>
            <w:tcW w:w="850" w:type="dxa"/>
            <w:tcBorders>
              <w:top w:val="nil"/>
              <w:left w:val="nil"/>
              <w:bottom w:val="single" w:sz="4" w:space="0" w:color="auto"/>
              <w:right w:val="single" w:sz="4" w:space="0" w:color="auto"/>
            </w:tcBorders>
            <w:shd w:val="clear" w:color="000000" w:fill="FFFFFF"/>
            <w:noWrap/>
            <w:vAlign w:val="center"/>
            <w:hideMark/>
          </w:tcPr>
          <w:p w14:paraId="6DE7BE1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54,737,274</w:t>
            </w:r>
          </w:p>
        </w:tc>
        <w:tc>
          <w:tcPr>
            <w:tcW w:w="1134" w:type="dxa"/>
            <w:tcBorders>
              <w:top w:val="nil"/>
              <w:left w:val="nil"/>
              <w:bottom w:val="single" w:sz="4" w:space="0" w:color="auto"/>
              <w:right w:val="single" w:sz="4" w:space="0" w:color="auto"/>
            </w:tcBorders>
            <w:shd w:val="clear" w:color="000000" w:fill="FFFFFF"/>
            <w:noWrap/>
            <w:vAlign w:val="center"/>
            <w:hideMark/>
          </w:tcPr>
          <w:p w14:paraId="6E73AB8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6689398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3970F33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1.67</w:t>
            </w:r>
          </w:p>
        </w:tc>
        <w:tc>
          <w:tcPr>
            <w:tcW w:w="425" w:type="dxa"/>
            <w:tcBorders>
              <w:top w:val="nil"/>
              <w:left w:val="nil"/>
              <w:bottom w:val="single" w:sz="4" w:space="0" w:color="auto"/>
              <w:right w:val="single" w:sz="4" w:space="0" w:color="auto"/>
            </w:tcBorders>
            <w:shd w:val="clear" w:color="000000" w:fill="FFFFFF"/>
            <w:noWrap/>
            <w:vAlign w:val="center"/>
            <w:hideMark/>
          </w:tcPr>
          <w:p w14:paraId="3D306D6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05E13CF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2CECACF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0EB371E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1525179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91,411,248</w:t>
            </w:r>
          </w:p>
        </w:tc>
      </w:tr>
      <w:tr w:rsidR="00755801" w:rsidRPr="00755801" w14:paraId="0136115A"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5B4A587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Santa Bárbara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E31EBF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3/4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6C35FE7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TPE3/4ZV</w:t>
            </w:r>
          </w:p>
        </w:tc>
        <w:tc>
          <w:tcPr>
            <w:tcW w:w="850" w:type="dxa"/>
            <w:tcBorders>
              <w:top w:val="nil"/>
              <w:left w:val="nil"/>
              <w:bottom w:val="single" w:sz="4" w:space="0" w:color="auto"/>
              <w:right w:val="single" w:sz="4" w:space="0" w:color="auto"/>
            </w:tcBorders>
            <w:shd w:val="clear" w:color="000000" w:fill="FFFFFF"/>
            <w:noWrap/>
            <w:vAlign w:val="center"/>
            <w:hideMark/>
          </w:tcPr>
          <w:p w14:paraId="6E6F89E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20,016,239</w:t>
            </w:r>
          </w:p>
        </w:tc>
        <w:tc>
          <w:tcPr>
            <w:tcW w:w="1134" w:type="dxa"/>
            <w:tcBorders>
              <w:top w:val="nil"/>
              <w:left w:val="nil"/>
              <w:bottom w:val="single" w:sz="4" w:space="0" w:color="auto"/>
              <w:right w:val="single" w:sz="4" w:space="0" w:color="auto"/>
            </w:tcBorders>
            <w:shd w:val="clear" w:color="000000" w:fill="FFFFFF"/>
            <w:noWrap/>
            <w:vAlign w:val="center"/>
            <w:hideMark/>
          </w:tcPr>
          <w:p w14:paraId="480AFE3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68C7A24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4DAA5CC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2.95</w:t>
            </w:r>
          </w:p>
        </w:tc>
        <w:tc>
          <w:tcPr>
            <w:tcW w:w="425" w:type="dxa"/>
            <w:tcBorders>
              <w:top w:val="nil"/>
              <w:left w:val="nil"/>
              <w:bottom w:val="single" w:sz="4" w:space="0" w:color="auto"/>
              <w:right w:val="single" w:sz="4" w:space="0" w:color="auto"/>
            </w:tcBorders>
            <w:shd w:val="clear" w:color="000000" w:fill="FFFFFF"/>
            <w:noWrap/>
            <w:vAlign w:val="center"/>
            <w:hideMark/>
          </w:tcPr>
          <w:p w14:paraId="1BB550D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15EA7A0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5F58546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5AAAE8E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69B5DEE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59,047,905</w:t>
            </w:r>
          </w:p>
        </w:tc>
      </w:tr>
      <w:tr w:rsidR="00755801" w:rsidRPr="00755801" w14:paraId="6E24C16A"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24468B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Santa Bárbara - Sutatausa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6571DEB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3/4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5C7AEF1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TPE3/4ZV</w:t>
            </w:r>
          </w:p>
        </w:tc>
        <w:tc>
          <w:tcPr>
            <w:tcW w:w="850" w:type="dxa"/>
            <w:tcBorders>
              <w:top w:val="nil"/>
              <w:left w:val="nil"/>
              <w:bottom w:val="single" w:sz="4" w:space="0" w:color="auto"/>
              <w:right w:val="single" w:sz="4" w:space="0" w:color="auto"/>
            </w:tcBorders>
            <w:shd w:val="clear" w:color="000000" w:fill="FFFFFF"/>
            <w:noWrap/>
            <w:vAlign w:val="center"/>
            <w:hideMark/>
          </w:tcPr>
          <w:p w14:paraId="7332E8D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20,016,239</w:t>
            </w:r>
          </w:p>
        </w:tc>
        <w:tc>
          <w:tcPr>
            <w:tcW w:w="1134" w:type="dxa"/>
            <w:tcBorders>
              <w:top w:val="nil"/>
              <w:left w:val="nil"/>
              <w:bottom w:val="single" w:sz="4" w:space="0" w:color="auto"/>
              <w:right w:val="single" w:sz="4" w:space="0" w:color="auto"/>
            </w:tcBorders>
            <w:shd w:val="clear" w:color="000000" w:fill="FFFFFF"/>
            <w:noWrap/>
            <w:vAlign w:val="center"/>
            <w:hideMark/>
          </w:tcPr>
          <w:p w14:paraId="031C909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79E4127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3DA5A47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3.45</w:t>
            </w:r>
          </w:p>
        </w:tc>
        <w:tc>
          <w:tcPr>
            <w:tcW w:w="425" w:type="dxa"/>
            <w:tcBorders>
              <w:top w:val="nil"/>
              <w:left w:val="nil"/>
              <w:bottom w:val="single" w:sz="4" w:space="0" w:color="auto"/>
              <w:right w:val="single" w:sz="4" w:space="0" w:color="auto"/>
            </w:tcBorders>
            <w:shd w:val="clear" w:color="000000" w:fill="FFFFFF"/>
            <w:noWrap/>
            <w:vAlign w:val="center"/>
            <w:hideMark/>
          </w:tcPr>
          <w:p w14:paraId="16A276F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71BABB7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23B7C1D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5B9432B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5F69851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69,056,024</w:t>
            </w:r>
          </w:p>
        </w:tc>
      </w:tr>
      <w:tr w:rsidR="00755801" w:rsidRPr="00755801" w14:paraId="495FD029"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31CE07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Peñas - Cucunubá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55DC10D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2 pulg. en Anden Concreto</w:t>
            </w:r>
          </w:p>
        </w:tc>
        <w:tc>
          <w:tcPr>
            <w:tcW w:w="709" w:type="dxa"/>
            <w:tcBorders>
              <w:top w:val="nil"/>
              <w:left w:val="nil"/>
              <w:bottom w:val="single" w:sz="4" w:space="0" w:color="auto"/>
              <w:right w:val="single" w:sz="4" w:space="0" w:color="auto"/>
            </w:tcBorders>
            <w:shd w:val="clear" w:color="000000" w:fill="FFFFFF"/>
            <w:noWrap/>
            <w:vAlign w:val="center"/>
            <w:hideMark/>
          </w:tcPr>
          <w:p w14:paraId="767FF41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TPE2ACO</w:t>
            </w:r>
          </w:p>
        </w:tc>
        <w:tc>
          <w:tcPr>
            <w:tcW w:w="850" w:type="dxa"/>
            <w:tcBorders>
              <w:top w:val="nil"/>
              <w:left w:val="nil"/>
              <w:bottom w:val="single" w:sz="4" w:space="0" w:color="auto"/>
              <w:right w:val="single" w:sz="4" w:space="0" w:color="auto"/>
            </w:tcBorders>
            <w:shd w:val="clear" w:color="000000" w:fill="FFFFFF"/>
            <w:noWrap/>
            <w:vAlign w:val="center"/>
            <w:hideMark/>
          </w:tcPr>
          <w:p w14:paraId="25C4996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69,362,395</w:t>
            </w:r>
          </w:p>
        </w:tc>
        <w:tc>
          <w:tcPr>
            <w:tcW w:w="1134" w:type="dxa"/>
            <w:tcBorders>
              <w:top w:val="nil"/>
              <w:left w:val="nil"/>
              <w:bottom w:val="single" w:sz="4" w:space="0" w:color="auto"/>
              <w:right w:val="single" w:sz="4" w:space="0" w:color="auto"/>
            </w:tcBorders>
            <w:shd w:val="clear" w:color="000000" w:fill="FFFFFF"/>
            <w:noWrap/>
            <w:vAlign w:val="center"/>
            <w:hideMark/>
          </w:tcPr>
          <w:p w14:paraId="023D1BE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7D63EB1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7D3FD05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0.16</w:t>
            </w:r>
          </w:p>
        </w:tc>
        <w:tc>
          <w:tcPr>
            <w:tcW w:w="425" w:type="dxa"/>
            <w:tcBorders>
              <w:top w:val="nil"/>
              <w:left w:val="nil"/>
              <w:bottom w:val="single" w:sz="4" w:space="0" w:color="auto"/>
              <w:right w:val="single" w:sz="4" w:space="0" w:color="auto"/>
            </w:tcBorders>
            <w:shd w:val="clear" w:color="000000" w:fill="FFFFFF"/>
            <w:noWrap/>
            <w:vAlign w:val="center"/>
            <w:hideMark/>
          </w:tcPr>
          <w:p w14:paraId="14278BE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4C2F7DC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54F9191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7344E42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34F22AC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11,097,983</w:t>
            </w:r>
          </w:p>
        </w:tc>
      </w:tr>
      <w:tr w:rsidR="00755801" w:rsidRPr="00755801" w14:paraId="171F0AA5"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7BC193C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Peñas - Cucunubá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C4E2B4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2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6DE0213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TPE2ZV</w:t>
            </w:r>
          </w:p>
        </w:tc>
        <w:tc>
          <w:tcPr>
            <w:tcW w:w="850" w:type="dxa"/>
            <w:tcBorders>
              <w:top w:val="nil"/>
              <w:left w:val="nil"/>
              <w:bottom w:val="single" w:sz="4" w:space="0" w:color="auto"/>
              <w:right w:val="single" w:sz="4" w:space="0" w:color="auto"/>
            </w:tcBorders>
            <w:shd w:val="clear" w:color="000000" w:fill="FFFFFF"/>
            <w:noWrap/>
            <w:vAlign w:val="center"/>
            <w:hideMark/>
          </w:tcPr>
          <w:p w14:paraId="4A67C2B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34,760,633</w:t>
            </w:r>
          </w:p>
        </w:tc>
        <w:tc>
          <w:tcPr>
            <w:tcW w:w="1134" w:type="dxa"/>
            <w:tcBorders>
              <w:top w:val="nil"/>
              <w:left w:val="nil"/>
              <w:bottom w:val="single" w:sz="4" w:space="0" w:color="auto"/>
              <w:right w:val="single" w:sz="4" w:space="0" w:color="auto"/>
            </w:tcBorders>
            <w:shd w:val="clear" w:color="000000" w:fill="FFFFFF"/>
            <w:noWrap/>
            <w:vAlign w:val="center"/>
            <w:hideMark/>
          </w:tcPr>
          <w:p w14:paraId="09A641C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4A36FBF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3A6DDA53"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1.88</w:t>
            </w:r>
          </w:p>
        </w:tc>
        <w:tc>
          <w:tcPr>
            <w:tcW w:w="425" w:type="dxa"/>
            <w:tcBorders>
              <w:top w:val="nil"/>
              <w:left w:val="nil"/>
              <w:bottom w:val="single" w:sz="4" w:space="0" w:color="auto"/>
              <w:right w:val="single" w:sz="4" w:space="0" w:color="auto"/>
            </w:tcBorders>
            <w:shd w:val="clear" w:color="000000" w:fill="FFFFFF"/>
            <w:noWrap/>
            <w:vAlign w:val="center"/>
            <w:hideMark/>
          </w:tcPr>
          <w:p w14:paraId="235D6B9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51F50D44"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410AD74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57F07B2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3FB17D4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65,349,991</w:t>
            </w:r>
          </w:p>
        </w:tc>
      </w:tr>
      <w:tr w:rsidR="00755801" w:rsidRPr="00755801" w14:paraId="6D9BF881"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CE8223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Peñas - Cucunubá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1075CD1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1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1249797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TPE1ZV</w:t>
            </w:r>
          </w:p>
        </w:tc>
        <w:tc>
          <w:tcPr>
            <w:tcW w:w="850" w:type="dxa"/>
            <w:tcBorders>
              <w:top w:val="nil"/>
              <w:left w:val="nil"/>
              <w:bottom w:val="single" w:sz="4" w:space="0" w:color="auto"/>
              <w:right w:val="single" w:sz="4" w:space="0" w:color="auto"/>
            </w:tcBorders>
            <w:shd w:val="clear" w:color="000000" w:fill="FFFFFF"/>
            <w:noWrap/>
            <w:vAlign w:val="center"/>
            <w:hideMark/>
          </w:tcPr>
          <w:p w14:paraId="27C4C39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22,800,800</w:t>
            </w:r>
          </w:p>
        </w:tc>
        <w:tc>
          <w:tcPr>
            <w:tcW w:w="1134" w:type="dxa"/>
            <w:tcBorders>
              <w:top w:val="nil"/>
              <w:left w:val="nil"/>
              <w:bottom w:val="single" w:sz="4" w:space="0" w:color="auto"/>
              <w:right w:val="single" w:sz="4" w:space="0" w:color="auto"/>
            </w:tcBorders>
            <w:shd w:val="clear" w:color="000000" w:fill="FFFFFF"/>
            <w:noWrap/>
            <w:vAlign w:val="center"/>
            <w:hideMark/>
          </w:tcPr>
          <w:p w14:paraId="42901BA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2D82689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7EF2E076"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5.00</w:t>
            </w:r>
          </w:p>
        </w:tc>
        <w:tc>
          <w:tcPr>
            <w:tcW w:w="425" w:type="dxa"/>
            <w:tcBorders>
              <w:top w:val="nil"/>
              <w:left w:val="nil"/>
              <w:bottom w:val="single" w:sz="4" w:space="0" w:color="auto"/>
              <w:right w:val="single" w:sz="4" w:space="0" w:color="auto"/>
            </w:tcBorders>
            <w:shd w:val="clear" w:color="000000" w:fill="FFFFFF"/>
            <w:noWrap/>
            <w:vAlign w:val="center"/>
            <w:hideMark/>
          </w:tcPr>
          <w:p w14:paraId="469A01E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1D470E0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49F2BF1F"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009ADD2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502319A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114,003,999</w:t>
            </w:r>
          </w:p>
        </w:tc>
      </w:tr>
      <w:tr w:rsidR="00755801" w:rsidRPr="00755801" w14:paraId="5F7880FB"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399543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Peñas - Cucunubá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7C3FA1D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3/4 pulg. en Anden Concreto</w:t>
            </w:r>
          </w:p>
        </w:tc>
        <w:tc>
          <w:tcPr>
            <w:tcW w:w="709" w:type="dxa"/>
            <w:tcBorders>
              <w:top w:val="nil"/>
              <w:left w:val="nil"/>
              <w:bottom w:val="single" w:sz="4" w:space="0" w:color="auto"/>
              <w:right w:val="single" w:sz="4" w:space="0" w:color="auto"/>
            </w:tcBorders>
            <w:shd w:val="clear" w:color="000000" w:fill="FFFFFF"/>
            <w:noWrap/>
            <w:vAlign w:val="center"/>
            <w:hideMark/>
          </w:tcPr>
          <w:p w14:paraId="3031486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TPE3/4ACO</w:t>
            </w:r>
          </w:p>
        </w:tc>
        <w:tc>
          <w:tcPr>
            <w:tcW w:w="850" w:type="dxa"/>
            <w:tcBorders>
              <w:top w:val="nil"/>
              <w:left w:val="nil"/>
              <w:bottom w:val="single" w:sz="4" w:space="0" w:color="auto"/>
              <w:right w:val="single" w:sz="4" w:space="0" w:color="auto"/>
            </w:tcBorders>
            <w:shd w:val="clear" w:color="000000" w:fill="FFFFFF"/>
            <w:noWrap/>
            <w:vAlign w:val="center"/>
            <w:hideMark/>
          </w:tcPr>
          <w:p w14:paraId="6DB30BA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54,737,274</w:t>
            </w:r>
          </w:p>
        </w:tc>
        <w:tc>
          <w:tcPr>
            <w:tcW w:w="1134" w:type="dxa"/>
            <w:tcBorders>
              <w:top w:val="nil"/>
              <w:left w:val="nil"/>
              <w:bottom w:val="single" w:sz="4" w:space="0" w:color="auto"/>
              <w:right w:val="single" w:sz="4" w:space="0" w:color="auto"/>
            </w:tcBorders>
            <w:shd w:val="clear" w:color="000000" w:fill="FFFFFF"/>
            <w:noWrap/>
            <w:vAlign w:val="center"/>
            <w:hideMark/>
          </w:tcPr>
          <w:p w14:paraId="08D2F20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1F9B501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245CEEA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0.28</w:t>
            </w:r>
          </w:p>
        </w:tc>
        <w:tc>
          <w:tcPr>
            <w:tcW w:w="425" w:type="dxa"/>
            <w:tcBorders>
              <w:top w:val="nil"/>
              <w:left w:val="nil"/>
              <w:bottom w:val="single" w:sz="4" w:space="0" w:color="auto"/>
              <w:right w:val="single" w:sz="4" w:space="0" w:color="auto"/>
            </w:tcBorders>
            <w:shd w:val="clear" w:color="000000" w:fill="FFFFFF"/>
            <w:noWrap/>
            <w:vAlign w:val="center"/>
            <w:hideMark/>
          </w:tcPr>
          <w:p w14:paraId="1C3D5F0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79728260"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390094FC"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666067FA"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1B81D94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15,326,437</w:t>
            </w:r>
          </w:p>
        </w:tc>
      </w:tr>
      <w:tr w:rsidR="00755801" w:rsidRPr="00755801" w14:paraId="770C546B" w14:textId="77777777" w:rsidTr="00715EEC">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2CF90C6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Peñas - Cucunubá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695CADFE"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Tubería de Polietileno de 3/4 pulg. en Zona Verde</w:t>
            </w:r>
          </w:p>
        </w:tc>
        <w:tc>
          <w:tcPr>
            <w:tcW w:w="709" w:type="dxa"/>
            <w:tcBorders>
              <w:top w:val="nil"/>
              <w:left w:val="nil"/>
              <w:bottom w:val="single" w:sz="4" w:space="0" w:color="auto"/>
              <w:right w:val="single" w:sz="4" w:space="0" w:color="auto"/>
            </w:tcBorders>
            <w:shd w:val="clear" w:color="000000" w:fill="FFFFFF"/>
            <w:noWrap/>
            <w:vAlign w:val="center"/>
            <w:hideMark/>
          </w:tcPr>
          <w:p w14:paraId="238BD16D"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TPE3/4ZV</w:t>
            </w:r>
          </w:p>
        </w:tc>
        <w:tc>
          <w:tcPr>
            <w:tcW w:w="850" w:type="dxa"/>
            <w:tcBorders>
              <w:top w:val="nil"/>
              <w:left w:val="nil"/>
              <w:bottom w:val="single" w:sz="4" w:space="0" w:color="auto"/>
              <w:right w:val="single" w:sz="4" w:space="0" w:color="auto"/>
            </w:tcBorders>
            <w:shd w:val="clear" w:color="000000" w:fill="FFFFFF"/>
            <w:noWrap/>
            <w:vAlign w:val="center"/>
            <w:hideMark/>
          </w:tcPr>
          <w:p w14:paraId="45EE088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20,016,239</w:t>
            </w:r>
          </w:p>
        </w:tc>
        <w:tc>
          <w:tcPr>
            <w:tcW w:w="1134" w:type="dxa"/>
            <w:tcBorders>
              <w:top w:val="nil"/>
              <w:left w:val="nil"/>
              <w:bottom w:val="single" w:sz="4" w:space="0" w:color="auto"/>
              <w:right w:val="single" w:sz="4" w:space="0" w:color="auto"/>
            </w:tcBorders>
            <w:shd w:val="clear" w:color="000000" w:fill="FFFFFF"/>
            <w:noWrap/>
            <w:vAlign w:val="center"/>
            <w:hideMark/>
          </w:tcPr>
          <w:p w14:paraId="57C928C2"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Activos Inherentes a la Operación</w:t>
            </w:r>
          </w:p>
        </w:tc>
        <w:tc>
          <w:tcPr>
            <w:tcW w:w="709" w:type="dxa"/>
            <w:tcBorders>
              <w:top w:val="nil"/>
              <w:left w:val="nil"/>
              <w:bottom w:val="single" w:sz="4" w:space="0" w:color="auto"/>
              <w:right w:val="single" w:sz="4" w:space="0" w:color="auto"/>
            </w:tcBorders>
            <w:shd w:val="clear" w:color="000000" w:fill="FFFFFF"/>
            <w:noWrap/>
            <w:vAlign w:val="center"/>
            <w:hideMark/>
          </w:tcPr>
          <w:p w14:paraId="5B2D89E5"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7D0FF3D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18.20</w:t>
            </w:r>
          </w:p>
        </w:tc>
        <w:tc>
          <w:tcPr>
            <w:tcW w:w="425" w:type="dxa"/>
            <w:tcBorders>
              <w:top w:val="nil"/>
              <w:left w:val="nil"/>
              <w:bottom w:val="single" w:sz="4" w:space="0" w:color="auto"/>
              <w:right w:val="single" w:sz="4" w:space="0" w:color="auto"/>
            </w:tcBorders>
            <w:shd w:val="clear" w:color="000000" w:fill="FFFFFF"/>
            <w:noWrap/>
            <w:vAlign w:val="center"/>
            <w:hideMark/>
          </w:tcPr>
          <w:p w14:paraId="680ACDFB"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018D03A8"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5" w:type="dxa"/>
            <w:tcBorders>
              <w:top w:val="nil"/>
              <w:left w:val="nil"/>
              <w:bottom w:val="single" w:sz="4" w:space="0" w:color="auto"/>
              <w:right w:val="single" w:sz="4" w:space="0" w:color="auto"/>
            </w:tcBorders>
            <w:shd w:val="clear" w:color="000000" w:fill="FFFFFF"/>
            <w:noWrap/>
            <w:vAlign w:val="center"/>
            <w:hideMark/>
          </w:tcPr>
          <w:p w14:paraId="19D205F9"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426" w:type="dxa"/>
            <w:tcBorders>
              <w:top w:val="nil"/>
              <w:left w:val="nil"/>
              <w:bottom w:val="single" w:sz="4" w:space="0" w:color="auto"/>
              <w:right w:val="single" w:sz="4" w:space="0" w:color="auto"/>
            </w:tcBorders>
            <w:shd w:val="clear" w:color="000000" w:fill="FFFFFF"/>
            <w:noWrap/>
            <w:vAlign w:val="center"/>
            <w:hideMark/>
          </w:tcPr>
          <w:p w14:paraId="293BCEF1"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 xml:space="preserve"> - </w:t>
            </w:r>
          </w:p>
        </w:tc>
        <w:tc>
          <w:tcPr>
            <w:tcW w:w="784" w:type="dxa"/>
            <w:tcBorders>
              <w:top w:val="nil"/>
              <w:left w:val="nil"/>
              <w:bottom w:val="single" w:sz="4" w:space="0" w:color="auto"/>
              <w:right w:val="single" w:sz="4" w:space="0" w:color="auto"/>
            </w:tcBorders>
            <w:shd w:val="clear" w:color="000000" w:fill="FFFFFF"/>
            <w:noWrap/>
            <w:vAlign w:val="center"/>
            <w:hideMark/>
          </w:tcPr>
          <w:p w14:paraId="767EBC57" w14:textId="77777777" w:rsidR="00755801" w:rsidRPr="00755801" w:rsidRDefault="00755801" w:rsidP="00755801">
            <w:pPr>
              <w:ind w:left="0"/>
              <w:jc w:val="center"/>
              <w:rPr>
                <w:rFonts w:asciiTheme="minorHAnsi" w:hAnsiTheme="minorHAnsi"/>
                <w:color w:val="000000"/>
                <w:sz w:val="12"/>
                <w:szCs w:val="12"/>
                <w:lang w:val="es-CO" w:eastAsia="es-CO"/>
              </w:rPr>
            </w:pPr>
            <w:r w:rsidRPr="00755801">
              <w:rPr>
                <w:rFonts w:asciiTheme="minorHAnsi" w:hAnsiTheme="minorHAnsi"/>
                <w:color w:val="000000"/>
                <w:sz w:val="12"/>
                <w:szCs w:val="12"/>
                <w:lang w:val="es-CO" w:eastAsia="es-CO"/>
              </w:rPr>
              <w:t>364,295,548</w:t>
            </w:r>
          </w:p>
        </w:tc>
      </w:tr>
    </w:tbl>
    <w:p w14:paraId="521DE114" w14:textId="0E7CAE24"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(Valores expresados en pesos de</w:t>
      </w:r>
      <w:r w:rsidR="00BA38BF">
        <w:rPr>
          <w:rFonts w:ascii="Bookman Old Style" w:hAnsi="Bookman Old Style" w:cs="Arial"/>
          <w:bCs/>
          <w:sz w:val="20"/>
          <w:szCs w:val="20"/>
        </w:rPr>
        <w:t>l</w:t>
      </w:r>
      <w:r w:rsidRPr="00B20813">
        <w:rPr>
          <w:rFonts w:ascii="Bookman Old Style" w:hAnsi="Bookman Old Style" w:cs="Arial"/>
          <w:bCs/>
          <w:sz w:val="20"/>
          <w:szCs w:val="20"/>
        </w:rPr>
        <w:t xml:space="preserve"> 31 de diciembre de </w:t>
      </w:r>
      <w:r w:rsidR="00934F43" w:rsidRPr="00B20813">
        <w:rPr>
          <w:rFonts w:ascii="Bookman Old Style" w:hAnsi="Bookman Old Style" w:cs="Arial"/>
          <w:bCs/>
          <w:sz w:val="20"/>
          <w:szCs w:val="20"/>
        </w:rPr>
        <w:t>201</w:t>
      </w:r>
      <w:r w:rsidR="008D0B47">
        <w:rPr>
          <w:rFonts w:ascii="Bookman Old Style" w:hAnsi="Bookman Old Style" w:cs="Arial"/>
          <w:bCs/>
          <w:sz w:val="20"/>
          <w:szCs w:val="20"/>
        </w:rPr>
        <w:t>9</w:t>
      </w:r>
      <w:r w:rsidRPr="00B20813">
        <w:rPr>
          <w:rFonts w:ascii="Bookman Old Style" w:hAnsi="Bookman Old Style" w:cs="Arial"/>
          <w:bCs/>
          <w:sz w:val="20"/>
          <w:szCs w:val="20"/>
        </w:rPr>
        <w:t>)</w:t>
      </w:r>
    </w:p>
    <w:p w14:paraId="5F508D69" w14:textId="3A6F660F" w:rsidR="00273C2C" w:rsidRDefault="00273C2C" w:rsidP="00341E8F">
      <w:pPr>
        <w:widowControl w:val="0"/>
        <w:adjustRightInd w:val="0"/>
        <w:ind w:left="0"/>
        <w:jc w:val="center"/>
        <w:rPr>
          <w:rFonts w:ascii="Bookman Old Style" w:hAnsi="Bookman Old Style" w:cs="Arial"/>
          <w:bCs/>
          <w:sz w:val="20"/>
        </w:rPr>
      </w:pPr>
    </w:p>
    <w:p w14:paraId="5EAB215E" w14:textId="76EA3877" w:rsidR="00B71DA3" w:rsidRDefault="00B71DA3" w:rsidP="00341E8F">
      <w:pPr>
        <w:widowControl w:val="0"/>
        <w:adjustRightInd w:val="0"/>
        <w:ind w:left="0"/>
        <w:jc w:val="center"/>
        <w:rPr>
          <w:rFonts w:ascii="Bookman Old Style" w:hAnsi="Bookman Old Style" w:cs="Arial"/>
          <w:bCs/>
          <w:sz w:val="20"/>
        </w:rPr>
      </w:pPr>
    </w:p>
    <w:p w14:paraId="12852D23" w14:textId="3B252841" w:rsidR="00A10766" w:rsidRDefault="00A10766" w:rsidP="00341E8F">
      <w:pPr>
        <w:widowControl w:val="0"/>
        <w:adjustRightInd w:val="0"/>
        <w:ind w:left="0"/>
        <w:jc w:val="center"/>
        <w:rPr>
          <w:rFonts w:ascii="Bookman Old Style" w:hAnsi="Bookman Old Style" w:cs="Arial"/>
          <w:bCs/>
          <w:sz w:val="20"/>
        </w:rPr>
      </w:pPr>
    </w:p>
    <w:p w14:paraId="1B8610FE" w14:textId="77777777" w:rsidR="00755801" w:rsidRDefault="00755801" w:rsidP="00341E8F">
      <w:pPr>
        <w:widowControl w:val="0"/>
        <w:adjustRightInd w:val="0"/>
        <w:ind w:left="0"/>
        <w:jc w:val="center"/>
        <w:rPr>
          <w:rFonts w:ascii="Bookman Old Style" w:hAnsi="Bookman Old Style" w:cs="Arial"/>
          <w:bCs/>
          <w:sz w:val="20"/>
        </w:rPr>
      </w:pPr>
    </w:p>
    <w:p w14:paraId="0AAA6456" w14:textId="77777777" w:rsidR="00A10766" w:rsidRDefault="00A10766" w:rsidP="00341E8F">
      <w:pPr>
        <w:widowControl w:val="0"/>
        <w:adjustRightInd w:val="0"/>
        <w:ind w:left="0"/>
        <w:jc w:val="center"/>
        <w:rPr>
          <w:rFonts w:ascii="Bookman Old Style" w:hAnsi="Bookman Old Style" w:cs="Arial"/>
          <w:bCs/>
          <w:sz w:val="20"/>
        </w:rPr>
      </w:pPr>
    </w:p>
    <w:p w14:paraId="40B35A9D" w14:textId="77777777" w:rsidR="00B71DA3" w:rsidRPr="001954E9" w:rsidRDefault="00B71DA3"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071279" w:rsidRPr="00C23C35" w14:paraId="1627C108" w14:textId="77777777" w:rsidTr="00071279">
        <w:tc>
          <w:tcPr>
            <w:tcW w:w="4744" w:type="dxa"/>
          </w:tcPr>
          <w:p w14:paraId="03DCB89C" w14:textId="1E0522DA"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5A2EB40" w14:textId="48C778C3"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071279" w:rsidRPr="00C23C35" w14:paraId="5F904B4B" w14:textId="77777777" w:rsidTr="00071279">
        <w:tc>
          <w:tcPr>
            <w:tcW w:w="4744" w:type="dxa"/>
          </w:tcPr>
          <w:p w14:paraId="0E250E06" w14:textId="62C0C80F"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7A5F2F">
              <w:rPr>
                <w:rFonts w:ascii="Bookman Old Style" w:hAnsi="Bookman Old Style"/>
              </w:rPr>
              <w:t>, Delegado</w:t>
            </w:r>
          </w:p>
        </w:tc>
        <w:tc>
          <w:tcPr>
            <w:tcW w:w="4744" w:type="dxa"/>
          </w:tcPr>
          <w:p w14:paraId="3E97C5E9" w14:textId="609E340D"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071279" w:rsidRPr="00C23C35" w14:paraId="7B712B71" w14:textId="77777777" w:rsidTr="00071279">
        <w:tc>
          <w:tcPr>
            <w:tcW w:w="4744" w:type="dxa"/>
          </w:tcPr>
          <w:p w14:paraId="3DA5594F" w14:textId="18C7DD50" w:rsidR="00071279" w:rsidRPr="00C23C35" w:rsidRDefault="00071279" w:rsidP="00071279">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5FF61B" w14:textId="77777777" w:rsidR="00071279" w:rsidRPr="00C23C35" w:rsidRDefault="00071279" w:rsidP="00341E8F">
            <w:pPr>
              <w:widowControl w:val="0"/>
              <w:adjustRightInd w:val="0"/>
              <w:ind w:left="0"/>
              <w:jc w:val="center"/>
              <w:rPr>
                <w:rFonts w:ascii="Bookman Old Style" w:hAnsi="Bookman Old Style" w:cs="Arial"/>
                <w:bCs/>
              </w:rPr>
            </w:pPr>
          </w:p>
        </w:tc>
      </w:tr>
      <w:tr w:rsidR="00071279" w:rsidRPr="00C23C35" w14:paraId="1CC8EC39" w14:textId="77777777" w:rsidTr="00071279">
        <w:tc>
          <w:tcPr>
            <w:tcW w:w="4744" w:type="dxa"/>
          </w:tcPr>
          <w:p w14:paraId="3F9C92C0" w14:textId="16CFCF09"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74B69D99" w14:textId="77777777" w:rsidR="00071279" w:rsidRPr="00C23C35" w:rsidRDefault="00071279" w:rsidP="00341E8F">
            <w:pPr>
              <w:widowControl w:val="0"/>
              <w:adjustRightInd w:val="0"/>
              <w:ind w:left="0"/>
              <w:jc w:val="center"/>
              <w:rPr>
                <w:rFonts w:ascii="Bookman Old Style" w:hAnsi="Bookman Old Style" w:cs="Arial"/>
                <w:bCs/>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6D277C69"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000" w:type="pct"/>
        <w:tblCellMar>
          <w:left w:w="70" w:type="dxa"/>
          <w:right w:w="70" w:type="dxa"/>
        </w:tblCellMar>
        <w:tblLook w:val="04A0" w:firstRow="1" w:lastRow="0" w:firstColumn="1" w:lastColumn="0" w:noHBand="0" w:noVBand="1"/>
      </w:tblPr>
      <w:tblGrid>
        <w:gridCol w:w="2457"/>
        <w:gridCol w:w="746"/>
        <w:gridCol w:w="565"/>
        <w:gridCol w:w="692"/>
        <w:gridCol w:w="565"/>
        <w:gridCol w:w="692"/>
        <w:gridCol w:w="565"/>
        <w:gridCol w:w="692"/>
        <w:gridCol w:w="565"/>
        <w:gridCol w:w="692"/>
        <w:gridCol w:w="565"/>
        <w:gridCol w:w="692"/>
      </w:tblGrid>
      <w:tr w:rsidR="0068396A" w:rsidRPr="00697D81" w14:paraId="505EDDE0" w14:textId="77777777" w:rsidTr="001229D8">
        <w:trPr>
          <w:trHeight w:val="34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7224D07"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9F1C143"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A900F41"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3A61F0E"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702523F"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F1A25E3"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92C37A1"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Año 5</w:t>
            </w:r>
          </w:p>
        </w:tc>
      </w:tr>
      <w:tr w:rsidR="0068396A" w:rsidRPr="00697D81" w14:paraId="0AEA80C6" w14:textId="77777777" w:rsidTr="001229D8">
        <w:trPr>
          <w:trHeight w:val="34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6272B1AA" w14:textId="77777777" w:rsidR="0068396A" w:rsidRPr="00697D81" w:rsidRDefault="0068396A" w:rsidP="00697D81">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6516B80C" w14:textId="77777777" w:rsidR="0068396A" w:rsidRPr="00697D81" w:rsidRDefault="0068396A" w:rsidP="00697D81">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339F96C7"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C6811C9"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F7EF60F"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4B24D1B"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744CC5E"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560F788"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404FDE4"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E8CD35E"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B959830"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4FC3783"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Secundaria</w:t>
            </w:r>
          </w:p>
        </w:tc>
      </w:tr>
      <w:tr w:rsidR="0068396A" w:rsidRPr="00697D81" w14:paraId="239E7C2B"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5AD9DC" w14:textId="232328FB"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564B405"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35B219F" w14:textId="5C71A36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25A9B4" w14:textId="32B9A48F"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113</w:t>
            </w:r>
          </w:p>
        </w:tc>
        <w:tc>
          <w:tcPr>
            <w:tcW w:w="347" w:type="pct"/>
            <w:tcBorders>
              <w:top w:val="nil"/>
              <w:left w:val="nil"/>
              <w:bottom w:val="single" w:sz="4" w:space="0" w:color="auto"/>
              <w:right w:val="single" w:sz="4" w:space="0" w:color="auto"/>
            </w:tcBorders>
            <w:shd w:val="clear" w:color="auto" w:fill="auto"/>
            <w:noWrap/>
            <w:vAlign w:val="center"/>
            <w:hideMark/>
          </w:tcPr>
          <w:p w14:paraId="21EC292C" w14:textId="2837395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F43B19" w14:textId="5EF59748"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c>
          <w:tcPr>
            <w:tcW w:w="347" w:type="pct"/>
            <w:tcBorders>
              <w:top w:val="nil"/>
              <w:left w:val="nil"/>
              <w:bottom w:val="single" w:sz="4" w:space="0" w:color="auto"/>
              <w:right w:val="single" w:sz="4" w:space="0" w:color="auto"/>
            </w:tcBorders>
            <w:shd w:val="clear" w:color="auto" w:fill="auto"/>
            <w:noWrap/>
            <w:vAlign w:val="center"/>
            <w:hideMark/>
          </w:tcPr>
          <w:p w14:paraId="638C1E2C" w14:textId="232235B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6E7400" w14:textId="78ECCB0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c>
          <w:tcPr>
            <w:tcW w:w="347" w:type="pct"/>
            <w:tcBorders>
              <w:top w:val="nil"/>
              <w:left w:val="nil"/>
              <w:bottom w:val="single" w:sz="4" w:space="0" w:color="auto"/>
              <w:right w:val="single" w:sz="4" w:space="0" w:color="auto"/>
            </w:tcBorders>
            <w:shd w:val="clear" w:color="auto" w:fill="auto"/>
            <w:noWrap/>
            <w:vAlign w:val="center"/>
            <w:hideMark/>
          </w:tcPr>
          <w:p w14:paraId="5564DAB2" w14:textId="71A05DF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26CF6F" w14:textId="370BB1EE"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c>
          <w:tcPr>
            <w:tcW w:w="347" w:type="pct"/>
            <w:tcBorders>
              <w:top w:val="nil"/>
              <w:left w:val="nil"/>
              <w:bottom w:val="single" w:sz="4" w:space="0" w:color="auto"/>
              <w:right w:val="single" w:sz="4" w:space="0" w:color="auto"/>
            </w:tcBorders>
            <w:shd w:val="clear" w:color="auto" w:fill="auto"/>
            <w:noWrap/>
            <w:vAlign w:val="center"/>
            <w:hideMark/>
          </w:tcPr>
          <w:p w14:paraId="00F096F7" w14:textId="6DEE730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DC39B4" w14:textId="159D896D"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r>
      <w:tr w:rsidR="0068396A" w:rsidRPr="00697D81" w14:paraId="3E17542D"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20E516E" w14:textId="62B15EA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A56B5F3"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B8F0A52" w14:textId="2378F83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8BE89F" w14:textId="0568A142"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113</w:t>
            </w:r>
          </w:p>
        </w:tc>
        <w:tc>
          <w:tcPr>
            <w:tcW w:w="347" w:type="pct"/>
            <w:tcBorders>
              <w:top w:val="nil"/>
              <w:left w:val="nil"/>
              <w:bottom w:val="single" w:sz="4" w:space="0" w:color="auto"/>
              <w:right w:val="single" w:sz="4" w:space="0" w:color="auto"/>
            </w:tcBorders>
            <w:shd w:val="clear" w:color="auto" w:fill="auto"/>
            <w:noWrap/>
            <w:vAlign w:val="center"/>
            <w:hideMark/>
          </w:tcPr>
          <w:p w14:paraId="4767E6EA" w14:textId="2CC96C0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127FF6" w14:textId="26A7E64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c>
          <w:tcPr>
            <w:tcW w:w="347" w:type="pct"/>
            <w:tcBorders>
              <w:top w:val="nil"/>
              <w:left w:val="nil"/>
              <w:bottom w:val="single" w:sz="4" w:space="0" w:color="auto"/>
              <w:right w:val="single" w:sz="4" w:space="0" w:color="auto"/>
            </w:tcBorders>
            <w:shd w:val="clear" w:color="auto" w:fill="auto"/>
            <w:noWrap/>
            <w:vAlign w:val="center"/>
            <w:hideMark/>
          </w:tcPr>
          <w:p w14:paraId="78C40237" w14:textId="7308517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95EFF2" w14:textId="7A4EBCA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c>
          <w:tcPr>
            <w:tcW w:w="347" w:type="pct"/>
            <w:tcBorders>
              <w:top w:val="nil"/>
              <w:left w:val="nil"/>
              <w:bottom w:val="single" w:sz="4" w:space="0" w:color="auto"/>
              <w:right w:val="single" w:sz="4" w:space="0" w:color="auto"/>
            </w:tcBorders>
            <w:shd w:val="clear" w:color="auto" w:fill="auto"/>
            <w:noWrap/>
            <w:vAlign w:val="center"/>
            <w:hideMark/>
          </w:tcPr>
          <w:p w14:paraId="1D22C30D" w14:textId="49C2470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A17CAC" w14:textId="6A7F2FB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c>
          <w:tcPr>
            <w:tcW w:w="347" w:type="pct"/>
            <w:tcBorders>
              <w:top w:val="nil"/>
              <w:left w:val="nil"/>
              <w:bottom w:val="single" w:sz="4" w:space="0" w:color="auto"/>
              <w:right w:val="single" w:sz="4" w:space="0" w:color="auto"/>
            </w:tcBorders>
            <w:shd w:val="clear" w:color="auto" w:fill="auto"/>
            <w:noWrap/>
            <w:vAlign w:val="center"/>
            <w:hideMark/>
          </w:tcPr>
          <w:p w14:paraId="2338C01B" w14:textId="2714088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2E9BAE" w14:textId="63E6BD51"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r>
      <w:tr w:rsidR="0068396A" w:rsidRPr="00697D81" w14:paraId="72290B5B"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00526C1" w14:textId="76DEC2CF"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0AC7CE1"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43F7124" w14:textId="0BB8FB9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E47521" w14:textId="2F9701F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76E4C88" w14:textId="0F7CBCD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7AB334" w14:textId="1FC32C0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739BBC3" w14:textId="4443016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E51B02" w14:textId="0C012C8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49D62B" w14:textId="5F21BE6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AA2388" w14:textId="5CECCA5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522189D" w14:textId="22DD06D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16EA59" w14:textId="5EF52A6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0D6A4AA"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BA596A6" w14:textId="468C0CE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A912A10"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E074D6C" w14:textId="6296699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322F7A" w14:textId="6ABA78C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5545648" w14:textId="29A801D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7EBE7A" w14:textId="03662E1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C5E429D" w14:textId="4073A62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2E30EA" w14:textId="2E51BCC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2175D77" w14:textId="70F8168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69A3FB" w14:textId="2606C4D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C49080" w14:textId="45F3EEB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E860CE" w14:textId="0BB8C0A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3114C4A5"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577E1D3" w14:textId="370DECD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31F5436"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3EE7F6C" w14:textId="5241CF4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9B29FB" w14:textId="627EE36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EA62A32" w14:textId="0FB3D63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AD99DA" w14:textId="4947C28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9F42A4B" w14:textId="25D5568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0760E0" w14:textId="38781B5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11C6537" w14:textId="750B933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63C1C6" w14:textId="2D20069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0DBE1E" w14:textId="675AFA0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436209" w14:textId="52BD224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60AEB37"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C8AB76" w14:textId="5567C66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1668637"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537B63B" w14:textId="79EA6AD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56F5DC" w14:textId="6EDA59F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422DFA7" w14:textId="11E081E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EABE57" w14:textId="61B30D1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095040C" w14:textId="4E4318C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C8FE2D" w14:textId="578293C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CCBD892" w14:textId="06801C5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4012CF" w14:textId="46A5AC8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1E6AC3" w14:textId="699FCA8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F29355" w14:textId="2673621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72FFF916"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BEE4D76" w14:textId="2F66A68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01E6F59"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AA28E1C" w14:textId="2CD4D99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32ADC5" w14:textId="7084588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416A76" w14:textId="23A1D85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9DE923" w14:textId="6FE64F5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05CD5C" w14:textId="276E73B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A4471E" w14:textId="65A92B3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493E1E" w14:textId="0013A8E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E0ADE3" w14:textId="6AA9D64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D7B9EA7" w14:textId="58D06EB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82478E" w14:textId="17923F5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F3385B8"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03AD69" w14:textId="3473BEA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5208F0D"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D1CD3DE" w14:textId="7513426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F8C5F0" w14:textId="1C8D0C0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CE5D4E" w14:textId="65722BF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DE605D" w14:textId="68DDF9C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23A055" w14:textId="696CA22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CAC0D6" w14:textId="15BD6E9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54910E" w14:textId="5BD01E7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4DB295" w14:textId="1B11320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8C8D891" w14:textId="444B1C8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2915BA" w14:textId="3A02AFF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371D1D7"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69DB525" w14:textId="5AF4E1E2"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B3B02FD"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51EE86BD" w14:textId="7F58C05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B3F0FA" w14:textId="0F6689F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0308B61" w14:textId="03D1C65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5FB292" w14:textId="71767A2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527CEF" w14:textId="7FFF343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8FA249" w14:textId="28D5004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3518C9B" w14:textId="154BE74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8BF817" w14:textId="018B862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B965C4" w14:textId="08E9976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82011F" w14:textId="33522AB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A857BFA"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8BD4D7" w14:textId="2952AAA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F70E444"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08F1EC55" w14:textId="730E56D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04345F" w14:textId="316DFA1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05A02E4" w14:textId="6B206F0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2DD1A0" w14:textId="5697F3C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0CFB713" w14:textId="45D267E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AF2679" w14:textId="1992176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963D03D" w14:textId="15F4C10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389DA9" w14:textId="02500DC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052CA4" w14:textId="1621DC2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8E7E05" w14:textId="1D675C6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57CE34AF"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F210D1" w14:textId="593F81B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A7C0A73"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13A9C69B" w14:textId="3471FA1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34E034" w14:textId="59650B0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E8A1810" w14:textId="2E98BFB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C9EA51" w14:textId="41DB188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72EEA5C" w14:textId="5B792BB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E1A976" w14:textId="005C93F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2EC5C4" w14:textId="1327019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65EF5C" w14:textId="29F749C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79C5957" w14:textId="6DD6DC0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1C2BEE" w14:textId="7F2065B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0CA9E5AE"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C7F4A5" w14:textId="61720BF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E0113F7"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4A67C325" w14:textId="50C5500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B6492C" w14:textId="4FE98BB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221</w:t>
            </w:r>
          </w:p>
        </w:tc>
        <w:tc>
          <w:tcPr>
            <w:tcW w:w="347" w:type="pct"/>
            <w:tcBorders>
              <w:top w:val="nil"/>
              <w:left w:val="nil"/>
              <w:bottom w:val="single" w:sz="4" w:space="0" w:color="auto"/>
              <w:right w:val="single" w:sz="4" w:space="0" w:color="auto"/>
            </w:tcBorders>
            <w:shd w:val="clear" w:color="auto" w:fill="auto"/>
            <w:noWrap/>
            <w:vAlign w:val="center"/>
            <w:hideMark/>
          </w:tcPr>
          <w:p w14:paraId="3121D196" w14:textId="41BE938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722E99" w14:textId="1D0D4E5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auto" w:fill="auto"/>
            <w:noWrap/>
            <w:vAlign w:val="center"/>
            <w:hideMark/>
          </w:tcPr>
          <w:p w14:paraId="2C728BE2" w14:textId="540D099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6D30F2" w14:textId="55AFAF7D"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auto" w:fill="auto"/>
            <w:noWrap/>
            <w:vAlign w:val="center"/>
            <w:hideMark/>
          </w:tcPr>
          <w:p w14:paraId="14FB9792" w14:textId="19E96F8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F285D9" w14:textId="65B049B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auto" w:fill="auto"/>
            <w:noWrap/>
            <w:vAlign w:val="center"/>
            <w:hideMark/>
          </w:tcPr>
          <w:p w14:paraId="7D058615" w14:textId="6206BC8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F5D2EE" w14:textId="5C09CDB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r>
      <w:tr w:rsidR="0068396A" w:rsidRPr="00697D81" w14:paraId="374CE8CB"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DD094B" w14:textId="6463416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6BA6E37"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9232A71" w14:textId="4F29EAD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2011A3" w14:textId="2ABDBC2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221</w:t>
            </w:r>
          </w:p>
        </w:tc>
        <w:tc>
          <w:tcPr>
            <w:tcW w:w="347" w:type="pct"/>
            <w:tcBorders>
              <w:top w:val="nil"/>
              <w:left w:val="nil"/>
              <w:bottom w:val="single" w:sz="4" w:space="0" w:color="auto"/>
              <w:right w:val="single" w:sz="4" w:space="0" w:color="auto"/>
            </w:tcBorders>
            <w:shd w:val="clear" w:color="auto" w:fill="auto"/>
            <w:noWrap/>
            <w:vAlign w:val="center"/>
            <w:hideMark/>
          </w:tcPr>
          <w:p w14:paraId="3A5152DC" w14:textId="5D86FCA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E4A80C" w14:textId="0BFC4331"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auto" w:fill="auto"/>
            <w:noWrap/>
            <w:vAlign w:val="center"/>
            <w:hideMark/>
          </w:tcPr>
          <w:p w14:paraId="4B0FC44D" w14:textId="2389116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EAA60D" w14:textId="2F7E9541"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auto" w:fill="auto"/>
            <w:noWrap/>
            <w:vAlign w:val="center"/>
            <w:hideMark/>
          </w:tcPr>
          <w:p w14:paraId="62F0FFA9" w14:textId="79A1B1E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8CE669" w14:textId="5ECDB9EB"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auto" w:fill="auto"/>
            <w:noWrap/>
            <w:vAlign w:val="center"/>
            <w:hideMark/>
          </w:tcPr>
          <w:p w14:paraId="02703931" w14:textId="2518564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4EC79F" w14:textId="30149D7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r>
      <w:tr w:rsidR="0068396A" w:rsidRPr="00697D81" w14:paraId="4C296F62"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8B8FE9" w14:textId="7FD3C0B0"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11CA128"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325F4842" w14:textId="444863E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63E5D2" w14:textId="5E3BBDC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745498" w14:textId="52D6908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DE4AF8" w14:textId="3791FB4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EF00C2" w14:textId="121348A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FCE533" w14:textId="44C8D4A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5F19D62" w14:textId="31F50D0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2F99DD" w14:textId="2A3CBFC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2E5DEC" w14:textId="27C28CD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D5E7C5" w14:textId="140AEDD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54E08535"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A2D9BE" w14:textId="58BFD56D"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E883161"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9DB2AB0" w14:textId="02BF13C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014A40" w14:textId="56ABAEF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48A4874" w14:textId="236C50D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0A3D64" w14:textId="0361757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E20875" w14:textId="5C2B48E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6B5641" w14:textId="4235F2C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5D8EF3B" w14:textId="22C51F4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5E6852" w14:textId="4E12DF5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D51357" w14:textId="40FFB27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53CCB2" w14:textId="3CCFD18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953E051"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63131A" w14:textId="4963E79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7E0A5E9"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049B0D6" w14:textId="74A3B50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11EFBC" w14:textId="79D27F3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926F204" w14:textId="786FBCC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1F3A74" w14:textId="436191E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712340D" w14:textId="308CFB7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63D49A" w14:textId="0FEC86D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DFF7C7" w14:textId="5C87666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317359" w14:textId="708AF8E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22DFF1" w14:textId="322B122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F60CC0" w14:textId="7BDF8EF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735262E2"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1D1509A" w14:textId="04DFFCF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60E013B"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25213BF" w14:textId="2373736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CC3BA9" w14:textId="11CBDAE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19A1DA" w14:textId="07BE467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6311C6" w14:textId="4088E8B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8AD89C9" w14:textId="4D34AB4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8BA7FC" w14:textId="348A7F0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CB8185A" w14:textId="32BDE83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8B4289" w14:textId="1127BCA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28455C4" w14:textId="269D65D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DB0B6E" w14:textId="33C47CB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7561F18D"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AA875D5" w14:textId="5639A34B"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BBD3E6C"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610B177" w14:textId="666D55A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75025D" w14:textId="31A260D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E88558" w14:textId="7CE7AA1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507FD3" w14:textId="30D29B4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A448910" w14:textId="49FC977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4AE243" w14:textId="2942807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DD6E7B4" w14:textId="748BA57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83A32F" w14:textId="3F4A57B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D17FDCA" w14:textId="7E874DE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7025AA" w14:textId="155FEDA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09E4A09E"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97CA5BC" w14:textId="50DDECB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DEEEC58"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61EDDE02" w14:textId="528F091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6ADE18" w14:textId="6D1E41E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7D74A17" w14:textId="2F53ACA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420222" w14:textId="412B34C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458D1E2" w14:textId="1EA5ED1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78846B" w14:textId="1CC465B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07CFB59" w14:textId="68AB33D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C3768D" w14:textId="65FB78A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A7C462" w14:textId="32FBBCB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25B02D" w14:textId="3738846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6679305A"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2F280F4" w14:textId="74E02180"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C49C2EB"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4C786A4" w14:textId="150C8C4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85102E" w14:textId="307C6A7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CA7CF1" w14:textId="15AA72B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28074A" w14:textId="58B4BBA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DAC5E47" w14:textId="0A3E93D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A98CB5" w14:textId="2D5BBD9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87B71A" w14:textId="38AB82B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880E86" w14:textId="3A5B454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A21FB8" w14:textId="2E54508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A7A532" w14:textId="467DCEA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45525D1"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240C795" w14:textId="048076F1"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A3585A2"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2545DEA" w14:textId="234382C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A3871D" w14:textId="7A03832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1834AB7" w14:textId="64E8974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D60687" w14:textId="14421E3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1C53DC9" w14:textId="16787A0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E03291" w14:textId="0200044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00C9C1" w14:textId="7C7290B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48CC3A" w14:textId="35D0587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CFA21E" w14:textId="5D60574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8B1298" w14:textId="30754C6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B9646C8"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198792C" w14:textId="0BC30F5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16D7A4F"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FF9DCC6" w14:textId="4039827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977AFD" w14:textId="7E23543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155FFCC" w14:textId="13CF2D4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42FE51" w14:textId="2EB00C4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232EA8" w14:textId="5AA5AD7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C1DCF2" w14:textId="7F9E6B4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C45D169" w14:textId="0B07862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7F640A" w14:textId="10412FE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B2DA4A1" w14:textId="225100B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119BE5" w14:textId="4AD2E84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3BD70A9E"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F262F09" w14:textId="3A1EA9B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6E76372"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5DECF54" w14:textId="56CCA03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C484DC" w14:textId="2A487DE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93</w:t>
            </w:r>
          </w:p>
        </w:tc>
        <w:tc>
          <w:tcPr>
            <w:tcW w:w="347" w:type="pct"/>
            <w:tcBorders>
              <w:top w:val="nil"/>
              <w:left w:val="nil"/>
              <w:bottom w:val="single" w:sz="4" w:space="0" w:color="auto"/>
              <w:right w:val="single" w:sz="4" w:space="0" w:color="auto"/>
            </w:tcBorders>
            <w:shd w:val="clear" w:color="auto" w:fill="auto"/>
            <w:noWrap/>
            <w:vAlign w:val="center"/>
            <w:hideMark/>
          </w:tcPr>
          <w:p w14:paraId="5129C05E" w14:textId="099651B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C5A4D3" w14:textId="59756798"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c>
          <w:tcPr>
            <w:tcW w:w="347" w:type="pct"/>
            <w:tcBorders>
              <w:top w:val="nil"/>
              <w:left w:val="nil"/>
              <w:bottom w:val="single" w:sz="4" w:space="0" w:color="auto"/>
              <w:right w:val="single" w:sz="4" w:space="0" w:color="auto"/>
            </w:tcBorders>
            <w:shd w:val="clear" w:color="auto" w:fill="auto"/>
            <w:noWrap/>
            <w:vAlign w:val="center"/>
            <w:hideMark/>
          </w:tcPr>
          <w:p w14:paraId="3E5101DA" w14:textId="7D264B9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C0E1CF" w14:textId="70A1A21F"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c>
          <w:tcPr>
            <w:tcW w:w="347" w:type="pct"/>
            <w:tcBorders>
              <w:top w:val="nil"/>
              <w:left w:val="nil"/>
              <w:bottom w:val="single" w:sz="4" w:space="0" w:color="auto"/>
              <w:right w:val="single" w:sz="4" w:space="0" w:color="auto"/>
            </w:tcBorders>
            <w:shd w:val="clear" w:color="auto" w:fill="auto"/>
            <w:noWrap/>
            <w:vAlign w:val="center"/>
            <w:hideMark/>
          </w:tcPr>
          <w:p w14:paraId="36A3A555" w14:textId="533620D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0A6D45" w14:textId="0831A01E"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c>
          <w:tcPr>
            <w:tcW w:w="347" w:type="pct"/>
            <w:tcBorders>
              <w:top w:val="nil"/>
              <w:left w:val="nil"/>
              <w:bottom w:val="single" w:sz="4" w:space="0" w:color="auto"/>
              <w:right w:val="single" w:sz="4" w:space="0" w:color="auto"/>
            </w:tcBorders>
            <w:shd w:val="clear" w:color="auto" w:fill="auto"/>
            <w:noWrap/>
            <w:vAlign w:val="center"/>
            <w:hideMark/>
          </w:tcPr>
          <w:p w14:paraId="0E0EBD2C" w14:textId="6B37909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7BF0F0" w14:textId="55720C8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r>
      <w:tr w:rsidR="0068396A" w:rsidRPr="00697D81" w14:paraId="6FCBDBBA"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3BF2AA9" w14:textId="216B67FF"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7D47861"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4D1AD2B1" w14:textId="6FC7476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11A5A6" w14:textId="0E56467D"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93</w:t>
            </w:r>
          </w:p>
        </w:tc>
        <w:tc>
          <w:tcPr>
            <w:tcW w:w="347" w:type="pct"/>
            <w:tcBorders>
              <w:top w:val="nil"/>
              <w:left w:val="nil"/>
              <w:bottom w:val="single" w:sz="4" w:space="0" w:color="auto"/>
              <w:right w:val="single" w:sz="4" w:space="0" w:color="auto"/>
            </w:tcBorders>
            <w:shd w:val="clear" w:color="auto" w:fill="auto"/>
            <w:noWrap/>
            <w:vAlign w:val="center"/>
            <w:hideMark/>
          </w:tcPr>
          <w:p w14:paraId="550C8082" w14:textId="67AC557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AAE5B3" w14:textId="4A5DBEC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c>
          <w:tcPr>
            <w:tcW w:w="347" w:type="pct"/>
            <w:tcBorders>
              <w:top w:val="nil"/>
              <w:left w:val="nil"/>
              <w:bottom w:val="single" w:sz="4" w:space="0" w:color="auto"/>
              <w:right w:val="single" w:sz="4" w:space="0" w:color="auto"/>
            </w:tcBorders>
            <w:shd w:val="clear" w:color="auto" w:fill="auto"/>
            <w:noWrap/>
            <w:vAlign w:val="center"/>
            <w:hideMark/>
          </w:tcPr>
          <w:p w14:paraId="463AE223" w14:textId="298245B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0237F3" w14:textId="18F6C90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c>
          <w:tcPr>
            <w:tcW w:w="347" w:type="pct"/>
            <w:tcBorders>
              <w:top w:val="nil"/>
              <w:left w:val="nil"/>
              <w:bottom w:val="single" w:sz="4" w:space="0" w:color="auto"/>
              <w:right w:val="single" w:sz="4" w:space="0" w:color="auto"/>
            </w:tcBorders>
            <w:shd w:val="clear" w:color="auto" w:fill="auto"/>
            <w:noWrap/>
            <w:vAlign w:val="center"/>
            <w:hideMark/>
          </w:tcPr>
          <w:p w14:paraId="5C2939F2" w14:textId="3687E63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A0DC7F" w14:textId="1F08A6E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c>
          <w:tcPr>
            <w:tcW w:w="347" w:type="pct"/>
            <w:tcBorders>
              <w:top w:val="nil"/>
              <w:left w:val="nil"/>
              <w:bottom w:val="single" w:sz="4" w:space="0" w:color="auto"/>
              <w:right w:val="single" w:sz="4" w:space="0" w:color="auto"/>
            </w:tcBorders>
            <w:shd w:val="clear" w:color="auto" w:fill="auto"/>
            <w:noWrap/>
            <w:vAlign w:val="center"/>
            <w:hideMark/>
          </w:tcPr>
          <w:p w14:paraId="1A37B6FA" w14:textId="5DCADBD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734931" w14:textId="3E081BA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r>
      <w:tr w:rsidR="0068396A" w:rsidRPr="00697D81" w14:paraId="3CD576F7"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AB9633B" w14:textId="2CED999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520C798"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595E11E" w14:textId="214A68D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EA2001" w14:textId="3E64D24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DDA939E" w14:textId="0F4DBFE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5DD24A" w14:textId="5A048BC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593C11" w14:textId="3DDD6E0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625A8D" w14:textId="3F43B25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D38AF29" w14:textId="4CAC0B9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A48CDC" w14:textId="536FB79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DBCD360" w14:textId="53A7A82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05E2AA" w14:textId="6F54293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778DED7"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441A816" w14:textId="215732C2"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5DA4356"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15610EF" w14:textId="096944E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D480BC" w14:textId="48EA551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C5B72F5" w14:textId="2F1E7B0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55DF7E" w14:textId="2F40F1A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6BD159" w14:textId="76CCCF3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4AFE73" w14:textId="608A74E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71067AF" w14:textId="21C85BC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66593F" w14:textId="2A6A018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7ABA53" w14:textId="4494DA4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4AE67C" w14:textId="2C414A5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697CB5AE"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309B600" w14:textId="02028C3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697D3F3"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9AAE2BA" w14:textId="10A3AA4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C8D50F" w14:textId="7BF270B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A271FA" w14:textId="6D4635B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FB28E9" w14:textId="0F3100F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5D491D" w14:textId="041E4FC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CABF8B" w14:textId="7893867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230174" w14:textId="22BDB76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FB7D54" w14:textId="02B6BE0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803F695" w14:textId="4A24BEC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17574C" w14:textId="5F15BD4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090A0DB3"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052C174" w14:textId="143018A4"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1D478E6"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3F2EEFD7" w14:textId="462270C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B3CE3F" w14:textId="6DA6544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FBF0C6" w14:textId="163DE81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50A402" w14:textId="1469243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6B0D6E4" w14:textId="1D11F06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30AD89" w14:textId="1CCDC19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7E5044" w14:textId="4942C55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D9FEF9" w14:textId="097647F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1747C2" w14:textId="12838BE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28CB40" w14:textId="34E1750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36BD4C2A"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BC4F63" w14:textId="031E03A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03E6E1F"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461356FB" w14:textId="04706FF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FCAC1B" w14:textId="4D12AE2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63683D" w14:textId="444DC24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A2E3AB" w14:textId="11BFBAF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050C88" w14:textId="7ADEE9E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BEAF85" w14:textId="6FDE825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C6073A9" w14:textId="10065F5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41D510" w14:textId="7D4B39A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797A944" w14:textId="0783CB3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45899D" w14:textId="0C114B6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5283A049"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71FB21D" w14:textId="1503BE7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600C79F"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56F6E45E" w14:textId="7A002B0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A3E089" w14:textId="5FB9311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1E9C150" w14:textId="3D7D0A6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A9CFDD" w14:textId="0992C60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9814CB" w14:textId="25FA838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62A2D5" w14:textId="03701D3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40DC594" w14:textId="313BEC9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61B6DF" w14:textId="49296D9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B18FBB" w14:textId="2499B36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E3E98D" w14:textId="4E4BC51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626072CD"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A8F719" w14:textId="31FD2F3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31C471C"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7EE0CC84" w14:textId="3650B0C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12F1DF" w14:textId="34FFD6A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D5ACB0" w14:textId="2AA71D3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4EAA04" w14:textId="344634B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DD1946" w14:textId="2FB298E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1F4049" w14:textId="23D5536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4F210A8" w14:textId="3B4D9CB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75B23B" w14:textId="2A0AAF4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4359ED" w14:textId="3CC4C15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DDA06E" w14:textId="419D793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7EB29463"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9211052" w14:textId="79F17FB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47BD834"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E22287E" w14:textId="40893D9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784F4E" w14:textId="151414F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5871B89" w14:textId="7F50102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381315" w14:textId="5707FDE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41154D" w14:textId="643D5EF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DAEA70" w14:textId="68BF0D7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609EC1" w14:textId="20707FA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B74AAD" w14:textId="4DEE7F8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B88C5D" w14:textId="05DC46E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EDAA7E" w14:textId="1C37731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A757F96"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F39A78" w14:textId="292D958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379B4DA"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7F1BDF11" w14:textId="108F76B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498124" w14:textId="42FA986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DEC268E" w14:textId="4A8886E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9005C0" w14:textId="5E48FE5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3993CF" w14:textId="4D84D4D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E825BF" w14:textId="20161E8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6FCD70C" w14:textId="361BC0A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D2A5DA" w14:textId="588B46B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316268" w14:textId="1CDD6E5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98EAD4" w14:textId="6AF63D2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0417CEE5"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8AC7CA7" w14:textId="1C9673D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C36E05F"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04A5DD9" w14:textId="770793A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FF36A8" w14:textId="54B3A83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117</w:t>
            </w:r>
          </w:p>
        </w:tc>
        <w:tc>
          <w:tcPr>
            <w:tcW w:w="347" w:type="pct"/>
            <w:tcBorders>
              <w:top w:val="nil"/>
              <w:left w:val="nil"/>
              <w:bottom w:val="single" w:sz="4" w:space="0" w:color="auto"/>
              <w:right w:val="single" w:sz="4" w:space="0" w:color="auto"/>
            </w:tcBorders>
            <w:shd w:val="clear" w:color="auto" w:fill="auto"/>
            <w:noWrap/>
            <w:vAlign w:val="center"/>
            <w:hideMark/>
          </w:tcPr>
          <w:p w14:paraId="0CE0A94B" w14:textId="7A10BA8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CB690E" w14:textId="0C0921A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c>
          <w:tcPr>
            <w:tcW w:w="347" w:type="pct"/>
            <w:tcBorders>
              <w:top w:val="nil"/>
              <w:left w:val="nil"/>
              <w:bottom w:val="single" w:sz="4" w:space="0" w:color="auto"/>
              <w:right w:val="single" w:sz="4" w:space="0" w:color="auto"/>
            </w:tcBorders>
            <w:shd w:val="clear" w:color="auto" w:fill="auto"/>
            <w:noWrap/>
            <w:vAlign w:val="center"/>
            <w:hideMark/>
          </w:tcPr>
          <w:p w14:paraId="138A0A84" w14:textId="30A8279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C227EC" w14:textId="2D5CF79E"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c>
          <w:tcPr>
            <w:tcW w:w="347" w:type="pct"/>
            <w:tcBorders>
              <w:top w:val="nil"/>
              <w:left w:val="nil"/>
              <w:bottom w:val="single" w:sz="4" w:space="0" w:color="auto"/>
              <w:right w:val="single" w:sz="4" w:space="0" w:color="auto"/>
            </w:tcBorders>
            <w:shd w:val="clear" w:color="auto" w:fill="auto"/>
            <w:noWrap/>
            <w:vAlign w:val="center"/>
            <w:hideMark/>
          </w:tcPr>
          <w:p w14:paraId="00824488" w14:textId="2BD8FC4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8BC6F0" w14:textId="0F5C283B"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c>
          <w:tcPr>
            <w:tcW w:w="347" w:type="pct"/>
            <w:tcBorders>
              <w:top w:val="nil"/>
              <w:left w:val="nil"/>
              <w:bottom w:val="single" w:sz="4" w:space="0" w:color="auto"/>
              <w:right w:val="single" w:sz="4" w:space="0" w:color="auto"/>
            </w:tcBorders>
            <w:shd w:val="clear" w:color="auto" w:fill="auto"/>
            <w:noWrap/>
            <w:vAlign w:val="center"/>
            <w:hideMark/>
          </w:tcPr>
          <w:p w14:paraId="2D5B9B23" w14:textId="059933C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5B6AAA" w14:textId="0ABB5E2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r>
      <w:tr w:rsidR="0068396A" w:rsidRPr="00697D81" w14:paraId="2FC1A548"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068DBD5" w14:textId="193F26C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1C631C9"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B70E571" w14:textId="12D876F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1EF433" w14:textId="1AE792C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117</w:t>
            </w:r>
          </w:p>
        </w:tc>
        <w:tc>
          <w:tcPr>
            <w:tcW w:w="347" w:type="pct"/>
            <w:tcBorders>
              <w:top w:val="nil"/>
              <w:left w:val="nil"/>
              <w:bottom w:val="single" w:sz="4" w:space="0" w:color="auto"/>
              <w:right w:val="single" w:sz="4" w:space="0" w:color="auto"/>
            </w:tcBorders>
            <w:shd w:val="clear" w:color="auto" w:fill="auto"/>
            <w:noWrap/>
            <w:vAlign w:val="center"/>
            <w:hideMark/>
          </w:tcPr>
          <w:p w14:paraId="5F8AFB54" w14:textId="62CAEFB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D8A532" w14:textId="5F684FF0"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c>
          <w:tcPr>
            <w:tcW w:w="347" w:type="pct"/>
            <w:tcBorders>
              <w:top w:val="nil"/>
              <w:left w:val="nil"/>
              <w:bottom w:val="single" w:sz="4" w:space="0" w:color="auto"/>
              <w:right w:val="single" w:sz="4" w:space="0" w:color="auto"/>
            </w:tcBorders>
            <w:shd w:val="clear" w:color="auto" w:fill="auto"/>
            <w:noWrap/>
            <w:vAlign w:val="center"/>
            <w:hideMark/>
          </w:tcPr>
          <w:p w14:paraId="1F466DA5" w14:textId="2E9B434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E91DCB" w14:textId="05A5924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c>
          <w:tcPr>
            <w:tcW w:w="347" w:type="pct"/>
            <w:tcBorders>
              <w:top w:val="nil"/>
              <w:left w:val="nil"/>
              <w:bottom w:val="single" w:sz="4" w:space="0" w:color="auto"/>
              <w:right w:val="single" w:sz="4" w:space="0" w:color="auto"/>
            </w:tcBorders>
            <w:shd w:val="clear" w:color="auto" w:fill="auto"/>
            <w:noWrap/>
            <w:vAlign w:val="center"/>
            <w:hideMark/>
          </w:tcPr>
          <w:p w14:paraId="6928E031" w14:textId="0149D34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2DA3EC" w14:textId="01634AF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c>
          <w:tcPr>
            <w:tcW w:w="347" w:type="pct"/>
            <w:tcBorders>
              <w:top w:val="nil"/>
              <w:left w:val="nil"/>
              <w:bottom w:val="single" w:sz="4" w:space="0" w:color="auto"/>
              <w:right w:val="single" w:sz="4" w:space="0" w:color="auto"/>
            </w:tcBorders>
            <w:shd w:val="clear" w:color="auto" w:fill="auto"/>
            <w:noWrap/>
            <w:vAlign w:val="center"/>
            <w:hideMark/>
          </w:tcPr>
          <w:p w14:paraId="51F672B2" w14:textId="3C80A51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9AE7F5" w14:textId="1C9C4E1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r>
      <w:tr w:rsidR="0068396A" w:rsidRPr="00697D81" w14:paraId="21C91049"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EE77A0" w14:textId="105B1BB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16FFF02"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096A6F3" w14:textId="31AA071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8F8D18" w14:textId="7649059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424CEB4" w14:textId="28197BA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1A81F7" w14:textId="3B46415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F8D1E0" w14:textId="21CAA5F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983C7F" w14:textId="2AD9628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557781" w14:textId="36E9D4A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D65F82" w14:textId="6BEBA1F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11B01A8" w14:textId="65096F1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1B2E3A" w14:textId="1BE4D13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588FEB61"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9827BBF" w14:textId="4458F73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DD223EA"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1B8C224" w14:textId="133FFA6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FCBBC5" w14:textId="2C8F888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5BC1C22" w14:textId="62D92C3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8FF43C" w14:textId="335125D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99957E5" w14:textId="614F61C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CDCB93" w14:textId="11B3AC7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07A901" w14:textId="5EE1D56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EB8D10" w14:textId="389C944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B8F88D6" w14:textId="68DFA4F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815469" w14:textId="39D82DB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A2D674C"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445BAA9" w14:textId="48D203D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216B7BE"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C93BF66" w14:textId="333FCDA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22A1EB" w14:textId="408ADE6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AA837E" w14:textId="5405D69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8371C9" w14:textId="3C3E639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B0ECE9" w14:textId="0E465F4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7D65AA" w14:textId="1ACA5A7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B1D505" w14:textId="429145B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45E560" w14:textId="11898C9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7D756E" w14:textId="19ED978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0EE9D6" w14:textId="61F4482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34AB4DEB"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AE09D0F" w14:textId="75FE41A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5F6291C"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F93D6C9" w14:textId="74304E6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A3BF07" w14:textId="38AE871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5E4397F" w14:textId="5B2C4EF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7EA1B0" w14:textId="633059E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80DD400" w14:textId="78795F5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8ACF87" w14:textId="5371363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484B7B" w14:textId="096B0B5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847492" w14:textId="04D9874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578B212" w14:textId="1AB561A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543CBF" w14:textId="5AA6CDA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67E27299"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AD904BE" w14:textId="3E6A064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297B4BA"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70FD3D40" w14:textId="19BB427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23BFDA" w14:textId="2201834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C83F4EB" w14:textId="5B39631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57DCB2" w14:textId="32FE0E6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EBA8648" w14:textId="3DB2BD8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BE6E78" w14:textId="4D31E8E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8A0C42B" w14:textId="31AC6C0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925F8B" w14:textId="6EBF6A9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C681AA1" w14:textId="3AA16C9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D2891A" w14:textId="648C2DD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7100C15B"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55354B6" w14:textId="2290FFF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8E5B0FF"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EC3E940" w14:textId="51B68EE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D80214" w14:textId="6A93823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5D4C490" w14:textId="57BD3A9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856F33" w14:textId="7366862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007DBC7" w14:textId="7425AC6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8762D7" w14:textId="79C3C92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CE7D48D" w14:textId="7AB9FFE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D22E90" w14:textId="7287170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514890" w14:textId="4223E20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59BEFD" w14:textId="7F3495C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20E1DBE"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506AAE8" w14:textId="3FD0871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BD76105"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00B1D563" w14:textId="5148F20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53DEE7" w14:textId="1833794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99B16A4" w14:textId="1D9A26C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C064E6" w14:textId="564FFE8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8EBA4CC" w14:textId="1E0A646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1DE666" w14:textId="26B6FC7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1CAB0C" w14:textId="1D335B5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DADCF2" w14:textId="164069B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5B3E35" w14:textId="729D6E3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6E2854" w14:textId="50B1518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6E92E891"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97EC33" w14:textId="0F49CCE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94D22C5"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6F3B828E" w14:textId="25717C8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0C7B1E" w14:textId="1144761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EDC1FB7" w14:textId="1D58161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B985F2" w14:textId="47308FD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1548649" w14:textId="771784B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B04B41" w14:textId="4A0F6FE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43C0F3" w14:textId="45593D4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4E026F" w14:textId="1EF7977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C01785" w14:textId="310AC3D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530FD3" w14:textId="7CB3A05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566D5896"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4F0F77E" w14:textId="3812447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B535724"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4742ED06" w14:textId="37C4CDE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8BDD36" w14:textId="2D3E571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B25F3F" w14:textId="5C4812A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FCCCD4" w14:textId="3407B51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4AABCC" w14:textId="70CAEAC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AD6F3A" w14:textId="40E0DAA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90CDCD" w14:textId="5EC2CC7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34011F" w14:textId="02B13D6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A1BDF53" w14:textId="1C3ADB2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533D8F" w14:textId="28EC61E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03831267"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BEC50D4" w14:textId="65446E7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3E5A2CA"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4BA30E0D" w14:textId="2435439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5EED80" w14:textId="2F324DB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135</w:t>
            </w:r>
          </w:p>
        </w:tc>
        <w:tc>
          <w:tcPr>
            <w:tcW w:w="347" w:type="pct"/>
            <w:tcBorders>
              <w:top w:val="nil"/>
              <w:left w:val="nil"/>
              <w:bottom w:val="single" w:sz="4" w:space="0" w:color="auto"/>
              <w:right w:val="single" w:sz="4" w:space="0" w:color="auto"/>
            </w:tcBorders>
            <w:shd w:val="clear" w:color="auto" w:fill="auto"/>
            <w:noWrap/>
            <w:vAlign w:val="center"/>
            <w:hideMark/>
          </w:tcPr>
          <w:p w14:paraId="59CA2D1A" w14:textId="109C34E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3123F9" w14:textId="2091448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c>
          <w:tcPr>
            <w:tcW w:w="347" w:type="pct"/>
            <w:tcBorders>
              <w:top w:val="nil"/>
              <w:left w:val="nil"/>
              <w:bottom w:val="single" w:sz="4" w:space="0" w:color="auto"/>
              <w:right w:val="single" w:sz="4" w:space="0" w:color="auto"/>
            </w:tcBorders>
            <w:shd w:val="clear" w:color="auto" w:fill="auto"/>
            <w:noWrap/>
            <w:vAlign w:val="center"/>
            <w:hideMark/>
          </w:tcPr>
          <w:p w14:paraId="443DE604" w14:textId="28AEE8A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AE0A23" w14:textId="19172CEB"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c>
          <w:tcPr>
            <w:tcW w:w="347" w:type="pct"/>
            <w:tcBorders>
              <w:top w:val="nil"/>
              <w:left w:val="nil"/>
              <w:bottom w:val="single" w:sz="4" w:space="0" w:color="auto"/>
              <w:right w:val="single" w:sz="4" w:space="0" w:color="auto"/>
            </w:tcBorders>
            <w:shd w:val="clear" w:color="auto" w:fill="auto"/>
            <w:noWrap/>
            <w:vAlign w:val="center"/>
            <w:hideMark/>
          </w:tcPr>
          <w:p w14:paraId="50C79CA8" w14:textId="24F7805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D1BEDD" w14:textId="510BFCF4"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c>
          <w:tcPr>
            <w:tcW w:w="347" w:type="pct"/>
            <w:tcBorders>
              <w:top w:val="nil"/>
              <w:left w:val="nil"/>
              <w:bottom w:val="single" w:sz="4" w:space="0" w:color="auto"/>
              <w:right w:val="single" w:sz="4" w:space="0" w:color="auto"/>
            </w:tcBorders>
            <w:shd w:val="clear" w:color="auto" w:fill="auto"/>
            <w:noWrap/>
            <w:vAlign w:val="center"/>
            <w:hideMark/>
          </w:tcPr>
          <w:p w14:paraId="4D93D1FE" w14:textId="29929E7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EBCF78" w14:textId="201DB5D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r>
      <w:tr w:rsidR="0068396A" w:rsidRPr="00697D81" w14:paraId="5C0376EE"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665AACB" w14:textId="2B263C0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556227D"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2475C8BD" w14:textId="5DB175E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A2BE65" w14:textId="43E6CBBB"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135</w:t>
            </w:r>
          </w:p>
        </w:tc>
        <w:tc>
          <w:tcPr>
            <w:tcW w:w="347" w:type="pct"/>
            <w:tcBorders>
              <w:top w:val="nil"/>
              <w:left w:val="nil"/>
              <w:bottom w:val="single" w:sz="4" w:space="0" w:color="auto"/>
              <w:right w:val="single" w:sz="4" w:space="0" w:color="auto"/>
            </w:tcBorders>
            <w:shd w:val="clear" w:color="auto" w:fill="auto"/>
            <w:noWrap/>
            <w:vAlign w:val="center"/>
            <w:hideMark/>
          </w:tcPr>
          <w:p w14:paraId="5F6F0A52" w14:textId="421E96E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EBDFA1" w14:textId="4D50D80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c>
          <w:tcPr>
            <w:tcW w:w="347" w:type="pct"/>
            <w:tcBorders>
              <w:top w:val="nil"/>
              <w:left w:val="nil"/>
              <w:bottom w:val="single" w:sz="4" w:space="0" w:color="auto"/>
              <w:right w:val="single" w:sz="4" w:space="0" w:color="auto"/>
            </w:tcBorders>
            <w:shd w:val="clear" w:color="auto" w:fill="auto"/>
            <w:noWrap/>
            <w:vAlign w:val="center"/>
            <w:hideMark/>
          </w:tcPr>
          <w:p w14:paraId="10EEF64A" w14:textId="59C6632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6B1D58" w14:textId="1F0EFEE0"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c>
          <w:tcPr>
            <w:tcW w:w="347" w:type="pct"/>
            <w:tcBorders>
              <w:top w:val="nil"/>
              <w:left w:val="nil"/>
              <w:bottom w:val="single" w:sz="4" w:space="0" w:color="auto"/>
              <w:right w:val="single" w:sz="4" w:space="0" w:color="auto"/>
            </w:tcBorders>
            <w:shd w:val="clear" w:color="auto" w:fill="auto"/>
            <w:noWrap/>
            <w:vAlign w:val="center"/>
            <w:hideMark/>
          </w:tcPr>
          <w:p w14:paraId="3A51961B" w14:textId="7C6B4A2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F85B2E" w14:textId="1C24F0E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c>
          <w:tcPr>
            <w:tcW w:w="347" w:type="pct"/>
            <w:tcBorders>
              <w:top w:val="nil"/>
              <w:left w:val="nil"/>
              <w:bottom w:val="single" w:sz="4" w:space="0" w:color="auto"/>
              <w:right w:val="single" w:sz="4" w:space="0" w:color="auto"/>
            </w:tcBorders>
            <w:shd w:val="clear" w:color="auto" w:fill="auto"/>
            <w:noWrap/>
            <w:vAlign w:val="center"/>
            <w:hideMark/>
          </w:tcPr>
          <w:p w14:paraId="60CED797" w14:textId="586FA56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319A90" w14:textId="35ED8D8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r>
      <w:tr w:rsidR="0068396A" w:rsidRPr="00697D81" w14:paraId="257D5646"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BF6629A" w14:textId="6F86A61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6317522"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32673BE5" w14:textId="0A4C839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718FEA" w14:textId="7AF0839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8AAE809" w14:textId="43D1332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948DEA" w14:textId="5BFC80F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1153262" w14:textId="26674FC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3AB46B" w14:textId="3C14C58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828260B" w14:textId="6B6C4E2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483E2C" w14:textId="574DB12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861772" w14:textId="5D3940C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3E34D4" w14:textId="31320C7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B763530"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4638A2E" w14:textId="5EC179F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9B8DCE2"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13FE793C" w14:textId="6051C18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7DAFF1" w14:textId="43A2BC9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4D36C6C" w14:textId="302B13F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F323BB" w14:textId="0D99264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3AE9520" w14:textId="1C3CE90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9BBE72" w14:textId="1652FBA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E602BE" w14:textId="39E8E17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03F903" w14:textId="3DECF5E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A748E3A" w14:textId="5AC44F6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81325E" w14:textId="799D64C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345CC449"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0E341CA" w14:textId="565F5AB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95FA392"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512F2ED" w14:textId="68AEF09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FE5499" w14:textId="3CF7BD3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2005E01" w14:textId="67D6D98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231FEA" w14:textId="498F023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8BF56C" w14:textId="45109DE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5330E4" w14:textId="37B04FB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3876096" w14:textId="6B245A3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913873" w14:textId="608A4E2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D2F8B70" w14:textId="69DA2D3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0524AC" w14:textId="009F0C7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FD46437"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5E2EA47" w14:textId="28A43EE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D4283C1"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BC5546A" w14:textId="5B91A43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441D0F" w14:textId="764CAAD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1B84EA" w14:textId="5E84195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C6F540" w14:textId="1623166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BB75D6" w14:textId="02586FD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A46790" w14:textId="2E3928A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25CA78" w14:textId="519B2B2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D51830" w14:textId="6C143FB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F0DC4EC" w14:textId="307030C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48899F" w14:textId="2320638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0887022F"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2156874" w14:textId="662FAC0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A54CEC9"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728DA1AD" w14:textId="2B7D4FB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806492" w14:textId="75EC984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E9F13F9" w14:textId="2674182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CE169E" w14:textId="232EF1D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467919" w14:textId="36E05A3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A09BC9" w14:textId="55FCAFD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685307C" w14:textId="2D12F5A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A1BCF2" w14:textId="3017998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DDA56B8" w14:textId="4622AB6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3DC3A3" w14:textId="755FE8B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4FE5301"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E6B80DE" w14:textId="4B61741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D3B9C8A"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2F13672" w14:textId="05EF283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C284DC" w14:textId="797B7D0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36FD6C5" w14:textId="781EA0F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8F1E28" w14:textId="2EEBFF3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84AF28" w14:textId="54EAC9F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408E71" w14:textId="6EADDEB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9A530BB" w14:textId="3B02CB9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4B722B" w14:textId="309A17E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667953E" w14:textId="27776A7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D53927" w14:textId="6B14D7C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3715451D"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C30BEE" w14:textId="2BB662E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4AD76A4"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5DAD2880" w14:textId="45F160B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F795CF" w14:textId="555D2C8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3B01D5" w14:textId="7D0062A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C24E34" w14:textId="0913072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3EE440" w14:textId="7AD529B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C75066" w14:textId="3D302F2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6461A6" w14:textId="3EAA121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02FC3D" w14:textId="19A4B1D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D938F52" w14:textId="1DD44F1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EE0A7E" w14:textId="185E2A7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EA8EED8"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092BFF" w14:textId="6049A04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8E9B3E5"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68A7455C" w14:textId="1D9DFD8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1CCD36" w14:textId="5D6B57A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F974F3" w14:textId="2E53A22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084A24" w14:textId="4DBD0C8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9114C4E" w14:textId="127AC0E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A8FE4F" w14:textId="5FE10A7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3122D3" w14:textId="089ADA1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11B185" w14:textId="1A8C1F4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D4365A" w14:textId="4229F82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35D7EA" w14:textId="2234CBD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2510E6E"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1DFAF35" w14:textId="30BBB3B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D515CD2"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7562B296" w14:textId="540A327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6A1D93" w14:textId="53961F2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FD7EA0" w14:textId="591D1FA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EF7B06" w14:textId="06D01CF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04F3FD1" w14:textId="5043776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4FF5F7" w14:textId="5D7E045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59BD1AE" w14:textId="3467ECC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C7EEF5" w14:textId="2D739DE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26F251" w14:textId="4593626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2AC194" w14:textId="4CAB9F2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FF2FDF7"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A35D44" w14:textId="1EB17A22"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83DC23D"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44514B0B" w14:textId="3AD9E39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B8B744" w14:textId="08CBD624"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115</w:t>
            </w:r>
          </w:p>
        </w:tc>
        <w:tc>
          <w:tcPr>
            <w:tcW w:w="347" w:type="pct"/>
            <w:tcBorders>
              <w:top w:val="nil"/>
              <w:left w:val="nil"/>
              <w:bottom w:val="single" w:sz="4" w:space="0" w:color="auto"/>
              <w:right w:val="single" w:sz="4" w:space="0" w:color="auto"/>
            </w:tcBorders>
            <w:shd w:val="clear" w:color="auto" w:fill="auto"/>
            <w:noWrap/>
            <w:vAlign w:val="center"/>
            <w:hideMark/>
          </w:tcPr>
          <w:p w14:paraId="325B967A" w14:textId="08890AA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A89A03" w14:textId="66F67CD0"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2529612C" w14:textId="75166B1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81A708" w14:textId="018DACC1"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6BF1B3C6" w14:textId="1903C82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8A92EA" w14:textId="1DB78ED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0932E8B6" w14:textId="041118B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164F75" w14:textId="2152D39F"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r>
      <w:tr w:rsidR="0068396A" w:rsidRPr="00697D81" w14:paraId="2567600E"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805CAFE" w14:textId="21C75AC2"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149448B"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02D77346" w14:textId="06B8D02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6DF1B0" w14:textId="3F39378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115</w:t>
            </w:r>
          </w:p>
        </w:tc>
        <w:tc>
          <w:tcPr>
            <w:tcW w:w="347" w:type="pct"/>
            <w:tcBorders>
              <w:top w:val="nil"/>
              <w:left w:val="nil"/>
              <w:bottom w:val="single" w:sz="4" w:space="0" w:color="auto"/>
              <w:right w:val="single" w:sz="4" w:space="0" w:color="auto"/>
            </w:tcBorders>
            <w:shd w:val="clear" w:color="auto" w:fill="auto"/>
            <w:noWrap/>
            <w:vAlign w:val="center"/>
            <w:hideMark/>
          </w:tcPr>
          <w:p w14:paraId="7ADDBBB0" w14:textId="721F280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763C1C" w14:textId="35E8EAE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7DECCAAC" w14:textId="109B9A2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2813C9" w14:textId="2C067B3F"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1C8BBDB2" w14:textId="1FE140E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F90792" w14:textId="563D7AB8"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67A42CDA" w14:textId="71BB9C7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59859B" w14:textId="27118494"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r>
      <w:tr w:rsidR="0068396A" w:rsidRPr="00697D81" w14:paraId="237339EC"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9DCBD46" w14:textId="6F41B7B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455E524"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E44978E" w14:textId="5AB299E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76F7A1" w14:textId="237C9FF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706BB8D" w14:textId="6BBB45F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55BE73" w14:textId="1D03C8E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C7844C1" w14:textId="71595A9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F26711" w14:textId="477595F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68F7E6" w14:textId="1A0D94D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FB3528" w14:textId="3387D48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330A15" w14:textId="66FEA69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16BD91" w14:textId="6BB7C1A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5C1845FF"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681C8D6" w14:textId="1A4B5FBD"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C0272C4"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54F98572" w14:textId="3F5285A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8141C1" w14:textId="095FDC1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0C44CB4" w14:textId="36950EE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BF42B9" w14:textId="43D97AE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6F88ED" w14:textId="6174CE3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E4BE25" w14:textId="6492847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5F674F" w14:textId="39E5044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0B21AE" w14:textId="531C405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180433" w14:textId="08C1E1D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65F942" w14:textId="2D16FEE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FB87AEC"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A422C7E" w14:textId="10F7473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7B1A3FB"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04ECB598" w14:textId="619FB06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FF40CB" w14:textId="0BFE7D8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665648A" w14:textId="4323550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CEF632" w14:textId="31F1042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C7C3DD" w14:textId="4A7958E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B1DE1D" w14:textId="56F89B2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A2B66F" w14:textId="2AA8F7A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3D8721" w14:textId="2EABD22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075EFC8" w14:textId="60D1917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7C89A0" w14:textId="60001A6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0879DB4"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3506144" w14:textId="732878CB"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DB023A7"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9548F1E" w14:textId="3C7CD26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034D63" w14:textId="5289E5F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5BCA07D" w14:textId="3CADDEE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65A6DE" w14:textId="31889BE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BF42C0" w14:textId="160EDF7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70B11F" w14:textId="34EBBB4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847AD4E" w14:textId="6BB335D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D06846" w14:textId="169800E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63D153A" w14:textId="5D63E47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643D12" w14:textId="4202822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3E07AB53"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DB9C4C7" w14:textId="013563A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ABEDD96"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7478E6C" w14:textId="5699690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2F9148" w14:textId="347BEFC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EE5855E" w14:textId="465A341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3A5E10" w14:textId="1DB5814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374968" w14:textId="1492F45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07DA18" w14:textId="1A0B608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446B738" w14:textId="7284A20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EF936C" w14:textId="5007336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F752EE" w14:textId="01A2E2F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352CE2" w14:textId="71A1AF8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456679F"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7446518" w14:textId="5EB406BF"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5E730AC"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142FFFE" w14:textId="630D9DC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636E04" w14:textId="2E7B0AF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8078E0" w14:textId="25DB53F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AA1918" w14:textId="19BF65A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A9180F7" w14:textId="5D68C05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0D5601" w14:textId="6995457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9A928C6" w14:textId="73D8086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8E078D" w14:textId="007D292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8C47AF9" w14:textId="285DDAA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AE78A0" w14:textId="2C59A5E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62E44CBC"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1D1FBE8" w14:textId="152580D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FB9AF27"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18123AA" w14:textId="6A90BB1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4208F3" w14:textId="0ED3285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A5E241A" w14:textId="381D353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9BBA68" w14:textId="63B047E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94B1422" w14:textId="0B5ADCC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5002A4" w14:textId="5466756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8822073" w14:textId="31FEB03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23B191" w14:textId="1DD3F9F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B60070E" w14:textId="2BA6AFF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FB75D5" w14:textId="5346EDC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5106BA3A"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B60B8E9" w14:textId="1A0CA798"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8A2C312"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7227045" w14:textId="213E19D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39BBBE" w14:textId="6D7109B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4E4361A" w14:textId="2A86F55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FC4143" w14:textId="1A03BE2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5607B90" w14:textId="0D4DDAE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70FD15" w14:textId="73D456E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6A9EA31" w14:textId="6042EA8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8A324A" w14:textId="0602D59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B82E93" w14:textId="003D8A1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DFBA9B" w14:textId="17CDC0F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6517DC3"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A232EE5" w14:textId="77A91A94"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2CAC948"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38988A93" w14:textId="5F0F5C5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0904D1" w14:textId="5602171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0AA77C" w14:textId="2B734E2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C8068E" w14:textId="40B6E2A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B04C82" w14:textId="7649C88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73BF51" w14:textId="08A5BD1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C7F40B7" w14:textId="56000D8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E2B8D2" w14:textId="3F3C35D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D9325E" w14:textId="23FFF47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6E376F" w14:textId="4A7A890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2849686"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F524C8C" w14:textId="1E9A861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34F853B"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CB6F144" w14:textId="605E079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528675" w14:textId="6892B34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234</w:t>
            </w:r>
          </w:p>
        </w:tc>
        <w:tc>
          <w:tcPr>
            <w:tcW w:w="347" w:type="pct"/>
            <w:tcBorders>
              <w:top w:val="nil"/>
              <w:left w:val="nil"/>
              <w:bottom w:val="single" w:sz="4" w:space="0" w:color="auto"/>
              <w:right w:val="single" w:sz="4" w:space="0" w:color="auto"/>
            </w:tcBorders>
            <w:shd w:val="clear" w:color="auto" w:fill="auto"/>
            <w:noWrap/>
            <w:vAlign w:val="center"/>
            <w:hideMark/>
          </w:tcPr>
          <w:p w14:paraId="65FD1EA7" w14:textId="7382288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8DD8F1" w14:textId="40E9167D"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c>
          <w:tcPr>
            <w:tcW w:w="347" w:type="pct"/>
            <w:tcBorders>
              <w:top w:val="nil"/>
              <w:left w:val="nil"/>
              <w:bottom w:val="single" w:sz="4" w:space="0" w:color="auto"/>
              <w:right w:val="single" w:sz="4" w:space="0" w:color="auto"/>
            </w:tcBorders>
            <w:shd w:val="clear" w:color="auto" w:fill="auto"/>
            <w:noWrap/>
            <w:vAlign w:val="center"/>
            <w:hideMark/>
          </w:tcPr>
          <w:p w14:paraId="6EC85B15" w14:textId="1C94B18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5B240D" w14:textId="07AB5432"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c>
          <w:tcPr>
            <w:tcW w:w="347" w:type="pct"/>
            <w:tcBorders>
              <w:top w:val="nil"/>
              <w:left w:val="nil"/>
              <w:bottom w:val="single" w:sz="4" w:space="0" w:color="auto"/>
              <w:right w:val="single" w:sz="4" w:space="0" w:color="auto"/>
            </w:tcBorders>
            <w:shd w:val="clear" w:color="auto" w:fill="auto"/>
            <w:noWrap/>
            <w:vAlign w:val="center"/>
            <w:hideMark/>
          </w:tcPr>
          <w:p w14:paraId="1E82BE19" w14:textId="76F525D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C3817A" w14:textId="3EB934C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c>
          <w:tcPr>
            <w:tcW w:w="347" w:type="pct"/>
            <w:tcBorders>
              <w:top w:val="nil"/>
              <w:left w:val="nil"/>
              <w:bottom w:val="single" w:sz="4" w:space="0" w:color="auto"/>
              <w:right w:val="single" w:sz="4" w:space="0" w:color="auto"/>
            </w:tcBorders>
            <w:shd w:val="clear" w:color="auto" w:fill="auto"/>
            <w:noWrap/>
            <w:vAlign w:val="center"/>
            <w:hideMark/>
          </w:tcPr>
          <w:p w14:paraId="1F4AE83C" w14:textId="4C039AE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BC0125" w14:textId="139E8E2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r>
      <w:tr w:rsidR="0068396A" w:rsidRPr="00697D81" w14:paraId="75F1CB9A"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8F615B" w14:textId="32A7AD4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E96AF42"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35CE5097" w14:textId="2F292DA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F693FC" w14:textId="175D7B3D"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234</w:t>
            </w:r>
          </w:p>
        </w:tc>
        <w:tc>
          <w:tcPr>
            <w:tcW w:w="347" w:type="pct"/>
            <w:tcBorders>
              <w:top w:val="nil"/>
              <w:left w:val="nil"/>
              <w:bottom w:val="single" w:sz="4" w:space="0" w:color="auto"/>
              <w:right w:val="single" w:sz="4" w:space="0" w:color="auto"/>
            </w:tcBorders>
            <w:shd w:val="clear" w:color="auto" w:fill="auto"/>
            <w:noWrap/>
            <w:vAlign w:val="center"/>
            <w:hideMark/>
          </w:tcPr>
          <w:p w14:paraId="7C98104C" w14:textId="10DF306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B62712" w14:textId="528E9358"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c>
          <w:tcPr>
            <w:tcW w:w="347" w:type="pct"/>
            <w:tcBorders>
              <w:top w:val="nil"/>
              <w:left w:val="nil"/>
              <w:bottom w:val="single" w:sz="4" w:space="0" w:color="auto"/>
              <w:right w:val="single" w:sz="4" w:space="0" w:color="auto"/>
            </w:tcBorders>
            <w:shd w:val="clear" w:color="auto" w:fill="auto"/>
            <w:noWrap/>
            <w:vAlign w:val="center"/>
            <w:hideMark/>
          </w:tcPr>
          <w:p w14:paraId="1705DA4C" w14:textId="783CC00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9459B8" w14:textId="3373B7E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c>
          <w:tcPr>
            <w:tcW w:w="347" w:type="pct"/>
            <w:tcBorders>
              <w:top w:val="nil"/>
              <w:left w:val="nil"/>
              <w:bottom w:val="single" w:sz="4" w:space="0" w:color="auto"/>
              <w:right w:val="single" w:sz="4" w:space="0" w:color="auto"/>
            </w:tcBorders>
            <w:shd w:val="clear" w:color="auto" w:fill="auto"/>
            <w:noWrap/>
            <w:vAlign w:val="center"/>
            <w:hideMark/>
          </w:tcPr>
          <w:p w14:paraId="1442C5F5" w14:textId="30C5062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B100DF" w14:textId="45DF131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c>
          <w:tcPr>
            <w:tcW w:w="347" w:type="pct"/>
            <w:tcBorders>
              <w:top w:val="nil"/>
              <w:left w:val="nil"/>
              <w:bottom w:val="single" w:sz="4" w:space="0" w:color="auto"/>
              <w:right w:val="single" w:sz="4" w:space="0" w:color="auto"/>
            </w:tcBorders>
            <w:shd w:val="clear" w:color="auto" w:fill="auto"/>
            <w:noWrap/>
            <w:vAlign w:val="center"/>
            <w:hideMark/>
          </w:tcPr>
          <w:p w14:paraId="017B660C" w14:textId="6905FEB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069793" w14:textId="0A3BA7C8"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r>
      <w:tr w:rsidR="0068396A" w:rsidRPr="00697D81" w14:paraId="1CE0A112"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81CB939" w14:textId="6C45198E"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0FA974C"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88B256A" w14:textId="38C1EFD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270F13" w14:textId="5461D77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E7A3540" w14:textId="72A06B4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59C0EC" w14:textId="33D53D1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4B146C" w14:textId="09E4306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5B4249" w14:textId="45E0AEE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0AB633" w14:textId="366FB26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FC8789" w14:textId="162AF92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DE877C7" w14:textId="1AEB420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47BB13" w14:textId="26F555D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6EBF0B21"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08FE8DB" w14:textId="01B42241"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BE51809"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ED8027C" w14:textId="7971B86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E43A7F" w14:textId="5F9133E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A4DFE5" w14:textId="67E133F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2E3227" w14:textId="47D5A98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046D378" w14:textId="2CF6725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2B5925" w14:textId="36DBC6C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079CEA" w14:textId="69534C3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1B6085" w14:textId="76162FB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A52D245" w14:textId="41EB3E8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596686" w14:textId="0233DC9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7CE045D"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1AD2C5" w14:textId="22DF41B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A14AB0E"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5F3099C" w14:textId="2FF9842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C47120" w14:textId="0B2EF92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34AF18" w14:textId="015F8F1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2DF6B9" w14:textId="4E6C508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45EEA3A" w14:textId="2CEC217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4C96CD" w14:textId="2AB2C6D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D42073F" w14:textId="7E95303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1CCE63" w14:textId="1577A9D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265EEB" w14:textId="0CD93EB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1424A1" w14:textId="1774607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768F4EBA"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58A2F64" w14:textId="321ED19F"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148CD5E"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0FB7846" w14:textId="736A2EB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41E932" w14:textId="28442EC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D9C2636" w14:textId="6A6909E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72D9E7" w14:textId="53B9AC7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1E6F86" w14:textId="30A6DEF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A94424" w14:textId="0532F01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5A7F876" w14:textId="2407992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F3A978" w14:textId="4FD4C34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9B9624B" w14:textId="3D2610E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FCC145" w14:textId="1C0B2FD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0FC3B560"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2CC2D87" w14:textId="338C89A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DFB8CE8"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659534E" w14:textId="25A00FD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DDCBED" w14:textId="204E42E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6E50EDA" w14:textId="4F7EB9B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778D2C" w14:textId="527A835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6FB1DD" w14:textId="1AB7C55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07662A" w14:textId="6DAFC28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7E75543" w14:textId="204D3F4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BEDCC8" w14:textId="5E7D244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28BEA6" w14:textId="44B6550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269F8D" w14:textId="1D526EE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9EF46D6"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211CC7C" w14:textId="66E7C931"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FDE9C1E"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A181A63" w14:textId="578410D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B952F6" w14:textId="29E29BE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B058BF" w14:textId="3DB6F3D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4965C2" w14:textId="0762A30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D1C388" w14:textId="324D2F6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46FC37" w14:textId="38345FF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746B295" w14:textId="7AB7BFE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3DC77B" w14:textId="7EDA9AA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1AB339" w14:textId="7B748B9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5A36A6" w14:textId="6D65E40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2C52E6C"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7D69FD" w14:textId="4D0823D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557FE7B"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BCA79FD" w14:textId="5079FD0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B6DFC9" w14:textId="0E92A1E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B40C0A" w14:textId="32103DC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3EDCA8" w14:textId="2C48653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A41125" w14:textId="3879993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32726F" w14:textId="51A90B4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5CFCCB" w14:textId="1255BF0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5AC3E0" w14:textId="2731159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11930D4" w14:textId="45C9D99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7327A9" w14:textId="7394E8C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090D8C33"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192CFA2" w14:textId="48F51E82"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83450FF"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2A1403A1" w14:textId="666DF12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DC0BC8" w14:textId="3A41B65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0BCDEC3" w14:textId="3F1D0DB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BA8FEA" w14:textId="2FE9D25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30033C" w14:textId="3EA531B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F90A6F" w14:textId="265E09B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11224E9" w14:textId="255F20D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1EB74A" w14:textId="279878A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56A7803" w14:textId="50F64BB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8AD4AC" w14:textId="5689B42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6E01EC05"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7C83F77" w14:textId="57D9FAE4"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837A841"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A3E67EE" w14:textId="6264FCF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25F6A5" w14:textId="52D2104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673E1F8" w14:textId="5F359CD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B0D29D" w14:textId="7C83A84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8CC40D" w14:textId="3C9435C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49F998" w14:textId="34A45E9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FF91203" w14:textId="12E9EA2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34D61B" w14:textId="4D82631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069B8F" w14:textId="44C495E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8A76F2" w14:textId="3B4206F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76486775" w14:textId="77777777" w:rsidTr="00697D81">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AC85EF2"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53EF4FBE" w14:textId="09067516" w:rsidR="0068396A" w:rsidRPr="00697D81"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1ED30018" w14:textId="4CC1548E"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97D81">
              <w:rPr>
                <w:rFonts w:asciiTheme="minorHAnsi" w:hAnsiTheme="minorHAnsi" w:cs="Arial"/>
                <w:b/>
                <w:bCs/>
                <w:color w:val="000000"/>
                <w:sz w:val="12"/>
                <w:szCs w:val="12"/>
                <w:lang w:val="es-CO" w:eastAsia="es-CO"/>
              </w:rPr>
              <w:t>028</w:t>
            </w:r>
          </w:p>
        </w:tc>
        <w:tc>
          <w:tcPr>
            <w:tcW w:w="347" w:type="pct"/>
            <w:tcBorders>
              <w:top w:val="nil"/>
              <w:left w:val="nil"/>
              <w:bottom w:val="single" w:sz="4" w:space="0" w:color="auto"/>
              <w:right w:val="single" w:sz="4" w:space="0" w:color="auto"/>
            </w:tcBorders>
            <w:shd w:val="clear" w:color="000000" w:fill="BFBFBF"/>
            <w:noWrap/>
            <w:vAlign w:val="center"/>
            <w:hideMark/>
          </w:tcPr>
          <w:p w14:paraId="1FB76AEB" w14:textId="754C8C7D" w:rsidR="0068396A" w:rsidRPr="00697D81"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5A8D76D0" w14:textId="312FA42B"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97D81">
              <w:rPr>
                <w:rFonts w:asciiTheme="minorHAnsi" w:hAnsiTheme="minorHAnsi" w:cs="Arial"/>
                <w:b/>
                <w:bCs/>
                <w:color w:val="000000"/>
                <w:sz w:val="12"/>
                <w:szCs w:val="12"/>
                <w:lang w:val="es-CO" w:eastAsia="es-CO"/>
              </w:rPr>
              <w:t>141</w:t>
            </w:r>
          </w:p>
        </w:tc>
        <w:tc>
          <w:tcPr>
            <w:tcW w:w="347" w:type="pct"/>
            <w:tcBorders>
              <w:top w:val="nil"/>
              <w:left w:val="nil"/>
              <w:bottom w:val="single" w:sz="4" w:space="0" w:color="auto"/>
              <w:right w:val="single" w:sz="4" w:space="0" w:color="auto"/>
            </w:tcBorders>
            <w:shd w:val="clear" w:color="000000" w:fill="BFBFBF"/>
            <w:noWrap/>
            <w:vAlign w:val="center"/>
            <w:hideMark/>
          </w:tcPr>
          <w:p w14:paraId="0013E14F" w14:textId="381D5F3C" w:rsidR="0068396A" w:rsidRPr="00697D81"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15B73BB7" w14:textId="7400CC12"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97D81">
              <w:rPr>
                <w:rFonts w:asciiTheme="minorHAnsi" w:hAnsiTheme="minorHAnsi" w:cs="Arial"/>
                <w:b/>
                <w:bCs/>
                <w:color w:val="000000"/>
                <w:sz w:val="12"/>
                <w:szCs w:val="12"/>
                <w:lang w:val="es-CO" w:eastAsia="es-CO"/>
              </w:rPr>
              <w:t>141</w:t>
            </w:r>
          </w:p>
        </w:tc>
        <w:tc>
          <w:tcPr>
            <w:tcW w:w="347" w:type="pct"/>
            <w:tcBorders>
              <w:top w:val="nil"/>
              <w:left w:val="nil"/>
              <w:bottom w:val="single" w:sz="4" w:space="0" w:color="auto"/>
              <w:right w:val="single" w:sz="4" w:space="0" w:color="auto"/>
            </w:tcBorders>
            <w:shd w:val="clear" w:color="000000" w:fill="BFBFBF"/>
            <w:noWrap/>
            <w:vAlign w:val="center"/>
            <w:hideMark/>
          </w:tcPr>
          <w:p w14:paraId="317A8ECF" w14:textId="50B4FF6D" w:rsidR="0068396A" w:rsidRPr="00697D81"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45C56C97" w14:textId="23F81B99"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97D81">
              <w:rPr>
                <w:rFonts w:asciiTheme="minorHAnsi" w:hAnsiTheme="minorHAnsi" w:cs="Arial"/>
                <w:b/>
                <w:bCs/>
                <w:color w:val="000000"/>
                <w:sz w:val="12"/>
                <w:szCs w:val="12"/>
                <w:lang w:val="es-CO" w:eastAsia="es-CO"/>
              </w:rPr>
              <w:t>141</w:t>
            </w:r>
          </w:p>
        </w:tc>
        <w:tc>
          <w:tcPr>
            <w:tcW w:w="347" w:type="pct"/>
            <w:tcBorders>
              <w:top w:val="nil"/>
              <w:left w:val="nil"/>
              <w:bottom w:val="single" w:sz="4" w:space="0" w:color="auto"/>
              <w:right w:val="single" w:sz="4" w:space="0" w:color="auto"/>
            </w:tcBorders>
            <w:shd w:val="clear" w:color="000000" w:fill="BFBFBF"/>
            <w:noWrap/>
            <w:vAlign w:val="center"/>
            <w:hideMark/>
          </w:tcPr>
          <w:p w14:paraId="41E3B8DE" w14:textId="0BDCA429" w:rsidR="0068396A" w:rsidRPr="00697D81"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5837F896" w14:textId="54A7A750"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97D81">
              <w:rPr>
                <w:rFonts w:asciiTheme="minorHAnsi" w:hAnsiTheme="minorHAnsi" w:cs="Arial"/>
                <w:b/>
                <w:bCs/>
                <w:color w:val="000000"/>
                <w:sz w:val="12"/>
                <w:szCs w:val="12"/>
                <w:lang w:val="es-CO" w:eastAsia="es-CO"/>
              </w:rPr>
              <w:t>141</w:t>
            </w:r>
          </w:p>
        </w:tc>
      </w:tr>
    </w:tbl>
    <w:p w14:paraId="136BF423" w14:textId="77777777" w:rsidR="00697D81" w:rsidRDefault="00697D81">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2457"/>
        <w:gridCol w:w="746"/>
        <w:gridCol w:w="565"/>
        <w:gridCol w:w="692"/>
        <w:gridCol w:w="565"/>
        <w:gridCol w:w="692"/>
        <w:gridCol w:w="565"/>
        <w:gridCol w:w="692"/>
        <w:gridCol w:w="565"/>
        <w:gridCol w:w="692"/>
        <w:gridCol w:w="565"/>
        <w:gridCol w:w="692"/>
      </w:tblGrid>
      <w:tr w:rsidR="0068396A" w:rsidRPr="00697D81" w14:paraId="6EE58C2C" w14:textId="77777777" w:rsidTr="001229D8">
        <w:trPr>
          <w:trHeight w:val="34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E6FC1D0"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06AFF69"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3D5377C"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5BE6FCF"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5D410EB"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399F477"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444650E"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Año 10</w:t>
            </w:r>
          </w:p>
        </w:tc>
      </w:tr>
      <w:tr w:rsidR="0068396A" w:rsidRPr="00697D81" w14:paraId="64F7FA97" w14:textId="77777777" w:rsidTr="001229D8">
        <w:trPr>
          <w:trHeight w:val="34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773F55C3" w14:textId="77777777" w:rsidR="0068396A" w:rsidRPr="00697D81" w:rsidRDefault="0068396A" w:rsidP="00697D81">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53CA1BB1" w14:textId="77777777" w:rsidR="0068396A" w:rsidRPr="00697D81" w:rsidRDefault="0068396A" w:rsidP="00697D81">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0B9526E7"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40217F9"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0F5EA42B"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CCCD113"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87D9C5F"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5E4B384"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1C7A1F9"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729DB12F"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6A34F36"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2229D43"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Secundaria</w:t>
            </w:r>
          </w:p>
        </w:tc>
      </w:tr>
      <w:tr w:rsidR="0068396A" w:rsidRPr="00697D81" w14:paraId="6186D44B"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855583C" w14:textId="6BAB1A6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D26C66C"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396E1CA" w14:textId="5F34329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610A4D" w14:textId="15CF3910"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c>
          <w:tcPr>
            <w:tcW w:w="347" w:type="pct"/>
            <w:tcBorders>
              <w:top w:val="nil"/>
              <w:left w:val="nil"/>
              <w:bottom w:val="single" w:sz="4" w:space="0" w:color="auto"/>
              <w:right w:val="single" w:sz="4" w:space="0" w:color="auto"/>
            </w:tcBorders>
            <w:shd w:val="clear" w:color="auto" w:fill="auto"/>
            <w:noWrap/>
            <w:vAlign w:val="center"/>
            <w:hideMark/>
          </w:tcPr>
          <w:p w14:paraId="6BD518FE" w14:textId="5AF94B8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2CAD33" w14:textId="6FFE0CA1"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c>
          <w:tcPr>
            <w:tcW w:w="347" w:type="pct"/>
            <w:tcBorders>
              <w:top w:val="nil"/>
              <w:left w:val="nil"/>
              <w:bottom w:val="single" w:sz="4" w:space="0" w:color="auto"/>
              <w:right w:val="single" w:sz="4" w:space="0" w:color="auto"/>
            </w:tcBorders>
            <w:shd w:val="clear" w:color="auto" w:fill="auto"/>
            <w:noWrap/>
            <w:vAlign w:val="center"/>
            <w:hideMark/>
          </w:tcPr>
          <w:p w14:paraId="71FD7124" w14:textId="462A742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EA5656" w14:textId="4E103DE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c>
          <w:tcPr>
            <w:tcW w:w="347" w:type="pct"/>
            <w:tcBorders>
              <w:top w:val="nil"/>
              <w:left w:val="nil"/>
              <w:bottom w:val="single" w:sz="4" w:space="0" w:color="auto"/>
              <w:right w:val="single" w:sz="4" w:space="0" w:color="auto"/>
            </w:tcBorders>
            <w:shd w:val="clear" w:color="auto" w:fill="auto"/>
            <w:noWrap/>
            <w:vAlign w:val="center"/>
            <w:hideMark/>
          </w:tcPr>
          <w:p w14:paraId="12FED638" w14:textId="29E23C9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6CE5EE" w14:textId="78C34F5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c>
          <w:tcPr>
            <w:tcW w:w="347" w:type="pct"/>
            <w:tcBorders>
              <w:top w:val="nil"/>
              <w:left w:val="nil"/>
              <w:bottom w:val="single" w:sz="4" w:space="0" w:color="auto"/>
              <w:right w:val="single" w:sz="4" w:space="0" w:color="auto"/>
            </w:tcBorders>
            <w:shd w:val="clear" w:color="auto" w:fill="auto"/>
            <w:noWrap/>
            <w:vAlign w:val="center"/>
            <w:hideMark/>
          </w:tcPr>
          <w:p w14:paraId="4DBDAF28" w14:textId="0FCDE2C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F56741" w14:textId="4B616DBD"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r>
      <w:tr w:rsidR="0068396A" w:rsidRPr="00697D81" w14:paraId="33546555"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8B3D7B" w14:textId="4B6BCAC8"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4C25CC4"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3F6DB72D" w14:textId="5641C1F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19095E" w14:textId="13A9D6D8"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c>
          <w:tcPr>
            <w:tcW w:w="347" w:type="pct"/>
            <w:tcBorders>
              <w:top w:val="nil"/>
              <w:left w:val="nil"/>
              <w:bottom w:val="single" w:sz="4" w:space="0" w:color="auto"/>
              <w:right w:val="single" w:sz="4" w:space="0" w:color="auto"/>
            </w:tcBorders>
            <w:shd w:val="clear" w:color="auto" w:fill="auto"/>
            <w:noWrap/>
            <w:vAlign w:val="center"/>
            <w:hideMark/>
          </w:tcPr>
          <w:p w14:paraId="2E895B0D" w14:textId="0CDF7F0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76DDF5" w14:textId="1B1666B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c>
          <w:tcPr>
            <w:tcW w:w="347" w:type="pct"/>
            <w:tcBorders>
              <w:top w:val="nil"/>
              <w:left w:val="nil"/>
              <w:bottom w:val="single" w:sz="4" w:space="0" w:color="auto"/>
              <w:right w:val="single" w:sz="4" w:space="0" w:color="auto"/>
            </w:tcBorders>
            <w:shd w:val="clear" w:color="auto" w:fill="auto"/>
            <w:noWrap/>
            <w:vAlign w:val="center"/>
            <w:hideMark/>
          </w:tcPr>
          <w:p w14:paraId="792DF0D8" w14:textId="06DBBED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7D7D6F" w14:textId="07A677CE"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c>
          <w:tcPr>
            <w:tcW w:w="347" w:type="pct"/>
            <w:tcBorders>
              <w:top w:val="nil"/>
              <w:left w:val="nil"/>
              <w:bottom w:val="single" w:sz="4" w:space="0" w:color="auto"/>
              <w:right w:val="single" w:sz="4" w:space="0" w:color="auto"/>
            </w:tcBorders>
            <w:shd w:val="clear" w:color="auto" w:fill="auto"/>
            <w:noWrap/>
            <w:vAlign w:val="center"/>
            <w:hideMark/>
          </w:tcPr>
          <w:p w14:paraId="53420BFA" w14:textId="1150A69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D24B04" w14:textId="0F13313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c>
          <w:tcPr>
            <w:tcW w:w="347" w:type="pct"/>
            <w:tcBorders>
              <w:top w:val="nil"/>
              <w:left w:val="nil"/>
              <w:bottom w:val="single" w:sz="4" w:space="0" w:color="auto"/>
              <w:right w:val="single" w:sz="4" w:space="0" w:color="auto"/>
            </w:tcBorders>
            <w:shd w:val="clear" w:color="auto" w:fill="auto"/>
            <w:noWrap/>
            <w:vAlign w:val="center"/>
            <w:hideMark/>
          </w:tcPr>
          <w:p w14:paraId="4994A016" w14:textId="57E4F74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CE3858" w14:textId="318433BE"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125</w:t>
            </w:r>
          </w:p>
        </w:tc>
      </w:tr>
      <w:tr w:rsidR="0068396A" w:rsidRPr="00697D81" w14:paraId="28DFE723"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7C02DCB" w14:textId="35B5325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2A99C43"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FDC962D" w14:textId="158EDF8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79FC0A" w14:textId="34B0F86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C6CE3F" w14:textId="0F38E88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E30CB9" w14:textId="0941E35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06BD3C5" w14:textId="776B85E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A8201A" w14:textId="6014584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3E4893F" w14:textId="7CDBC9E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71FCD8" w14:textId="69B7C34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FDC4D5" w14:textId="0760C17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74FB77" w14:textId="5BC94DF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6123FA4E"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0B2FA90" w14:textId="5B7A5AF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D433FC7"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7F28A7C" w14:textId="2708338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B7A50B" w14:textId="039A2B1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436359" w14:textId="16045AF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472AB1" w14:textId="1E3D502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3DAE94" w14:textId="3B710A8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5F3B5B" w14:textId="5498668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C74F8DD" w14:textId="3F5E9F3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7BF1DA" w14:textId="61C539F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FA218C" w14:textId="53A781D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E5BA2C" w14:textId="53BAC91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6F305A05"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C4677C0" w14:textId="65B3F654"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66CCC6D"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46EB5CF8" w14:textId="7E7A215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5A7B2C" w14:textId="6BBE9C5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034221A" w14:textId="7DD2DF3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0CEE20" w14:textId="5B292EC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1821AF" w14:textId="231C4B2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D1198E" w14:textId="446EF19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CE3468" w14:textId="0835533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BD28C3" w14:textId="4358A63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D19669" w14:textId="61D2858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841542" w14:textId="77ABED6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F85DFB3"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CFA51E0" w14:textId="2276686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A23D31F"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B671072" w14:textId="52B21A1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EECA7D" w14:textId="416982D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DB1EF6" w14:textId="5F39AF9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3F9F74" w14:textId="107CD68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D5080D" w14:textId="76CA700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A28535" w14:textId="3BFBB48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DD1BB9" w14:textId="2462558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7D4E0A" w14:textId="54797D5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D27BA90" w14:textId="178F4D4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2CF37D" w14:textId="3AD21E2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6E587AF4"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DE38EF8" w14:textId="1B98A0C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DF0C218"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852F241" w14:textId="7ADB9E1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2471CC" w14:textId="75ED59E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E2E4BD8" w14:textId="27CCF86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2061CE" w14:textId="3B29E3F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254E87D" w14:textId="4BFC823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67D648" w14:textId="2DC2632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945DF3" w14:textId="0CE7E81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E50C4B" w14:textId="523F47C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C156AFF" w14:textId="293067C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B672A2" w14:textId="616A8C4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0A38BAD4"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71D521" w14:textId="292708A2"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10A41CE"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118B6E7B" w14:textId="10959B2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1A14B7" w14:textId="35CFE47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997484" w14:textId="6B781A8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17C319" w14:textId="4002A92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A45313" w14:textId="0199390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13D433" w14:textId="65C31AE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C06945" w14:textId="3B84CFF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2932D25" w14:textId="257397A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337BD4E" w14:textId="5C25C61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664382" w14:textId="48FA8B1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39DE6B2"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D64205F" w14:textId="38CACF8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53AAFAF"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777297E0" w14:textId="2009F3F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395B46" w14:textId="58241B7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6F394F" w14:textId="1307827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F68456" w14:textId="0C5EF8D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23FB2BB" w14:textId="5B6D2D8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B88174" w14:textId="51C96F0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4B30F5" w14:textId="656934F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A1FD79" w14:textId="26EA4AE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D85D5F5" w14:textId="6499FDB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6E1164" w14:textId="563BBF4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FE94541"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A80B6F" w14:textId="13AB414B"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8CB9A2E"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35E6D677" w14:textId="5F1BED5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BE6187" w14:textId="4B64A96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9B07120" w14:textId="4E6BF11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F0C6D9" w14:textId="02C6751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0092DBA" w14:textId="34FF618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2C0992" w14:textId="48C8C52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77E715" w14:textId="730EF23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E8B738" w14:textId="5C7527C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FC9A7B9" w14:textId="7F14972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344FE1" w14:textId="0BBE84F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DC55AD2"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129247" w14:textId="2FB197F8"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A826218"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16FA0452" w14:textId="1E0F072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8469DA" w14:textId="194E0E3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DD7C2E" w14:textId="005AEB7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F1BC17" w14:textId="1A56213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5C98DDA" w14:textId="173CB1E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53D9B0" w14:textId="7700578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D2E139" w14:textId="53A4E1B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170898" w14:textId="48AA9A6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B1A2FC" w14:textId="37D40C9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C66960" w14:textId="2DA977F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70FB43A"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73A070E" w14:textId="6597E92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82D529E"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DC74985" w14:textId="71C992E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5C5027" w14:textId="1E7C71C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auto" w:fill="auto"/>
            <w:noWrap/>
            <w:vAlign w:val="center"/>
            <w:hideMark/>
          </w:tcPr>
          <w:p w14:paraId="0D7BC409" w14:textId="0DBDB26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1C34E8" w14:textId="32182C3B"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auto" w:fill="auto"/>
            <w:noWrap/>
            <w:vAlign w:val="center"/>
            <w:hideMark/>
          </w:tcPr>
          <w:p w14:paraId="3526857E" w14:textId="47BF887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DC0B1E" w14:textId="7495381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auto" w:fill="auto"/>
            <w:noWrap/>
            <w:vAlign w:val="center"/>
            <w:hideMark/>
          </w:tcPr>
          <w:p w14:paraId="11A3374C" w14:textId="5CCA572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8D1755" w14:textId="2B863B2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auto" w:fill="auto"/>
            <w:noWrap/>
            <w:vAlign w:val="center"/>
            <w:hideMark/>
          </w:tcPr>
          <w:p w14:paraId="68C4DE9C" w14:textId="5BF007D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9CF27E" w14:textId="063D0AC8"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r>
      <w:tr w:rsidR="0068396A" w:rsidRPr="00697D81" w14:paraId="7D64E169"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081D07D" w14:textId="667786B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F2826D3"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2663734" w14:textId="4149535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60BBD5" w14:textId="78D097F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auto" w:fill="auto"/>
            <w:noWrap/>
            <w:vAlign w:val="center"/>
            <w:hideMark/>
          </w:tcPr>
          <w:p w14:paraId="48128A1C" w14:textId="170EAE4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4922B3" w14:textId="27A7A22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auto" w:fill="auto"/>
            <w:noWrap/>
            <w:vAlign w:val="center"/>
            <w:hideMark/>
          </w:tcPr>
          <w:p w14:paraId="32C4EE4B" w14:textId="2F1BE35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F66EBD" w14:textId="36CA4D8E"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auto" w:fill="auto"/>
            <w:noWrap/>
            <w:vAlign w:val="center"/>
            <w:hideMark/>
          </w:tcPr>
          <w:p w14:paraId="54032B0A" w14:textId="45BA859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970B6E" w14:textId="2E84A46E"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c>
          <w:tcPr>
            <w:tcW w:w="347" w:type="pct"/>
            <w:tcBorders>
              <w:top w:val="nil"/>
              <w:left w:val="nil"/>
              <w:bottom w:val="single" w:sz="4" w:space="0" w:color="auto"/>
              <w:right w:val="single" w:sz="4" w:space="0" w:color="auto"/>
            </w:tcBorders>
            <w:shd w:val="clear" w:color="auto" w:fill="auto"/>
            <w:noWrap/>
            <w:vAlign w:val="center"/>
            <w:hideMark/>
          </w:tcPr>
          <w:p w14:paraId="759E4AE8" w14:textId="75A2D4E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AC9F37" w14:textId="237A940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245</w:t>
            </w:r>
          </w:p>
        </w:tc>
      </w:tr>
      <w:tr w:rsidR="0068396A" w:rsidRPr="00697D81" w14:paraId="0516997A"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2287095" w14:textId="7400121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473CC4A"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6970E349" w14:textId="6D466F6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CC4E66" w14:textId="3228D47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E86196" w14:textId="3D78525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F4C315" w14:textId="34CF064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ECE5C1" w14:textId="123B816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36F0E2" w14:textId="18197A0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8C3EAC9" w14:textId="68272F1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13154F" w14:textId="0641E3E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A254DF1" w14:textId="05EB194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2BF303" w14:textId="2614460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FAC1756"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F0A9990" w14:textId="03402A8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4B204A6"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1C693E41" w14:textId="3764D23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861750" w14:textId="4EF150B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39076C" w14:textId="24C8DF8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DE65EC" w14:textId="519E17A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F8BE3E" w14:textId="14D1D91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A70A24" w14:textId="0D87500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B3CFB11" w14:textId="59F830E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789BE9" w14:textId="10F03E5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702003B" w14:textId="1BA2CE5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CF8EF4" w14:textId="0893614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9506F68"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807F8EA" w14:textId="58DC3B32"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4E4E519"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C35E3D8" w14:textId="5A1C6A7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72C7A8" w14:textId="51536D2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627157" w14:textId="71D7952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A2F35D" w14:textId="702F26F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55F320A" w14:textId="0ED9245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0FA232" w14:textId="0E57053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CE159B" w14:textId="72435ED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1FB30C" w14:textId="52835FE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24C81A" w14:textId="05562E9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1D40EC" w14:textId="49153CA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6861ED05"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DCEC22D" w14:textId="5AE2153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FFBE035"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CD54360" w14:textId="0FDF30B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865F7D" w14:textId="1312BB6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0A1F4A" w14:textId="02D8D5B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5F54D6" w14:textId="35EE3DC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4698CA" w14:textId="14301A7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6071BF" w14:textId="3545239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AF889AC" w14:textId="3313103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C66ACC" w14:textId="1100FA4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FBC962" w14:textId="17A6125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699410" w14:textId="5597BBD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84202F7"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FCED666" w14:textId="74AB8364"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D03CB05"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59028A0" w14:textId="0EFE493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736999" w14:textId="1E9D9D3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A70CDD" w14:textId="16DE6F8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A564E8" w14:textId="6CC0629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1D0467" w14:textId="672EB39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3EC162" w14:textId="288A4E4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D8D778A" w14:textId="3143B0A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2F9FAF" w14:textId="674FBD0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90DB90B" w14:textId="689F4F8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80A4E0" w14:textId="3927BE6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FC1E68E"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786C30" w14:textId="4936FBC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1DB3898"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216D9CF" w14:textId="105644B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AEDC0C" w14:textId="46528F8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3CB051" w14:textId="49CFCB2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450C4A" w14:textId="042A666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F525D6" w14:textId="25A5242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B949FF" w14:textId="32D3DE8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58B1DF" w14:textId="48720BA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ACAA21" w14:textId="45ED79D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C077FF8" w14:textId="512C55F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C5079E" w14:textId="45612FE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820B9C7"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B6AB3A" w14:textId="2B075FCF"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6D3C183"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74B398BA" w14:textId="152ACC2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F7051E" w14:textId="240C624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78C18F5" w14:textId="1602AE0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A6264D" w14:textId="129ABBC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51833C3" w14:textId="0F0A028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8686DE" w14:textId="2A848E9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FF0FA58" w14:textId="119C9DE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C0DA02" w14:textId="6EA1452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7868FB" w14:textId="7A67190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600807" w14:textId="3FECB2E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4FD1A5E"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A83DAD7" w14:textId="2AC1D6C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F6F31E2"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67D9ABC0" w14:textId="32BA5CB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9EE04F" w14:textId="1827FEE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E0FFE54" w14:textId="2EC9C2D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9CCF3B" w14:textId="78DECEF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8C6E7DF" w14:textId="2412561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BA1CE5" w14:textId="7A88EDA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F35096" w14:textId="6C38989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676AB3" w14:textId="49039CF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A75378F" w14:textId="5ECEAF2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E13D66" w14:textId="64D75C6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2D297DA"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E95759" w14:textId="29B4653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EC8CAF3"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81E890B" w14:textId="51A682D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7C50BF" w14:textId="53F4B6B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32A2DB" w14:textId="2913CDF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9E5B97" w14:textId="378DD2B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D2C73E5" w14:textId="686A6B3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66C8F7" w14:textId="123D94D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38B572" w14:textId="09D4915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95D138" w14:textId="37D2F21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884676" w14:textId="12C7570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03CCC0" w14:textId="3784CFB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0AA7F3D4"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183F38" w14:textId="16AE237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13E0397"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31C6CD4" w14:textId="76E92C7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87EAF7" w14:textId="5699755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c>
          <w:tcPr>
            <w:tcW w:w="347" w:type="pct"/>
            <w:tcBorders>
              <w:top w:val="nil"/>
              <w:left w:val="nil"/>
              <w:bottom w:val="single" w:sz="4" w:space="0" w:color="auto"/>
              <w:right w:val="single" w:sz="4" w:space="0" w:color="auto"/>
            </w:tcBorders>
            <w:shd w:val="clear" w:color="auto" w:fill="auto"/>
            <w:noWrap/>
            <w:vAlign w:val="center"/>
            <w:hideMark/>
          </w:tcPr>
          <w:p w14:paraId="7D4DD96C" w14:textId="708F9C7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9B0051" w14:textId="62FD621F"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c>
          <w:tcPr>
            <w:tcW w:w="347" w:type="pct"/>
            <w:tcBorders>
              <w:top w:val="nil"/>
              <w:left w:val="nil"/>
              <w:bottom w:val="single" w:sz="4" w:space="0" w:color="auto"/>
              <w:right w:val="single" w:sz="4" w:space="0" w:color="auto"/>
            </w:tcBorders>
            <w:shd w:val="clear" w:color="auto" w:fill="auto"/>
            <w:noWrap/>
            <w:vAlign w:val="center"/>
            <w:hideMark/>
          </w:tcPr>
          <w:p w14:paraId="0B67F57A" w14:textId="7B76A90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40F8D4" w14:textId="4493C521"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c>
          <w:tcPr>
            <w:tcW w:w="347" w:type="pct"/>
            <w:tcBorders>
              <w:top w:val="nil"/>
              <w:left w:val="nil"/>
              <w:bottom w:val="single" w:sz="4" w:space="0" w:color="auto"/>
              <w:right w:val="single" w:sz="4" w:space="0" w:color="auto"/>
            </w:tcBorders>
            <w:shd w:val="clear" w:color="auto" w:fill="auto"/>
            <w:noWrap/>
            <w:vAlign w:val="center"/>
            <w:hideMark/>
          </w:tcPr>
          <w:p w14:paraId="0D9696A4" w14:textId="0CF749D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1DB8D7" w14:textId="770D776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c>
          <w:tcPr>
            <w:tcW w:w="347" w:type="pct"/>
            <w:tcBorders>
              <w:top w:val="nil"/>
              <w:left w:val="nil"/>
              <w:bottom w:val="single" w:sz="4" w:space="0" w:color="auto"/>
              <w:right w:val="single" w:sz="4" w:space="0" w:color="auto"/>
            </w:tcBorders>
            <w:shd w:val="clear" w:color="auto" w:fill="auto"/>
            <w:noWrap/>
            <w:vAlign w:val="center"/>
            <w:hideMark/>
          </w:tcPr>
          <w:p w14:paraId="4048F0D7" w14:textId="798F9A4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4C2EB0" w14:textId="7F1721ED"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r>
      <w:tr w:rsidR="0068396A" w:rsidRPr="00697D81" w14:paraId="5229D6AD"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841AFFB" w14:textId="7D07DCB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B091137"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5E64D6F" w14:textId="7D043CE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358F16" w14:textId="552D3D8D"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c>
          <w:tcPr>
            <w:tcW w:w="347" w:type="pct"/>
            <w:tcBorders>
              <w:top w:val="nil"/>
              <w:left w:val="nil"/>
              <w:bottom w:val="single" w:sz="4" w:space="0" w:color="auto"/>
              <w:right w:val="single" w:sz="4" w:space="0" w:color="auto"/>
            </w:tcBorders>
            <w:shd w:val="clear" w:color="auto" w:fill="auto"/>
            <w:noWrap/>
            <w:vAlign w:val="center"/>
            <w:hideMark/>
          </w:tcPr>
          <w:p w14:paraId="54BF312F" w14:textId="48A2798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CEAB05" w14:textId="6FAD076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c>
          <w:tcPr>
            <w:tcW w:w="347" w:type="pct"/>
            <w:tcBorders>
              <w:top w:val="nil"/>
              <w:left w:val="nil"/>
              <w:bottom w:val="single" w:sz="4" w:space="0" w:color="auto"/>
              <w:right w:val="single" w:sz="4" w:space="0" w:color="auto"/>
            </w:tcBorders>
            <w:shd w:val="clear" w:color="auto" w:fill="auto"/>
            <w:noWrap/>
            <w:vAlign w:val="center"/>
            <w:hideMark/>
          </w:tcPr>
          <w:p w14:paraId="2483BB94" w14:textId="203F1E3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BFF1A8" w14:textId="736310DF"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c>
          <w:tcPr>
            <w:tcW w:w="347" w:type="pct"/>
            <w:tcBorders>
              <w:top w:val="nil"/>
              <w:left w:val="nil"/>
              <w:bottom w:val="single" w:sz="4" w:space="0" w:color="auto"/>
              <w:right w:val="single" w:sz="4" w:space="0" w:color="auto"/>
            </w:tcBorders>
            <w:shd w:val="clear" w:color="auto" w:fill="auto"/>
            <w:noWrap/>
            <w:vAlign w:val="center"/>
            <w:hideMark/>
          </w:tcPr>
          <w:p w14:paraId="1AA6B285" w14:textId="5EFA1E3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1B4ECB" w14:textId="020D3A68"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c>
          <w:tcPr>
            <w:tcW w:w="347" w:type="pct"/>
            <w:tcBorders>
              <w:top w:val="nil"/>
              <w:left w:val="nil"/>
              <w:bottom w:val="single" w:sz="4" w:space="0" w:color="auto"/>
              <w:right w:val="single" w:sz="4" w:space="0" w:color="auto"/>
            </w:tcBorders>
            <w:shd w:val="clear" w:color="auto" w:fill="auto"/>
            <w:noWrap/>
            <w:vAlign w:val="center"/>
            <w:hideMark/>
          </w:tcPr>
          <w:p w14:paraId="1AAA773F" w14:textId="2BF2FF1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AD79E4" w14:textId="4CB355E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103</w:t>
            </w:r>
          </w:p>
        </w:tc>
      </w:tr>
      <w:tr w:rsidR="0068396A" w:rsidRPr="00697D81" w14:paraId="192CF4AE"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A1D8331" w14:textId="14B3095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93EA832"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3C76541" w14:textId="56C356B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840EFC" w14:textId="01AAE64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3F9F01" w14:textId="2979AA6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C3D1D0" w14:textId="7DE8FED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54FA58" w14:textId="0CF60BC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14DD62" w14:textId="79FD7AB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7DC327" w14:textId="4DF413D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B4A51A" w14:textId="5BF4BD3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2ED2E7" w14:textId="70CD07B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5DB672" w14:textId="2602ECB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6A1CED82"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B372B4" w14:textId="1603136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B4445C6"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45358370" w14:textId="4464168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00369B" w14:textId="75F79CA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03BA6C2" w14:textId="155A46F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794122" w14:textId="19DEB3E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5C49B7B" w14:textId="63B1113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8D8743" w14:textId="263C5BB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8AFD6B" w14:textId="6C40E18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28B0CF" w14:textId="01C29E3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13E537" w14:textId="29D8B2A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4D5E07" w14:textId="4BC4B5B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6B99905D"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2D0928E" w14:textId="0E1089C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69334DE"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85FF60D" w14:textId="514777C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6F1C8D" w14:textId="1C7648C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A7202C" w14:textId="4060D56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89EE63" w14:textId="33CDAAF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18AFA7F" w14:textId="64E0FF5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B8AC41" w14:textId="7016BAC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6B53CD1" w14:textId="67CFC22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EAD381" w14:textId="758FB88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C0AA77" w14:textId="70E5707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5896B0" w14:textId="297780E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F81C510"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4422FD" w14:textId="3A553BFF"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9FF30A2"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DF97FE9" w14:textId="4F3E603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ACC4F1" w14:textId="077B13C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0C2D56" w14:textId="433A587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3429A3" w14:textId="2E76A83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2E338C" w14:textId="2922B84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7C59D4" w14:textId="2F0F498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8ED6EE" w14:textId="11D6C75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D85C27" w14:textId="745248B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5540907" w14:textId="295D895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EB289B" w14:textId="73BF989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00B39351"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071A8F0" w14:textId="1B330FC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36AECE2"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80E70F2" w14:textId="03851D4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0FBB65" w14:textId="1D7B774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94F678" w14:textId="6FD3E4B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C03F32" w14:textId="282CE80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A4546B2" w14:textId="3951D58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B5D2DC" w14:textId="1EB5D93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67249A" w14:textId="044E6A5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F40A40" w14:textId="4017978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03A1F15" w14:textId="750F3B3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C71669" w14:textId="27D0ABF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683B3322"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272BC6" w14:textId="36C034B8"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DC6F7E3"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520A435" w14:textId="27EEBDF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48264C" w14:textId="7DB0F2C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F20F6B" w14:textId="162CAE2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466599" w14:textId="4F4F712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B45D73" w14:textId="79938AE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71C776" w14:textId="3D021E7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FFDED09" w14:textId="371BEE0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7B2CB6" w14:textId="10EE0AD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6F3607" w14:textId="4CEDA30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78AABF" w14:textId="5BFA017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67474E5"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2257FB6" w14:textId="473CDDB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3A13339"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4A36DDD5" w14:textId="43F4777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E92333" w14:textId="22E7671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F827CE" w14:textId="19C2AC8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1BE03B" w14:textId="2D550B5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75FB77" w14:textId="4934346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3D01BC" w14:textId="1289B82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E786CA6" w14:textId="23A5C49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ED16F6" w14:textId="67F325A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E96C28B" w14:textId="70FD591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B22CFB" w14:textId="0F16CC1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B349E18"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CB55B9D" w14:textId="31F0EE5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488A1DA"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8B5FFF0" w14:textId="7F94AC4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286891" w14:textId="2F46834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E403601" w14:textId="036217F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648819" w14:textId="798F1A8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C608B6" w14:textId="6092519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4921F5" w14:textId="5D7FCE5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BA886F3" w14:textId="4CBE1C5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4DF50A" w14:textId="2214732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8BE5588" w14:textId="6A5C931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E3EE2B" w14:textId="7CEFF1C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E2FEA11"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A1DA95" w14:textId="2050362E"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84B5422"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4CE75333" w14:textId="3F6BC9A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6FA3DE" w14:textId="4A1D318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EE5B69" w14:textId="27F67E4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3583DD" w14:textId="75C9375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910A261" w14:textId="7299F21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324F0F" w14:textId="6658BD8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0FDAE7" w14:textId="5D13B9B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4D8B57" w14:textId="2F52451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E73DA8" w14:textId="57EBC99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352095" w14:textId="7ED5422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DB7D593"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336445" w14:textId="2CE5336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19A7998"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E377D7B" w14:textId="2D5BC84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D5B98A" w14:textId="070385D2"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c>
          <w:tcPr>
            <w:tcW w:w="347" w:type="pct"/>
            <w:tcBorders>
              <w:top w:val="nil"/>
              <w:left w:val="nil"/>
              <w:bottom w:val="single" w:sz="4" w:space="0" w:color="auto"/>
              <w:right w:val="single" w:sz="4" w:space="0" w:color="auto"/>
            </w:tcBorders>
            <w:shd w:val="clear" w:color="auto" w:fill="auto"/>
            <w:noWrap/>
            <w:vAlign w:val="center"/>
            <w:hideMark/>
          </w:tcPr>
          <w:p w14:paraId="5F3BC5A9" w14:textId="1BADDAC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1ADF21" w14:textId="07AFEE3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c>
          <w:tcPr>
            <w:tcW w:w="347" w:type="pct"/>
            <w:tcBorders>
              <w:top w:val="nil"/>
              <w:left w:val="nil"/>
              <w:bottom w:val="single" w:sz="4" w:space="0" w:color="auto"/>
              <w:right w:val="single" w:sz="4" w:space="0" w:color="auto"/>
            </w:tcBorders>
            <w:shd w:val="clear" w:color="auto" w:fill="auto"/>
            <w:noWrap/>
            <w:vAlign w:val="center"/>
            <w:hideMark/>
          </w:tcPr>
          <w:p w14:paraId="08EEBCB3" w14:textId="19FFDE1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C9CBFC" w14:textId="37D85AA0"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c>
          <w:tcPr>
            <w:tcW w:w="347" w:type="pct"/>
            <w:tcBorders>
              <w:top w:val="nil"/>
              <w:left w:val="nil"/>
              <w:bottom w:val="single" w:sz="4" w:space="0" w:color="auto"/>
              <w:right w:val="single" w:sz="4" w:space="0" w:color="auto"/>
            </w:tcBorders>
            <w:shd w:val="clear" w:color="auto" w:fill="auto"/>
            <w:noWrap/>
            <w:vAlign w:val="center"/>
            <w:hideMark/>
          </w:tcPr>
          <w:p w14:paraId="5DA35BC9" w14:textId="325CF90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0514AB" w14:textId="3AB3295F"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c>
          <w:tcPr>
            <w:tcW w:w="347" w:type="pct"/>
            <w:tcBorders>
              <w:top w:val="nil"/>
              <w:left w:val="nil"/>
              <w:bottom w:val="single" w:sz="4" w:space="0" w:color="auto"/>
              <w:right w:val="single" w:sz="4" w:space="0" w:color="auto"/>
            </w:tcBorders>
            <w:shd w:val="clear" w:color="auto" w:fill="auto"/>
            <w:noWrap/>
            <w:vAlign w:val="center"/>
            <w:hideMark/>
          </w:tcPr>
          <w:p w14:paraId="60F6DE7A" w14:textId="5EBCD22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C1DFE9" w14:textId="7BE90F40"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r>
      <w:tr w:rsidR="0068396A" w:rsidRPr="00697D81" w14:paraId="631B9F98"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089197B" w14:textId="7CE5634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6A35C8D"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4225109" w14:textId="46A401D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8B8883" w14:textId="5060E13B"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c>
          <w:tcPr>
            <w:tcW w:w="347" w:type="pct"/>
            <w:tcBorders>
              <w:top w:val="nil"/>
              <w:left w:val="nil"/>
              <w:bottom w:val="single" w:sz="4" w:space="0" w:color="auto"/>
              <w:right w:val="single" w:sz="4" w:space="0" w:color="auto"/>
            </w:tcBorders>
            <w:shd w:val="clear" w:color="auto" w:fill="auto"/>
            <w:noWrap/>
            <w:vAlign w:val="center"/>
            <w:hideMark/>
          </w:tcPr>
          <w:p w14:paraId="1B00AC95" w14:textId="0724E17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E9A34E" w14:textId="3E059714"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c>
          <w:tcPr>
            <w:tcW w:w="347" w:type="pct"/>
            <w:tcBorders>
              <w:top w:val="nil"/>
              <w:left w:val="nil"/>
              <w:bottom w:val="single" w:sz="4" w:space="0" w:color="auto"/>
              <w:right w:val="single" w:sz="4" w:space="0" w:color="auto"/>
            </w:tcBorders>
            <w:shd w:val="clear" w:color="auto" w:fill="auto"/>
            <w:noWrap/>
            <w:vAlign w:val="center"/>
            <w:hideMark/>
          </w:tcPr>
          <w:p w14:paraId="352A8C47" w14:textId="21C3234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544853" w14:textId="7BF14C41"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c>
          <w:tcPr>
            <w:tcW w:w="347" w:type="pct"/>
            <w:tcBorders>
              <w:top w:val="nil"/>
              <w:left w:val="nil"/>
              <w:bottom w:val="single" w:sz="4" w:space="0" w:color="auto"/>
              <w:right w:val="single" w:sz="4" w:space="0" w:color="auto"/>
            </w:tcBorders>
            <w:shd w:val="clear" w:color="auto" w:fill="auto"/>
            <w:noWrap/>
            <w:vAlign w:val="center"/>
            <w:hideMark/>
          </w:tcPr>
          <w:p w14:paraId="08676B67" w14:textId="77EDE1C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8FFA54" w14:textId="6DA104BF"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c>
          <w:tcPr>
            <w:tcW w:w="347" w:type="pct"/>
            <w:tcBorders>
              <w:top w:val="nil"/>
              <w:left w:val="nil"/>
              <w:bottom w:val="single" w:sz="4" w:space="0" w:color="auto"/>
              <w:right w:val="single" w:sz="4" w:space="0" w:color="auto"/>
            </w:tcBorders>
            <w:shd w:val="clear" w:color="auto" w:fill="auto"/>
            <w:noWrap/>
            <w:vAlign w:val="center"/>
            <w:hideMark/>
          </w:tcPr>
          <w:p w14:paraId="68832CEC" w14:textId="27DDBC1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5F53B9" w14:textId="44D378E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130</w:t>
            </w:r>
          </w:p>
        </w:tc>
      </w:tr>
      <w:tr w:rsidR="0068396A" w:rsidRPr="00697D81" w14:paraId="53C8E30D"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5C67DAF" w14:textId="7391490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AD078E5"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ABAA642" w14:textId="0095099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890D3C" w14:textId="55B1A2A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CDC024" w14:textId="4E9FC07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50FCF8" w14:textId="4EC70E8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B059267" w14:textId="0DF94A8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CE713B" w14:textId="13F08E2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DDAA8FE" w14:textId="0F40990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91F9D4" w14:textId="5E7854D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2A26E2" w14:textId="41D1C83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22A962" w14:textId="7DCB4C4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AD7D802"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CBB4A61" w14:textId="5D7120C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8215138"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51358CFC" w14:textId="3D31AF5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6E8FDE" w14:textId="0D740C6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91F5D7" w14:textId="6E2049D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9109CD" w14:textId="4CB6824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B31EF5C" w14:textId="043A5D3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B8A039" w14:textId="45AEAA7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E771AA" w14:textId="234ABB5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006120" w14:textId="232F3B2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9ABE5A" w14:textId="36956D3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853F3C" w14:textId="6CC9D29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A276817"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5869E44" w14:textId="21DD44F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87272DE"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9AD7229" w14:textId="049CAE3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015B9E" w14:textId="4415E40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524BC9B" w14:textId="1620EE4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6431B1" w14:textId="2774CB2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7D333A9" w14:textId="34EEE51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71A481" w14:textId="7CB807D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EC08EA0" w14:textId="143627C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2C7EF2" w14:textId="15FE592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0ED645" w14:textId="04AD5F0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3ECC10" w14:textId="19F3C07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2E9FF66"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D111DF" w14:textId="543F8AC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3A777D9"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AAD7F85" w14:textId="63DD07D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01FA4B" w14:textId="1D66F30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EBD514" w14:textId="408AED4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5A4532" w14:textId="5C2676B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31D5C6B" w14:textId="1DCD904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6F32C4" w14:textId="7226580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FB3E07" w14:textId="3EEDD43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876E8E" w14:textId="49ED29C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A91987" w14:textId="25BDA72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44FEA5" w14:textId="07CA3FD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39DC17AB"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5F79E69" w14:textId="159F1CB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784D806"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E60024C" w14:textId="2E76F3D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44E638" w14:textId="2EB20D2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240A632" w14:textId="6C5FF7A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349A50" w14:textId="5C7895F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E10DA35" w14:textId="564AD11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9019DD" w14:textId="502EFEC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3D21CF" w14:textId="159A999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46B29B" w14:textId="4EADD57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3EA4D2" w14:textId="1A7F40D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45F52F" w14:textId="257A051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3A71F164"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84BDE2" w14:textId="20DA343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E755ADF"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72BF9B3" w14:textId="3900CBA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1715F4" w14:textId="01F232B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9B207E2" w14:textId="1CAC8C5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E54590" w14:textId="3840D87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AA84B3" w14:textId="1DBFE18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B18359" w14:textId="2AF690E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408A947" w14:textId="2026041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52C842" w14:textId="40A33DF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D9600D" w14:textId="40E4DBF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467E8E" w14:textId="565E053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055541F0"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0466112" w14:textId="56004A1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706BDE9"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08B093B3" w14:textId="5D2A18C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1EFDC2" w14:textId="0F1961E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FA0379" w14:textId="5A04221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640681" w14:textId="1356309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65A82FD" w14:textId="072406E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601521" w14:textId="5E1AF93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6175826" w14:textId="3C63F29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9D7663" w14:textId="5F82A94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D35982" w14:textId="27D7695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1D83C8" w14:textId="7350C9E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30DE2794"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CF4318" w14:textId="35743C9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44DBE51"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58B1805" w14:textId="1FB1394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25558E" w14:textId="0C0C1A6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74FE4FB" w14:textId="07B9A93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103418" w14:textId="70347E1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AB5E6C" w14:textId="160EDB4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52500B" w14:textId="41B9743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D584BE" w14:textId="3121877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52698E" w14:textId="16B901D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A8423B" w14:textId="354E909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019C83" w14:textId="124C146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78D907E2"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5A13860" w14:textId="7C2E1C8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4FC8C06"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7949128" w14:textId="01DF9AE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91703D" w14:textId="599EA1E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8BC3A8" w14:textId="7B28B60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DDC24D" w14:textId="0AF7317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73B546" w14:textId="32E3B17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FE2C33" w14:textId="427CAA4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BF27E56" w14:textId="1A41CB4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E592F8" w14:textId="2AFB849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243F2F6" w14:textId="23A2FC0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CC8A0E" w14:textId="635E46D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448198A"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9107046" w14:textId="0177D0C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6AFFAFB"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83C48F2" w14:textId="07DCAF6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C75CFA" w14:textId="5ABDF09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c>
          <w:tcPr>
            <w:tcW w:w="347" w:type="pct"/>
            <w:tcBorders>
              <w:top w:val="nil"/>
              <w:left w:val="nil"/>
              <w:bottom w:val="single" w:sz="4" w:space="0" w:color="auto"/>
              <w:right w:val="single" w:sz="4" w:space="0" w:color="auto"/>
            </w:tcBorders>
            <w:shd w:val="clear" w:color="auto" w:fill="auto"/>
            <w:noWrap/>
            <w:vAlign w:val="center"/>
            <w:hideMark/>
          </w:tcPr>
          <w:p w14:paraId="5A46E6B1" w14:textId="6DA6DF5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0D0883" w14:textId="3B12959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c>
          <w:tcPr>
            <w:tcW w:w="347" w:type="pct"/>
            <w:tcBorders>
              <w:top w:val="nil"/>
              <w:left w:val="nil"/>
              <w:bottom w:val="single" w:sz="4" w:space="0" w:color="auto"/>
              <w:right w:val="single" w:sz="4" w:space="0" w:color="auto"/>
            </w:tcBorders>
            <w:shd w:val="clear" w:color="auto" w:fill="auto"/>
            <w:noWrap/>
            <w:vAlign w:val="center"/>
            <w:hideMark/>
          </w:tcPr>
          <w:p w14:paraId="280C7F3B" w14:textId="20CCD24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79B4CF" w14:textId="3F361AC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c>
          <w:tcPr>
            <w:tcW w:w="347" w:type="pct"/>
            <w:tcBorders>
              <w:top w:val="nil"/>
              <w:left w:val="nil"/>
              <w:bottom w:val="single" w:sz="4" w:space="0" w:color="auto"/>
              <w:right w:val="single" w:sz="4" w:space="0" w:color="auto"/>
            </w:tcBorders>
            <w:shd w:val="clear" w:color="auto" w:fill="auto"/>
            <w:noWrap/>
            <w:vAlign w:val="center"/>
            <w:hideMark/>
          </w:tcPr>
          <w:p w14:paraId="121A096C" w14:textId="78AB0AD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E82BC3" w14:textId="75685B54"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c>
          <w:tcPr>
            <w:tcW w:w="347" w:type="pct"/>
            <w:tcBorders>
              <w:top w:val="nil"/>
              <w:left w:val="nil"/>
              <w:bottom w:val="single" w:sz="4" w:space="0" w:color="auto"/>
              <w:right w:val="single" w:sz="4" w:space="0" w:color="auto"/>
            </w:tcBorders>
            <w:shd w:val="clear" w:color="auto" w:fill="auto"/>
            <w:noWrap/>
            <w:vAlign w:val="center"/>
            <w:hideMark/>
          </w:tcPr>
          <w:p w14:paraId="64E392CE" w14:textId="308AA08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83E72B" w14:textId="53BD3A5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r>
      <w:tr w:rsidR="0068396A" w:rsidRPr="00697D81" w14:paraId="4668FCE2"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089075" w14:textId="3CAF019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C9AC3BA"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68538DB6" w14:textId="5C0AD49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706278" w14:textId="595638ED"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c>
          <w:tcPr>
            <w:tcW w:w="347" w:type="pct"/>
            <w:tcBorders>
              <w:top w:val="nil"/>
              <w:left w:val="nil"/>
              <w:bottom w:val="single" w:sz="4" w:space="0" w:color="auto"/>
              <w:right w:val="single" w:sz="4" w:space="0" w:color="auto"/>
            </w:tcBorders>
            <w:shd w:val="clear" w:color="auto" w:fill="auto"/>
            <w:noWrap/>
            <w:vAlign w:val="center"/>
            <w:hideMark/>
          </w:tcPr>
          <w:p w14:paraId="3A7E9041" w14:textId="2BEE900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70CE5A" w14:textId="1E27B2B1"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c>
          <w:tcPr>
            <w:tcW w:w="347" w:type="pct"/>
            <w:tcBorders>
              <w:top w:val="nil"/>
              <w:left w:val="nil"/>
              <w:bottom w:val="single" w:sz="4" w:space="0" w:color="auto"/>
              <w:right w:val="single" w:sz="4" w:space="0" w:color="auto"/>
            </w:tcBorders>
            <w:shd w:val="clear" w:color="auto" w:fill="auto"/>
            <w:noWrap/>
            <w:vAlign w:val="center"/>
            <w:hideMark/>
          </w:tcPr>
          <w:p w14:paraId="16A92A24" w14:textId="145FF4E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C25994" w14:textId="7488B041"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c>
          <w:tcPr>
            <w:tcW w:w="347" w:type="pct"/>
            <w:tcBorders>
              <w:top w:val="nil"/>
              <w:left w:val="nil"/>
              <w:bottom w:val="single" w:sz="4" w:space="0" w:color="auto"/>
              <w:right w:val="single" w:sz="4" w:space="0" w:color="auto"/>
            </w:tcBorders>
            <w:shd w:val="clear" w:color="auto" w:fill="auto"/>
            <w:noWrap/>
            <w:vAlign w:val="center"/>
            <w:hideMark/>
          </w:tcPr>
          <w:p w14:paraId="24F36CF1" w14:textId="7653DFF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A71BDD" w14:textId="1D86D5C8"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c>
          <w:tcPr>
            <w:tcW w:w="347" w:type="pct"/>
            <w:tcBorders>
              <w:top w:val="nil"/>
              <w:left w:val="nil"/>
              <w:bottom w:val="single" w:sz="4" w:space="0" w:color="auto"/>
              <w:right w:val="single" w:sz="4" w:space="0" w:color="auto"/>
            </w:tcBorders>
            <w:shd w:val="clear" w:color="auto" w:fill="auto"/>
            <w:noWrap/>
            <w:vAlign w:val="center"/>
            <w:hideMark/>
          </w:tcPr>
          <w:p w14:paraId="0AE4BD9D" w14:textId="274EDD3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4AD8BA" w14:textId="1FBAC3A0"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150</w:t>
            </w:r>
          </w:p>
        </w:tc>
      </w:tr>
      <w:tr w:rsidR="0068396A" w:rsidRPr="00697D81" w14:paraId="0AC735AB"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BA5579" w14:textId="7A51DC2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B6DE7F6"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2689C84" w14:textId="7E5BC7B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4926C2" w14:textId="713ED12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6099CC" w14:textId="0B1AD39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F91639" w14:textId="143E43E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5D66938" w14:textId="3FB0932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8F3B05" w14:textId="2664965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AD81910" w14:textId="0737DE3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466A62" w14:textId="0C484AA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B6BF6D6" w14:textId="73FC6E7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E9434A" w14:textId="24A5F88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62AEB6A3"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762950D" w14:textId="433A429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BFCC27A"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ABDA958" w14:textId="5268838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168BCF" w14:textId="739E4C1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FE3AD2" w14:textId="1D24A6F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237416" w14:textId="4081957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295C1E" w14:textId="04F5AEC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BFA292" w14:textId="523498D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CC934F" w14:textId="6ECB266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3BF020" w14:textId="1E9388B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77DED5" w14:textId="7B84738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AC57BE" w14:textId="09709A9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52F9F95"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3A18845" w14:textId="73B4FD2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6F59EF9"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7E0A37A" w14:textId="77E44B7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EC642C" w14:textId="22B0C99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CBD88F" w14:textId="5AB9DCF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3FA0FE" w14:textId="60EA9D4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100F36" w14:textId="65280F2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244369" w14:textId="049A838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23B0735" w14:textId="6AEB6CE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9063F5" w14:textId="10DC51D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7577077" w14:textId="19A6872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82637E" w14:textId="78F8D9C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2932056"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F09E38E" w14:textId="63CCD78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96BA2EA"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4155CD2A" w14:textId="5DA6CF3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AC9C27" w14:textId="0C87A78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FEF3A1D" w14:textId="14462A3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956258" w14:textId="1E73005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8EAB4D1" w14:textId="078E386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2790AB" w14:textId="4807E68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E5A253" w14:textId="07C9137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911874" w14:textId="4A3C8D4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63ECDD" w14:textId="41AB714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82A225" w14:textId="3BC05F1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3925ACAA"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14C543E" w14:textId="6FFE593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8488F8F"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42B85444" w14:textId="4FABE0D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85888D" w14:textId="3A5E25A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1D44685" w14:textId="6B329E6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A1FFC2" w14:textId="6D47566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DD8C19" w14:textId="42AC263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5464A9" w14:textId="0CAC06C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2A68F79" w14:textId="47CAFB1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DAD3E5" w14:textId="5392686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7FFE835" w14:textId="1151703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7C285F" w14:textId="49DB048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56AD0C13"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55DBBAA" w14:textId="163C01C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7F554A8"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9BD7A17" w14:textId="59DB7CF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017BA7" w14:textId="74D34C1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4F19174" w14:textId="5D60E50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65FC8A" w14:textId="426B9B4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D95F51A" w14:textId="16954CF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E8BE69" w14:textId="01DFF54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7DDA56D" w14:textId="62932F9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2013ED" w14:textId="4F34C7E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2A92FF4" w14:textId="25B591F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A1A112" w14:textId="0E1BAA5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23A1596"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7B51B41" w14:textId="5884AC1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9E36B1A"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749079CB" w14:textId="1B6D488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9D472C" w14:textId="59C275C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DC04883" w14:textId="396D8E1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AAA826" w14:textId="37F10D4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019C7D" w14:textId="2C02B64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2DD235A" w14:textId="4B8BBB8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A21986" w14:textId="03201A7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B9FDBF" w14:textId="75077E9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34880F2" w14:textId="17F75E4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87A7B8" w14:textId="7061C44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0246E8DC"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95AE9DE" w14:textId="28E95CC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FCAC357"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0B4A457" w14:textId="4088D9B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117F3C" w14:textId="0E3D352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4B14A3" w14:textId="0187099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63842A" w14:textId="2D96BC3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ED1F5A8" w14:textId="7567DDA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CA02EE" w14:textId="6C3D8B9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BDF2739" w14:textId="4E1D347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F08979" w14:textId="6205F36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D6EA01" w14:textId="602C230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DC1CBA" w14:textId="1FA01E0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515ECBB0"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55FF8DD" w14:textId="6DCAFA1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8396A" w:rsidRPr="00697D81">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8396A"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DDB3849"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E0B3EFB" w14:textId="710A0C6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7C03C3" w14:textId="3C4AC18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A95536" w14:textId="670B893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36DEBE" w14:textId="631B13A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0C0EF7" w14:textId="735C921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A701CE" w14:textId="4933025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1FD2125" w14:textId="61637BD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ED2BBB" w14:textId="337765E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3B393FB" w14:textId="0DB2BA7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40D602" w14:textId="120298D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7033DCF8"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CB90B49" w14:textId="76F9118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1F2BC06"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823F71C" w14:textId="6FDAE8D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CBF193" w14:textId="42D3A391"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28FF4662" w14:textId="409DF0B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3BD6FF" w14:textId="383E4F8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66B3D3B8" w14:textId="502F029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CE26F1" w14:textId="5D5C0E50"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4EB8B102" w14:textId="75A2E65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6B822E" w14:textId="41B4BC9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1D6DDA22" w14:textId="18AF3C2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55FF67" w14:textId="173BE734"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r>
      <w:tr w:rsidR="0068396A" w:rsidRPr="00697D81" w14:paraId="67618DAD"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0B10C09" w14:textId="77601AF1"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3276525"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49603F44" w14:textId="583DE4B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67F33D" w14:textId="30E9930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0AEB3558" w14:textId="1350B72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6A1DB3" w14:textId="3BC1ED30"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0E0246BB" w14:textId="5D8278B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601A3A" w14:textId="52FCED0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69DACF93" w14:textId="53D1AE5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5A3690" w14:textId="11E135C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c>
          <w:tcPr>
            <w:tcW w:w="347" w:type="pct"/>
            <w:tcBorders>
              <w:top w:val="nil"/>
              <w:left w:val="nil"/>
              <w:bottom w:val="single" w:sz="4" w:space="0" w:color="auto"/>
              <w:right w:val="single" w:sz="4" w:space="0" w:color="auto"/>
            </w:tcBorders>
            <w:shd w:val="clear" w:color="auto" w:fill="auto"/>
            <w:noWrap/>
            <w:vAlign w:val="center"/>
            <w:hideMark/>
          </w:tcPr>
          <w:p w14:paraId="41EBE4F7" w14:textId="114794A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BBA97B" w14:textId="75AFB918"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128</w:t>
            </w:r>
          </w:p>
        </w:tc>
      </w:tr>
      <w:tr w:rsidR="0068396A" w:rsidRPr="00697D81" w14:paraId="7AA52AFD"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4851651" w14:textId="1012566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0B5ED8E"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E67290A" w14:textId="07A1392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9E5746" w14:textId="5EF8267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386EEFA" w14:textId="2C2B18F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8A986E" w14:textId="2F44431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20682DC" w14:textId="77163BC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D71606" w14:textId="270D82B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C74D7CC" w14:textId="2F613CA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876B13" w14:textId="75A2110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239A0E" w14:textId="27A1354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DA0957" w14:textId="3610119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37B4AEAF"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D6F2AB1" w14:textId="381EE47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CC588AB"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118BCB8" w14:textId="079FE9A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0CCC51" w14:textId="0911ECF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07015D" w14:textId="688EFC8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CC20A2" w14:textId="060B8E5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0CA424" w14:textId="2C414DE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01E940" w14:textId="474E5F8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5DEC81" w14:textId="05022F2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646E9CE" w14:textId="632C7CE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9844E9E" w14:textId="6753FC7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C8C184" w14:textId="1D677AB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D6D7A23"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99E3F3A" w14:textId="6EE2F6B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6EC4AC5"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1FD31F9" w14:textId="22C0AC8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72DF19" w14:textId="5572342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E57A0E" w14:textId="429B85D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8838DC" w14:textId="6C0A9C7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0FA3E98" w14:textId="0144E4E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400BA2" w14:textId="2015A03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30B2B75" w14:textId="0F2B714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8EE6AB" w14:textId="3CE3569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B340CAE" w14:textId="6E1C992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D751E4" w14:textId="539AACC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0FC9F4D"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BF3502F" w14:textId="21D97EFF"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057C8C9"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2BE72DB" w14:textId="35C7FB2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48F900" w14:textId="72C684D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D854CBE" w14:textId="469E057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DDE367" w14:textId="65ED1A3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46999BE" w14:textId="147A144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3BF81F" w14:textId="36489AD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AA9EE5" w14:textId="4B69F9D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9E84AB" w14:textId="5BFECCB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5466EB" w14:textId="11E2397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FD1433" w14:textId="2BA6201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F240415"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6781E58" w14:textId="4F778A5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930F9D9"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6EDD88B" w14:textId="5A2AAB6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9916C1" w14:textId="72EA8FD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50A9DD0" w14:textId="76A8091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551B24" w14:textId="651F6E7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2FF011B" w14:textId="57D7BFA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DA3828" w14:textId="35B32C3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DA93E14" w14:textId="41E2F46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BF86AA" w14:textId="684737F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9E1C46" w14:textId="4D0C401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AF6E38" w14:textId="31FE97E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99EC243"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3BD53C7" w14:textId="22907444"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143C1F9"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2F754EA4" w14:textId="2D8ADB8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56B39C" w14:textId="18F738F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3352CD5" w14:textId="41880F8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05B3F4" w14:textId="7E4CE77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7D589E8" w14:textId="6E8035A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186345" w14:textId="26EE72D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A52DAD" w14:textId="0061EAC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D616FE" w14:textId="11F0005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3D039D" w14:textId="1C187A4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C062E5" w14:textId="3C08FB7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3ABDF8A7"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A8F3A5C" w14:textId="1DE1A4AE"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3BEDA33"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2BC5BD41" w14:textId="2437A89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FA4193" w14:textId="0BBBDB4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AB291E0" w14:textId="48DD199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930050" w14:textId="54E95DA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57FD0E8" w14:textId="154FB8E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7E37EF" w14:textId="5DEA6E9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34BBFE" w14:textId="0429915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1CD5F8" w14:textId="505C96D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4944A3" w14:textId="1AC7F64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DB0E3C" w14:textId="452F850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56B35D3A"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4F8E4E1" w14:textId="4886FF3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B7146C7"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3B54597" w14:textId="7D1A0AD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3B9118" w14:textId="2D8F754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39F407" w14:textId="6DF6A83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536DC3" w14:textId="4FBA19B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A694AD" w14:textId="403177F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A28B95" w14:textId="31B81F9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CD1D20F" w14:textId="465A6B7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7457E6" w14:textId="40F34EA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5CF337" w14:textId="51D8F2B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EB4498" w14:textId="7B5BBE7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5068ED7E"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A0C5B07" w14:textId="618432D4"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70CF709"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176DBF6E" w14:textId="13F36F8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55AA69" w14:textId="3B7E4B4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9777AFA" w14:textId="4C38697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B593D3" w14:textId="602B2A0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F4D8AC" w14:textId="67B3839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292238" w14:textId="4831C58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1268C1" w14:textId="7426A0A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49869D" w14:textId="1FC6AC0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BDE7FC" w14:textId="0BFBDEA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799C2B" w14:textId="6FB945C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4FF11DC"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46BECBD" w14:textId="0204395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B65F311"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312A95F0" w14:textId="0D7664B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C6EBF5" w14:textId="34A6ADBB"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c>
          <w:tcPr>
            <w:tcW w:w="347" w:type="pct"/>
            <w:tcBorders>
              <w:top w:val="nil"/>
              <w:left w:val="nil"/>
              <w:bottom w:val="single" w:sz="4" w:space="0" w:color="auto"/>
              <w:right w:val="single" w:sz="4" w:space="0" w:color="auto"/>
            </w:tcBorders>
            <w:shd w:val="clear" w:color="auto" w:fill="auto"/>
            <w:noWrap/>
            <w:vAlign w:val="center"/>
            <w:hideMark/>
          </w:tcPr>
          <w:p w14:paraId="6F56F2B0" w14:textId="6388BBD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A93E39" w14:textId="0CF78E78"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c>
          <w:tcPr>
            <w:tcW w:w="347" w:type="pct"/>
            <w:tcBorders>
              <w:top w:val="nil"/>
              <w:left w:val="nil"/>
              <w:bottom w:val="single" w:sz="4" w:space="0" w:color="auto"/>
              <w:right w:val="single" w:sz="4" w:space="0" w:color="auto"/>
            </w:tcBorders>
            <w:shd w:val="clear" w:color="auto" w:fill="auto"/>
            <w:noWrap/>
            <w:vAlign w:val="center"/>
            <w:hideMark/>
          </w:tcPr>
          <w:p w14:paraId="78C50D4F" w14:textId="624DAC6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9C9299" w14:textId="1052BFA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c>
          <w:tcPr>
            <w:tcW w:w="347" w:type="pct"/>
            <w:tcBorders>
              <w:top w:val="nil"/>
              <w:left w:val="nil"/>
              <w:bottom w:val="single" w:sz="4" w:space="0" w:color="auto"/>
              <w:right w:val="single" w:sz="4" w:space="0" w:color="auto"/>
            </w:tcBorders>
            <w:shd w:val="clear" w:color="auto" w:fill="auto"/>
            <w:noWrap/>
            <w:vAlign w:val="center"/>
            <w:hideMark/>
          </w:tcPr>
          <w:p w14:paraId="23B0DE03" w14:textId="776F424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41D82E" w14:textId="128D78F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c>
          <w:tcPr>
            <w:tcW w:w="347" w:type="pct"/>
            <w:tcBorders>
              <w:top w:val="nil"/>
              <w:left w:val="nil"/>
              <w:bottom w:val="single" w:sz="4" w:space="0" w:color="auto"/>
              <w:right w:val="single" w:sz="4" w:space="0" w:color="auto"/>
            </w:tcBorders>
            <w:shd w:val="clear" w:color="auto" w:fill="auto"/>
            <w:noWrap/>
            <w:vAlign w:val="center"/>
            <w:hideMark/>
          </w:tcPr>
          <w:p w14:paraId="200F344E" w14:textId="20FE241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5654C7" w14:textId="53BC6AA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r>
      <w:tr w:rsidR="0068396A" w:rsidRPr="00697D81" w14:paraId="65964093"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85D0E47" w14:textId="1F5ECB3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4F96CBE"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FCDA2A5" w14:textId="1F50AFB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E563E4" w14:textId="15F42712"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c>
          <w:tcPr>
            <w:tcW w:w="347" w:type="pct"/>
            <w:tcBorders>
              <w:top w:val="nil"/>
              <w:left w:val="nil"/>
              <w:bottom w:val="single" w:sz="4" w:space="0" w:color="auto"/>
              <w:right w:val="single" w:sz="4" w:space="0" w:color="auto"/>
            </w:tcBorders>
            <w:shd w:val="clear" w:color="auto" w:fill="auto"/>
            <w:noWrap/>
            <w:vAlign w:val="center"/>
            <w:hideMark/>
          </w:tcPr>
          <w:p w14:paraId="3135F466" w14:textId="4BE79D2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EDCD56" w14:textId="29AE7739"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c>
          <w:tcPr>
            <w:tcW w:w="347" w:type="pct"/>
            <w:tcBorders>
              <w:top w:val="nil"/>
              <w:left w:val="nil"/>
              <w:bottom w:val="single" w:sz="4" w:space="0" w:color="auto"/>
              <w:right w:val="single" w:sz="4" w:space="0" w:color="auto"/>
            </w:tcBorders>
            <w:shd w:val="clear" w:color="auto" w:fill="auto"/>
            <w:noWrap/>
            <w:vAlign w:val="center"/>
            <w:hideMark/>
          </w:tcPr>
          <w:p w14:paraId="26EB45BE" w14:textId="069EE03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DF5A46" w14:textId="369C033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c>
          <w:tcPr>
            <w:tcW w:w="347" w:type="pct"/>
            <w:tcBorders>
              <w:top w:val="nil"/>
              <w:left w:val="nil"/>
              <w:bottom w:val="single" w:sz="4" w:space="0" w:color="auto"/>
              <w:right w:val="single" w:sz="4" w:space="0" w:color="auto"/>
            </w:tcBorders>
            <w:shd w:val="clear" w:color="auto" w:fill="auto"/>
            <w:noWrap/>
            <w:vAlign w:val="center"/>
            <w:hideMark/>
          </w:tcPr>
          <w:p w14:paraId="5596F782" w14:textId="313B068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A22C64" w14:textId="22818638"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c>
          <w:tcPr>
            <w:tcW w:w="347" w:type="pct"/>
            <w:tcBorders>
              <w:top w:val="nil"/>
              <w:left w:val="nil"/>
              <w:bottom w:val="single" w:sz="4" w:space="0" w:color="auto"/>
              <w:right w:val="single" w:sz="4" w:space="0" w:color="auto"/>
            </w:tcBorders>
            <w:shd w:val="clear" w:color="auto" w:fill="auto"/>
            <w:noWrap/>
            <w:vAlign w:val="center"/>
            <w:hideMark/>
          </w:tcPr>
          <w:p w14:paraId="378DBCF7" w14:textId="7E89E04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9711E4" w14:textId="335D664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260</w:t>
            </w:r>
          </w:p>
        </w:tc>
      </w:tr>
      <w:tr w:rsidR="0068396A" w:rsidRPr="00697D81" w14:paraId="28FA281D"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038450E" w14:textId="207A1E73"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9BE1B61"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D2D244B" w14:textId="7135A7B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D612BC" w14:textId="3EB1DB5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A9986B2" w14:textId="25E4C7E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D130AE" w14:textId="1E82270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457122" w14:textId="29A584F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11EABB" w14:textId="282DDC7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670FC7" w14:textId="2D5B311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D52B45" w14:textId="0189352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E9D812" w14:textId="20F44EF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131ADB" w14:textId="2B356DC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9D19C50"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FE1B13C" w14:textId="430C83CE"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0591653"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4BA4B96" w14:textId="1885F32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F2A6BD" w14:textId="05DF91A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F3740E" w14:textId="4E932F2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B81D4C" w14:textId="49D0B66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48A8C7" w14:textId="74D8F81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7FAEA9" w14:textId="377706E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5C7777" w14:textId="60B3C23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5FE38D" w14:textId="1DEF1B0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EA97176" w14:textId="411ECEA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72A285" w14:textId="7DEB544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57199A88"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966744A" w14:textId="1AC3D74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A8822D0"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3AC3690" w14:textId="6E72F64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B62A93" w14:textId="1EA74BA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78C1168" w14:textId="00EC543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84B1FA" w14:textId="4FF44A8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4AC8C94" w14:textId="2A259F4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99CB8D" w14:textId="03A3412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22CC7F" w14:textId="6D42710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0BE9AC" w14:textId="26A2C44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F10348A" w14:textId="292EE2E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BC6FCC" w14:textId="776225B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3951FCFF"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4A40CE" w14:textId="4C796826"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7A4D9CF"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A448BCE" w14:textId="798CF0D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B41AC1" w14:textId="54658AE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2732B70" w14:textId="2C649B1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5652E9" w14:textId="4F64F09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B78BC9" w14:textId="42B21CA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7A815F" w14:textId="3B8EAC7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FC2142B" w14:textId="794B2ED1"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8C9CCC" w14:textId="1960D94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681C85" w14:textId="26A24EC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1AEF10" w14:textId="12DE8FD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16D1A0CD"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963A7B8" w14:textId="7357831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F25F298"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0DD88644" w14:textId="65EE3CB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A39866" w14:textId="3146EF5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D1A55A7" w14:textId="57DE847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549DEA" w14:textId="1D11BF9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73B0754" w14:textId="2D6895A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94FBE0" w14:textId="403DEDF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48FC2D3" w14:textId="389B46D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31FBA1" w14:textId="218AAD7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8F4DAA" w14:textId="62B7FB2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A36E78" w14:textId="4BDCEDE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36A8CF9"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3129C96" w14:textId="3FD2BD4A"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C0DDE3C"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B13A966" w14:textId="346BEC09"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56735C" w14:textId="7542512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94914D" w14:textId="2EA3902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96FAA2" w14:textId="7A35CBB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419F385" w14:textId="7E31FED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9FE08D" w14:textId="284D4E2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7653A6" w14:textId="18DAFEFD"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73B349" w14:textId="368E58B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9B1E944" w14:textId="330BCFF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4E7EFE" w14:textId="01E3BF4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4068F68"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9AEF6DC" w14:textId="4AB8A39C"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8413DEC"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59F16511" w14:textId="6DFB59DE"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BF3151" w14:textId="26DDC31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D3B8BB" w14:textId="0F8EE9B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62C2A2" w14:textId="699F02B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DD1C5D9" w14:textId="71F9038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9FFF8E" w14:textId="7A6D958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C1BCFBD" w14:textId="24D0CF0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FD67BF" w14:textId="1B9444F0"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181B4F2" w14:textId="10C9D91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078859" w14:textId="1D05CB0B"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3F397692"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AB850C9" w14:textId="5DBA7BE5"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C001E37"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B93ECBC" w14:textId="093BA37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EDD073" w14:textId="12CA7DD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26291B0" w14:textId="3AFFEA7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7BD279" w14:textId="4D58388F"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463503" w14:textId="30B95A93"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6C91C0" w14:textId="5FC8E9B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204E89" w14:textId="6FA12F6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71CB2A" w14:textId="4663EB5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D8BEB97" w14:textId="44D7824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D9D7D3" w14:textId="3345F2A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46C414D3" w14:textId="77777777" w:rsidTr="00697D81">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868C5E" w14:textId="0631247E"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97D81">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6C3B702" w14:textId="77777777" w:rsidR="0068396A" w:rsidRPr="00697D81" w:rsidRDefault="0068396A" w:rsidP="00697D81">
            <w:pPr>
              <w:ind w:left="0"/>
              <w:jc w:val="center"/>
              <w:rPr>
                <w:rFonts w:asciiTheme="minorHAnsi" w:hAnsiTheme="minorHAnsi" w:cs="Arial"/>
                <w:color w:val="000000"/>
                <w:sz w:val="12"/>
                <w:szCs w:val="12"/>
                <w:lang w:val="es-CO" w:eastAsia="es-CO"/>
              </w:rPr>
            </w:pPr>
            <w:r w:rsidRPr="00697D81">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D509ECC" w14:textId="268EC5A6"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E8AE21" w14:textId="34D396D4"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16D26C4" w14:textId="32515F45"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7513EF" w14:textId="55C90ABC"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D8A6C6D" w14:textId="4D2F175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6E58B5" w14:textId="64285DE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4DD9B1" w14:textId="5F9668A8"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A52F24" w14:textId="5014EC67"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0E8219" w14:textId="0EF639FA"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A1C309" w14:textId="7F9B99C2" w:rsidR="0068396A" w:rsidRPr="00697D81"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8396A" w:rsidRPr="00697D81" w14:paraId="20A2EAE2" w14:textId="77777777" w:rsidTr="00697D81">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B5FB359" w14:textId="77777777"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51704F39" w14:textId="6E24E803" w:rsidR="0068396A" w:rsidRPr="00697D81"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5C9C1B24" w14:textId="79BB3CEA"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97D81">
              <w:rPr>
                <w:rFonts w:asciiTheme="minorHAnsi" w:hAnsiTheme="minorHAnsi" w:cs="Arial"/>
                <w:b/>
                <w:bCs/>
                <w:color w:val="000000"/>
                <w:sz w:val="12"/>
                <w:szCs w:val="12"/>
                <w:lang w:val="es-CO" w:eastAsia="es-CO"/>
              </w:rPr>
              <w:t>141</w:t>
            </w:r>
          </w:p>
        </w:tc>
        <w:tc>
          <w:tcPr>
            <w:tcW w:w="347" w:type="pct"/>
            <w:tcBorders>
              <w:top w:val="nil"/>
              <w:left w:val="nil"/>
              <w:bottom w:val="single" w:sz="4" w:space="0" w:color="auto"/>
              <w:right w:val="single" w:sz="4" w:space="0" w:color="auto"/>
            </w:tcBorders>
            <w:shd w:val="clear" w:color="000000" w:fill="BFBFBF"/>
            <w:noWrap/>
            <w:vAlign w:val="center"/>
            <w:hideMark/>
          </w:tcPr>
          <w:p w14:paraId="6BCA2152" w14:textId="3B6C962D" w:rsidR="0068396A" w:rsidRPr="00697D81"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446D408C" w14:textId="2E59F53B"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97D81">
              <w:rPr>
                <w:rFonts w:asciiTheme="minorHAnsi" w:hAnsiTheme="minorHAnsi" w:cs="Arial"/>
                <w:b/>
                <w:bCs/>
                <w:color w:val="000000"/>
                <w:sz w:val="12"/>
                <w:szCs w:val="12"/>
                <w:lang w:val="es-CO" w:eastAsia="es-CO"/>
              </w:rPr>
              <w:t>141</w:t>
            </w:r>
          </w:p>
        </w:tc>
        <w:tc>
          <w:tcPr>
            <w:tcW w:w="347" w:type="pct"/>
            <w:tcBorders>
              <w:top w:val="nil"/>
              <w:left w:val="nil"/>
              <w:bottom w:val="single" w:sz="4" w:space="0" w:color="auto"/>
              <w:right w:val="single" w:sz="4" w:space="0" w:color="auto"/>
            </w:tcBorders>
            <w:shd w:val="clear" w:color="000000" w:fill="BFBFBF"/>
            <w:noWrap/>
            <w:vAlign w:val="center"/>
            <w:hideMark/>
          </w:tcPr>
          <w:p w14:paraId="2E521B25" w14:textId="152133DD" w:rsidR="0068396A" w:rsidRPr="00697D81"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1EE81D94" w14:textId="3F6E4AE4"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97D81">
              <w:rPr>
                <w:rFonts w:asciiTheme="minorHAnsi" w:hAnsiTheme="minorHAnsi" w:cs="Arial"/>
                <w:b/>
                <w:bCs/>
                <w:color w:val="000000"/>
                <w:sz w:val="12"/>
                <w:szCs w:val="12"/>
                <w:lang w:val="es-CO" w:eastAsia="es-CO"/>
              </w:rPr>
              <w:t>141</w:t>
            </w:r>
          </w:p>
        </w:tc>
        <w:tc>
          <w:tcPr>
            <w:tcW w:w="347" w:type="pct"/>
            <w:tcBorders>
              <w:top w:val="nil"/>
              <w:left w:val="nil"/>
              <w:bottom w:val="single" w:sz="4" w:space="0" w:color="auto"/>
              <w:right w:val="single" w:sz="4" w:space="0" w:color="auto"/>
            </w:tcBorders>
            <w:shd w:val="clear" w:color="000000" w:fill="BFBFBF"/>
            <w:noWrap/>
            <w:vAlign w:val="center"/>
            <w:hideMark/>
          </w:tcPr>
          <w:p w14:paraId="49C38703" w14:textId="71CBBD22" w:rsidR="0068396A" w:rsidRPr="00697D81"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6D1F6C88" w14:textId="6809C8E6"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97D81">
              <w:rPr>
                <w:rFonts w:asciiTheme="minorHAnsi" w:hAnsiTheme="minorHAnsi" w:cs="Arial"/>
                <w:b/>
                <w:bCs/>
                <w:color w:val="000000"/>
                <w:sz w:val="12"/>
                <w:szCs w:val="12"/>
                <w:lang w:val="es-CO" w:eastAsia="es-CO"/>
              </w:rPr>
              <w:t>141</w:t>
            </w:r>
          </w:p>
        </w:tc>
        <w:tc>
          <w:tcPr>
            <w:tcW w:w="347" w:type="pct"/>
            <w:tcBorders>
              <w:top w:val="nil"/>
              <w:left w:val="nil"/>
              <w:bottom w:val="single" w:sz="4" w:space="0" w:color="auto"/>
              <w:right w:val="single" w:sz="4" w:space="0" w:color="auto"/>
            </w:tcBorders>
            <w:shd w:val="clear" w:color="000000" w:fill="BFBFBF"/>
            <w:noWrap/>
            <w:vAlign w:val="center"/>
            <w:hideMark/>
          </w:tcPr>
          <w:p w14:paraId="69939391" w14:textId="6671DA28" w:rsidR="0068396A" w:rsidRPr="00697D81"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5D910CBF" w14:textId="2742C8D5" w:rsidR="0068396A" w:rsidRPr="00697D81" w:rsidRDefault="0068396A" w:rsidP="00697D81">
            <w:pPr>
              <w:ind w:left="0"/>
              <w:jc w:val="center"/>
              <w:rPr>
                <w:rFonts w:asciiTheme="minorHAnsi" w:hAnsiTheme="minorHAnsi" w:cs="Arial"/>
                <w:b/>
                <w:bCs/>
                <w:color w:val="000000"/>
                <w:sz w:val="12"/>
                <w:szCs w:val="12"/>
                <w:lang w:val="es-CO" w:eastAsia="es-CO"/>
              </w:rPr>
            </w:pPr>
            <w:r w:rsidRPr="00697D81">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97D81">
              <w:rPr>
                <w:rFonts w:asciiTheme="minorHAnsi" w:hAnsiTheme="minorHAnsi" w:cs="Arial"/>
                <w:b/>
                <w:bCs/>
                <w:color w:val="000000"/>
                <w:sz w:val="12"/>
                <w:szCs w:val="12"/>
                <w:lang w:val="es-CO" w:eastAsia="es-CO"/>
              </w:rPr>
              <w:t>141</w:t>
            </w:r>
          </w:p>
        </w:tc>
      </w:tr>
    </w:tbl>
    <w:p w14:paraId="7285F3A6" w14:textId="6AC27191" w:rsidR="006E26B7" w:rsidRDefault="006E26B7">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2457"/>
        <w:gridCol w:w="746"/>
        <w:gridCol w:w="565"/>
        <w:gridCol w:w="692"/>
        <w:gridCol w:w="565"/>
        <w:gridCol w:w="692"/>
        <w:gridCol w:w="565"/>
        <w:gridCol w:w="692"/>
        <w:gridCol w:w="565"/>
        <w:gridCol w:w="692"/>
        <w:gridCol w:w="565"/>
        <w:gridCol w:w="692"/>
      </w:tblGrid>
      <w:tr w:rsidR="00697D81" w:rsidRPr="00642EFA" w14:paraId="4D2A11B9" w14:textId="77777777" w:rsidTr="001229D8">
        <w:trPr>
          <w:trHeight w:val="340"/>
          <w:tblHeader/>
        </w:trPr>
        <w:tc>
          <w:tcPr>
            <w:tcW w:w="123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971E196"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Municipio</w:t>
            </w:r>
          </w:p>
        </w:tc>
        <w:tc>
          <w:tcPr>
            <w:tcW w:w="416"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0E7DF93"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Usuario</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A79116D"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11</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19E425C"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12</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F64B35E"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13</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541DEDD"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14</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B0F8339"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15</w:t>
            </w:r>
          </w:p>
        </w:tc>
      </w:tr>
      <w:tr w:rsidR="00642EFA" w:rsidRPr="00697D81" w14:paraId="3D36C371" w14:textId="77777777" w:rsidTr="001229D8">
        <w:trPr>
          <w:trHeight w:val="340"/>
          <w:tblHeader/>
        </w:trPr>
        <w:tc>
          <w:tcPr>
            <w:tcW w:w="1237" w:type="pct"/>
            <w:vMerge/>
            <w:tcBorders>
              <w:top w:val="single" w:sz="4" w:space="0" w:color="auto"/>
              <w:left w:val="single" w:sz="4" w:space="0" w:color="auto"/>
              <w:bottom w:val="single" w:sz="4" w:space="0" w:color="000000"/>
              <w:right w:val="single" w:sz="4" w:space="0" w:color="auto"/>
            </w:tcBorders>
            <w:vAlign w:val="center"/>
            <w:hideMark/>
          </w:tcPr>
          <w:p w14:paraId="61F6D553" w14:textId="77777777" w:rsidR="00642EFA" w:rsidRPr="00642EFA" w:rsidRDefault="00642EFA" w:rsidP="00697D81">
            <w:pPr>
              <w:ind w:left="0"/>
              <w:jc w:val="center"/>
              <w:rPr>
                <w:rFonts w:asciiTheme="minorHAnsi" w:hAnsiTheme="minorHAnsi" w:cs="Arial"/>
                <w:b/>
                <w:bCs/>
                <w:color w:val="000000"/>
                <w:sz w:val="12"/>
                <w:szCs w:val="12"/>
                <w:lang w:val="es-CO" w:eastAsia="es-CO"/>
              </w:rPr>
            </w:pPr>
          </w:p>
        </w:tc>
        <w:tc>
          <w:tcPr>
            <w:tcW w:w="416" w:type="pct"/>
            <w:vMerge/>
            <w:tcBorders>
              <w:top w:val="single" w:sz="4" w:space="0" w:color="auto"/>
              <w:left w:val="single" w:sz="4" w:space="0" w:color="auto"/>
              <w:bottom w:val="single" w:sz="4" w:space="0" w:color="000000"/>
              <w:right w:val="single" w:sz="4" w:space="0" w:color="auto"/>
            </w:tcBorders>
            <w:vAlign w:val="center"/>
            <w:hideMark/>
          </w:tcPr>
          <w:p w14:paraId="5562B94D" w14:textId="77777777" w:rsidR="00642EFA" w:rsidRPr="00642EFA" w:rsidRDefault="00642EFA" w:rsidP="00697D81">
            <w:pPr>
              <w:ind w:left="0"/>
              <w:jc w:val="center"/>
              <w:rPr>
                <w:rFonts w:asciiTheme="minorHAnsi" w:hAnsiTheme="minorHAnsi" w:cs="Arial"/>
                <w:b/>
                <w:bCs/>
                <w:color w:val="000000"/>
                <w:sz w:val="12"/>
                <w:szCs w:val="12"/>
                <w:lang w:val="es-CO" w:eastAsia="es-CO"/>
              </w:rPr>
            </w:pPr>
          </w:p>
        </w:tc>
        <w:tc>
          <w:tcPr>
            <w:tcW w:w="305" w:type="pct"/>
            <w:tcBorders>
              <w:top w:val="nil"/>
              <w:left w:val="nil"/>
              <w:bottom w:val="single" w:sz="4" w:space="0" w:color="auto"/>
              <w:right w:val="single" w:sz="4" w:space="0" w:color="auto"/>
            </w:tcBorders>
            <w:shd w:val="clear" w:color="000000" w:fill="BFBFBF"/>
            <w:noWrap/>
            <w:vAlign w:val="center"/>
            <w:hideMark/>
          </w:tcPr>
          <w:p w14:paraId="476BAB3E"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0895556D"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05" w:type="pct"/>
            <w:tcBorders>
              <w:top w:val="nil"/>
              <w:left w:val="nil"/>
              <w:bottom w:val="single" w:sz="4" w:space="0" w:color="auto"/>
              <w:right w:val="single" w:sz="4" w:space="0" w:color="auto"/>
            </w:tcBorders>
            <w:shd w:val="clear" w:color="000000" w:fill="BFBFBF"/>
            <w:noWrap/>
            <w:vAlign w:val="center"/>
            <w:hideMark/>
          </w:tcPr>
          <w:p w14:paraId="63FAD94A"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296EC98B"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05" w:type="pct"/>
            <w:tcBorders>
              <w:top w:val="nil"/>
              <w:left w:val="nil"/>
              <w:bottom w:val="single" w:sz="4" w:space="0" w:color="auto"/>
              <w:right w:val="single" w:sz="4" w:space="0" w:color="auto"/>
            </w:tcBorders>
            <w:shd w:val="clear" w:color="000000" w:fill="BFBFBF"/>
            <w:noWrap/>
            <w:vAlign w:val="center"/>
            <w:hideMark/>
          </w:tcPr>
          <w:p w14:paraId="1A36B549"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3FD5788D"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05" w:type="pct"/>
            <w:tcBorders>
              <w:top w:val="nil"/>
              <w:left w:val="nil"/>
              <w:bottom w:val="single" w:sz="4" w:space="0" w:color="auto"/>
              <w:right w:val="single" w:sz="4" w:space="0" w:color="auto"/>
            </w:tcBorders>
            <w:shd w:val="clear" w:color="000000" w:fill="BFBFBF"/>
            <w:noWrap/>
            <w:vAlign w:val="center"/>
            <w:hideMark/>
          </w:tcPr>
          <w:p w14:paraId="7B7E9A8D"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42FC118D"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05" w:type="pct"/>
            <w:tcBorders>
              <w:top w:val="nil"/>
              <w:left w:val="nil"/>
              <w:bottom w:val="single" w:sz="4" w:space="0" w:color="auto"/>
              <w:right w:val="single" w:sz="4" w:space="0" w:color="auto"/>
            </w:tcBorders>
            <w:shd w:val="clear" w:color="000000" w:fill="BFBFBF"/>
            <w:noWrap/>
            <w:vAlign w:val="center"/>
            <w:hideMark/>
          </w:tcPr>
          <w:p w14:paraId="5B3A31A7"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628FAEEE"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r>
      <w:tr w:rsidR="00697D81" w:rsidRPr="00642EFA" w14:paraId="3012F650"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8F49DDD" w14:textId="26CA87EB"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B5922FE"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05A03FEC" w14:textId="4FFCC99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FC0E572" w14:textId="742E007B"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c>
          <w:tcPr>
            <w:tcW w:w="305" w:type="pct"/>
            <w:tcBorders>
              <w:top w:val="nil"/>
              <w:left w:val="nil"/>
              <w:bottom w:val="single" w:sz="4" w:space="0" w:color="auto"/>
              <w:right w:val="single" w:sz="4" w:space="0" w:color="auto"/>
            </w:tcBorders>
            <w:shd w:val="clear" w:color="auto" w:fill="auto"/>
            <w:noWrap/>
            <w:vAlign w:val="center"/>
            <w:hideMark/>
          </w:tcPr>
          <w:p w14:paraId="562F46C4" w14:textId="24EDC8D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EBAACE2" w14:textId="1EF52912"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c>
          <w:tcPr>
            <w:tcW w:w="305" w:type="pct"/>
            <w:tcBorders>
              <w:top w:val="nil"/>
              <w:left w:val="nil"/>
              <w:bottom w:val="single" w:sz="4" w:space="0" w:color="auto"/>
              <w:right w:val="single" w:sz="4" w:space="0" w:color="auto"/>
            </w:tcBorders>
            <w:shd w:val="clear" w:color="auto" w:fill="auto"/>
            <w:noWrap/>
            <w:vAlign w:val="center"/>
            <w:hideMark/>
          </w:tcPr>
          <w:p w14:paraId="0A875896" w14:textId="51F3B2A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55E16FC" w14:textId="1DA8D92B"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c>
          <w:tcPr>
            <w:tcW w:w="305" w:type="pct"/>
            <w:tcBorders>
              <w:top w:val="nil"/>
              <w:left w:val="nil"/>
              <w:bottom w:val="single" w:sz="4" w:space="0" w:color="auto"/>
              <w:right w:val="single" w:sz="4" w:space="0" w:color="auto"/>
            </w:tcBorders>
            <w:shd w:val="clear" w:color="auto" w:fill="auto"/>
            <w:noWrap/>
            <w:vAlign w:val="center"/>
            <w:hideMark/>
          </w:tcPr>
          <w:p w14:paraId="05A486A2" w14:textId="58DB1AE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3CDBA77" w14:textId="6E70EE0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c>
          <w:tcPr>
            <w:tcW w:w="305" w:type="pct"/>
            <w:tcBorders>
              <w:top w:val="nil"/>
              <w:left w:val="nil"/>
              <w:bottom w:val="single" w:sz="4" w:space="0" w:color="auto"/>
              <w:right w:val="single" w:sz="4" w:space="0" w:color="auto"/>
            </w:tcBorders>
            <w:shd w:val="clear" w:color="auto" w:fill="auto"/>
            <w:noWrap/>
            <w:vAlign w:val="center"/>
            <w:hideMark/>
          </w:tcPr>
          <w:p w14:paraId="567710E4" w14:textId="7C0AC46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CFD45E" w14:textId="789FB0A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r>
      <w:tr w:rsidR="00697D81" w:rsidRPr="00642EFA" w14:paraId="6411CE62"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2801E92" w14:textId="0FCF6DBA"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821BA20"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70EE5DD3" w14:textId="603B4B4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925FB1" w14:textId="44815ED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c>
          <w:tcPr>
            <w:tcW w:w="305" w:type="pct"/>
            <w:tcBorders>
              <w:top w:val="nil"/>
              <w:left w:val="nil"/>
              <w:bottom w:val="single" w:sz="4" w:space="0" w:color="auto"/>
              <w:right w:val="single" w:sz="4" w:space="0" w:color="auto"/>
            </w:tcBorders>
            <w:shd w:val="clear" w:color="auto" w:fill="auto"/>
            <w:noWrap/>
            <w:vAlign w:val="center"/>
            <w:hideMark/>
          </w:tcPr>
          <w:p w14:paraId="216DBC7B" w14:textId="48EC2EF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9E4707C" w14:textId="198B41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c>
          <w:tcPr>
            <w:tcW w:w="305" w:type="pct"/>
            <w:tcBorders>
              <w:top w:val="nil"/>
              <w:left w:val="nil"/>
              <w:bottom w:val="single" w:sz="4" w:space="0" w:color="auto"/>
              <w:right w:val="single" w:sz="4" w:space="0" w:color="auto"/>
            </w:tcBorders>
            <w:shd w:val="clear" w:color="auto" w:fill="auto"/>
            <w:noWrap/>
            <w:vAlign w:val="center"/>
            <w:hideMark/>
          </w:tcPr>
          <w:p w14:paraId="1BBC088F" w14:textId="3E6C577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7A122AE" w14:textId="66BA77A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c>
          <w:tcPr>
            <w:tcW w:w="305" w:type="pct"/>
            <w:tcBorders>
              <w:top w:val="nil"/>
              <w:left w:val="nil"/>
              <w:bottom w:val="single" w:sz="4" w:space="0" w:color="auto"/>
              <w:right w:val="single" w:sz="4" w:space="0" w:color="auto"/>
            </w:tcBorders>
            <w:shd w:val="clear" w:color="auto" w:fill="auto"/>
            <w:noWrap/>
            <w:vAlign w:val="center"/>
            <w:hideMark/>
          </w:tcPr>
          <w:p w14:paraId="1BBC20B0" w14:textId="530B7FA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B3ED19D" w14:textId="2C7DD84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c>
          <w:tcPr>
            <w:tcW w:w="305" w:type="pct"/>
            <w:tcBorders>
              <w:top w:val="nil"/>
              <w:left w:val="nil"/>
              <w:bottom w:val="single" w:sz="4" w:space="0" w:color="auto"/>
              <w:right w:val="single" w:sz="4" w:space="0" w:color="auto"/>
            </w:tcBorders>
            <w:shd w:val="clear" w:color="auto" w:fill="auto"/>
            <w:noWrap/>
            <w:vAlign w:val="center"/>
            <w:hideMark/>
          </w:tcPr>
          <w:p w14:paraId="53FC270F" w14:textId="5F2D04B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B735F0B" w14:textId="36BAF64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r>
      <w:tr w:rsidR="00697D81" w:rsidRPr="00642EFA" w14:paraId="4811A3B4"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A2777F2" w14:textId="5BC7F648"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731396E"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36752BD8" w14:textId="34538ED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81FD31D" w14:textId="03A962F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7F2CA9E" w14:textId="519319B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853C307" w14:textId="1C1568F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06D9CCB" w14:textId="403AFA5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824C287" w14:textId="4371F4A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547AA62" w14:textId="30985EC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960364F" w14:textId="273EEEE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B106430" w14:textId="09075B4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E0906E" w14:textId="5D69C3E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2431644F"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7C1FEC3" w14:textId="37ED0436"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8577EE5"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6FABDAED" w14:textId="6ADD359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EFA97BB" w14:textId="04FDDC7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E9BAE7C" w14:textId="6C3D7EE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581A4D0" w14:textId="66A5E3B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99C8A45" w14:textId="0C82EEC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713036" w14:textId="079340B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2537BD6" w14:textId="76283C0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7C269BB" w14:textId="185233D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85EEC1E" w14:textId="0F89C95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C953C27" w14:textId="25808A1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2DAA9E17"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5E1F0C3" w14:textId="5F100966"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7DE15F3"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3DFCCC17" w14:textId="53FA1EF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62E6CC4" w14:textId="02BA326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E0F6FF2" w14:textId="7F7F5E3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1468177" w14:textId="0EAE84B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8E170F2" w14:textId="54D07A4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BB6CF07" w14:textId="1EBFE19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F311497" w14:textId="5A2A37C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8EF9E8C" w14:textId="347199B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BA25BD1" w14:textId="7D82146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EA93D8A" w14:textId="2938363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D219E95"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57FB2B9" w14:textId="511894DB"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EF818EF"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5EE1455D" w14:textId="0201129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2EF800" w14:textId="6641E32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BECCB1A" w14:textId="24D538F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63879A5" w14:textId="7195231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F9F6737" w14:textId="2DF8849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1476C44" w14:textId="3367D56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C114AE4" w14:textId="3B91023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E72CCAC" w14:textId="09AEFB9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5228CAB" w14:textId="26E775C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97B6012" w14:textId="2598A51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D7D321D"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DCD8056" w14:textId="6901AE0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FC144A6"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2473733E" w14:textId="2421D98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C18CA51" w14:textId="14407E0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E16797D" w14:textId="29E333E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F3F9830" w14:textId="4F00946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5BE32DE" w14:textId="17841B0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CB248C9" w14:textId="1070378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E9F3490" w14:textId="2F5BB82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CB06794" w14:textId="6527E00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6828EED" w14:textId="63134E1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B2052C" w14:textId="41B449C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636015BA"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6F8672A" w14:textId="13089A7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29A8DED"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1E438482" w14:textId="4E1F1BA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F3F26AD" w14:textId="790D9D3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4BB7E35" w14:textId="674D905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E59C68" w14:textId="3E19B33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EAE23DC" w14:textId="5FA7A10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9A2A634" w14:textId="69817F2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FCF1FAF" w14:textId="0D5CE4A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7FF7415" w14:textId="4FD6F8A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E153F0B" w14:textId="5C43AEB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2054C0" w14:textId="2979985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27AF31B"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82E6173" w14:textId="32027A49"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65D73A9"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6A2AF009" w14:textId="172C593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C477AB7" w14:textId="52EFCD0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D3B721C" w14:textId="00F72F4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C95556A" w14:textId="3C4253B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7FABB04" w14:textId="2E2E373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8E57DCB" w14:textId="0DC7D44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7179975" w14:textId="15ECF63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F66E6A3" w14:textId="324FECC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9AAB97B" w14:textId="513C96A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59A7B5A" w14:textId="20ACEDC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61EE5DBD"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1CD0A41" w14:textId="7DAFF638"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20F4956"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4F7D6466" w14:textId="41349EA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8817626" w14:textId="755A84B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99E4228" w14:textId="5595D1E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75CD4C6" w14:textId="4AAE8B3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F5B540C" w14:textId="31580BE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B418F7" w14:textId="7F87862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12E95F2" w14:textId="502F7B8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33B3311" w14:textId="45450D1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122D7F7" w14:textId="657B0D0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C3C877" w14:textId="1D41DE2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2DF3529B"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08EFF35" w14:textId="5A1E43E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8E14076"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5472CF26" w14:textId="78A2806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381CE4E" w14:textId="4FEEEF5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5D45696" w14:textId="5E45851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E0A8093" w14:textId="5B6D8F6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3F35733" w14:textId="6DF49D2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9652A87" w14:textId="7A899E8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91D3F35" w14:textId="7524E13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20E96A4" w14:textId="3AE0815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4B5E8DF" w14:textId="5F49EAB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1B37DF1" w14:textId="1D316BD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36A516B0"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AB4C5CB" w14:textId="62963549"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414F382"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22CE983F" w14:textId="559D19A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AB37071" w14:textId="2892518B"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c>
          <w:tcPr>
            <w:tcW w:w="305" w:type="pct"/>
            <w:tcBorders>
              <w:top w:val="nil"/>
              <w:left w:val="nil"/>
              <w:bottom w:val="single" w:sz="4" w:space="0" w:color="auto"/>
              <w:right w:val="single" w:sz="4" w:space="0" w:color="auto"/>
            </w:tcBorders>
            <w:shd w:val="clear" w:color="auto" w:fill="auto"/>
            <w:noWrap/>
            <w:vAlign w:val="center"/>
            <w:hideMark/>
          </w:tcPr>
          <w:p w14:paraId="00ED8ACD" w14:textId="5556F74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3F29598" w14:textId="2AD447A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c>
          <w:tcPr>
            <w:tcW w:w="305" w:type="pct"/>
            <w:tcBorders>
              <w:top w:val="nil"/>
              <w:left w:val="nil"/>
              <w:bottom w:val="single" w:sz="4" w:space="0" w:color="auto"/>
              <w:right w:val="single" w:sz="4" w:space="0" w:color="auto"/>
            </w:tcBorders>
            <w:shd w:val="clear" w:color="auto" w:fill="auto"/>
            <w:noWrap/>
            <w:vAlign w:val="center"/>
            <w:hideMark/>
          </w:tcPr>
          <w:p w14:paraId="7C61A7C1" w14:textId="0284A2B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96DA404" w14:textId="5F8DFD7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c>
          <w:tcPr>
            <w:tcW w:w="305" w:type="pct"/>
            <w:tcBorders>
              <w:top w:val="nil"/>
              <w:left w:val="nil"/>
              <w:bottom w:val="single" w:sz="4" w:space="0" w:color="auto"/>
              <w:right w:val="single" w:sz="4" w:space="0" w:color="auto"/>
            </w:tcBorders>
            <w:shd w:val="clear" w:color="auto" w:fill="auto"/>
            <w:noWrap/>
            <w:vAlign w:val="center"/>
            <w:hideMark/>
          </w:tcPr>
          <w:p w14:paraId="0E3A0A4B" w14:textId="16E40BA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A994BE" w14:textId="173F0EE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c>
          <w:tcPr>
            <w:tcW w:w="305" w:type="pct"/>
            <w:tcBorders>
              <w:top w:val="nil"/>
              <w:left w:val="nil"/>
              <w:bottom w:val="single" w:sz="4" w:space="0" w:color="auto"/>
              <w:right w:val="single" w:sz="4" w:space="0" w:color="auto"/>
            </w:tcBorders>
            <w:shd w:val="clear" w:color="auto" w:fill="auto"/>
            <w:noWrap/>
            <w:vAlign w:val="center"/>
            <w:hideMark/>
          </w:tcPr>
          <w:p w14:paraId="7BBC3162" w14:textId="23B5743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DBF802C" w14:textId="4E176926"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r>
      <w:tr w:rsidR="00697D81" w:rsidRPr="00642EFA" w14:paraId="1037C796"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6643DC5" w14:textId="2C595D5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EA2949E"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3E2C5A86" w14:textId="76922B0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6999A86" w14:textId="37F25DA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c>
          <w:tcPr>
            <w:tcW w:w="305" w:type="pct"/>
            <w:tcBorders>
              <w:top w:val="nil"/>
              <w:left w:val="nil"/>
              <w:bottom w:val="single" w:sz="4" w:space="0" w:color="auto"/>
              <w:right w:val="single" w:sz="4" w:space="0" w:color="auto"/>
            </w:tcBorders>
            <w:shd w:val="clear" w:color="auto" w:fill="auto"/>
            <w:noWrap/>
            <w:vAlign w:val="center"/>
            <w:hideMark/>
          </w:tcPr>
          <w:p w14:paraId="0DC9EA56" w14:textId="349BBB1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2FAF0D" w14:textId="4A32F592"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c>
          <w:tcPr>
            <w:tcW w:w="305" w:type="pct"/>
            <w:tcBorders>
              <w:top w:val="nil"/>
              <w:left w:val="nil"/>
              <w:bottom w:val="single" w:sz="4" w:space="0" w:color="auto"/>
              <w:right w:val="single" w:sz="4" w:space="0" w:color="auto"/>
            </w:tcBorders>
            <w:shd w:val="clear" w:color="auto" w:fill="auto"/>
            <w:noWrap/>
            <w:vAlign w:val="center"/>
            <w:hideMark/>
          </w:tcPr>
          <w:p w14:paraId="3E5B35FA" w14:textId="50454A8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C3290C3" w14:textId="1D3AD44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c>
          <w:tcPr>
            <w:tcW w:w="305" w:type="pct"/>
            <w:tcBorders>
              <w:top w:val="nil"/>
              <w:left w:val="nil"/>
              <w:bottom w:val="single" w:sz="4" w:space="0" w:color="auto"/>
              <w:right w:val="single" w:sz="4" w:space="0" w:color="auto"/>
            </w:tcBorders>
            <w:shd w:val="clear" w:color="auto" w:fill="auto"/>
            <w:noWrap/>
            <w:vAlign w:val="center"/>
            <w:hideMark/>
          </w:tcPr>
          <w:p w14:paraId="4AE8539E" w14:textId="6006E1C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DDCB8E0" w14:textId="40EEF616"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c>
          <w:tcPr>
            <w:tcW w:w="305" w:type="pct"/>
            <w:tcBorders>
              <w:top w:val="nil"/>
              <w:left w:val="nil"/>
              <w:bottom w:val="single" w:sz="4" w:space="0" w:color="auto"/>
              <w:right w:val="single" w:sz="4" w:space="0" w:color="auto"/>
            </w:tcBorders>
            <w:shd w:val="clear" w:color="auto" w:fill="auto"/>
            <w:noWrap/>
            <w:vAlign w:val="center"/>
            <w:hideMark/>
          </w:tcPr>
          <w:p w14:paraId="27AD5978" w14:textId="3FF8D68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04E203E" w14:textId="0FB8172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r>
      <w:tr w:rsidR="00697D81" w:rsidRPr="00642EFA" w14:paraId="5F585711"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6F08FE5" w14:textId="00BC1DF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5CD2C32"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7B253222" w14:textId="186CAFB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01367D" w14:textId="4865891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294483B" w14:textId="4901276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A3CBB6" w14:textId="45E0CF8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FCADB82" w14:textId="41A1425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453F4A0" w14:textId="04701CE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3DC7545" w14:textId="2529E73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B8B950F" w14:textId="6812C72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4E234BF" w14:textId="52ED5A9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50E4421" w14:textId="63EA4B8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3FFAC29"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B11000A" w14:textId="5EECFDD6"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63B69CF"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2056EC70" w14:textId="673229C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1B94E0B" w14:textId="172ECA8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CF3CF2A" w14:textId="3AEE2EF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5F6FED" w14:textId="365B585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8559FB4" w14:textId="3D0839D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7DC969A" w14:textId="28D7D1B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48A8676" w14:textId="3127B39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15521A7" w14:textId="3A355FB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9F8D3C4" w14:textId="59D955E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9E0E6B6" w14:textId="0D7D995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788F00B"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27C64C9" w14:textId="33E2EB84"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93315DC"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37DA8486" w14:textId="67E899A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1ACCF0" w14:textId="22FBED7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034FF3D" w14:textId="2F0B593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C3077CB" w14:textId="59CF79D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A7055CE" w14:textId="1120699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2988464" w14:textId="6936C7E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01B9C3D" w14:textId="7CBFF94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E459493" w14:textId="6C0323E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E618FAA" w14:textId="6EB7270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FD13271" w14:textId="3B246E1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3BFAC34B"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B6DAB6A" w14:textId="3CFF8B4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955DE0B"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6E343258" w14:textId="1BB92AC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7C5EF7" w14:textId="39515F8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5541375" w14:textId="7B44C8B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7B2E4A" w14:textId="42731BA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1ABD555" w14:textId="579F081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823C884" w14:textId="776653A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FD030FD" w14:textId="2834B40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F44D39" w14:textId="40923CD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7437273" w14:textId="0000D54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18A9174" w14:textId="00A97C5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2B861A39"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E22D7E9" w14:textId="1662316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9C1C569"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59BF16B9" w14:textId="67AB50C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2D79F49" w14:textId="0988286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5067275" w14:textId="69674E3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361E286" w14:textId="58D8AE5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D3BF770" w14:textId="7D8569A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0904579" w14:textId="238E23E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9C61F3A" w14:textId="1728354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0A8E00A" w14:textId="5D745EE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9A7D606" w14:textId="6825684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6CA575B" w14:textId="5A989F5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32E20987"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2A8C037" w14:textId="2EFDED8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EE2F112"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53471961" w14:textId="0CD127D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9A56FE8" w14:textId="1487805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AC3170A" w14:textId="026BADB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957827E" w14:textId="4010916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D360DE4" w14:textId="5E64921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DBFAFE2" w14:textId="2FCD5D5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DCB3298" w14:textId="3A6D8AF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7609B41" w14:textId="336299A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030E2A1" w14:textId="4D17F90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E732868" w14:textId="6B92868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10D0F5AA"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4946187" w14:textId="6B6532A1"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B6E3794"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7E572A2A" w14:textId="4BAEF48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0F981C5" w14:textId="5D98C74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EF44DCA" w14:textId="4D9FCC8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D591586" w14:textId="7CCE5BD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D9B990A" w14:textId="6342C40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54AC2B7" w14:textId="619A778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01CB528" w14:textId="5D6E59A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85E8EBB" w14:textId="32C2EFB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E96758C" w14:textId="25C86C1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D285EFC" w14:textId="3172467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307CFC9C"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B6D4802" w14:textId="3890301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A7058FA"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7312705E" w14:textId="05D6F3E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56DC887" w14:textId="09D0B2D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FB2989D" w14:textId="622B4AB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195BA5F" w14:textId="169467D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81B8163" w14:textId="22F858A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23F999F" w14:textId="1D88079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CF521DB" w14:textId="6D08AEF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320B823" w14:textId="5D377C7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944DE92" w14:textId="27AE6AD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21B684C" w14:textId="3913B4C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412995B9"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5F3ADB6" w14:textId="5F560FCE"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05BEC12"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517C36EB" w14:textId="0E983F8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553C10C" w14:textId="2B59ED0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9219D83" w14:textId="364F297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9A46E40" w14:textId="2B70D83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42667E9" w14:textId="02E9F4B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06D4D9C" w14:textId="11694B6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C4705CD" w14:textId="6596BEB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B68927" w14:textId="38B02B5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4B86FF7" w14:textId="6DE7138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2AC258F" w14:textId="6933A8D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60FD0F03"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361AB94" w14:textId="761555F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50030A6"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735708B9" w14:textId="64CE455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CF698CA" w14:textId="6FA94AC6"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c>
          <w:tcPr>
            <w:tcW w:w="305" w:type="pct"/>
            <w:tcBorders>
              <w:top w:val="nil"/>
              <w:left w:val="nil"/>
              <w:bottom w:val="single" w:sz="4" w:space="0" w:color="auto"/>
              <w:right w:val="single" w:sz="4" w:space="0" w:color="auto"/>
            </w:tcBorders>
            <w:shd w:val="clear" w:color="auto" w:fill="auto"/>
            <w:noWrap/>
            <w:vAlign w:val="center"/>
            <w:hideMark/>
          </w:tcPr>
          <w:p w14:paraId="4B5079B0" w14:textId="559E34B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9593BF6" w14:textId="7935A47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c>
          <w:tcPr>
            <w:tcW w:w="305" w:type="pct"/>
            <w:tcBorders>
              <w:top w:val="nil"/>
              <w:left w:val="nil"/>
              <w:bottom w:val="single" w:sz="4" w:space="0" w:color="auto"/>
              <w:right w:val="single" w:sz="4" w:space="0" w:color="auto"/>
            </w:tcBorders>
            <w:shd w:val="clear" w:color="auto" w:fill="auto"/>
            <w:noWrap/>
            <w:vAlign w:val="center"/>
            <w:hideMark/>
          </w:tcPr>
          <w:p w14:paraId="1F5E4335" w14:textId="1C7E0CD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E44FEE0" w14:textId="53F8CA0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c>
          <w:tcPr>
            <w:tcW w:w="305" w:type="pct"/>
            <w:tcBorders>
              <w:top w:val="nil"/>
              <w:left w:val="nil"/>
              <w:bottom w:val="single" w:sz="4" w:space="0" w:color="auto"/>
              <w:right w:val="single" w:sz="4" w:space="0" w:color="auto"/>
            </w:tcBorders>
            <w:shd w:val="clear" w:color="auto" w:fill="auto"/>
            <w:noWrap/>
            <w:vAlign w:val="center"/>
            <w:hideMark/>
          </w:tcPr>
          <w:p w14:paraId="37F2C12D" w14:textId="067A98B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6E9A11A" w14:textId="6B39F22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c>
          <w:tcPr>
            <w:tcW w:w="305" w:type="pct"/>
            <w:tcBorders>
              <w:top w:val="nil"/>
              <w:left w:val="nil"/>
              <w:bottom w:val="single" w:sz="4" w:space="0" w:color="auto"/>
              <w:right w:val="single" w:sz="4" w:space="0" w:color="auto"/>
            </w:tcBorders>
            <w:shd w:val="clear" w:color="auto" w:fill="auto"/>
            <w:noWrap/>
            <w:vAlign w:val="center"/>
            <w:hideMark/>
          </w:tcPr>
          <w:p w14:paraId="7BD666C4" w14:textId="4E75ED2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316503" w14:textId="08D9080E"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r>
      <w:tr w:rsidR="00697D81" w:rsidRPr="00642EFA" w14:paraId="7E01A022"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735C7B8" w14:textId="277BD352"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53BD1B0"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32E7F95F" w14:textId="04CC076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8568057" w14:textId="4C266A19"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c>
          <w:tcPr>
            <w:tcW w:w="305" w:type="pct"/>
            <w:tcBorders>
              <w:top w:val="nil"/>
              <w:left w:val="nil"/>
              <w:bottom w:val="single" w:sz="4" w:space="0" w:color="auto"/>
              <w:right w:val="single" w:sz="4" w:space="0" w:color="auto"/>
            </w:tcBorders>
            <w:shd w:val="clear" w:color="auto" w:fill="auto"/>
            <w:noWrap/>
            <w:vAlign w:val="center"/>
            <w:hideMark/>
          </w:tcPr>
          <w:p w14:paraId="79864060" w14:textId="6DC54A8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E609A9D" w14:textId="6D059B3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c>
          <w:tcPr>
            <w:tcW w:w="305" w:type="pct"/>
            <w:tcBorders>
              <w:top w:val="nil"/>
              <w:left w:val="nil"/>
              <w:bottom w:val="single" w:sz="4" w:space="0" w:color="auto"/>
              <w:right w:val="single" w:sz="4" w:space="0" w:color="auto"/>
            </w:tcBorders>
            <w:shd w:val="clear" w:color="auto" w:fill="auto"/>
            <w:noWrap/>
            <w:vAlign w:val="center"/>
            <w:hideMark/>
          </w:tcPr>
          <w:p w14:paraId="4B1836B3" w14:textId="743CD72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AF75DAC" w14:textId="573102F4"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c>
          <w:tcPr>
            <w:tcW w:w="305" w:type="pct"/>
            <w:tcBorders>
              <w:top w:val="nil"/>
              <w:left w:val="nil"/>
              <w:bottom w:val="single" w:sz="4" w:space="0" w:color="auto"/>
              <w:right w:val="single" w:sz="4" w:space="0" w:color="auto"/>
            </w:tcBorders>
            <w:shd w:val="clear" w:color="auto" w:fill="auto"/>
            <w:noWrap/>
            <w:vAlign w:val="center"/>
            <w:hideMark/>
          </w:tcPr>
          <w:p w14:paraId="7ED177DB" w14:textId="44D3AA0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4F00DCF" w14:textId="396F43A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c>
          <w:tcPr>
            <w:tcW w:w="305" w:type="pct"/>
            <w:tcBorders>
              <w:top w:val="nil"/>
              <w:left w:val="nil"/>
              <w:bottom w:val="single" w:sz="4" w:space="0" w:color="auto"/>
              <w:right w:val="single" w:sz="4" w:space="0" w:color="auto"/>
            </w:tcBorders>
            <w:shd w:val="clear" w:color="auto" w:fill="auto"/>
            <w:noWrap/>
            <w:vAlign w:val="center"/>
            <w:hideMark/>
          </w:tcPr>
          <w:p w14:paraId="484EA4C7" w14:textId="7E2A5CF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C143353" w14:textId="2854B4A4"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r>
      <w:tr w:rsidR="00697D81" w:rsidRPr="00642EFA" w14:paraId="138EDB78"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F694645" w14:textId="520B4FEE"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4B979BE"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7A803C18" w14:textId="6872696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8E6F43" w14:textId="574D1F1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74F31A3" w14:textId="5DDF2C8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42FFAF5" w14:textId="4371E4C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FBB3A15" w14:textId="228D9BA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CB0107F" w14:textId="7E7D658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9759BF2" w14:textId="188D41C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FEC7B84" w14:textId="530CCD1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E4B404E" w14:textId="1D59A37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7EEE9DF" w14:textId="30D11FE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B435EC5"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A863AB2" w14:textId="50B123A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A86B008"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5C1BF5ED" w14:textId="77C9236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B668D4" w14:textId="51A5E25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BE05DC9" w14:textId="65A7151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7AE0E2" w14:textId="0D2105A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A11F121" w14:textId="758EE65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5C4D37" w14:textId="3BB2070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90B02BC" w14:textId="6C6857D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674B246" w14:textId="4C711FF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5E80850" w14:textId="74F464E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193B995" w14:textId="4671C0A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10A888F2"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2979D02" w14:textId="5C84B9C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D6F2FB7"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3D865F17" w14:textId="6F7E5C3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6FAC680" w14:textId="3DDD9B9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D9E11D7" w14:textId="09FCD83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41F29D0" w14:textId="54CEF90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A94000E" w14:textId="19CAD24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AD2FDB7" w14:textId="0437A45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B5C2D26" w14:textId="2F5C7F1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A3CD236" w14:textId="7895B1C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A593F6D" w14:textId="21C50A7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CE32252" w14:textId="1549208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4A66A0D"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C9A67A2" w14:textId="72CA58EE"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A8682C6"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5553C65D" w14:textId="5D692DA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9EDAEDC" w14:textId="2477C9D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E59F5ED" w14:textId="51521C7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C3C744A" w14:textId="7C0EE84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6462A01" w14:textId="5F8549D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CC62A27" w14:textId="7B8CCA3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94BE013" w14:textId="7070421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EE024CC" w14:textId="56B4F13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7F09588" w14:textId="67CE219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3A539C7" w14:textId="3AA6C19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3F98675B"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F3F37A1" w14:textId="6EDBD424"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746238F"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18CEF965" w14:textId="2C46C1B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742665D" w14:textId="67F43F0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95DF359" w14:textId="685F705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44D76F3" w14:textId="2784D43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AD9050A" w14:textId="04820D7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2A35CBF" w14:textId="2DBA0B8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029FF01" w14:textId="2D57E3B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6288754" w14:textId="294C9C5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BDC83AC" w14:textId="415DDEA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5B443C4" w14:textId="7C2BE2B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1BAE042D"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4C1EDE4" w14:textId="622A31F9"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ED029E2"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02E385B8" w14:textId="388CFCC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D8D8350" w14:textId="2C03BEB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8F378FE" w14:textId="74C52D3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758C73" w14:textId="073AEA0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B9A125C" w14:textId="4374D09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0BF338F" w14:textId="05670C1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229AA26" w14:textId="437F4B1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3714C4B" w14:textId="23C1C2A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C88C6F1" w14:textId="05BD384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644E266" w14:textId="4894C79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3CB19F50"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DE2F0C2" w14:textId="1FEC41F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63B4E72"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2C3D2A95" w14:textId="5269906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1974E53" w14:textId="1EAC557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4A4A8D5" w14:textId="3CF1633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BEDD5B0" w14:textId="7CB2C46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E2B8068" w14:textId="701F3C9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5E9C37D" w14:textId="20C37BA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3FD649B" w14:textId="534E27A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B09721E" w14:textId="48592DC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46B9A48" w14:textId="0CDAF00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F0A642B" w14:textId="37519AD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B5C6BBE"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53983CD" w14:textId="351FDE99"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A820ABF"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39E2E880" w14:textId="21644A0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FE494C" w14:textId="6622334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64EB76F" w14:textId="713A58C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4DFFA76" w14:textId="07FD33F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F98523E" w14:textId="08502B7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197D20B" w14:textId="364B954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861A858" w14:textId="3199061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584023A" w14:textId="48EB597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4562A3D" w14:textId="7324823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9F1E5A" w14:textId="6491B6F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30DD69B4"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39E140A" w14:textId="5F8FF17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273B06F"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7B443BE8" w14:textId="3B74A9E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BB2C38" w14:textId="09F7E78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E9C1A6A" w14:textId="17452E9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5AE2596" w14:textId="0FD6E5E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4E48D24" w14:textId="4C578CE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07408B" w14:textId="302DE36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444039D" w14:textId="534E649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04B8630" w14:textId="00617B1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C67A559" w14:textId="5EBE4E1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F3F0CDD" w14:textId="024EBA4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62316B9D"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92CFC20" w14:textId="31ECC66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DD13A62"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2EB98484" w14:textId="08143D5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E1D774C" w14:textId="12DC8D2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c>
          <w:tcPr>
            <w:tcW w:w="305" w:type="pct"/>
            <w:tcBorders>
              <w:top w:val="nil"/>
              <w:left w:val="nil"/>
              <w:bottom w:val="single" w:sz="4" w:space="0" w:color="auto"/>
              <w:right w:val="single" w:sz="4" w:space="0" w:color="auto"/>
            </w:tcBorders>
            <w:shd w:val="clear" w:color="auto" w:fill="auto"/>
            <w:noWrap/>
            <w:vAlign w:val="center"/>
            <w:hideMark/>
          </w:tcPr>
          <w:p w14:paraId="6B76730D" w14:textId="13BA6A6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A28AEC3" w14:textId="169C517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c>
          <w:tcPr>
            <w:tcW w:w="305" w:type="pct"/>
            <w:tcBorders>
              <w:top w:val="nil"/>
              <w:left w:val="nil"/>
              <w:bottom w:val="single" w:sz="4" w:space="0" w:color="auto"/>
              <w:right w:val="single" w:sz="4" w:space="0" w:color="auto"/>
            </w:tcBorders>
            <w:shd w:val="clear" w:color="auto" w:fill="auto"/>
            <w:noWrap/>
            <w:vAlign w:val="center"/>
            <w:hideMark/>
          </w:tcPr>
          <w:p w14:paraId="45C53E30" w14:textId="58C74C2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AEF9EFD" w14:textId="2EA3289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c>
          <w:tcPr>
            <w:tcW w:w="305" w:type="pct"/>
            <w:tcBorders>
              <w:top w:val="nil"/>
              <w:left w:val="nil"/>
              <w:bottom w:val="single" w:sz="4" w:space="0" w:color="auto"/>
              <w:right w:val="single" w:sz="4" w:space="0" w:color="auto"/>
            </w:tcBorders>
            <w:shd w:val="clear" w:color="auto" w:fill="auto"/>
            <w:noWrap/>
            <w:vAlign w:val="center"/>
            <w:hideMark/>
          </w:tcPr>
          <w:p w14:paraId="15B32ACD" w14:textId="73F1BEF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57DBA9D" w14:textId="188783E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c>
          <w:tcPr>
            <w:tcW w:w="305" w:type="pct"/>
            <w:tcBorders>
              <w:top w:val="nil"/>
              <w:left w:val="nil"/>
              <w:bottom w:val="single" w:sz="4" w:space="0" w:color="auto"/>
              <w:right w:val="single" w:sz="4" w:space="0" w:color="auto"/>
            </w:tcBorders>
            <w:shd w:val="clear" w:color="auto" w:fill="auto"/>
            <w:noWrap/>
            <w:vAlign w:val="center"/>
            <w:hideMark/>
          </w:tcPr>
          <w:p w14:paraId="136CDF19" w14:textId="45DAC7F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2B76F30" w14:textId="26F3E552"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r>
      <w:tr w:rsidR="00697D81" w:rsidRPr="00642EFA" w14:paraId="7A6AB29B"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CFA4473" w14:textId="1303A26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8209E28"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26604F15" w14:textId="4AA9145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7C69758" w14:textId="58AA811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c>
          <w:tcPr>
            <w:tcW w:w="305" w:type="pct"/>
            <w:tcBorders>
              <w:top w:val="nil"/>
              <w:left w:val="nil"/>
              <w:bottom w:val="single" w:sz="4" w:space="0" w:color="auto"/>
              <w:right w:val="single" w:sz="4" w:space="0" w:color="auto"/>
            </w:tcBorders>
            <w:shd w:val="clear" w:color="auto" w:fill="auto"/>
            <w:noWrap/>
            <w:vAlign w:val="center"/>
            <w:hideMark/>
          </w:tcPr>
          <w:p w14:paraId="78A8E614" w14:textId="3929A06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28F88AD" w14:textId="1468871E"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c>
          <w:tcPr>
            <w:tcW w:w="305" w:type="pct"/>
            <w:tcBorders>
              <w:top w:val="nil"/>
              <w:left w:val="nil"/>
              <w:bottom w:val="single" w:sz="4" w:space="0" w:color="auto"/>
              <w:right w:val="single" w:sz="4" w:space="0" w:color="auto"/>
            </w:tcBorders>
            <w:shd w:val="clear" w:color="auto" w:fill="auto"/>
            <w:noWrap/>
            <w:vAlign w:val="center"/>
            <w:hideMark/>
          </w:tcPr>
          <w:p w14:paraId="577B0E9E" w14:textId="1501876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6EC9EF7" w14:textId="61CC5E41"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c>
          <w:tcPr>
            <w:tcW w:w="305" w:type="pct"/>
            <w:tcBorders>
              <w:top w:val="nil"/>
              <w:left w:val="nil"/>
              <w:bottom w:val="single" w:sz="4" w:space="0" w:color="auto"/>
              <w:right w:val="single" w:sz="4" w:space="0" w:color="auto"/>
            </w:tcBorders>
            <w:shd w:val="clear" w:color="auto" w:fill="auto"/>
            <w:noWrap/>
            <w:vAlign w:val="center"/>
            <w:hideMark/>
          </w:tcPr>
          <w:p w14:paraId="5E9B32DC" w14:textId="24754AF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2FB068E" w14:textId="72A98C2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c>
          <w:tcPr>
            <w:tcW w:w="305" w:type="pct"/>
            <w:tcBorders>
              <w:top w:val="nil"/>
              <w:left w:val="nil"/>
              <w:bottom w:val="single" w:sz="4" w:space="0" w:color="auto"/>
              <w:right w:val="single" w:sz="4" w:space="0" w:color="auto"/>
            </w:tcBorders>
            <w:shd w:val="clear" w:color="auto" w:fill="auto"/>
            <w:noWrap/>
            <w:vAlign w:val="center"/>
            <w:hideMark/>
          </w:tcPr>
          <w:p w14:paraId="733726E3" w14:textId="7A97B41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5DBC03D" w14:textId="7950D8E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r>
      <w:tr w:rsidR="00697D81" w:rsidRPr="00642EFA" w14:paraId="32FFF489"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A52EB54" w14:textId="3FE938A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A1ADBA6"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43691285" w14:textId="3043476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F86065" w14:textId="1B9FA96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396C1A2" w14:textId="662D58F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98F2D82" w14:textId="37DDA19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4D19CE8" w14:textId="328EDD6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87D5178" w14:textId="1DED8F7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AAB0C42" w14:textId="3D4F1CA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F022B80" w14:textId="260E76C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14B9A14" w14:textId="5978AE7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C62BD2B" w14:textId="2161FF9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170BD3CA"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0550469" w14:textId="264E98C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8970569"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54B7821B" w14:textId="50ABC22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F07347B" w14:textId="284B39C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2751105" w14:textId="7FC6C37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01AF1D1" w14:textId="2046C4B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4BBA249" w14:textId="5C6FC3F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4DAFAC" w14:textId="681DDF7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8593BB8" w14:textId="4944F9D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254BA57" w14:textId="6788474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77D73CB" w14:textId="3A536A9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2D02AEE" w14:textId="459327C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3645B49"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BC8B25E" w14:textId="286A81E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D6F8CA7"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5B73A79A" w14:textId="7EE3474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EF19CFA" w14:textId="5E84C89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6202174" w14:textId="28593CB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9B011B7" w14:textId="25FBDBB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2A48AA0" w14:textId="31C8136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D66DA3E" w14:textId="1AE4C41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DCF4642" w14:textId="3B5D6AF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C6FB43" w14:textId="7B3DDE4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3A21666" w14:textId="1C263F1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C4237D2" w14:textId="51B61F0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435009F"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C0F0437" w14:textId="2EA9566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721A632"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00F19B84" w14:textId="139B6A2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E7D824" w14:textId="58F1A6B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C5BB7F9" w14:textId="22B7277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5AD70B3" w14:textId="1DF1783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9C94111" w14:textId="4052515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8D2124E" w14:textId="228C10A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E14E7BE" w14:textId="0D16B1F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30B40B6" w14:textId="0DAB0CF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1BE540B" w14:textId="51858BC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DAB003C" w14:textId="4C54EE8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4BF06DAA"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065B34C" w14:textId="48B521F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89C34CA"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0BA1FC7B" w14:textId="611252E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05FBF04" w14:textId="5DA0574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42FEF78" w14:textId="1B3AE28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E02A177" w14:textId="535DD28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5F92806" w14:textId="3B454FD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2814732" w14:textId="6A17E69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4951AE9" w14:textId="59A10C8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7363D01" w14:textId="3B7C0C8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6CF1977" w14:textId="2830D83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210DCB9" w14:textId="7DEB548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7AE9663"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1ABDF08" w14:textId="61AE7F3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99832AA"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7EDC67CA" w14:textId="0A948CA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886ADE3" w14:textId="5F214E8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1C9C0E6" w14:textId="67520BB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F9EC75" w14:textId="5FBE265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5F1011F" w14:textId="5A76741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9C4DA14" w14:textId="727A013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FEF069B" w14:textId="3F02478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FDD643E" w14:textId="0248314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B5B62C9" w14:textId="160B4F8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BE97EB4" w14:textId="00BF5A4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1DDBFAA"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FCC0305" w14:textId="37EFBDA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09CB35A"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76996A0B" w14:textId="7F27289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6862CD7" w14:textId="65220C7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4733642" w14:textId="6760934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2F54916" w14:textId="742DF63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70192EE" w14:textId="7486DB9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26E884E" w14:textId="13A24FC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56FFBFD" w14:textId="652C94E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4230913" w14:textId="67C1D75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F201AF6" w14:textId="3F76058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DB708E9" w14:textId="2930F92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3E0DEA59"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30EC1AF" w14:textId="0AAE335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8294A30"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730FF7B0" w14:textId="6C83ED2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69E1C7D" w14:textId="2DC4AAE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AB7C37F" w14:textId="6CB5C02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6D3C20B" w14:textId="2AC1A44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4C7F0D7" w14:textId="533F66B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56F67EF" w14:textId="0FB351F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DF3112C" w14:textId="630AE5D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0E67431" w14:textId="3C40694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4043FE9" w14:textId="054F40B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214ABC2" w14:textId="4CDA6CD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09DE2C8"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6E42D00" w14:textId="2D88D12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A9F3C94"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79E3E2F6" w14:textId="52BBA1B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686F878" w14:textId="1836F4C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2F6EC3B" w14:textId="5132B84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5D18F12" w14:textId="01DF056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36A4DED" w14:textId="103058A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3C5344" w14:textId="4438A98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5532D33" w14:textId="5E0786C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2F9BAAC" w14:textId="1FD2DC0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17B145A" w14:textId="7673658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C89F8E" w14:textId="698D60E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15578108"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411BE1D" w14:textId="09D605A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7B745DC"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4D0000BB" w14:textId="2F8A0A8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428F0DC" w14:textId="34365892"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c>
          <w:tcPr>
            <w:tcW w:w="305" w:type="pct"/>
            <w:tcBorders>
              <w:top w:val="nil"/>
              <w:left w:val="nil"/>
              <w:bottom w:val="single" w:sz="4" w:space="0" w:color="auto"/>
              <w:right w:val="single" w:sz="4" w:space="0" w:color="auto"/>
            </w:tcBorders>
            <w:shd w:val="clear" w:color="auto" w:fill="auto"/>
            <w:noWrap/>
            <w:vAlign w:val="center"/>
            <w:hideMark/>
          </w:tcPr>
          <w:p w14:paraId="01ACE31F" w14:textId="24C0750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091BC68" w14:textId="59F8D7C8"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c>
          <w:tcPr>
            <w:tcW w:w="305" w:type="pct"/>
            <w:tcBorders>
              <w:top w:val="nil"/>
              <w:left w:val="nil"/>
              <w:bottom w:val="single" w:sz="4" w:space="0" w:color="auto"/>
              <w:right w:val="single" w:sz="4" w:space="0" w:color="auto"/>
            </w:tcBorders>
            <w:shd w:val="clear" w:color="auto" w:fill="auto"/>
            <w:noWrap/>
            <w:vAlign w:val="center"/>
            <w:hideMark/>
          </w:tcPr>
          <w:p w14:paraId="51F5B8B3" w14:textId="35BE71D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ABB907B" w14:textId="4391AF6A"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c>
          <w:tcPr>
            <w:tcW w:w="305" w:type="pct"/>
            <w:tcBorders>
              <w:top w:val="nil"/>
              <w:left w:val="nil"/>
              <w:bottom w:val="single" w:sz="4" w:space="0" w:color="auto"/>
              <w:right w:val="single" w:sz="4" w:space="0" w:color="auto"/>
            </w:tcBorders>
            <w:shd w:val="clear" w:color="auto" w:fill="auto"/>
            <w:noWrap/>
            <w:vAlign w:val="center"/>
            <w:hideMark/>
          </w:tcPr>
          <w:p w14:paraId="68A29646" w14:textId="5607436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06BE23B" w14:textId="5B28E898"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c>
          <w:tcPr>
            <w:tcW w:w="305" w:type="pct"/>
            <w:tcBorders>
              <w:top w:val="nil"/>
              <w:left w:val="nil"/>
              <w:bottom w:val="single" w:sz="4" w:space="0" w:color="auto"/>
              <w:right w:val="single" w:sz="4" w:space="0" w:color="auto"/>
            </w:tcBorders>
            <w:shd w:val="clear" w:color="auto" w:fill="auto"/>
            <w:noWrap/>
            <w:vAlign w:val="center"/>
            <w:hideMark/>
          </w:tcPr>
          <w:p w14:paraId="05D2D35E" w14:textId="2EF9071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4038023" w14:textId="2831C1C8"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r>
      <w:tr w:rsidR="00697D81" w:rsidRPr="00642EFA" w14:paraId="24D99DBC"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8FDB9DD" w14:textId="047B47C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8D048B3"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0981C6B5" w14:textId="31AE85D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2B0D2C3" w14:textId="5522140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c>
          <w:tcPr>
            <w:tcW w:w="305" w:type="pct"/>
            <w:tcBorders>
              <w:top w:val="nil"/>
              <w:left w:val="nil"/>
              <w:bottom w:val="single" w:sz="4" w:space="0" w:color="auto"/>
              <w:right w:val="single" w:sz="4" w:space="0" w:color="auto"/>
            </w:tcBorders>
            <w:shd w:val="clear" w:color="auto" w:fill="auto"/>
            <w:noWrap/>
            <w:vAlign w:val="center"/>
            <w:hideMark/>
          </w:tcPr>
          <w:p w14:paraId="649267D7" w14:textId="2982761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A69D9D" w14:textId="51C6551E"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c>
          <w:tcPr>
            <w:tcW w:w="305" w:type="pct"/>
            <w:tcBorders>
              <w:top w:val="nil"/>
              <w:left w:val="nil"/>
              <w:bottom w:val="single" w:sz="4" w:space="0" w:color="auto"/>
              <w:right w:val="single" w:sz="4" w:space="0" w:color="auto"/>
            </w:tcBorders>
            <w:shd w:val="clear" w:color="auto" w:fill="auto"/>
            <w:noWrap/>
            <w:vAlign w:val="center"/>
            <w:hideMark/>
          </w:tcPr>
          <w:p w14:paraId="15F96934" w14:textId="76633EB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C45A937" w14:textId="6D46108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c>
          <w:tcPr>
            <w:tcW w:w="305" w:type="pct"/>
            <w:tcBorders>
              <w:top w:val="nil"/>
              <w:left w:val="nil"/>
              <w:bottom w:val="single" w:sz="4" w:space="0" w:color="auto"/>
              <w:right w:val="single" w:sz="4" w:space="0" w:color="auto"/>
            </w:tcBorders>
            <w:shd w:val="clear" w:color="auto" w:fill="auto"/>
            <w:noWrap/>
            <w:vAlign w:val="center"/>
            <w:hideMark/>
          </w:tcPr>
          <w:p w14:paraId="377954BC" w14:textId="67F3BB0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4B47B26" w14:textId="77E1DB11"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c>
          <w:tcPr>
            <w:tcW w:w="305" w:type="pct"/>
            <w:tcBorders>
              <w:top w:val="nil"/>
              <w:left w:val="nil"/>
              <w:bottom w:val="single" w:sz="4" w:space="0" w:color="auto"/>
              <w:right w:val="single" w:sz="4" w:space="0" w:color="auto"/>
            </w:tcBorders>
            <w:shd w:val="clear" w:color="auto" w:fill="auto"/>
            <w:noWrap/>
            <w:vAlign w:val="center"/>
            <w:hideMark/>
          </w:tcPr>
          <w:p w14:paraId="5AE54C40" w14:textId="2C1F294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9AB1F39" w14:textId="3FD3F9E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r>
      <w:tr w:rsidR="00697D81" w:rsidRPr="00642EFA" w14:paraId="265BECE0"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B84E879" w14:textId="78C9646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4D7461E"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11A9D6C6" w14:textId="6E04FA8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BA136A8" w14:textId="7DFCA6A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2BAA4DF" w14:textId="749BD8E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53D0AF" w14:textId="59FE34F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379A2F6" w14:textId="2F5D7CA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C6DABF4" w14:textId="416811E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66AA1C2" w14:textId="0A0EF12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3CC5B88" w14:textId="4971CAA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1E031E5" w14:textId="64B9B77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E6EE97" w14:textId="202B5EF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302A4D7D"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F9B14EF" w14:textId="666F5B2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B7EDA35"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7C8604BB" w14:textId="5DB6C3C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C708646" w14:textId="51D4FB6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3DC0D83" w14:textId="56EC864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FF2B83" w14:textId="3BEC412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7352106" w14:textId="08254E0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C40B455" w14:textId="176D3D8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952C97E" w14:textId="6E4C098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808AB7B" w14:textId="3D4FF90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FA77D2E" w14:textId="639557F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77A0BFA" w14:textId="2B6ADB7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4451B35D"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1EB7BD1" w14:textId="2304F92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1F9DEBD"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09E2BC06" w14:textId="47E6E57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A53F0F8" w14:textId="73DEBCA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1503C2C" w14:textId="45DBC87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E215B45" w14:textId="4A6954D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0B74680" w14:textId="0862845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2186D92" w14:textId="285B65E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E306869" w14:textId="209B57D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2224CF9" w14:textId="6EEC666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8EFDB94" w14:textId="72ACF1F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4C77EA1" w14:textId="54E1A55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E5E4E64"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D5ADE90" w14:textId="43219F8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21903BD"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44B16A2A" w14:textId="62B237E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429483" w14:textId="7ABD823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6485BD4" w14:textId="76FF9DB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0F79F9E" w14:textId="5A80CBF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6B354CE" w14:textId="116D93F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C92598" w14:textId="4175FA7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7B4325A" w14:textId="14017B5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6FC8388" w14:textId="78D212D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04ED446" w14:textId="68A72AF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B322911" w14:textId="6B8A451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7B4E910"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2F2044E" w14:textId="4A496EB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99C0419"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6155EBCD" w14:textId="2163337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8440492" w14:textId="3149D56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4701A80" w14:textId="4D93B0C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BB56295" w14:textId="11B78DC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893F645" w14:textId="40F9E53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5BB6EA" w14:textId="175F327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C8526F7" w14:textId="1CDBB54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B34CA83" w14:textId="51B4DFB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349FC4D" w14:textId="73431E9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860E16D" w14:textId="0CAB303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1B6A56F7"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25DFC2D" w14:textId="58C3B1B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AA043CF"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1156209D" w14:textId="55C6B1E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2DD44B" w14:textId="3D3C848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9360FFE" w14:textId="2DCC57D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A107FCE" w14:textId="7A4DE4E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603D754" w14:textId="44E2FF7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C689506" w14:textId="6FAC79B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329C30B" w14:textId="46C603E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2C8238" w14:textId="0A5EE50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A8C76AF" w14:textId="5EF258B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B1F755" w14:textId="2312E10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4197FE78"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9970876" w14:textId="6A94C3B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22C82B1"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509E8263" w14:textId="60B7B5B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FCF1BE" w14:textId="0811F62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1D307CC" w14:textId="32A98A4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7DF0E06" w14:textId="6B9D80B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329F21E" w14:textId="52F1B20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B3A3F24" w14:textId="33C9D17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495248A" w14:textId="144E5CA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8A7A185" w14:textId="7810301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1EC278F" w14:textId="0B0233F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BB6744A" w14:textId="308F535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E9782A3"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F0A1549" w14:textId="219C6DA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0DF8D9A"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5B481EFE" w14:textId="4617B3D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D9CC23" w14:textId="1FF53CE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679610F" w14:textId="424E087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98D7084" w14:textId="2E0986C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222394B" w14:textId="513589A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5FCB4B5" w14:textId="0AEACCA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AAD6204" w14:textId="5630274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895FA43" w14:textId="4C321DA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CAEA8C4" w14:textId="02FD23F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8D4B89" w14:textId="3A1E884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32F50B7F"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57B8612" w14:textId="78D25B2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ED35F18"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2DF3ED9E" w14:textId="3770CA1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1EF8E55" w14:textId="06E04EB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E3414BD" w14:textId="1192E52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F0C89E8" w14:textId="2A0D5DA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F133B55" w14:textId="67A0EF4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D8129B" w14:textId="70DE87E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F4E9F59" w14:textId="55FA51E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643E768" w14:textId="7751D94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61164F6" w14:textId="0C92B8A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45B05AA" w14:textId="7188A5D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0D20CA4"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DC6DE93" w14:textId="19EFBBC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155ACA1"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5ECC86CF" w14:textId="27C6253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75CA9BC" w14:textId="1E2E4AD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c>
          <w:tcPr>
            <w:tcW w:w="305" w:type="pct"/>
            <w:tcBorders>
              <w:top w:val="nil"/>
              <w:left w:val="nil"/>
              <w:bottom w:val="single" w:sz="4" w:space="0" w:color="auto"/>
              <w:right w:val="single" w:sz="4" w:space="0" w:color="auto"/>
            </w:tcBorders>
            <w:shd w:val="clear" w:color="auto" w:fill="auto"/>
            <w:noWrap/>
            <w:vAlign w:val="center"/>
            <w:hideMark/>
          </w:tcPr>
          <w:p w14:paraId="68E878C5" w14:textId="16E34BD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96E17DA" w14:textId="7E526499"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c>
          <w:tcPr>
            <w:tcW w:w="305" w:type="pct"/>
            <w:tcBorders>
              <w:top w:val="nil"/>
              <w:left w:val="nil"/>
              <w:bottom w:val="single" w:sz="4" w:space="0" w:color="auto"/>
              <w:right w:val="single" w:sz="4" w:space="0" w:color="auto"/>
            </w:tcBorders>
            <w:shd w:val="clear" w:color="auto" w:fill="auto"/>
            <w:noWrap/>
            <w:vAlign w:val="center"/>
            <w:hideMark/>
          </w:tcPr>
          <w:p w14:paraId="4F95CA74" w14:textId="5F767B7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084B030" w14:textId="6542C42A"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c>
          <w:tcPr>
            <w:tcW w:w="305" w:type="pct"/>
            <w:tcBorders>
              <w:top w:val="nil"/>
              <w:left w:val="nil"/>
              <w:bottom w:val="single" w:sz="4" w:space="0" w:color="auto"/>
              <w:right w:val="single" w:sz="4" w:space="0" w:color="auto"/>
            </w:tcBorders>
            <w:shd w:val="clear" w:color="auto" w:fill="auto"/>
            <w:noWrap/>
            <w:vAlign w:val="center"/>
            <w:hideMark/>
          </w:tcPr>
          <w:p w14:paraId="3D67F86E" w14:textId="2B56D9B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8B26961" w14:textId="14D2DF2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c>
          <w:tcPr>
            <w:tcW w:w="305" w:type="pct"/>
            <w:tcBorders>
              <w:top w:val="nil"/>
              <w:left w:val="nil"/>
              <w:bottom w:val="single" w:sz="4" w:space="0" w:color="auto"/>
              <w:right w:val="single" w:sz="4" w:space="0" w:color="auto"/>
            </w:tcBorders>
            <w:shd w:val="clear" w:color="auto" w:fill="auto"/>
            <w:noWrap/>
            <w:vAlign w:val="center"/>
            <w:hideMark/>
          </w:tcPr>
          <w:p w14:paraId="4F818AC6" w14:textId="5AA4132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B5B448" w14:textId="3D415F8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r>
      <w:tr w:rsidR="00697D81" w:rsidRPr="00642EFA" w14:paraId="305AA587"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53BCB4B" w14:textId="7BFE2F2A"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1F2BC50"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582F0827" w14:textId="61917D4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F5897C4" w14:textId="40F4E7F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c>
          <w:tcPr>
            <w:tcW w:w="305" w:type="pct"/>
            <w:tcBorders>
              <w:top w:val="nil"/>
              <w:left w:val="nil"/>
              <w:bottom w:val="single" w:sz="4" w:space="0" w:color="auto"/>
              <w:right w:val="single" w:sz="4" w:space="0" w:color="auto"/>
            </w:tcBorders>
            <w:shd w:val="clear" w:color="auto" w:fill="auto"/>
            <w:noWrap/>
            <w:vAlign w:val="center"/>
            <w:hideMark/>
          </w:tcPr>
          <w:p w14:paraId="24C2EB48" w14:textId="33306F8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4C90205" w14:textId="238F222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c>
          <w:tcPr>
            <w:tcW w:w="305" w:type="pct"/>
            <w:tcBorders>
              <w:top w:val="nil"/>
              <w:left w:val="nil"/>
              <w:bottom w:val="single" w:sz="4" w:space="0" w:color="auto"/>
              <w:right w:val="single" w:sz="4" w:space="0" w:color="auto"/>
            </w:tcBorders>
            <w:shd w:val="clear" w:color="auto" w:fill="auto"/>
            <w:noWrap/>
            <w:vAlign w:val="center"/>
            <w:hideMark/>
          </w:tcPr>
          <w:p w14:paraId="0E5F63FE" w14:textId="17E1FC7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C8BC982" w14:textId="4E21AE3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c>
          <w:tcPr>
            <w:tcW w:w="305" w:type="pct"/>
            <w:tcBorders>
              <w:top w:val="nil"/>
              <w:left w:val="nil"/>
              <w:bottom w:val="single" w:sz="4" w:space="0" w:color="auto"/>
              <w:right w:val="single" w:sz="4" w:space="0" w:color="auto"/>
            </w:tcBorders>
            <w:shd w:val="clear" w:color="auto" w:fill="auto"/>
            <w:noWrap/>
            <w:vAlign w:val="center"/>
            <w:hideMark/>
          </w:tcPr>
          <w:p w14:paraId="19BE6FF3" w14:textId="3F9E97A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9D96A29" w14:textId="7F69504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c>
          <w:tcPr>
            <w:tcW w:w="305" w:type="pct"/>
            <w:tcBorders>
              <w:top w:val="nil"/>
              <w:left w:val="nil"/>
              <w:bottom w:val="single" w:sz="4" w:space="0" w:color="auto"/>
              <w:right w:val="single" w:sz="4" w:space="0" w:color="auto"/>
            </w:tcBorders>
            <w:shd w:val="clear" w:color="auto" w:fill="auto"/>
            <w:noWrap/>
            <w:vAlign w:val="center"/>
            <w:hideMark/>
          </w:tcPr>
          <w:p w14:paraId="64CA792A" w14:textId="3630F61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6972B08" w14:textId="60FCAAF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r>
      <w:tr w:rsidR="00697D81" w:rsidRPr="00642EFA" w14:paraId="1A495C89"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08CFACB" w14:textId="54F21D31"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B7E13EA"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0ECECD81" w14:textId="042C23C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EAE8B02" w14:textId="61F09D2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9178797" w14:textId="4A6FD4E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B9B115" w14:textId="3CB5935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CCB249B" w14:textId="100C5CA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8482E11" w14:textId="6147A94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41C216A" w14:textId="515DBA5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3A8DD1" w14:textId="258DCEA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F5F4824" w14:textId="217C9C7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5F7647" w14:textId="4FBF135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1395ECC7"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B6FA5FA" w14:textId="286C80F8"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53F0FC2"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6F4C5832" w14:textId="3DD4F82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EE06462" w14:textId="7DA5473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177E4EF" w14:textId="34EBAC9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967CCA" w14:textId="1A077E0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B3E34A9" w14:textId="6A2B0A7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C772B15" w14:textId="77DDAA0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2BCAFDB" w14:textId="7F41900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BB31557" w14:textId="2335179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046679A" w14:textId="0DFB03B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80143E1" w14:textId="17B97E6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3D8C552"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9A94031" w14:textId="0C4DC14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D1096F4"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307BF1EC" w14:textId="631A492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DFCB823" w14:textId="11ECDD2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330E28C" w14:textId="059E328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56FC172" w14:textId="4DF1749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B5CE8D1" w14:textId="4E0E38A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65C5F74" w14:textId="20BCD47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0C69EF3" w14:textId="1E45397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ECC9C25" w14:textId="41E101E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A8EFABB" w14:textId="12DC825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A358FC1" w14:textId="03F7C3A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1C68D472"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E1684FA" w14:textId="01AC6DE6"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0F8286A"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3B3329D3" w14:textId="6A2B471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4D849C9" w14:textId="7EFEB15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8937E75" w14:textId="1E3E394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D67318E" w14:textId="35D222B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AE519BB" w14:textId="511F657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2191298" w14:textId="4043633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6EB2E34" w14:textId="3FAB0FA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7586AB1" w14:textId="1691A2A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601CE0F" w14:textId="5D5B2C7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E4AF368" w14:textId="0468DD9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53AF1B6"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CAAD009" w14:textId="4197E5B6"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FFBD312"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3ADD1F4C" w14:textId="6B81E66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068492" w14:textId="766802F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518A657" w14:textId="2556699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B20E27" w14:textId="180C641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2D5D0FF" w14:textId="26BE643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FBFB6E2" w14:textId="2606DD3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8D7B379" w14:textId="598B948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0D0BB7" w14:textId="2331C85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D872E65" w14:textId="08CA14E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0B940A" w14:textId="2025D9C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5D4C5DC"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157C828" w14:textId="3E402339"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FA675BB"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1FFF608D" w14:textId="77CED18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327BDFE" w14:textId="0F8C704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6B078AA" w14:textId="514C5F8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B11DEDB" w14:textId="09279CC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79F743C" w14:textId="03DDB5E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B3B2B97" w14:textId="3A362F6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8041B31" w14:textId="6139AE5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09410C1" w14:textId="1F2CBC4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B536972" w14:textId="37127BE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A011022" w14:textId="28FA307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4D8A67AA"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EB77D22" w14:textId="075055B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0487710"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570C8870" w14:textId="57ADA46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DB128C" w14:textId="71BB744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D6340E0" w14:textId="0A75188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3BCBE2D" w14:textId="0461FEF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AD86DEF" w14:textId="417B6F4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FE3C65" w14:textId="4E4623E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35FCEFA" w14:textId="011A882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941008" w14:textId="1BC6E96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437DA20" w14:textId="00466E3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B7C196" w14:textId="62EBF07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4EEBD4F0"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1B7CC3C" w14:textId="3E74DDA9"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322EDB8"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3E06701B" w14:textId="54E3409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807817F" w14:textId="03EC0CC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2FF95C3" w14:textId="068ECC6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221559F" w14:textId="67EE6BB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3DE914C" w14:textId="5DD5799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C78F6F6" w14:textId="69969B1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7A719D9" w14:textId="761924E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0979BFB" w14:textId="0F7C701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347D9A8" w14:textId="0D8A865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675C3F7" w14:textId="483CEDC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4BDB2476"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854DED8" w14:textId="0613B8A6"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AF5CE45"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42F72A0C" w14:textId="26785A8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F14E74D" w14:textId="15B0EB8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FFA3FBF" w14:textId="69EBBA7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6C8D3B" w14:textId="0A6E363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572DA3C" w14:textId="13C1BD0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22B2CC8" w14:textId="72CBECF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D61A73B" w14:textId="419E0E4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6597394" w14:textId="37E420D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0B3C9E3" w14:textId="650DB5C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C54CA21" w14:textId="2848F22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6D51EEF7"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1129FDB" w14:textId="47530D84"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28B57FF"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26BB9766" w14:textId="539FB99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5ABDBA8" w14:textId="32FE5B2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c>
          <w:tcPr>
            <w:tcW w:w="305" w:type="pct"/>
            <w:tcBorders>
              <w:top w:val="nil"/>
              <w:left w:val="nil"/>
              <w:bottom w:val="single" w:sz="4" w:space="0" w:color="auto"/>
              <w:right w:val="single" w:sz="4" w:space="0" w:color="auto"/>
            </w:tcBorders>
            <w:shd w:val="clear" w:color="auto" w:fill="auto"/>
            <w:noWrap/>
            <w:vAlign w:val="center"/>
            <w:hideMark/>
          </w:tcPr>
          <w:p w14:paraId="2D1666F7" w14:textId="2CF18BD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78EEA4" w14:textId="6034D878"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c>
          <w:tcPr>
            <w:tcW w:w="305" w:type="pct"/>
            <w:tcBorders>
              <w:top w:val="nil"/>
              <w:left w:val="nil"/>
              <w:bottom w:val="single" w:sz="4" w:space="0" w:color="auto"/>
              <w:right w:val="single" w:sz="4" w:space="0" w:color="auto"/>
            </w:tcBorders>
            <w:shd w:val="clear" w:color="auto" w:fill="auto"/>
            <w:noWrap/>
            <w:vAlign w:val="center"/>
            <w:hideMark/>
          </w:tcPr>
          <w:p w14:paraId="6D67EC68" w14:textId="728B422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6E54206" w14:textId="430A339E"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c>
          <w:tcPr>
            <w:tcW w:w="305" w:type="pct"/>
            <w:tcBorders>
              <w:top w:val="nil"/>
              <w:left w:val="nil"/>
              <w:bottom w:val="single" w:sz="4" w:space="0" w:color="auto"/>
              <w:right w:val="single" w:sz="4" w:space="0" w:color="auto"/>
            </w:tcBorders>
            <w:shd w:val="clear" w:color="auto" w:fill="auto"/>
            <w:noWrap/>
            <w:vAlign w:val="center"/>
            <w:hideMark/>
          </w:tcPr>
          <w:p w14:paraId="6422BDEA" w14:textId="0E976D3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3DC9CC4" w14:textId="6588AA3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c>
          <w:tcPr>
            <w:tcW w:w="305" w:type="pct"/>
            <w:tcBorders>
              <w:top w:val="nil"/>
              <w:left w:val="nil"/>
              <w:bottom w:val="single" w:sz="4" w:space="0" w:color="auto"/>
              <w:right w:val="single" w:sz="4" w:space="0" w:color="auto"/>
            </w:tcBorders>
            <w:shd w:val="clear" w:color="auto" w:fill="auto"/>
            <w:noWrap/>
            <w:vAlign w:val="center"/>
            <w:hideMark/>
          </w:tcPr>
          <w:p w14:paraId="6176CE1D" w14:textId="232501E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5CE103E" w14:textId="450DB78B"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r>
      <w:tr w:rsidR="00697D81" w:rsidRPr="00642EFA" w14:paraId="5E1AE719"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B496EC4" w14:textId="23081D5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B2B4AEA"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56E5DAA2" w14:textId="5C4CC36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015AB5" w14:textId="43496AF2"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c>
          <w:tcPr>
            <w:tcW w:w="305" w:type="pct"/>
            <w:tcBorders>
              <w:top w:val="nil"/>
              <w:left w:val="nil"/>
              <w:bottom w:val="single" w:sz="4" w:space="0" w:color="auto"/>
              <w:right w:val="single" w:sz="4" w:space="0" w:color="auto"/>
            </w:tcBorders>
            <w:shd w:val="clear" w:color="auto" w:fill="auto"/>
            <w:noWrap/>
            <w:vAlign w:val="center"/>
            <w:hideMark/>
          </w:tcPr>
          <w:p w14:paraId="0E01B423" w14:textId="3B5A8C5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2686925" w14:textId="673FF8B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c>
          <w:tcPr>
            <w:tcW w:w="305" w:type="pct"/>
            <w:tcBorders>
              <w:top w:val="nil"/>
              <w:left w:val="nil"/>
              <w:bottom w:val="single" w:sz="4" w:space="0" w:color="auto"/>
              <w:right w:val="single" w:sz="4" w:space="0" w:color="auto"/>
            </w:tcBorders>
            <w:shd w:val="clear" w:color="auto" w:fill="auto"/>
            <w:noWrap/>
            <w:vAlign w:val="center"/>
            <w:hideMark/>
          </w:tcPr>
          <w:p w14:paraId="2A96A6C1" w14:textId="0B3370A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0880CC2" w14:textId="639090D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c>
          <w:tcPr>
            <w:tcW w:w="305" w:type="pct"/>
            <w:tcBorders>
              <w:top w:val="nil"/>
              <w:left w:val="nil"/>
              <w:bottom w:val="single" w:sz="4" w:space="0" w:color="auto"/>
              <w:right w:val="single" w:sz="4" w:space="0" w:color="auto"/>
            </w:tcBorders>
            <w:shd w:val="clear" w:color="auto" w:fill="auto"/>
            <w:noWrap/>
            <w:vAlign w:val="center"/>
            <w:hideMark/>
          </w:tcPr>
          <w:p w14:paraId="2E5E55BB" w14:textId="00C4D01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40BA618" w14:textId="2163D0D8"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c>
          <w:tcPr>
            <w:tcW w:w="305" w:type="pct"/>
            <w:tcBorders>
              <w:top w:val="nil"/>
              <w:left w:val="nil"/>
              <w:bottom w:val="single" w:sz="4" w:space="0" w:color="auto"/>
              <w:right w:val="single" w:sz="4" w:space="0" w:color="auto"/>
            </w:tcBorders>
            <w:shd w:val="clear" w:color="auto" w:fill="auto"/>
            <w:noWrap/>
            <w:vAlign w:val="center"/>
            <w:hideMark/>
          </w:tcPr>
          <w:p w14:paraId="7DEFEBA3" w14:textId="0656416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2FD568" w14:textId="3DCE6602"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r>
      <w:tr w:rsidR="00697D81" w:rsidRPr="00642EFA" w14:paraId="0948B700"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9208EB6" w14:textId="508E7B5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10FB3CA"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5270ED6D" w14:textId="7573D4D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1514C69" w14:textId="3D61E95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6ED26F8" w14:textId="3734A28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2FCD53B" w14:textId="78D1CCC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88D09CD" w14:textId="60ACC15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BE07B7" w14:textId="3364EE2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63AD643" w14:textId="30709C3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A3ABFED" w14:textId="2D27CA1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AE1BD0A" w14:textId="03F2E8E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11E0F95" w14:textId="2042F5A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8729286"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5A135BE" w14:textId="7A745809"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497A372"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58663C0E" w14:textId="44800DD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1AD7A6" w14:textId="1646827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1CFF117" w14:textId="026A1D9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160EDE0" w14:textId="2FF6E27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E928124" w14:textId="0E03332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57128F5" w14:textId="39EB195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13D019D" w14:textId="7B8B32D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C73D03A" w14:textId="6DB836C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2084C5E" w14:textId="64FEB20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366590A" w14:textId="0661374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63C5EB69"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E6C10DF" w14:textId="677CB898"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2D00DF5"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12B44CC5" w14:textId="5E2C604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9F1D019" w14:textId="66546A0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CC92134" w14:textId="3178CEA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B0BA4BB" w14:textId="7B81222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8BB4F6E" w14:textId="067C617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E32354" w14:textId="5719711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8CF045D" w14:textId="0208E60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E73C1F" w14:textId="19F58A8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9FA7762" w14:textId="5EFE110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C2C9D5" w14:textId="5C8720E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00342D1"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AE4FEE0" w14:textId="3D262316"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E12A825"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2CC98C4D" w14:textId="1E19E00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183F5D" w14:textId="30B0E1F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C43A102" w14:textId="02FD1DA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984BBD8" w14:textId="693D4E7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4271986" w14:textId="49C8024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0AEB2A" w14:textId="6474077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CECA106" w14:textId="4411DA9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CEA12E9" w14:textId="1BCAC70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AE4432B" w14:textId="2C06CC9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1F1B040" w14:textId="06DF27E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6BD2BB0"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8273547" w14:textId="1FD27B0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333A71C"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6F9E8721" w14:textId="0DC931D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FB2F268" w14:textId="3086CCB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F0A3C18" w14:textId="36A7613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6B06D63" w14:textId="60BD29E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96154CA" w14:textId="5F741F2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5FEC3D1" w14:textId="1886824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9AAFB46" w14:textId="56484F5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F7677CE" w14:textId="095FE99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EDF0FB3" w14:textId="5CE4977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6A153A" w14:textId="7890816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4AC2853F"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241BBB5" w14:textId="083A1DB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ECACE25"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55532E8B" w14:textId="19E8302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32D60D0" w14:textId="515683F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EE7EEFE" w14:textId="43CCE9E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2C8619D" w14:textId="7697A2B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C55879F" w14:textId="53E88FB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840B274" w14:textId="611D4EB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50B083A" w14:textId="124D6D8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4744C0" w14:textId="1BE6C86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02575FB" w14:textId="34F259B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2BFE2A" w14:textId="36F0287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374F208"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37EA29F" w14:textId="17FFEE5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C317458"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204931DB" w14:textId="50D8442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30A68E3" w14:textId="39CC3EB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166AD80" w14:textId="69D5292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1AC398" w14:textId="3C77660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CCE6B9E" w14:textId="4060945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6037E96" w14:textId="6C55B07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F1C39CC" w14:textId="099EC73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E24A4E" w14:textId="74EEBB3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C4994A4" w14:textId="0F4DB1A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DD80642" w14:textId="0703381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447425F0"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87617DD" w14:textId="40CC8558"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57E55F9"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2AB4FF62" w14:textId="6D154DD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CB628D7" w14:textId="00BF3F9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349C2ED" w14:textId="583E5D4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FC803FE" w14:textId="7EB7095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74E17E3" w14:textId="357809F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9F75FF8" w14:textId="60E4A70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2297446" w14:textId="6F7F142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5E90B2" w14:textId="588A60C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5E1F2C1" w14:textId="3F29B83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82A93C7" w14:textId="430F37F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407847E"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6E05090" w14:textId="7AEEF1A8"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67F7F20"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743CCE28" w14:textId="6004D7B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BBDC512" w14:textId="52AEF81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A3E3D26" w14:textId="62D622C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0BCAD13" w14:textId="0E610EA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1489CAD" w14:textId="65937DE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AF6C78" w14:textId="6D33EF2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9E10657" w14:textId="0CED8E2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8BD3423" w14:textId="3422296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D85F85C" w14:textId="0D1B611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95AC80" w14:textId="0DCDA1E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42EFA" w:rsidRPr="00697D81" w14:paraId="5AD8CBF4" w14:textId="77777777" w:rsidTr="00697D81">
        <w:trPr>
          <w:trHeight w:val="225"/>
        </w:trPr>
        <w:tc>
          <w:tcPr>
            <w:tcW w:w="1654"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F728F05"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TOTAL</w:t>
            </w:r>
          </w:p>
        </w:tc>
        <w:tc>
          <w:tcPr>
            <w:tcW w:w="305" w:type="pct"/>
            <w:tcBorders>
              <w:top w:val="nil"/>
              <w:left w:val="nil"/>
              <w:bottom w:val="single" w:sz="4" w:space="0" w:color="auto"/>
              <w:right w:val="single" w:sz="4" w:space="0" w:color="auto"/>
            </w:tcBorders>
            <w:shd w:val="clear" w:color="000000" w:fill="BFBFBF"/>
            <w:noWrap/>
            <w:vAlign w:val="center"/>
            <w:hideMark/>
          </w:tcPr>
          <w:p w14:paraId="58E583F6" w14:textId="475AC216" w:rsidR="00642EFA" w:rsidRPr="00642EFA"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780469B4" w14:textId="752457C0"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141</w:t>
            </w:r>
          </w:p>
        </w:tc>
        <w:tc>
          <w:tcPr>
            <w:tcW w:w="305" w:type="pct"/>
            <w:tcBorders>
              <w:top w:val="nil"/>
              <w:left w:val="nil"/>
              <w:bottom w:val="single" w:sz="4" w:space="0" w:color="auto"/>
              <w:right w:val="single" w:sz="4" w:space="0" w:color="auto"/>
            </w:tcBorders>
            <w:shd w:val="clear" w:color="000000" w:fill="BFBFBF"/>
            <w:noWrap/>
            <w:vAlign w:val="center"/>
            <w:hideMark/>
          </w:tcPr>
          <w:p w14:paraId="5C580976" w14:textId="1BAB388D" w:rsidR="00642EFA" w:rsidRPr="00642EFA"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386FE370" w14:textId="625F6DF8"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141</w:t>
            </w:r>
          </w:p>
        </w:tc>
        <w:tc>
          <w:tcPr>
            <w:tcW w:w="305" w:type="pct"/>
            <w:tcBorders>
              <w:top w:val="nil"/>
              <w:left w:val="nil"/>
              <w:bottom w:val="single" w:sz="4" w:space="0" w:color="auto"/>
              <w:right w:val="single" w:sz="4" w:space="0" w:color="auto"/>
            </w:tcBorders>
            <w:shd w:val="clear" w:color="000000" w:fill="BFBFBF"/>
            <w:noWrap/>
            <w:vAlign w:val="center"/>
            <w:hideMark/>
          </w:tcPr>
          <w:p w14:paraId="377504EC" w14:textId="6A0BEE85" w:rsidR="00642EFA" w:rsidRPr="00642EFA"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1F4AA548" w14:textId="7171B219"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141</w:t>
            </w:r>
          </w:p>
        </w:tc>
        <w:tc>
          <w:tcPr>
            <w:tcW w:w="305" w:type="pct"/>
            <w:tcBorders>
              <w:top w:val="nil"/>
              <w:left w:val="nil"/>
              <w:bottom w:val="single" w:sz="4" w:space="0" w:color="auto"/>
              <w:right w:val="single" w:sz="4" w:space="0" w:color="auto"/>
            </w:tcBorders>
            <w:shd w:val="clear" w:color="000000" w:fill="BFBFBF"/>
            <w:noWrap/>
            <w:vAlign w:val="center"/>
            <w:hideMark/>
          </w:tcPr>
          <w:p w14:paraId="0DB382F1" w14:textId="798581C4" w:rsidR="00642EFA" w:rsidRPr="00642EFA"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3AB30B7A" w14:textId="3C306A0A"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141</w:t>
            </w:r>
          </w:p>
        </w:tc>
        <w:tc>
          <w:tcPr>
            <w:tcW w:w="305" w:type="pct"/>
            <w:tcBorders>
              <w:top w:val="nil"/>
              <w:left w:val="nil"/>
              <w:bottom w:val="single" w:sz="4" w:space="0" w:color="auto"/>
              <w:right w:val="single" w:sz="4" w:space="0" w:color="auto"/>
            </w:tcBorders>
            <w:shd w:val="clear" w:color="000000" w:fill="BFBFBF"/>
            <w:noWrap/>
            <w:vAlign w:val="center"/>
            <w:hideMark/>
          </w:tcPr>
          <w:p w14:paraId="01CC1C71" w14:textId="7CC1327D" w:rsidR="00642EFA" w:rsidRPr="00642EFA"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0E6BDBB8" w14:textId="252435E6"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141</w:t>
            </w:r>
          </w:p>
        </w:tc>
      </w:tr>
    </w:tbl>
    <w:p w14:paraId="0F0EF900" w14:textId="4C7326E7" w:rsidR="00670ED3" w:rsidRDefault="00670ED3">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2457"/>
        <w:gridCol w:w="746"/>
        <w:gridCol w:w="565"/>
        <w:gridCol w:w="692"/>
        <w:gridCol w:w="565"/>
        <w:gridCol w:w="692"/>
        <w:gridCol w:w="565"/>
        <w:gridCol w:w="692"/>
        <w:gridCol w:w="565"/>
        <w:gridCol w:w="692"/>
        <w:gridCol w:w="565"/>
        <w:gridCol w:w="692"/>
      </w:tblGrid>
      <w:tr w:rsidR="00697D81" w:rsidRPr="00642EFA" w14:paraId="4F7EAAA3" w14:textId="77777777" w:rsidTr="00FF152F">
        <w:trPr>
          <w:trHeight w:val="340"/>
          <w:tblHeader/>
        </w:trPr>
        <w:tc>
          <w:tcPr>
            <w:tcW w:w="123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5D3E6B4"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Municipio</w:t>
            </w:r>
          </w:p>
        </w:tc>
        <w:tc>
          <w:tcPr>
            <w:tcW w:w="416"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D468831"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Usuario</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5E3A2EE"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16</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8EE6A37"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17</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D6D8D3C"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18</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ECFF4B0"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19</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AEADF1F"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20</w:t>
            </w:r>
          </w:p>
        </w:tc>
      </w:tr>
      <w:tr w:rsidR="00642EFA" w:rsidRPr="00697D81" w14:paraId="6AF68904" w14:textId="77777777" w:rsidTr="00FF152F">
        <w:trPr>
          <w:trHeight w:val="340"/>
          <w:tblHeader/>
        </w:trPr>
        <w:tc>
          <w:tcPr>
            <w:tcW w:w="1237" w:type="pct"/>
            <w:vMerge/>
            <w:tcBorders>
              <w:top w:val="single" w:sz="4" w:space="0" w:color="auto"/>
              <w:left w:val="single" w:sz="4" w:space="0" w:color="auto"/>
              <w:bottom w:val="single" w:sz="4" w:space="0" w:color="000000"/>
              <w:right w:val="single" w:sz="4" w:space="0" w:color="auto"/>
            </w:tcBorders>
            <w:vAlign w:val="center"/>
            <w:hideMark/>
          </w:tcPr>
          <w:p w14:paraId="49650B27" w14:textId="77777777" w:rsidR="00642EFA" w:rsidRPr="00642EFA" w:rsidRDefault="00642EFA" w:rsidP="00697D81">
            <w:pPr>
              <w:ind w:left="0"/>
              <w:jc w:val="center"/>
              <w:rPr>
                <w:rFonts w:asciiTheme="minorHAnsi" w:hAnsiTheme="minorHAnsi" w:cs="Arial"/>
                <w:b/>
                <w:bCs/>
                <w:color w:val="000000"/>
                <w:sz w:val="12"/>
                <w:szCs w:val="12"/>
                <w:lang w:val="es-CO" w:eastAsia="es-CO"/>
              </w:rPr>
            </w:pPr>
          </w:p>
        </w:tc>
        <w:tc>
          <w:tcPr>
            <w:tcW w:w="416" w:type="pct"/>
            <w:vMerge/>
            <w:tcBorders>
              <w:top w:val="single" w:sz="4" w:space="0" w:color="auto"/>
              <w:left w:val="single" w:sz="4" w:space="0" w:color="auto"/>
              <w:bottom w:val="single" w:sz="4" w:space="0" w:color="000000"/>
              <w:right w:val="single" w:sz="4" w:space="0" w:color="auto"/>
            </w:tcBorders>
            <w:vAlign w:val="center"/>
            <w:hideMark/>
          </w:tcPr>
          <w:p w14:paraId="4469AC23" w14:textId="77777777" w:rsidR="00642EFA" w:rsidRPr="00642EFA" w:rsidRDefault="00642EFA" w:rsidP="00697D81">
            <w:pPr>
              <w:ind w:left="0"/>
              <w:jc w:val="center"/>
              <w:rPr>
                <w:rFonts w:asciiTheme="minorHAnsi" w:hAnsiTheme="minorHAnsi" w:cs="Arial"/>
                <w:b/>
                <w:bCs/>
                <w:color w:val="000000"/>
                <w:sz w:val="12"/>
                <w:szCs w:val="12"/>
                <w:lang w:val="es-CO" w:eastAsia="es-CO"/>
              </w:rPr>
            </w:pPr>
          </w:p>
        </w:tc>
        <w:tc>
          <w:tcPr>
            <w:tcW w:w="305" w:type="pct"/>
            <w:tcBorders>
              <w:top w:val="nil"/>
              <w:left w:val="nil"/>
              <w:bottom w:val="single" w:sz="4" w:space="0" w:color="auto"/>
              <w:right w:val="single" w:sz="4" w:space="0" w:color="auto"/>
            </w:tcBorders>
            <w:shd w:val="clear" w:color="000000" w:fill="BFBFBF"/>
            <w:noWrap/>
            <w:vAlign w:val="center"/>
            <w:hideMark/>
          </w:tcPr>
          <w:p w14:paraId="24FD93CE"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2F1C1E8D"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05" w:type="pct"/>
            <w:tcBorders>
              <w:top w:val="nil"/>
              <w:left w:val="nil"/>
              <w:bottom w:val="single" w:sz="4" w:space="0" w:color="auto"/>
              <w:right w:val="single" w:sz="4" w:space="0" w:color="auto"/>
            </w:tcBorders>
            <w:shd w:val="clear" w:color="000000" w:fill="BFBFBF"/>
            <w:noWrap/>
            <w:vAlign w:val="center"/>
            <w:hideMark/>
          </w:tcPr>
          <w:p w14:paraId="64CCE375"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233EF059"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05" w:type="pct"/>
            <w:tcBorders>
              <w:top w:val="nil"/>
              <w:left w:val="nil"/>
              <w:bottom w:val="single" w:sz="4" w:space="0" w:color="auto"/>
              <w:right w:val="single" w:sz="4" w:space="0" w:color="auto"/>
            </w:tcBorders>
            <w:shd w:val="clear" w:color="000000" w:fill="BFBFBF"/>
            <w:noWrap/>
            <w:vAlign w:val="center"/>
            <w:hideMark/>
          </w:tcPr>
          <w:p w14:paraId="40974EF0"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07BC2768"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05" w:type="pct"/>
            <w:tcBorders>
              <w:top w:val="nil"/>
              <w:left w:val="nil"/>
              <w:bottom w:val="single" w:sz="4" w:space="0" w:color="auto"/>
              <w:right w:val="single" w:sz="4" w:space="0" w:color="auto"/>
            </w:tcBorders>
            <w:shd w:val="clear" w:color="000000" w:fill="BFBFBF"/>
            <w:noWrap/>
            <w:vAlign w:val="center"/>
            <w:hideMark/>
          </w:tcPr>
          <w:p w14:paraId="58406891"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39F86DD3"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05" w:type="pct"/>
            <w:tcBorders>
              <w:top w:val="nil"/>
              <w:left w:val="nil"/>
              <w:bottom w:val="single" w:sz="4" w:space="0" w:color="auto"/>
              <w:right w:val="single" w:sz="4" w:space="0" w:color="auto"/>
            </w:tcBorders>
            <w:shd w:val="clear" w:color="000000" w:fill="BFBFBF"/>
            <w:noWrap/>
            <w:vAlign w:val="center"/>
            <w:hideMark/>
          </w:tcPr>
          <w:p w14:paraId="0A9A07C1"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52283142"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r>
      <w:tr w:rsidR="00697D81" w:rsidRPr="00642EFA" w14:paraId="2EEF2815"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EF348B4" w14:textId="649003B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638EABF"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7092748E" w14:textId="4F7D103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8E5D41" w14:textId="2CA6A92E"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c>
          <w:tcPr>
            <w:tcW w:w="305" w:type="pct"/>
            <w:tcBorders>
              <w:top w:val="nil"/>
              <w:left w:val="nil"/>
              <w:bottom w:val="single" w:sz="4" w:space="0" w:color="auto"/>
              <w:right w:val="single" w:sz="4" w:space="0" w:color="auto"/>
            </w:tcBorders>
            <w:shd w:val="clear" w:color="auto" w:fill="auto"/>
            <w:noWrap/>
            <w:vAlign w:val="center"/>
            <w:hideMark/>
          </w:tcPr>
          <w:p w14:paraId="199C4F39" w14:textId="40865D5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C97F18F" w14:textId="6B33CAC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c>
          <w:tcPr>
            <w:tcW w:w="305" w:type="pct"/>
            <w:tcBorders>
              <w:top w:val="nil"/>
              <w:left w:val="nil"/>
              <w:bottom w:val="single" w:sz="4" w:space="0" w:color="auto"/>
              <w:right w:val="single" w:sz="4" w:space="0" w:color="auto"/>
            </w:tcBorders>
            <w:shd w:val="clear" w:color="auto" w:fill="auto"/>
            <w:noWrap/>
            <w:vAlign w:val="center"/>
            <w:hideMark/>
          </w:tcPr>
          <w:p w14:paraId="0C1AC91A" w14:textId="3272758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AA1AF3A" w14:textId="295BE4D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c>
          <w:tcPr>
            <w:tcW w:w="305" w:type="pct"/>
            <w:tcBorders>
              <w:top w:val="nil"/>
              <w:left w:val="nil"/>
              <w:bottom w:val="single" w:sz="4" w:space="0" w:color="auto"/>
              <w:right w:val="single" w:sz="4" w:space="0" w:color="auto"/>
            </w:tcBorders>
            <w:shd w:val="clear" w:color="auto" w:fill="auto"/>
            <w:noWrap/>
            <w:vAlign w:val="center"/>
            <w:hideMark/>
          </w:tcPr>
          <w:p w14:paraId="27CC3A89" w14:textId="3E5FAD5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0EE53FD" w14:textId="0D30D964"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c>
          <w:tcPr>
            <w:tcW w:w="305" w:type="pct"/>
            <w:tcBorders>
              <w:top w:val="nil"/>
              <w:left w:val="nil"/>
              <w:bottom w:val="single" w:sz="4" w:space="0" w:color="auto"/>
              <w:right w:val="single" w:sz="4" w:space="0" w:color="auto"/>
            </w:tcBorders>
            <w:shd w:val="clear" w:color="auto" w:fill="auto"/>
            <w:noWrap/>
            <w:vAlign w:val="center"/>
            <w:hideMark/>
          </w:tcPr>
          <w:p w14:paraId="3218EFEC" w14:textId="2783279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1B8F081" w14:textId="084CC2C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r>
      <w:tr w:rsidR="00697D81" w:rsidRPr="00642EFA" w14:paraId="231CE5ED"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7E16F58" w14:textId="0D5F77F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E7958EA"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6054C998" w14:textId="23A74FB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FC6BC17" w14:textId="213193B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c>
          <w:tcPr>
            <w:tcW w:w="305" w:type="pct"/>
            <w:tcBorders>
              <w:top w:val="nil"/>
              <w:left w:val="nil"/>
              <w:bottom w:val="single" w:sz="4" w:space="0" w:color="auto"/>
              <w:right w:val="single" w:sz="4" w:space="0" w:color="auto"/>
            </w:tcBorders>
            <w:shd w:val="clear" w:color="auto" w:fill="auto"/>
            <w:noWrap/>
            <w:vAlign w:val="center"/>
            <w:hideMark/>
          </w:tcPr>
          <w:p w14:paraId="762A7919" w14:textId="4F262C7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6749D81" w14:textId="00D251C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c>
          <w:tcPr>
            <w:tcW w:w="305" w:type="pct"/>
            <w:tcBorders>
              <w:top w:val="nil"/>
              <w:left w:val="nil"/>
              <w:bottom w:val="single" w:sz="4" w:space="0" w:color="auto"/>
              <w:right w:val="single" w:sz="4" w:space="0" w:color="auto"/>
            </w:tcBorders>
            <w:shd w:val="clear" w:color="auto" w:fill="auto"/>
            <w:noWrap/>
            <w:vAlign w:val="center"/>
            <w:hideMark/>
          </w:tcPr>
          <w:p w14:paraId="52CB4D95" w14:textId="243D2CE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C6C204C" w14:textId="62DDBC11"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c>
          <w:tcPr>
            <w:tcW w:w="305" w:type="pct"/>
            <w:tcBorders>
              <w:top w:val="nil"/>
              <w:left w:val="nil"/>
              <w:bottom w:val="single" w:sz="4" w:space="0" w:color="auto"/>
              <w:right w:val="single" w:sz="4" w:space="0" w:color="auto"/>
            </w:tcBorders>
            <w:shd w:val="clear" w:color="auto" w:fill="auto"/>
            <w:noWrap/>
            <w:vAlign w:val="center"/>
            <w:hideMark/>
          </w:tcPr>
          <w:p w14:paraId="3B1FF547" w14:textId="1C560F6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4116D53" w14:textId="79841A5B"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c>
          <w:tcPr>
            <w:tcW w:w="305" w:type="pct"/>
            <w:tcBorders>
              <w:top w:val="nil"/>
              <w:left w:val="nil"/>
              <w:bottom w:val="single" w:sz="4" w:space="0" w:color="auto"/>
              <w:right w:val="single" w:sz="4" w:space="0" w:color="auto"/>
            </w:tcBorders>
            <w:shd w:val="clear" w:color="auto" w:fill="auto"/>
            <w:noWrap/>
            <w:vAlign w:val="center"/>
            <w:hideMark/>
          </w:tcPr>
          <w:p w14:paraId="3B9BDC66" w14:textId="785A93F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630753" w14:textId="48A69D4B"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125</w:t>
            </w:r>
          </w:p>
        </w:tc>
      </w:tr>
      <w:tr w:rsidR="00697D81" w:rsidRPr="00642EFA" w14:paraId="0570A76C"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6AD88B8" w14:textId="629FAF5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A62C997"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6ADCA262" w14:textId="5E780B7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D4E8576" w14:textId="184EF6B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862BD16" w14:textId="702BC69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FCB7D4" w14:textId="01E00C4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0251AC2" w14:textId="1984026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8036AE" w14:textId="26F5C6C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3BE7F84" w14:textId="0BE8F09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E2EA5B3" w14:textId="30DEE9A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E978717" w14:textId="6303C8A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62646A4" w14:textId="749868C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2FA51B10"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DD3834B" w14:textId="409C5EF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660C2C4"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091CAFF9" w14:textId="5153F7F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C97A3F9" w14:textId="0955112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07A49FE" w14:textId="142BB0B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E757A80" w14:textId="2B1EB98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BE9698C" w14:textId="7AE0360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483132D" w14:textId="551043C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3836DCD" w14:textId="38FCDD6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418441E" w14:textId="2628AAD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1F9E315" w14:textId="67E26A4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A89483C" w14:textId="4C3AA61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62BBFB76"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C0C098E" w14:textId="3010C8DE"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4D77723"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79023894" w14:textId="2B12BEA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416ED0" w14:textId="5F9E5CC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A4514E1" w14:textId="1BAE6F1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73EC41E" w14:textId="27E0F28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DF69E91" w14:textId="5DB5918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92E218E" w14:textId="3102A78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9CA083E" w14:textId="68D5CF6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6AB338E" w14:textId="4E84B04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0E579D1" w14:textId="68491C8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E7F3FB6" w14:textId="30DBD95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6A6FDA80"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0AACF9B" w14:textId="622510E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3EB632C"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48485E1C" w14:textId="06183AC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B4F2AD2" w14:textId="1369DC7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72A7B2D" w14:textId="67D61C0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3C452BA" w14:textId="191228D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DA67A31" w14:textId="3D6F310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6AA94B9" w14:textId="49887F7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9185EC3" w14:textId="681DC69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6F84BB5" w14:textId="50900BE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E7D5C08" w14:textId="7BA5085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A4093B9" w14:textId="5CE4521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4AE303DC"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01E467A" w14:textId="54751202"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4829855"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211A9879" w14:textId="11C7B99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4581827" w14:textId="7E153CF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2A33A81" w14:textId="63EC351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B083265" w14:textId="28B41C9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48203C4" w14:textId="327E5F3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D73D16" w14:textId="7FD60DD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E4F4864" w14:textId="5C092B7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298DE2C" w14:textId="7A0D70C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D902084" w14:textId="7E51728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3C3C53" w14:textId="3265E7A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0220648"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217E23F" w14:textId="3D9D3DE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94F3DC3"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2001487F" w14:textId="2CB3A7C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C46F4C5" w14:textId="164D7C7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9291217" w14:textId="3D4CB8D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A7E52E" w14:textId="264A887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F0FF40C" w14:textId="1DA11A8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2123E22" w14:textId="71CD2EF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0E68D05" w14:textId="2F30AEC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7BCDD85" w14:textId="793414E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38B15F4" w14:textId="6A897F8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9D5F4EE" w14:textId="6B1940B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D67A70F"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457DE5B" w14:textId="2CB2014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9FA3FF9"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3074F10D" w14:textId="5AD9856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1503F0A" w14:textId="6B34395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E8F28C4" w14:textId="0E0AAB3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1BC1A4" w14:textId="6AA8A90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4E093A1" w14:textId="676CFFC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68C8CA2" w14:textId="40D7102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8FC1A83" w14:textId="4F890DA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A91F080" w14:textId="41D3E00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BC44155" w14:textId="2A828D8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0B23C3" w14:textId="3DD1311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E94692A"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C80E5A2" w14:textId="4A5872D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7F65A02"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30E7D6C5" w14:textId="13CF25F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9270774" w14:textId="4D6F4A2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955B658" w14:textId="49230F7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8413990" w14:textId="08EA579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94A4339" w14:textId="33CE04A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101A97E" w14:textId="67486A9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7CFFAB3" w14:textId="589E625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0D17A25" w14:textId="0AD00C5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F47C477" w14:textId="2A239CA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490011" w14:textId="44D7CB2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373F7021"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E9333B1" w14:textId="3D2A9532"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032F96D"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5E978245" w14:textId="1610E2A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6D6954" w14:textId="62150EC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16EBAAC" w14:textId="3203118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FFC1568" w14:textId="3E899B5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4CDDDBF" w14:textId="129C9EC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C0B8BF" w14:textId="64B1878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47C5D24" w14:textId="20BE613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20DFB55" w14:textId="1656530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D6FA9C4" w14:textId="34AFF3D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FD0C5C1" w14:textId="5F9D1AB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2087ED92"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7BD74F0" w14:textId="11AE229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A3BD196"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43E43C63" w14:textId="229946B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5ED7417" w14:textId="1484934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c>
          <w:tcPr>
            <w:tcW w:w="305" w:type="pct"/>
            <w:tcBorders>
              <w:top w:val="nil"/>
              <w:left w:val="nil"/>
              <w:bottom w:val="single" w:sz="4" w:space="0" w:color="auto"/>
              <w:right w:val="single" w:sz="4" w:space="0" w:color="auto"/>
            </w:tcBorders>
            <w:shd w:val="clear" w:color="auto" w:fill="auto"/>
            <w:noWrap/>
            <w:vAlign w:val="center"/>
            <w:hideMark/>
          </w:tcPr>
          <w:p w14:paraId="218B4CD5" w14:textId="0E027FB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0F3CE0" w14:textId="4A21C37B"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c>
          <w:tcPr>
            <w:tcW w:w="305" w:type="pct"/>
            <w:tcBorders>
              <w:top w:val="nil"/>
              <w:left w:val="nil"/>
              <w:bottom w:val="single" w:sz="4" w:space="0" w:color="auto"/>
              <w:right w:val="single" w:sz="4" w:space="0" w:color="auto"/>
            </w:tcBorders>
            <w:shd w:val="clear" w:color="auto" w:fill="auto"/>
            <w:noWrap/>
            <w:vAlign w:val="center"/>
            <w:hideMark/>
          </w:tcPr>
          <w:p w14:paraId="7B9F51BC" w14:textId="35F29B7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0F9CF3" w14:textId="4F19CFC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c>
          <w:tcPr>
            <w:tcW w:w="305" w:type="pct"/>
            <w:tcBorders>
              <w:top w:val="nil"/>
              <w:left w:val="nil"/>
              <w:bottom w:val="single" w:sz="4" w:space="0" w:color="auto"/>
              <w:right w:val="single" w:sz="4" w:space="0" w:color="auto"/>
            </w:tcBorders>
            <w:shd w:val="clear" w:color="auto" w:fill="auto"/>
            <w:noWrap/>
            <w:vAlign w:val="center"/>
            <w:hideMark/>
          </w:tcPr>
          <w:p w14:paraId="3404CF4D" w14:textId="437E329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917937" w14:textId="3A1ED1B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c>
          <w:tcPr>
            <w:tcW w:w="305" w:type="pct"/>
            <w:tcBorders>
              <w:top w:val="nil"/>
              <w:left w:val="nil"/>
              <w:bottom w:val="single" w:sz="4" w:space="0" w:color="auto"/>
              <w:right w:val="single" w:sz="4" w:space="0" w:color="auto"/>
            </w:tcBorders>
            <w:shd w:val="clear" w:color="auto" w:fill="auto"/>
            <w:noWrap/>
            <w:vAlign w:val="center"/>
            <w:hideMark/>
          </w:tcPr>
          <w:p w14:paraId="62E40E51" w14:textId="1D6BC11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206235F" w14:textId="2B24A611"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r>
      <w:tr w:rsidR="00697D81" w:rsidRPr="00642EFA" w14:paraId="21184424"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9B1CFC2" w14:textId="2AD7B081"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57C1786"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149F458D" w14:textId="6D3AADF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3BEBD8" w14:textId="3D9DA6F1"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c>
          <w:tcPr>
            <w:tcW w:w="305" w:type="pct"/>
            <w:tcBorders>
              <w:top w:val="nil"/>
              <w:left w:val="nil"/>
              <w:bottom w:val="single" w:sz="4" w:space="0" w:color="auto"/>
              <w:right w:val="single" w:sz="4" w:space="0" w:color="auto"/>
            </w:tcBorders>
            <w:shd w:val="clear" w:color="auto" w:fill="auto"/>
            <w:noWrap/>
            <w:vAlign w:val="center"/>
            <w:hideMark/>
          </w:tcPr>
          <w:p w14:paraId="3ED38B18" w14:textId="01B4FA1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48BF873" w14:textId="569A28C8"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c>
          <w:tcPr>
            <w:tcW w:w="305" w:type="pct"/>
            <w:tcBorders>
              <w:top w:val="nil"/>
              <w:left w:val="nil"/>
              <w:bottom w:val="single" w:sz="4" w:space="0" w:color="auto"/>
              <w:right w:val="single" w:sz="4" w:space="0" w:color="auto"/>
            </w:tcBorders>
            <w:shd w:val="clear" w:color="auto" w:fill="auto"/>
            <w:noWrap/>
            <w:vAlign w:val="center"/>
            <w:hideMark/>
          </w:tcPr>
          <w:p w14:paraId="18C740BA" w14:textId="24BB212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F0AD718" w14:textId="1B3108B6"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c>
          <w:tcPr>
            <w:tcW w:w="305" w:type="pct"/>
            <w:tcBorders>
              <w:top w:val="nil"/>
              <w:left w:val="nil"/>
              <w:bottom w:val="single" w:sz="4" w:space="0" w:color="auto"/>
              <w:right w:val="single" w:sz="4" w:space="0" w:color="auto"/>
            </w:tcBorders>
            <w:shd w:val="clear" w:color="auto" w:fill="auto"/>
            <w:noWrap/>
            <w:vAlign w:val="center"/>
            <w:hideMark/>
          </w:tcPr>
          <w:p w14:paraId="4DEA7E0C" w14:textId="64FB143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F27364" w14:textId="2A2B5FB9"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c>
          <w:tcPr>
            <w:tcW w:w="305" w:type="pct"/>
            <w:tcBorders>
              <w:top w:val="nil"/>
              <w:left w:val="nil"/>
              <w:bottom w:val="single" w:sz="4" w:space="0" w:color="auto"/>
              <w:right w:val="single" w:sz="4" w:space="0" w:color="auto"/>
            </w:tcBorders>
            <w:shd w:val="clear" w:color="auto" w:fill="auto"/>
            <w:noWrap/>
            <w:vAlign w:val="center"/>
            <w:hideMark/>
          </w:tcPr>
          <w:p w14:paraId="6B41A5C8" w14:textId="086D8F4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81DD6B" w14:textId="7C5ED9E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245</w:t>
            </w:r>
          </w:p>
        </w:tc>
      </w:tr>
      <w:tr w:rsidR="00697D81" w:rsidRPr="00642EFA" w14:paraId="691CF46A"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AFACCA1" w14:textId="178740F2"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2891521"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1FFC6842" w14:textId="5303D46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1387A94" w14:textId="34C3DEB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EC347FF" w14:textId="1664ACD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4ADDF60" w14:textId="43F8236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D5F2245" w14:textId="2CE176A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B273FA" w14:textId="69060CE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A181F88" w14:textId="4CF43EF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A7E527C" w14:textId="43DA4BC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B2F5416" w14:textId="5CBD724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1B99F32" w14:textId="2AFBC55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4181918"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6D969A4" w14:textId="7802B54A"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DB677F8"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4C253232" w14:textId="481BC26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A037E7B" w14:textId="682B8D2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318181E" w14:textId="7C07876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E61EBCC" w14:textId="3BA56D1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D9FD418" w14:textId="49133D2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798652D" w14:textId="6D79678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C6E3BA0" w14:textId="74590AC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BF23F85" w14:textId="5335BE7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77B955A" w14:textId="3476C23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B1D74D6" w14:textId="44416A6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53FC8A6"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B87A860" w14:textId="19F2304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E53520C"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5D7F9B21" w14:textId="0B6365F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6F3C19" w14:textId="334FF99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D614F44" w14:textId="764DE63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92AC8C7" w14:textId="6CF8B38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9657BC4" w14:textId="0C5EDFF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54A099C" w14:textId="0CAB5C7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45F85CE" w14:textId="0798A5B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F9D0B67" w14:textId="1C5D66C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6CB208B" w14:textId="1011331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AC6232" w14:textId="3C106D1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DDF7AE6"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B01296B" w14:textId="45D3ED4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69EF903"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4BC3CDC4" w14:textId="0AD05F9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1B9C4C7" w14:textId="5BD0CE9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EBEC156" w14:textId="0FCBD54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0BDF2D" w14:textId="35379E3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D7DA081" w14:textId="5BD34EB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8368EE" w14:textId="41D8A23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75D33CC" w14:textId="143B939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9901EF" w14:textId="531329F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1EC0C15" w14:textId="6647D7F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7986ECC" w14:textId="438A61A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140DDE62"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17AADE2" w14:textId="050F9F5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A6D9942"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199D50DF" w14:textId="06C0168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33430F6" w14:textId="3DA5CD2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4471ED0" w14:textId="00C0ED3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775FC68" w14:textId="6EEBE05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46122BD" w14:textId="3DE4561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D7E5101" w14:textId="4665DBF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1F64A83" w14:textId="61F26FE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955171" w14:textId="413AC2A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B622B53" w14:textId="5BC14B3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24EFBC" w14:textId="627D8FC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D69379D"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3191C55" w14:textId="1E3875A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560D4B4"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0ECCBF8E" w14:textId="3AF420E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DD6CF9" w14:textId="60D4441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CAA63BF" w14:textId="5C4C31F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FC187AE" w14:textId="0D4EBFC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E7EEA42" w14:textId="7165591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EDF430" w14:textId="3CB5A62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4BDCC59" w14:textId="63FBEDF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55564A" w14:textId="1252BE2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4DC1459" w14:textId="508F5D5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A056E67" w14:textId="561A4EA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5A18A64"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88765D7" w14:textId="30A5E92E"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D5AC0D8"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4DA51335" w14:textId="63D9A04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DEB218" w14:textId="5245224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A631465" w14:textId="6CD173B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1219B8" w14:textId="6233FF4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F717611" w14:textId="2B637A4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ECB5C4A" w14:textId="779089B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AA07539" w14:textId="3CC83CA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8BDEC97" w14:textId="0E32187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92A3161" w14:textId="5CEAD03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2B50586" w14:textId="6EC0187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24035ADC"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1471EAF" w14:textId="5A7A1FD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070EFD3"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77AD39BB" w14:textId="5B2F547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8CB118" w14:textId="28A6A02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F72D0CA" w14:textId="70C7FF4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2C0C4E1" w14:textId="6A98D28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84DAA01" w14:textId="3F74EC7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67FC008" w14:textId="364D875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DF6BA50" w14:textId="09B2481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566CDF" w14:textId="553890F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79B90BC" w14:textId="0CDE896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60C6174" w14:textId="4AD43DC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395FB1B0"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FC17AD9" w14:textId="47B8F5C9"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C9290E7"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0DCDBEFE" w14:textId="00465A8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924DE48" w14:textId="2DF3511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67038FE" w14:textId="116D490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A470AAB" w14:textId="7C4ECFF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27103E9" w14:textId="46F99C8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4AFC78E" w14:textId="3B59E29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687581E" w14:textId="73451BB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14C6652" w14:textId="06EF20B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AFE0F17" w14:textId="57916C7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959AC7" w14:textId="44EB0CF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4DEBEDBB"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7308E45" w14:textId="4570551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CCEC509"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7369A72F" w14:textId="5F777BF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3FA9C4" w14:textId="7F1B4B1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c>
          <w:tcPr>
            <w:tcW w:w="305" w:type="pct"/>
            <w:tcBorders>
              <w:top w:val="nil"/>
              <w:left w:val="nil"/>
              <w:bottom w:val="single" w:sz="4" w:space="0" w:color="auto"/>
              <w:right w:val="single" w:sz="4" w:space="0" w:color="auto"/>
            </w:tcBorders>
            <w:shd w:val="clear" w:color="auto" w:fill="auto"/>
            <w:noWrap/>
            <w:vAlign w:val="center"/>
            <w:hideMark/>
          </w:tcPr>
          <w:p w14:paraId="20608911" w14:textId="79A3196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27701E1" w14:textId="4941FB0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c>
          <w:tcPr>
            <w:tcW w:w="305" w:type="pct"/>
            <w:tcBorders>
              <w:top w:val="nil"/>
              <w:left w:val="nil"/>
              <w:bottom w:val="single" w:sz="4" w:space="0" w:color="auto"/>
              <w:right w:val="single" w:sz="4" w:space="0" w:color="auto"/>
            </w:tcBorders>
            <w:shd w:val="clear" w:color="auto" w:fill="auto"/>
            <w:noWrap/>
            <w:vAlign w:val="center"/>
            <w:hideMark/>
          </w:tcPr>
          <w:p w14:paraId="1A8FF121" w14:textId="4A1B735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F22310B" w14:textId="75699831"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c>
          <w:tcPr>
            <w:tcW w:w="305" w:type="pct"/>
            <w:tcBorders>
              <w:top w:val="nil"/>
              <w:left w:val="nil"/>
              <w:bottom w:val="single" w:sz="4" w:space="0" w:color="auto"/>
              <w:right w:val="single" w:sz="4" w:space="0" w:color="auto"/>
            </w:tcBorders>
            <w:shd w:val="clear" w:color="auto" w:fill="auto"/>
            <w:noWrap/>
            <w:vAlign w:val="center"/>
            <w:hideMark/>
          </w:tcPr>
          <w:p w14:paraId="7DC0335B" w14:textId="7253F87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17F2B62" w14:textId="0A43ABF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c>
          <w:tcPr>
            <w:tcW w:w="305" w:type="pct"/>
            <w:tcBorders>
              <w:top w:val="nil"/>
              <w:left w:val="nil"/>
              <w:bottom w:val="single" w:sz="4" w:space="0" w:color="auto"/>
              <w:right w:val="single" w:sz="4" w:space="0" w:color="auto"/>
            </w:tcBorders>
            <w:shd w:val="clear" w:color="auto" w:fill="auto"/>
            <w:noWrap/>
            <w:vAlign w:val="center"/>
            <w:hideMark/>
          </w:tcPr>
          <w:p w14:paraId="16B03C39" w14:textId="2649CF8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2032696" w14:textId="2ACFF204"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r>
      <w:tr w:rsidR="00697D81" w:rsidRPr="00642EFA" w14:paraId="4C280B21"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F0C0356" w14:textId="1B62563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AE8FA5F"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16D9D95E" w14:textId="2AAFE8C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74B03C" w14:textId="1B8A290A"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c>
          <w:tcPr>
            <w:tcW w:w="305" w:type="pct"/>
            <w:tcBorders>
              <w:top w:val="nil"/>
              <w:left w:val="nil"/>
              <w:bottom w:val="single" w:sz="4" w:space="0" w:color="auto"/>
              <w:right w:val="single" w:sz="4" w:space="0" w:color="auto"/>
            </w:tcBorders>
            <w:shd w:val="clear" w:color="auto" w:fill="auto"/>
            <w:noWrap/>
            <w:vAlign w:val="center"/>
            <w:hideMark/>
          </w:tcPr>
          <w:p w14:paraId="1D99B368" w14:textId="350FF96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C846CCE" w14:textId="7DD311C4"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c>
          <w:tcPr>
            <w:tcW w:w="305" w:type="pct"/>
            <w:tcBorders>
              <w:top w:val="nil"/>
              <w:left w:val="nil"/>
              <w:bottom w:val="single" w:sz="4" w:space="0" w:color="auto"/>
              <w:right w:val="single" w:sz="4" w:space="0" w:color="auto"/>
            </w:tcBorders>
            <w:shd w:val="clear" w:color="auto" w:fill="auto"/>
            <w:noWrap/>
            <w:vAlign w:val="center"/>
            <w:hideMark/>
          </w:tcPr>
          <w:p w14:paraId="6F4EF45F" w14:textId="59ED5F3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301E309" w14:textId="0DB5817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c>
          <w:tcPr>
            <w:tcW w:w="305" w:type="pct"/>
            <w:tcBorders>
              <w:top w:val="nil"/>
              <w:left w:val="nil"/>
              <w:bottom w:val="single" w:sz="4" w:space="0" w:color="auto"/>
              <w:right w:val="single" w:sz="4" w:space="0" w:color="auto"/>
            </w:tcBorders>
            <w:shd w:val="clear" w:color="auto" w:fill="auto"/>
            <w:noWrap/>
            <w:vAlign w:val="center"/>
            <w:hideMark/>
          </w:tcPr>
          <w:p w14:paraId="3A6FBA4B" w14:textId="640C46C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4AA9E8" w14:textId="3168C8D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c>
          <w:tcPr>
            <w:tcW w:w="305" w:type="pct"/>
            <w:tcBorders>
              <w:top w:val="nil"/>
              <w:left w:val="nil"/>
              <w:bottom w:val="single" w:sz="4" w:space="0" w:color="auto"/>
              <w:right w:val="single" w:sz="4" w:space="0" w:color="auto"/>
            </w:tcBorders>
            <w:shd w:val="clear" w:color="auto" w:fill="auto"/>
            <w:noWrap/>
            <w:vAlign w:val="center"/>
            <w:hideMark/>
          </w:tcPr>
          <w:p w14:paraId="2A65213E" w14:textId="0B7E692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4B91A06" w14:textId="15810238"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103</w:t>
            </w:r>
          </w:p>
        </w:tc>
      </w:tr>
      <w:tr w:rsidR="00697D81" w:rsidRPr="00642EFA" w14:paraId="206BA953"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73FDE9C" w14:textId="5C70AB1E"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84BD68C"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00728477" w14:textId="5C63720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4508745" w14:textId="6B1B7F2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0624B31" w14:textId="0124664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5EB7609" w14:textId="5B43A01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51C0BF1" w14:textId="47E0EF2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002D9C4" w14:textId="10E0CCD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8691D67" w14:textId="28351F2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99D329" w14:textId="1A4AB69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F467E19" w14:textId="2C2E6BF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E605363" w14:textId="3BE418E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21098B7"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D4B9D02" w14:textId="030CCE4E"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8D336FC"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19F1328C" w14:textId="1CA9F49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2CE5E5" w14:textId="1C7CB15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67C7582" w14:textId="1A90B48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B4C49B" w14:textId="34260F0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4E759FB" w14:textId="13A95E4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73CCB3" w14:textId="0A37DF9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780B2B0" w14:textId="3570249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53E499" w14:textId="04DC019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075B98B" w14:textId="2CDED53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F5BDBEB" w14:textId="52DF5FD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4763862"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1BF963A" w14:textId="0BDA5129"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DF2D85B"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5862F81F" w14:textId="262C16D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7D59EAB" w14:textId="2928795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934E50F" w14:textId="524E1E1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D44293F" w14:textId="7331924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AEF2396" w14:textId="5E6E711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3351931" w14:textId="3008160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71455A0" w14:textId="0E9A203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225B963" w14:textId="442229D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C45D1C6" w14:textId="6556381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8D655B" w14:textId="713167E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02B4E98"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65E101E" w14:textId="42BA36EE"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19D4D4E"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5AAB6D4B" w14:textId="592BC11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D8CCCC7" w14:textId="1F1BBF3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D98FC22" w14:textId="7CA4209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10D7859" w14:textId="4B0D6A7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CCEB98F" w14:textId="7FE7E2A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1B18AE0" w14:textId="790C94E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3298ABF" w14:textId="607FAFF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BC6CEB" w14:textId="14FBC8C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6AB61AB" w14:textId="6818787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7CEB60F" w14:textId="70F3243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2080A6D"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872DB56" w14:textId="3F47A24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9553BFA"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25EA9D7A" w14:textId="3753FD5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4A80B13" w14:textId="7CB373F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DBD94F8" w14:textId="1E03DD4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08C95B" w14:textId="1DE291C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5218B0A" w14:textId="5B05A33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2DFD672" w14:textId="3156ACC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032CF1F" w14:textId="6E8820B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40ADD4" w14:textId="06ABDAD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459887D" w14:textId="08877A9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D60198" w14:textId="08D9DF1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E661D5B"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984A1C9" w14:textId="6F109E64"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03F599D"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595DB258" w14:textId="76CA68B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A8FAE1C" w14:textId="2B3D131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51767B2" w14:textId="03F79B7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DF21DDD" w14:textId="1742797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C70670C" w14:textId="12475E6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F2E274E" w14:textId="484ACB4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8A69D33" w14:textId="505D8B1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AE97A67" w14:textId="411E355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A09A931" w14:textId="47D00FE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ACAC98" w14:textId="24E2A58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3A2E36EE"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E81199B" w14:textId="576AF51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9C0185E"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49738572" w14:textId="28AB972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FD34233" w14:textId="581A05C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69F8BED" w14:textId="0606E9D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1C7BE12" w14:textId="4CCC2F3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6D36A24" w14:textId="38F15C7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79BCA5C" w14:textId="26DA307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EAF0FC1" w14:textId="09931AC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CFC1AE7" w14:textId="49DEC25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EA10E2D" w14:textId="09922EC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3A98A5F" w14:textId="7759809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090BC96"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9FE08D4" w14:textId="18A1E214"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1A5619E"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009EB182" w14:textId="4079417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0C8A29" w14:textId="0FABE5B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31D411A" w14:textId="79C64DF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4577190" w14:textId="4F8424E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9AC8989" w14:textId="7B0B904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B254003" w14:textId="6850F7B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F157480" w14:textId="59BAD45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23424A" w14:textId="07D41B9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4B31162" w14:textId="123686B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4AECA39" w14:textId="129E2DC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E0259E5"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B9F6BBB" w14:textId="5279630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DF4C957"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72DCDCD4" w14:textId="3423415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E10A322" w14:textId="1485460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F4F1B66" w14:textId="5F7AFCB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8DB2645" w14:textId="1FD5FB3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A57F59E" w14:textId="3656119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B766BFE" w14:textId="0A16D1D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919AE96" w14:textId="018F458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94B9CFD" w14:textId="3549030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4D27059" w14:textId="66D1055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82CE963" w14:textId="220B070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623A4DD"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B3FABB7" w14:textId="3C7D911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4AB5955"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0C8EE128" w14:textId="5F8CB5F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06075C0" w14:textId="4E161A8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c>
          <w:tcPr>
            <w:tcW w:w="305" w:type="pct"/>
            <w:tcBorders>
              <w:top w:val="nil"/>
              <w:left w:val="nil"/>
              <w:bottom w:val="single" w:sz="4" w:space="0" w:color="auto"/>
              <w:right w:val="single" w:sz="4" w:space="0" w:color="auto"/>
            </w:tcBorders>
            <w:shd w:val="clear" w:color="auto" w:fill="auto"/>
            <w:noWrap/>
            <w:vAlign w:val="center"/>
            <w:hideMark/>
          </w:tcPr>
          <w:p w14:paraId="6F9225C2" w14:textId="016C5AE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4BF699A" w14:textId="0C2719F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c>
          <w:tcPr>
            <w:tcW w:w="305" w:type="pct"/>
            <w:tcBorders>
              <w:top w:val="nil"/>
              <w:left w:val="nil"/>
              <w:bottom w:val="single" w:sz="4" w:space="0" w:color="auto"/>
              <w:right w:val="single" w:sz="4" w:space="0" w:color="auto"/>
            </w:tcBorders>
            <w:shd w:val="clear" w:color="auto" w:fill="auto"/>
            <w:noWrap/>
            <w:vAlign w:val="center"/>
            <w:hideMark/>
          </w:tcPr>
          <w:p w14:paraId="4E4328F6" w14:textId="526463C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187546A" w14:textId="369EB2D4"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c>
          <w:tcPr>
            <w:tcW w:w="305" w:type="pct"/>
            <w:tcBorders>
              <w:top w:val="nil"/>
              <w:left w:val="nil"/>
              <w:bottom w:val="single" w:sz="4" w:space="0" w:color="auto"/>
              <w:right w:val="single" w:sz="4" w:space="0" w:color="auto"/>
            </w:tcBorders>
            <w:shd w:val="clear" w:color="auto" w:fill="auto"/>
            <w:noWrap/>
            <w:vAlign w:val="center"/>
            <w:hideMark/>
          </w:tcPr>
          <w:p w14:paraId="3FBE2154" w14:textId="5DAA778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C115D8B" w14:textId="3A6F661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c>
          <w:tcPr>
            <w:tcW w:w="305" w:type="pct"/>
            <w:tcBorders>
              <w:top w:val="nil"/>
              <w:left w:val="nil"/>
              <w:bottom w:val="single" w:sz="4" w:space="0" w:color="auto"/>
              <w:right w:val="single" w:sz="4" w:space="0" w:color="auto"/>
            </w:tcBorders>
            <w:shd w:val="clear" w:color="auto" w:fill="auto"/>
            <w:noWrap/>
            <w:vAlign w:val="center"/>
            <w:hideMark/>
          </w:tcPr>
          <w:p w14:paraId="413E947C" w14:textId="2563485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8D31D9C" w14:textId="5BC3A46B"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r>
      <w:tr w:rsidR="00697D81" w:rsidRPr="00642EFA" w14:paraId="17DB7321"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0789F28" w14:textId="024D0D0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E7E9886"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19AE221A" w14:textId="7CD5DF3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85EF59E" w14:textId="1605BE4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c>
          <w:tcPr>
            <w:tcW w:w="305" w:type="pct"/>
            <w:tcBorders>
              <w:top w:val="nil"/>
              <w:left w:val="nil"/>
              <w:bottom w:val="single" w:sz="4" w:space="0" w:color="auto"/>
              <w:right w:val="single" w:sz="4" w:space="0" w:color="auto"/>
            </w:tcBorders>
            <w:shd w:val="clear" w:color="auto" w:fill="auto"/>
            <w:noWrap/>
            <w:vAlign w:val="center"/>
            <w:hideMark/>
          </w:tcPr>
          <w:p w14:paraId="7E0194BF" w14:textId="6A484C6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DB4683D" w14:textId="52FC3B4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c>
          <w:tcPr>
            <w:tcW w:w="305" w:type="pct"/>
            <w:tcBorders>
              <w:top w:val="nil"/>
              <w:left w:val="nil"/>
              <w:bottom w:val="single" w:sz="4" w:space="0" w:color="auto"/>
              <w:right w:val="single" w:sz="4" w:space="0" w:color="auto"/>
            </w:tcBorders>
            <w:shd w:val="clear" w:color="auto" w:fill="auto"/>
            <w:noWrap/>
            <w:vAlign w:val="center"/>
            <w:hideMark/>
          </w:tcPr>
          <w:p w14:paraId="2D0FA196" w14:textId="5659B6C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B6BE86" w14:textId="59F8601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c>
          <w:tcPr>
            <w:tcW w:w="305" w:type="pct"/>
            <w:tcBorders>
              <w:top w:val="nil"/>
              <w:left w:val="nil"/>
              <w:bottom w:val="single" w:sz="4" w:space="0" w:color="auto"/>
              <w:right w:val="single" w:sz="4" w:space="0" w:color="auto"/>
            </w:tcBorders>
            <w:shd w:val="clear" w:color="auto" w:fill="auto"/>
            <w:noWrap/>
            <w:vAlign w:val="center"/>
            <w:hideMark/>
          </w:tcPr>
          <w:p w14:paraId="3CB7FC03" w14:textId="0240ED1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94BD70D" w14:textId="44B6EFD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c>
          <w:tcPr>
            <w:tcW w:w="305" w:type="pct"/>
            <w:tcBorders>
              <w:top w:val="nil"/>
              <w:left w:val="nil"/>
              <w:bottom w:val="single" w:sz="4" w:space="0" w:color="auto"/>
              <w:right w:val="single" w:sz="4" w:space="0" w:color="auto"/>
            </w:tcBorders>
            <w:shd w:val="clear" w:color="auto" w:fill="auto"/>
            <w:noWrap/>
            <w:vAlign w:val="center"/>
            <w:hideMark/>
          </w:tcPr>
          <w:p w14:paraId="6D86175D" w14:textId="582B74B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C3B3E8D" w14:textId="5048BAFA"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130</w:t>
            </w:r>
          </w:p>
        </w:tc>
      </w:tr>
      <w:tr w:rsidR="00697D81" w:rsidRPr="00642EFA" w14:paraId="544A748F"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8DC6C8A" w14:textId="07E45E6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B3CC2C7"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0508FB34" w14:textId="685EC98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499A221" w14:textId="6B5C73B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4ED9438" w14:textId="50A0E63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95C0614" w14:textId="663A20A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A621006" w14:textId="511EE9C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F0D7917" w14:textId="411E25C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2EB4911" w14:textId="2F605DB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75EBF42" w14:textId="25C546C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8DC15A8" w14:textId="68F99DB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E378DDF" w14:textId="4729DAD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1947519B"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76675E7" w14:textId="52F1F70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0C60499"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07AB27B8" w14:textId="71672C6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C1F71EB" w14:textId="0DC518E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D62276D" w14:textId="657B392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98F5F61" w14:textId="0857937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C4B03E6" w14:textId="46863B1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E16B78" w14:textId="09FF2D2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6E4970F" w14:textId="2733943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A840AB1" w14:textId="384808F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69B0608" w14:textId="3AEB9F0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4436A07" w14:textId="3CF59A1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6D970F18"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0127096" w14:textId="541B57C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E761D0F"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544597DF" w14:textId="1D94314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CE03489" w14:textId="17A797E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04C1C2D" w14:textId="74C80E5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2E1AADC" w14:textId="485A529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664A2D3" w14:textId="7E3E021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DC73784" w14:textId="55AA1E0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EA9AC00" w14:textId="5D263FA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E386F29" w14:textId="5ADD2FB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60D7F24" w14:textId="591CB4D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ED35CAC" w14:textId="20978A2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06B026A"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72AF90A" w14:textId="7425F50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6A0CF13"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0234C899" w14:textId="34FA60F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004E01" w14:textId="5F05933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CBD4D97" w14:textId="1F0F5B5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56606F" w14:textId="026231F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DBE8693" w14:textId="694389F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13D7FCE" w14:textId="2485712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F5CE9D7" w14:textId="12600C9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A839513" w14:textId="5C0BB8E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4FAEE0B" w14:textId="3A2F01E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98AE474" w14:textId="0B6B599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329B41C1"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4489943" w14:textId="165385B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02C89D1"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47AFCEAC" w14:textId="4C730AD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987BB8" w14:textId="6FB4D34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ACF24E5" w14:textId="7659DF5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7C76A56" w14:textId="0F03CBD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8475CE7" w14:textId="3B3F73E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C3E6E8" w14:textId="51C7AE3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A7E15B8" w14:textId="6072791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213F99B" w14:textId="0760217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35B66E7" w14:textId="6D3861C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487A395" w14:textId="34C15C0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E42114F"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9364C8D" w14:textId="401EAA1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32382FC"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0464B526" w14:textId="047F96C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6861DBE" w14:textId="5D03298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22FCF92" w14:textId="2DC090D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F3AB830" w14:textId="34C7ADD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AB90F14" w14:textId="33582EE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8427FC" w14:textId="51FF937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0FEF7D2" w14:textId="4D2ABA6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75DDC6" w14:textId="272FAED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4C9CE65" w14:textId="0D6AC72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CFFD959" w14:textId="2C282C4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AB5D5F2"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79EE5B5" w14:textId="2C0320B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5DF1AB6"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2B10764F" w14:textId="59CF8A2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1978566" w14:textId="11AADAA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CE56596" w14:textId="41B7FA3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776E291" w14:textId="5ED5B52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6DE9B90" w14:textId="0025949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029057" w14:textId="7D4EC4F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E68602C" w14:textId="5CC4C6F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53E80E2" w14:textId="11FE9B6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9E30C2F" w14:textId="5AED87D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65735C0" w14:textId="44E4952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2E2A4869"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CDDA4E5" w14:textId="3B4DF76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E0BA1F5"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2F5119C2" w14:textId="0303BC9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55F494" w14:textId="76BFFA8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D94A815" w14:textId="7D2AF0D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B01110F" w14:textId="2FCF8E5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2F847B6" w14:textId="194ADB8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9E3F418" w14:textId="40583D1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9183AE5" w14:textId="2E02A1E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1985EE5" w14:textId="5414793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D7D7320" w14:textId="5D90008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0B656BC" w14:textId="4CC6EC4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337BAB3"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7289D04" w14:textId="0BE2BEB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C1C771F"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4B12C3D7" w14:textId="7151AD1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9EFF84E" w14:textId="58E4D97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615A312" w14:textId="5AC5275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1DE878" w14:textId="20619F5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16C120C" w14:textId="79ADEEE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9FD10A6" w14:textId="0B10208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C74BCA4" w14:textId="5C6A6F1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575E806" w14:textId="60BDAFA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752FF2E" w14:textId="54A1096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61448C1" w14:textId="510CC05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147158DE"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C0253C6" w14:textId="20AD763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054983E"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686136AC" w14:textId="627BD61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47B4E81" w14:textId="7DEE827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c>
          <w:tcPr>
            <w:tcW w:w="305" w:type="pct"/>
            <w:tcBorders>
              <w:top w:val="nil"/>
              <w:left w:val="nil"/>
              <w:bottom w:val="single" w:sz="4" w:space="0" w:color="auto"/>
              <w:right w:val="single" w:sz="4" w:space="0" w:color="auto"/>
            </w:tcBorders>
            <w:shd w:val="clear" w:color="auto" w:fill="auto"/>
            <w:noWrap/>
            <w:vAlign w:val="center"/>
            <w:hideMark/>
          </w:tcPr>
          <w:p w14:paraId="397FABE4" w14:textId="5E7CB21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1F21B92" w14:textId="3B398AF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c>
          <w:tcPr>
            <w:tcW w:w="305" w:type="pct"/>
            <w:tcBorders>
              <w:top w:val="nil"/>
              <w:left w:val="nil"/>
              <w:bottom w:val="single" w:sz="4" w:space="0" w:color="auto"/>
              <w:right w:val="single" w:sz="4" w:space="0" w:color="auto"/>
            </w:tcBorders>
            <w:shd w:val="clear" w:color="auto" w:fill="auto"/>
            <w:noWrap/>
            <w:vAlign w:val="center"/>
            <w:hideMark/>
          </w:tcPr>
          <w:p w14:paraId="7018B6C2" w14:textId="62B491B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F282117" w14:textId="1C2CA022"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c>
          <w:tcPr>
            <w:tcW w:w="305" w:type="pct"/>
            <w:tcBorders>
              <w:top w:val="nil"/>
              <w:left w:val="nil"/>
              <w:bottom w:val="single" w:sz="4" w:space="0" w:color="auto"/>
              <w:right w:val="single" w:sz="4" w:space="0" w:color="auto"/>
            </w:tcBorders>
            <w:shd w:val="clear" w:color="auto" w:fill="auto"/>
            <w:noWrap/>
            <w:vAlign w:val="center"/>
            <w:hideMark/>
          </w:tcPr>
          <w:p w14:paraId="418A6FDC" w14:textId="0A29800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6F2122D" w14:textId="5019A879"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c>
          <w:tcPr>
            <w:tcW w:w="305" w:type="pct"/>
            <w:tcBorders>
              <w:top w:val="nil"/>
              <w:left w:val="nil"/>
              <w:bottom w:val="single" w:sz="4" w:space="0" w:color="auto"/>
              <w:right w:val="single" w:sz="4" w:space="0" w:color="auto"/>
            </w:tcBorders>
            <w:shd w:val="clear" w:color="auto" w:fill="auto"/>
            <w:noWrap/>
            <w:vAlign w:val="center"/>
            <w:hideMark/>
          </w:tcPr>
          <w:p w14:paraId="3FB03E96" w14:textId="6DC5B39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75DCC3E" w14:textId="2CFD02D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r>
      <w:tr w:rsidR="00697D81" w:rsidRPr="00642EFA" w14:paraId="61DBA4CE"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B6AF72B" w14:textId="243E9CB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1990124"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55CD97B8" w14:textId="0B16048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425F49" w14:textId="1469872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c>
          <w:tcPr>
            <w:tcW w:w="305" w:type="pct"/>
            <w:tcBorders>
              <w:top w:val="nil"/>
              <w:left w:val="nil"/>
              <w:bottom w:val="single" w:sz="4" w:space="0" w:color="auto"/>
              <w:right w:val="single" w:sz="4" w:space="0" w:color="auto"/>
            </w:tcBorders>
            <w:shd w:val="clear" w:color="auto" w:fill="auto"/>
            <w:noWrap/>
            <w:vAlign w:val="center"/>
            <w:hideMark/>
          </w:tcPr>
          <w:p w14:paraId="4C4E4D82" w14:textId="62034CF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30053D5" w14:textId="1B9F32B1"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c>
          <w:tcPr>
            <w:tcW w:w="305" w:type="pct"/>
            <w:tcBorders>
              <w:top w:val="nil"/>
              <w:left w:val="nil"/>
              <w:bottom w:val="single" w:sz="4" w:space="0" w:color="auto"/>
              <w:right w:val="single" w:sz="4" w:space="0" w:color="auto"/>
            </w:tcBorders>
            <w:shd w:val="clear" w:color="auto" w:fill="auto"/>
            <w:noWrap/>
            <w:vAlign w:val="center"/>
            <w:hideMark/>
          </w:tcPr>
          <w:p w14:paraId="6E9D09E3" w14:textId="2069B5F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913EE1" w14:textId="54912DD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c>
          <w:tcPr>
            <w:tcW w:w="305" w:type="pct"/>
            <w:tcBorders>
              <w:top w:val="nil"/>
              <w:left w:val="nil"/>
              <w:bottom w:val="single" w:sz="4" w:space="0" w:color="auto"/>
              <w:right w:val="single" w:sz="4" w:space="0" w:color="auto"/>
            </w:tcBorders>
            <w:shd w:val="clear" w:color="auto" w:fill="auto"/>
            <w:noWrap/>
            <w:vAlign w:val="center"/>
            <w:hideMark/>
          </w:tcPr>
          <w:p w14:paraId="7426097D" w14:textId="58AE738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246F2BF" w14:textId="10822DBE"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c>
          <w:tcPr>
            <w:tcW w:w="305" w:type="pct"/>
            <w:tcBorders>
              <w:top w:val="nil"/>
              <w:left w:val="nil"/>
              <w:bottom w:val="single" w:sz="4" w:space="0" w:color="auto"/>
              <w:right w:val="single" w:sz="4" w:space="0" w:color="auto"/>
            </w:tcBorders>
            <w:shd w:val="clear" w:color="auto" w:fill="auto"/>
            <w:noWrap/>
            <w:vAlign w:val="center"/>
            <w:hideMark/>
          </w:tcPr>
          <w:p w14:paraId="26DB90C9" w14:textId="1C544D6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4E2B30" w14:textId="76AEDBED"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150</w:t>
            </w:r>
          </w:p>
        </w:tc>
      </w:tr>
      <w:tr w:rsidR="00697D81" w:rsidRPr="00642EFA" w14:paraId="55D10861"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24E60E8" w14:textId="07FF537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3E8779A"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18412830" w14:textId="5F3AFD9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AF79BB" w14:textId="3392FFA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4DDA890" w14:textId="420B183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6988DE8" w14:textId="016679C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588BED8" w14:textId="25E41B6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0E3BD6" w14:textId="74AB889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F1A52A3" w14:textId="07137CC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FE12583" w14:textId="6101F35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B68D473" w14:textId="21CA310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FAB3305" w14:textId="56D5C65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1E6F7ACF"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F3B489B" w14:textId="60D78BA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05D3435"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02A89D30" w14:textId="6448E75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A2FC4D" w14:textId="4AB9B75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CB5E2DB" w14:textId="0E256E3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8CC9D9D" w14:textId="7326C72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CC75066" w14:textId="62F0773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643404" w14:textId="736EDE7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02C6AED" w14:textId="1BE8C18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0EC81C" w14:textId="7229FA5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91FB4FC" w14:textId="5093663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06F0714" w14:textId="1DE1C9B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C4FACDC"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5C72A4C" w14:textId="04CC7EF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4AE69F2"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22233591" w14:textId="771D5EF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BCACE8C" w14:textId="4CCD2B9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E62A6A6" w14:textId="2ACB03B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A02DAE" w14:textId="0DA033A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1056451" w14:textId="3BC310A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6E67E25" w14:textId="56E3246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3824210" w14:textId="0D6F4A7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2D1397" w14:textId="5736457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7554F09" w14:textId="7446FB4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EC5FB89" w14:textId="126683C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3EC8CB45"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7A73196" w14:textId="6CAAB19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4263424"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18AB0B18" w14:textId="51B0D6D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4D54C2A" w14:textId="0C054DE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5D7ED28" w14:textId="2758976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B1E1C9" w14:textId="7F3ED79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E2FB615" w14:textId="50BF956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7692A35" w14:textId="456A979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8850048" w14:textId="748344B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1689982" w14:textId="32A2A5B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4D5D169" w14:textId="492EC72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9CFAA65" w14:textId="2F56427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158766DC"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82AE318" w14:textId="712F964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056DF11"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7FB876B9" w14:textId="7C0E37B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2AF9875" w14:textId="6D81D2C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578A716" w14:textId="344DA7F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0AE9DA9" w14:textId="0F57A89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5E30561" w14:textId="6B15259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15241CB" w14:textId="081FE5D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BB2C8BC" w14:textId="54B00EF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4CBB2C8" w14:textId="4CC7636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5967E5F" w14:textId="0C9899B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7AC294" w14:textId="1D2A5A7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C50EC15"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681B727" w14:textId="7D53A2A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95C139B"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1C69033E" w14:textId="4698E1F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AE2483" w14:textId="7382F81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ABB77E7" w14:textId="705B7E6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4F3A93E" w14:textId="0946DAB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2B07E92" w14:textId="4796D74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7F49915" w14:textId="5B1A40A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DA17FA3" w14:textId="52F31E0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7AA7537" w14:textId="2FEA8DA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15FB97E" w14:textId="3CA266E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05BC994" w14:textId="079903E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1802C8DA"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77DE01C" w14:textId="59B66DA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30B5D06"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25FC9AA1" w14:textId="65A3B75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6C4D818" w14:textId="78B5FF7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8A3071B" w14:textId="6ABB92A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154705A" w14:textId="5F12810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F66E27E" w14:textId="75E922F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0BE5A5" w14:textId="53899A7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875DE1B" w14:textId="343C4F8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CD6929E" w14:textId="6E05725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EC384F2" w14:textId="741DAF8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D0380A" w14:textId="1162740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2F8AD88C"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DE01848" w14:textId="3FE89F6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91047C3"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609DFA3A" w14:textId="1C72B80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7955C9D" w14:textId="71675D7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80EA8D6" w14:textId="509E5CE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6FDD40" w14:textId="45A6B9F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F87D357" w14:textId="070CFA9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8C38A71" w14:textId="41A90B3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0A30916" w14:textId="3911AAD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9A06A61" w14:textId="0718DA8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A1DFFD4" w14:textId="5F4FA53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BEC33C4" w14:textId="31BE155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2294E125"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CA22D86" w14:textId="043E248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4B9767F"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0A03DA0E" w14:textId="650F7BF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D0FE90" w14:textId="50F868C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CC2ABFB" w14:textId="6D00ABD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34CBBEF" w14:textId="60F8EE9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1D2B47D" w14:textId="5356970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62F221" w14:textId="23F2172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DEFCA36" w14:textId="3B79959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2D3482" w14:textId="6576BBE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8445696" w14:textId="741417E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BA9FE4" w14:textId="298E05B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41362D09"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48E10D2" w14:textId="09B9878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92833F7"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365E3EE2" w14:textId="2FD21D3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89F27C3" w14:textId="0B2D6CA2"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c>
          <w:tcPr>
            <w:tcW w:w="305" w:type="pct"/>
            <w:tcBorders>
              <w:top w:val="nil"/>
              <w:left w:val="nil"/>
              <w:bottom w:val="single" w:sz="4" w:space="0" w:color="auto"/>
              <w:right w:val="single" w:sz="4" w:space="0" w:color="auto"/>
            </w:tcBorders>
            <w:shd w:val="clear" w:color="auto" w:fill="auto"/>
            <w:noWrap/>
            <w:vAlign w:val="center"/>
            <w:hideMark/>
          </w:tcPr>
          <w:p w14:paraId="6CC53E80" w14:textId="406AA88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FBAC75" w14:textId="7D9B23FA"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c>
          <w:tcPr>
            <w:tcW w:w="305" w:type="pct"/>
            <w:tcBorders>
              <w:top w:val="nil"/>
              <w:left w:val="nil"/>
              <w:bottom w:val="single" w:sz="4" w:space="0" w:color="auto"/>
              <w:right w:val="single" w:sz="4" w:space="0" w:color="auto"/>
            </w:tcBorders>
            <w:shd w:val="clear" w:color="auto" w:fill="auto"/>
            <w:noWrap/>
            <w:vAlign w:val="center"/>
            <w:hideMark/>
          </w:tcPr>
          <w:p w14:paraId="0313FD5E" w14:textId="6AB6B7E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EBB21A" w14:textId="35A860C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c>
          <w:tcPr>
            <w:tcW w:w="305" w:type="pct"/>
            <w:tcBorders>
              <w:top w:val="nil"/>
              <w:left w:val="nil"/>
              <w:bottom w:val="single" w:sz="4" w:space="0" w:color="auto"/>
              <w:right w:val="single" w:sz="4" w:space="0" w:color="auto"/>
            </w:tcBorders>
            <w:shd w:val="clear" w:color="auto" w:fill="auto"/>
            <w:noWrap/>
            <w:vAlign w:val="center"/>
            <w:hideMark/>
          </w:tcPr>
          <w:p w14:paraId="5D1C56B4" w14:textId="5698FA2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3371E45" w14:textId="2686FA8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c>
          <w:tcPr>
            <w:tcW w:w="305" w:type="pct"/>
            <w:tcBorders>
              <w:top w:val="nil"/>
              <w:left w:val="nil"/>
              <w:bottom w:val="single" w:sz="4" w:space="0" w:color="auto"/>
              <w:right w:val="single" w:sz="4" w:space="0" w:color="auto"/>
            </w:tcBorders>
            <w:shd w:val="clear" w:color="auto" w:fill="auto"/>
            <w:noWrap/>
            <w:vAlign w:val="center"/>
            <w:hideMark/>
          </w:tcPr>
          <w:p w14:paraId="1490FF9B" w14:textId="41811A1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AA9C2D" w14:textId="2E3BF43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r>
      <w:tr w:rsidR="00697D81" w:rsidRPr="00642EFA" w14:paraId="2D68E579"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66A7F12" w14:textId="48C66F39"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E99B659"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79F541E1" w14:textId="131D8BE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ED54DD" w14:textId="1EA8F5E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c>
          <w:tcPr>
            <w:tcW w:w="305" w:type="pct"/>
            <w:tcBorders>
              <w:top w:val="nil"/>
              <w:left w:val="nil"/>
              <w:bottom w:val="single" w:sz="4" w:space="0" w:color="auto"/>
              <w:right w:val="single" w:sz="4" w:space="0" w:color="auto"/>
            </w:tcBorders>
            <w:shd w:val="clear" w:color="auto" w:fill="auto"/>
            <w:noWrap/>
            <w:vAlign w:val="center"/>
            <w:hideMark/>
          </w:tcPr>
          <w:p w14:paraId="3BDD9381" w14:textId="34108A7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7080F3" w14:textId="4784532A"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c>
          <w:tcPr>
            <w:tcW w:w="305" w:type="pct"/>
            <w:tcBorders>
              <w:top w:val="nil"/>
              <w:left w:val="nil"/>
              <w:bottom w:val="single" w:sz="4" w:space="0" w:color="auto"/>
              <w:right w:val="single" w:sz="4" w:space="0" w:color="auto"/>
            </w:tcBorders>
            <w:shd w:val="clear" w:color="auto" w:fill="auto"/>
            <w:noWrap/>
            <w:vAlign w:val="center"/>
            <w:hideMark/>
          </w:tcPr>
          <w:p w14:paraId="7D0FAFE2" w14:textId="6C2A8E8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DB677D" w14:textId="171D001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c>
          <w:tcPr>
            <w:tcW w:w="305" w:type="pct"/>
            <w:tcBorders>
              <w:top w:val="nil"/>
              <w:left w:val="nil"/>
              <w:bottom w:val="single" w:sz="4" w:space="0" w:color="auto"/>
              <w:right w:val="single" w:sz="4" w:space="0" w:color="auto"/>
            </w:tcBorders>
            <w:shd w:val="clear" w:color="auto" w:fill="auto"/>
            <w:noWrap/>
            <w:vAlign w:val="center"/>
            <w:hideMark/>
          </w:tcPr>
          <w:p w14:paraId="451DFFF3" w14:textId="36B5D8B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F0E971" w14:textId="2D8B7F6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c>
          <w:tcPr>
            <w:tcW w:w="305" w:type="pct"/>
            <w:tcBorders>
              <w:top w:val="nil"/>
              <w:left w:val="nil"/>
              <w:bottom w:val="single" w:sz="4" w:space="0" w:color="auto"/>
              <w:right w:val="single" w:sz="4" w:space="0" w:color="auto"/>
            </w:tcBorders>
            <w:shd w:val="clear" w:color="auto" w:fill="auto"/>
            <w:noWrap/>
            <w:vAlign w:val="center"/>
            <w:hideMark/>
          </w:tcPr>
          <w:p w14:paraId="7738578F" w14:textId="61827BF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783FC0A" w14:textId="54E3244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128</w:t>
            </w:r>
          </w:p>
        </w:tc>
      </w:tr>
      <w:tr w:rsidR="00697D81" w:rsidRPr="00642EFA" w14:paraId="16C67F91"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C3824A1" w14:textId="5F8CC541"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0E20DE2"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7B3B3EF6" w14:textId="3E74D09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EB557C" w14:textId="5B4D499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13B4DA4" w14:textId="7091E32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B1E4D03" w14:textId="22BAE75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47D7462" w14:textId="3DD625F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E6BD06" w14:textId="4FB1575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DEE7ED4" w14:textId="1BCAC04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1843102" w14:textId="45C4145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758D0BA" w14:textId="40CC93A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54C2F7C" w14:textId="17E24E6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612BCCAC"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8189725" w14:textId="0A25791E"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26B4C7E"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296266C0" w14:textId="6730F7E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F0C9995" w14:textId="10DB7C7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16CCE0E" w14:textId="2710545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629E2A1" w14:textId="4E2AE2B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FE7F169" w14:textId="446EAE9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0252873" w14:textId="0D7B21F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C8DC5C7" w14:textId="612B5D5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5E942D4" w14:textId="20F4A41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0B58932" w14:textId="24C1048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F5D1642" w14:textId="1480015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3B2A8A53"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857D57F" w14:textId="407A59E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CA66260"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6618AC4D" w14:textId="0D87A8F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B970559" w14:textId="5F28D05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BB51F71" w14:textId="67A9E99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E841268" w14:textId="4615231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BC31040" w14:textId="3EAE3D1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533373" w14:textId="3FE9B71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3E9B891" w14:textId="15E8024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85A5AD6" w14:textId="06308D5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D5B7426" w14:textId="55550CA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8839652" w14:textId="3F85D5A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5AF23A5"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A097761" w14:textId="717E9B7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835AD4B"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0E45BCB0" w14:textId="5C17848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646662" w14:textId="757FF6C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AB88B27" w14:textId="226D3C8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4BF30EE" w14:textId="517A216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5C50B87" w14:textId="00D1F68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358178E" w14:textId="07B020D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58C706F" w14:textId="26F0948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7C247F7" w14:textId="283312E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34F88F3" w14:textId="573C6A2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45B149" w14:textId="090EAE2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50B7313"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AF760E3" w14:textId="657B906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F4CA62D"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7A8FF1A6" w14:textId="6C3F9D3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F365D52" w14:textId="07DEBFD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3A701E8" w14:textId="6B3A3D4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010982" w14:textId="5404468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7D68D1A" w14:textId="36FA97D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CF00638" w14:textId="2C9233E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F2B8222" w14:textId="11AE9B6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32C52DB" w14:textId="3E2EE73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67362D1" w14:textId="45CAAD6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A2BBCC" w14:textId="33E3C75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658CB641"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34A844E" w14:textId="3C969B7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CC28D75"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7EB9BBA2" w14:textId="16D64FC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660390D" w14:textId="5D14DBB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47983A9" w14:textId="641679B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4BCBF5C" w14:textId="4B90479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8062BE0" w14:textId="6C94430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CE0917" w14:textId="250E416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E3F9397" w14:textId="424D7B9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80DF8B2" w14:textId="2B00556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B0AB3C8" w14:textId="6F823E6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49FE7CE" w14:textId="3058780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7383D47"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238D572" w14:textId="64EC2D6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9615D97"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67504843" w14:textId="4E415BB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DF12D73" w14:textId="67FFBFA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86958F5" w14:textId="1EF2F71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C86BA71" w14:textId="7C5CAC0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7AB829A" w14:textId="6E7F176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9BE2A08" w14:textId="1767B06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F5F57D0" w14:textId="3E73417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7B89769" w14:textId="0D62C9C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F95709D" w14:textId="3143F9C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30DE5DD" w14:textId="533698A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40DF4A14"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393BF82" w14:textId="1CB4669E"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626BBAA"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66FA2FA3" w14:textId="32FE7D5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70279FA" w14:textId="284E715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50E25AB" w14:textId="5168085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C7CD4A" w14:textId="166FF35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E1B6440" w14:textId="469365C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BE1D953" w14:textId="7603F39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25AF21B" w14:textId="49AB496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606F56A" w14:textId="18505CE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401A3DE" w14:textId="18B9DCC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DF87CF9" w14:textId="763CDE0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48D77FA7"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129B137" w14:textId="05E44B2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7805D8D"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2291CA82" w14:textId="011CD08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E12A05D" w14:textId="206EE93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B9EE009" w14:textId="2B83088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058159" w14:textId="32B6DD3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340297E" w14:textId="5D35210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F84B1C6" w14:textId="205E6CE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0A4BB17" w14:textId="1FF581E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AAA4A1A" w14:textId="35C5772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1E9C53F" w14:textId="712ECF6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410131" w14:textId="2C2A7C0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044DDF02"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E49151E" w14:textId="09E7012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4BBE582"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57607C40" w14:textId="3624636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B8B7CCA" w14:textId="0DD4E9F8"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c>
          <w:tcPr>
            <w:tcW w:w="305" w:type="pct"/>
            <w:tcBorders>
              <w:top w:val="nil"/>
              <w:left w:val="nil"/>
              <w:bottom w:val="single" w:sz="4" w:space="0" w:color="auto"/>
              <w:right w:val="single" w:sz="4" w:space="0" w:color="auto"/>
            </w:tcBorders>
            <w:shd w:val="clear" w:color="auto" w:fill="auto"/>
            <w:noWrap/>
            <w:vAlign w:val="center"/>
            <w:hideMark/>
          </w:tcPr>
          <w:p w14:paraId="213F2D8C" w14:textId="032A0D1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FC3175F" w14:textId="38FFBE8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c>
          <w:tcPr>
            <w:tcW w:w="305" w:type="pct"/>
            <w:tcBorders>
              <w:top w:val="nil"/>
              <w:left w:val="nil"/>
              <w:bottom w:val="single" w:sz="4" w:space="0" w:color="auto"/>
              <w:right w:val="single" w:sz="4" w:space="0" w:color="auto"/>
            </w:tcBorders>
            <w:shd w:val="clear" w:color="auto" w:fill="auto"/>
            <w:noWrap/>
            <w:vAlign w:val="center"/>
            <w:hideMark/>
          </w:tcPr>
          <w:p w14:paraId="4A64643D" w14:textId="12FF823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8665201" w14:textId="740F7B39"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c>
          <w:tcPr>
            <w:tcW w:w="305" w:type="pct"/>
            <w:tcBorders>
              <w:top w:val="nil"/>
              <w:left w:val="nil"/>
              <w:bottom w:val="single" w:sz="4" w:space="0" w:color="auto"/>
              <w:right w:val="single" w:sz="4" w:space="0" w:color="auto"/>
            </w:tcBorders>
            <w:shd w:val="clear" w:color="auto" w:fill="auto"/>
            <w:noWrap/>
            <w:vAlign w:val="center"/>
            <w:hideMark/>
          </w:tcPr>
          <w:p w14:paraId="58649BAC" w14:textId="0F57E96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6B4EEE0" w14:textId="06B729E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c>
          <w:tcPr>
            <w:tcW w:w="305" w:type="pct"/>
            <w:tcBorders>
              <w:top w:val="nil"/>
              <w:left w:val="nil"/>
              <w:bottom w:val="single" w:sz="4" w:space="0" w:color="auto"/>
              <w:right w:val="single" w:sz="4" w:space="0" w:color="auto"/>
            </w:tcBorders>
            <w:shd w:val="clear" w:color="auto" w:fill="auto"/>
            <w:noWrap/>
            <w:vAlign w:val="center"/>
            <w:hideMark/>
          </w:tcPr>
          <w:p w14:paraId="063CD59B" w14:textId="1AD54CA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6DB40B2" w14:textId="63A8F98F"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r>
      <w:tr w:rsidR="00697D81" w:rsidRPr="00642EFA" w14:paraId="3226016B"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A710A3F" w14:textId="4AB20D9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DA2E769"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0D94566D" w14:textId="5F8D11F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EC45EAE" w14:textId="0B929F41"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c>
          <w:tcPr>
            <w:tcW w:w="305" w:type="pct"/>
            <w:tcBorders>
              <w:top w:val="nil"/>
              <w:left w:val="nil"/>
              <w:bottom w:val="single" w:sz="4" w:space="0" w:color="auto"/>
              <w:right w:val="single" w:sz="4" w:space="0" w:color="auto"/>
            </w:tcBorders>
            <w:shd w:val="clear" w:color="auto" w:fill="auto"/>
            <w:noWrap/>
            <w:vAlign w:val="center"/>
            <w:hideMark/>
          </w:tcPr>
          <w:p w14:paraId="1E70ECD7" w14:textId="69335BD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D3AAD59" w14:textId="7F2D8F91"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c>
          <w:tcPr>
            <w:tcW w:w="305" w:type="pct"/>
            <w:tcBorders>
              <w:top w:val="nil"/>
              <w:left w:val="nil"/>
              <w:bottom w:val="single" w:sz="4" w:space="0" w:color="auto"/>
              <w:right w:val="single" w:sz="4" w:space="0" w:color="auto"/>
            </w:tcBorders>
            <w:shd w:val="clear" w:color="auto" w:fill="auto"/>
            <w:noWrap/>
            <w:vAlign w:val="center"/>
            <w:hideMark/>
          </w:tcPr>
          <w:p w14:paraId="7F1926D7" w14:textId="7A5F980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2F3FB86" w14:textId="6FEC514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c>
          <w:tcPr>
            <w:tcW w:w="305" w:type="pct"/>
            <w:tcBorders>
              <w:top w:val="nil"/>
              <w:left w:val="nil"/>
              <w:bottom w:val="single" w:sz="4" w:space="0" w:color="auto"/>
              <w:right w:val="single" w:sz="4" w:space="0" w:color="auto"/>
            </w:tcBorders>
            <w:shd w:val="clear" w:color="auto" w:fill="auto"/>
            <w:noWrap/>
            <w:vAlign w:val="center"/>
            <w:hideMark/>
          </w:tcPr>
          <w:p w14:paraId="6504E911" w14:textId="338C48F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86E2386" w14:textId="0ADB38A3"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c>
          <w:tcPr>
            <w:tcW w:w="305" w:type="pct"/>
            <w:tcBorders>
              <w:top w:val="nil"/>
              <w:left w:val="nil"/>
              <w:bottom w:val="single" w:sz="4" w:space="0" w:color="auto"/>
              <w:right w:val="single" w:sz="4" w:space="0" w:color="auto"/>
            </w:tcBorders>
            <w:shd w:val="clear" w:color="auto" w:fill="auto"/>
            <w:noWrap/>
            <w:vAlign w:val="center"/>
            <w:hideMark/>
          </w:tcPr>
          <w:p w14:paraId="045576D8" w14:textId="47CA971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BCE18F" w14:textId="2003665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260</w:t>
            </w:r>
          </w:p>
        </w:tc>
      </w:tr>
      <w:tr w:rsidR="00697D81" w:rsidRPr="00642EFA" w14:paraId="3AE37F6E"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71130DF" w14:textId="20CFE73A"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98CD465"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5ABD0A6B" w14:textId="382D638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145A202" w14:textId="6CF8730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764F93A" w14:textId="67C44F8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7B9D905" w14:textId="247AF74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FC78270" w14:textId="2037692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E3D28F" w14:textId="5982ADF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611A9EB" w14:textId="2535E1F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EB05A69" w14:textId="398DF46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E895745" w14:textId="0979538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E5C5D6" w14:textId="6C7B47C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64BCD148"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49C6CE3" w14:textId="6ADAE300"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00A16B5"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5E15FA37" w14:textId="37720C8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C2CEF5E" w14:textId="180992C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2E7A564" w14:textId="07A51AF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BC0C8AA" w14:textId="128FC05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DDF0BB5" w14:textId="5D909C1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0D0F299" w14:textId="26D6F7C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AF7BB3C" w14:textId="6A32507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CD6DCF8" w14:textId="443F8E4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9E7C658" w14:textId="775EF48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B11D46" w14:textId="4EF96E5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54894C0"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AB5A29B" w14:textId="4EEECFB6"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52BD9EA"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5E53DC65" w14:textId="27B7E6E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23AE83B" w14:textId="1C3CC4D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8EBFB99" w14:textId="6B5B764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1FE017" w14:textId="76020E8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1E4C571" w14:textId="5D87FDB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0778040" w14:textId="0EB82B6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3800F5C" w14:textId="53161F2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2DA1CDB" w14:textId="681DCF9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491CEA2" w14:textId="47876B4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8B0E4DC" w14:textId="7F2A948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3FF0056"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C7F78DE" w14:textId="12B34F3B"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14CC4E0"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39299254" w14:textId="24DA4DF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ADF68E6" w14:textId="085D7B9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7C804DD" w14:textId="719DDEF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F6F6CCD" w14:textId="5D64E6D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0ADB822" w14:textId="7B6F375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7DCB03" w14:textId="0CA33E9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BE22A0C" w14:textId="6789C9D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E740724" w14:textId="4796186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442E8CA" w14:textId="13EC50D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5E958C3" w14:textId="73BA34B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6B27BFE"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8BCD8BA" w14:textId="123D250B"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FD35093"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68C72517" w14:textId="228DADB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AE6CFC7" w14:textId="6513D45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3BDD8C3" w14:textId="6BFE345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319804" w14:textId="6CA254C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AA1AFDD" w14:textId="325296B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7E48607" w14:textId="32BDA4B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4F6A517" w14:textId="2363E3A7"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528486F" w14:textId="76644A3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56FA570" w14:textId="716AC91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72A8EBC" w14:textId="61ED68E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055CACF"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84B93DF" w14:textId="23C0EDF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6748843"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5F9C394C" w14:textId="347ECA60"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74EF2FA" w14:textId="0500228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ACC168A" w14:textId="5BB78D6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289B568" w14:textId="557FED5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8010143" w14:textId="4530D1C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9A672B" w14:textId="3D6AFB0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374C8E5" w14:textId="13C6694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24BBEBB" w14:textId="70EF613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EE0AEA0" w14:textId="5019326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C980DC9" w14:textId="64B1403E"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45E2C9F"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6524B88" w14:textId="5045D4BC"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E285C46"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2D68C84A" w14:textId="532010C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7D89713" w14:textId="186E3B0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B2885BA" w14:textId="708FFF1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C9EF189" w14:textId="40686F5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8A4DAC1" w14:textId="63EE254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768EA9E" w14:textId="3C742CB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EFD7455" w14:textId="1C2BB17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C64BEEA" w14:textId="5224010C"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FFCEF45" w14:textId="7017B5A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5742939" w14:textId="3364289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756BF76C"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BE2C373" w14:textId="222FF4F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570FE00"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7ACD1D10" w14:textId="2B744B4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9E0F190" w14:textId="406A184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59FF9CE" w14:textId="28527619"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3F1B2B" w14:textId="7964FBC2"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1021776" w14:textId="5A3507A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4AF7B5" w14:textId="439814F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F0DE60B" w14:textId="2C24E29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3F279D" w14:textId="28D44A38"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8DF7001" w14:textId="15FC778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ED89229" w14:textId="3F4D9A6B"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97D81" w:rsidRPr="00642EFA" w14:paraId="58C4AFBA" w14:textId="77777777" w:rsidTr="00697D81">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9FFE3D8" w14:textId="5C0AC215"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8D4A7D0" w14:textId="77777777" w:rsidR="00642EFA" w:rsidRPr="00642EFA" w:rsidRDefault="00642EFA" w:rsidP="00697D81">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1136C84F" w14:textId="48544A23"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DAF27FB" w14:textId="5D3152F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39DCB9C" w14:textId="0861F67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798EA3A" w14:textId="1F1D54E1"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05E82A4" w14:textId="21F58A9A"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C6CA09" w14:textId="2D5D2564"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94189CB" w14:textId="10DD6B86"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250185F" w14:textId="600A699D"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5C3D672" w14:textId="4E845AF5"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5069667" w14:textId="5AC5A04F" w:rsidR="00642EFA" w:rsidRPr="00642EFA" w:rsidRDefault="0003627B" w:rsidP="00697D81">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42EFA" w:rsidRPr="00697D81" w14:paraId="497AFA1B" w14:textId="77777777" w:rsidTr="00697D81">
        <w:trPr>
          <w:trHeight w:val="225"/>
        </w:trPr>
        <w:tc>
          <w:tcPr>
            <w:tcW w:w="1654"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C966943" w14:textId="77777777"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TOTAL</w:t>
            </w:r>
          </w:p>
        </w:tc>
        <w:tc>
          <w:tcPr>
            <w:tcW w:w="305" w:type="pct"/>
            <w:tcBorders>
              <w:top w:val="nil"/>
              <w:left w:val="nil"/>
              <w:bottom w:val="single" w:sz="4" w:space="0" w:color="auto"/>
              <w:right w:val="single" w:sz="4" w:space="0" w:color="auto"/>
            </w:tcBorders>
            <w:shd w:val="clear" w:color="000000" w:fill="BFBFBF"/>
            <w:noWrap/>
            <w:vAlign w:val="center"/>
            <w:hideMark/>
          </w:tcPr>
          <w:p w14:paraId="0150D808" w14:textId="2E41193B" w:rsidR="00642EFA" w:rsidRPr="00642EFA"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157C5039" w14:textId="70D85EC0"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141</w:t>
            </w:r>
          </w:p>
        </w:tc>
        <w:tc>
          <w:tcPr>
            <w:tcW w:w="305" w:type="pct"/>
            <w:tcBorders>
              <w:top w:val="nil"/>
              <w:left w:val="nil"/>
              <w:bottom w:val="single" w:sz="4" w:space="0" w:color="auto"/>
              <w:right w:val="single" w:sz="4" w:space="0" w:color="auto"/>
            </w:tcBorders>
            <w:shd w:val="clear" w:color="000000" w:fill="BFBFBF"/>
            <w:noWrap/>
            <w:vAlign w:val="center"/>
            <w:hideMark/>
          </w:tcPr>
          <w:p w14:paraId="5D1E5FB7" w14:textId="2FD653DD" w:rsidR="00642EFA" w:rsidRPr="00642EFA"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714ADFFC" w14:textId="21EFEEEA"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141</w:t>
            </w:r>
          </w:p>
        </w:tc>
        <w:tc>
          <w:tcPr>
            <w:tcW w:w="305" w:type="pct"/>
            <w:tcBorders>
              <w:top w:val="nil"/>
              <w:left w:val="nil"/>
              <w:bottom w:val="single" w:sz="4" w:space="0" w:color="auto"/>
              <w:right w:val="single" w:sz="4" w:space="0" w:color="auto"/>
            </w:tcBorders>
            <w:shd w:val="clear" w:color="000000" w:fill="BFBFBF"/>
            <w:noWrap/>
            <w:vAlign w:val="center"/>
            <w:hideMark/>
          </w:tcPr>
          <w:p w14:paraId="607FA94D" w14:textId="0487A749" w:rsidR="00642EFA" w:rsidRPr="00642EFA"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1C8ED866" w14:textId="6C8F99E1"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141</w:t>
            </w:r>
          </w:p>
        </w:tc>
        <w:tc>
          <w:tcPr>
            <w:tcW w:w="305" w:type="pct"/>
            <w:tcBorders>
              <w:top w:val="nil"/>
              <w:left w:val="nil"/>
              <w:bottom w:val="single" w:sz="4" w:space="0" w:color="auto"/>
              <w:right w:val="single" w:sz="4" w:space="0" w:color="auto"/>
            </w:tcBorders>
            <w:shd w:val="clear" w:color="000000" w:fill="BFBFBF"/>
            <w:noWrap/>
            <w:vAlign w:val="center"/>
            <w:hideMark/>
          </w:tcPr>
          <w:p w14:paraId="2F108A56" w14:textId="4191EC47" w:rsidR="00642EFA" w:rsidRPr="00642EFA"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2897D172" w14:textId="51C56E32"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141</w:t>
            </w:r>
          </w:p>
        </w:tc>
        <w:tc>
          <w:tcPr>
            <w:tcW w:w="305" w:type="pct"/>
            <w:tcBorders>
              <w:top w:val="nil"/>
              <w:left w:val="nil"/>
              <w:bottom w:val="single" w:sz="4" w:space="0" w:color="auto"/>
              <w:right w:val="single" w:sz="4" w:space="0" w:color="auto"/>
            </w:tcBorders>
            <w:shd w:val="clear" w:color="000000" w:fill="BFBFBF"/>
            <w:noWrap/>
            <w:vAlign w:val="center"/>
            <w:hideMark/>
          </w:tcPr>
          <w:p w14:paraId="634AD1D6" w14:textId="37AE28AF" w:rsidR="00642EFA" w:rsidRPr="00642EFA" w:rsidRDefault="0003627B" w:rsidP="00697D81">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4860ED43" w14:textId="015DCFA6" w:rsidR="00642EFA" w:rsidRPr="00642EFA" w:rsidRDefault="00642EFA" w:rsidP="00697D81">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1</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141</w:t>
            </w:r>
          </w:p>
        </w:tc>
      </w:tr>
    </w:tbl>
    <w:p w14:paraId="792FB6E8" w14:textId="744D1219" w:rsidR="005A56FD" w:rsidRDefault="005A56FD" w:rsidP="00341E8F">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sidR="006557D5">
        <w:rPr>
          <w:rFonts w:ascii="Arial" w:hAnsi="Arial" w:cs="Arial"/>
          <w:sz w:val="14"/>
          <w:szCs w:val="16"/>
          <w:lang w:val="es-CO"/>
        </w:rPr>
        <w:t>g</w:t>
      </w:r>
      <w:r w:rsidRPr="005A56FD">
        <w:rPr>
          <w:rFonts w:ascii="Arial" w:hAnsi="Arial" w:cs="Arial"/>
          <w:sz w:val="14"/>
          <w:szCs w:val="16"/>
          <w:lang w:val="es-CO"/>
        </w:rPr>
        <w:t>as No</w:t>
      </w:r>
      <w:r w:rsidR="002763ED">
        <w:rPr>
          <w:rFonts w:ascii="Arial" w:hAnsi="Arial" w:cs="Arial"/>
          <w:sz w:val="14"/>
          <w:szCs w:val="16"/>
          <w:lang w:val="es-CO"/>
        </w:rPr>
        <w:t>.</w:t>
      </w:r>
      <w:r w:rsidRPr="005A56FD">
        <w:rPr>
          <w:rFonts w:ascii="Arial" w:hAnsi="Arial" w:cs="Arial"/>
          <w:sz w:val="14"/>
          <w:szCs w:val="16"/>
          <w:lang w:val="es-CO"/>
        </w:rPr>
        <w:t xml:space="preserve"> </w:t>
      </w:r>
      <w:r w:rsidR="00DC0F36">
        <w:rPr>
          <w:rFonts w:ascii="Arial" w:hAnsi="Arial" w:cs="Arial"/>
          <w:sz w:val="14"/>
          <w:szCs w:val="16"/>
          <w:lang w:val="es-CO"/>
        </w:rPr>
        <w:t>2</w:t>
      </w:r>
      <w:r w:rsidR="005F3995">
        <w:rPr>
          <w:rFonts w:ascii="Arial" w:hAnsi="Arial" w:cs="Arial"/>
          <w:sz w:val="14"/>
          <w:szCs w:val="16"/>
          <w:lang w:val="es-CO"/>
        </w:rPr>
        <w:t>06</w:t>
      </w:r>
      <w:r w:rsidR="004D4B7D">
        <w:rPr>
          <w:rFonts w:ascii="Arial" w:hAnsi="Arial" w:cs="Arial"/>
          <w:sz w:val="14"/>
          <w:szCs w:val="16"/>
          <w:lang w:val="es-CO"/>
        </w:rPr>
        <w:t>1</w:t>
      </w:r>
    </w:p>
    <w:p w14:paraId="3B854AE2" w14:textId="18C98A5F" w:rsidR="005A56FD" w:rsidRDefault="005A56FD" w:rsidP="00341E8F">
      <w:pPr>
        <w:widowControl w:val="0"/>
        <w:adjustRightInd w:val="0"/>
        <w:ind w:left="0"/>
        <w:jc w:val="center"/>
        <w:rPr>
          <w:rFonts w:ascii="Bookman Old Style" w:hAnsi="Bookman Old Style" w:cs="Arial"/>
          <w:b/>
          <w:sz w:val="20"/>
        </w:rPr>
      </w:pPr>
    </w:p>
    <w:p w14:paraId="641F8A87" w14:textId="77777777" w:rsidR="008A7E2F" w:rsidRPr="008D1EE4" w:rsidRDefault="008A7E2F" w:rsidP="00B2622A">
      <w:pPr>
        <w:widowControl w:val="0"/>
        <w:adjustRightInd w:val="0"/>
        <w:ind w:left="0"/>
        <w:rPr>
          <w:rFonts w:ascii="Bookman Old Style" w:hAnsi="Bookman Old Style" w:cs="Arial"/>
          <w:b/>
        </w:rPr>
      </w:pPr>
    </w:p>
    <w:p w14:paraId="66967C33" w14:textId="7D0F181C" w:rsidR="0028104F"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5000" w:type="pct"/>
        <w:tblCellMar>
          <w:left w:w="70" w:type="dxa"/>
          <w:right w:w="70" w:type="dxa"/>
        </w:tblCellMar>
        <w:tblLook w:val="04A0" w:firstRow="1" w:lastRow="0" w:firstColumn="1" w:lastColumn="0" w:noHBand="0" w:noVBand="1"/>
      </w:tblPr>
      <w:tblGrid>
        <w:gridCol w:w="2457"/>
        <w:gridCol w:w="746"/>
        <w:gridCol w:w="565"/>
        <w:gridCol w:w="692"/>
        <w:gridCol w:w="565"/>
        <w:gridCol w:w="692"/>
        <w:gridCol w:w="565"/>
        <w:gridCol w:w="692"/>
        <w:gridCol w:w="565"/>
        <w:gridCol w:w="692"/>
        <w:gridCol w:w="565"/>
        <w:gridCol w:w="692"/>
      </w:tblGrid>
      <w:tr w:rsidR="00AE526B" w:rsidRPr="00642EFA" w14:paraId="23BBF4E4" w14:textId="77777777" w:rsidTr="00FF152F">
        <w:trPr>
          <w:trHeight w:val="34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6577D544"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13D80D2"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F83E070"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14614F6"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2</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89EE6F9"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3</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30FD4D8"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4</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1653C03"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5</w:t>
            </w:r>
          </w:p>
        </w:tc>
      </w:tr>
      <w:tr w:rsidR="00642EFA" w:rsidRPr="00AE526B" w14:paraId="66513E9A" w14:textId="77777777" w:rsidTr="00FF152F">
        <w:trPr>
          <w:trHeight w:val="34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7CAE9256" w14:textId="77777777" w:rsidR="00642EFA" w:rsidRPr="00642EFA" w:rsidRDefault="00642EFA" w:rsidP="00AE526B">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5030EBD5" w14:textId="77777777" w:rsidR="00642EFA" w:rsidRPr="00642EFA" w:rsidRDefault="00642EFA" w:rsidP="00AE526B">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7FD432E6"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0AB1B0AC"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5DD36790"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1238D82E"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29CA2086"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A4E76EA"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3F34DEBA"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A5158BD"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DC63C53"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9052B0C"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r>
      <w:tr w:rsidR="00AE526B" w:rsidRPr="00642EFA" w14:paraId="18517975"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5DB9294" w14:textId="679765A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393228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EA0DBC1" w14:textId="6AAC0BD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1B49DE" w14:textId="4FA5294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21</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696</w:t>
            </w:r>
          </w:p>
        </w:tc>
        <w:tc>
          <w:tcPr>
            <w:tcW w:w="347" w:type="pct"/>
            <w:tcBorders>
              <w:top w:val="nil"/>
              <w:left w:val="nil"/>
              <w:bottom w:val="single" w:sz="4" w:space="0" w:color="auto"/>
              <w:right w:val="single" w:sz="4" w:space="0" w:color="auto"/>
            </w:tcBorders>
            <w:shd w:val="clear" w:color="auto" w:fill="auto"/>
            <w:noWrap/>
            <w:vAlign w:val="center"/>
            <w:hideMark/>
          </w:tcPr>
          <w:p w14:paraId="5DED7974" w14:textId="2A34ECF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592CA1" w14:textId="74C08F0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47" w:type="pct"/>
            <w:tcBorders>
              <w:top w:val="nil"/>
              <w:left w:val="nil"/>
              <w:bottom w:val="single" w:sz="4" w:space="0" w:color="auto"/>
              <w:right w:val="single" w:sz="4" w:space="0" w:color="auto"/>
            </w:tcBorders>
            <w:shd w:val="clear" w:color="auto" w:fill="auto"/>
            <w:noWrap/>
            <w:vAlign w:val="center"/>
            <w:hideMark/>
          </w:tcPr>
          <w:p w14:paraId="4A12265B" w14:textId="09FCD92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56534A" w14:textId="2DC081A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47" w:type="pct"/>
            <w:tcBorders>
              <w:top w:val="nil"/>
              <w:left w:val="nil"/>
              <w:bottom w:val="single" w:sz="4" w:space="0" w:color="auto"/>
              <w:right w:val="single" w:sz="4" w:space="0" w:color="auto"/>
            </w:tcBorders>
            <w:shd w:val="clear" w:color="auto" w:fill="auto"/>
            <w:noWrap/>
            <w:vAlign w:val="center"/>
            <w:hideMark/>
          </w:tcPr>
          <w:p w14:paraId="4BC61CBE" w14:textId="0D72D61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497D38" w14:textId="7D88D33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47" w:type="pct"/>
            <w:tcBorders>
              <w:top w:val="nil"/>
              <w:left w:val="nil"/>
              <w:bottom w:val="single" w:sz="4" w:space="0" w:color="auto"/>
              <w:right w:val="single" w:sz="4" w:space="0" w:color="auto"/>
            </w:tcBorders>
            <w:shd w:val="clear" w:color="auto" w:fill="auto"/>
            <w:noWrap/>
            <w:vAlign w:val="center"/>
            <w:hideMark/>
          </w:tcPr>
          <w:p w14:paraId="405578CD" w14:textId="37791B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0837CD" w14:textId="2B48290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r>
      <w:tr w:rsidR="00AE526B" w:rsidRPr="00642EFA" w14:paraId="69CDA88F"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8AD4A02" w14:textId="2875BD4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AFCF3A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51C786E" w14:textId="36FEC2A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44EC4D" w14:textId="6CEAF1E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21</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696</w:t>
            </w:r>
          </w:p>
        </w:tc>
        <w:tc>
          <w:tcPr>
            <w:tcW w:w="347" w:type="pct"/>
            <w:tcBorders>
              <w:top w:val="nil"/>
              <w:left w:val="nil"/>
              <w:bottom w:val="single" w:sz="4" w:space="0" w:color="auto"/>
              <w:right w:val="single" w:sz="4" w:space="0" w:color="auto"/>
            </w:tcBorders>
            <w:shd w:val="clear" w:color="auto" w:fill="auto"/>
            <w:noWrap/>
            <w:vAlign w:val="center"/>
            <w:hideMark/>
          </w:tcPr>
          <w:p w14:paraId="2F2A25BB" w14:textId="16B9920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F65604" w14:textId="71032A3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47" w:type="pct"/>
            <w:tcBorders>
              <w:top w:val="nil"/>
              <w:left w:val="nil"/>
              <w:bottom w:val="single" w:sz="4" w:space="0" w:color="auto"/>
              <w:right w:val="single" w:sz="4" w:space="0" w:color="auto"/>
            </w:tcBorders>
            <w:shd w:val="clear" w:color="auto" w:fill="auto"/>
            <w:noWrap/>
            <w:vAlign w:val="center"/>
            <w:hideMark/>
          </w:tcPr>
          <w:p w14:paraId="4B4EC48C" w14:textId="5662322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D71AAF" w14:textId="7795E37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47" w:type="pct"/>
            <w:tcBorders>
              <w:top w:val="nil"/>
              <w:left w:val="nil"/>
              <w:bottom w:val="single" w:sz="4" w:space="0" w:color="auto"/>
              <w:right w:val="single" w:sz="4" w:space="0" w:color="auto"/>
            </w:tcBorders>
            <w:shd w:val="clear" w:color="auto" w:fill="auto"/>
            <w:noWrap/>
            <w:vAlign w:val="center"/>
            <w:hideMark/>
          </w:tcPr>
          <w:p w14:paraId="02276DAA" w14:textId="360A893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A6CE2D" w14:textId="598CD7A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47" w:type="pct"/>
            <w:tcBorders>
              <w:top w:val="nil"/>
              <w:left w:val="nil"/>
              <w:bottom w:val="single" w:sz="4" w:space="0" w:color="auto"/>
              <w:right w:val="single" w:sz="4" w:space="0" w:color="auto"/>
            </w:tcBorders>
            <w:shd w:val="clear" w:color="auto" w:fill="auto"/>
            <w:noWrap/>
            <w:vAlign w:val="center"/>
            <w:hideMark/>
          </w:tcPr>
          <w:p w14:paraId="43406FC3" w14:textId="6E2BBF7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0C6D66" w14:textId="4F1B663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r>
      <w:tr w:rsidR="00AE526B" w:rsidRPr="00642EFA" w14:paraId="42B8459D"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1C8733C" w14:textId="435FD51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1F96CE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68D2FAC2" w14:textId="567789C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EACA75" w14:textId="54D92AA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A65A626" w14:textId="0815B5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A3C9C3" w14:textId="621BA24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E80077E" w14:textId="5E70817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AC5BD2" w14:textId="60D6882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4B4242" w14:textId="2CB79A1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39B5F1" w14:textId="01126DA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205C1D4" w14:textId="311A90D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E9D5B5" w14:textId="3640FF5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18A8B8B"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2536F1A" w14:textId="1EAA2F0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5DA14D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5A5E07CB" w14:textId="599272F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5DDD79" w14:textId="0A2FD3B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00645ED" w14:textId="10746DE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B535D8" w14:textId="2834209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1DF6168" w14:textId="492CCED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A8B448" w14:textId="41829D6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190C31" w14:textId="1B77CC1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F58C11" w14:textId="1B6D2AB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60B40F8" w14:textId="3DB5BFB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C826F0" w14:textId="10FAB85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35BD8E7"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B1842D7" w14:textId="129DF49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CC908C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47635A04" w14:textId="5B50457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813879" w14:textId="1043D4D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D605ECF" w14:textId="5AA669B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2217C4" w14:textId="6143AE1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7F6C20D" w14:textId="64F5027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7F2C57" w14:textId="4C12CA1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9D4C13F" w14:textId="151D03D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067E34" w14:textId="5B61645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E247584" w14:textId="12CFA50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BD470E" w14:textId="44C8408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4A0636F"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59CD036" w14:textId="58C6BB8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BEC8D9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D00E23A" w14:textId="5E99819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F39507" w14:textId="4790F1F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CA8EBBC" w14:textId="4A6244C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685BFF" w14:textId="5F0DD3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99E112A" w14:textId="675065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0555B3" w14:textId="64F1EB2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7B5548B" w14:textId="7D773C4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795242" w14:textId="397F67B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5575AE" w14:textId="70763DA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908DE5" w14:textId="294DD62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9F975FA"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813599E" w14:textId="39A0AA4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961B00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63AAEE22" w14:textId="4095D9F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7E7647" w14:textId="05E0942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18C5929" w14:textId="6969603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454BCB" w14:textId="1E86277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D7972AE" w14:textId="164A528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313F12" w14:textId="0CC1DD2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74D88C8" w14:textId="622474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852212" w14:textId="0F0953C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278D5F8" w14:textId="7A55340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B5653D" w14:textId="3769418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DBC6C96"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22FE718" w14:textId="6B6ADD3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2C1388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49A30883" w14:textId="2D2305B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8A562A" w14:textId="0F9575E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184D84" w14:textId="4284527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62ACFF" w14:textId="41074A4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393B025" w14:textId="32AB8C9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D93883" w14:textId="001C16E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F59AE7D" w14:textId="6AEF1D6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87D465" w14:textId="4D000A2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EBD826" w14:textId="55F0E49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CFD8C8" w14:textId="326B6EF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5AB52A1"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09EA11D" w14:textId="6D3E6E7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097C194"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08EA4820" w14:textId="529723C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DDA2C2" w14:textId="741310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7B9A99E" w14:textId="269A295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ACF4A1" w14:textId="79A789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E31A359" w14:textId="08B8AEC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546585" w14:textId="40E76F7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DC7977F" w14:textId="1562675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0BF0D3" w14:textId="6C722AA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E22BB12" w14:textId="5835901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6F9B73" w14:textId="260E216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19751BA"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88DF21C" w14:textId="7E92559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88DED5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7D631C3" w14:textId="0715F1C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3FF0E9" w14:textId="530D629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0A0A23" w14:textId="1D4E78A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33C558" w14:textId="7752850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2698A3" w14:textId="63A4227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BA6C9F" w14:textId="351A1BB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E5ED92" w14:textId="75210CC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D7E3C3" w14:textId="0D3C891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4994FF" w14:textId="2B94F31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E5B682" w14:textId="310FD31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260BB0D"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526FE65" w14:textId="713B32A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3FA60E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76358B3" w14:textId="1A2967C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4EB772" w14:textId="610412D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E08A40" w14:textId="4148818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247A10" w14:textId="3CB5A7B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26B9639" w14:textId="34EC435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6EDD74" w14:textId="1B7AC26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326F54" w14:textId="7C19A2D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E5A83C" w14:textId="6CDDA37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673BA8B" w14:textId="1D22F08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C861E7" w14:textId="72EFCEC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F0FF80B"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3F4BD49" w14:textId="13AD072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F0E720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0838A46D" w14:textId="148D9A0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089A15" w14:textId="17A8B94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42</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432</w:t>
            </w:r>
          </w:p>
        </w:tc>
        <w:tc>
          <w:tcPr>
            <w:tcW w:w="347" w:type="pct"/>
            <w:tcBorders>
              <w:top w:val="nil"/>
              <w:left w:val="nil"/>
              <w:bottom w:val="single" w:sz="4" w:space="0" w:color="auto"/>
              <w:right w:val="single" w:sz="4" w:space="0" w:color="auto"/>
            </w:tcBorders>
            <w:shd w:val="clear" w:color="auto" w:fill="auto"/>
            <w:noWrap/>
            <w:vAlign w:val="center"/>
            <w:hideMark/>
          </w:tcPr>
          <w:p w14:paraId="650BB8BF" w14:textId="3A4AB6B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BB5C2C" w14:textId="28DFBA8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47" w:type="pct"/>
            <w:tcBorders>
              <w:top w:val="nil"/>
              <w:left w:val="nil"/>
              <w:bottom w:val="single" w:sz="4" w:space="0" w:color="auto"/>
              <w:right w:val="single" w:sz="4" w:space="0" w:color="auto"/>
            </w:tcBorders>
            <w:shd w:val="clear" w:color="auto" w:fill="auto"/>
            <w:noWrap/>
            <w:vAlign w:val="center"/>
            <w:hideMark/>
          </w:tcPr>
          <w:p w14:paraId="67CBAA7F" w14:textId="175987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58B1EA" w14:textId="6BB8402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47" w:type="pct"/>
            <w:tcBorders>
              <w:top w:val="nil"/>
              <w:left w:val="nil"/>
              <w:bottom w:val="single" w:sz="4" w:space="0" w:color="auto"/>
              <w:right w:val="single" w:sz="4" w:space="0" w:color="auto"/>
            </w:tcBorders>
            <w:shd w:val="clear" w:color="auto" w:fill="auto"/>
            <w:noWrap/>
            <w:vAlign w:val="center"/>
            <w:hideMark/>
          </w:tcPr>
          <w:p w14:paraId="64AE2770" w14:textId="77B0CDC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2BCDD4" w14:textId="1A29CC9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47" w:type="pct"/>
            <w:tcBorders>
              <w:top w:val="nil"/>
              <w:left w:val="nil"/>
              <w:bottom w:val="single" w:sz="4" w:space="0" w:color="auto"/>
              <w:right w:val="single" w:sz="4" w:space="0" w:color="auto"/>
            </w:tcBorders>
            <w:shd w:val="clear" w:color="auto" w:fill="auto"/>
            <w:noWrap/>
            <w:vAlign w:val="center"/>
            <w:hideMark/>
          </w:tcPr>
          <w:p w14:paraId="13840533" w14:textId="397F8B9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C83E6F" w14:textId="60EE199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r>
      <w:tr w:rsidR="00AE526B" w:rsidRPr="00642EFA" w14:paraId="0B44FA27"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2ABC864" w14:textId="4E52A41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3336AB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690AAEB" w14:textId="61D31C7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F9D011" w14:textId="4203FA1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42</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432</w:t>
            </w:r>
          </w:p>
        </w:tc>
        <w:tc>
          <w:tcPr>
            <w:tcW w:w="347" w:type="pct"/>
            <w:tcBorders>
              <w:top w:val="nil"/>
              <w:left w:val="nil"/>
              <w:bottom w:val="single" w:sz="4" w:space="0" w:color="auto"/>
              <w:right w:val="single" w:sz="4" w:space="0" w:color="auto"/>
            </w:tcBorders>
            <w:shd w:val="clear" w:color="auto" w:fill="auto"/>
            <w:noWrap/>
            <w:vAlign w:val="center"/>
            <w:hideMark/>
          </w:tcPr>
          <w:p w14:paraId="38AFD5B9" w14:textId="7F03E95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A6E0DD" w14:textId="0DFA6A3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47" w:type="pct"/>
            <w:tcBorders>
              <w:top w:val="nil"/>
              <w:left w:val="nil"/>
              <w:bottom w:val="single" w:sz="4" w:space="0" w:color="auto"/>
              <w:right w:val="single" w:sz="4" w:space="0" w:color="auto"/>
            </w:tcBorders>
            <w:shd w:val="clear" w:color="auto" w:fill="auto"/>
            <w:noWrap/>
            <w:vAlign w:val="center"/>
            <w:hideMark/>
          </w:tcPr>
          <w:p w14:paraId="390D6324" w14:textId="725F82F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A12249" w14:textId="7507614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47" w:type="pct"/>
            <w:tcBorders>
              <w:top w:val="nil"/>
              <w:left w:val="nil"/>
              <w:bottom w:val="single" w:sz="4" w:space="0" w:color="auto"/>
              <w:right w:val="single" w:sz="4" w:space="0" w:color="auto"/>
            </w:tcBorders>
            <w:shd w:val="clear" w:color="auto" w:fill="auto"/>
            <w:noWrap/>
            <w:vAlign w:val="center"/>
            <w:hideMark/>
          </w:tcPr>
          <w:p w14:paraId="2DAD2BEE" w14:textId="514D3A0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7B0208" w14:textId="11421E6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47" w:type="pct"/>
            <w:tcBorders>
              <w:top w:val="nil"/>
              <w:left w:val="nil"/>
              <w:bottom w:val="single" w:sz="4" w:space="0" w:color="auto"/>
              <w:right w:val="single" w:sz="4" w:space="0" w:color="auto"/>
            </w:tcBorders>
            <w:shd w:val="clear" w:color="auto" w:fill="auto"/>
            <w:noWrap/>
            <w:vAlign w:val="center"/>
            <w:hideMark/>
          </w:tcPr>
          <w:p w14:paraId="7509CC10" w14:textId="3E734C3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E675E1" w14:textId="44EC689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r>
      <w:tr w:rsidR="00AE526B" w:rsidRPr="00642EFA" w14:paraId="2FE5553A"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03D7398" w14:textId="485CAC9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0888EB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1D81678" w14:textId="6D8C8D3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E2A31B" w14:textId="2D3AEEE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69819E9" w14:textId="0A1902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26F2B2" w14:textId="3EB5B81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39803D" w14:textId="7069FCB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F97B61" w14:textId="1226883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FEFC32" w14:textId="6748F06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1E00B3" w14:textId="1DF725C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90DBA80" w14:textId="57B3A89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B8BADC" w14:textId="1CA3809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5CC8BD8"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035A9B" w14:textId="553CAF2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7B7993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597CBF12" w14:textId="0A2652C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BB0077" w14:textId="62A675D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0D906D" w14:textId="31E070D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6A6C1C" w14:textId="4011198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2C21EB9" w14:textId="5C471B0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219404" w14:textId="32E8018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38647A" w14:textId="79684D5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735C16" w14:textId="459000C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1A08192" w14:textId="3FCDE7A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97A61D" w14:textId="6E20C7E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41B1553"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31D80C3" w14:textId="46123AC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DE1818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7F32AC7F" w14:textId="0C8143F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10749A" w14:textId="7AD2430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562A83" w14:textId="36C5B2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A9B304" w14:textId="25D087C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D45689C" w14:textId="4B5A81A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CAFF70" w14:textId="393F4C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B65290" w14:textId="6725AA6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8A4749" w14:textId="27DFE9E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4DDA7B8" w14:textId="5F31DAB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77FC69" w14:textId="172B951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BC79AFA"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0DC814" w14:textId="3EB69F9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1C1603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4294D341" w14:textId="0949A0A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2794412" w14:textId="267FE04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135501C" w14:textId="1F58F87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4F3FC0" w14:textId="54646EC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4D9312" w14:textId="3910BD7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101014" w14:textId="4149B37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459061" w14:textId="6BBE3EA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C0AD29" w14:textId="5AB9548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3BFC228" w14:textId="2BCB974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883E38" w14:textId="6B0BCED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51DE6E9"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9117E0" w14:textId="2281BFE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04DC8E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432178FF" w14:textId="464D90C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2BAD1F" w14:textId="18DF5D9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49D685D" w14:textId="24B026A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B9730E" w14:textId="5221567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7FAD90" w14:textId="48BC5BF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32401B" w14:textId="00D0711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D240FF" w14:textId="095EB18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1453C7" w14:textId="03C2E38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8DEA44D" w14:textId="1E4B3E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5201DB" w14:textId="3D3AD91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6FC012D"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7301C88" w14:textId="11778E3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BC38DD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58250AF4" w14:textId="719D681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222608" w14:textId="7B599DC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919D041" w14:textId="680E590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57352A" w14:textId="49607A9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9F6726" w14:textId="36BF97D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44DCF2" w14:textId="576006D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DCF5F9" w14:textId="40C46C3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D53BEE" w14:textId="0A75B47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68F792" w14:textId="419B8D9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EE7B46" w14:textId="51FE16A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3300EE4"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CC5DF88" w14:textId="43FBC0B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E1D497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3498F529" w14:textId="64EC0F2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01FAF0" w14:textId="1B08798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604A93F" w14:textId="3590C9A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DDAAA2" w14:textId="0AF48DA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1E7CD09" w14:textId="6349372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B1B758" w14:textId="30D6C12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D3AC71" w14:textId="1320705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8B6675" w14:textId="3A6EE1C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5E67691" w14:textId="19553C8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5F46E7" w14:textId="765CF90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0FD386B"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5B82E26" w14:textId="7B2E280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5CF422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3B2A47B5" w14:textId="53879D9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0DCDA8" w14:textId="171C00B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C979D3F" w14:textId="2EA5609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782CFD" w14:textId="25ADF7B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62BB1B" w14:textId="4163D4B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B0C270" w14:textId="2389681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203567" w14:textId="4047FA3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AD8DC8" w14:textId="27882DE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24F193" w14:textId="2D44D38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54458E" w14:textId="0155706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209EE27"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D6A46ED" w14:textId="0E6C582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12FB4D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E3A2FB2" w14:textId="29B560C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4475FC" w14:textId="3BAA18A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6F38D7" w14:textId="78E6A97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E43FFB" w14:textId="3A4C59F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2778302" w14:textId="48312CC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E9DA30" w14:textId="2FC7930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644405" w14:textId="6CA6CF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9252E8" w14:textId="0DEF994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C832EA6" w14:textId="040C259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A18220" w14:textId="2530577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1E826BC"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202108E" w14:textId="234EC84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441EEE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0760FAB" w14:textId="1E9E39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43FC79" w14:textId="215A8DE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856</w:t>
            </w:r>
          </w:p>
        </w:tc>
        <w:tc>
          <w:tcPr>
            <w:tcW w:w="347" w:type="pct"/>
            <w:tcBorders>
              <w:top w:val="nil"/>
              <w:left w:val="nil"/>
              <w:bottom w:val="single" w:sz="4" w:space="0" w:color="auto"/>
              <w:right w:val="single" w:sz="4" w:space="0" w:color="auto"/>
            </w:tcBorders>
            <w:shd w:val="clear" w:color="auto" w:fill="auto"/>
            <w:noWrap/>
            <w:vAlign w:val="center"/>
            <w:hideMark/>
          </w:tcPr>
          <w:p w14:paraId="47397045" w14:textId="5542F0B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94D765" w14:textId="1D0B37E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47" w:type="pct"/>
            <w:tcBorders>
              <w:top w:val="nil"/>
              <w:left w:val="nil"/>
              <w:bottom w:val="single" w:sz="4" w:space="0" w:color="auto"/>
              <w:right w:val="single" w:sz="4" w:space="0" w:color="auto"/>
            </w:tcBorders>
            <w:shd w:val="clear" w:color="auto" w:fill="auto"/>
            <w:noWrap/>
            <w:vAlign w:val="center"/>
            <w:hideMark/>
          </w:tcPr>
          <w:p w14:paraId="4617E661" w14:textId="54439F0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EDE2EB" w14:textId="09F5EB2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47" w:type="pct"/>
            <w:tcBorders>
              <w:top w:val="nil"/>
              <w:left w:val="nil"/>
              <w:bottom w:val="single" w:sz="4" w:space="0" w:color="auto"/>
              <w:right w:val="single" w:sz="4" w:space="0" w:color="auto"/>
            </w:tcBorders>
            <w:shd w:val="clear" w:color="auto" w:fill="auto"/>
            <w:noWrap/>
            <w:vAlign w:val="center"/>
            <w:hideMark/>
          </w:tcPr>
          <w:p w14:paraId="4A2721D8" w14:textId="5DC2F9B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4A3874" w14:textId="4635286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47" w:type="pct"/>
            <w:tcBorders>
              <w:top w:val="nil"/>
              <w:left w:val="nil"/>
              <w:bottom w:val="single" w:sz="4" w:space="0" w:color="auto"/>
              <w:right w:val="single" w:sz="4" w:space="0" w:color="auto"/>
            </w:tcBorders>
            <w:shd w:val="clear" w:color="auto" w:fill="auto"/>
            <w:noWrap/>
            <w:vAlign w:val="center"/>
            <w:hideMark/>
          </w:tcPr>
          <w:p w14:paraId="6C64A3F0" w14:textId="74EABC9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F21A4F" w14:textId="66D216E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r>
      <w:tr w:rsidR="00AE526B" w:rsidRPr="00642EFA" w14:paraId="72BFFC03"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222D2A4" w14:textId="2FEA939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CF796F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167AD8C" w14:textId="0C133C9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798B39" w14:textId="602AE92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856</w:t>
            </w:r>
          </w:p>
        </w:tc>
        <w:tc>
          <w:tcPr>
            <w:tcW w:w="347" w:type="pct"/>
            <w:tcBorders>
              <w:top w:val="nil"/>
              <w:left w:val="nil"/>
              <w:bottom w:val="single" w:sz="4" w:space="0" w:color="auto"/>
              <w:right w:val="single" w:sz="4" w:space="0" w:color="auto"/>
            </w:tcBorders>
            <w:shd w:val="clear" w:color="auto" w:fill="auto"/>
            <w:noWrap/>
            <w:vAlign w:val="center"/>
            <w:hideMark/>
          </w:tcPr>
          <w:p w14:paraId="3EDEDD37" w14:textId="7DDCF1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D95E80" w14:textId="6674472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47" w:type="pct"/>
            <w:tcBorders>
              <w:top w:val="nil"/>
              <w:left w:val="nil"/>
              <w:bottom w:val="single" w:sz="4" w:space="0" w:color="auto"/>
              <w:right w:val="single" w:sz="4" w:space="0" w:color="auto"/>
            </w:tcBorders>
            <w:shd w:val="clear" w:color="auto" w:fill="auto"/>
            <w:noWrap/>
            <w:vAlign w:val="center"/>
            <w:hideMark/>
          </w:tcPr>
          <w:p w14:paraId="5C0B0DF8" w14:textId="7041201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23C926" w14:textId="20AEE99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47" w:type="pct"/>
            <w:tcBorders>
              <w:top w:val="nil"/>
              <w:left w:val="nil"/>
              <w:bottom w:val="single" w:sz="4" w:space="0" w:color="auto"/>
              <w:right w:val="single" w:sz="4" w:space="0" w:color="auto"/>
            </w:tcBorders>
            <w:shd w:val="clear" w:color="auto" w:fill="auto"/>
            <w:noWrap/>
            <w:vAlign w:val="center"/>
            <w:hideMark/>
          </w:tcPr>
          <w:p w14:paraId="0AE8796B" w14:textId="60F8FC1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86C3B5" w14:textId="7E4D279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47" w:type="pct"/>
            <w:tcBorders>
              <w:top w:val="nil"/>
              <w:left w:val="nil"/>
              <w:bottom w:val="single" w:sz="4" w:space="0" w:color="auto"/>
              <w:right w:val="single" w:sz="4" w:space="0" w:color="auto"/>
            </w:tcBorders>
            <w:shd w:val="clear" w:color="auto" w:fill="auto"/>
            <w:noWrap/>
            <w:vAlign w:val="center"/>
            <w:hideMark/>
          </w:tcPr>
          <w:p w14:paraId="340EB552" w14:textId="392FA6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4ED7F7" w14:textId="5EBCEA4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r>
      <w:tr w:rsidR="00AE526B" w:rsidRPr="00642EFA" w14:paraId="34D390EC"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A3404C3" w14:textId="1165826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8A7887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5E2B8FC7" w14:textId="4F9B4BF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37AEDE" w14:textId="6DB42A0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3C51DE" w14:textId="62EF5BC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1D759B" w14:textId="18E7312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35B1D9" w14:textId="68B88FA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F49319" w14:textId="2612FCA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BBE193" w14:textId="78E789B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C9A6CA" w14:textId="7C71E04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D103375" w14:textId="3BACFC6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92B917" w14:textId="6788420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73E63A9"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36B75AB" w14:textId="5B72DE2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C8DE2F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A49AA6D" w14:textId="63B6160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1BD902" w14:textId="5093372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2611185" w14:textId="2058938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E9F574" w14:textId="3E35F38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7A50B0" w14:textId="5DEFD08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7638D9" w14:textId="0A429AB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6F8632" w14:textId="19EC44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7BE9D4" w14:textId="60C4904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0C6622B" w14:textId="7D1EF5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B0B5E1" w14:textId="76F1FE6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A19612C"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82376B" w14:textId="1760971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194C27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2F40FDD" w14:textId="02113B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116E92" w14:textId="78958B6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CBB659" w14:textId="78B3E7A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1F4FF8" w14:textId="7E9C0BE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D4BBC8E" w14:textId="35EF72D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8D56CC" w14:textId="3CB8AD3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247A754" w14:textId="196BA41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EB057A" w14:textId="2FBB52C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03DE97F" w14:textId="435BA0A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336E41" w14:textId="7E6CF5D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D9B7C47"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AB19940" w14:textId="0D0ADCD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A50E29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C109357" w14:textId="67B9BA6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F17288" w14:textId="5539873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3C3A40D" w14:textId="363F917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7935A0" w14:textId="23C0DB1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0B3016" w14:textId="124627B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40AA97" w14:textId="432BCB9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DD1A3A" w14:textId="289A9C8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4405D4" w14:textId="48D5911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A058ED" w14:textId="15FE7C3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805DCD" w14:textId="4EB4DBF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1074143"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0FBA4D5" w14:textId="7F1760E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0EF4EB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7AC1D1F" w14:textId="57F2AD8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E60927" w14:textId="1CCBFA4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3F9DD4F" w14:textId="16C6FCE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ABE5C1" w14:textId="54CD217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49A2273" w14:textId="46CF645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286547" w14:textId="0604696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C223EB" w14:textId="6BF483F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E8C104" w14:textId="130BE4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6419DB4" w14:textId="49A90A3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4BE7C5" w14:textId="23BAB6C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3ED0CB2"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5F993C" w14:textId="27D00F3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48649DE"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3ECCB6E5" w14:textId="2DDD3FA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914296" w14:textId="63A0CD9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5B454B3" w14:textId="0754931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222398E" w14:textId="575C871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06F751" w14:textId="134A19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4ACC7E" w14:textId="5A140B6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493F775" w14:textId="72F7DAE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891CBE" w14:textId="5216065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208BAD" w14:textId="6CF5551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9B3FD8" w14:textId="7C98966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A54424A"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80CF096" w14:textId="277AA46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376A84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0A23447A" w14:textId="2ECB9FF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06C022" w14:textId="228B25E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059A96" w14:textId="536D9B4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085C37" w14:textId="6D8E714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C656C9" w14:textId="744D00C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FC4EAF" w14:textId="0DCB119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A637E8B" w14:textId="53A16B7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FA74B5" w14:textId="3F892F4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5C3844" w14:textId="49F27F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E773D9" w14:textId="3851141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9ADDD1B"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D8017D5" w14:textId="1848464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61EFF1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6E2D4F2D" w14:textId="414501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B435D2B" w14:textId="0D4B395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5A2325" w14:textId="1DE82A9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032B32" w14:textId="7DFA110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9CCE17" w14:textId="377DD95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9B39A5" w14:textId="3711CDC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6FF615B" w14:textId="3F8B173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46C7FC" w14:textId="2DF700F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C72E5FD" w14:textId="7BEDBB3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EDF3C7" w14:textId="6011DE7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0CD7715"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E08170C" w14:textId="638656E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768F0B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3FE76FA7" w14:textId="6BE54FB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B324F9" w14:textId="4074A67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9E2CFC" w14:textId="38D20B6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30B928" w14:textId="36A2C9C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3C05E1" w14:textId="016DF47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BA541F" w14:textId="48DBC3B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39D265" w14:textId="5309239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49622E" w14:textId="5EC4D28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948515C" w14:textId="2F850A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65F750" w14:textId="7A2E86C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3C4FDBD"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55E0AE3" w14:textId="5D9C752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3D4916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6CDA6FFC" w14:textId="1ED9F5B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06FB67" w14:textId="0617087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22</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464</w:t>
            </w:r>
          </w:p>
        </w:tc>
        <w:tc>
          <w:tcPr>
            <w:tcW w:w="347" w:type="pct"/>
            <w:tcBorders>
              <w:top w:val="nil"/>
              <w:left w:val="nil"/>
              <w:bottom w:val="single" w:sz="4" w:space="0" w:color="auto"/>
              <w:right w:val="single" w:sz="4" w:space="0" w:color="auto"/>
            </w:tcBorders>
            <w:shd w:val="clear" w:color="auto" w:fill="auto"/>
            <w:noWrap/>
            <w:vAlign w:val="center"/>
            <w:hideMark/>
          </w:tcPr>
          <w:p w14:paraId="0DE764C7" w14:textId="080066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11EF47" w14:textId="4D7E33D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47" w:type="pct"/>
            <w:tcBorders>
              <w:top w:val="nil"/>
              <w:left w:val="nil"/>
              <w:bottom w:val="single" w:sz="4" w:space="0" w:color="auto"/>
              <w:right w:val="single" w:sz="4" w:space="0" w:color="auto"/>
            </w:tcBorders>
            <w:shd w:val="clear" w:color="auto" w:fill="auto"/>
            <w:noWrap/>
            <w:vAlign w:val="center"/>
            <w:hideMark/>
          </w:tcPr>
          <w:p w14:paraId="28152720" w14:textId="3E054E2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8AB02C" w14:textId="68D4473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47" w:type="pct"/>
            <w:tcBorders>
              <w:top w:val="nil"/>
              <w:left w:val="nil"/>
              <w:bottom w:val="single" w:sz="4" w:space="0" w:color="auto"/>
              <w:right w:val="single" w:sz="4" w:space="0" w:color="auto"/>
            </w:tcBorders>
            <w:shd w:val="clear" w:color="auto" w:fill="auto"/>
            <w:noWrap/>
            <w:vAlign w:val="center"/>
            <w:hideMark/>
          </w:tcPr>
          <w:p w14:paraId="39955A25" w14:textId="2D4B020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B00A9E" w14:textId="43E3B4C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47" w:type="pct"/>
            <w:tcBorders>
              <w:top w:val="nil"/>
              <w:left w:val="nil"/>
              <w:bottom w:val="single" w:sz="4" w:space="0" w:color="auto"/>
              <w:right w:val="single" w:sz="4" w:space="0" w:color="auto"/>
            </w:tcBorders>
            <w:shd w:val="clear" w:color="auto" w:fill="auto"/>
            <w:noWrap/>
            <w:vAlign w:val="center"/>
            <w:hideMark/>
          </w:tcPr>
          <w:p w14:paraId="49942CAF" w14:textId="5DB8D8E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8314E2" w14:textId="6522667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r>
      <w:tr w:rsidR="00AE526B" w:rsidRPr="00642EFA" w14:paraId="52BFE284"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7471B1E" w14:textId="67BE489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DE8377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50A4F43F" w14:textId="5C1564A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3B0640" w14:textId="68CA40D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22</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464</w:t>
            </w:r>
          </w:p>
        </w:tc>
        <w:tc>
          <w:tcPr>
            <w:tcW w:w="347" w:type="pct"/>
            <w:tcBorders>
              <w:top w:val="nil"/>
              <w:left w:val="nil"/>
              <w:bottom w:val="single" w:sz="4" w:space="0" w:color="auto"/>
              <w:right w:val="single" w:sz="4" w:space="0" w:color="auto"/>
            </w:tcBorders>
            <w:shd w:val="clear" w:color="auto" w:fill="auto"/>
            <w:noWrap/>
            <w:vAlign w:val="center"/>
            <w:hideMark/>
          </w:tcPr>
          <w:p w14:paraId="6A6BBEA2" w14:textId="35DFA17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7D3095" w14:textId="2D381DE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47" w:type="pct"/>
            <w:tcBorders>
              <w:top w:val="nil"/>
              <w:left w:val="nil"/>
              <w:bottom w:val="single" w:sz="4" w:space="0" w:color="auto"/>
              <w:right w:val="single" w:sz="4" w:space="0" w:color="auto"/>
            </w:tcBorders>
            <w:shd w:val="clear" w:color="auto" w:fill="auto"/>
            <w:noWrap/>
            <w:vAlign w:val="center"/>
            <w:hideMark/>
          </w:tcPr>
          <w:p w14:paraId="57BD94E7" w14:textId="6AB218F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06346B" w14:textId="6CAE1D4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47" w:type="pct"/>
            <w:tcBorders>
              <w:top w:val="nil"/>
              <w:left w:val="nil"/>
              <w:bottom w:val="single" w:sz="4" w:space="0" w:color="auto"/>
              <w:right w:val="single" w:sz="4" w:space="0" w:color="auto"/>
            </w:tcBorders>
            <w:shd w:val="clear" w:color="auto" w:fill="auto"/>
            <w:noWrap/>
            <w:vAlign w:val="center"/>
            <w:hideMark/>
          </w:tcPr>
          <w:p w14:paraId="4C159FD2" w14:textId="3700EB6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A128E8" w14:textId="0CAB177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47" w:type="pct"/>
            <w:tcBorders>
              <w:top w:val="nil"/>
              <w:left w:val="nil"/>
              <w:bottom w:val="single" w:sz="4" w:space="0" w:color="auto"/>
              <w:right w:val="single" w:sz="4" w:space="0" w:color="auto"/>
            </w:tcBorders>
            <w:shd w:val="clear" w:color="auto" w:fill="auto"/>
            <w:noWrap/>
            <w:vAlign w:val="center"/>
            <w:hideMark/>
          </w:tcPr>
          <w:p w14:paraId="65AB4284" w14:textId="3343351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23B411" w14:textId="652791C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r>
      <w:tr w:rsidR="00AE526B" w:rsidRPr="00642EFA" w14:paraId="711D0986"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661C2FD" w14:textId="00DF1E0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F82200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E1293C5" w14:textId="3FA8101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BB9207" w14:textId="0071D1A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DE0FDA" w14:textId="59DD5AE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12FB09" w14:textId="0AC921B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353DC5" w14:textId="29CDE63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8F7C92" w14:textId="7657897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CAAAF5B" w14:textId="586A495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15E006" w14:textId="142B176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13FEEDD" w14:textId="03B9173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BB8653" w14:textId="77FF769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B2C59D0"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2033EC3" w14:textId="6ED9DB2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18B73A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DE11CC5" w14:textId="2BDDB43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19A481" w14:textId="179374D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2C8DB48" w14:textId="701F509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911AB9" w14:textId="40B0845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BADC35" w14:textId="6C55999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9ED583" w14:textId="246AA4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E71F0F5" w14:textId="425DB7D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35D646" w14:textId="7DBDA8F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6A0B28" w14:textId="24B857A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3ABB32" w14:textId="464BBAD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D245039"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7E42BA" w14:textId="15D187B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9D29BF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3FB5DD4C" w14:textId="640BF6D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F7778A" w14:textId="00E8682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B1B530" w14:textId="7F3C6AA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80B3EC" w14:textId="3B308D1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835B80" w14:textId="4A71F35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859ED27" w14:textId="11AA796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CEBDF17" w14:textId="15B4F2B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DA3ABD" w14:textId="267B01B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20C4625" w14:textId="11DD6EB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EBB8FC" w14:textId="695753B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6A4FA7E"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52668C9" w14:textId="7A1BEA8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D8EA4D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45679F7" w14:textId="1264AB6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91B281" w14:textId="1D57C5C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479B40F" w14:textId="16FDE00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FDA24E" w14:textId="3521E25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C4851AB" w14:textId="1946335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71E3F7" w14:textId="155E20E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434236" w14:textId="189F59B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4FF666" w14:textId="4B7ECBB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6AC664B" w14:textId="4937BBB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DD30C5" w14:textId="23806E4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CE63300"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22A703F" w14:textId="4355D69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120C46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11B8101" w14:textId="42BDE36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30EF30" w14:textId="438FEC9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54C687" w14:textId="3B32B97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50E477" w14:textId="78DF097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0595E48" w14:textId="4F36772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82BAB6" w14:textId="58A586E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41A7B0" w14:textId="4218295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CB0764" w14:textId="34FD800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E77C4A" w14:textId="355EDED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98118D" w14:textId="28C70A7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7C83D83"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63F6C9B" w14:textId="00A208C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A36357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1CAE4185" w14:textId="07D8EAD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1447A2" w14:textId="763D7B8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90CF428" w14:textId="0E4B7D8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FF885D" w14:textId="2635066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61F0590" w14:textId="7369542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2564D7" w14:textId="23F1CD8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89A7740" w14:textId="7D1EDAE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DDC8B7" w14:textId="56E3778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69CEA0" w14:textId="42FC944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28A82A" w14:textId="5AA4C6C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B614232"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7EC6D6F" w14:textId="4917911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42F008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0A35417F" w14:textId="64E1408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1E6CEB" w14:textId="1453BD6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454DAA" w14:textId="4BE11C4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C12184" w14:textId="0EE76DC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72F859F" w14:textId="329B2BC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25E5E0" w14:textId="197B1D3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9F0964B" w14:textId="78AEC47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C2A5DE" w14:textId="644C0C3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6221B2" w14:textId="5017F04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2B380CE" w14:textId="7E310A1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5912B03"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352617" w14:textId="78568C6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B034DD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8CD48BB" w14:textId="189E031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6C06E1" w14:textId="1D0985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9508A26" w14:textId="0481D02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D0DEA6" w14:textId="5D1152D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4FA501B" w14:textId="665DF58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E018C9" w14:textId="131D5E1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D23D653" w14:textId="322946E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E1F902" w14:textId="7D7AF67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21A86CF" w14:textId="5D0A1E3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B29F2B" w14:textId="2A94076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EF235DF"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D2BC544" w14:textId="488CEE9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33B9DDE"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21241129" w14:textId="2808F50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B31E9F" w14:textId="7122762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5AAAA9B" w14:textId="02EF96D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5FC510" w14:textId="2C23464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17DEF7" w14:textId="4F6F83B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D16FA4" w14:textId="5F21C9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B4AC1D" w14:textId="7DC8C36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D3B9D96" w14:textId="1A81472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198783" w14:textId="4A1F295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70AEE4" w14:textId="7D4B2B1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F3DA92A"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D098C11" w14:textId="3D42B9E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24F632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A9AEC09" w14:textId="589A48F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5E0990" w14:textId="504CD54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25</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26A18932" w14:textId="3A85A07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18F944" w14:textId="779D0D8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47" w:type="pct"/>
            <w:tcBorders>
              <w:top w:val="nil"/>
              <w:left w:val="nil"/>
              <w:bottom w:val="single" w:sz="4" w:space="0" w:color="auto"/>
              <w:right w:val="single" w:sz="4" w:space="0" w:color="auto"/>
            </w:tcBorders>
            <w:shd w:val="clear" w:color="auto" w:fill="auto"/>
            <w:noWrap/>
            <w:vAlign w:val="center"/>
            <w:hideMark/>
          </w:tcPr>
          <w:p w14:paraId="3F1F5EB9" w14:textId="26947AE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81C1D0" w14:textId="558A8EE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47" w:type="pct"/>
            <w:tcBorders>
              <w:top w:val="nil"/>
              <w:left w:val="nil"/>
              <w:bottom w:val="single" w:sz="4" w:space="0" w:color="auto"/>
              <w:right w:val="single" w:sz="4" w:space="0" w:color="auto"/>
            </w:tcBorders>
            <w:shd w:val="clear" w:color="auto" w:fill="auto"/>
            <w:noWrap/>
            <w:vAlign w:val="center"/>
            <w:hideMark/>
          </w:tcPr>
          <w:p w14:paraId="59F523E6" w14:textId="77C031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6F1881" w14:textId="1E41CDD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47" w:type="pct"/>
            <w:tcBorders>
              <w:top w:val="nil"/>
              <w:left w:val="nil"/>
              <w:bottom w:val="single" w:sz="4" w:space="0" w:color="auto"/>
              <w:right w:val="single" w:sz="4" w:space="0" w:color="auto"/>
            </w:tcBorders>
            <w:shd w:val="clear" w:color="auto" w:fill="auto"/>
            <w:noWrap/>
            <w:vAlign w:val="center"/>
            <w:hideMark/>
          </w:tcPr>
          <w:p w14:paraId="3D0BE08F" w14:textId="11D2713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B2A3AC" w14:textId="4E170D5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r>
      <w:tr w:rsidR="00AE526B" w:rsidRPr="00642EFA" w14:paraId="14E3836B"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B8FAC7D" w14:textId="41718A2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1D9176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0634B51" w14:textId="4F821AC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4D4329" w14:textId="67AC83F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25</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2B16428E" w14:textId="16C1CC6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040014" w14:textId="5F91A0B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47" w:type="pct"/>
            <w:tcBorders>
              <w:top w:val="nil"/>
              <w:left w:val="nil"/>
              <w:bottom w:val="single" w:sz="4" w:space="0" w:color="auto"/>
              <w:right w:val="single" w:sz="4" w:space="0" w:color="auto"/>
            </w:tcBorders>
            <w:shd w:val="clear" w:color="auto" w:fill="auto"/>
            <w:noWrap/>
            <w:vAlign w:val="center"/>
            <w:hideMark/>
          </w:tcPr>
          <w:p w14:paraId="0483C57A" w14:textId="59AB746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3B945D" w14:textId="0740C08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47" w:type="pct"/>
            <w:tcBorders>
              <w:top w:val="nil"/>
              <w:left w:val="nil"/>
              <w:bottom w:val="single" w:sz="4" w:space="0" w:color="auto"/>
              <w:right w:val="single" w:sz="4" w:space="0" w:color="auto"/>
            </w:tcBorders>
            <w:shd w:val="clear" w:color="auto" w:fill="auto"/>
            <w:noWrap/>
            <w:vAlign w:val="center"/>
            <w:hideMark/>
          </w:tcPr>
          <w:p w14:paraId="5EB792B8" w14:textId="0FCE1B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847C01" w14:textId="43F2077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47" w:type="pct"/>
            <w:tcBorders>
              <w:top w:val="nil"/>
              <w:left w:val="nil"/>
              <w:bottom w:val="single" w:sz="4" w:space="0" w:color="auto"/>
              <w:right w:val="single" w:sz="4" w:space="0" w:color="auto"/>
            </w:tcBorders>
            <w:shd w:val="clear" w:color="auto" w:fill="auto"/>
            <w:noWrap/>
            <w:vAlign w:val="center"/>
            <w:hideMark/>
          </w:tcPr>
          <w:p w14:paraId="4C960010" w14:textId="4FAAC24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8D4D84" w14:textId="28D3939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r>
      <w:tr w:rsidR="00AE526B" w:rsidRPr="00642EFA" w14:paraId="6E0F13B9"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73557C4" w14:textId="5940A3C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474E75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3DD1A61" w14:textId="513B80A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49C02B" w14:textId="269FDF6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5E3605" w14:textId="10F2C49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4B3628" w14:textId="79E2401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1697C4A" w14:textId="04CE1E5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D201F8" w14:textId="11748A6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1A24DD4" w14:textId="3BD4826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90837A" w14:textId="6500E67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510A168" w14:textId="160A9DB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0CF490" w14:textId="1873D50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B36F068"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749120" w14:textId="7441527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9F0484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5211827D" w14:textId="362A097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C7E62E" w14:textId="1E46FDD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D6345A" w14:textId="42FFCD6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A318AB" w14:textId="2A7C579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AF625E5" w14:textId="44FD902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18B0DC" w14:textId="17A6C9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45CCA0" w14:textId="43C2BA7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C7F4C2" w14:textId="4977B8B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005A021" w14:textId="4E0FB4C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DCC9CF" w14:textId="0B78971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9FE65B3"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5B17DE8" w14:textId="387C2AA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537E2A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BFE20EA" w14:textId="0DBC9A3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419677" w14:textId="684FA01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36049B" w14:textId="75A2D07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5BA30C" w14:textId="3B004A1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F8ADD0C" w14:textId="1C85ACE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D4EFF76" w14:textId="1B59B7F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AB0D22" w14:textId="0C8EDD1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23C532" w14:textId="72D2EA7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50BBBF" w14:textId="7B56659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3F6B26" w14:textId="1DC20F6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279F4E6"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F905625" w14:textId="1257520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F45CCA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03C88B85" w14:textId="268358F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9D1BEC" w14:textId="2C65D73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94505D4" w14:textId="6ADE62C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FD485E" w14:textId="10272CB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CE1A64" w14:textId="058F748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D71272" w14:textId="1E3DA4E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8EB6806" w14:textId="3E732D4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026208" w14:textId="1C1DAC3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8779B0E" w14:textId="667B837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84533C" w14:textId="3FA4761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6B638B6"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BB4D5B3" w14:textId="595BE09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3770C1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916D26D" w14:textId="33BE598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9368CD" w14:textId="1D6B766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286C13" w14:textId="00D8CF6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C6C215" w14:textId="682910D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2108DC7" w14:textId="3B6ECEA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1BBF37" w14:textId="1AC065F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839C76" w14:textId="4F85057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1641E5" w14:textId="5D4EFDE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EABEBD" w14:textId="4C0B118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A43C9E" w14:textId="60762D6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73A8BCE"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7AA8A9D" w14:textId="59B2516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494837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60849C03" w14:textId="5459607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61FDDF" w14:textId="4430A99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C554B98" w14:textId="2856FAF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420286" w14:textId="4FB5DA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267B5B5" w14:textId="52F09DF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B2B14D" w14:textId="691C0D8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548BAEE" w14:textId="69BCF26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37FBED" w14:textId="2900776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C8872A" w14:textId="6E87671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F64ED1" w14:textId="7A767C4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96592FB"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123C8B" w14:textId="0758D89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2A9911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E30DF99" w14:textId="136AC2A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FED74F" w14:textId="5CD45F1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96CCBD" w14:textId="10E3904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393CBD" w14:textId="2CF3C16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4DBDC79" w14:textId="607B6F9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A6088A" w14:textId="4607E3D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9A27644" w14:textId="7C598DE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9FEA44" w14:textId="705CBD3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EB0B32" w14:textId="659F44C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19447E" w14:textId="733C83B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40F21DC"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8C46EAB" w14:textId="572B875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2D6548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3375F160" w14:textId="21D9EC5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B9AF0A" w14:textId="302124A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7CF131" w14:textId="211B52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3DC77C" w14:textId="33ED06B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51A9BFD" w14:textId="2354ED5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DF1EBD" w14:textId="0264E2C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AB0CBC" w14:textId="39D6288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143421" w14:textId="65587DC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20B9CA" w14:textId="041DC97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84787D" w14:textId="0CBE207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3104897"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392D595" w14:textId="69083C2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31874B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C437F07" w14:textId="7B5F2AA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6D1FDD" w14:textId="78B20F3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96C367B" w14:textId="25F1360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72D451" w14:textId="10D3A68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47F3C8" w14:textId="41FA651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5FF6A8" w14:textId="41663E6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864AF2" w14:textId="5B0CFCE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F5FD6E" w14:textId="43666FF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0085BCB" w14:textId="5D2CAC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B67E19" w14:textId="088A279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334EE40"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2BDBBF2" w14:textId="40AF90D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3E00CC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55619C9" w14:textId="7820671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280D68" w14:textId="16429C5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22</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080</w:t>
            </w:r>
          </w:p>
        </w:tc>
        <w:tc>
          <w:tcPr>
            <w:tcW w:w="347" w:type="pct"/>
            <w:tcBorders>
              <w:top w:val="nil"/>
              <w:left w:val="nil"/>
              <w:bottom w:val="single" w:sz="4" w:space="0" w:color="auto"/>
              <w:right w:val="single" w:sz="4" w:space="0" w:color="auto"/>
            </w:tcBorders>
            <w:shd w:val="clear" w:color="auto" w:fill="auto"/>
            <w:noWrap/>
            <w:vAlign w:val="center"/>
            <w:hideMark/>
          </w:tcPr>
          <w:p w14:paraId="1297435F" w14:textId="0D37EEA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005F43" w14:textId="789E934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47" w:type="pct"/>
            <w:tcBorders>
              <w:top w:val="nil"/>
              <w:left w:val="nil"/>
              <w:bottom w:val="single" w:sz="4" w:space="0" w:color="auto"/>
              <w:right w:val="single" w:sz="4" w:space="0" w:color="auto"/>
            </w:tcBorders>
            <w:shd w:val="clear" w:color="auto" w:fill="auto"/>
            <w:noWrap/>
            <w:vAlign w:val="center"/>
            <w:hideMark/>
          </w:tcPr>
          <w:p w14:paraId="39537FAE" w14:textId="39FADF5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561718" w14:textId="4E55DDA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47" w:type="pct"/>
            <w:tcBorders>
              <w:top w:val="nil"/>
              <w:left w:val="nil"/>
              <w:bottom w:val="single" w:sz="4" w:space="0" w:color="auto"/>
              <w:right w:val="single" w:sz="4" w:space="0" w:color="auto"/>
            </w:tcBorders>
            <w:shd w:val="clear" w:color="auto" w:fill="auto"/>
            <w:noWrap/>
            <w:vAlign w:val="center"/>
            <w:hideMark/>
          </w:tcPr>
          <w:p w14:paraId="28C0C83D" w14:textId="69EA488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CEA1CF" w14:textId="6D8B929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47" w:type="pct"/>
            <w:tcBorders>
              <w:top w:val="nil"/>
              <w:left w:val="nil"/>
              <w:bottom w:val="single" w:sz="4" w:space="0" w:color="auto"/>
              <w:right w:val="single" w:sz="4" w:space="0" w:color="auto"/>
            </w:tcBorders>
            <w:shd w:val="clear" w:color="auto" w:fill="auto"/>
            <w:noWrap/>
            <w:vAlign w:val="center"/>
            <w:hideMark/>
          </w:tcPr>
          <w:p w14:paraId="402226EA" w14:textId="4BC92F7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3BB8FE" w14:textId="17BC950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r>
      <w:tr w:rsidR="00AE526B" w:rsidRPr="00642EFA" w14:paraId="42D3305B"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0A4B809" w14:textId="261ED6B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A35003E"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0E574C9A" w14:textId="22DE6F7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227002" w14:textId="000340F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22</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080</w:t>
            </w:r>
          </w:p>
        </w:tc>
        <w:tc>
          <w:tcPr>
            <w:tcW w:w="347" w:type="pct"/>
            <w:tcBorders>
              <w:top w:val="nil"/>
              <w:left w:val="nil"/>
              <w:bottom w:val="single" w:sz="4" w:space="0" w:color="auto"/>
              <w:right w:val="single" w:sz="4" w:space="0" w:color="auto"/>
            </w:tcBorders>
            <w:shd w:val="clear" w:color="auto" w:fill="auto"/>
            <w:noWrap/>
            <w:vAlign w:val="center"/>
            <w:hideMark/>
          </w:tcPr>
          <w:p w14:paraId="322FE22E" w14:textId="68970E7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04D64D" w14:textId="24DCBBB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47" w:type="pct"/>
            <w:tcBorders>
              <w:top w:val="nil"/>
              <w:left w:val="nil"/>
              <w:bottom w:val="single" w:sz="4" w:space="0" w:color="auto"/>
              <w:right w:val="single" w:sz="4" w:space="0" w:color="auto"/>
            </w:tcBorders>
            <w:shd w:val="clear" w:color="auto" w:fill="auto"/>
            <w:noWrap/>
            <w:vAlign w:val="center"/>
            <w:hideMark/>
          </w:tcPr>
          <w:p w14:paraId="3E9E2EC6" w14:textId="02737A5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7543DC" w14:textId="4EEDEB2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47" w:type="pct"/>
            <w:tcBorders>
              <w:top w:val="nil"/>
              <w:left w:val="nil"/>
              <w:bottom w:val="single" w:sz="4" w:space="0" w:color="auto"/>
              <w:right w:val="single" w:sz="4" w:space="0" w:color="auto"/>
            </w:tcBorders>
            <w:shd w:val="clear" w:color="auto" w:fill="auto"/>
            <w:noWrap/>
            <w:vAlign w:val="center"/>
            <w:hideMark/>
          </w:tcPr>
          <w:p w14:paraId="0EB93846" w14:textId="617A9B9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B097BD" w14:textId="2AE0F34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47" w:type="pct"/>
            <w:tcBorders>
              <w:top w:val="nil"/>
              <w:left w:val="nil"/>
              <w:bottom w:val="single" w:sz="4" w:space="0" w:color="auto"/>
              <w:right w:val="single" w:sz="4" w:space="0" w:color="auto"/>
            </w:tcBorders>
            <w:shd w:val="clear" w:color="auto" w:fill="auto"/>
            <w:noWrap/>
            <w:vAlign w:val="center"/>
            <w:hideMark/>
          </w:tcPr>
          <w:p w14:paraId="7BBA2458" w14:textId="4EA26AD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113962" w14:textId="08DD044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r>
      <w:tr w:rsidR="00AE526B" w:rsidRPr="00642EFA" w14:paraId="593334F4"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AF2DF09" w14:textId="15B5D6E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2633D2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42DD5B1" w14:textId="675FD0C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6B9694" w14:textId="69FB06F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7C9D35" w14:textId="4EEE021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A7D464" w14:textId="6E24BA6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78BEDE0" w14:textId="279A7A4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31736F" w14:textId="1CA8083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2620A0" w14:textId="1CE740F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BE4F8D" w14:textId="340F8F6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6FE9B40" w14:textId="19753EC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96EDF3" w14:textId="7CA8C7B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51560BE"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C835EE4" w14:textId="12737F2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6DC1A0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4DF9080" w14:textId="1B8C9AC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B77869" w14:textId="15F4740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C931BFF" w14:textId="264B60E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A60D42" w14:textId="57528D8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7576E20" w14:textId="0913A78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289099" w14:textId="05664A4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4028A8" w14:textId="0D15E6E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647E2A" w14:textId="2AF9564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948CF86" w14:textId="1229CA2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4E1F59" w14:textId="621F701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F51B9AA"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02D1078" w14:textId="31E9AA9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BDDB55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5381C9A7" w14:textId="591E987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21F4B8" w14:textId="290B564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2B603A4" w14:textId="093998D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B6B1C0" w14:textId="539B3C3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CDE04D" w14:textId="1135541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22C3BE" w14:textId="4E1877A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BBBF45D" w14:textId="2FDA03B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9A714B" w14:textId="2AC04BD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3F93E76" w14:textId="4D9219E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DE0424" w14:textId="7683EED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786A4B9"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D4C6768" w14:textId="02750A0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727C08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B128470" w14:textId="721F0D4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6FA4C3" w14:textId="4A9A75F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10B239" w14:textId="64B601A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91DEF8" w14:textId="73B09C1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C2394A8" w14:textId="0E51482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0AAC39" w14:textId="3886857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7DF394" w14:textId="541D255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F64BB0" w14:textId="628A647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C24707" w14:textId="43EC2CD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2B91D7" w14:textId="3A8ED50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2ADEC1E"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6A08D9" w14:textId="7D0D421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5E25D2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781C5F5B" w14:textId="1E62F40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831D1E" w14:textId="15A9181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800F9DE" w14:textId="44FC091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7E77C4" w14:textId="414278E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6C563EF" w14:textId="0ACFFCD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979779" w14:textId="362AA43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9ADA05" w14:textId="78FB365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AABC38" w14:textId="6E90D84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7039859" w14:textId="4AC83FC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F8464E" w14:textId="67E3894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793093E"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547DCD7" w14:textId="57F0A8F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0F008D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638EE2D6" w14:textId="5ADFFA0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A10C52" w14:textId="3025931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62AB29" w14:textId="1FD7468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4D2A06" w14:textId="6BBB6D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51F1D5" w14:textId="174A3D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B7676D" w14:textId="720F8E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4077B6B" w14:textId="2AB9BE0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1681E6" w14:textId="5F148DC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824014" w14:textId="7B63C4B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E10BEA" w14:textId="5A47049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3C4D3AD"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ED66551" w14:textId="263C3A3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1F9AD7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227F99CD" w14:textId="409B1D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3C0778" w14:textId="35ECE5B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DF750B2" w14:textId="218489B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DFAF27" w14:textId="5E79A58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74F59FC" w14:textId="18507B3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3C0B43" w14:textId="05014B7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C88E6B4" w14:textId="7CA331D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07474E" w14:textId="0C0C79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4752D9" w14:textId="0CDCEFB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425507" w14:textId="64FB82F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D519CD6"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0F93711" w14:textId="5CCC945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3C248E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2F7311C5" w14:textId="20BC085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7D7C38" w14:textId="222FC25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135F64" w14:textId="06181C5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3F3A4B" w14:textId="2D9045E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BAC4D93" w14:textId="64EBC4E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28E3D4" w14:textId="08AAB64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7B93DA4" w14:textId="3839B40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7E9FB6" w14:textId="718862C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CC1C882" w14:textId="2F10CCE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35F054" w14:textId="2776A07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2060797"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EFA7ACF" w14:textId="7073C1F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A46327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20ABBDA" w14:textId="546DA4D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D54BA5" w14:textId="2A2D475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1C3F4A7" w14:textId="7C60F48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8D70E1" w14:textId="47B6B4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E3022C7" w14:textId="7851F2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B33197" w14:textId="2B5928F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824D17" w14:textId="3629780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D44006" w14:textId="47B941A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6A909C3" w14:textId="0BF5221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E840AD" w14:textId="0869042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20AEC30"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5DDE10" w14:textId="2E3F6F9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81CB3C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0289F78" w14:textId="4FE5926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7AACD0" w14:textId="028E3A9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928</w:t>
            </w:r>
          </w:p>
        </w:tc>
        <w:tc>
          <w:tcPr>
            <w:tcW w:w="347" w:type="pct"/>
            <w:tcBorders>
              <w:top w:val="nil"/>
              <w:left w:val="nil"/>
              <w:bottom w:val="single" w:sz="4" w:space="0" w:color="auto"/>
              <w:right w:val="single" w:sz="4" w:space="0" w:color="auto"/>
            </w:tcBorders>
            <w:shd w:val="clear" w:color="auto" w:fill="auto"/>
            <w:noWrap/>
            <w:vAlign w:val="center"/>
            <w:hideMark/>
          </w:tcPr>
          <w:p w14:paraId="1A4488D2" w14:textId="44A2FFB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41B149" w14:textId="5C93FC4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3D3B24EC" w14:textId="6A2E709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043EB0" w14:textId="4F3F91F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3AE5AE52" w14:textId="55434EC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5D451A" w14:textId="221BDC8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4D30AA98" w14:textId="1C86F4B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0D733E" w14:textId="68B3E2C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r>
      <w:tr w:rsidR="00AE526B" w:rsidRPr="00642EFA" w14:paraId="238F53EA"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813BF0A" w14:textId="0B11DF3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8948EB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0632EEA7" w14:textId="6CBEC08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FA21AE" w14:textId="1D994D0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928</w:t>
            </w:r>
          </w:p>
        </w:tc>
        <w:tc>
          <w:tcPr>
            <w:tcW w:w="347" w:type="pct"/>
            <w:tcBorders>
              <w:top w:val="nil"/>
              <w:left w:val="nil"/>
              <w:bottom w:val="single" w:sz="4" w:space="0" w:color="auto"/>
              <w:right w:val="single" w:sz="4" w:space="0" w:color="auto"/>
            </w:tcBorders>
            <w:shd w:val="clear" w:color="auto" w:fill="auto"/>
            <w:noWrap/>
            <w:vAlign w:val="center"/>
            <w:hideMark/>
          </w:tcPr>
          <w:p w14:paraId="18EB0613" w14:textId="7819DBF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54D61B" w14:textId="60CF9E4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50A67D0F" w14:textId="1BE15D6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188B95" w14:textId="75FC442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2EAF9285" w14:textId="28A6E29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94C56B" w14:textId="2FFF914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06667031" w14:textId="134BB3D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EAC4DF" w14:textId="1CD4BFB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r>
      <w:tr w:rsidR="00AE526B" w:rsidRPr="00642EFA" w14:paraId="0DEEBB7D"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92F4A0" w14:textId="1A8CA3F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CBF75F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181C73E6" w14:textId="2393412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96EDC3" w14:textId="52A6DB9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72C15F3" w14:textId="1EE4202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52E963" w14:textId="5AFCFFA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D05A33" w14:textId="2895B4B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212B32" w14:textId="0FB8565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8300BF" w14:textId="65373B2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C06239" w14:textId="09FF90D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E84FF72" w14:textId="0147AC1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4890FB" w14:textId="17F7B57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23873FA"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9B56C5" w14:textId="4C4518B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45C8B6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D5D8F7D" w14:textId="681554C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56A5C6" w14:textId="1761357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225E0A" w14:textId="20238FA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7E9FEB" w14:textId="50C1683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C9BEA1" w14:textId="6DF948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A31288" w14:textId="2CBB7F6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E0AE8E9" w14:textId="5DC093E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961613" w14:textId="0B3A43F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D9B22B" w14:textId="33FBB9F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94D83D" w14:textId="73A87D6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A0B4F5A"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AC6132B" w14:textId="2E987C1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BDA07D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66B1421" w14:textId="04CEA2F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EFEDCF" w14:textId="16B288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3830467" w14:textId="6BCF29F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4CB3F7" w14:textId="3E65819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DA0EEAF" w14:textId="65055CA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F19541" w14:textId="71D37AB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BF7A4C0" w14:textId="02F7837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780DD4" w14:textId="6E39B8C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6B73AB5" w14:textId="48D4EFE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541089" w14:textId="4AEBB6E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A8F2B1B"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F02C01" w14:textId="0B5BC4D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ED4E30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48165404" w14:textId="0854742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A1FA97" w14:textId="7ED34D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17443B" w14:textId="389E104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A148F4" w14:textId="1565766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7870FC" w14:textId="5223A52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93642B" w14:textId="36F0D97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767952" w14:textId="677145A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19255D" w14:textId="4670739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BB5440" w14:textId="6E57C08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9BF191" w14:textId="7AE4AB3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A14A728"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1758613" w14:textId="2CB2404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4A5438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431C1D22" w14:textId="51894D2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9676B2" w14:textId="7901C2B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54603C" w14:textId="5FCDAB2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FCA1E8" w14:textId="417B5C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DC1F64" w14:textId="342B11C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AD1E90" w14:textId="40F32DF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77A4EFC" w14:textId="6AE223C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34D6C4" w14:textId="41BA119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81FE009" w14:textId="0424A03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E2BA5E" w14:textId="3A16738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3726536"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55D5883" w14:textId="69E2C41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9196F2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5FCA3C01" w14:textId="3408230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6CD08C" w14:textId="237C5B7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897110" w14:textId="1F75864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C3435D" w14:textId="7F9B508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FC0460" w14:textId="57B7187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40BC8D" w14:textId="6F98E08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8E59CC" w14:textId="27043F6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17A23B" w14:textId="7AB0348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FB770F9" w14:textId="075D4F4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75DB7F" w14:textId="6425F16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B7F51F4"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6A1ACCC" w14:textId="207D968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36EE25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7FED90A5" w14:textId="01A68F3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D30BF1" w14:textId="2ECEA85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7DFC15" w14:textId="0D7D31D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3CA22C" w14:textId="476215F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3264514" w14:textId="58C3E5B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34FAF7" w14:textId="0BC27F8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18CA262" w14:textId="546112D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3E5C79" w14:textId="6163AE8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26E63C0" w14:textId="2A050DB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F595C4" w14:textId="4919F70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A33DA8C"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E77B7A2" w14:textId="195139B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1CCB25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34E1BFFE" w14:textId="766626E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8F42B2" w14:textId="66C3860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9FE952F" w14:textId="2562164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AE02D7" w14:textId="436512E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CAFD8FC" w14:textId="169EE24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23FE28" w14:textId="4380B6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DA30BA" w14:textId="5F9ABC1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8C3481" w14:textId="6F5A67C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C6DFC0" w14:textId="3F20F6F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82AD02" w14:textId="2B99ADD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D57CF31"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2542F3C" w14:textId="574B6E0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2A503B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1F8D3591" w14:textId="728C8E3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4CAF3B" w14:textId="1B9326A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3EB1CB6" w14:textId="163E471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B94764" w14:textId="345F31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7F46F91" w14:textId="125C288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68D5E9" w14:textId="33633BD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E30305" w14:textId="24EE52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F79336" w14:textId="25D4225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D74187" w14:textId="50740D2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F9B9BF" w14:textId="5B83C2D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42EFA" w:rsidRPr="00AE526B" w14:paraId="1701438C" w14:textId="77777777" w:rsidTr="00AE526B">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B47FEA"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239C0A41" w14:textId="6E946DAE"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344215B6" w14:textId="3B70228A"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197</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376</w:t>
            </w:r>
          </w:p>
        </w:tc>
        <w:tc>
          <w:tcPr>
            <w:tcW w:w="347" w:type="pct"/>
            <w:tcBorders>
              <w:top w:val="nil"/>
              <w:left w:val="nil"/>
              <w:bottom w:val="single" w:sz="4" w:space="0" w:color="auto"/>
              <w:right w:val="single" w:sz="4" w:space="0" w:color="auto"/>
            </w:tcBorders>
            <w:shd w:val="clear" w:color="000000" w:fill="BFBFBF"/>
            <w:noWrap/>
            <w:vAlign w:val="center"/>
            <w:hideMark/>
          </w:tcPr>
          <w:p w14:paraId="6647C680" w14:textId="7F768C6D"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6A96FF1A" w14:textId="408F3626"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c>
          <w:tcPr>
            <w:tcW w:w="347" w:type="pct"/>
            <w:tcBorders>
              <w:top w:val="nil"/>
              <w:left w:val="nil"/>
              <w:bottom w:val="single" w:sz="4" w:space="0" w:color="auto"/>
              <w:right w:val="single" w:sz="4" w:space="0" w:color="auto"/>
            </w:tcBorders>
            <w:shd w:val="clear" w:color="000000" w:fill="BFBFBF"/>
            <w:noWrap/>
            <w:vAlign w:val="center"/>
            <w:hideMark/>
          </w:tcPr>
          <w:p w14:paraId="3DC58A26" w14:textId="5C267FB3"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5E519763" w14:textId="6774695E"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c>
          <w:tcPr>
            <w:tcW w:w="347" w:type="pct"/>
            <w:tcBorders>
              <w:top w:val="nil"/>
              <w:left w:val="nil"/>
              <w:bottom w:val="single" w:sz="4" w:space="0" w:color="auto"/>
              <w:right w:val="single" w:sz="4" w:space="0" w:color="auto"/>
            </w:tcBorders>
            <w:shd w:val="clear" w:color="000000" w:fill="BFBFBF"/>
            <w:noWrap/>
            <w:vAlign w:val="center"/>
            <w:hideMark/>
          </w:tcPr>
          <w:p w14:paraId="7B29AB05" w14:textId="6507EA35"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0892DAE7" w14:textId="7BF87F2D"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c>
          <w:tcPr>
            <w:tcW w:w="347" w:type="pct"/>
            <w:tcBorders>
              <w:top w:val="nil"/>
              <w:left w:val="nil"/>
              <w:bottom w:val="single" w:sz="4" w:space="0" w:color="auto"/>
              <w:right w:val="single" w:sz="4" w:space="0" w:color="auto"/>
            </w:tcBorders>
            <w:shd w:val="clear" w:color="000000" w:fill="BFBFBF"/>
            <w:noWrap/>
            <w:vAlign w:val="center"/>
            <w:hideMark/>
          </w:tcPr>
          <w:p w14:paraId="04E47B9B" w14:textId="4AEC4A0B"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4C6698D0" w14:textId="69755198"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r>
    </w:tbl>
    <w:p w14:paraId="6829832F" w14:textId="1B9A94A4" w:rsidR="005F3995" w:rsidRDefault="005F3995"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2457"/>
        <w:gridCol w:w="746"/>
        <w:gridCol w:w="565"/>
        <w:gridCol w:w="692"/>
        <w:gridCol w:w="565"/>
        <w:gridCol w:w="692"/>
        <w:gridCol w:w="565"/>
        <w:gridCol w:w="692"/>
        <w:gridCol w:w="565"/>
        <w:gridCol w:w="692"/>
        <w:gridCol w:w="565"/>
        <w:gridCol w:w="692"/>
      </w:tblGrid>
      <w:tr w:rsidR="00AE526B" w:rsidRPr="00642EFA" w14:paraId="0204EFEB" w14:textId="77777777" w:rsidTr="00FF152F">
        <w:trPr>
          <w:trHeight w:val="340"/>
          <w:tblHeader/>
        </w:trPr>
        <w:tc>
          <w:tcPr>
            <w:tcW w:w="100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81808DA"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Municipio</w:t>
            </w:r>
          </w:p>
        </w:tc>
        <w:tc>
          <w:tcPr>
            <w:tcW w:w="459"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D186624"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Usuario</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C134FD8"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6</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BEAC000"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7</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7D4921F"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8</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0F68C19"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9</w:t>
            </w:r>
          </w:p>
        </w:tc>
        <w:tc>
          <w:tcPr>
            <w:tcW w:w="707"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6D6976F1"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10</w:t>
            </w:r>
          </w:p>
        </w:tc>
      </w:tr>
      <w:tr w:rsidR="00642EFA" w:rsidRPr="00AE526B" w14:paraId="3195A0F2" w14:textId="77777777" w:rsidTr="00FF152F">
        <w:trPr>
          <w:trHeight w:val="340"/>
          <w:tblHeader/>
        </w:trPr>
        <w:tc>
          <w:tcPr>
            <w:tcW w:w="1007" w:type="pct"/>
            <w:vMerge/>
            <w:tcBorders>
              <w:top w:val="single" w:sz="4" w:space="0" w:color="auto"/>
              <w:left w:val="single" w:sz="4" w:space="0" w:color="auto"/>
              <w:bottom w:val="single" w:sz="4" w:space="0" w:color="000000"/>
              <w:right w:val="single" w:sz="4" w:space="0" w:color="auto"/>
            </w:tcBorders>
            <w:vAlign w:val="center"/>
            <w:hideMark/>
          </w:tcPr>
          <w:p w14:paraId="1274C14C" w14:textId="77777777" w:rsidR="00642EFA" w:rsidRPr="00642EFA" w:rsidRDefault="00642EFA" w:rsidP="00AE526B">
            <w:pPr>
              <w:ind w:left="0"/>
              <w:jc w:val="center"/>
              <w:rPr>
                <w:rFonts w:asciiTheme="minorHAnsi" w:hAnsiTheme="minorHAnsi" w:cs="Arial"/>
                <w:b/>
                <w:bCs/>
                <w:color w:val="000000"/>
                <w:sz w:val="12"/>
                <w:szCs w:val="12"/>
                <w:lang w:val="es-CO" w:eastAsia="es-CO"/>
              </w:rPr>
            </w:pPr>
          </w:p>
        </w:tc>
        <w:tc>
          <w:tcPr>
            <w:tcW w:w="459" w:type="pct"/>
            <w:vMerge/>
            <w:tcBorders>
              <w:top w:val="single" w:sz="4" w:space="0" w:color="auto"/>
              <w:left w:val="single" w:sz="4" w:space="0" w:color="auto"/>
              <w:bottom w:val="single" w:sz="4" w:space="0" w:color="000000"/>
              <w:right w:val="single" w:sz="4" w:space="0" w:color="auto"/>
            </w:tcBorders>
            <w:vAlign w:val="center"/>
            <w:hideMark/>
          </w:tcPr>
          <w:p w14:paraId="2428398F" w14:textId="77777777" w:rsidR="00642EFA" w:rsidRPr="00642EFA" w:rsidRDefault="00642EFA" w:rsidP="00AE526B">
            <w:pPr>
              <w:ind w:left="0"/>
              <w:jc w:val="center"/>
              <w:rPr>
                <w:rFonts w:asciiTheme="minorHAnsi" w:hAnsiTheme="minorHAnsi" w:cs="Arial"/>
                <w:b/>
                <w:bCs/>
                <w:color w:val="000000"/>
                <w:sz w:val="12"/>
                <w:szCs w:val="12"/>
                <w:lang w:val="es-CO" w:eastAsia="es-CO"/>
              </w:rPr>
            </w:pPr>
          </w:p>
        </w:tc>
        <w:tc>
          <w:tcPr>
            <w:tcW w:w="347" w:type="pct"/>
            <w:tcBorders>
              <w:top w:val="nil"/>
              <w:left w:val="nil"/>
              <w:bottom w:val="single" w:sz="4" w:space="0" w:color="auto"/>
              <w:right w:val="single" w:sz="4" w:space="0" w:color="auto"/>
            </w:tcBorders>
            <w:shd w:val="clear" w:color="000000" w:fill="BFBFBF"/>
            <w:noWrap/>
            <w:vAlign w:val="center"/>
            <w:hideMark/>
          </w:tcPr>
          <w:p w14:paraId="3634EF3A"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27CA5A77"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18FD4B45"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483D46D8"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71D3AFD2"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610D05F2"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BA9FC17"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5338DCC4"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47" w:type="pct"/>
            <w:tcBorders>
              <w:top w:val="nil"/>
              <w:left w:val="nil"/>
              <w:bottom w:val="single" w:sz="4" w:space="0" w:color="auto"/>
              <w:right w:val="single" w:sz="4" w:space="0" w:color="auto"/>
            </w:tcBorders>
            <w:shd w:val="clear" w:color="000000" w:fill="BFBFBF"/>
            <w:noWrap/>
            <w:vAlign w:val="center"/>
            <w:hideMark/>
          </w:tcPr>
          <w:p w14:paraId="477A1FF2"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59" w:type="pct"/>
            <w:tcBorders>
              <w:top w:val="nil"/>
              <w:left w:val="nil"/>
              <w:bottom w:val="single" w:sz="4" w:space="0" w:color="auto"/>
              <w:right w:val="single" w:sz="4" w:space="0" w:color="auto"/>
            </w:tcBorders>
            <w:shd w:val="clear" w:color="000000" w:fill="BFBFBF"/>
            <w:noWrap/>
            <w:vAlign w:val="center"/>
            <w:hideMark/>
          </w:tcPr>
          <w:p w14:paraId="33287177"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r>
      <w:tr w:rsidR="00AE526B" w:rsidRPr="00642EFA" w14:paraId="02D2A603"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44C3F07" w14:textId="29DB4E4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C1AC49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79F48E8C" w14:textId="7B88531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0D8BD1" w14:textId="1A62C08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47" w:type="pct"/>
            <w:tcBorders>
              <w:top w:val="nil"/>
              <w:left w:val="nil"/>
              <w:bottom w:val="single" w:sz="4" w:space="0" w:color="auto"/>
              <w:right w:val="single" w:sz="4" w:space="0" w:color="auto"/>
            </w:tcBorders>
            <w:shd w:val="clear" w:color="auto" w:fill="auto"/>
            <w:noWrap/>
            <w:vAlign w:val="center"/>
            <w:hideMark/>
          </w:tcPr>
          <w:p w14:paraId="40B9AD9D" w14:textId="11A8A08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E462DF6" w14:textId="3BA2343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47" w:type="pct"/>
            <w:tcBorders>
              <w:top w:val="nil"/>
              <w:left w:val="nil"/>
              <w:bottom w:val="single" w:sz="4" w:space="0" w:color="auto"/>
              <w:right w:val="single" w:sz="4" w:space="0" w:color="auto"/>
            </w:tcBorders>
            <w:shd w:val="clear" w:color="auto" w:fill="auto"/>
            <w:noWrap/>
            <w:vAlign w:val="center"/>
            <w:hideMark/>
          </w:tcPr>
          <w:p w14:paraId="555E0C9C" w14:textId="6CC104D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169923" w14:textId="0E75512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47" w:type="pct"/>
            <w:tcBorders>
              <w:top w:val="nil"/>
              <w:left w:val="nil"/>
              <w:bottom w:val="single" w:sz="4" w:space="0" w:color="auto"/>
              <w:right w:val="single" w:sz="4" w:space="0" w:color="auto"/>
            </w:tcBorders>
            <w:shd w:val="clear" w:color="auto" w:fill="auto"/>
            <w:noWrap/>
            <w:vAlign w:val="center"/>
            <w:hideMark/>
          </w:tcPr>
          <w:p w14:paraId="41FD8CBC" w14:textId="12EE26A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0CEAE7" w14:textId="6D4F68B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47" w:type="pct"/>
            <w:tcBorders>
              <w:top w:val="nil"/>
              <w:left w:val="nil"/>
              <w:bottom w:val="single" w:sz="4" w:space="0" w:color="auto"/>
              <w:right w:val="single" w:sz="4" w:space="0" w:color="auto"/>
            </w:tcBorders>
            <w:shd w:val="clear" w:color="auto" w:fill="auto"/>
            <w:noWrap/>
            <w:vAlign w:val="center"/>
            <w:hideMark/>
          </w:tcPr>
          <w:p w14:paraId="059C7B42" w14:textId="17C383C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31568F" w14:textId="7DD4D66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r>
      <w:tr w:rsidR="00AE526B" w:rsidRPr="00642EFA" w14:paraId="05931B1D"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6377071" w14:textId="2D983A9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7E1977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247C76BD" w14:textId="24D9807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E407A7" w14:textId="35ADCFA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47" w:type="pct"/>
            <w:tcBorders>
              <w:top w:val="nil"/>
              <w:left w:val="nil"/>
              <w:bottom w:val="single" w:sz="4" w:space="0" w:color="auto"/>
              <w:right w:val="single" w:sz="4" w:space="0" w:color="auto"/>
            </w:tcBorders>
            <w:shd w:val="clear" w:color="auto" w:fill="auto"/>
            <w:noWrap/>
            <w:vAlign w:val="center"/>
            <w:hideMark/>
          </w:tcPr>
          <w:p w14:paraId="28066717" w14:textId="6AEC28C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AD9388" w14:textId="5F4D45E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47" w:type="pct"/>
            <w:tcBorders>
              <w:top w:val="nil"/>
              <w:left w:val="nil"/>
              <w:bottom w:val="single" w:sz="4" w:space="0" w:color="auto"/>
              <w:right w:val="single" w:sz="4" w:space="0" w:color="auto"/>
            </w:tcBorders>
            <w:shd w:val="clear" w:color="auto" w:fill="auto"/>
            <w:noWrap/>
            <w:vAlign w:val="center"/>
            <w:hideMark/>
          </w:tcPr>
          <w:p w14:paraId="56018865" w14:textId="210BE7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DA692E" w14:textId="5DC8D90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47" w:type="pct"/>
            <w:tcBorders>
              <w:top w:val="nil"/>
              <w:left w:val="nil"/>
              <w:bottom w:val="single" w:sz="4" w:space="0" w:color="auto"/>
              <w:right w:val="single" w:sz="4" w:space="0" w:color="auto"/>
            </w:tcBorders>
            <w:shd w:val="clear" w:color="auto" w:fill="auto"/>
            <w:noWrap/>
            <w:vAlign w:val="center"/>
            <w:hideMark/>
          </w:tcPr>
          <w:p w14:paraId="3D01BF0F" w14:textId="77700C0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0B88E1" w14:textId="4CF7C10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47" w:type="pct"/>
            <w:tcBorders>
              <w:top w:val="nil"/>
              <w:left w:val="nil"/>
              <w:bottom w:val="single" w:sz="4" w:space="0" w:color="auto"/>
              <w:right w:val="single" w:sz="4" w:space="0" w:color="auto"/>
            </w:tcBorders>
            <w:shd w:val="clear" w:color="auto" w:fill="auto"/>
            <w:noWrap/>
            <w:vAlign w:val="center"/>
            <w:hideMark/>
          </w:tcPr>
          <w:p w14:paraId="608EDED4" w14:textId="7A0F0B7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07429B" w14:textId="591E37F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r>
      <w:tr w:rsidR="00AE526B" w:rsidRPr="00642EFA" w14:paraId="5749B33A"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783E31A" w14:textId="61BB76C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9AC45C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0FE6593" w14:textId="08D0319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8B704D" w14:textId="04F6905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6000C9" w14:textId="5184DCC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0AD08D" w14:textId="02209D6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1EF672C" w14:textId="6D9F83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55D46E" w14:textId="33C2040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C36AD0" w14:textId="4892AE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E561F0" w14:textId="3588283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8EB0CC1" w14:textId="0FF0212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55166A" w14:textId="7CE63EA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2864181"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16DA64A" w14:textId="2CC2D72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6914624"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E3CA414" w14:textId="2A4AE98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6F544D" w14:textId="39D87B1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502014A" w14:textId="46ABEC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F83C44" w14:textId="1B849D3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2CC203" w14:textId="3864D42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1BC79B" w14:textId="402B2FA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AC548F8" w14:textId="1911E9D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8D2CC1" w14:textId="3E0D4FB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FAE014" w14:textId="64ACF1A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730B53" w14:textId="27562FA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E8216B7"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38B96E0" w14:textId="1ACC20F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D28053D"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135DDB4A" w14:textId="6E46D2C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B26F77" w14:textId="5F5FBE6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6AE9F1" w14:textId="78A89F8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A9DA7DB" w14:textId="4B37C3F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D3D4636" w14:textId="7CCF24A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BB74A9" w14:textId="3EE0E6F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775894" w14:textId="013AF1A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8DEFCB" w14:textId="3F87CB4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352A44" w14:textId="27B068D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3A365B7" w14:textId="1010CE1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EDEF29E"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FAE406C" w14:textId="0C1E1AA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AEA563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2AF938F2" w14:textId="507793B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0A56A9" w14:textId="2AE8FE3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5AB5475" w14:textId="57D5304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D3D5C8" w14:textId="0DB43FC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BD4C39" w14:textId="2BC2D0B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21F621" w14:textId="5BE46EE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EC3E82" w14:textId="5BE0620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26D7FE" w14:textId="61CB923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391227" w14:textId="2D372E9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7A24B5" w14:textId="3F802C4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A46306E"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A0E8073" w14:textId="52FC32E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96288B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44243650" w14:textId="48962EE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4486BC" w14:textId="3A78D48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F1B4D0" w14:textId="3B48100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B25338" w14:textId="5B94DA3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E2F8C5F" w14:textId="1A46E62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28EA42" w14:textId="6B1E696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9AFC655" w14:textId="2A65947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589B59" w14:textId="5FDCD6E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D4C7176" w14:textId="1C46F92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A98452" w14:textId="302D10E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1813B39"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1BCC25B" w14:textId="5C6B69E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178E11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55602CDD" w14:textId="5DF21CC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A5EE47" w14:textId="3A4503D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B30B63" w14:textId="7AD2B5C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C89687" w14:textId="72EABA7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439069" w14:textId="63E659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07DE0A" w14:textId="0856F11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DE13ED" w14:textId="06F40EB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3AF5353" w14:textId="6D93E42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81C6408" w14:textId="3452D8A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364852" w14:textId="57F4970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4CDE8E8"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5C9AD7B" w14:textId="2944007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511353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1033E17E" w14:textId="711EF73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5E5612" w14:textId="05BA645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18CC54" w14:textId="104D61D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63798C" w14:textId="08158C0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03AD130" w14:textId="5C38D29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781CC5" w14:textId="76B6D37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9F46EA1" w14:textId="395DB88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45181D" w14:textId="5C9C50B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2BAF384" w14:textId="31116FF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1CE6C5" w14:textId="74AECC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4BFC755"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A6D0837" w14:textId="3E09024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3E0EA3D"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6871235" w14:textId="6C20FC6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6D2523F" w14:textId="6FE7DFE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DAA104F" w14:textId="615935E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405CDF" w14:textId="5DB9569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37BD5D" w14:textId="4C88E0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687746" w14:textId="3B0FB59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3B46DC8" w14:textId="343E3F0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E451B9" w14:textId="650E13D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1FE54C" w14:textId="1BC4360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AC6C33" w14:textId="797C419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A29ACC9"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C4EC372" w14:textId="4182943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4ACD5C4"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159182AB" w14:textId="3DC050B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4E9205" w14:textId="79A5F01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4490A1" w14:textId="1A165FC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6D168C" w14:textId="3E94D2D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C07038F" w14:textId="4D4C021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4203163" w14:textId="3D71805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134B6D" w14:textId="6E6337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4171BC" w14:textId="0CF84A6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EB50AAA" w14:textId="5460DE5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672601" w14:textId="54EC105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152CA6E"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BD66C3F" w14:textId="408D11A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C03737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B71A07B" w14:textId="18725CE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265903" w14:textId="11A72F3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47" w:type="pct"/>
            <w:tcBorders>
              <w:top w:val="nil"/>
              <w:left w:val="nil"/>
              <w:bottom w:val="single" w:sz="4" w:space="0" w:color="auto"/>
              <w:right w:val="single" w:sz="4" w:space="0" w:color="auto"/>
            </w:tcBorders>
            <w:shd w:val="clear" w:color="auto" w:fill="auto"/>
            <w:noWrap/>
            <w:vAlign w:val="center"/>
            <w:hideMark/>
          </w:tcPr>
          <w:p w14:paraId="6731A91F" w14:textId="62684B0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31ECCA" w14:textId="60EB251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47" w:type="pct"/>
            <w:tcBorders>
              <w:top w:val="nil"/>
              <w:left w:val="nil"/>
              <w:bottom w:val="single" w:sz="4" w:space="0" w:color="auto"/>
              <w:right w:val="single" w:sz="4" w:space="0" w:color="auto"/>
            </w:tcBorders>
            <w:shd w:val="clear" w:color="auto" w:fill="auto"/>
            <w:noWrap/>
            <w:vAlign w:val="center"/>
            <w:hideMark/>
          </w:tcPr>
          <w:p w14:paraId="5155FC1D" w14:textId="542A28C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B5D2C1" w14:textId="1EBC31A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47" w:type="pct"/>
            <w:tcBorders>
              <w:top w:val="nil"/>
              <w:left w:val="nil"/>
              <w:bottom w:val="single" w:sz="4" w:space="0" w:color="auto"/>
              <w:right w:val="single" w:sz="4" w:space="0" w:color="auto"/>
            </w:tcBorders>
            <w:shd w:val="clear" w:color="auto" w:fill="auto"/>
            <w:noWrap/>
            <w:vAlign w:val="center"/>
            <w:hideMark/>
          </w:tcPr>
          <w:p w14:paraId="5C63175E" w14:textId="3515CB2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846882" w14:textId="11AB603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47" w:type="pct"/>
            <w:tcBorders>
              <w:top w:val="nil"/>
              <w:left w:val="nil"/>
              <w:bottom w:val="single" w:sz="4" w:space="0" w:color="auto"/>
              <w:right w:val="single" w:sz="4" w:space="0" w:color="auto"/>
            </w:tcBorders>
            <w:shd w:val="clear" w:color="auto" w:fill="auto"/>
            <w:noWrap/>
            <w:vAlign w:val="center"/>
            <w:hideMark/>
          </w:tcPr>
          <w:p w14:paraId="52AA2AA0" w14:textId="00F7765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322F70" w14:textId="7851B9A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r>
      <w:tr w:rsidR="00AE526B" w:rsidRPr="00642EFA" w14:paraId="464B9ED5"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02CC9A1" w14:textId="73C82D0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140265E"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150CA7D0" w14:textId="7283090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8E8ADE" w14:textId="11B33A6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47" w:type="pct"/>
            <w:tcBorders>
              <w:top w:val="nil"/>
              <w:left w:val="nil"/>
              <w:bottom w:val="single" w:sz="4" w:space="0" w:color="auto"/>
              <w:right w:val="single" w:sz="4" w:space="0" w:color="auto"/>
            </w:tcBorders>
            <w:shd w:val="clear" w:color="auto" w:fill="auto"/>
            <w:noWrap/>
            <w:vAlign w:val="center"/>
            <w:hideMark/>
          </w:tcPr>
          <w:p w14:paraId="74721D61" w14:textId="0C15DFF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DE19AC" w14:textId="26E5ABD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47" w:type="pct"/>
            <w:tcBorders>
              <w:top w:val="nil"/>
              <w:left w:val="nil"/>
              <w:bottom w:val="single" w:sz="4" w:space="0" w:color="auto"/>
              <w:right w:val="single" w:sz="4" w:space="0" w:color="auto"/>
            </w:tcBorders>
            <w:shd w:val="clear" w:color="auto" w:fill="auto"/>
            <w:noWrap/>
            <w:vAlign w:val="center"/>
            <w:hideMark/>
          </w:tcPr>
          <w:p w14:paraId="5B8BAE47" w14:textId="438149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A9CEFC" w14:textId="3940BAD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47" w:type="pct"/>
            <w:tcBorders>
              <w:top w:val="nil"/>
              <w:left w:val="nil"/>
              <w:bottom w:val="single" w:sz="4" w:space="0" w:color="auto"/>
              <w:right w:val="single" w:sz="4" w:space="0" w:color="auto"/>
            </w:tcBorders>
            <w:shd w:val="clear" w:color="auto" w:fill="auto"/>
            <w:noWrap/>
            <w:vAlign w:val="center"/>
            <w:hideMark/>
          </w:tcPr>
          <w:p w14:paraId="45765052" w14:textId="43741FF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F42B29" w14:textId="1187172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47" w:type="pct"/>
            <w:tcBorders>
              <w:top w:val="nil"/>
              <w:left w:val="nil"/>
              <w:bottom w:val="single" w:sz="4" w:space="0" w:color="auto"/>
              <w:right w:val="single" w:sz="4" w:space="0" w:color="auto"/>
            </w:tcBorders>
            <w:shd w:val="clear" w:color="auto" w:fill="auto"/>
            <w:noWrap/>
            <w:vAlign w:val="center"/>
            <w:hideMark/>
          </w:tcPr>
          <w:p w14:paraId="4028A7C6" w14:textId="10E713C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B935A3" w14:textId="5146D00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r>
      <w:tr w:rsidR="00AE526B" w:rsidRPr="00642EFA" w14:paraId="38595C71"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E192B84" w14:textId="4EBF76E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6A7548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5C617B67" w14:textId="381D7A6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C81482" w14:textId="55E702C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0C77CE4" w14:textId="3B70964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0F237A" w14:textId="0C68F0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FD0C17B" w14:textId="16F707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9B7470" w14:textId="15746A5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4CE9D9D" w14:textId="7FC873F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818153" w14:textId="6963FAB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4B3F92" w14:textId="053615B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D28587" w14:textId="3CB2BF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0365FF4"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73C3111" w14:textId="2687798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B33471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393B4F77" w14:textId="51583AB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6469B7" w14:textId="521DE0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E385105" w14:textId="388104E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8907DB" w14:textId="10355CB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FF2AA2" w14:textId="4DBAD36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136D09" w14:textId="22BCA4D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C4AA020" w14:textId="356F11A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EDCBC3" w14:textId="4EE0743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EAEAD0A" w14:textId="1C1FA5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31311F" w14:textId="2FFCAFC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7A9DAAF"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10C10D8" w14:textId="30CBC95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6EF1C6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4E20EDC9" w14:textId="71E5922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4F208B" w14:textId="3B1DB1D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A05D3F" w14:textId="15E158B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26112D" w14:textId="351EFF0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C6DDCA5" w14:textId="58470D6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B64BA1" w14:textId="7A77AB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5804758" w14:textId="277BA0E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3DA528" w14:textId="344A02A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8F5AD1F" w14:textId="7001C35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FF63F1" w14:textId="2ECBC9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8F073C7"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A374603" w14:textId="0AF7651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585C42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47C29E3A" w14:textId="4A72668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3CE84C" w14:textId="7D12B55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A85B31" w14:textId="4CCFADC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BF2763" w14:textId="6D3C5FD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56F0D5" w14:textId="14667C4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61FC7C" w14:textId="2B85073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8200A7A" w14:textId="09A1254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3E8D3C" w14:textId="2CBD7B6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ABD295E" w14:textId="47BD865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E8A436" w14:textId="7D006FA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4DE2F18"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B9649B2" w14:textId="50AEB3A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F96188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C384F09" w14:textId="17C7E39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3CCB23" w14:textId="385548E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49C067" w14:textId="72322FF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66FC39" w14:textId="5C83FEA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E6D126" w14:textId="5E711BD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F292B8" w14:textId="14220F8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CF3769B" w14:textId="2D3F7F8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1A0961" w14:textId="60C6AC0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8E68576" w14:textId="1FC0829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9AD4AF" w14:textId="5B99B84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4990E86"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AC16664" w14:textId="12BD027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881C66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05A5EAA4" w14:textId="300738E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273B0B" w14:textId="61C0334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110E7F2" w14:textId="501EB6E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9EE551" w14:textId="06B2876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D002F5" w14:textId="4CD98E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90E4EA0" w14:textId="3C2F956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EB24B8" w14:textId="4D6C595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EC8375" w14:textId="5E257FD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B7BE677" w14:textId="60506E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45173B" w14:textId="7713C69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A914BE5"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ECEE739" w14:textId="0519233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289468D"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17648F0E" w14:textId="3C7D665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D0BB12" w14:textId="255A497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A550BE" w14:textId="0C5E063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17737E" w14:textId="202C547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0B6AD52" w14:textId="349DC80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240911" w14:textId="760396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07CA8C5" w14:textId="4887EA0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634E01" w14:textId="0DBFEEB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1B45E4C" w14:textId="5A79404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924C99" w14:textId="3B1693E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E8F3901"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3196084" w14:textId="299E1F0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F98770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571A2D0A" w14:textId="6DCA6F0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3EC402" w14:textId="6D01372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CF23F5D" w14:textId="42814A9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75CD4B" w14:textId="2A4C691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6518F69" w14:textId="2F80A7C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F78ED4" w14:textId="4C77B65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2F3321" w14:textId="6F3D0BC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C96A35" w14:textId="5A0799D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BFC3857" w14:textId="0FEAE5E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0A2736" w14:textId="3A323FB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0E4C582"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78AB4E7" w14:textId="3F9915A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F4ADE14"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56368F23" w14:textId="4E948C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1E24CF" w14:textId="20EB91C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D76CCAD" w14:textId="41ABF88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96DA85" w14:textId="1913336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49F9B4" w14:textId="1132428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7FD62FA" w14:textId="51B561C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ECB02EF" w14:textId="1E1A7F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3C7D3D" w14:textId="3D70D6F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9D7502" w14:textId="26A7605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9EC47D" w14:textId="2DD6528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2F9FAB7"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379B463" w14:textId="4E58FE6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F0A219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52B78B2D" w14:textId="73BACC4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6317B6" w14:textId="759E6B9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47" w:type="pct"/>
            <w:tcBorders>
              <w:top w:val="nil"/>
              <w:left w:val="nil"/>
              <w:bottom w:val="single" w:sz="4" w:space="0" w:color="auto"/>
              <w:right w:val="single" w:sz="4" w:space="0" w:color="auto"/>
            </w:tcBorders>
            <w:shd w:val="clear" w:color="auto" w:fill="auto"/>
            <w:noWrap/>
            <w:vAlign w:val="center"/>
            <w:hideMark/>
          </w:tcPr>
          <w:p w14:paraId="02917D35" w14:textId="692B717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7D16CC" w14:textId="03310D1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47" w:type="pct"/>
            <w:tcBorders>
              <w:top w:val="nil"/>
              <w:left w:val="nil"/>
              <w:bottom w:val="single" w:sz="4" w:space="0" w:color="auto"/>
              <w:right w:val="single" w:sz="4" w:space="0" w:color="auto"/>
            </w:tcBorders>
            <w:shd w:val="clear" w:color="auto" w:fill="auto"/>
            <w:noWrap/>
            <w:vAlign w:val="center"/>
            <w:hideMark/>
          </w:tcPr>
          <w:p w14:paraId="33E060F6" w14:textId="0B38CF9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F48779" w14:textId="421CF21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47" w:type="pct"/>
            <w:tcBorders>
              <w:top w:val="nil"/>
              <w:left w:val="nil"/>
              <w:bottom w:val="single" w:sz="4" w:space="0" w:color="auto"/>
              <w:right w:val="single" w:sz="4" w:space="0" w:color="auto"/>
            </w:tcBorders>
            <w:shd w:val="clear" w:color="auto" w:fill="auto"/>
            <w:noWrap/>
            <w:vAlign w:val="center"/>
            <w:hideMark/>
          </w:tcPr>
          <w:p w14:paraId="5CFDF915" w14:textId="521D282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6498973" w14:textId="5061249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47" w:type="pct"/>
            <w:tcBorders>
              <w:top w:val="nil"/>
              <w:left w:val="nil"/>
              <w:bottom w:val="single" w:sz="4" w:space="0" w:color="auto"/>
              <w:right w:val="single" w:sz="4" w:space="0" w:color="auto"/>
            </w:tcBorders>
            <w:shd w:val="clear" w:color="auto" w:fill="auto"/>
            <w:noWrap/>
            <w:vAlign w:val="center"/>
            <w:hideMark/>
          </w:tcPr>
          <w:p w14:paraId="1E2ACD0F" w14:textId="157B422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09687A" w14:textId="0551E53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r>
      <w:tr w:rsidR="00AE526B" w:rsidRPr="00642EFA" w14:paraId="680F20DB"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B143BFD" w14:textId="3EC53F4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24E15E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48AB1336" w14:textId="348C17E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0CE5B7" w14:textId="75F8705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47" w:type="pct"/>
            <w:tcBorders>
              <w:top w:val="nil"/>
              <w:left w:val="nil"/>
              <w:bottom w:val="single" w:sz="4" w:space="0" w:color="auto"/>
              <w:right w:val="single" w:sz="4" w:space="0" w:color="auto"/>
            </w:tcBorders>
            <w:shd w:val="clear" w:color="auto" w:fill="auto"/>
            <w:noWrap/>
            <w:vAlign w:val="center"/>
            <w:hideMark/>
          </w:tcPr>
          <w:p w14:paraId="17D59B4A" w14:textId="7632637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B31862" w14:textId="055C649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47" w:type="pct"/>
            <w:tcBorders>
              <w:top w:val="nil"/>
              <w:left w:val="nil"/>
              <w:bottom w:val="single" w:sz="4" w:space="0" w:color="auto"/>
              <w:right w:val="single" w:sz="4" w:space="0" w:color="auto"/>
            </w:tcBorders>
            <w:shd w:val="clear" w:color="auto" w:fill="auto"/>
            <w:noWrap/>
            <w:vAlign w:val="center"/>
            <w:hideMark/>
          </w:tcPr>
          <w:p w14:paraId="09BB51C7" w14:textId="74DDEB9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3D019A" w14:textId="1EFB8DA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47" w:type="pct"/>
            <w:tcBorders>
              <w:top w:val="nil"/>
              <w:left w:val="nil"/>
              <w:bottom w:val="single" w:sz="4" w:space="0" w:color="auto"/>
              <w:right w:val="single" w:sz="4" w:space="0" w:color="auto"/>
            </w:tcBorders>
            <w:shd w:val="clear" w:color="auto" w:fill="auto"/>
            <w:noWrap/>
            <w:vAlign w:val="center"/>
            <w:hideMark/>
          </w:tcPr>
          <w:p w14:paraId="297367A2" w14:textId="096FDDB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B5B80E7" w14:textId="549DC35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47" w:type="pct"/>
            <w:tcBorders>
              <w:top w:val="nil"/>
              <w:left w:val="nil"/>
              <w:bottom w:val="single" w:sz="4" w:space="0" w:color="auto"/>
              <w:right w:val="single" w:sz="4" w:space="0" w:color="auto"/>
            </w:tcBorders>
            <w:shd w:val="clear" w:color="auto" w:fill="auto"/>
            <w:noWrap/>
            <w:vAlign w:val="center"/>
            <w:hideMark/>
          </w:tcPr>
          <w:p w14:paraId="106CE999" w14:textId="67BCE36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4A5797" w14:textId="1547D8E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r>
      <w:tr w:rsidR="00AE526B" w:rsidRPr="00642EFA" w14:paraId="35182E13"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76C6C11" w14:textId="44835FF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57AA15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4C8C664A" w14:textId="1A42F25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3CFD00" w14:textId="6EBA699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BC2B3DA" w14:textId="536A48A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7A9DA4" w14:textId="2C2EBB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5FE888D" w14:textId="305713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C9593F" w14:textId="470C706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7719F6E" w14:textId="52678EE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FDF4C2" w14:textId="77B92F7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5A3A05A" w14:textId="7C4B554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4B696C" w14:textId="1F6D230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B1D6C6B"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BAC6092" w14:textId="2610C12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F01C0C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14DFA0C" w14:textId="0E23D15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7E7115" w14:textId="3BD8E7D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8C4FA7C" w14:textId="3EB92D0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CA484E" w14:textId="74D2C0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644A955" w14:textId="23B96FE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210947" w14:textId="33DDB7A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56DDC1C" w14:textId="2722248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2A1E68D" w14:textId="398D5F7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169AE5" w14:textId="0F8F08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411DB5" w14:textId="1EC113C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B4B6E0D"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2D4F92D" w14:textId="2AF7AF2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F67DE9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0ED2CC8E" w14:textId="477D947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FE2692" w14:textId="3263392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C1A97B6" w14:textId="29F415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33B17CE" w14:textId="1A13D0D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D0D08E3" w14:textId="54AA495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1AB824" w14:textId="238289B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4172873" w14:textId="630D332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777A8C7" w14:textId="6EAE991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92D4CC" w14:textId="650D5E2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FFA95A3" w14:textId="30E671C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D1B2CA9"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7C9A869" w14:textId="10CDC4B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E4EAD1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6B544418" w14:textId="4420557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C531A6" w14:textId="774B2E4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0E7A8F" w14:textId="53DDD82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807DD7" w14:textId="2B2B19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4687C4B" w14:textId="7D06942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752543" w14:textId="264C480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2330EA" w14:textId="372B76C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51855F9" w14:textId="5AE63A2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A730E8" w14:textId="6B796DC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0C335C" w14:textId="5538E83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65211BB"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68D19DF" w14:textId="10840EA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4E266EF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337C6D66" w14:textId="5881A80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7DB034" w14:textId="1DD9423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BDDA60A" w14:textId="29FE1AE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1379DBB" w14:textId="6AA600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DAAEF72" w14:textId="2DA1C8F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B09A17" w14:textId="642E507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F144E9B" w14:textId="3D2EF7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1859A9" w14:textId="21F5541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634A1ED" w14:textId="7B25ADE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34F2C4" w14:textId="45FF894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6E09C58"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57F2C8A" w14:textId="26A530C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ADCA2C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6D5D2420" w14:textId="5DFD2EA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3FC12F" w14:textId="7BEDA8F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DE2EEBC" w14:textId="312792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ED60C9" w14:textId="12F752D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EA6EB98" w14:textId="3CED97A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A8E143" w14:textId="0D63380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DD6A646" w14:textId="20E07D0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B5AA97" w14:textId="6C1A233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A5E308E" w14:textId="109EC9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799F49" w14:textId="12C5EAC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D5D65D6"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1DABA3C" w14:textId="73B286C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F27303E"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5D7286F3" w14:textId="46EC750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B0139D" w14:textId="26815ED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ED20C3" w14:textId="6634F90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0EB18E" w14:textId="2A9D29D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8BE70D3" w14:textId="49BBB51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FB1921" w14:textId="75E184A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7FFF5F5" w14:textId="0213E59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8B9239" w14:textId="10C425F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2753C7F" w14:textId="5AD5117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9E98EB" w14:textId="45D7710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68A821D"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187CE3" w14:textId="35539AD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D7BE88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1593871D" w14:textId="3CD6017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B32CE4" w14:textId="0EB1EF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CDFA00" w14:textId="0E4637B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FC9D4D" w14:textId="699AD4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2B81DE" w14:textId="34DC8FF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21F4E6" w14:textId="53724FB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EBCC777" w14:textId="4424B8B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3CE4A3" w14:textId="3E53A6C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A1C46B3" w14:textId="5268575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D11E76" w14:textId="5E227F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700A0F9"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AAE65EE" w14:textId="3DFF4C7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F893BA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EC2F1A6" w14:textId="7BD5D6A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7BD6809" w14:textId="49AC9AD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84D0F7D" w14:textId="7020AEA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580FAB" w14:textId="0A84EF9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05DE41F" w14:textId="7180E84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053A4D" w14:textId="5112C5A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C9A68ED" w14:textId="26B211B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AB822DE" w14:textId="6780FD0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1E5F29" w14:textId="38EA158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3590CC" w14:textId="0A23400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3642F73"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E2C5982" w14:textId="23B7784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6729D0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15FEF65A" w14:textId="6CCE220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3DA83E" w14:textId="78642A6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47" w:type="pct"/>
            <w:tcBorders>
              <w:top w:val="nil"/>
              <w:left w:val="nil"/>
              <w:bottom w:val="single" w:sz="4" w:space="0" w:color="auto"/>
              <w:right w:val="single" w:sz="4" w:space="0" w:color="auto"/>
            </w:tcBorders>
            <w:shd w:val="clear" w:color="auto" w:fill="auto"/>
            <w:noWrap/>
            <w:vAlign w:val="center"/>
            <w:hideMark/>
          </w:tcPr>
          <w:p w14:paraId="656C52A6" w14:textId="6D8314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AB9B86" w14:textId="5DD3034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47" w:type="pct"/>
            <w:tcBorders>
              <w:top w:val="nil"/>
              <w:left w:val="nil"/>
              <w:bottom w:val="single" w:sz="4" w:space="0" w:color="auto"/>
              <w:right w:val="single" w:sz="4" w:space="0" w:color="auto"/>
            </w:tcBorders>
            <w:shd w:val="clear" w:color="auto" w:fill="auto"/>
            <w:noWrap/>
            <w:vAlign w:val="center"/>
            <w:hideMark/>
          </w:tcPr>
          <w:p w14:paraId="5D7A28C3" w14:textId="0A68317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7AACD0" w14:textId="44619AE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47" w:type="pct"/>
            <w:tcBorders>
              <w:top w:val="nil"/>
              <w:left w:val="nil"/>
              <w:bottom w:val="single" w:sz="4" w:space="0" w:color="auto"/>
              <w:right w:val="single" w:sz="4" w:space="0" w:color="auto"/>
            </w:tcBorders>
            <w:shd w:val="clear" w:color="auto" w:fill="auto"/>
            <w:noWrap/>
            <w:vAlign w:val="center"/>
            <w:hideMark/>
          </w:tcPr>
          <w:p w14:paraId="27447796" w14:textId="2E6BFF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AC8F09" w14:textId="5559688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47" w:type="pct"/>
            <w:tcBorders>
              <w:top w:val="nil"/>
              <w:left w:val="nil"/>
              <w:bottom w:val="single" w:sz="4" w:space="0" w:color="auto"/>
              <w:right w:val="single" w:sz="4" w:space="0" w:color="auto"/>
            </w:tcBorders>
            <w:shd w:val="clear" w:color="auto" w:fill="auto"/>
            <w:noWrap/>
            <w:vAlign w:val="center"/>
            <w:hideMark/>
          </w:tcPr>
          <w:p w14:paraId="5EF80211" w14:textId="672474C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74300C" w14:textId="53D06C5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r>
      <w:tr w:rsidR="00AE526B" w:rsidRPr="00642EFA" w14:paraId="2C423DC8"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57D289F" w14:textId="4961359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D8C071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FF816ED" w14:textId="4EE728B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9476C2" w14:textId="6479C3A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47" w:type="pct"/>
            <w:tcBorders>
              <w:top w:val="nil"/>
              <w:left w:val="nil"/>
              <w:bottom w:val="single" w:sz="4" w:space="0" w:color="auto"/>
              <w:right w:val="single" w:sz="4" w:space="0" w:color="auto"/>
            </w:tcBorders>
            <w:shd w:val="clear" w:color="auto" w:fill="auto"/>
            <w:noWrap/>
            <w:vAlign w:val="center"/>
            <w:hideMark/>
          </w:tcPr>
          <w:p w14:paraId="399CE9A3" w14:textId="4A777BC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BBE11D" w14:textId="014EA24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47" w:type="pct"/>
            <w:tcBorders>
              <w:top w:val="nil"/>
              <w:left w:val="nil"/>
              <w:bottom w:val="single" w:sz="4" w:space="0" w:color="auto"/>
              <w:right w:val="single" w:sz="4" w:space="0" w:color="auto"/>
            </w:tcBorders>
            <w:shd w:val="clear" w:color="auto" w:fill="auto"/>
            <w:noWrap/>
            <w:vAlign w:val="center"/>
            <w:hideMark/>
          </w:tcPr>
          <w:p w14:paraId="69B7F9A3" w14:textId="26F42D5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F0D5D4" w14:textId="7D20B62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47" w:type="pct"/>
            <w:tcBorders>
              <w:top w:val="nil"/>
              <w:left w:val="nil"/>
              <w:bottom w:val="single" w:sz="4" w:space="0" w:color="auto"/>
              <w:right w:val="single" w:sz="4" w:space="0" w:color="auto"/>
            </w:tcBorders>
            <w:shd w:val="clear" w:color="auto" w:fill="auto"/>
            <w:noWrap/>
            <w:vAlign w:val="center"/>
            <w:hideMark/>
          </w:tcPr>
          <w:p w14:paraId="1F480A46" w14:textId="33E0AFD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BED441" w14:textId="6FF01F9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47" w:type="pct"/>
            <w:tcBorders>
              <w:top w:val="nil"/>
              <w:left w:val="nil"/>
              <w:bottom w:val="single" w:sz="4" w:space="0" w:color="auto"/>
              <w:right w:val="single" w:sz="4" w:space="0" w:color="auto"/>
            </w:tcBorders>
            <w:shd w:val="clear" w:color="auto" w:fill="auto"/>
            <w:noWrap/>
            <w:vAlign w:val="center"/>
            <w:hideMark/>
          </w:tcPr>
          <w:p w14:paraId="18E19DA1" w14:textId="03AE460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68DF10" w14:textId="63AC395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r>
      <w:tr w:rsidR="00AE526B" w:rsidRPr="00642EFA" w14:paraId="4F2480D1"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448FAC0" w14:textId="1ECBD1F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7EC84A1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64CFA3AE" w14:textId="5249170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C73B22" w14:textId="34185E6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2343090" w14:textId="4646ADF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37DA68" w14:textId="2FB7D32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C2964E" w14:textId="3B2CBE9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0D15F6" w14:textId="755B45B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910604C" w14:textId="01DBDF3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4B2CF5" w14:textId="4BCFF75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3089BAE" w14:textId="17701C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493288" w14:textId="17CCE39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E19523C"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6EC40B" w14:textId="46B945C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263A5F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63E32256" w14:textId="425C138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A93821" w14:textId="31743B5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5DAF945" w14:textId="14A7196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999724" w14:textId="56F104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48406F" w14:textId="7C8E3BC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DC9BA6" w14:textId="7F05445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34BE10E" w14:textId="05AA317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05C74D" w14:textId="0FAAEA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5BBC06C" w14:textId="5BC85A7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D1B4FF" w14:textId="4B6A7A8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46058FB"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749918" w14:textId="6FC0F5B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0220AA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4FEA552" w14:textId="70B6AF9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1904AB" w14:textId="29002BE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2D4F1B5" w14:textId="6797BFD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498192" w14:textId="05CECCA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4FCAF8D" w14:textId="2085D43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CE7BB8C" w14:textId="31F7B5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1129F23" w14:textId="7D93A2A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6FBACF" w14:textId="6E139F0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35E80C6" w14:textId="2F72582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7F0E9C" w14:textId="108657E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492EA57"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F4254A5" w14:textId="386F6A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EB6386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F9D8D39" w14:textId="2483D63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3F8F15" w14:textId="56ED490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3610E7D" w14:textId="4F5ADF4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75C6F8" w14:textId="5C7314A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A5F1825" w14:textId="18C6F33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2E2D9E" w14:textId="4C3F2E1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98C8A3" w14:textId="28E2DA0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55DE91" w14:textId="2C8018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0485A35" w14:textId="3544AB4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B994EC" w14:textId="2B5EFD2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7500685"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34E5D1" w14:textId="56E7899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F61777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492FEED6" w14:textId="3EFCA66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EA57D7" w14:textId="09037C3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F38B39E" w14:textId="0DA7286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4F6614" w14:textId="25ED1E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0BD127" w14:textId="2AE9ED5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638E5F" w14:textId="1ABDAB8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059BE1B" w14:textId="6F31B71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DF0BB8" w14:textId="415DC5B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D159B4" w14:textId="50FFBC5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A6B0948" w14:textId="7358766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D6CF746"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16DD5B" w14:textId="60A817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C36B90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1A647079" w14:textId="37536BE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3B9745" w14:textId="37A8B04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B26E637" w14:textId="21AE669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E5AB602" w14:textId="32DD1D1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051F1B" w14:textId="3590262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870102" w14:textId="7C59ECD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3E9E63" w14:textId="611B8A0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F4F3520" w14:textId="2E68182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B5DB87" w14:textId="758F0C7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B387C8" w14:textId="49EC45A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2500357"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856F651" w14:textId="7ACC14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B3482F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68918CE8" w14:textId="6A4EC7A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D78330" w14:textId="54498B6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0D0994A" w14:textId="4B97D07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955EFC" w14:textId="469D80D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69BEBD" w14:textId="599ABD3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C746A8" w14:textId="050625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EE6762" w14:textId="067106B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00F7F7" w14:textId="0F2D792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5357EA6" w14:textId="7FD6152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0485774" w14:textId="4C7FA0A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BF5ED9B"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29CE05E" w14:textId="20763AE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758661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65516894" w14:textId="66FB80D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25E900" w14:textId="6456167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68B323" w14:textId="60304D3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AD3596" w14:textId="3FFA9B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ED7650" w14:textId="7BA4659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E0A518" w14:textId="1A43D42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F2A4EE1" w14:textId="3E69EB5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20DA51" w14:textId="57E4F2C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8642154" w14:textId="7513CBE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5F6D6E" w14:textId="66360A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7C956D9"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4A90237" w14:textId="73BEEEE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2C6C69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3EBD0A5C" w14:textId="7625D2E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434927" w14:textId="162A48B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5A664A" w14:textId="3DA639A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12E7F1" w14:textId="2D166D9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458F832" w14:textId="56516AA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366284" w14:textId="7B34830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6E3F51" w14:textId="25367F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7FC658" w14:textId="2721367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E8CF1F" w14:textId="28608C5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5EB819" w14:textId="18C5ED2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EA2C444"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2158C69" w14:textId="2C738E7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FB8803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241BC9B9" w14:textId="032568D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9168ED4" w14:textId="51BAB3C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47" w:type="pct"/>
            <w:tcBorders>
              <w:top w:val="nil"/>
              <w:left w:val="nil"/>
              <w:bottom w:val="single" w:sz="4" w:space="0" w:color="auto"/>
              <w:right w:val="single" w:sz="4" w:space="0" w:color="auto"/>
            </w:tcBorders>
            <w:shd w:val="clear" w:color="auto" w:fill="auto"/>
            <w:noWrap/>
            <w:vAlign w:val="center"/>
            <w:hideMark/>
          </w:tcPr>
          <w:p w14:paraId="517245F0" w14:textId="6CEEC7C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F1E9BF" w14:textId="520AD8F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47" w:type="pct"/>
            <w:tcBorders>
              <w:top w:val="nil"/>
              <w:left w:val="nil"/>
              <w:bottom w:val="single" w:sz="4" w:space="0" w:color="auto"/>
              <w:right w:val="single" w:sz="4" w:space="0" w:color="auto"/>
            </w:tcBorders>
            <w:shd w:val="clear" w:color="auto" w:fill="auto"/>
            <w:noWrap/>
            <w:vAlign w:val="center"/>
            <w:hideMark/>
          </w:tcPr>
          <w:p w14:paraId="06A10AE6" w14:textId="713B896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B2BCA1B" w14:textId="59A71D2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47" w:type="pct"/>
            <w:tcBorders>
              <w:top w:val="nil"/>
              <w:left w:val="nil"/>
              <w:bottom w:val="single" w:sz="4" w:space="0" w:color="auto"/>
              <w:right w:val="single" w:sz="4" w:space="0" w:color="auto"/>
            </w:tcBorders>
            <w:shd w:val="clear" w:color="auto" w:fill="auto"/>
            <w:noWrap/>
            <w:vAlign w:val="center"/>
            <w:hideMark/>
          </w:tcPr>
          <w:p w14:paraId="09F562A0" w14:textId="5C9DDE1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D54E7F" w14:textId="29AA113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47" w:type="pct"/>
            <w:tcBorders>
              <w:top w:val="nil"/>
              <w:left w:val="nil"/>
              <w:bottom w:val="single" w:sz="4" w:space="0" w:color="auto"/>
              <w:right w:val="single" w:sz="4" w:space="0" w:color="auto"/>
            </w:tcBorders>
            <w:shd w:val="clear" w:color="auto" w:fill="auto"/>
            <w:noWrap/>
            <w:vAlign w:val="center"/>
            <w:hideMark/>
          </w:tcPr>
          <w:p w14:paraId="033124B9" w14:textId="704A462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5A84BB" w14:textId="348E750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r>
      <w:tr w:rsidR="00AE526B" w:rsidRPr="00642EFA" w14:paraId="4368A74B"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550365F" w14:textId="275D318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142DA44"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0CBC30EF" w14:textId="3968B09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ADE637" w14:textId="47BB543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47" w:type="pct"/>
            <w:tcBorders>
              <w:top w:val="nil"/>
              <w:left w:val="nil"/>
              <w:bottom w:val="single" w:sz="4" w:space="0" w:color="auto"/>
              <w:right w:val="single" w:sz="4" w:space="0" w:color="auto"/>
            </w:tcBorders>
            <w:shd w:val="clear" w:color="auto" w:fill="auto"/>
            <w:noWrap/>
            <w:vAlign w:val="center"/>
            <w:hideMark/>
          </w:tcPr>
          <w:p w14:paraId="6C6597F5" w14:textId="6580206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8372E4" w14:textId="34263EF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47" w:type="pct"/>
            <w:tcBorders>
              <w:top w:val="nil"/>
              <w:left w:val="nil"/>
              <w:bottom w:val="single" w:sz="4" w:space="0" w:color="auto"/>
              <w:right w:val="single" w:sz="4" w:space="0" w:color="auto"/>
            </w:tcBorders>
            <w:shd w:val="clear" w:color="auto" w:fill="auto"/>
            <w:noWrap/>
            <w:vAlign w:val="center"/>
            <w:hideMark/>
          </w:tcPr>
          <w:p w14:paraId="1DDB4310" w14:textId="59C9BD2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A8730F" w14:textId="56C2FCB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47" w:type="pct"/>
            <w:tcBorders>
              <w:top w:val="nil"/>
              <w:left w:val="nil"/>
              <w:bottom w:val="single" w:sz="4" w:space="0" w:color="auto"/>
              <w:right w:val="single" w:sz="4" w:space="0" w:color="auto"/>
            </w:tcBorders>
            <w:shd w:val="clear" w:color="auto" w:fill="auto"/>
            <w:noWrap/>
            <w:vAlign w:val="center"/>
            <w:hideMark/>
          </w:tcPr>
          <w:p w14:paraId="7C52F3C4" w14:textId="4E430E0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5EA702" w14:textId="7C7E440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47" w:type="pct"/>
            <w:tcBorders>
              <w:top w:val="nil"/>
              <w:left w:val="nil"/>
              <w:bottom w:val="single" w:sz="4" w:space="0" w:color="auto"/>
              <w:right w:val="single" w:sz="4" w:space="0" w:color="auto"/>
            </w:tcBorders>
            <w:shd w:val="clear" w:color="auto" w:fill="auto"/>
            <w:noWrap/>
            <w:vAlign w:val="center"/>
            <w:hideMark/>
          </w:tcPr>
          <w:p w14:paraId="6B39B47E" w14:textId="427EDDE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CE2B87" w14:textId="1F984EB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r>
      <w:tr w:rsidR="00AE526B" w:rsidRPr="00642EFA" w14:paraId="743F50A2"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0E6CC81" w14:textId="576CE7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14025B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24F2ACF4" w14:textId="0D757BA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CE1C238" w14:textId="444A47B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E48CF3" w14:textId="5378E29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001F5F" w14:textId="4A61F03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C031DE" w14:textId="05674DD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45C786" w14:textId="2A5F409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1042A29" w14:textId="2A1ABCE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7D22F81" w14:textId="69E640F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751BB7" w14:textId="4C71328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B509A2" w14:textId="2E0A323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42AAB5D"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C054D50" w14:textId="37DDFAD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273D6A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20FE56F4" w14:textId="0BF28A0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85A8E67" w14:textId="03CE190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15F55D" w14:textId="49D2447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72B27F" w14:textId="5905D4E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9369772" w14:textId="4925E15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5C93B5" w14:textId="7C54AA7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09B4F70" w14:textId="55BAA97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433682" w14:textId="11612AE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8EE341" w14:textId="4BE8BD2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B12022" w14:textId="524B40E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312E181"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FD0805" w14:textId="4D2DE99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D297D9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2BC4A2B0" w14:textId="05703D7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A20BAF" w14:textId="4B82E72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A718EF" w14:textId="0D34BF0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57452EE" w14:textId="3F31C4A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A9E4097" w14:textId="1E51100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420A950" w14:textId="2B5C267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40C2E57" w14:textId="5B5E21A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5A9600" w14:textId="5A7F9DB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839420A" w14:textId="6777017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A72A6A" w14:textId="07C455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7178A3F"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661BFCC" w14:textId="1169435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F07B5D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15D83445" w14:textId="05CA5DE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59FBBB" w14:textId="6B36FC0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11B0567" w14:textId="45B8570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4AB43C5" w14:textId="6F018CD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53A014" w14:textId="17C152E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30EBFF" w14:textId="6A50115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7DA491D" w14:textId="3E96DA3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33AF34" w14:textId="6930CDC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5D55DA5" w14:textId="7C01E14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76513E" w14:textId="1105914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1F702DD"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1F5ABD" w14:textId="38B1964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6E90C4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2588F74E" w14:textId="0B6ACC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843A50" w14:textId="28531D0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5BDD3C5" w14:textId="45FA5A9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721C10" w14:textId="208C668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AAB5014" w14:textId="1374A3A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2BE6EF" w14:textId="0F961DE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447263C" w14:textId="370ACA2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92833F" w14:textId="3624B3C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7C1CB3F" w14:textId="74E44A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09F150A" w14:textId="04A9840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9397E94"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C35B726" w14:textId="29BD396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3BFDEA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2CCBEAC" w14:textId="499D6B4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BBB3D0" w14:textId="28B0B6A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EDF89F" w14:textId="4CB7F67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67BF3B" w14:textId="7F89B0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D20219C" w14:textId="3DAB8AD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4B63C15" w14:textId="3DC5310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2BC660" w14:textId="3AC439F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661510" w14:textId="05F0144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742C587" w14:textId="5EF6393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A0A729" w14:textId="5081E3B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5CBF136"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DB9AD75" w14:textId="0645479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7405C7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5B27F78D" w14:textId="60A73BE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50D083" w14:textId="0C245A0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25C07D5" w14:textId="29426F6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A552D6" w14:textId="6ABC71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467E17E" w14:textId="5D20828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425B18" w14:textId="63E8976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AD63AA" w14:textId="1D7A68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D5303A" w14:textId="7879EE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7A7CEC8" w14:textId="2FAED27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BB47A7E" w14:textId="40B8D53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2BF0ACF"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BF1A2B9" w14:textId="78C7280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FFC61A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03B4AB0" w14:textId="4041AC7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DAD2811" w14:textId="3453D72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6E6DDC2" w14:textId="3E9EA69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D61D30" w14:textId="0904B10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2A9FBE" w14:textId="038C26E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3F05AD" w14:textId="364BED4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0C9ACE4" w14:textId="62C2E3F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3FA8803" w14:textId="15E69CD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D40A51F" w14:textId="17C7E77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40B5B6C" w14:textId="7F3DB4C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96E907B"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60E9977" w14:textId="116DE24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922442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029D1816" w14:textId="546E8ED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FB1B2E5" w14:textId="747D929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F28F028" w14:textId="73D0CA1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0920DC4" w14:textId="417921E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E26ECE0" w14:textId="52B37E8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5A0A97" w14:textId="358BA1E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7552C0E" w14:textId="6BEBF9E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87EFD2" w14:textId="221BE5F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F084A37" w14:textId="478E8A5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1414CC" w14:textId="242A727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EE7F6FA"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1A98544" w14:textId="50AA07F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F6A5F9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4EE1EE2F" w14:textId="5687A48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C7B621B" w14:textId="3959E18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47" w:type="pct"/>
            <w:tcBorders>
              <w:top w:val="nil"/>
              <w:left w:val="nil"/>
              <w:bottom w:val="single" w:sz="4" w:space="0" w:color="auto"/>
              <w:right w:val="single" w:sz="4" w:space="0" w:color="auto"/>
            </w:tcBorders>
            <w:shd w:val="clear" w:color="auto" w:fill="auto"/>
            <w:noWrap/>
            <w:vAlign w:val="center"/>
            <w:hideMark/>
          </w:tcPr>
          <w:p w14:paraId="346F8844" w14:textId="33815D0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5CB661B" w14:textId="0BC06FC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47" w:type="pct"/>
            <w:tcBorders>
              <w:top w:val="nil"/>
              <w:left w:val="nil"/>
              <w:bottom w:val="single" w:sz="4" w:space="0" w:color="auto"/>
              <w:right w:val="single" w:sz="4" w:space="0" w:color="auto"/>
            </w:tcBorders>
            <w:shd w:val="clear" w:color="auto" w:fill="auto"/>
            <w:noWrap/>
            <w:vAlign w:val="center"/>
            <w:hideMark/>
          </w:tcPr>
          <w:p w14:paraId="5718E5A3" w14:textId="556A2A0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2E7128" w14:textId="6B30380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47" w:type="pct"/>
            <w:tcBorders>
              <w:top w:val="nil"/>
              <w:left w:val="nil"/>
              <w:bottom w:val="single" w:sz="4" w:space="0" w:color="auto"/>
              <w:right w:val="single" w:sz="4" w:space="0" w:color="auto"/>
            </w:tcBorders>
            <w:shd w:val="clear" w:color="auto" w:fill="auto"/>
            <w:noWrap/>
            <w:vAlign w:val="center"/>
            <w:hideMark/>
          </w:tcPr>
          <w:p w14:paraId="1DB80EA8" w14:textId="71C9F88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171813" w14:textId="78F305F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47" w:type="pct"/>
            <w:tcBorders>
              <w:top w:val="nil"/>
              <w:left w:val="nil"/>
              <w:bottom w:val="single" w:sz="4" w:space="0" w:color="auto"/>
              <w:right w:val="single" w:sz="4" w:space="0" w:color="auto"/>
            </w:tcBorders>
            <w:shd w:val="clear" w:color="auto" w:fill="auto"/>
            <w:noWrap/>
            <w:vAlign w:val="center"/>
            <w:hideMark/>
          </w:tcPr>
          <w:p w14:paraId="460370F6" w14:textId="62C6F07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D1161F7" w14:textId="0DFBA28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r>
      <w:tr w:rsidR="00AE526B" w:rsidRPr="00642EFA" w14:paraId="500D6BA6"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3FAC224" w14:textId="6B20400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5F6B984"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7537E001" w14:textId="2837EDD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B998B82" w14:textId="7E0F490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47" w:type="pct"/>
            <w:tcBorders>
              <w:top w:val="nil"/>
              <w:left w:val="nil"/>
              <w:bottom w:val="single" w:sz="4" w:space="0" w:color="auto"/>
              <w:right w:val="single" w:sz="4" w:space="0" w:color="auto"/>
            </w:tcBorders>
            <w:shd w:val="clear" w:color="auto" w:fill="auto"/>
            <w:noWrap/>
            <w:vAlign w:val="center"/>
            <w:hideMark/>
          </w:tcPr>
          <w:p w14:paraId="4C89F1E3" w14:textId="0736058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3116E73" w14:textId="1A92A0F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47" w:type="pct"/>
            <w:tcBorders>
              <w:top w:val="nil"/>
              <w:left w:val="nil"/>
              <w:bottom w:val="single" w:sz="4" w:space="0" w:color="auto"/>
              <w:right w:val="single" w:sz="4" w:space="0" w:color="auto"/>
            </w:tcBorders>
            <w:shd w:val="clear" w:color="auto" w:fill="auto"/>
            <w:noWrap/>
            <w:vAlign w:val="center"/>
            <w:hideMark/>
          </w:tcPr>
          <w:p w14:paraId="2EC71B94" w14:textId="49879F2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779C287" w14:textId="43248B9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47" w:type="pct"/>
            <w:tcBorders>
              <w:top w:val="nil"/>
              <w:left w:val="nil"/>
              <w:bottom w:val="single" w:sz="4" w:space="0" w:color="auto"/>
              <w:right w:val="single" w:sz="4" w:space="0" w:color="auto"/>
            </w:tcBorders>
            <w:shd w:val="clear" w:color="auto" w:fill="auto"/>
            <w:noWrap/>
            <w:vAlign w:val="center"/>
            <w:hideMark/>
          </w:tcPr>
          <w:p w14:paraId="05286CA5" w14:textId="5D15E7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ADCA0DF" w14:textId="0581A0D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47" w:type="pct"/>
            <w:tcBorders>
              <w:top w:val="nil"/>
              <w:left w:val="nil"/>
              <w:bottom w:val="single" w:sz="4" w:space="0" w:color="auto"/>
              <w:right w:val="single" w:sz="4" w:space="0" w:color="auto"/>
            </w:tcBorders>
            <w:shd w:val="clear" w:color="auto" w:fill="auto"/>
            <w:noWrap/>
            <w:vAlign w:val="center"/>
            <w:hideMark/>
          </w:tcPr>
          <w:p w14:paraId="7D148E48" w14:textId="3D2188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8A3695A" w14:textId="3969110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r>
      <w:tr w:rsidR="00AE526B" w:rsidRPr="00642EFA" w14:paraId="225FB28D"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DE7A3DC" w14:textId="3A91220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A85FF9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71AC4249" w14:textId="09694D6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877EE51" w14:textId="347E82E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BFE86BF" w14:textId="5155544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8427D3" w14:textId="22CC745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EF8ACB6" w14:textId="369FF85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5067A89" w14:textId="531C7C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497D15C" w14:textId="62249C9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F476601" w14:textId="1641AF3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120F4F4" w14:textId="0F1B60B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61FE25" w14:textId="7A81588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BF997E6"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C518E48" w14:textId="1FD79AF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FCC4FC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0C1E37AE" w14:textId="6663B9D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4AB758" w14:textId="5650EEF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368A076" w14:textId="2B35468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FE07B27" w14:textId="2DA6305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E1480E" w14:textId="50B10CE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A962677" w14:textId="272E116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D4E73DA" w14:textId="1E1EFA4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BF5D1E" w14:textId="1C3C82A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9642987" w14:textId="4DCF21C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29A13E1" w14:textId="642EA3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82BD399"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1452174" w14:textId="4911B2D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421433E"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6B1D9523" w14:textId="44D85E0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EF43F7" w14:textId="72D2155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E0F5C6F" w14:textId="606A3A5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E59D1E8" w14:textId="1EE7291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6D6AB58" w14:textId="3D51215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477FE65" w14:textId="66F6207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676812" w14:textId="724D1D5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104C4A" w14:textId="23D17F9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84B6CE2" w14:textId="37C50FD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09CBDD7" w14:textId="2D2527E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9754F32"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615D0A" w14:textId="45D5E43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63B14E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739E0509" w14:textId="5D2D452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03414AC" w14:textId="25E80FA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909BB43" w14:textId="020A398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561DCB2" w14:textId="29D1808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65C6CF5" w14:textId="546F7AC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2CCDA1B" w14:textId="7FBBA05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7D8153F" w14:textId="665AE7F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7B4111E" w14:textId="4F33581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2016FDD" w14:textId="40922E1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2D1B18" w14:textId="2BA1FED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5A1AF27"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46C0516" w14:textId="3900029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F0BE14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75CD404B" w14:textId="7105FC8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287A9A" w14:textId="2B8B437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1F43B70" w14:textId="7D6E7B3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1991B32" w14:textId="598A19A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9B50909" w14:textId="20F9F25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2856C5" w14:textId="322F1A4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957566" w14:textId="66DDC8C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C57584" w14:textId="6DFCF86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D3A156B" w14:textId="2A54ACA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8545085" w14:textId="0C8AB31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C7125EF"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46C936FA" w14:textId="1F536CD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04EEFA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5F4BF962" w14:textId="48CB7EC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0AB1526" w14:textId="4BD9CBA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E56FF8A" w14:textId="0FA764B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A961578" w14:textId="741FCB3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AC274B5" w14:textId="5C01B71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0434F8" w14:textId="6A6A5BE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970F98A" w14:textId="0A02D09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E220F42" w14:textId="34B3589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B00E93" w14:textId="01B10E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C2BEEB3" w14:textId="45CFEE4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2037BFB"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BC94B05" w14:textId="73F2476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44FC8C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53D6121F" w14:textId="0942296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681FFF5" w14:textId="018F145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4454BE5" w14:textId="0182F3B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17D6DA2" w14:textId="75A7DD7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3E3805F" w14:textId="68681DE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9C08FE9" w14:textId="693B188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B5DA2F4" w14:textId="79342DF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414528" w14:textId="0C7EEDD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06D330" w14:textId="658E477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9E0D977" w14:textId="265D639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4A076E2"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5AB8062D" w14:textId="63586AD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0D1DCD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6E11210E" w14:textId="2C025B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22DFBD7" w14:textId="3AA17DD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923345B" w14:textId="48F54A0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69C6B50" w14:textId="1FDF720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9CDB740" w14:textId="161590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3FBEE43" w14:textId="356767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F05C48" w14:textId="2854A68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10E4C3" w14:textId="7DDFCAD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24E5EE" w14:textId="056B4E1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95CB2F" w14:textId="2669616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CEBF5F8"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3AFD8768" w14:textId="6CC0B7C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B40695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6114F54E" w14:textId="2151D26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13A9F8" w14:textId="12B5BF3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96C79DF" w14:textId="0EDCBA9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8C0D57" w14:textId="1C4939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4E8BEB0" w14:textId="72B457E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FE837FD" w14:textId="43A3A0B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AB8946A" w14:textId="1D12AA6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622867D" w14:textId="07F231B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8E5D67" w14:textId="192CFB7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A1F2C9" w14:textId="242A7FA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CF22BDC"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347E29E" w14:textId="61EC6B2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7CD91B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47" w:type="pct"/>
            <w:tcBorders>
              <w:top w:val="nil"/>
              <w:left w:val="nil"/>
              <w:bottom w:val="single" w:sz="4" w:space="0" w:color="auto"/>
              <w:right w:val="single" w:sz="4" w:space="0" w:color="auto"/>
            </w:tcBorders>
            <w:shd w:val="clear" w:color="auto" w:fill="auto"/>
            <w:noWrap/>
            <w:vAlign w:val="center"/>
            <w:hideMark/>
          </w:tcPr>
          <w:p w14:paraId="445C6D9A" w14:textId="6FF89D9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8E58F67" w14:textId="3DE51F4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09BB2FD3" w14:textId="5919FD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D26571D" w14:textId="5D74C93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72E8ECD7" w14:textId="099AB94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D2F74D" w14:textId="3A21AF6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74664745" w14:textId="138EEC3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2C91D7A" w14:textId="62A3D75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487C8B17" w14:textId="7C168B2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CF0CCEA" w14:textId="7BBB677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r>
      <w:tr w:rsidR="00AE526B" w:rsidRPr="00642EFA" w14:paraId="0060CFD8"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18984B2" w14:textId="44E805E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33B4583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47" w:type="pct"/>
            <w:tcBorders>
              <w:top w:val="nil"/>
              <w:left w:val="nil"/>
              <w:bottom w:val="single" w:sz="4" w:space="0" w:color="auto"/>
              <w:right w:val="single" w:sz="4" w:space="0" w:color="auto"/>
            </w:tcBorders>
            <w:shd w:val="clear" w:color="auto" w:fill="auto"/>
            <w:noWrap/>
            <w:vAlign w:val="center"/>
            <w:hideMark/>
          </w:tcPr>
          <w:p w14:paraId="28A7F3C5" w14:textId="4A31219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E3F873C" w14:textId="075C929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7633EB40" w14:textId="4A7F120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0D4EA04" w14:textId="61FCEE3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4322675B" w14:textId="3E942C2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9E3E7FA" w14:textId="2A289D2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57471419" w14:textId="18BEE7B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CDAD859" w14:textId="4955EB7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47" w:type="pct"/>
            <w:tcBorders>
              <w:top w:val="nil"/>
              <w:left w:val="nil"/>
              <w:bottom w:val="single" w:sz="4" w:space="0" w:color="auto"/>
              <w:right w:val="single" w:sz="4" w:space="0" w:color="auto"/>
            </w:tcBorders>
            <w:shd w:val="clear" w:color="auto" w:fill="auto"/>
            <w:noWrap/>
            <w:vAlign w:val="center"/>
            <w:hideMark/>
          </w:tcPr>
          <w:p w14:paraId="52AAC34B" w14:textId="20B3F9E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1302D6" w14:textId="3B73C72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r>
      <w:tr w:rsidR="00AE526B" w:rsidRPr="00642EFA" w14:paraId="432F4D46"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1D124DF0" w14:textId="3952F12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6244BA1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47" w:type="pct"/>
            <w:tcBorders>
              <w:top w:val="nil"/>
              <w:left w:val="nil"/>
              <w:bottom w:val="single" w:sz="4" w:space="0" w:color="auto"/>
              <w:right w:val="single" w:sz="4" w:space="0" w:color="auto"/>
            </w:tcBorders>
            <w:shd w:val="clear" w:color="auto" w:fill="auto"/>
            <w:noWrap/>
            <w:vAlign w:val="center"/>
            <w:hideMark/>
          </w:tcPr>
          <w:p w14:paraId="01A30A27" w14:textId="62A1243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C923D3" w14:textId="5CCDEA1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D70558E" w14:textId="7033693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98F1036" w14:textId="253CC30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6DC97A" w14:textId="0FC8260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ED70956" w14:textId="798CC0D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1A8E150A" w14:textId="3ED8820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7C9F095" w14:textId="31E74B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91F56B2" w14:textId="3162D14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24DF14F" w14:textId="7AC4D81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5E36F01"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08B44DA6" w14:textId="56C3E88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8139D4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47" w:type="pct"/>
            <w:tcBorders>
              <w:top w:val="nil"/>
              <w:left w:val="nil"/>
              <w:bottom w:val="single" w:sz="4" w:space="0" w:color="auto"/>
              <w:right w:val="single" w:sz="4" w:space="0" w:color="auto"/>
            </w:tcBorders>
            <w:shd w:val="clear" w:color="auto" w:fill="auto"/>
            <w:noWrap/>
            <w:vAlign w:val="center"/>
            <w:hideMark/>
          </w:tcPr>
          <w:p w14:paraId="738509E0" w14:textId="342B167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D8BDDA" w14:textId="535B5F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2F82832" w14:textId="223B027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52AAB08" w14:textId="59DF3F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0F01378" w14:textId="3E0C656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27D0F5" w14:textId="6AEB0FA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0388008E" w14:textId="29C62AE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389E7E2" w14:textId="4B0BAF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C918798" w14:textId="492148A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60B986D" w14:textId="3CB10A1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290609C"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26584C" w14:textId="49C7054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7163AC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47" w:type="pct"/>
            <w:tcBorders>
              <w:top w:val="nil"/>
              <w:left w:val="nil"/>
              <w:bottom w:val="single" w:sz="4" w:space="0" w:color="auto"/>
              <w:right w:val="single" w:sz="4" w:space="0" w:color="auto"/>
            </w:tcBorders>
            <w:shd w:val="clear" w:color="auto" w:fill="auto"/>
            <w:noWrap/>
            <w:vAlign w:val="center"/>
            <w:hideMark/>
          </w:tcPr>
          <w:p w14:paraId="4AD96544" w14:textId="2C84F50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0EC968" w14:textId="4682E90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F515D3D" w14:textId="3DB9FB9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F72F1C8" w14:textId="2810B62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7B272FA" w14:textId="663DC8D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3F1BB43" w14:textId="35D007E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BA9B608" w14:textId="2E0D043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8B92FB0" w14:textId="5811D36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3676A9A" w14:textId="7CEEBAA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1714C7E" w14:textId="2C02D1C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D8C9907"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7D6E42F" w14:textId="389A359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09FCE30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47" w:type="pct"/>
            <w:tcBorders>
              <w:top w:val="nil"/>
              <w:left w:val="nil"/>
              <w:bottom w:val="single" w:sz="4" w:space="0" w:color="auto"/>
              <w:right w:val="single" w:sz="4" w:space="0" w:color="auto"/>
            </w:tcBorders>
            <w:shd w:val="clear" w:color="auto" w:fill="auto"/>
            <w:noWrap/>
            <w:vAlign w:val="center"/>
            <w:hideMark/>
          </w:tcPr>
          <w:p w14:paraId="459E4900" w14:textId="2D567F8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4636D73" w14:textId="300C916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56AB68F" w14:textId="6C6AFE5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9EA675C" w14:textId="4976CB7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8C2557" w14:textId="7496EBB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B814A42" w14:textId="424F1C2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A0A7CAC" w14:textId="2A031BE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5DC33F" w14:textId="17BBB02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B185653" w14:textId="506ABCB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FB49387" w14:textId="3E66A0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3871AF1"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5D78C78" w14:textId="3919A8E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93492C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47" w:type="pct"/>
            <w:tcBorders>
              <w:top w:val="nil"/>
              <w:left w:val="nil"/>
              <w:bottom w:val="single" w:sz="4" w:space="0" w:color="auto"/>
              <w:right w:val="single" w:sz="4" w:space="0" w:color="auto"/>
            </w:tcBorders>
            <w:shd w:val="clear" w:color="auto" w:fill="auto"/>
            <w:noWrap/>
            <w:vAlign w:val="center"/>
            <w:hideMark/>
          </w:tcPr>
          <w:p w14:paraId="50F015E4" w14:textId="50D2F13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584A2BF" w14:textId="31062D5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C6447D6" w14:textId="566A038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E24BD66" w14:textId="155110E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282D82F" w14:textId="7169C7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0AC4CA8" w14:textId="284598D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5D058ABE" w14:textId="2DE29B5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8A88054" w14:textId="3E1750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34FE02C" w14:textId="1F3A64E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A57C0AB" w14:textId="1DF8D63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45D4AA1"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1215994" w14:textId="1E48DE5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7766E4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47" w:type="pct"/>
            <w:tcBorders>
              <w:top w:val="nil"/>
              <w:left w:val="nil"/>
              <w:bottom w:val="single" w:sz="4" w:space="0" w:color="auto"/>
              <w:right w:val="single" w:sz="4" w:space="0" w:color="auto"/>
            </w:tcBorders>
            <w:shd w:val="clear" w:color="auto" w:fill="auto"/>
            <w:noWrap/>
            <w:vAlign w:val="center"/>
            <w:hideMark/>
          </w:tcPr>
          <w:p w14:paraId="7571D975" w14:textId="7FE670F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BB04FC5" w14:textId="33D113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F1128F" w14:textId="2F6D66F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C61B132" w14:textId="22B3ADE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AD79C50" w14:textId="1891D7A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C947809" w14:textId="57AC9D7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6CDDC57" w14:textId="7C072AC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28AE52E" w14:textId="4E77BA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586B495" w14:textId="6451933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BCA8BAD" w14:textId="22256EC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0D3BB60"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6A04FA12" w14:textId="41DA590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5BFA80D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47" w:type="pct"/>
            <w:tcBorders>
              <w:top w:val="nil"/>
              <w:left w:val="nil"/>
              <w:bottom w:val="single" w:sz="4" w:space="0" w:color="auto"/>
              <w:right w:val="single" w:sz="4" w:space="0" w:color="auto"/>
            </w:tcBorders>
            <w:shd w:val="clear" w:color="auto" w:fill="auto"/>
            <w:noWrap/>
            <w:vAlign w:val="center"/>
            <w:hideMark/>
          </w:tcPr>
          <w:p w14:paraId="342DC56C" w14:textId="646A532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AFB89BD" w14:textId="27AAF1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EDFF8C4" w14:textId="23B2AED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5760A0" w14:textId="6CD177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022C9D8" w14:textId="2DC34EE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1A636B8" w14:textId="59F1A6C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08DDCC1" w14:textId="2BF703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4D5A9C86" w14:textId="26AA206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833944D" w14:textId="1705C80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DCD1CB9" w14:textId="7FEB2AA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754E9DD"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75C8275D" w14:textId="0B99F23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1A9B24A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47" w:type="pct"/>
            <w:tcBorders>
              <w:top w:val="nil"/>
              <w:left w:val="nil"/>
              <w:bottom w:val="single" w:sz="4" w:space="0" w:color="auto"/>
              <w:right w:val="single" w:sz="4" w:space="0" w:color="auto"/>
            </w:tcBorders>
            <w:shd w:val="clear" w:color="auto" w:fill="auto"/>
            <w:noWrap/>
            <w:vAlign w:val="center"/>
            <w:hideMark/>
          </w:tcPr>
          <w:p w14:paraId="4CD9FCE6" w14:textId="73759DE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61C7E26A" w14:textId="51F2CDB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4C45D4B3" w14:textId="02DD8A2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DFDA8DA" w14:textId="697EF89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7437428" w14:textId="2F713C2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71CC0EE0" w14:textId="46C2224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3C639A64" w14:textId="57DDBA0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426C146" w14:textId="26D1F81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DD17730" w14:textId="657D3E5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17D667B3" w14:textId="26E21B6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4C15B71" w14:textId="77777777" w:rsidTr="00AE526B">
        <w:trPr>
          <w:trHeight w:val="225"/>
        </w:trPr>
        <w:tc>
          <w:tcPr>
            <w:tcW w:w="1007" w:type="pct"/>
            <w:tcBorders>
              <w:top w:val="nil"/>
              <w:left w:val="single" w:sz="4" w:space="0" w:color="auto"/>
              <w:bottom w:val="single" w:sz="4" w:space="0" w:color="auto"/>
              <w:right w:val="single" w:sz="4" w:space="0" w:color="auto"/>
            </w:tcBorders>
            <w:shd w:val="clear" w:color="000000" w:fill="FFFFFF"/>
            <w:noWrap/>
            <w:vAlign w:val="center"/>
            <w:hideMark/>
          </w:tcPr>
          <w:p w14:paraId="2F9C80BA" w14:textId="07D8B73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59" w:type="pct"/>
            <w:tcBorders>
              <w:top w:val="nil"/>
              <w:left w:val="nil"/>
              <w:bottom w:val="single" w:sz="4" w:space="0" w:color="auto"/>
              <w:right w:val="single" w:sz="4" w:space="0" w:color="auto"/>
            </w:tcBorders>
            <w:shd w:val="clear" w:color="auto" w:fill="auto"/>
            <w:noWrap/>
            <w:vAlign w:val="center"/>
            <w:hideMark/>
          </w:tcPr>
          <w:p w14:paraId="2203375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47" w:type="pct"/>
            <w:tcBorders>
              <w:top w:val="nil"/>
              <w:left w:val="nil"/>
              <w:bottom w:val="single" w:sz="4" w:space="0" w:color="auto"/>
              <w:right w:val="single" w:sz="4" w:space="0" w:color="auto"/>
            </w:tcBorders>
            <w:shd w:val="clear" w:color="auto" w:fill="auto"/>
            <w:noWrap/>
            <w:vAlign w:val="center"/>
            <w:hideMark/>
          </w:tcPr>
          <w:p w14:paraId="706DC66F" w14:textId="397B92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E629061" w14:textId="251B829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6499D0C" w14:textId="23B2734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311ABDF6" w14:textId="1A96B42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69F64FB8" w14:textId="1B8B5A5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295D3F61" w14:textId="135E142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7955378A" w14:textId="41A53DF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55409807" w14:textId="096AAE7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47" w:type="pct"/>
            <w:tcBorders>
              <w:top w:val="nil"/>
              <w:left w:val="nil"/>
              <w:bottom w:val="single" w:sz="4" w:space="0" w:color="auto"/>
              <w:right w:val="single" w:sz="4" w:space="0" w:color="auto"/>
            </w:tcBorders>
            <w:shd w:val="clear" w:color="auto" w:fill="auto"/>
            <w:noWrap/>
            <w:vAlign w:val="center"/>
            <w:hideMark/>
          </w:tcPr>
          <w:p w14:paraId="2A1517CA" w14:textId="7FF40C5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auto" w:fill="auto"/>
            <w:noWrap/>
            <w:vAlign w:val="center"/>
            <w:hideMark/>
          </w:tcPr>
          <w:p w14:paraId="063E72A8" w14:textId="68AFC51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42EFA" w:rsidRPr="00AE526B" w14:paraId="77767F51" w14:textId="77777777" w:rsidTr="00AE526B">
        <w:trPr>
          <w:trHeight w:val="225"/>
        </w:trPr>
        <w:tc>
          <w:tcPr>
            <w:tcW w:w="146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8DDD1AC"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TOTAL</w:t>
            </w:r>
          </w:p>
        </w:tc>
        <w:tc>
          <w:tcPr>
            <w:tcW w:w="347" w:type="pct"/>
            <w:tcBorders>
              <w:top w:val="nil"/>
              <w:left w:val="nil"/>
              <w:bottom w:val="single" w:sz="4" w:space="0" w:color="auto"/>
              <w:right w:val="single" w:sz="4" w:space="0" w:color="auto"/>
            </w:tcBorders>
            <w:shd w:val="clear" w:color="000000" w:fill="BFBFBF"/>
            <w:noWrap/>
            <w:vAlign w:val="center"/>
            <w:hideMark/>
          </w:tcPr>
          <w:p w14:paraId="60C1823B" w14:textId="5CDD3EFE"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7AAE0DF6" w14:textId="6FD88421"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c>
          <w:tcPr>
            <w:tcW w:w="347" w:type="pct"/>
            <w:tcBorders>
              <w:top w:val="nil"/>
              <w:left w:val="nil"/>
              <w:bottom w:val="single" w:sz="4" w:space="0" w:color="auto"/>
              <w:right w:val="single" w:sz="4" w:space="0" w:color="auto"/>
            </w:tcBorders>
            <w:shd w:val="clear" w:color="000000" w:fill="BFBFBF"/>
            <w:noWrap/>
            <w:vAlign w:val="center"/>
            <w:hideMark/>
          </w:tcPr>
          <w:p w14:paraId="025A923A" w14:textId="115CD0F5"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67A87849" w14:textId="3E6F14C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c>
          <w:tcPr>
            <w:tcW w:w="347" w:type="pct"/>
            <w:tcBorders>
              <w:top w:val="nil"/>
              <w:left w:val="nil"/>
              <w:bottom w:val="single" w:sz="4" w:space="0" w:color="auto"/>
              <w:right w:val="single" w:sz="4" w:space="0" w:color="auto"/>
            </w:tcBorders>
            <w:shd w:val="clear" w:color="000000" w:fill="BFBFBF"/>
            <w:noWrap/>
            <w:vAlign w:val="center"/>
            <w:hideMark/>
          </w:tcPr>
          <w:p w14:paraId="451B71B9" w14:textId="27A304DA"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48E69196" w14:textId="3EE79E9F"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c>
          <w:tcPr>
            <w:tcW w:w="347" w:type="pct"/>
            <w:tcBorders>
              <w:top w:val="nil"/>
              <w:left w:val="nil"/>
              <w:bottom w:val="single" w:sz="4" w:space="0" w:color="auto"/>
              <w:right w:val="single" w:sz="4" w:space="0" w:color="auto"/>
            </w:tcBorders>
            <w:shd w:val="clear" w:color="000000" w:fill="BFBFBF"/>
            <w:noWrap/>
            <w:vAlign w:val="center"/>
            <w:hideMark/>
          </w:tcPr>
          <w:p w14:paraId="506BF6FE" w14:textId="2D8A6B02"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58EF3D66" w14:textId="30E1D2E2"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c>
          <w:tcPr>
            <w:tcW w:w="347" w:type="pct"/>
            <w:tcBorders>
              <w:top w:val="nil"/>
              <w:left w:val="nil"/>
              <w:bottom w:val="single" w:sz="4" w:space="0" w:color="auto"/>
              <w:right w:val="single" w:sz="4" w:space="0" w:color="auto"/>
            </w:tcBorders>
            <w:shd w:val="clear" w:color="000000" w:fill="BFBFBF"/>
            <w:noWrap/>
            <w:vAlign w:val="center"/>
            <w:hideMark/>
          </w:tcPr>
          <w:p w14:paraId="6D1344B3" w14:textId="28D8CD42"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59" w:type="pct"/>
            <w:tcBorders>
              <w:top w:val="nil"/>
              <w:left w:val="nil"/>
              <w:bottom w:val="single" w:sz="4" w:space="0" w:color="auto"/>
              <w:right w:val="single" w:sz="4" w:space="0" w:color="auto"/>
            </w:tcBorders>
            <w:shd w:val="clear" w:color="000000" w:fill="BFBFBF"/>
            <w:noWrap/>
            <w:vAlign w:val="center"/>
            <w:hideMark/>
          </w:tcPr>
          <w:p w14:paraId="173F6E48" w14:textId="2F6F45F6"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r>
    </w:tbl>
    <w:p w14:paraId="14452701" w14:textId="77777777" w:rsidR="005F3995" w:rsidRDefault="005F3995"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2457"/>
        <w:gridCol w:w="746"/>
        <w:gridCol w:w="565"/>
        <w:gridCol w:w="692"/>
        <w:gridCol w:w="565"/>
        <w:gridCol w:w="692"/>
        <w:gridCol w:w="565"/>
        <w:gridCol w:w="692"/>
        <w:gridCol w:w="565"/>
        <w:gridCol w:w="692"/>
        <w:gridCol w:w="565"/>
        <w:gridCol w:w="692"/>
      </w:tblGrid>
      <w:tr w:rsidR="00AE526B" w:rsidRPr="00642EFA" w14:paraId="1965919A" w14:textId="77777777" w:rsidTr="00FF152F">
        <w:trPr>
          <w:trHeight w:val="340"/>
          <w:tblHeader/>
        </w:trPr>
        <w:tc>
          <w:tcPr>
            <w:tcW w:w="123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95A590F"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Municipio</w:t>
            </w:r>
          </w:p>
        </w:tc>
        <w:tc>
          <w:tcPr>
            <w:tcW w:w="416"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A176260"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Usuario</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4E25DE95"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11</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DD8CE93"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12</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2179AC14"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13</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53CB4A77"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14</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38F490D8"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15</w:t>
            </w:r>
          </w:p>
        </w:tc>
      </w:tr>
      <w:tr w:rsidR="00642EFA" w:rsidRPr="00AE526B" w14:paraId="5FDA3DD1" w14:textId="77777777" w:rsidTr="00FF152F">
        <w:trPr>
          <w:trHeight w:val="340"/>
          <w:tblHeader/>
        </w:trPr>
        <w:tc>
          <w:tcPr>
            <w:tcW w:w="1237" w:type="pct"/>
            <w:vMerge/>
            <w:tcBorders>
              <w:top w:val="single" w:sz="4" w:space="0" w:color="auto"/>
              <w:left w:val="single" w:sz="4" w:space="0" w:color="auto"/>
              <w:bottom w:val="single" w:sz="4" w:space="0" w:color="000000"/>
              <w:right w:val="single" w:sz="4" w:space="0" w:color="auto"/>
            </w:tcBorders>
            <w:vAlign w:val="center"/>
            <w:hideMark/>
          </w:tcPr>
          <w:p w14:paraId="688F8055" w14:textId="77777777" w:rsidR="00642EFA" w:rsidRPr="00642EFA" w:rsidRDefault="00642EFA" w:rsidP="00AE526B">
            <w:pPr>
              <w:ind w:left="0"/>
              <w:jc w:val="center"/>
              <w:rPr>
                <w:rFonts w:asciiTheme="minorHAnsi" w:hAnsiTheme="minorHAnsi" w:cs="Arial"/>
                <w:b/>
                <w:bCs/>
                <w:color w:val="000000"/>
                <w:sz w:val="12"/>
                <w:szCs w:val="12"/>
                <w:lang w:val="es-CO" w:eastAsia="es-CO"/>
              </w:rPr>
            </w:pPr>
          </w:p>
        </w:tc>
        <w:tc>
          <w:tcPr>
            <w:tcW w:w="416" w:type="pct"/>
            <w:vMerge/>
            <w:tcBorders>
              <w:top w:val="single" w:sz="4" w:space="0" w:color="auto"/>
              <w:left w:val="single" w:sz="4" w:space="0" w:color="auto"/>
              <w:bottom w:val="single" w:sz="4" w:space="0" w:color="000000"/>
              <w:right w:val="single" w:sz="4" w:space="0" w:color="auto"/>
            </w:tcBorders>
            <w:vAlign w:val="center"/>
            <w:hideMark/>
          </w:tcPr>
          <w:p w14:paraId="643B3057" w14:textId="77777777" w:rsidR="00642EFA" w:rsidRPr="00642EFA" w:rsidRDefault="00642EFA" w:rsidP="00AE526B">
            <w:pPr>
              <w:ind w:left="0"/>
              <w:jc w:val="center"/>
              <w:rPr>
                <w:rFonts w:asciiTheme="minorHAnsi" w:hAnsiTheme="minorHAnsi" w:cs="Arial"/>
                <w:b/>
                <w:bCs/>
                <w:color w:val="000000"/>
                <w:sz w:val="12"/>
                <w:szCs w:val="12"/>
                <w:lang w:val="es-CO" w:eastAsia="es-CO"/>
              </w:rPr>
            </w:pPr>
          </w:p>
        </w:tc>
        <w:tc>
          <w:tcPr>
            <w:tcW w:w="305" w:type="pct"/>
            <w:tcBorders>
              <w:top w:val="nil"/>
              <w:left w:val="nil"/>
              <w:bottom w:val="single" w:sz="4" w:space="0" w:color="auto"/>
              <w:right w:val="single" w:sz="4" w:space="0" w:color="auto"/>
            </w:tcBorders>
            <w:shd w:val="clear" w:color="000000" w:fill="BFBFBF"/>
            <w:noWrap/>
            <w:vAlign w:val="center"/>
            <w:hideMark/>
          </w:tcPr>
          <w:p w14:paraId="4DBA7649"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0558B1F4"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05" w:type="pct"/>
            <w:tcBorders>
              <w:top w:val="nil"/>
              <w:left w:val="nil"/>
              <w:bottom w:val="single" w:sz="4" w:space="0" w:color="auto"/>
              <w:right w:val="single" w:sz="4" w:space="0" w:color="auto"/>
            </w:tcBorders>
            <w:shd w:val="clear" w:color="000000" w:fill="BFBFBF"/>
            <w:noWrap/>
            <w:vAlign w:val="center"/>
            <w:hideMark/>
          </w:tcPr>
          <w:p w14:paraId="36AF928A"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08959B1E"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05" w:type="pct"/>
            <w:tcBorders>
              <w:top w:val="nil"/>
              <w:left w:val="nil"/>
              <w:bottom w:val="single" w:sz="4" w:space="0" w:color="auto"/>
              <w:right w:val="single" w:sz="4" w:space="0" w:color="auto"/>
            </w:tcBorders>
            <w:shd w:val="clear" w:color="000000" w:fill="BFBFBF"/>
            <w:noWrap/>
            <w:vAlign w:val="center"/>
            <w:hideMark/>
          </w:tcPr>
          <w:p w14:paraId="6E6C7F59"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535E750A"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05" w:type="pct"/>
            <w:tcBorders>
              <w:top w:val="nil"/>
              <w:left w:val="nil"/>
              <w:bottom w:val="single" w:sz="4" w:space="0" w:color="auto"/>
              <w:right w:val="single" w:sz="4" w:space="0" w:color="auto"/>
            </w:tcBorders>
            <w:shd w:val="clear" w:color="000000" w:fill="BFBFBF"/>
            <w:noWrap/>
            <w:vAlign w:val="center"/>
            <w:hideMark/>
          </w:tcPr>
          <w:p w14:paraId="69BCD646"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0C752CE0"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05" w:type="pct"/>
            <w:tcBorders>
              <w:top w:val="nil"/>
              <w:left w:val="nil"/>
              <w:bottom w:val="single" w:sz="4" w:space="0" w:color="auto"/>
              <w:right w:val="single" w:sz="4" w:space="0" w:color="auto"/>
            </w:tcBorders>
            <w:shd w:val="clear" w:color="000000" w:fill="BFBFBF"/>
            <w:noWrap/>
            <w:vAlign w:val="center"/>
            <w:hideMark/>
          </w:tcPr>
          <w:p w14:paraId="06474101"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76957C9B"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r>
      <w:tr w:rsidR="00AE526B" w:rsidRPr="00AE526B" w14:paraId="4C3EE249"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2827056" w14:textId="4FBB72C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11C854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6E320687" w14:textId="33384BC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0314E20" w14:textId="38F634F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05" w:type="pct"/>
            <w:tcBorders>
              <w:top w:val="nil"/>
              <w:left w:val="nil"/>
              <w:bottom w:val="single" w:sz="4" w:space="0" w:color="auto"/>
              <w:right w:val="single" w:sz="4" w:space="0" w:color="auto"/>
            </w:tcBorders>
            <w:shd w:val="clear" w:color="auto" w:fill="auto"/>
            <w:noWrap/>
            <w:vAlign w:val="center"/>
            <w:hideMark/>
          </w:tcPr>
          <w:p w14:paraId="4E8ED673" w14:textId="6F26E6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8C5D5CA" w14:textId="20AEBAB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05" w:type="pct"/>
            <w:tcBorders>
              <w:top w:val="nil"/>
              <w:left w:val="nil"/>
              <w:bottom w:val="single" w:sz="4" w:space="0" w:color="auto"/>
              <w:right w:val="single" w:sz="4" w:space="0" w:color="auto"/>
            </w:tcBorders>
            <w:shd w:val="clear" w:color="auto" w:fill="auto"/>
            <w:noWrap/>
            <w:vAlign w:val="center"/>
            <w:hideMark/>
          </w:tcPr>
          <w:p w14:paraId="38A78252" w14:textId="7001826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D3F58C3" w14:textId="010E497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05" w:type="pct"/>
            <w:tcBorders>
              <w:top w:val="nil"/>
              <w:left w:val="nil"/>
              <w:bottom w:val="single" w:sz="4" w:space="0" w:color="auto"/>
              <w:right w:val="single" w:sz="4" w:space="0" w:color="auto"/>
            </w:tcBorders>
            <w:shd w:val="clear" w:color="auto" w:fill="auto"/>
            <w:noWrap/>
            <w:vAlign w:val="center"/>
            <w:hideMark/>
          </w:tcPr>
          <w:p w14:paraId="523CE391" w14:textId="614BDBB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4F30A65" w14:textId="6D596CB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05" w:type="pct"/>
            <w:tcBorders>
              <w:top w:val="nil"/>
              <w:left w:val="nil"/>
              <w:bottom w:val="single" w:sz="4" w:space="0" w:color="auto"/>
              <w:right w:val="single" w:sz="4" w:space="0" w:color="auto"/>
            </w:tcBorders>
            <w:shd w:val="clear" w:color="auto" w:fill="auto"/>
            <w:noWrap/>
            <w:vAlign w:val="center"/>
            <w:hideMark/>
          </w:tcPr>
          <w:p w14:paraId="7AE27A90" w14:textId="4DF7DD3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84D727" w14:textId="1504343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r>
      <w:tr w:rsidR="00AE526B" w:rsidRPr="00AE526B" w14:paraId="188E35D9"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37BF2AC" w14:textId="632A348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5197664"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1CDFC63A" w14:textId="48FE046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C46820" w14:textId="138D31F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05" w:type="pct"/>
            <w:tcBorders>
              <w:top w:val="nil"/>
              <w:left w:val="nil"/>
              <w:bottom w:val="single" w:sz="4" w:space="0" w:color="auto"/>
              <w:right w:val="single" w:sz="4" w:space="0" w:color="auto"/>
            </w:tcBorders>
            <w:shd w:val="clear" w:color="auto" w:fill="auto"/>
            <w:noWrap/>
            <w:vAlign w:val="center"/>
            <w:hideMark/>
          </w:tcPr>
          <w:p w14:paraId="3CDB7149" w14:textId="7B6780D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995D94E" w14:textId="0E99D53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05" w:type="pct"/>
            <w:tcBorders>
              <w:top w:val="nil"/>
              <w:left w:val="nil"/>
              <w:bottom w:val="single" w:sz="4" w:space="0" w:color="auto"/>
              <w:right w:val="single" w:sz="4" w:space="0" w:color="auto"/>
            </w:tcBorders>
            <w:shd w:val="clear" w:color="auto" w:fill="auto"/>
            <w:noWrap/>
            <w:vAlign w:val="center"/>
            <w:hideMark/>
          </w:tcPr>
          <w:p w14:paraId="14BE72BC" w14:textId="03482A7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9445143" w14:textId="02F0740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05" w:type="pct"/>
            <w:tcBorders>
              <w:top w:val="nil"/>
              <w:left w:val="nil"/>
              <w:bottom w:val="single" w:sz="4" w:space="0" w:color="auto"/>
              <w:right w:val="single" w:sz="4" w:space="0" w:color="auto"/>
            </w:tcBorders>
            <w:shd w:val="clear" w:color="auto" w:fill="auto"/>
            <w:noWrap/>
            <w:vAlign w:val="center"/>
            <w:hideMark/>
          </w:tcPr>
          <w:p w14:paraId="7CEE75AA" w14:textId="127831B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250466" w14:textId="4635693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05" w:type="pct"/>
            <w:tcBorders>
              <w:top w:val="nil"/>
              <w:left w:val="nil"/>
              <w:bottom w:val="single" w:sz="4" w:space="0" w:color="auto"/>
              <w:right w:val="single" w:sz="4" w:space="0" w:color="auto"/>
            </w:tcBorders>
            <w:shd w:val="clear" w:color="auto" w:fill="auto"/>
            <w:noWrap/>
            <w:vAlign w:val="center"/>
            <w:hideMark/>
          </w:tcPr>
          <w:p w14:paraId="1E26B0D2" w14:textId="2765E07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D5A341E" w14:textId="140E5AE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r>
      <w:tr w:rsidR="00AE526B" w:rsidRPr="00AE526B" w14:paraId="399EB393"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2B47C3B" w14:textId="5CF51F0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10EB85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2CC240A3" w14:textId="6EE738E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3368A0E" w14:textId="4AE3A10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E5AFC16" w14:textId="6891D42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385B4A5" w14:textId="55AF85E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B6FD53E" w14:textId="12A72FA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C5460F2" w14:textId="5934192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C181150" w14:textId="01107CC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25CE508" w14:textId="351E8C8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0CB3BE0" w14:textId="1207C7D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FC4BD4A" w14:textId="2E44612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207A7A43"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85BD344" w14:textId="617347D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5C4886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2FB1DA2B" w14:textId="5D69F18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0B7C09" w14:textId="510C290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4A24BFF" w14:textId="37D1AA1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14A5099" w14:textId="4989097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B02EB0E" w14:textId="2EE5C3F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003A06" w14:textId="7E276A7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5BECC06" w14:textId="6E30364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A5E5D5" w14:textId="34F678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E6F0C8B" w14:textId="1FA997D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5412D7A" w14:textId="0845782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60A44271"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5B1271F" w14:textId="79B43AA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8368E6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7000E8F7" w14:textId="78F7E83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DF641BD" w14:textId="5DD6B11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B44F329" w14:textId="2B0FAF5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F313D58" w14:textId="20E2885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F0B1D74" w14:textId="59ABFED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875C5BB" w14:textId="7D3F648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92F618F" w14:textId="4190872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BEA7DA" w14:textId="0FC1902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23A4E89" w14:textId="058CA40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1E3864F" w14:textId="0E4256F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066A71A9"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895CD4F" w14:textId="0DC9C67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5F2048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70A464B0" w14:textId="69D4664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DB7B63C" w14:textId="4B737FF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BD71734" w14:textId="2F644C4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5A20606" w14:textId="70126F0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3CDEFBD" w14:textId="014FB22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732484" w14:textId="57F7AC5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24CA35C" w14:textId="3A11881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123DE3C" w14:textId="424FE0E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8116728" w14:textId="364A788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EAF4EAF" w14:textId="0FA9111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208E060D"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C970AF4" w14:textId="3E748E5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98C1314"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5DC490F9" w14:textId="4B69F9F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8FA8ED3" w14:textId="2E34379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F4623D9" w14:textId="41975D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0DA0496" w14:textId="29E8EB9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6EED6A5" w14:textId="6576703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3AD3DDA" w14:textId="1C1B9A7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82A99BB" w14:textId="012A8FF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55863FD" w14:textId="7082F83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B00BE93" w14:textId="2B4A9F9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69BC2D4" w14:textId="0C1370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04069F7A"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38ADBB2" w14:textId="57780A4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11AED4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010D2CFD" w14:textId="0BC1527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1838CDF" w14:textId="179619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EC03DBB" w14:textId="21902D8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00D240D" w14:textId="34BE2EA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32CB686" w14:textId="6652113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5632E89" w14:textId="4BCCB4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8FD2147" w14:textId="4682674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1F25CA8" w14:textId="6FC265C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9D99E40" w14:textId="1D8C92E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C98FBF5" w14:textId="65875C6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6F6B5E65"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D20CB03" w14:textId="7AC77BC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E18F4B4"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5E706339" w14:textId="3306F49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89B66A3" w14:textId="0C3EAF5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CBD4865" w14:textId="3B40E30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8F019E" w14:textId="52218AB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D3DC359" w14:textId="14CF245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7BE29B" w14:textId="0702647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CB133C4" w14:textId="5F0F92D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51BCFC8" w14:textId="1F63BAC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6FEDC82" w14:textId="48BC7F3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A5E518C" w14:textId="09361D7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66C66081"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511302C" w14:textId="47C8A08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F71B59D"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485139A0" w14:textId="113C272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F1C970C" w14:textId="483F973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6DBA517" w14:textId="6AE15A5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3593567" w14:textId="50FA11E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0628649" w14:textId="096122C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EC67E81" w14:textId="4B2B7CC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FEFE87E" w14:textId="70975B5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1B6E425" w14:textId="0379FC9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05B2607" w14:textId="135F749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3CE9211" w14:textId="677488D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17FF3B56"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3712448" w14:textId="1CC126C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689BBD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6CF71CB6" w14:textId="78BAE9D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155F83" w14:textId="2D9384F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1FE05EC" w14:textId="6FB6376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3606B4" w14:textId="6D27466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8ABE44F" w14:textId="26B3F6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5627807" w14:textId="4038FA8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DA36967" w14:textId="01A7B6A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10F6B7B" w14:textId="6655511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79B506E" w14:textId="2BA3AF8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C698AD1" w14:textId="0D0D4D5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45B7D260"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59409B1" w14:textId="6FA5878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B448EA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6021CE8C" w14:textId="4F0FF10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BFDB2F2" w14:textId="234DA9A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05" w:type="pct"/>
            <w:tcBorders>
              <w:top w:val="nil"/>
              <w:left w:val="nil"/>
              <w:bottom w:val="single" w:sz="4" w:space="0" w:color="auto"/>
              <w:right w:val="single" w:sz="4" w:space="0" w:color="auto"/>
            </w:tcBorders>
            <w:shd w:val="clear" w:color="auto" w:fill="auto"/>
            <w:noWrap/>
            <w:vAlign w:val="center"/>
            <w:hideMark/>
          </w:tcPr>
          <w:p w14:paraId="1EC6987A" w14:textId="1FB2F95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3D43A64" w14:textId="2AB9238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05" w:type="pct"/>
            <w:tcBorders>
              <w:top w:val="nil"/>
              <w:left w:val="nil"/>
              <w:bottom w:val="single" w:sz="4" w:space="0" w:color="auto"/>
              <w:right w:val="single" w:sz="4" w:space="0" w:color="auto"/>
            </w:tcBorders>
            <w:shd w:val="clear" w:color="auto" w:fill="auto"/>
            <w:noWrap/>
            <w:vAlign w:val="center"/>
            <w:hideMark/>
          </w:tcPr>
          <w:p w14:paraId="3FD0DF67" w14:textId="36479D6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173A6C" w14:textId="1A63310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05" w:type="pct"/>
            <w:tcBorders>
              <w:top w:val="nil"/>
              <w:left w:val="nil"/>
              <w:bottom w:val="single" w:sz="4" w:space="0" w:color="auto"/>
              <w:right w:val="single" w:sz="4" w:space="0" w:color="auto"/>
            </w:tcBorders>
            <w:shd w:val="clear" w:color="auto" w:fill="auto"/>
            <w:noWrap/>
            <w:vAlign w:val="center"/>
            <w:hideMark/>
          </w:tcPr>
          <w:p w14:paraId="5529306D" w14:textId="25EEE06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833B4B8" w14:textId="27C70DB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05" w:type="pct"/>
            <w:tcBorders>
              <w:top w:val="nil"/>
              <w:left w:val="nil"/>
              <w:bottom w:val="single" w:sz="4" w:space="0" w:color="auto"/>
              <w:right w:val="single" w:sz="4" w:space="0" w:color="auto"/>
            </w:tcBorders>
            <w:shd w:val="clear" w:color="auto" w:fill="auto"/>
            <w:noWrap/>
            <w:vAlign w:val="center"/>
            <w:hideMark/>
          </w:tcPr>
          <w:p w14:paraId="62A8B8A1" w14:textId="5D293B8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DBFE4C2" w14:textId="5DFF626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r>
      <w:tr w:rsidR="00AE526B" w:rsidRPr="00AE526B" w14:paraId="399F817C"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80E75EE" w14:textId="229AFF9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DCF092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2A9DC60D" w14:textId="77328B5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1C3A7C2" w14:textId="7E78589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05" w:type="pct"/>
            <w:tcBorders>
              <w:top w:val="nil"/>
              <w:left w:val="nil"/>
              <w:bottom w:val="single" w:sz="4" w:space="0" w:color="auto"/>
              <w:right w:val="single" w:sz="4" w:space="0" w:color="auto"/>
            </w:tcBorders>
            <w:shd w:val="clear" w:color="auto" w:fill="auto"/>
            <w:noWrap/>
            <w:vAlign w:val="center"/>
            <w:hideMark/>
          </w:tcPr>
          <w:p w14:paraId="4A077872" w14:textId="13E861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BA48562" w14:textId="6D6FA16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05" w:type="pct"/>
            <w:tcBorders>
              <w:top w:val="nil"/>
              <w:left w:val="nil"/>
              <w:bottom w:val="single" w:sz="4" w:space="0" w:color="auto"/>
              <w:right w:val="single" w:sz="4" w:space="0" w:color="auto"/>
            </w:tcBorders>
            <w:shd w:val="clear" w:color="auto" w:fill="auto"/>
            <w:noWrap/>
            <w:vAlign w:val="center"/>
            <w:hideMark/>
          </w:tcPr>
          <w:p w14:paraId="119DD486" w14:textId="59E8A95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EEEDCF0" w14:textId="7AF7C86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05" w:type="pct"/>
            <w:tcBorders>
              <w:top w:val="nil"/>
              <w:left w:val="nil"/>
              <w:bottom w:val="single" w:sz="4" w:space="0" w:color="auto"/>
              <w:right w:val="single" w:sz="4" w:space="0" w:color="auto"/>
            </w:tcBorders>
            <w:shd w:val="clear" w:color="auto" w:fill="auto"/>
            <w:noWrap/>
            <w:vAlign w:val="center"/>
            <w:hideMark/>
          </w:tcPr>
          <w:p w14:paraId="5C9ECF3C" w14:textId="5FC5F1B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38107F0" w14:textId="780BED4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05" w:type="pct"/>
            <w:tcBorders>
              <w:top w:val="nil"/>
              <w:left w:val="nil"/>
              <w:bottom w:val="single" w:sz="4" w:space="0" w:color="auto"/>
              <w:right w:val="single" w:sz="4" w:space="0" w:color="auto"/>
            </w:tcBorders>
            <w:shd w:val="clear" w:color="auto" w:fill="auto"/>
            <w:noWrap/>
            <w:vAlign w:val="center"/>
            <w:hideMark/>
          </w:tcPr>
          <w:p w14:paraId="181A658C" w14:textId="075E9BC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7B659CA" w14:textId="7760033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r>
      <w:tr w:rsidR="00AE526B" w:rsidRPr="00AE526B" w14:paraId="66A3FD79"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737497D" w14:textId="51BD4AF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F0B194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47D57C9A" w14:textId="2A06DA5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41A088B" w14:textId="6A269E7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5C6AC37" w14:textId="2CC2E48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1C98D27" w14:textId="2DAAA6C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C38DC78" w14:textId="7BD9533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C6ED67C" w14:textId="5D54E7D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3274CA8" w14:textId="6FE7B93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5B49B4E" w14:textId="070D70C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CB6C3BE" w14:textId="463A189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A804A02" w14:textId="24D5C96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29263600"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C40077D" w14:textId="688A25D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F6C1BE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7177506C" w14:textId="6CB27FA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9552178" w14:textId="2A2E027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1F1B12B" w14:textId="0D4BB67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26776B" w14:textId="49DB9D9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EC01192" w14:textId="22249AB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6EF5BD" w14:textId="3E5C91D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0D63C7D" w14:textId="4598449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5DB3F4F" w14:textId="2901EE7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7188082" w14:textId="1DC5F9E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206C7A8" w14:textId="02C06C2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56E994AC"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9F259CB" w14:textId="0782793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16B98A4"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37CB8187" w14:textId="01A10E4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534E97E" w14:textId="1DBB419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9EE4B42" w14:textId="7A21717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5C9FD91" w14:textId="0C93CDE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1116E4E" w14:textId="7FF73DC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4C17CE1" w14:textId="37D6C6E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DE095B5" w14:textId="373850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BDC3605" w14:textId="743DDB5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A111BA2" w14:textId="0511612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5DEA12" w14:textId="461DFB1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026CD844"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9F9660C" w14:textId="24F9B08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FCCB2D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7AF61C86" w14:textId="24A250C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EB13DE2" w14:textId="3683420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09FF507" w14:textId="193AE55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387AC91" w14:textId="770C3FF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6F3F1CB" w14:textId="4DBFB7C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78FEA26" w14:textId="774A46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7169D75" w14:textId="1F572BD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A34953" w14:textId="16BE70B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840DB5A" w14:textId="11F6C6B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B2C029C" w14:textId="621D3C2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39215B14"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4B16805" w14:textId="3673EDB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4F04DF4"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51EB54B8" w14:textId="388DE26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C1DF0D5" w14:textId="5809D7C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3ACFAFD" w14:textId="062E2B4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E258D10" w14:textId="5A782D3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1A1476C" w14:textId="4D76A99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33DE54F" w14:textId="6890E39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892D0D4" w14:textId="417BF71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6239A4" w14:textId="1CCB353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A4A469B" w14:textId="151FAEF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E839615" w14:textId="1A27C2C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1D9552F6"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FAFD1A0" w14:textId="681E6CC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709CC4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3DEEA1E0" w14:textId="07407B4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6C4DF4D" w14:textId="5EFB988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9B7470B" w14:textId="7324CA7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72D4212" w14:textId="4A562FB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E4C748C" w14:textId="1E8BCD4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1FE7B1" w14:textId="11B4F4E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1083A0E" w14:textId="24E1DCF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3A8133D" w14:textId="591E262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1F6D112" w14:textId="6688ECA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4BF6512" w14:textId="5FE3AAB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55A01AA5"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49C5EAB" w14:textId="11FAA79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DE87B8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5AD870E4" w14:textId="0CC9935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C6FBC29" w14:textId="7EC4DC9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59248DD" w14:textId="6034C40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020333" w14:textId="46603E2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041AF39" w14:textId="54DA894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2EBBC33" w14:textId="440390B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89FEDF5" w14:textId="7EA1B9F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A78BAC8" w14:textId="5B7299A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4A237E9" w14:textId="2CE85F2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E47DAC1" w14:textId="551EE29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2ADCFEF2"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A2B0195" w14:textId="4CC84D3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EE8A29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1DB1952E" w14:textId="5520328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0B4CCE5" w14:textId="66C4578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3253618" w14:textId="1B106B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992CCE" w14:textId="266EE2E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058BEDE" w14:textId="035947B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9F1102" w14:textId="6D9B307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C5C42B4" w14:textId="4E44BF4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77F073" w14:textId="008C5EE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6502565" w14:textId="37B0F88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BB787AE" w14:textId="4C788AB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7020BA9F"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B2D507E" w14:textId="429F14E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475F60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0C6C0E96" w14:textId="3EEBD25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8785222" w14:textId="7A69401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AF39A53" w14:textId="665FEEA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E742FED" w14:textId="4F5DC9D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A5F85C5" w14:textId="302C72F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D9B94E8" w14:textId="6E774F5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4AC66EA" w14:textId="0E3739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F508A9" w14:textId="1C10FD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759F337" w14:textId="748D472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0D46B30" w14:textId="0D62B44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3F403B60"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2A449B8" w14:textId="16BEBAF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3ACE2B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7A81B21C" w14:textId="4952D9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C9AC824" w14:textId="07A94B3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05" w:type="pct"/>
            <w:tcBorders>
              <w:top w:val="nil"/>
              <w:left w:val="nil"/>
              <w:bottom w:val="single" w:sz="4" w:space="0" w:color="auto"/>
              <w:right w:val="single" w:sz="4" w:space="0" w:color="auto"/>
            </w:tcBorders>
            <w:shd w:val="clear" w:color="auto" w:fill="auto"/>
            <w:noWrap/>
            <w:vAlign w:val="center"/>
            <w:hideMark/>
          </w:tcPr>
          <w:p w14:paraId="38FD038A" w14:textId="32CE12D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7DA5A4" w14:textId="7B02C3C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05" w:type="pct"/>
            <w:tcBorders>
              <w:top w:val="nil"/>
              <w:left w:val="nil"/>
              <w:bottom w:val="single" w:sz="4" w:space="0" w:color="auto"/>
              <w:right w:val="single" w:sz="4" w:space="0" w:color="auto"/>
            </w:tcBorders>
            <w:shd w:val="clear" w:color="auto" w:fill="auto"/>
            <w:noWrap/>
            <w:vAlign w:val="center"/>
            <w:hideMark/>
          </w:tcPr>
          <w:p w14:paraId="38485C9F" w14:textId="08D4517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1603A5" w14:textId="0A76795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05" w:type="pct"/>
            <w:tcBorders>
              <w:top w:val="nil"/>
              <w:left w:val="nil"/>
              <w:bottom w:val="single" w:sz="4" w:space="0" w:color="auto"/>
              <w:right w:val="single" w:sz="4" w:space="0" w:color="auto"/>
            </w:tcBorders>
            <w:shd w:val="clear" w:color="auto" w:fill="auto"/>
            <w:noWrap/>
            <w:vAlign w:val="center"/>
            <w:hideMark/>
          </w:tcPr>
          <w:p w14:paraId="2696C083" w14:textId="114501C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06426D4" w14:textId="6A3C9F2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05" w:type="pct"/>
            <w:tcBorders>
              <w:top w:val="nil"/>
              <w:left w:val="nil"/>
              <w:bottom w:val="single" w:sz="4" w:space="0" w:color="auto"/>
              <w:right w:val="single" w:sz="4" w:space="0" w:color="auto"/>
            </w:tcBorders>
            <w:shd w:val="clear" w:color="auto" w:fill="auto"/>
            <w:noWrap/>
            <w:vAlign w:val="center"/>
            <w:hideMark/>
          </w:tcPr>
          <w:p w14:paraId="1D324033" w14:textId="0C05B18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BD5AC50" w14:textId="0AFF062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r>
      <w:tr w:rsidR="00AE526B" w:rsidRPr="00AE526B" w14:paraId="7039D1CE"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E32A233" w14:textId="3E47997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7854D94"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6FFDF271" w14:textId="677310B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C4AC46B" w14:textId="2B69408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05" w:type="pct"/>
            <w:tcBorders>
              <w:top w:val="nil"/>
              <w:left w:val="nil"/>
              <w:bottom w:val="single" w:sz="4" w:space="0" w:color="auto"/>
              <w:right w:val="single" w:sz="4" w:space="0" w:color="auto"/>
            </w:tcBorders>
            <w:shd w:val="clear" w:color="auto" w:fill="auto"/>
            <w:noWrap/>
            <w:vAlign w:val="center"/>
            <w:hideMark/>
          </w:tcPr>
          <w:p w14:paraId="5B5E4850" w14:textId="2020B75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090040" w14:textId="0781D50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05" w:type="pct"/>
            <w:tcBorders>
              <w:top w:val="nil"/>
              <w:left w:val="nil"/>
              <w:bottom w:val="single" w:sz="4" w:space="0" w:color="auto"/>
              <w:right w:val="single" w:sz="4" w:space="0" w:color="auto"/>
            </w:tcBorders>
            <w:shd w:val="clear" w:color="auto" w:fill="auto"/>
            <w:noWrap/>
            <w:vAlign w:val="center"/>
            <w:hideMark/>
          </w:tcPr>
          <w:p w14:paraId="335B7343" w14:textId="394EFB8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661AD47" w14:textId="3E8DD9A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05" w:type="pct"/>
            <w:tcBorders>
              <w:top w:val="nil"/>
              <w:left w:val="nil"/>
              <w:bottom w:val="single" w:sz="4" w:space="0" w:color="auto"/>
              <w:right w:val="single" w:sz="4" w:space="0" w:color="auto"/>
            </w:tcBorders>
            <w:shd w:val="clear" w:color="auto" w:fill="auto"/>
            <w:noWrap/>
            <w:vAlign w:val="center"/>
            <w:hideMark/>
          </w:tcPr>
          <w:p w14:paraId="7C4151C2" w14:textId="19D8217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0EA7EED" w14:textId="5D22ECE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05" w:type="pct"/>
            <w:tcBorders>
              <w:top w:val="nil"/>
              <w:left w:val="nil"/>
              <w:bottom w:val="single" w:sz="4" w:space="0" w:color="auto"/>
              <w:right w:val="single" w:sz="4" w:space="0" w:color="auto"/>
            </w:tcBorders>
            <w:shd w:val="clear" w:color="auto" w:fill="auto"/>
            <w:noWrap/>
            <w:vAlign w:val="center"/>
            <w:hideMark/>
          </w:tcPr>
          <w:p w14:paraId="6F144940" w14:textId="1CB735B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4AFF87" w14:textId="06264F3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r>
      <w:tr w:rsidR="00AE526B" w:rsidRPr="00AE526B" w14:paraId="718C1A47"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532BE19" w14:textId="0F2B0C6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6B3C56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29AA1302" w14:textId="68E2385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CA80BD7" w14:textId="71EAED8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5DB2852" w14:textId="72D74D9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3A6BD4F" w14:textId="5EC0596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EB972A4" w14:textId="614A9DD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6FC97A" w14:textId="46D3F04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A914D99" w14:textId="6CA5D4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35ABF38" w14:textId="01D51C5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B66C2F9" w14:textId="4C76CF6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52BF92" w14:textId="663B214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40446B4E"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6D9189F" w14:textId="03528A1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19244EE"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136B4F02" w14:textId="6131153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C2AC9D" w14:textId="45ACB71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564AEF1" w14:textId="3F49245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2983E53" w14:textId="7BCADCD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59BC9C5" w14:textId="7473652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987FAE" w14:textId="5ED7B61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9670C62" w14:textId="38A2A05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152BABB" w14:textId="53326B9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DD27B70" w14:textId="7A87F1C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D659EB" w14:textId="0B2BA48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7C49FFC5"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BD56E7F" w14:textId="6DA3116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5FCCBD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2E24B872" w14:textId="3DD9D6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1C4AFE0" w14:textId="2F12130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19C02A4" w14:textId="5D2FA09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1DEE05" w14:textId="46815EE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C41289B" w14:textId="3664ABC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ABFB21B" w14:textId="7117E75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7206995" w14:textId="00EEEA5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17F66AD" w14:textId="065A29D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F92C3C1" w14:textId="569A1DB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C6C92D6" w14:textId="5A9424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01830E58"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DE61537" w14:textId="3B20B09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EC8A124"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31DACAD4" w14:textId="117D5F8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1A3FE4F" w14:textId="7F8E8B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B5FE7A0" w14:textId="4814B92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945D78B" w14:textId="07C6A45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76AB10E" w14:textId="38BD70E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31763D1" w14:textId="0067E4A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35D1AF9" w14:textId="566DF2D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E09853" w14:textId="1C1F4E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4408822" w14:textId="5C9F2C0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AB37457" w14:textId="0880AED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0F8C4DE7"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BC9E631" w14:textId="2044AC2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B909D5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65F04EFB" w14:textId="2ED8A11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12E2DD" w14:textId="5DCF136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2961B31" w14:textId="6B51FE8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39DF7A5" w14:textId="5C3A42A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E3274C6" w14:textId="69D5CF8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0B67EE9" w14:textId="3DAA96A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42F8637" w14:textId="5B3B252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E3CB018" w14:textId="020C778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93C4078" w14:textId="17DE118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81F477" w14:textId="5FFC463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257AD97A"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4955423" w14:textId="07CB34B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FC9858D"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31154CF6" w14:textId="330546B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3651EF" w14:textId="2409DBC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3F20C20" w14:textId="374108E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7C7FA59" w14:textId="6A41DF8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DDBF031" w14:textId="2A053AB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9A42B2" w14:textId="1D489D8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DFD77A9" w14:textId="0AF4BE2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FE475CD" w14:textId="1AF64B9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A87E00F" w14:textId="3502C40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AB8E31" w14:textId="40CA964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2696DCDB"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4F5D178" w14:textId="094C90D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571D29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4AA9D223" w14:textId="10EAC65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FEF6147" w14:textId="155B229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D73D575" w14:textId="392A236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FD0BC4C" w14:textId="1E7090A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5D4A4CC" w14:textId="7E7C287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9C3033F" w14:textId="0447158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9605943" w14:textId="4A962C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4D1CDB" w14:textId="1C996D9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958DC45" w14:textId="74036B6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1070D53" w14:textId="28B6476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03BBE3DA"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4A37DC7" w14:textId="4559EB8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F1CE1F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6215435A" w14:textId="6549C0A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4C5BB3F" w14:textId="43BB634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0AD3AC7" w14:textId="7A3B925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0B4A46E" w14:textId="124A112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D14FC63" w14:textId="047EE08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9230F12" w14:textId="0AF5F74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1060CB7" w14:textId="4274602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022A6F6" w14:textId="75CFBFD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C6C2D70" w14:textId="1620678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182E7A" w14:textId="17C30B2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1302AC68"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A20DA64" w14:textId="6082B6D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967110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42045C08" w14:textId="6772752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C4B84BC" w14:textId="19BC2A6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82FF45E" w14:textId="291868B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2BE8C59" w14:textId="586B7F4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31AEFC7" w14:textId="00EB21E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B6D56AC" w14:textId="4DE4D69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CA2D2DC" w14:textId="2A848A8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80329D" w14:textId="7707DA3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A229210" w14:textId="60A8172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B4A78A2" w14:textId="479B875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3F0C5BF9"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89CC52E" w14:textId="27C7A33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14566C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3E84BDCE" w14:textId="7388FF0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57255B1" w14:textId="1F6A7A3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05" w:type="pct"/>
            <w:tcBorders>
              <w:top w:val="nil"/>
              <w:left w:val="nil"/>
              <w:bottom w:val="single" w:sz="4" w:space="0" w:color="auto"/>
              <w:right w:val="single" w:sz="4" w:space="0" w:color="auto"/>
            </w:tcBorders>
            <w:shd w:val="clear" w:color="auto" w:fill="auto"/>
            <w:noWrap/>
            <w:vAlign w:val="center"/>
            <w:hideMark/>
          </w:tcPr>
          <w:p w14:paraId="0E4E1037" w14:textId="07EBE38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D0C833" w14:textId="368DCB6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05" w:type="pct"/>
            <w:tcBorders>
              <w:top w:val="nil"/>
              <w:left w:val="nil"/>
              <w:bottom w:val="single" w:sz="4" w:space="0" w:color="auto"/>
              <w:right w:val="single" w:sz="4" w:space="0" w:color="auto"/>
            </w:tcBorders>
            <w:shd w:val="clear" w:color="auto" w:fill="auto"/>
            <w:noWrap/>
            <w:vAlign w:val="center"/>
            <w:hideMark/>
          </w:tcPr>
          <w:p w14:paraId="5B9D2B89" w14:textId="6C2D29A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9C0CE6" w14:textId="191A31B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05" w:type="pct"/>
            <w:tcBorders>
              <w:top w:val="nil"/>
              <w:left w:val="nil"/>
              <w:bottom w:val="single" w:sz="4" w:space="0" w:color="auto"/>
              <w:right w:val="single" w:sz="4" w:space="0" w:color="auto"/>
            </w:tcBorders>
            <w:shd w:val="clear" w:color="auto" w:fill="auto"/>
            <w:noWrap/>
            <w:vAlign w:val="center"/>
            <w:hideMark/>
          </w:tcPr>
          <w:p w14:paraId="78A79D22" w14:textId="1527EA0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144096D" w14:textId="0708511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05" w:type="pct"/>
            <w:tcBorders>
              <w:top w:val="nil"/>
              <w:left w:val="nil"/>
              <w:bottom w:val="single" w:sz="4" w:space="0" w:color="auto"/>
              <w:right w:val="single" w:sz="4" w:space="0" w:color="auto"/>
            </w:tcBorders>
            <w:shd w:val="clear" w:color="auto" w:fill="auto"/>
            <w:noWrap/>
            <w:vAlign w:val="center"/>
            <w:hideMark/>
          </w:tcPr>
          <w:p w14:paraId="3A2A7FFA" w14:textId="306F183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B7C6A72" w14:textId="755730E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r>
      <w:tr w:rsidR="00AE526B" w:rsidRPr="00AE526B" w14:paraId="407F9B56"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8314103" w14:textId="7A81EE1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497FCF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05D0404A" w14:textId="6C1B023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13EFEF9" w14:textId="708528E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05" w:type="pct"/>
            <w:tcBorders>
              <w:top w:val="nil"/>
              <w:left w:val="nil"/>
              <w:bottom w:val="single" w:sz="4" w:space="0" w:color="auto"/>
              <w:right w:val="single" w:sz="4" w:space="0" w:color="auto"/>
            </w:tcBorders>
            <w:shd w:val="clear" w:color="auto" w:fill="auto"/>
            <w:noWrap/>
            <w:vAlign w:val="center"/>
            <w:hideMark/>
          </w:tcPr>
          <w:p w14:paraId="08C850C1" w14:textId="7A3ACAC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7CEBBBB" w14:textId="61CDC9E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05" w:type="pct"/>
            <w:tcBorders>
              <w:top w:val="nil"/>
              <w:left w:val="nil"/>
              <w:bottom w:val="single" w:sz="4" w:space="0" w:color="auto"/>
              <w:right w:val="single" w:sz="4" w:space="0" w:color="auto"/>
            </w:tcBorders>
            <w:shd w:val="clear" w:color="auto" w:fill="auto"/>
            <w:noWrap/>
            <w:vAlign w:val="center"/>
            <w:hideMark/>
          </w:tcPr>
          <w:p w14:paraId="2104B094" w14:textId="4A3E4D5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F6E7B8" w14:textId="58F87DD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05" w:type="pct"/>
            <w:tcBorders>
              <w:top w:val="nil"/>
              <w:left w:val="nil"/>
              <w:bottom w:val="single" w:sz="4" w:space="0" w:color="auto"/>
              <w:right w:val="single" w:sz="4" w:space="0" w:color="auto"/>
            </w:tcBorders>
            <w:shd w:val="clear" w:color="auto" w:fill="auto"/>
            <w:noWrap/>
            <w:vAlign w:val="center"/>
            <w:hideMark/>
          </w:tcPr>
          <w:p w14:paraId="5A246265" w14:textId="390F3DC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0DFB3C1" w14:textId="19D2E23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05" w:type="pct"/>
            <w:tcBorders>
              <w:top w:val="nil"/>
              <w:left w:val="nil"/>
              <w:bottom w:val="single" w:sz="4" w:space="0" w:color="auto"/>
              <w:right w:val="single" w:sz="4" w:space="0" w:color="auto"/>
            </w:tcBorders>
            <w:shd w:val="clear" w:color="auto" w:fill="auto"/>
            <w:noWrap/>
            <w:vAlign w:val="center"/>
            <w:hideMark/>
          </w:tcPr>
          <w:p w14:paraId="60FFBEA4" w14:textId="042B001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E417703" w14:textId="0C3BFE8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r>
      <w:tr w:rsidR="00AE526B" w:rsidRPr="00AE526B" w14:paraId="36B3B758"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A7705A2" w14:textId="2F0C032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3201E6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423BF7C4" w14:textId="35F568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19CEE93" w14:textId="49EEA68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C79451C" w14:textId="1D88839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5D167E" w14:textId="63F5022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534B904" w14:textId="720257A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2AA8EBE" w14:textId="3C4B51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432E304" w14:textId="3AF95C8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3C020B" w14:textId="194B2DA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C2747ED" w14:textId="65E0584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9FF001A" w14:textId="51F4D0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4DDCD40B"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78D72E7" w14:textId="44B4C19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87DC9C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0CB2CA89" w14:textId="21FEF1C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210AB55" w14:textId="70E0201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489B340" w14:textId="03FE163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1AE49CA" w14:textId="5A3EA95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6516BF4" w14:textId="2922577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CA73181" w14:textId="65A7495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52305BE" w14:textId="7018E65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A028BB" w14:textId="4090C75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A477E8C" w14:textId="34985E2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3CEC15D" w14:textId="303AD5E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5331E3A7"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BBF79DF" w14:textId="64BBBD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BB32B9D"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539D0A70" w14:textId="5A87C92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AA653D0" w14:textId="71C137A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9EA2655" w14:textId="7F7B848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6CD6790" w14:textId="18453A6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10AF39A" w14:textId="2720AF3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C303130" w14:textId="6E72205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FDBDAE7" w14:textId="518796F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6988F0" w14:textId="12CC8EB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BB741CA" w14:textId="2D1161A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063E416" w14:textId="1D08B25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198B2B0C"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BF75855" w14:textId="472AD38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B04867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17A7C8BF" w14:textId="612EDA4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ACCF35F" w14:textId="2BA36F6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3A14EE4" w14:textId="4C0F3AC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E5C5054" w14:textId="3061C01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68275A4" w14:textId="2CF3A73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E7E739" w14:textId="06C87E6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C9E5CF6" w14:textId="7C62E52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2610862" w14:textId="5D3A791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F8B6839" w14:textId="627F86A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22A3DA2" w14:textId="0E89D36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30EF253A"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AFF31DF" w14:textId="33EBB82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B28E89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6B6ED120" w14:textId="27F00AD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559995C" w14:textId="3787F33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95D2515" w14:textId="44EC103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64551E" w14:textId="6423E61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5224C79" w14:textId="2C2AC5A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FDC7914" w14:textId="505F79F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81DB3CE" w14:textId="4ABC109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687C0DF" w14:textId="377311B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0FF1F74" w14:textId="11A73C5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66662F5" w14:textId="7E87BAE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46929B47"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173E74D" w14:textId="2F0F888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67D6EE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05139BE3" w14:textId="45CCAD5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C500764" w14:textId="4FD3CBC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5385C73" w14:textId="7ECB5A1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E3F6870" w14:textId="1D7AEFB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1968786" w14:textId="0FBD170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6D9FCAA" w14:textId="024FBA3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3BEEF8F" w14:textId="0894B32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F906B5" w14:textId="51BF709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2832BB6" w14:textId="556CC38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D30DCC7" w14:textId="5FE5606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796BC76E"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15BDC99" w14:textId="106315D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C2A78F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446FECC8" w14:textId="00D504C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4DB916C" w14:textId="3191809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6668AC4" w14:textId="20F472D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6E65353" w14:textId="191E092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D1773FD" w14:textId="53BA36A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7C98CC5" w14:textId="44A932E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A2A55EF" w14:textId="206296E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52F68C0" w14:textId="172C3D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6D246B2" w14:textId="326AF22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BEEF64D" w14:textId="3A01F68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5D19261C"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6CEB089" w14:textId="1DBC60B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2574F1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5A80E3BD" w14:textId="0979AFA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DADBC14" w14:textId="56B62A3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D150CC1" w14:textId="70B4D8C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B971884" w14:textId="0517EDC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E942F9C" w14:textId="42038C7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F33B3A" w14:textId="48F7FA7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F340BD1" w14:textId="446634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AB63268" w14:textId="59C1B7E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AB8A5AF" w14:textId="1FCCB8C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8B9059D" w14:textId="1A3477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72DFC28B"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8D7E45A" w14:textId="7D0E808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Cajón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D6024E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6C750523" w14:textId="32585FD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05311B7" w14:textId="7E32780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DDB7903" w14:textId="67A8498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7BE58A3" w14:textId="60D3466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C5B1218" w14:textId="505BB91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CD21B5A" w14:textId="45F4C59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370369E" w14:textId="698CFC1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2EC2CF4" w14:textId="05E3950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9857982" w14:textId="350CF70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0936D95" w14:textId="71593C1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0F200950"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D375166" w14:textId="64D913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E3A761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43D2425A" w14:textId="047BC49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4484E49" w14:textId="5E4BB31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05" w:type="pct"/>
            <w:tcBorders>
              <w:top w:val="nil"/>
              <w:left w:val="nil"/>
              <w:bottom w:val="single" w:sz="4" w:space="0" w:color="auto"/>
              <w:right w:val="single" w:sz="4" w:space="0" w:color="auto"/>
            </w:tcBorders>
            <w:shd w:val="clear" w:color="auto" w:fill="auto"/>
            <w:noWrap/>
            <w:vAlign w:val="center"/>
            <w:hideMark/>
          </w:tcPr>
          <w:p w14:paraId="14F02D53" w14:textId="3D2C97B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0784B8" w14:textId="5B842A4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05" w:type="pct"/>
            <w:tcBorders>
              <w:top w:val="nil"/>
              <w:left w:val="nil"/>
              <w:bottom w:val="single" w:sz="4" w:space="0" w:color="auto"/>
              <w:right w:val="single" w:sz="4" w:space="0" w:color="auto"/>
            </w:tcBorders>
            <w:shd w:val="clear" w:color="auto" w:fill="auto"/>
            <w:noWrap/>
            <w:vAlign w:val="center"/>
            <w:hideMark/>
          </w:tcPr>
          <w:p w14:paraId="047B7032" w14:textId="1C29C7E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E8BF07B" w14:textId="2F87639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05" w:type="pct"/>
            <w:tcBorders>
              <w:top w:val="nil"/>
              <w:left w:val="nil"/>
              <w:bottom w:val="single" w:sz="4" w:space="0" w:color="auto"/>
              <w:right w:val="single" w:sz="4" w:space="0" w:color="auto"/>
            </w:tcBorders>
            <w:shd w:val="clear" w:color="auto" w:fill="auto"/>
            <w:noWrap/>
            <w:vAlign w:val="center"/>
            <w:hideMark/>
          </w:tcPr>
          <w:p w14:paraId="299548A5" w14:textId="4BEB34E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10B0FD" w14:textId="01B26AE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05" w:type="pct"/>
            <w:tcBorders>
              <w:top w:val="nil"/>
              <w:left w:val="nil"/>
              <w:bottom w:val="single" w:sz="4" w:space="0" w:color="auto"/>
              <w:right w:val="single" w:sz="4" w:space="0" w:color="auto"/>
            </w:tcBorders>
            <w:shd w:val="clear" w:color="auto" w:fill="auto"/>
            <w:noWrap/>
            <w:vAlign w:val="center"/>
            <w:hideMark/>
          </w:tcPr>
          <w:p w14:paraId="1E62CBF4" w14:textId="08A8375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3714A6" w14:textId="30B310B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r>
      <w:tr w:rsidR="00AE526B" w:rsidRPr="00AE526B" w14:paraId="1F45971E"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B11EFD8" w14:textId="0C15453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A2B0AA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4043C889" w14:textId="4C013AE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7107E4" w14:textId="6640963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05" w:type="pct"/>
            <w:tcBorders>
              <w:top w:val="nil"/>
              <w:left w:val="nil"/>
              <w:bottom w:val="single" w:sz="4" w:space="0" w:color="auto"/>
              <w:right w:val="single" w:sz="4" w:space="0" w:color="auto"/>
            </w:tcBorders>
            <w:shd w:val="clear" w:color="auto" w:fill="auto"/>
            <w:noWrap/>
            <w:vAlign w:val="center"/>
            <w:hideMark/>
          </w:tcPr>
          <w:p w14:paraId="22485A52" w14:textId="6A97048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CBDC0DF" w14:textId="12DF2F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05" w:type="pct"/>
            <w:tcBorders>
              <w:top w:val="nil"/>
              <w:left w:val="nil"/>
              <w:bottom w:val="single" w:sz="4" w:space="0" w:color="auto"/>
              <w:right w:val="single" w:sz="4" w:space="0" w:color="auto"/>
            </w:tcBorders>
            <w:shd w:val="clear" w:color="auto" w:fill="auto"/>
            <w:noWrap/>
            <w:vAlign w:val="center"/>
            <w:hideMark/>
          </w:tcPr>
          <w:p w14:paraId="269D16FC" w14:textId="11D23A2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3879191" w14:textId="275B098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05" w:type="pct"/>
            <w:tcBorders>
              <w:top w:val="nil"/>
              <w:left w:val="nil"/>
              <w:bottom w:val="single" w:sz="4" w:space="0" w:color="auto"/>
              <w:right w:val="single" w:sz="4" w:space="0" w:color="auto"/>
            </w:tcBorders>
            <w:shd w:val="clear" w:color="auto" w:fill="auto"/>
            <w:noWrap/>
            <w:vAlign w:val="center"/>
            <w:hideMark/>
          </w:tcPr>
          <w:p w14:paraId="32E86794" w14:textId="20224AD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8DA7501" w14:textId="3DA4220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05" w:type="pct"/>
            <w:tcBorders>
              <w:top w:val="nil"/>
              <w:left w:val="nil"/>
              <w:bottom w:val="single" w:sz="4" w:space="0" w:color="auto"/>
              <w:right w:val="single" w:sz="4" w:space="0" w:color="auto"/>
            </w:tcBorders>
            <w:shd w:val="clear" w:color="auto" w:fill="auto"/>
            <w:noWrap/>
            <w:vAlign w:val="center"/>
            <w:hideMark/>
          </w:tcPr>
          <w:p w14:paraId="0FC771D8" w14:textId="4B22DE7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1673412" w14:textId="6CBB4A0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r>
      <w:tr w:rsidR="00AE526B" w:rsidRPr="00AE526B" w14:paraId="02643A04"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BC3280C" w14:textId="4D3CA3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8E43F8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07652E54" w14:textId="27753BB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AF06A9" w14:textId="02F4B73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89F5970" w14:textId="19C9109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436E192" w14:textId="6AE58DC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8788D9C" w14:textId="7011EE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3DD5EE8" w14:textId="6760410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E8EBDD3" w14:textId="3D42E5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1535CC" w14:textId="00D1EB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9BDAD66" w14:textId="0C6BA27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CB1F72C" w14:textId="1513BE4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7F5A864F"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A1255A3" w14:textId="5F42320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C6C322D"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2DCD984E" w14:textId="5EF9E81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358A567" w14:textId="14AAA85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ACE3BAE" w14:textId="69E19D7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4D46532" w14:textId="3BFF2CF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33AE09E" w14:textId="457F13F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4C7E2BD" w14:textId="58F9054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3526898" w14:textId="7B63E11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B83537A" w14:textId="071EFF9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8265B5D" w14:textId="59EFE7A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28BFC4A" w14:textId="4DF2D9D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724EE8ED"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EDF8666" w14:textId="63B3406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033E11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114E96EF" w14:textId="2810A8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F00FA36" w14:textId="78588FA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38BA39D" w14:textId="526D429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F108824" w14:textId="551222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8439936" w14:textId="24BC8E1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594EB6" w14:textId="67A88E6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12D6866" w14:textId="559E4A4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0AC116" w14:textId="5F533AD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59E2D07" w14:textId="34C9171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0323CB0" w14:textId="5A1D8A8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51474EE3"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84AC6C1" w14:textId="2B2EBAA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7B7C14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6F7F124A" w14:textId="1B98E9E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ED9BFD" w14:textId="6102BBF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E862388" w14:textId="00E6B03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B0E0488" w14:textId="508A86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3D08D01" w14:textId="1B14718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2BE30A9" w14:textId="3321C36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55DA04E" w14:textId="3997B40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DBB32A" w14:textId="7DE2E19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E75427F" w14:textId="0CCC3DD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3850615" w14:textId="1AD33AB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1353DC2B"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7AA2CA9" w14:textId="1CBA998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6803334"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4F390345" w14:textId="6166E44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3F3C71" w14:textId="61A7AD6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9FE94BD" w14:textId="4CFE93D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69D00C2" w14:textId="36D0860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032F41C" w14:textId="0F9E5DA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DCBA3A6" w14:textId="0DD0E10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851EA19" w14:textId="7D6CBFD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98EB644" w14:textId="055ABD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2F35233" w14:textId="4423493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BA56656" w14:textId="0A53E62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27CDDC75"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33218E4" w14:textId="5A79F2B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3F1B04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6A057321" w14:textId="3387AF6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E1EAE2C" w14:textId="2D86012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A0CD17C" w14:textId="0592E6D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8CD537E" w14:textId="7A14FF5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808F3A0" w14:textId="611458E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A76F559" w14:textId="12252B7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0AF4853" w14:textId="4C6408F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F766EB1" w14:textId="079B2F3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D8174A2" w14:textId="2154070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A646043" w14:textId="65777E9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43341CA4"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F8F407C" w14:textId="20DA97D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5A98F9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64F58231" w14:textId="74E63F3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9908DCF" w14:textId="4057BE3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99D0946" w14:textId="4AF2949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879C2C9" w14:textId="0F07CA3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2325258" w14:textId="3EBCD09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F8DABB9" w14:textId="3723BFA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901A30F" w14:textId="40BEEE6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ED961E5" w14:textId="72CF681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48D7A29" w14:textId="33DDC2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2946D5A" w14:textId="375D517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794701D6"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13B9EAA" w14:textId="7E03D75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742A67E"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42F9F53B" w14:textId="02063BB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A41C0E3" w14:textId="4D7D333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7917FE3" w14:textId="0AE869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3E3DC84" w14:textId="72808C8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78F7E82" w14:textId="3B9B929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6F510CC" w14:textId="38F5284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2925E91" w14:textId="60929F5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442AF47" w14:textId="72ACDFD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D4AFF05" w14:textId="4929423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12666EA" w14:textId="284FEFE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10BBA3F5"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41E5EFC" w14:textId="798AF04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C2EC74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799FF7E9" w14:textId="095DEB7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8F68EEC" w14:textId="27805FC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5D5AF26" w14:textId="4D3AC10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1AD4695" w14:textId="0B1FC53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F798CB0" w14:textId="53B5BF3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516E526" w14:textId="7E03A44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A61B8E6" w14:textId="0512E6C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1FF1E15" w14:textId="35BC4F4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331CCE5" w14:textId="0002160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88E28AF" w14:textId="0597D83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78BE6BFB"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98DB471" w14:textId="148EBAA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C4FFCA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439BCBC9" w14:textId="6EE4115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AE5BE4D" w14:textId="41FC5DC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05" w:type="pct"/>
            <w:tcBorders>
              <w:top w:val="nil"/>
              <w:left w:val="nil"/>
              <w:bottom w:val="single" w:sz="4" w:space="0" w:color="auto"/>
              <w:right w:val="single" w:sz="4" w:space="0" w:color="auto"/>
            </w:tcBorders>
            <w:shd w:val="clear" w:color="auto" w:fill="auto"/>
            <w:noWrap/>
            <w:vAlign w:val="center"/>
            <w:hideMark/>
          </w:tcPr>
          <w:p w14:paraId="6AC27978" w14:textId="0B630BC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1BAE735" w14:textId="686607F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05" w:type="pct"/>
            <w:tcBorders>
              <w:top w:val="nil"/>
              <w:left w:val="nil"/>
              <w:bottom w:val="single" w:sz="4" w:space="0" w:color="auto"/>
              <w:right w:val="single" w:sz="4" w:space="0" w:color="auto"/>
            </w:tcBorders>
            <w:shd w:val="clear" w:color="auto" w:fill="auto"/>
            <w:noWrap/>
            <w:vAlign w:val="center"/>
            <w:hideMark/>
          </w:tcPr>
          <w:p w14:paraId="3A44A456" w14:textId="734D617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661470A" w14:textId="030D9B6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05" w:type="pct"/>
            <w:tcBorders>
              <w:top w:val="nil"/>
              <w:left w:val="nil"/>
              <w:bottom w:val="single" w:sz="4" w:space="0" w:color="auto"/>
              <w:right w:val="single" w:sz="4" w:space="0" w:color="auto"/>
            </w:tcBorders>
            <w:shd w:val="clear" w:color="auto" w:fill="auto"/>
            <w:noWrap/>
            <w:vAlign w:val="center"/>
            <w:hideMark/>
          </w:tcPr>
          <w:p w14:paraId="0CEF35A2" w14:textId="310B04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E94A03" w14:textId="41B4DB1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05" w:type="pct"/>
            <w:tcBorders>
              <w:top w:val="nil"/>
              <w:left w:val="nil"/>
              <w:bottom w:val="single" w:sz="4" w:space="0" w:color="auto"/>
              <w:right w:val="single" w:sz="4" w:space="0" w:color="auto"/>
            </w:tcBorders>
            <w:shd w:val="clear" w:color="auto" w:fill="auto"/>
            <w:noWrap/>
            <w:vAlign w:val="center"/>
            <w:hideMark/>
          </w:tcPr>
          <w:p w14:paraId="43C93DD7" w14:textId="76C128C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A563866" w14:textId="54D5BC7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r>
      <w:tr w:rsidR="00AE526B" w:rsidRPr="00AE526B" w14:paraId="6FA61567"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C416E9A" w14:textId="4CA8F21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53CCB8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78581197" w14:textId="67BA117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A7C61D" w14:textId="332CC0C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05" w:type="pct"/>
            <w:tcBorders>
              <w:top w:val="nil"/>
              <w:left w:val="nil"/>
              <w:bottom w:val="single" w:sz="4" w:space="0" w:color="auto"/>
              <w:right w:val="single" w:sz="4" w:space="0" w:color="auto"/>
            </w:tcBorders>
            <w:shd w:val="clear" w:color="auto" w:fill="auto"/>
            <w:noWrap/>
            <w:vAlign w:val="center"/>
            <w:hideMark/>
          </w:tcPr>
          <w:p w14:paraId="706834E7" w14:textId="017D341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8C2711C" w14:textId="41C7620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05" w:type="pct"/>
            <w:tcBorders>
              <w:top w:val="nil"/>
              <w:left w:val="nil"/>
              <w:bottom w:val="single" w:sz="4" w:space="0" w:color="auto"/>
              <w:right w:val="single" w:sz="4" w:space="0" w:color="auto"/>
            </w:tcBorders>
            <w:shd w:val="clear" w:color="auto" w:fill="auto"/>
            <w:noWrap/>
            <w:vAlign w:val="center"/>
            <w:hideMark/>
          </w:tcPr>
          <w:p w14:paraId="067A2E4B" w14:textId="433031D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84EB509" w14:textId="7AFA8A2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05" w:type="pct"/>
            <w:tcBorders>
              <w:top w:val="nil"/>
              <w:left w:val="nil"/>
              <w:bottom w:val="single" w:sz="4" w:space="0" w:color="auto"/>
              <w:right w:val="single" w:sz="4" w:space="0" w:color="auto"/>
            </w:tcBorders>
            <w:shd w:val="clear" w:color="auto" w:fill="auto"/>
            <w:noWrap/>
            <w:vAlign w:val="center"/>
            <w:hideMark/>
          </w:tcPr>
          <w:p w14:paraId="1E83E02E" w14:textId="3B48DEB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43C0A3F" w14:textId="5D67C3F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05" w:type="pct"/>
            <w:tcBorders>
              <w:top w:val="nil"/>
              <w:left w:val="nil"/>
              <w:bottom w:val="single" w:sz="4" w:space="0" w:color="auto"/>
              <w:right w:val="single" w:sz="4" w:space="0" w:color="auto"/>
            </w:tcBorders>
            <w:shd w:val="clear" w:color="auto" w:fill="auto"/>
            <w:noWrap/>
            <w:vAlign w:val="center"/>
            <w:hideMark/>
          </w:tcPr>
          <w:p w14:paraId="4E61DBF1" w14:textId="469D743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B3F8A37" w14:textId="559367A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r>
      <w:tr w:rsidR="00AE526B" w:rsidRPr="00AE526B" w14:paraId="36D2E0FE"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18FFDD0" w14:textId="751279D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C08F5E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1ECE2A29" w14:textId="2FE7269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63423CF" w14:textId="2ED2A89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94EAFE3" w14:textId="5FD372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ABE82B0" w14:textId="432963A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9A87114" w14:textId="60CF33C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E06EF9F" w14:textId="36A40AC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B237B0E" w14:textId="5171AAF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B34AF2F" w14:textId="313CD9C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F319BE1" w14:textId="3D09C8D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D35DFAE" w14:textId="5C93639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0A328B5B"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30E2E63" w14:textId="34513C6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2167C0E"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13A21B1A" w14:textId="69F65B8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CF66B24" w14:textId="68BEC35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47934D9" w14:textId="7C93E16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8ED2A78" w14:textId="7784ECC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D831BEE" w14:textId="0AE83E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9D3473C" w14:textId="1B35DA6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960B777" w14:textId="14247B3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E6B34F0" w14:textId="236C30F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1DA9376" w14:textId="44C5416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957D928" w14:textId="33A617B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51907359"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018E1E6" w14:textId="3B2AF99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59F051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20939A67" w14:textId="5A9E0ED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9720BB" w14:textId="57EBBE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5CF926F" w14:textId="5E7B00E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7316066" w14:textId="28B0400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C4C0C1D" w14:textId="3AE0CD4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C796CF5" w14:textId="08623D4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955C43A" w14:textId="13B3297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A55BB03" w14:textId="6FC1EC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5F4490B" w14:textId="092D8CE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7A2F4A7" w14:textId="4712F42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5BAF9BAB"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DA5FE84" w14:textId="0AF2BF9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421D7F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3167A3B5" w14:textId="77D66CC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0002354" w14:textId="2EA2D87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0583FC8" w14:textId="63D5908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493B5A5" w14:textId="5FD524F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1AC5A8E" w14:textId="03A6544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C1AA45F" w14:textId="3DDB85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5209F7C" w14:textId="3F7AF5A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F93431F" w14:textId="7381E02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F82C565" w14:textId="0C07279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6DB71F4" w14:textId="1BD4EA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1657E328"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AF3DD0A" w14:textId="556440E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873B46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09DBCEE0" w14:textId="36A9087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9C0E90" w14:textId="4E4522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DE78414" w14:textId="29414F7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5C2BDF9" w14:textId="71A3197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AFEB09B" w14:textId="3818058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C9F829" w14:textId="5B963BE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A420C2B" w14:textId="36CD1C5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2D9AE34" w14:textId="32C94EF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3FCDFE6" w14:textId="3572F4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72660AE" w14:textId="39670EF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732F4106"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4B23765" w14:textId="6DE1F53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403EA9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254AA474" w14:textId="107A174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B93BF92" w14:textId="4236E5F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E291E2E" w14:textId="5C9EB8A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A7791E4" w14:textId="595F212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824C718" w14:textId="42061B3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5F6D9E2" w14:textId="0B1A7B9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A1177BD" w14:textId="513CD38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2B4FD2" w14:textId="7A077D8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7A2140A" w14:textId="1F03E6D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FE79AEC" w14:textId="7283136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304B416C"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6DE7598" w14:textId="5F6CA32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F52302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1F0DD2E3" w14:textId="506B87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06000F7" w14:textId="6A0275D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E11EDE8" w14:textId="12F500D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0E09F99" w14:textId="6053254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4575A8B" w14:textId="0E8C864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639558B" w14:textId="672D417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093B300" w14:textId="07D2336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D46EA5A" w14:textId="02DC7F9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499795B" w14:textId="7FF0820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ED158DF" w14:textId="25A89C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09C5AC88"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219A0FA" w14:textId="22A14AF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C41815E"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380CD83A" w14:textId="2F97447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D0042E" w14:textId="3BE1FF9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A3D541E" w14:textId="515B093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DD0E2F5" w14:textId="7EE0B6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19FA599" w14:textId="7F2952C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A0BB32" w14:textId="4832082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53A341F" w14:textId="4A0D431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4EE63A0" w14:textId="4D77FE2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870CD37" w14:textId="268C8D8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A7D7387" w14:textId="209DA3B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5BE9B611"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F789081" w14:textId="1687974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F4CA06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49B316F1" w14:textId="592803E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683EEDE" w14:textId="30DB11E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E6FBA40" w14:textId="4516DA7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490FFA" w14:textId="1CB1E94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0F6C4C9" w14:textId="34BA53B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E81A20" w14:textId="5063F18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43F25EE" w14:textId="71514E3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9EC8F1" w14:textId="65B4A68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78FA935" w14:textId="21538F2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D5B200E" w14:textId="2443968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4EF397E5"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FFA831E" w14:textId="3ACD68A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884E0AD"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5CAC3153" w14:textId="1A91851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4ED2D3E" w14:textId="5C499C0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05" w:type="pct"/>
            <w:tcBorders>
              <w:top w:val="nil"/>
              <w:left w:val="nil"/>
              <w:bottom w:val="single" w:sz="4" w:space="0" w:color="auto"/>
              <w:right w:val="single" w:sz="4" w:space="0" w:color="auto"/>
            </w:tcBorders>
            <w:shd w:val="clear" w:color="auto" w:fill="auto"/>
            <w:noWrap/>
            <w:vAlign w:val="center"/>
            <w:hideMark/>
          </w:tcPr>
          <w:p w14:paraId="29ED998A" w14:textId="023EE25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B27F9D5" w14:textId="090B1A8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05" w:type="pct"/>
            <w:tcBorders>
              <w:top w:val="nil"/>
              <w:left w:val="nil"/>
              <w:bottom w:val="single" w:sz="4" w:space="0" w:color="auto"/>
              <w:right w:val="single" w:sz="4" w:space="0" w:color="auto"/>
            </w:tcBorders>
            <w:shd w:val="clear" w:color="auto" w:fill="auto"/>
            <w:noWrap/>
            <w:vAlign w:val="center"/>
            <w:hideMark/>
          </w:tcPr>
          <w:p w14:paraId="67A82AC8" w14:textId="6AD7A8C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97E22A8" w14:textId="0447713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05" w:type="pct"/>
            <w:tcBorders>
              <w:top w:val="nil"/>
              <w:left w:val="nil"/>
              <w:bottom w:val="single" w:sz="4" w:space="0" w:color="auto"/>
              <w:right w:val="single" w:sz="4" w:space="0" w:color="auto"/>
            </w:tcBorders>
            <w:shd w:val="clear" w:color="auto" w:fill="auto"/>
            <w:noWrap/>
            <w:vAlign w:val="center"/>
            <w:hideMark/>
          </w:tcPr>
          <w:p w14:paraId="3704655E" w14:textId="54F08DC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B194ED" w14:textId="6E1A46D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05" w:type="pct"/>
            <w:tcBorders>
              <w:top w:val="nil"/>
              <w:left w:val="nil"/>
              <w:bottom w:val="single" w:sz="4" w:space="0" w:color="auto"/>
              <w:right w:val="single" w:sz="4" w:space="0" w:color="auto"/>
            </w:tcBorders>
            <w:shd w:val="clear" w:color="auto" w:fill="auto"/>
            <w:noWrap/>
            <w:vAlign w:val="center"/>
            <w:hideMark/>
          </w:tcPr>
          <w:p w14:paraId="3DAB1067" w14:textId="61EE93B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6A1241F" w14:textId="5BC1DAF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r>
      <w:tr w:rsidR="00AE526B" w:rsidRPr="00AE526B" w14:paraId="16D32CC0"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21715D6" w14:textId="47BC2AF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AADB74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755D7828" w14:textId="227ABEA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DD7947D" w14:textId="307C64F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05" w:type="pct"/>
            <w:tcBorders>
              <w:top w:val="nil"/>
              <w:left w:val="nil"/>
              <w:bottom w:val="single" w:sz="4" w:space="0" w:color="auto"/>
              <w:right w:val="single" w:sz="4" w:space="0" w:color="auto"/>
            </w:tcBorders>
            <w:shd w:val="clear" w:color="auto" w:fill="auto"/>
            <w:noWrap/>
            <w:vAlign w:val="center"/>
            <w:hideMark/>
          </w:tcPr>
          <w:p w14:paraId="72683FEC" w14:textId="6DB59E3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6929A3" w14:textId="6208F3B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05" w:type="pct"/>
            <w:tcBorders>
              <w:top w:val="nil"/>
              <w:left w:val="nil"/>
              <w:bottom w:val="single" w:sz="4" w:space="0" w:color="auto"/>
              <w:right w:val="single" w:sz="4" w:space="0" w:color="auto"/>
            </w:tcBorders>
            <w:shd w:val="clear" w:color="auto" w:fill="auto"/>
            <w:noWrap/>
            <w:vAlign w:val="center"/>
            <w:hideMark/>
          </w:tcPr>
          <w:p w14:paraId="716F1114" w14:textId="2BDE114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CEF1551" w14:textId="3E8A51F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05" w:type="pct"/>
            <w:tcBorders>
              <w:top w:val="nil"/>
              <w:left w:val="nil"/>
              <w:bottom w:val="single" w:sz="4" w:space="0" w:color="auto"/>
              <w:right w:val="single" w:sz="4" w:space="0" w:color="auto"/>
            </w:tcBorders>
            <w:shd w:val="clear" w:color="auto" w:fill="auto"/>
            <w:noWrap/>
            <w:vAlign w:val="center"/>
            <w:hideMark/>
          </w:tcPr>
          <w:p w14:paraId="0B119161" w14:textId="20A8BB0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C02FE9F" w14:textId="654A00C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05" w:type="pct"/>
            <w:tcBorders>
              <w:top w:val="nil"/>
              <w:left w:val="nil"/>
              <w:bottom w:val="single" w:sz="4" w:space="0" w:color="auto"/>
              <w:right w:val="single" w:sz="4" w:space="0" w:color="auto"/>
            </w:tcBorders>
            <w:shd w:val="clear" w:color="auto" w:fill="auto"/>
            <w:noWrap/>
            <w:vAlign w:val="center"/>
            <w:hideMark/>
          </w:tcPr>
          <w:p w14:paraId="59EEDF12" w14:textId="29ADB36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BF0900E" w14:textId="7B64C14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r>
      <w:tr w:rsidR="00AE526B" w:rsidRPr="00AE526B" w14:paraId="1CB7B944"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E68760D" w14:textId="5D8242D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885A25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49B0F636" w14:textId="717191B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E247F7" w14:textId="0F3EE11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7EF9A1C" w14:textId="444D048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F7F3AB" w14:textId="2EA6AF4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C4BDC9D" w14:textId="4B0734B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5B1F51" w14:textId="0C46C15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3CD4DAE" w14:textId="36A7585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29CB3A" w14:textId="3CDA2DA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C6640B1" w14:textId="2E909F4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CCB139" w14:textId="43311F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7141B116"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F4B2C36" w14:textId="1806E82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1EBEA8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22915839" w14:textId="5ABDC12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CF23D00" w14:textId="02B944C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41B0EFA" w14:textId="57EC61C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D1A6ED4" w14:textId="3539699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A1A84F8" w14:textId="597B6D6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66C02A5" w14:textId="68563CB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8AE6B01" w14:textId="69A4DCF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64BD0F7" w14:textId="3C336A3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59C7822" w14:textId="76D0F94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B9997A" w14:textId="4954B4E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44D966CA"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0339C0C" w14:textId="7B2B186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6F61FF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3B3656D9" w14:textId="41B96CB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EAEA98F" w14:textId="6E158D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DABADE9" w14:textId="73BE5AF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3BB11D" w14:textId="4DCFA60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3068DEA" w14:textId="269F9CC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D7EFE74" w14:textId="2F54CB5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BF4AE0A" w14:textId="7DF2A2E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4C57FE3" w14:textId="7981009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7C80187" w14:textId="08BC095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EEF7E9E" w14:textId="0C3DB0A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63DD6007"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34922BB" w14:textId="1DAA35A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7C6477D"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5CB13AEF" w14:textId="0D618C0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2EC954" w14:textId="247CA93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BEE6193" w14:textId="7D29F43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32217E0" w14:textId="00E9AAB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DFAAD2F" w14:textId="7F2051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4D2E8D9" w14:textId="1A2519D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A3BA193" w14:textId="1259EB0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CB26EF4" w14:textId="0D59421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457455B" w14:textId="091FB0A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30C8F2D" w14:textId="0DD02A1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5219C1FD"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EB9CC9A" w14:textId="7699D58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8EB0489"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6B19FEBE" w14:textId="11DFCBD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4EAC58" w14:textId="3C1C762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8368668" w14:textId="20C76A1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ECF26D7" w14:textId="4E59E3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C11BE87" w14:textId="1460837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FC71245" w14:textId="122E489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31490A5" w14:textId="679F161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6FDF0E5" w14:textId="6F2F7EC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70F4AB1" w14:textId="5D2B8E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0B16FC6" w14:textId="18CB74A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2D8D36C7"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133F68E" w14:textId="16752A5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18671C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1DC821CF" w14:textId="5B2D8F9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1C5CA5C" w14:textId="3D4015C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BF0E754" w14:textId="6B6E69F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3E750AE" w14:textId="254C8B2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C0EE632" w14:textId="14DF5FC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2A1F4D6" w14:textId="1E85169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A3AAC80" w14:textId="5B0E8B6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F8A6E2" w14:textId="2B5C75E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926F3A8" w14:textId="175A204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65E5FC7" w14:textId="01642A7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663CC039"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D7B2FD6" w14:textId="3995ED5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9E6D96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482FABF2" w14:textId="7260887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7E44717" w14:textId="1A3A4B5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B8837F0" w14:textId="5D3970A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3D6D251" w14:textId="6666AD3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34F6F5B" w14:textId="517862F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96FA855" w14:textId="65A89B0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B99C082" w14:textId="1957E76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47B3030" w14:textId="37D73F1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4F4901C" w14:textId="043D093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5494084" w14:textId="7CD62A1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6322A9EE"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3A7345B" w14:textId="6E397F6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090653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3E88E1BA" w14:textId="7887FD6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486D1F" w14:textId="139405C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98F0752" w14:textId="33115B5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188C16" w14:textId="31EB925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BC303C7" w14:textId="0300995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74D6B1" w14:textId="5C128C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45CFF45" w14:textId="7F25419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EB9D208" w14:textId="78B55EA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9BB602F" w14:textId="611E528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465DED6" w14:textId="330458E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AE526B" w14:paraId="5DDB80C1" w14:textId="77777777" w:rsidTr="00AE526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3DE08C5" w14:textId="23988C5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8034A54"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71474D68" w14:textId="7A01ECC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7718744" w14:textId="3B0F738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95F188A" w14:textId="1815F5F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03D4200" w14:textId="258C411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919A1A4" w14:textId="731908E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75AC76E" w14:textId="44FDE97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0A178F0" w14:textId="1E648B8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DA96EF3" w14:textId="32A8A6F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8121900" w14:textId="1B58FC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955DBBC" w14:textId="3827168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42EFA" w:rsidRPr="00AE526B" w14:paraId="33B45044" w14:textId="77777777" w:rsidTr="00AE526B">
        <w:trPr>
          <w:trHeight w:val="225"/>
        </w:trPr>
        <w:tc>
          <w:tcPr>
            <w:tcW w:w="1654"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8E75490"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TOTAL</w:t>
            </w:r>
          </w:p>
        </w:tc>
        <w:tc>
          <w:tcPr>
            <w:tcW w:w="305" w:type="pct"/>
            <w:tcBorders>
              <w:top w:val="nil"/>
              <w:left w:val="nil"/>
              <w:bottom w:val="single" w:sz="4" w:space="0" w:color="auto"/>
              <w:right w:val="single" w:sz="4" w:space="0" w:color="auto"/>
            </w:tcBorders>
            <w:shd w:val="clear" w:color="000000" w:fill="BFBFBF"/>
            <w:noWrap/>
            <w:vAlign w:val="center"/>
            <w:hideMark/>
          </w:tcPr>
          <w:p w14:paraId="6DA3FA17" w14:textId="1A63D281"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46BE4622" w14:textId="4C9621ED"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c>
          <w:tcPr>
            <w:tcW w:w="305" w:type="pct"/>
            <w:tcBorders>
              <w:top w:val="nil"/>
              <w:left w:val="nil"/>
              <w:bottom w:val="single" w:sz="4" w:space="0" w:color="auto"/>
              <w:right w:val="single" w:sz="4" w:space="0" w:color="auto"/>
            </w:tcBorders>
            <w:shd w:val="clear" w:color="000000" w:fill="BFBFBF"/>
            <w:noWrap/>
            <w:vAlign w:val="center"/>
            <w:hideMark/>
          </w:tcPr>
          <w:p w14:paraId="0C9550E9" w14:textId="4ECF8B5B"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574DA3DB" w14:textId="3F54EBCD"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c>
          <w:tcPr>
            <w:tcW w:w="305" w:type="pct"/>
            <w:tcBorders>
              <w:top w:val="nil"/>
              <w:left w:val="nil"/>
              <w:bottom w:val="single" w:sz="4" w:space="0" w:color="auto"/>
              <w:right w:val="single" w:sz="4" w:space="0" w:color="auto"/>
            </w:tcBorders>
            <w:shd w:val="clear" w:color="000000" w:fill="BFBFBF"/>
            <w:noWrap/>
            <w:vAlign w:val="center"/>
            <w:hideMark/>
          </w:tcPr>
          <w:p w14:paraId="5893DEA6" w14:textId="32002CC6"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3BD17B32" w14:textId="321D77BA"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c>
          <w:tcPr>
            <w:tcW w:w="305" w:type="pct"/>
            <w:tcBorders>
              <w:top w:val="nil"/>
              <w:left w:val="nil"/>
              <w:bottom w:val="single" w:sz="4" w:space="0" w:color="auto"/>
              <w:right w:val="single" w:sz="4" w:space="0" w:color="auto"/>
            </w:tcBorders>
            <w:shd w:val="clear" w:color="000000" w:fill="BFBFBF"/>
            <w:noWrap/>
            <w:vAlign w:val="center"/>
            <w:hideMark/>
          </w:tcPr>
          <w:p w14:paraId="6E6FEE6D" w14:textId="7E4FC760"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571AAD74" w14:textId="65642872"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c>
          <w:tcPr>
            <w:tcW w:w="305" w:type="pct"/>
            <w:tcBorders>
              <w:top w:val="nil"/>
              <w:left w:val="nil"/>
              <w:bottom w:val="single" w:sz="4" w:space="0" w:color="auto"/>
              <w:right w:val="single" w:sz="4" w:space="0" w:color="auto"/>
            </w:tcBorders>
            <w:shd w:val="clear" w:color="000000" w:fill="BFBFBF"/>
            <w:noWrap/>
            <w:vAlign w:val="center"/>
            <w:hideMark/>
          </w:tcPr>
          <w:p w14:paraId="357D1DAC" w14:textId="0F9C4E84"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1BE823DB" w14:textId="5022362B"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r>
    </w:tbl>
    <w:p w14:paraId="40D5536B" w14:textId="77777777" w:rsidR="00AE526B" w:rsidRDefault="00AE526B"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2457"/>
        <w:gridCol w:w="746"/>
        <w:gridCol w:w="565"/>
        <w:gridCol w:w="692"/>
        <w:gridCol w:w="565"/>
        <w:gridCol w:w="692"/>
        <w:gridCol w:w="565"/>
        <w:gridCol w:w="692"/>
        <w:gridCol w:w="565"/>
        <w:gridCol w:w="692"/>
        <w:gridCol w:w="565"/>
        <w:gridCol w:w="692"/>
      </w:tblGrid>
      <w:tr w:rsidR="00642EFA" w:rsidRPr="00642EFA" w14:paraId="629C4A1F" w14:textId="77777777" w:rsidTr="0003627B">
        <w:trPr>
          <w:trHeight w:val="340"/>
          <w:tblHeader/>
        </w:trPr>
        <w:tc>
          <w:tcPr>
            <w:tcW w:w="123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202987E0"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Municipio</w:t>
            </w:r>
          </w:p>
        </w:tc>
        <w:tc>
          <w:tcPr>
            <w:tcW w:w="416"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44E5D2F"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Usuario</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D59D8D8"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16</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AE0D193"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17</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1DD4DF07"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18</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0A7CD54E"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19</w:t>
            </w:r>
          </w:p>
        </w:tc>
        <w:tc>
          <w:tcPr>
            <w:tcW w:w="669" w:type="pct"/>
            <w:gridSpan w:val="2"/>
            <w:tcBorders>
              <w:top w:val="single" w:sz="4" w:space="0" w:color="auto"/>
              <w:left w:val="nil"/>
              <w:bottom w:val="single" w:sz="4" w:space="0" w:color="auto"/>
              <w:right w:val="single" w:sz="4" w:space="0" w:color="000000"/>
            </w:tcBorders>
            <w:shd w:val="clear" w:color="000000" w:fill="BFBFBF"/>
            <w:noWrap/>
            <w:vAlign w:val="center"/>
            <w:hideMark/>
          </w:tcPr>
          <w:p w14:paraId="720FC8EE"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Año 20</w:t>
            </w:r>
          </w:p>
        </w:tc>
      </w:tr>
      <w:tr w:rsidR="00642EFA" w:rsidRPr="00AE526B" w14:paraId="6003A668" w14:textId="77777777" w:rsidTr="0003627B">
        <w:trPr>
          <w:trHeight w:val="340"/>
          <w:tblHeader/>
        </w:trPr>
        <w:tc>
          <w:tcPr>
            <w:tcW w:w="1237" w:type="pct"/>
            <w:vMerge/>
            <w:tcBorders>
              <w:top w:val="single" w:sz="4" w:space="0" w:color="auto"/>
              <w:left w:val="single" w:sz="4" w:space="0" w:color="auto"/>
              <w:bottom w:val="single" w:sz="4" w:space="0" w:color="000000"/>
              <w:right w:val="single" w:sz="4" w:space="0" w:color="auto"/>
            </w:tcBorders>
            <w:vAlign w:val="center"/>
            <w:hideMark/>
          </w:tcPr>
          <w:p w14:paraId="20D46440" w14:textId="77777777" w:rsidR="00642EFA" w:rsidRPr="00642EFA" w:rsidRDefault="00642EFA" w:rsidP="00AE526B">
            <w:pPr>
              <w:ind w:left="0"/>
              <w:jc w:val="center"/>
              <w:rPr>
                <w:rFonts w:asciiTheme="minorHAnsi" w:hAnsiTheme="minorHAnsi" w:cs="Arial"/>
                <w:b/>
                <w:bCs/>
                <w:color w:val="000000"/>
                <w:sz w:val="12"/>
                <w:szCs w:val="12"/>
                <w:lang w:val="es-CO" w:eastAsia="es-CO"/>
              </w:rPr>
            </w:pPr>
          </w:p>
        </w:tc>
        <w:tc>
          <w:tcPr>
            <w:tcW w:w="416" w:type="pct"/>
            <w:vMerge/>
            <w:tcBorders>
              <w:top w:val="single" w:sz="4" w:space="0" w:color="auto"/>
              <w:left w:val="single" w:sz="4" w:space="0" w:color="auto"/>
              <w:bottom w:val="single" w:sz="4" w:space="0" w:color="000000"/>
              <w:right w:val="single" w:sz="4" w:space="0" w:color="auto"/>
            </w:tcBorders>
            <w:vAlign w:val="center"/>
            <w:hideMark/>
          </w:tcPr>
          <w:p w14:paraId="0F16AEB0" w14:textId="77777777" w:rsidR="00642EFA" w:rsidRPr="00642EFA" w:rsidRDefault="00642EFA" w:rsidP="00AE526B">
            <w:pPr>
              <w:ind w:left="0"/>
              <w:jc w:val="center"/>
              <w:rPr>
                <w:rFonts w:asciiTheme="minorHAnsi" w:hAnsiTheme="minorHAnsi" w:cs="Arial"/>
                <w:b/>
                <w:bCs/>
                <w:color w:val="000000"/>
                <w:sz w:val="12"/>
                <w:szCs w:val="12"/>
                <w:lang w:val="es-CO" w:eastAsia="es-CO"/>
              </w:rPr>
            </w:pPr>
          </w:p>
        </w:tc>
        <w:tc>
          <w:tcPr>
            <w:tcW w:w="305" w:type="pct"/>
            <w:tcBorders>
              <w:top w:val="nil"/>
              <w:left w:val="nil"/>
              <w:bottom w:val="single" w:sz="4" w:space="0" w:color="auto"/>
              <w:right w:val="single" w:sz="4" w:space="0" w:color="auto"/>
            </w:tcBorders>
            <w:shd w:val="clear" w:color="000000" w:fill="BFBFBF"/>
            <w:noWrap/>
            <w:vAlign w:val="center"/>
            <w:hideMark/>
          </w:tcPr>
          <w:p w14:paraId="74385BB1"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312299A0"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05" w:type="pct"/>
            <w:tcBorders>
              <w:top w:val="nil"/>
              <w:left w:val="nil"/>
              <w:bottom w:val="single" w:sz="4" w:space="0" w:color="auto"/>
              <w:right w:val="single" w:sz="4" w:space="0" w:color="auto"/>
            </w:tcBorders>
            <w:shd w:val="clear" w:color="000000" w:fill="BFBFBF"/>
            <w:noWrap/>
            <w:vAlign w:val="center"/>
            <w:hideMark/>
          </w:tcPr>
          <w:p w14:paraId="176C6093"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33C1ABE3"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05" w:type="pct"/>
            <w:tcBorders>
              <w:top w:val="nil"/>
              <w:left w:val="nil"/>
              <w:bottom w:val="single" w:sz="4" w:space="0" w:color="auto"/>
              <w:right w:val="single" w:sz="4" w:space="0" w:color="auto"/>
            </w:tcBorders>
            <w:shd w:val="clear" w:color="000000" w:fill="BFBFBF"/>
            <w:noWrap/>
            <w:vAlign w:val="center"/>
            <w:hideMark/>
          </w:tcPr>
          <w:p w14:paraId="27EBFE0E"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237E29B7"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05" w:type="pct"/>
            <w:tcBorders>
              <w:top w:val="nil"/>
              <w:left w:val="nil"/>
              <w:bottom w:val="single" w:sz="4" w:space="0" w:color="auto"/>
              <w:right w:val="single" w:sz="4" w:space="0" w:color="auto"/>
            </w:tcBorders>
            <w:shd w:val="clear" w:color="000000" w:fill="BFBFBF"/>
            <w:noWrap/>
            <w:vAlign w:val="center"/>
            <w:hideMark/>
          </w:tcPr>
          <w:p w14:paraId="3A132806"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0BF34028"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c>
          <w:tcPr>
            <w:tcW w:w="305" w:type="pct"/>
            <w:tcBorders>
              <w:top w:val="nil"/>
              <w:left w:val="nil"/>
              <w:bottom w:val="single" w:sz="4" w:space="0" w:color="auto"/>
              <w:right w:val="single" w:sz="4" w:space="0" w:color="auto"/>
            </w:tcBorders>
            <w:shd w:val="clear" w:color="000000" w:fill="BFBFBF"/>
            <w:noWrap/>
            <w:vAlign w:val="center"/>
            <w:hideMark/>
          </w:tcPr>
          <w:p w14:paraId="0DF0E712"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Primaria</w:t>
            </w:r>
          </w:p>
        </w:tc>
        <w:tc>
          <w:tcPr>
            <w:tcW w:w="365" w:type="pct"/>
            <w:tcBorders>
              <w:top w:val="nil"/>
              <w:left w:val="nil"/>
              <w:bottom w:val="single" w:sz="4" w:space="0" w:color="auto"/>
              <w:right w:val="single" w:sz="4" w:space="0" w:color="auto"/>
            </w:tcBorders>
            <w:shd w:val="clear" w:color="000000" w:fill="BFBFBF"/>
            <w:noWrap/>
            <w:vAlign w:val="center"/>
            <w:hideMark/>
          </w:tcPr>
          <w:p w14:paraId="6DDD5B47"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Secundaria</w:t>
            </w:r>
          </w:p>
        </w:tc>
      </w:tr>
      <w:tr w:rsidR="00AE526B" w:rsidRPr="00642EFA" w14:paraId="7239674A"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713C81D" w14:textId="28045C3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CF0BC5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5A75BA68" w14:textId="30AA83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17D0417" w14:textId="433F999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05" w:type="pct"/>
            <w:tcBorders>
              <w:top w:val="nil"/>
              <w:left w:val="nil"/>
              <w:bottom w:val="single" w:sz="4" w:space="0" w:color="auto"/>
              <w:right w:val="single" w:sz="4" w:space="0" w:color="auto"/>
            </w:tcBorders>
            <w:shd w:val="clear" w:color="auto" w:fill="auto"/>
            <w:noWrap/>
            <w:vAlign w:val="center"/>
            <w:hideMark/>
          </w:tcPr>
          <w:p w14:paraId="6412DE2A" w14:textId="23C2099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2E1DC2E" w14:textId="1B376B7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05" w:type="pct"/>
            <w:tcBorders>
              <w:top w:val="nil"/>
              <w:left w:val="nil"/>
              <w:bottom w:val="single" w:sz="4" w:space="0" w:color="auto"/>
              <w:right w:val="single" w:sz="4" w:space="0" w:color="auto"/>
            </w:tcBorders>
            <w:shd w:val="clear" w:color="auto" w:fill="auto"/>
            <w:noWrap/>
            <w:vAlign w:val="center"/>
            <w:hideMark/>
          </w:tcPr>
          <w:p w14:paraId="6DC8B244" w14:textId="2BB651C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76BC793" w14:textId="31271C9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05" w:type="pct"/>
            <w:tcBorders>
              <w:top w:val="nil"/>
              <w:left w:val="nil"/>
              <w:bottom w:val="single" w:sz="4" w:space="0" w:color="auto"/>
              <w:right w:val="single" w:sz="4" w:space="0" w:color="auto"/>
            </w:tcBorders>
            <w:shd w:val="clear" w:color="auto" w:fill="auto"/>
            <w:noWrap/>
            <w:vAlign w:val="center"/>
            <w:hideMark/>
          </w:tcPr>
          <w:p w14:paraId="0CD42966" w14:textId="1DBE8CC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244DD1C" w14:textId="41B15B3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05" w:type="pct"/>
            <w:tcBorders>
              <w:top w:val="nil"/>
              <w:left w:val="nil"/>
              <w:bottom w:val="single" w:sz="4" w:space="0" w:color="auto"/>
              <w:right w:val="single" w:sz="4" w:space="0" w:color="auto"/>
            </w:tcBorders>
            <w:shd w:val="clear" w:color="auto" w:fill="auto"/>
            <w:noWrap/>
            <w:vAlign w:val="center"/>
            <w:hideMark/>
          </w:tcPr>
          <w:p w14:paraId="66E357B5" w14:textId="383AEB0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AA8A11B" w14:textId="7185D88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r>
      <w:tr w:rsidR="00AE526B" w:rsidRPr="00642EFA" w14:paraId="7756D3F9"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F3C83F6" w14:textId="6273677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F9F346E"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49AB456A" w14:textId="6A800D4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A92CB40" w14:textId="6161A43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05" w:type="pct"/>
            <w:tcBorders>
              <w:top w:val="nil"/>
              <w:left w:val="nil"/>
              <w:bottom w:val="single" w:sz="4" w:space="0" w:color="auto"/>
              <w:right w:val="single" w:sz="4" w:space="0" w:color="auto"/>
            </w:tcBorders>
            <w:shd w:val="clear" w:color="auto" w:fill="auto"/>
            <w:noWrap/>
            <w:vAlign w:val="center"/>
            <w:hideMark/>
          </w:tcPr>
          <w:p w14:paraId="7C8C249F" w14:textId="7C5C052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765E7D1" w14:textId="0C95BE5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05" w:type="pct"/>
            <w:tcBorders>
              <w:top w:val="nil"/>
              <w:left w:val="nil"/>
              <w:bottom w:val="single" w:sz="4" w:space="0" w:color="auto"/>
              <w:right w:val="single" w:sz="4" w:space="0" w:color="auto"/>
            </w:tcBorders>
            <w:shd w:val="clear" w:color="auto" w:fill="auto"/>
            <w:noWrap/>
            <w:vAlign w:val="center"/>
            <w:hideMark/>
          </w:tcPr>
          <w:p w14:paraId="0B7B00BD" w14:textId="04070E9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8D814E7" w14:textId="4C1D744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05" w:type="pct"/>
            <w:tcBorders>
              <w:top w:val="nil"/>
              <w:left w:val="nil"/>
              <w:bottom w:val="single" w:sz="4" w:space="0" w:color="auto"/>
              <w:right w:val="single" w:sz="4" w:space="0" w:color="auto"/>
            </w:tcBorders>
            <w:shd w:val="clear" w:color="auto" w:fill="auto"/>
            <w:noWrap/>
            <w:vAlign w:val="center"/>
            <w:hideMark/>
          </w:tcPr>
          <w:p w14:paraId="64A684E8" w14:textId="63D9DD1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45B1D0" w14:textId="2926190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c>
          <w:tcPr>
            <w:tcW w:w="305" w:type="pct"/>
            <w:tcBorders>
              <w:top w:val="nil"/>
              <w:left w:val="nil"/>
              <w:bottom w:val="single" w:sz="4" w:space="0" w:color="auto"/>
              <w:right w:val="single" w:sz="4" w:space="0" w:color="auto"/>
            </w:tcBorders>
            <w:shd w:val="clear" w:color="auto" w:fill="auto"/>
            <w:noWrap/>
            <w:vAlign w:val="center"/>
            <w:hideMark/>
          </w:tcPr>
          <w:p w14:paraId="03C36A3C" w14:textId="563B29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ACF21F6" w14:textId="0226D10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000</w:t>
            </w:r>
          </w:p>
        </w:tc>
      </w:tr>
      <w:tr w:rsidR="00AE526B" w:rsidRPr="00642EFA" w14:paraId="1C7E107E"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90EF02A" w14:textId="22DF1B2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D206D1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5005485E" w14:textId="679D8E4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B62F83" w14:textId="41A06A4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949ADF9" w14:textId="16B0F62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AA40D30" w14:textId="24F007E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29ABB37" w14:textId="164E269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0CD91D" w14:textId="4504A6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8F206D9" w14:textId="1843F2E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7FDA074" w14:textId="5777DE0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8015204" w14:textId="36AC79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B42F0E" w14:textId="5CDCED2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785FC33"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B4B7489" w14:textId="114F99E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8C27F8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28A3ADD2" w14:textId="72C9660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501F37" w14:textId="7274A0C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ECA5739" w14:textId="354AFF3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381022C" w14:textId="0881F1B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73D0B01" w14:textId="37074FA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BDC07F8" w14:textId="0B84392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32A906F" w14:textId="500DD38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2F3B5E9" w14:textId="7EA70D5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A967F57" w14:textId="4CE3EC7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AA00254" w14:textId="4BE984B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7DE60F0"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A290666" w14:textId="73FA45D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2E730AE"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7A432A78" w14:textId="12247FC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DC144B0" w14:textId="2C12A88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A7517E2" w14:textId="1591560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922345B" w14:textId="63B8C2D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03F7F9F" w14:textId="2F299C3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F0FB448" w14:textId="44262A8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883E680" w14:textId="0CB57A8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72EAD1E" w14:textId="4E7F6A9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4B431F6" w14:textId="2106A13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ED90F2" w14:textId="71C48F1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17DB302"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939CCE6" w14:textId="521DEF4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9767B1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715D95B2" w14:textId="7C6D2D8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E44B42B" w14:textId="23D317A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CC09BAE" w14:textId="5A595A1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2135AF" w14:textId="144A61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9153B64" w14:textId="02D7727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E942360" w14:textId="658B659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41DEE9F" w14:textId="4317568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B580DF3" w14:textId="68DD374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C1BE1FE" w14:textId="1D8CC74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4B9A862" w14:textId="1593031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EF4364C"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E4933CA" w14:textId="33632E4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9547A9E"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28F0B5A6" w14:textId="79BF41F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5756843" w14:textId="59BFF83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42DACB3" w14:textId="723ED0C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747517B" w14:textId="7CCB8A0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60D984D" w14:textId="67FAA99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29899C9" w14:textId="045026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350AFB9" w14:textId="720B129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9724837" w14:textId="494E196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0493110" w14:textId="093B4AA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2EBE670" w14:textId="37285F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87946AC"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9D3D2C2" w14:textId="514848A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E492B7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0814C5DB" w14:textId="20EE431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FF70567" w14:textId="10A25C2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29705A6" w14:textId="2E58338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6C0AB36" w14:textId="7D15065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87524C3" w14:textId="1606983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1102722" w14:textId="40E257B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3B9F21B" w14:textId="5B8AC8A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F89DCD5" w14:textId="2EE5601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6E9D9AF" w14:textId="4D6D3D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50BD42" w14:textId="69B81E1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75B7EFF"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F990913" w14:textId="3BBABAC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CFE20E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1C401EB3" w14:textId="54FFFBE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2E66D07" w14:textId="215E2F9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CF181A1" w14:textId="24FE671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806E065" w14:textId="104B9F4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ADB538A" w14:textId="24455F8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B20AE99" w14:textId="03CDFB1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FD6F8C7" w14:textId="1B03E8A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512B1ED" w14:textId="4E6C44F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9409D74" w14:textId="2F38415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EE52224" w14:textId="3A49F74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82CC7F9"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C23ADCA" w14:textId="726CC68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FCEFE3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22FB6A09" w14:textId="438612C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21F9DE2" w14:textId="6C92003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1F8ACF0" w14:textId="7732AB7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C0F31C1" w14:textId="1C973C6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DF4864A" w14:textId="15E716B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8D0A22C" w14:textId="3F5EE28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6EA2AEE" w14:textId="581D94A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07DC81A" w14:textId="2245398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472468B" w14:textId="5C03A84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F0905B4" w14:textId="2099A41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A8A89D6"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9005F6C" w14:textId="0484956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Concubita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E595C0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752CF978" w14:textId="48E434B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6B6AF3" w14:textId="739B69E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8F2DDF2" w14:textId="391ECB8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8395571" w14:textId="0E144E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A8FC9A8" w14:textId="35E5589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9382AAA" w14:textId="64986B4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AC9A6AD" w14:textId="492B2A6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50C42D8" w14:textId="4A02E3B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26D2605" w14:textId="19FD7A1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0586795" w14:textId="6124372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BF45531"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FD68DE4" w14:textId="6ECEC6D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50E31A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0C94AF7D" w14:textId="20E81A7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F1D08A1" w14:textId="5C46341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05" w:type="pct"/>
            <w:tcBorders>
              <w:top w:val="nil"/>
              <w:left w:val="nil"/>
              <w:bottom w:val="single" w:sz="4" w:space="0" w:color="auto"/>
              <w:right w:val="single" w:sz="4" w:space="0" w:color="auto"/>
            </w:tcBorders>
            <w:shd w:val="clear" w:color="auto" w:fill="auto"/>
            <w:noWrap/>
            <w:vAlign w:val="center"/>
            <w:hideMark/>
          </w:tcPr>
          <w:p w14:paraId="57E0E77F" w14:textId="2F6BF19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A1DD943" w14:textId="0A3EE3A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05" w:type="pct"/>
            <w:tcBorders>
              <w:top w:val="nil"/>
              <w:left w:val="nil"/>
              <w:bottom w:val="single" w:sz="4" w:space="0" w:color="auto"/>
              <w:right w:val="single" w:sz="4" w:space="0" w:color="auto"/>
            </w:tcBorders>
            <w:shd w:val="clear" w:color="auto" w:fill="auto"/>
            <w:noWrap/>
            <w:vAlign w:val="center"/>
            <w:hideMark/>
          </w:tcPr>
          <w:p w14:paraId="1624CF49" w14:textId="59B68FA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D30E53C" w14:textId="52523C5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05" w:type="pct"/>
            <w:tcBorders>
              <w:top w:val="nil"/>
              <w:left w:val="nil"/>
              <w:bottom w:val="single" w:sz="4" w:space="0" w:color="auto"/>
              <w:right w:val="single" w:sz="4" w:space="0" w:color="auto"/>
            </w:tcBorders>
            <w:shd w:val="clear" w:color="auto" w:fill="auto"/>
            <w:noWrap/>
            <w:vAlign w:val="center"/>
            <w:hideMark/>
          </w:tcPr>
          <w:p w14:paraId="77D6EDBC" w14:textId="29FF10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B6B3551" w14:textId="692B4D8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05" w:type="pct"/>
            <w:tcBorders>
              <w:top w:val="nil"/>
              <w:left w:val="nil"/>
              <w:bottom w:val="single" w:sz="4" w:space="0" w:color="auto"/>
              <w:right w:val="single" w:sz="4" w:space="0" w:color="auto"/>
            </w:tcBorders>
            <w:shd w:val="clear" w:color="auto" w:fill="auto"/>
            <w:noWrap/>
            <w:vAlign w:val="center"/>
            <w:hideMark/>
          </w:tcPr>
          <w:p w14:paraId="2AE92D2F" w14:textId="4BBC62A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E7725DC" w14:textId="71871C7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r>
      <w:tr w:rsidR="00AE526B" w:rsidRPr="00642EFA" w14:paraId="3CC04394"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77524B2" w14:textId="6F8F3DC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40DB01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7C28F35C" w14:textId="334DDB5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A0D198A" w14:textId="765E73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05" w:type="pct"/>
            <w:tcBorders>
              <w:top w:val="nil"/>
              <w:left w:val="nil"/>
              <w:bottom w:val="single" w:sz="4" w:space="0" w:color="auto"/>
              <w:right w:val="single" w:sz="4" w:space="0" w:color="auto"/>
            </w:tcBorders>
            <w:shd w:val="clear" w:color="auto" w:fill="auto"/>
            <w:noWrap/>
            <w:vAlign w:val="center"/>
            <w:hideMark/>
          </w:tcPr>
          <w:p w14:paraId="7399AC8E" w14:textId="11D40E5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97DB33A" w14:textId="0088457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05" w:type="pct"/>
            <w:tcBorders>
              <w:top w:val="nil"/>
              <w:left w:val="nil"/>
              <w:bottom w:val="single" w:sz="4" w:space="0" w:color="auto"/>
              <w:right w:val="single" w:sz="4" w:space="0" w:color="auto"/>
            </w:tcBorders>
            <w:shd w:val="clear" w:color="auto" w:fill="auto"/>
            <w:noWrap/>
            <w:vAlign w:val="center"/>
            <w:hideMark/>
          </w:tcPr>
          <w:p w14:paraId="1651AACA" w14:textId="52B1E40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611BE61" w14:textId="6BB7FD3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05" w:type="pct"/>
            <w:tcBorders>
              <w:top w:val="nil"/>
              <w:left w:val="nil"/>
              <w:bottom w:val="single" w:sz="4" w:space="0" w:color="auto"/>
              <w:right w:val="single" w:sz="4" w:space="0" w:color="auto"/>
            </w:tcBorders>
            <w:shd w:val="clear" w:color="auto" w:fill="auto"/>
            <w:noWrap/>
            <w:vAlign w:val="center"/>
            <w:hideMark/>
          </w:tcPr>
          <w:p w14:paraId="01C17585" w14:textId="4C1884E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C62077" w14:textId="605A7F8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c>
          <w:tcPr>
            <w:tcW w:w="305" w:type="pct"/>
            <w:tcBorders>
              <w:top w:val="nil"/>
              <w:left w:val="nil"/>
              <w:bottom w:val="single" w:sz="4" w:space="0" w:color="auto"/>
              <w:right w:val="single" w:sz="4" w:space="0" w:color="auto"/>
            </w:tcBorders>
            <w:shd w:val="clear" w:color="auto" w:fill="auto"/>
            <w:noWrap/>
            <w:vAlign w:val="center"/>
            <w:hideMark/>
          </w:tcPr>
          <w:p w14:paraId="4CD87B6E" w14:textId="67F496D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80401A8" w14:textId="154F5E0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47</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040</w:t>
            </w:r>
          </w:p>
        </w:tc>
      </w:tr>
      <w:tr w:rsidR="00AE526B" w:rsidRPr="00642EFA" w14:paraId="202BBCCB"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6ED4B6D" w14:textId="532AC11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873531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0B475F91" w14:textId="3E04C7E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C29F8B8" w14:textId="2228C23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13789C8" w14:textId="460D91A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AAD7674" w14:textId="23F425C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BA60DD7" w14:textId="418FA0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C6DE446" w14:textId="3D785D5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EDB0BF4" w14:textId="6027B65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4663DCD" w14:textId="07E89AC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15D90C0" w14:textId="4E82EB4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870731" w14:textId="40A525B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094EFD4"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8F670FE" w14:textId="6F680F7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159916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542CAB35" w14:textId="5F1838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B0FB53" w14:textId="76D6F47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0A68EA6" w14:textId="00B3BC8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0BB3493" w14:textId="525A64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8DC9CB5" w14:textId="5CE0000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274932A" w14:textId="6BBC183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D3E7535" w14:textId="0391D79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0234444" w14:textId="3D9A8C4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3FEA3F2" w14:textId="7C400DC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AE43A14" w14:textId="0F47F55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95CD7F1"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CC15455" w14:textId="27A8C6D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FCD232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0BCBB372" w14:textId="027F8C6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0AFC913" w14:textId="34F4946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2C19B46" w14:textId="111BB45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86E76D7" w14:textId="61DA069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0D1E89A" w14:textId="7809DF4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FD53542" w14:textId="0CC10BA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1691299" w14:textId="4EE8740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6FB4788" w14:textId="43640E4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0F3FEFB" w14:textId="2EEE9CA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B899D1A" w14:textId="0BC186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C71040F"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9D52F2A" w14:textId="206DC3D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27F265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12EEA768" w14:textId="2FEC397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899057D" w14:textId="3255554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1747BE7" w14:textId="51159EA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CC2318B" w14:textId="7620C9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0F39F87" w14:textId="0257FAE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3BC599" w14:textId="3A7D19C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9186A54" w14:textId="4A77D8D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8B3FA00" w14:textId="76C9A4A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B8A918A" w14:textId="1AC9B47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DFE362C" w14:textId="29DA1AE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D4261E6"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6B597A1" w14:textId="6640BA6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F86CFB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41DB32E3" w14:textId="681BF0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13C0A08" w14:textId="0E45E05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7598708" w14:textId="5C2BABA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9E2B9A" w14:textId="70D1F5E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EFB89C9" w14:textId="0172006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2E1D1DD" w14:textId="196CA83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C3CF010" w14:textId="4477CF2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8D27B7E" w14:textId="3D6488C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DD856E8" w14:textId="2A8114F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8ADCB8" w14:textId="7D04CED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2A66164"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6B29357" w14:textId="03110D4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BCB41E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2FAC17D5" w14:textId="3BA366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1B02D8" w14:textId="2D55822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F4908B6" w14:textId="0925A61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FE00BDA" w14:textId="290A4B0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1338CF4" w14:textId="5108FBC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1B32FB4" w14:textId="06D8804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239D5AC" w14:textId="7ADEEF0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FC6FF30" w14:textId="65043A1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038B28C" w14:textId="058FD2E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268418" w14:textId="34C50E6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BE7F68B"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3F2F68B" w14:textId="3E2B082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AE91BB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5BD85667" w14:textId="6A5BD61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5778610" w14:textId="691B431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55EC2B8" w14:textId="0E99D4E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F60DB72" w14:textId="1FA1929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1CF6CA6" w14:textId="3E24618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D87D3AE" w14:textId="0EB874B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ED0769B" w14:textId="2229C24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E62F23A" w14:textId="32DA142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4F34D5A" w14:textId="7CE8E6B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4EB249B" w14:textId="3236AA0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BC041D1"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CEA2118" w14:textId="66EA3DF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D044D1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090E4E1D" w14:textId="1AB1C06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4D77173" w14:textId="25C5966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828041F" w14:textId="1C4FDB6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232EDB6" w14:textId="3BDFEA4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6D6076E" w14:textId="646B2A2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BE7D62A" w14:textId="10536DA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80FBC83" w14:textId="7275D8D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EBFAA5A" w14:textId="15BDA11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9F74AD0" w14:textId="7C86A76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FDDAD0" w14:textId="1F26918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5A053B8"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9A9CA1E" w14:textId="6E5445B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Palacio</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1BB968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248B54CC" w14:textId="31DB35B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040EB15" w14:textId="6060663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587375B" w14:textId="7E80DD0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6376C6" w14:textId="74B4D10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5D0662B" w14:textId="17DA5D7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EC4A1A" w14:textId="5FFED7F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1E3900E" w14:textId="6B1A711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21A1CF0" w14:textId="5008E24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ED4F158" w14:textId="234BC7F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A3B7265" w14:textId="5F25689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361DCC2"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2B8C18A" w14:textId="2BC2FF2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4E5A32D"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18B1B93C" w14:textId="556E42F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1BFC00" w14:textId="0BF934C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05" w:type="pct"/>
            <w:tcBorders>
              <w:top w:val="nil"/>
              <w:left w:val="nil"/>
              <w:bottom w:val="single" w:sz="4" w:space="0" w:color="auto"/>
              <w:right w:val="single" w:sz="4" w:space="0" w:color="auto"/>
            </w:tcBorders>
            <w:shd w:val="clear" w:color="auto" w:fill="auto"/>
            <w:noWrap/>
            <w:vAlign w:val="center"/>
            <w:hideMark/>
          </w:tcPr>
          <w:p w14:paraId="4D9F7799" w14:textId="3BD2D7B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9BBFC20" w14:textId="216FB82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05" w:type="pct"/>
            <w:tcBorders>
              <w:top w:val="nil"/>
              <w:left w:val="nil"/>
              <w:bottom w:val="single" w:sz="4" w:space="0" w:color="auto"/>
              <w:right w:val="single" w:sz="4" w:space="0" w:color="auto"/>
            </w:tcBorders>
            <w:shd w:val="clear" w:color="auto" w:fill="auto"/>
            <w:noWrap/>
            <w:vAlign w:val="center"/>
            <w:hideMark/>
          </w:tcPr>
          <w:p w14:paraId="3BC445C5" w14:textId="6842A2D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3B57101" w14:textId="570DBB4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05" w:type="pct"/>
            <w:tcBorders>
              <w:top w:val="nil"/>
              <w:left w:val="nil"/>
              <w:bottom w:val="single" w:sz="4" w:space="0" w:color="auto"/>
              <w:right w:val="single" w:sz="4" w:space="0" w:color="auto"/>
            </w:tcBorders>
            <w:shd w:val="clear" w:color="auto" w:fill="auto"/>
            <w:noWrap/>
            <w:vAlign w:val="center"/>
            <w:hideMark/>
          </w:tcPr>
          <w:p w14:paraId="12BD166C" w14:textId="2D8A910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B11E5CD" w14:textId="6AEB1B6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05" w:type="pct"/>
            <w:tcBorders>
              <w:top w:val="nil"/>
              <w:left w:val="nil"/>
              <w:bottom w:val="single" w:sz="4" w:space="0" w:color="auto"/>
              <w:right w:val="single" w:sz="4" w:space="0" w:color="auto"/>
            </w:tcBorders>
            <w:shd w:val="clear" w:color="auto" w:fill="auto"/>
            <w:noWrap/>
            <w:vAlign w:val="center"/>
            <w:hideMark/>
          </w:tcPr>
          <w:p w14:paraId="78A9EEFE" w14:textId="3F66AE4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427A7D" w14:textId="45663BB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r>
      <w:tr w:rsidR="00AE526B" w:rsidRPr="00642EFA" w14:paraId="74CEBF00"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C5EE606" w14:textId="4CA8E6E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FAB756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3FC4E38A" w14:textId="25F847F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F59F228" w14:textId="7B20B02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05" w:type="pct"/>
            <w:tcBorders>
              <w:top w:val="nil"/>
              <w:left w:val="nil"/>
              <w:bottom w:val="single" w:sz="4" w:space="0" w:color="auto"/>
              <w:right w:val="single" w:sz="4" w:space="0" w:color="auto"/>
            </w:tcBorders>
            <w:shd w:val="clear" w:color="auto" w:fill="auto"/>
            <w:noWrap/>
            <w:vAlign w:val="center"/>
            <w:hideMark/>
          </w:tcPr>
          <w:p w14:paraId="38ABDE3F" w14:textId="1B74071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479D826" w14:textId="4722A22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05" w:type="pct"/>
            <w:tcBorders>
              <w:top w:val="nil"/>
              <w:left w:val="nil"/>
              <w:bottom w:val="single" w:sz="4" w:space="0" w:color="auto"/>
              <w:right w:val="single" w:sz="4" w:space="0" w:color="auto"/>
            </w:tcBorders>
            <w:shd w:val="clear" w:color="auto" w:fill="auto"/>
            <w:noWrap/>
            <w:vAlign w:val="center"/>
            <w:hideMark/>
          </w:tcPr>
          <w:p w14:paraId="41660BA9" w14:textId="44375F4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2DA34C8" w14:textId="7BED557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05" w:type="pct"/>
            <w:tcBorders>
              <w:top w:val="nil"/>
              <w:left w:val="nil"/>
              <w:bottom w:val="single" w:sz="4" w:space="0" w:color="auto"/>
              <w:right w:val="single" w:sz="4" w:space="0" w:color="auto"/>
            </w:tcBorders>
            <w:shd w:val="clear" w:color="auto" w:fill="auto"/>
            <w:noWrap/>
            <w:vAlign w:val="center"/>
            <w:hideMark/>
          </w:tcPr>
          <w:p w14:paraId="08277CBB" w14:textId="4D1DEB2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DE8BB85" w14:textId="277B5AF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c>
          <w:tcPr>
            <w:tcW w:w="305" w:type="pct"/>
            <w:tcBorders>
              <w:top w:val="nil"/>
              <w:left w:val="nil"/>
              <w:bottom w:val="single" w:sz="4" w:space="0" w:color="auto"/>
              <w:right w:val="single" w:sz="4" w:space="0" w:color="auto"/>
            </w:tcBorders>
            <w:shd w:val="clear" w:color="auto" w:fill="auto"/>
            <w:noWrap/>
            <w:vAlign w:val="center"/>
            <w:hideMark/>
          </w:tcPr>
          <w:p w14:paraId="146EC6E2" w14:textId="498F3C6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D0941B" w14:textId="29349A9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19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776</w:t>
            </w:r>
          </w:p>
        </w:tc>
      </w:tr>
      <w:tr w:rsidR="00AE526B" w:rsidRPr="00642EFA" w14:paraId="0EC779B6"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A82521F" w14:textId="358A85A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495312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5A8A6580" w14:textId="17FAB74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A64C747" w14:textId="5CD590B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73DB839" w14:textId="19D68FE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D13CD8" w14:textId="6E73A89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7181803" w14:textId="2E2901F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25E1A81" w14:textId="3DAB13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F2BCAF7" w14:textId="452B0B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E162232" w14:textId="220BE80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22AC868" w14:textId="4592E31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E571B85" w14:textId="6D63D18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16EC96D"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594FE08" w14:textId="3458E0F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FE23441"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73FB4FB1" w14:textId="413A6AE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B2D2E58" w14:textId="56954E2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F578EF4" w14:textId="48D3659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140E31" w14:textId="30DDC58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57148B0" w14:textId="6EEA4CB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5FE6E71" w14:textId="625F842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CDFAB1C" w14:textId="6F1C0CE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BB424A5" w14:textId="1898B49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8EE8EC1" w14:textId="2F8C865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2E76086" w14:textId="418D07A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85F204C"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2321EC9" w14:textId="453161E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7D3C3B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2208DE69" w14:textId="4633D6A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9493730" w14:textId="7B61F03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8D70C80" w14:textId="769987E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D0738BC" w14:textId="13C1376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9183A8B" w14:textId="6452619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18AD3D1" w14:textId="3BDA75F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5ECD34B" w14:textId="5196301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97299F9" w14:textId="180045B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C89A201" w14:textId="1A9376E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718AADA" w14:textId="2CA1399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346A1FF"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466D8CD" w14:textId="43F21F2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8981E7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5ED5ADF2" w14:textId="5406FB8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67EFA46" w14:textId="5CEB32C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05435B6" w14:textId="4B3DAFB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99D3846" w14:textId="25FE7F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F848EE6" w14:textId="1FEFF6D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6AF39B" w14:textId="7C3A288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1106A6E" w14:textId="5689A42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DCFF818" w14:textId="11CB775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E6D8D68" w14:textId="18E87B5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BD69CB6" w14:textId="6CFD7CD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CC606AC"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7C1901A" w14:textId="11DC948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7C1EE78"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55E62DD6" w14:textId="47B6F8B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A794614" w14:textId="3A69C56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9825738" w14:textId="77B7E0D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858ACD3" w14:textId="6C58E1B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CEAFE4F" w14:textId="7470EE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E2AE682" w14:textId="42B96AF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ED9B97A" w14:textId="625FC88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1AD7CA0" w14:textId="2E12482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792D0FA" w14:textId="137144D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667F245" w14:textId="567E793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38AEE20"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3FAEADF" w14:textId="24F6E6F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C11468D"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7DCC6B62" w14:textId="6A1BA81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640787A" w14:textId="142E5C6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25AAD20" w14:textId="465881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BB05F12" w14:textId="79F2B36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83C0316" w14:textId="7FFFCC4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14F631F" w14:textId="0B8C826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D9A671D" w14:textId="442E021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72AEFC" w14:textId="01B8077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5AFBF28" w14:textId="05C8DC0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245318F" w14:textId="0BC8105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6AE62F7"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3DE1DC9" w14:textId="0E01D80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B29A8E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78414336" w14:textId="2CB6C94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ABC6FA4" w14:textId="7F6A50A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A13DEB1" w14:textId="77B8A42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752E65E" w14:textId="6C914D7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25C9B96" w14:textId="24A34DF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C9917F" w14:textId="533FB6F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0DFA455" w14:textId="38D3133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EB019A3" w14:textId="0733287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4D44401" w14:textId="415E1EB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E41A046" w14:textId="1CE08B6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1E96845"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B1766CA" w14:textId="1859768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BCF0AA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70D990FF" w14:textId="79010B3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9C7408" w14:textId="35D08B2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E1C383D" w14:textId="274BE1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BA65420" w14:textId="35EB32F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6F632E8" w14:textId="0BAD424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E0BBB9B" w14:textId="2BDCB26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3291488" w14:textId="75C2A2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A057C8B" w14:textId="00B08D6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F87EA37" w14:textId="25989C4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C31146C" w14:textId="68CCDDE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87300DB"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525214A1" w14:textId="18A787C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Novoa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1EE3E1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1BD14E94" w14:textId="0DD378A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7C04328" w14:textId="70AB3E3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5DD22A2" w14:textId="5058801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F86772A" w14:textId="4613B98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496900D" w14:textId="1463131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F211E0F" w14:textId="25B5C2F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48B0F66" w14:textId="5A8D621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DA8FE6" w14:textId="4D8D948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CCF4E36" w14:textId="1AF5DA8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7F8376B" w14:textId="3C73E70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E21635A"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EF48423" w14:textId="1DC4785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 xml:space="preserve">Peñas </w:t>
            </w:r>
            <w:r w:rsidR="0003627B">
              <w:rPr>
                <w:rFonts w:asciiTheme="minorHAnsi" w:hAnsiTheme="minorHAnsi" w:cs="Arial"/>
                <w:color w:val="000000"/>
                <w:sz w:val="12"/>
                <w:szCs w:val="12"/>
                <w:lang w:val="es-CO" w:eastAsia="es-CO"/>
              </w:rPr>
              <w:t xml:space="preserve">de </w:t>
            </w:r>
            <w:r w:rsidRPr="00642EFA">
              <w:rPr>
                <w:rFonts w:asciiTheme="minorHAnsi" w:hAnsiTheme="minorHAnsi" w:cs="Arial"/>
                <w:color w:val="000000"/>
                <w:sz w:val="12"/>
                <w:szCs w:val="12"/>
                <w:lang w:val="es-CO" w:eastAsia="es-CO"/>
              </w:rPr>
              <w:t>Caj</w:t>
            </w:r>
            <w:r w:rsidR="0003627B">
              <w:rPr>
                <w:rFonts w:asciiTheme="minorHAnsi" w:hAnsiTheme="minorHAnsi" w:cs="Arial"/>
                <w:color w:val="000000"/>
                <w:sz w:val="12"/>
                <w:szCs w:val="12"/>
                <w:lang w:val="es-CO" w:eastAsia="es-CO"/>
              </w:rPr>
              <w:t>ó</w:t>
            </w:r>
            <w:r w:rsidRPr="00642EFA">
              <w:rPr>
                <w:rFonts w:asciiTheme="minorHAnsi" w:hAnsiTheme="minorHAnsi" w:cs="Arial"/>
                <w:color w:val="000000"/>
                <w:sz w:val="12"/>
                <w:szCs w:val="12"/>
                <w:lang w:val="es-CO" w:eastAsia="es-CO"/>
              </w:rPr>
              <w:t>n</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57DFD7E"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0D72AF41" w14:textId="44DCD35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BA1A59" w14:textId="72E395B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05" w:type="pct"/>
            <w:tcBorders>
              <w:top w:val="nil"/>
              <w:left w:val="nil"/>
              <w:bottom w:val="single" w:sz="4" w:space="0" w:color="auto"/>
              <w:right w:val="single" w:sz="4" w:space="0" w:color="auto"/>
            </w:tcBorders>
            <w:shd w:val="clear" w:color="auto" w:fill="auto"/>
            <w:noWrap/>
            <w:vAlign w:val="center"/>
            <w:hideMark/>
          </w:tcPr>
          <w:p w14:paraId="1591719F" w14:textId="65D55D7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7C09777" w14:textId="5320DC8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05" w:type="pct"/>
            <w:tcBorders>
              <w:top w:val="nil"/>
              <w:left w:val="nil"/>
              <w:bottom w:val="single" w:sz="4" w:space="0" w:color="auto"/>
              <w:right w:val="single" w:sz="4" w:space="0" w:color="auto"/>
            </w:tcBorders>
            <w:shd w:val="clear" w:color="auto" w:fill="auto"/>
            <w:noWrap/>
            <w:vAlign w:val="center"/>
            <w:hideMark/>
          </w:tcPr>
          <w:p w14:paraId="027F5446" w14:textId="50A5D14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9D0C311" w14:textId="1C7A7F6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05" w:type="pct"/>
            <w:tcBorders>
              <w:top w:val="nil"/>
              <w:left w:val="nil"/>
              <w:bottom w:val="single" w:sz="4" w:space="0" w:color="auto"/>
              <w:right w:val="single" w:sz="4" w:space="0" w:color="auto"/>
            </w:tcBorders>
            <w:shd w:val="clear" w:color="auto" w:fill="auto"/>
            <w:noWrap/>
            <w:vAlign w:val="center"/>
            <w:hideMark/>
          </w:tcPr>
          <w:p w14:paraId="08D84184" w14:textId="0CA8081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56235E" w14:textId="5BFD86A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05" w:type="pct"/>
            <w:tcBorders>
              <w:top w:val="nil"/>
              <w:left w:val="nil"/>
              <w:bottom w:val="single" w:sz="4" w:space="0" w:color="auto"/>
              <w:right w:val="single" w:sz="4" w:space="0" w:color="auto"/>
            </w:tcBorders>
            <w:shd w:val="clear" w:color="auto" w:fill="auto"/>
            <w:noWrap/>
            <w:vAlign w:val="center"/>
            <w:hideMark/>
          </w:tcPr>
          <w:p w14:paraId="6297B2C0" w14:textId="40B970A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0B15546" w14:textId="126AC88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r>
      <w:tr w:rsidR="0003627B" w:rsidRPr="00642EFA" w14:paraId="5546EAD4"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hideMark/>
          </w:tcPr>
          <w:p w14:paraId="41ED5687" w14:textId="63166BE3" w:rsidR="0003627B" w:rsidRPr="00642EFA" w:rsidRDefault="0003627B" w:rsidP="0003627B">
            <w:pPr>
              <w:ind w:left="0"/>
              <w:jc w:val="center"/>
              <w:rPr>
                <w:rFonts w:asciiTheme="minorHAnsi" w:hAnsiTheme="minorHAnsi" w:cs="Arial"/>
                <w:color w:val="000000"/>
                <w:sz w:val="12"/>
                <w:szCs w:val="12"/>
                <w:lang w:val="es-CO" w:eastAsia="es-CO"/>
              </w:rPr>
            </w:pPr>
            <w:r w:rsidRPr="005B6964">
              <w:rPr>
                <w:rFonts w:asciiTheme="minorHAnsi" w:hAnsiTheme="minorHAnsi" w:cs="Arial"/>
                <w:color w:val="000000"/>
                <w:sz w:val="12"/>
                <w:szCs w:val="12"/>
                <w:lang w:val="es-CO" w:eastAsia="es-CO"/>
              </w:rPr>
              <w:t>Peñas de Cajón</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91D42EC" w14:textId="77777777" w:rsidR="0003627B" w:rsidRPr="00642EFA" w:rsidRDefault="0003627B" w:rsidP="0003627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029D3553" w14:textId="23D0AFC7"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4135F9B" w14:textId="45083110" w:rsidR="0003627B" w:rsidRPr="00642EFA" w:rsidRDefault="0003627B" w:rsidP="0003627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05" w:type="pct"/>
            <w:tcBorders>
              <w:top w:val="nil"/>
              <w:left w:val="nil"/>
              <w:bottom w:val="single" w:sz="4" w:space="0" w:color="auto"/>
              <w:right w:val="single" w:sz="4" w:space="0" w:color="auto"/>
            </w:tcBorders>
            <w:shd w:val="clear" w:color="auto" w:fill="auto"/>
            <w:noWrap/>
            <w:vAlign w:val="center"/>
            <w:hideMark/>
          </w:tcPr>
          <w:p w14:paraId="5647AED4" w14:textId="0EF05AFE"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70ACC9E" w14:textId="045FB4EB" w:rsidR="0003627B" w:rsidRPr="00642EFA" w:rsidRDefault="0003627B" w:rsidP="0003627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05" w:type="pct"/>
            <w:tcBorders>
              <w:top w:val="nil"/>
              <w:left w:val="nil"/>
              <w:bottom w:val="single" w:sz="4" w:space="0" w:color="auto"/>
              <w:right w:val="single" w:sz="4" w:space="0" w:color="auto"/>
            </w:tcBorders>
            <w:shd w:val="clear" w:color="auto" w:fill="auto"/>
            <w:noWrap/>
            <w:vAlign w:val="center"/>
            <w:hideMark/>
          </w:tcPr>
          <w:p w14:paraId="14587576" w14:textId="5C19315D"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09EDBDA" w14:textId="7AB01421" w:rsidR="0003627B" w:rsidRPr="00642EFA" w:rsidRDefault="0003627B" w:rsidP="0003627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05" w:type="pct"/>
            <w:tcBorders>
              <w:top w:val="nil"/>
              <w:left w:val="nil"/>
              <w:bottom w:val="single" w:sz="4" w:space="0" w:color="auto"/>
              <w:right w:val="single" w:sz="4" w:space="0" w:color="auto"/>
            </w:tcBorders>
            <w:shd w:val="clear" w:color="auto" w:fill="auto"/>
            <w:noWrap/>
            <w:vAlign w:val="center"/>
            <w:hideMark/>
          </w:tcPr>
          <w:p w14:paraId="09650594" w14:textId="68CF2595"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93A7E8" w14:textId="5B68D206" w:rsidR="0003627B" w:rsidRPr="00642EFA" w:rsidRDefault="0003627B" w:rsidP="0003627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c>
          <w:tcPr>
            <w:tcW w:w="305" w:type="pct"/>
            <w:tcBorders>
              <w:top w:val="nil"/>
              <w:left w:val="nil"/>
              <w:bottom w:val="single" w:sz="4" w:space="0" w:color="auto"/>
              <w:right w:val="single" w:sz="4" w:space="0" w:color="auto"/>
            </w:tcBorders>
            <w:shd w:val="clear" w:color="auto" w:fill="auto"/>
            <w:noWrap/>
            <w:vAlign w:val="center"/>
            <w:hideMark/>
          </w:tcPr>
          <w:p w14:paraId="529D180B" w14:textId="08D7E581"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FB030A4" w14:textId="5241B833" w:rsidR="0003627B" w:rsidRPr="00642EFA" w:rsidRDefault="0003627B" w:rsidP="0003627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960</w:t>
            </w:r>
          </w:p>
        </w:tc>
      </w:tr>
      <w:tr w:rsidR="0003627B" w:rsidRPr="00642EFA" w14:paraId="3D739D7B"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hideMark/>
          </w:tcPr>
          <w:p w14:paraId="1CABAC8C" w14:textId="16B00B01" w:rsidR="0003627B" w:rsidRPr="00642EFA" w:rsidRDefault="0003627B" w:rsidP="0003627B">
            <w:pPr>
              <w:ind w:left="0"/>
              <w:jc w:val="center"/>
              <w:rPr>
                <w:rFonts w:asciiTheme="minorHAnsi" w:hAnsiTheme="minorHAnsi" w:cs="Arial"/>
                <w:color w:val="000000"/>
                <w:sz w:val="12"/>
                <w:szCs w:val="12"/>
                <w:lang w:val="es-CO" w:eastAsia="es-CO"/>
              </w:rPr>
            </w:pPr>
            <w:r w:rsidRPr="005B6964">
              <w:rPr>
                <w:rFonts w:asciiTheme="minorHAnsi" w:hAnsiTheme="minorHAnsi" w:cs="Arial"/>
                <w:color w:val="000000"/>
                <w:sz w:val="12"/>
                <w:szCs w:val="12"/>
                <w:lang w:val="es-CO" w:eastAsia="es-CO"/>
              </w:rPr>
              <w:t>Peñas de Cajón</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1072F0F" w14:textId="77777777" w:rsidR="0003627B" w:rsidRPr="00642EFA" w:rsidRDefault="0003627B" w:rsidP="0003627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0BA50EC5" w14:textId="540985EA"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6345782" w14:textId="5874290D"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10E078F" w14:textId="704EDB72"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244B558" w14:textId="338D3864"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0EDB3E2" w14:textId="1ACB122F"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A1AA072" w14:textId="43B2F598"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A8A20DC" w14:textId="4FE8868A"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01B83E5" w14:textId="518AB2E8"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A9FB837" w14:textId="46AB98BA"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C6AEF85" w14:textId="1758E5F1"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03627B" w:rsidRPr="00642EFA" w14:paraId="22D5282E"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hideMark/>
          </w:tcPr>
          <w:p w14:paraId="176D3B32" w14:textId="107E1543" w:rsidR="0003627B" w:rsidRPr="00642EFA" w:rsidRDefault="0003627B" w:rsidP="0003627B">
            <w:pPr>
              <w:ind w:left="0"/>
              <w:jc w:val="center"/>
              <w:rPr>
                <w:rFonts w:asciiTheme="minorHAnsi" w:hAnsiTheme="minorHAnsi" w:cs="Arial"/>
                <w:color w:val="000000"/>
                <w:sz w:val="12"/>
                <w:szCs w:val="12"/>
                <w:lang w:val="es-CO" w:eastAsia="es-CO"/>
              </w:rPr>
            </w:pPr>
            <w:r w:rsidRPr="005B6964">
              <w:rPr>
                <w:rFonts w:asciiTheme="minorHAnsi" w:hAnsiTheme="minorHAnsi" w:cs="Arial"/>
                <w:color w:val="000000"/>
                <w:sz w:val="12"/>
                <w:szCs w:val="12"/>
                <w:lang w:val="es-CO" w:eastAsia="es-CO"/>
              </w:rPr>
              <w:t>Peñas de Cajón</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484B9E4" w14:textId="77777777" w:rsidR="0003627B" w:rsidRPr="00642EFA" w:rsidRDefault="0003627B" w:rsidP="0003627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02DC39AC" w14:textId="05E54AA3"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9D26CB" w14:textId="182CDC10"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8E61324" w14:textId="6D0B213D"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D790AF1" w14:textId="2E670C3E"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7A5A89A" w14:textId="2FB5BED1"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41E8E6" w14:textId="69F54763"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09087F0" w14:textId="52E8C357"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3BBC780" w14:textId="3982297E"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5E12DA7" w14:textId="0376E69B"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AA12354" w14:textId="6643E30D"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03627B" w:rsidRPr="00642EFA" w14:paraId="164614F0"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hideMark/>
          </w:tcPr>
          <w:p w14:paraId="66733E4E" w14:textId="1CF65E99" w:rsidR="0003627B" w:rsidRPr="00642EFA" w:rsidRDefault="0003627B" w:rsidP="0003627B">
            <w:pPr>
              <w:ind w:left="0"/>
              <w:jc w:val="center"/>
              <w:rPr>
                <w:rFonts w:asciiTheme="minorHAnsi" w:hAnsiTheme="minorHAnsi" w:cs="Arial"/>
                <w:color w:val="000000"/>
                <w:sz w:val="12"/>
                <w:szCs w:val="12"/>
                <w:lang w:val="es-CO" w:eastAsia="es-CO"/>
              </w:rPr>
            </w:pPr>
            <w:r w:rsidRPr="005B6964">
              <w:rPr>
                <w:rFonts w:asciiTheme="minorHAnsi" w:hAnsiTheme="minorHAnsi" w:cs="Arial"/>
                <w:color w:val="000000"/>
                <w:sz w:val="12"/>
                <w:szCs w:val="12"/>
                <w:lang w:val="es-CO" w:eastAsia="es-CO"/>
              </w:rPr>
              <w:t>Peñas de Cajón</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E2A2F1E" w14:textId="77777777" w:rsidR="0003627B" w:rsidRPr="00642EFA" w:rsidRDefault="0003627B" w:rsidP="0003627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635E8A9B" w14:textId="044935CA"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CF84E20" w14:textId="4DA030D4"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CD9F818" w14:textId="20D3104F"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10F7BB8" w14:textId="23513BDF"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A0A3B39" w14:textId="0D62924C"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58F03CC" w14:textId="3F9975F0"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A91A053" w14:textId="3DB10A9E"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FC04355" w14:textId="7B43F7CC"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DE3C9AD" w14:textId="309B8473"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6BCDBBA" w14:textId="5F2CAD32"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03627B" w:rsidRPr="00642EFA" w14:paraId="1566DC1B"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hideMark/>
          </w:tcPr>
          <w:p w14:paraId="199DEEAA" w14:textId="1EE2C808" w:rsidR="0003627B" w:rsidRPr="00642EFA" w:rsidRDefault="0003627B" w:rsidP="0003627B">
            <w:pPr>
              <w:ind w:left="0"/>
              <w:jc w:val="center"/>
              <w:rPr>
                <w:rFonts w:asciiTheme="minorHAnsi" w:hAnsiTheme="minorHAnsi" w:cs="Arial"/>
                <w:color w:val="000000"/>
                <w:sz w:val="12"/>
                <w:szCs w:val="12"/>
                <w:lang w:val="es-CO" w:eastAsia="es-CO"/>
              </w:rPr>
            </w:pPr>
            <w:r w:rsidRPr="005B6964">
              <w:rPr>
                <w:rFonts w:asciiTheme="minorHAnsi" w:hAnsiTheme="minorHAnsi" w:cs="Arial"/>
                <w:color w:val="000000"/>
                <w:sz w:val="12"/>
                <w:szCs w:val="12"/>
                <w:lang w:val="es-CO" w:eastAsia="es-CO"/>
              </w:rPr>
              <w:t>Peñas de Cajón</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AD9C16E" w14:textId="77777777" w:rsidR="0003627B" w:rsidRPr="00642EFA" w:rsidRDefault="0003627B" w:rsidP="0003627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6EDE7259" w14:textId="68C8EBD1"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6D5B4EB" w14:textId="7E019762"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F8A8D7D" w14:textId="5281EE84"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162C062" w14:textId="16CA9FB8"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47B76D8" w14:textId="134D214C"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F8B376D" w14:textId="3EBBDAF1"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ADA2D48" w14:textId="54901A93"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F081771" w14:textId="51AF4C82"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47846A7" w14:textId="0292BD37"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53B7791" w14:textId="6CA3BC24"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03627B" w:rsidRPr="00642EFA" w14:paraId="6317FA3A"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hideMark/>
          </w:tcPr>
          <w:p w14:paraId="2616B6E6" w14:textId="548875F8" w:rsidR="0003627B" w:rsidRPr="00642EFA" w:rsidRDefault="0003627B" w:rsidP="0003627B">
            <w:pPr>
              <w:ind w:left="0"/>
              <w:jc w:val="center"/>
              <w:rPr>
                <w:rFonts w:asciiTheme="minorHAnsi" w:hAnsiTheme="minorHAnsi" w:cs="Arial"/>
                <w:color w:val="000000"/>
                <w:sz w:val="12"/>
                <w:szCs w:val="12"/>
                <w:lang w:val="es-CO" w:eastAsia="es-CO"/>
              </w:rPr>
            </w:pPr>
            <w:r w:rsidRPr="005B6964">
              <w:rPr>
                <w:rFonts w:asciiTheme="minorHAnsi" w:hAnsiTheme="minorHAnsi" w:cs="Arial"/>
                <w:color w:val="000000"/>
                <w:sz w:val="12"/>
                <w:szCs w:val="12"/>
                <w:lang w:val="es-CO" w:eastAsia="es-CO"/>
              </w:rPr>
              <w:t>Peñas de Cajón</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0736D25" w14:textId="77777777" w:rsidR="0003627B" w:rsidRPr="00642EFA" w:rsidRDefault="0003627B" w:rsidP="0003627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772F0B3D" w14:textId="51A5F2BF"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2CF2B74" w14:textId="4D56A226"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0C2EA91" w14:textId="3DF81E8E"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0AD85F5" w14:textId="3D116CC8"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BF8D434" w14:textId="38552F09"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3F1C4AE" w14:textId="369A9D4C"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D130F5E" w14:textId="34C13605"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415FEA" w14:textId="4B5B9C5D"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A097AE3" w14:textId="1D8D5B49"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BC18FF" w14:textId="6A437103"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03627B" w:rsidRPr="00642EFA" w14:paraId="01161395"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hideMark/>
          </w:tcPr>
          <w:p w14:paraId="29E76C32" w14:textId="5CBC8C37" w:rsidR="0003627B" w:rsidRPr="00642EFA" w:rsidRDefault="0003627B" w:rsidP="0003627B">
            <w:pPr>
              <w:ind w:left="0"/>
              <w:jc w:val="center"/>
              <w:rPr>
                <w:rFonts w:asciiTheme="minorHAnsi" w:hAnsiTheme="minorHAnsi" w:cs="Arial"/>
                <w:color w:val="000000"/>
                <w:sz w:val="12"/>
                <w:szCs w:val="12"/>
                <w:lang w:val="es-CO" w:eastAsia="es-CO"/>
              </w:rPr>
            </w:pPr>
            <w:r w:rsidRPr="005B6964">
              <w:rPr>
                <w:rFonts w:asciiTheme="minorHAnsi" w:hAnsiTheme="minorHAnsi" w:cs="Arial"/>
                <w:color w:val="000000"/>
                <w:sz w:val="12"/>
                <w:szCs w:val="12"/>
                <w:lang w:val="es-CO" w:eastAsia="es-CO"/>
              </w:rPr>
              <w:t>Peñas de Cajón</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E2E8DEF" w14:textId="77777777" w:rsidR="0003627B" w:rsidRPr="00642EFA" w:rsidRDefault="0003627B" w:rsidP="0003627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4B07E683" w14:textId="0F909852"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922FD85" w14:textId="091C4784"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E648733" w14:textId="4B3D5F70"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1A365A1" w14:textId="218AD7F4"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47E8A82" w14:textId="0F5EEA73"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5947FD5" w14:textId="1FBB27AB"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CF8E9B7" w14:textId="59A82806"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2AFB6E" w14:textId="60320A69"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FFC7ECF" w14:textId="26779582"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499887E" w14:textId="65D36F93"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03627B" w:rsidRPr="00642EFA" w14:paraId="1F019871"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hideMark/>
          </w:tcPr>
          <w:p w14:paraId="46F9EB62" w14:textId="0F46342B" w:rsidR="0003627B" w:rsidRPr="00642EFA" w:rsidRDefault="0003627B" w:rsidP="0003627B">
            <w:pPr>
              <w:ind w:left="0"/>
              <w:jc w:val="center"/>
              <w:rPr>
                <w:rFonts w:asciiTheme="minorHAnsi" w:hAnsiTheme="minorHAnsi" w:cs="Arial"/>
                <w:color w:val="000000"/>
                <w:sz w:val="12"/>
                <w:szCs w:val="12"/>
                <w:lang w:val="es-CO" w:eastAsia="es-CO"/>
              </w:rPr>
            </w:pPr>
            <w:r w:rsidRPr="005B6964">
              <w:rPr>
                <w:rFonts w:asciiTheme="minorHAnsi" w:hAnsiTheme="minorHAnsi" w:cs="Arial"/>
                <w:color w:val="000000"/>
                <w:sz w:val="12"/>
                <w:szCs w:val="12"/>
                <w:lang w:val="es-CO" w:eastAsia="es-CO"/>
              </w:rPr>
              <w:t>Peñas de Cajón</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CC7E78A" w14:textId="77777777" w:rsidR="0003627B" w:rsidRPr="00642EFA" w:rsidRDefault="0003627B" w:rsidP="0003627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1C0A95BE" w14:textId="6AC5EA8F"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1F5032" w14:textId="16F094E4"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5547485" w14:textId="7D1E71CA"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406CA70" w14:textId="68901724"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3910666" w14:textId="4B5224D3"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DAF5D7C" w14:textId="3868CC9A"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BA21D36" w14:textId="27224E86"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5477F2D" w14:textId="16B74D99"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2E6C42D" w14:textId="5F26720C"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A00E297" w14:textId="460A50A9"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03627B" w:rsidRPr="00642EFA" w14:paraId="38DFDDC0"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hideMark/>
          </w:tcPr>
          <w:p w14:paraId="1B41FBDF" w14:textId="6C649B8F" w:rsidR="0003627B" w:rsidRPr="00642EFA" w:rsidRDefault="0003627B" w:rsidP="0003627B">
            <w:pPr>
              <w:ind w:left="0"/>
              <w:jc w:val="center"/>
              <w:rPr>
                <w:rFonts w:asciiTheme="minorHAnsi" w:hAnsiTheme="minorHAnsi" w:cs="Arial"/>
                <w:color w:val="000000"/>
                <w:sz w:val="12"/>
                <w:szCs w:val="12"/>
                <w:lang w:val="es-CO" w:eastAsia="es-CO"/>
              </w:rPr>
            </w:pPr>
            <w:r w:rsidRPr="005B6964">
              <w:rPr>
                <w:rFonts w:asciiTheme="minorHAnsi" w:hAnsiTheme="minorHAnsi" w:cs="Arial"/>
                <w:color w:val="000000"/>
                <w:sz w:val="12"/>
                <w:szCs w:val="12"/>
                <w:lang w:val="es-CO" w:eastAsia="es-CO"/>
              </w:rPr>
              <w:t>Peñas de Cajón</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D68652A" w14:textId="77777777" w:rsidR="0003627B" w:rsidRPr="00642EFA" w:rsidRDefault="0003627B" w:rsidP="0003627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38FDDD37" w14:textId="16EB4EA6"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E1C6277" w14:textId="757509C4"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1FA671E" w14:textId="1783853A"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E52B55B" w14:textId="6D248023"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6041429" w14:textId="460E1E81"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5865A43" w14:textId="0E4693C7"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E418F5C" w14:textId="48255DE6"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425A027" w14:textId="20D574E8"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27DC8F0" w14:textId="7419F2F2"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E92980C" w14:textId="25B9D908"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03627B" w:rsidRPr="00642EFA" w14:paraId="4FD0009C"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hideMark/>
          </w:tcPr>
          <w:p w14:paraId="7F4ADCF9" w14:textId="5168B2E9" w:rsidR="0003627B" w:rsidRPr="00642EFA" w:rsidRDefault="0003627B" w:rsidP="0003627B">
            <w:pPr>
              <w:ind w:left="0"/>
              <w:jc w:val="center"/>
              <w:rPr>
                <w:rFonts w:asciiTheme="minorHAnsi" w:hAnsiTheme="minorHAnsi" w:cs="Arial"/>
                <w:color w:val="000000"/>
                <w:sz w:val="12"/>
                <w:szCs w:val="12"/>
                <w:lang w:val="es-CO" w:eastAsia="es-CO"/>
              </w:rPr>
            </w:pPr>
            <w:r w:rsidRPr="005B6964">
              <w:rPr>
                <w:rFonts w:asciiTheme="minorHAnsi" w:hAnsiTheme="minorHAnsi" w:cs="Arial"/>
                <w:color w:val="000000"/>
                <w:sz w:val="12"/>
                <w:szCs w:val="12"/>
                <w:lang w:val="es-CO" w:eastAsia="es-CO"/>
              </w:rPr>
              <w:t>Peñas de Cajón</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Pr="005B6964">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60C2E92" w14:textId="77777777" w:rsidR="0003627B" w:rsidRPr="00642EFA" w:rsidRDefault="0003627B" w:rsidP="0003627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4C638974" w14:textId="17D90C18"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19D0F11" w14:textId="48EFBC6B"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157D68B" w14:textId="457ABF4E"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1CE6465" w14:textId="449D6BDD"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5EE3EA0" w14:textId="3C322105"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FE541FD" w14:textId="5685D3B9"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92153C9" w14:textId="2818A8CA"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E982DCB" w14:textId="67954930"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F21B48A" w14:textId="6FF124DF"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B17EC46" w14:textId="26447829" w:rsidR="0003627B" w:rsidRPr="00642EFA" w:rsidRDefault="0003627B" w:rsidP="0003627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3B9FDF9"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9B44FF0" w14:textId="2A19FC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56BA04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5CF08175" w14:textId="5DDEF74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1A35227" w14:textId="608C707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05" w:type="pct"/>
            <w:tcBorders>
              <w:top w:val="nil"/>
              <w:left w:val="nil"/>
              <w:bottom w:val="single" w:sz="4" w:space="0" w:color="auto"/>
              <w:right w:val="single" w:sz="4" w:space="0" w:color="auto"/>
            </w:tcBorders>
            <w:shd w:val="clear" w:color="auto" w:fill="auto"/>
            <w:noWrap/>
            <w:vAlign w:val="center"/>
            <w:hideMark/>
          </w:tcPr>
          <w:p w14:paraId="4193642E" w14:textId="2C6F745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E771386" w14:textId="28A60CE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05" w:type="pct"/>
            <w:tcBorders>
              <w:top w:val="nil"/>
              <w:left w:val="nil"/>
              <w:bottom w:val="single" w:sz="4" w:space="0" w:color="auto"/>
              <w:right w:val="single" w:sz="4" w:space="0" w:color="auto"/>
            </w:tcBorders>
            <w:shd w:val="clear" w:color="auto" w:fill="auto"/>
            <w:noWrap/>
            <w:vAlign w:val="center"/>
            <w:hideMark/>
          </w:tcPr>
          <w:p w14:paraId="4934DB37" w14:textId="23C25CF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BCA972A" w14:textId="6DDA119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05" w:type="pct"/>
            <w:tcBorders>
              <w:top w:val="nil"/>
              <w:left w:val="nil"/>
              <w:bottom w:val="single" w:sz="4" w:space="0" w:color="auto"/>
              <w:right w:val="single" w:sz="4" w:space="0" w:color="auto"/>
            </w:tcBorders>
            <w:shd w:val="clear" w:color="auto" w:fill="auto"/>
            <w:noWrap/>
            <w:vAlign w:val="center"/>
            <w:hideMark/>
          </w:tcPr>
          <w:p w14:paraId="7615D2FD" w14:textId="300349C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4C1E9C" w14:textId="2A4CB99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05" w:type="pct"/>
            <w:tcBorders>
              <w:top w:val="nil"/>
              <w:left w:val="nil"/>
              <w:bottom w:val="single" w:sz="4" w:space="0" w:color="auto"/>
              <w:right w:val="single" w:sz="4" w:space="0" w:color="auto"/>
            </w:tcBorders>
            <w:shd w:val="clear" w:color="auto" w:fill="auto"/>
            <w:noWrap/>
            <w:vAlign w:val="center"/>
            <w:hideMark/>
          </w:tcPr>
          <w:p w14:paraId="093F1354" w14:textId="126C728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3D52A06" w14:textId="0C85EEC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r>
      <w:tr w:rsidR="00AE526B" w:rsidRPr="00642EFA" w14:paraId="7734377B"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151127A" w14:textId="4F7441C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E3E7DB5"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5E6942C0" w14:textId="2DC7921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732955C" w14:textId="35CAC10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05" w:type="pct"/>
            <w:tcBorders>
              <w:top w:val="nil"/>
              <w:left w:val="nil"/>
              <w:bottom w:val="single" w:sz="4" w:space="0" w:color="auto"/>
              <w:right w:val="single" w:sz="4" w:space="0" w:color="auto"/>
            </w:tcBorders>
            <w:shd w:val="clear" w:color="auto" w:fill="auto"/>
            <w:noWrap/>
            <w:vAlign w:val="center"/>
            <w:hideMark/>
          </w:tcPr>
          <w:p w14:paraId="3A989EDF" w14:textId="73F6A51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C13B08C" w14:textId="65E472D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05" w:type="pct"/>
            <w:tcBorders>
              <w:top w:val="nil"/>
              <w:left w:val="nil"/>
              <w:bottom w:val="single" w:sz="4" w:space="0" w:color="auto"/>
              <w:right w:val="single" w:sz="4" w:space="0" w:color="auto"/>
            </w:tcBorders>
            <w:shd w:val="clear" w:color="auto" w:fill="auto"/>
            <w:noWrap/>
            <w:vAlign w:val="center"/>
            <w:hideMark/>
          </w:tcPr>
          <w:p w14:paraId="6A68B509" w14:textId="78C0808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DF613BA" w14:textId="7C59F0A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05" w:type="pct"/>
            <w:tcBorders>
              <w:top w:val="nil"/>
              <w:left w:val="nil"/>
              <w:bottom w:val="single" w:sz="4" w:space="0" w:color="auto"/>
              <w:right w:val="single" w:sz="4" w:space="0" w:color="auto"/>
            </w:tcBorders>
            <w:shd w:val="clear" w:color="auto" w:fill="auto"/>
            <w:noWrap/>
            <w:vAlign w:val="center"/>
            <w:hideMark/>
          </w:tcPr>
          <w:p w14:paraId="745FB144" w14:textId="329D41A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2070B9" w14:textId="3CAEAA4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c>
          <w:tcPr>
            <w:tcW w:w="305" w:type="pct"/>
            <w:tcBorders>
              <w:top w:val="nil"/>
              <w:left w:val="nil"/>
              <w:bottom w:val="single" w:sz="4" w:space="0" w:color="auto"/>
              <w:right w:val="single" w:sz="4" w:space="0" w:color="auto"/>
            </w:tcBorders>
            <w:shd w:val="clear" w:color="auto" w:fill="auto"/>
            <w:noWrap/>
            <w:vAlign w:val="center"/>
            <w:hideMark/>
          </w:tcPr>
          <w:p w14:paraId="759115C9" w14:textId="5B279E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FDC325" w14:textId="4957880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28</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800</w:t>
            </w:r>
          </w:p>
        </w:tc>
      </w:tr>
      <w:tr w:rsidR="00AE526B" w:rsidRPr="00642EFA" w14:paraId="40F68C83"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941701B" w14:textId="3177BCA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E76908D"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35945BC6" w14:textId="19F9917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79179A6" w14:textId="7CCF5ED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2F48A0E" w14:textId="6466EF6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A611021" w14:textId="6856352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8B4A20C" w14:textId="51F7D2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4B97AF5" w14:textId="7F73869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AAEBF40" w14:textId="6CAF861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CEBE791" w14:textId="6B46DB5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11FA668" w14:textId="2FBDED8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63F99A8" w14:textId="585F48C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DB58B8D"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D7951A9" w14:textId="1EE91B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23E929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758A8EA8" w14:textId="64C41D1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8FC122" w14:textId="42AEC3D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8F12A2B" w14:textId="65223DC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6EB6DEA" w14:textId="6263ABD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0E48FFC" w14:textId="7ED10BD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74988D" w14:textId="6329E53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30D498A" w14:textId="159760A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CB17C3" w14:textId="0A95D6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D5B6B96" w14:textId="3ABFB6B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73B0182" w14:textId="011AC2E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BABC26A"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8B78A52" w14:textId="03B01BA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4424D6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2EA0F5B6" w14:textId="1B8F308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FFF1A0F" w14:textId="1D74588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897B493" w14:textId="0FDD44D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EF74072" w14:textId="4087590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E703579" w14:textId="1A07851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1C0378D" w14:textId="75F24BC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61FF8D6" w14:textId="60913A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399F0B4" w14:textId="6037126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3B3DD65" w14:textId="2C8B614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6412169" w14:textId="0F558EF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3FBD549"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74E2D5B" w14:textId="4F970B4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D2ED58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28C24AE0" w14:textId="5676AA3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0BF3B02" w14:textId="4CA9D8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3478815" w14:textId="1FC6E06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A3C44A0" w14:textId="73F1439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5219468" w14:textId="5169C86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44721F1" w14:textId="72BE77C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7EDCAF5" w14:textId="7BFA5DE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88FD984" w14:textId="0B44DA7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19885DA" w14:textId="3AD627C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353E16C" w14:textId="199E80D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ACA75DF"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F321E53" w14:textId="5D879DB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0C2109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00038B23" w14:textId="06366B6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2FD711E" w14:textId="6C19952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FE9569A" w14:textId="101C3A2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5AC3D47" w14:textId="025D94E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BB7C19C" w14:textId="5B2A223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38B37F7" w14:textId="47E3508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EEEE4B5" w14:textId="38E16D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DC8D5D5" w14:textId="0892B16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CC043AA" w14:textId="2FF895D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6F0B132" w14:textId="6D84DC9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81862D1"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418DA62" w14:textId="798CDB8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87EAA6E"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5E5D2D14" w14:textId="4AB2A3E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797406B" w14:textId="45F1970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08F0EC8" w14:textId="7C016DD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36D430" w14:textId="462C852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17724DC" w14:textId="6C0CB70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2CDC339" w14:textId="232B7A4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AC71721" w14:textId="3D08A0D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2CF3A62" w14:textId="0102C78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2FFA2EE" w14:textId="06CCB06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41A82CA" w14:textId="43957A6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B92EDB5"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A93A0D2" w14:textId="09BC389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C8DA1A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307E9BBE" w14:textId="3A84031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429A457" w14:textId="6719B75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C9248B0" w14:textId="3BF763F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2FB72CA" w14:textId="22A29B9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36F639C" w14:textId="7D9A7B6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4D224E" w14:textId="2AAE2E8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129BA84" w14:textId="2DC2CCC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8E52BED" w14:textId="205511D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AD30901" w14:textId="2BDDDA7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0D2009" w14:textId="5390822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67B1639"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EB61CEF" w14:textId="6FF63AA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B80D10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37E07321" w14:textId="2061E68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8AD948D" w14:textId="04A0F8E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628BDB6" w14:textId="756213E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402DCD1" w14:textId="4DE7D06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CDDEE67" w14:textId="3C01361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90FD342" w14:textId="2C01795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F28961E" w14:textId="1937C73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313E295" w14:textId="5BF1B36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CE80DFA" w14:textId="5EDF00E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6CEADD" w14:textId="28EC6AD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3ABE69D"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B105ECD" w14:textId="669A53E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Peñas de Boquerón - </w:t>
            </w:r>
            <w:r w:rsidR="00642EFA" w:rsidRPr="00642EFA">
              <w:rPr>
                <w:rFonts w:asciiTheme="minorHAnsi" w:hAnsiTheme="minorHAnsi" w:cs="Arial"/>
                <w:color w:val="000000"/>
                <w:sz w:val="12"/>
                <w:szCs w:val="12"/>
                <w:lang w:val="es-CO" w:eastAsia="es-CO"/>
              </w:rPr>
              <w:t>Sutatausa</w:t>
            </w:r>
            <w:r>
              <w:rPr>
                <w:rFonts w:asciiTheme="minorHAnsi" w:hAnsiTheme="minorHAnsi" w:cs="Arial"/>
                <w:color w:val="000000"/>
                <w:sz w:val="12"/>
                <w:szCs w:val="12"/>
                <w:lang w:val="es-CO" w:eastAsia="es-CO"/>
              </w:rPr>
              <w:t xml:space="preserve"> - </w:t>
            </w:r>
            <w:r w:rsidR="00642EFA"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E11AD0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77269A42" w14:textId="08A5EB4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EF8DE33" w14:textId="6080650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C7106B2" w14:textId="7EF387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71AAF09" w14:textId="2F9070C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5B9B3FA" w14:textId="3B99567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03A5125" w14:textId="032CDFB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847AB51" w14:textId="02F7087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842914" w14:textId="007C030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928C6A5" w14:textId="3AFB9C5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C5994BD" w14:textId="34535B5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2FB6708"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4BAC13D" w14:textId="7E142C3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B9447C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42939369" w14:textId="48DFF90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28AFA5D" w14:textId="5D1506E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05" w:type="pct"/>
            <w:tcBorders>
              <w:top w:val="nil"/>
              <w:left w:val="nil"/>
              <w:bottom w:val="single" w:sz="4" w:space="0" w:color="auto"/>
              <w:right w:val="single" w:sz="4" w:space="0" w:color="auto"/>
            </w:tcBorders>
            <w:shd w:val="clear" w:color="auto" w:fill="auto"/>
            <w:noWrap/>
            <w:vAlign w:val="center"/>
            <w:hideMark/>
          </w:tcPr>
          <w:p w14:paraId="18B385BF" w14:textId="003FAC0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A1EC090" w14:textId="1F0CD21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05" w:type="pct"/>
            <w:tcBorders>
              <w:top w:val="nil"/>
              <w:left w:val="nil"/>
              <w:bottom w:val="single" w:sz="4" w:space="0" w:color="auto"/>
              <w:right w:val="single" w:sz="4" w:space="0" w:color="auto"/>
            </w:tcBorders>
            <w:shd w:val="clear" w:color="auto" w:fill="auto"/>
            <w:noWrap/>
            <w:vAlign w:val="center"/>
            <w:hideMark/>
          </w:tcPr>
          <w:p w14:paraId="48CE156D" w14:textId="7DB2299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518CA85" w14:textId="71ECEF5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05" w:type="pct"/>
            <w:tcBorders>
              <w:top w:val="nil"/>
              <w:left w:val="nil"/>
              <w:bottom w:val="single" w:sz="4" w:space="0" w:color="auto"/>
              <w:right w:val="single" w:sz="4" w:space="0" w:color="auto"/>
            </w:tcBorders>
            <w:shd w:val="clear" w:color="auto" w:fill="auto"/>
            <w:noWrap/>
            <w:vAlign w:val="center"/>
            <w:hideMark/>
          </w:tcPr>
          <w:p w14:paraId="431E1494" w14:textId="0B4561B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4083772" w14:textId="7A4AB56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05" w:type="pct"/>
            <w:tcBorders>
              <w:top w:val="nil"/>
              <w:left w:val="nil"/>
              <w:bottom w:val="single" w:sz="4" w:space="0" w:color="auto"/>
              <w:right w:val="single" w:sz="4" w:space="0" w:color="auto"/>
            </w:tcBorders>
            <w:shd w:val="clear" w:color="auto" w:fill="auto"/>
            <w:noWrap/>
            <w:vAlign w:val="center"/>
            <w:hideMark/>
          </w:tcPr>
          <w:p w14:paraId="7A440DC4" w14:textId="717D397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FD11410" w14:textId="5D37866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r>
      <w:tr w:rsidR="00AE526B" w:rsidRPr="00642EFA" w14:paraId="517E136D"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1AC60BD" w14:textId="12C0883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D0833C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3EB6987B" w14:textId="562EC3A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E047C06" w14:textId="5E0A6BC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05" w:type="pct"/>
            <w:tcBorders>
              <w:top w:val="nil"/>
              <w:left w:val="nil"/>
              <w:bottom w:val="single" w:sz="4" w:space="0" w:color="auto"/>
              <w:right w:val="single" w:sz="4" w:space="0" w:color="auto"/>
            </w:tcBorders>
            <w:shd w:val="clear" w:color="auto" w:fill="auto"/>
            <w:noWrap/>
            <w:vAlign w:val="center"/>
            <w:hideMark/>
          </w:tcPr>
          <w:p w14:paraId="0D16EE1D" w14:textId="355D79D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3B992CC" w14:textId="0EAE126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05" w:type="pct"/>
            <w:tcBorders>
              <w:top w:val="nil"/>
              <w:left w:val="nil"/>
              <w:bottom w:val="single" w:sz="4" w:space="0" w:color="auto"/>
              <w:right w:val="single" w:sz="4" w:space="0" w:color="auto"/>
            </w:tcBorders>
            <w:shd w:val="clear" w:color="auto" w:fill="auto"/>
            <w:noWrap/>
            <w:vAlign w:val="center"/>
            <w:hideMark/>
          </w:tcPr>
          <w:p w14:paraId="414161CB" w14:textId="6AE94A2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4517FBE" w14:textId="33CF8ED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05" w:type="pct"/>
            <w:tcBorders>
              <w:top w:val="nil"/>
              <w:left w:val="nil"/>
              <w:bottom w:val="single" w:sz="4" w:space="0" w:color="auto"/>
              <w:right w:val="single" w:sz="4" w:space="0" w:color="auto"/>
            </w:tcBorders>
            <w:shd w:val="clear" w:color="auto" w:fill="auto"/>
            <w:noWrap/>
            <w:vAlign w:val="center"/>
            <w:hideMark/>
          </w:tcPr>
          <w:p w14:paraId="459E4B14" w14:textId="7D01B12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4B31ACD" w14:textId="66EB10C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c>
          <w:tcPr>
            <w:tcW w:w="305" w:type="pct"/>
            <w:tcBorders>
              <w:top w:val="nil"/>
              <w:left w:val="nil"/>
              <w:bottom w:val="single" w:sz="4" w:space="0" w:color="auto"/>
              <w:right w:val="single" w:sz="4" w:space="0" w:color="auto"/>
            </w:tcBorders>
            <w:shd w:val="clear" w:color="auto" w:fill="auto"/>
            <w:noWrap/>
            <w:vAlign w:val="center"/>
            <w:hideMark/>
          </w:tcPr>
          <w:p w14:paraId="461810D3" w14:textId="44494CE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4A4D24" w14:textId="176EA20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24</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576</w:t>
            </w:r>
          </w:p>
        </w:tc>
      </w:tr>
      <w:tr w:rsidR="00AE526B" w:rsidRPr="00642EFA" w14:paraId="4EF0C443"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CBC2306" w14:textId="2D6D397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89882A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5DD85897" w14:textId="60F3116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CB8D98" w14:textId="607A512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F03D9E8" w14:textId="321D984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1CB8361" w14:textId="1AF1F2C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77C01DE" w14:textId="7BCDDF6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B60957D" w14:textId="4ED5C72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353AF34" w14:textId="139C488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C755314" w14:textId="3CB9BB5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C010367" w14:textId="31CEC29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DEC57CA" w14:textId="55E61DB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3CACF2C"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5A61D0E" w14:textId="21C5F4C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0B545F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554A61E2" w14:textId="02FEAD4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19A01AE" w14:textId="78E0AE0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C3F3D3D" w14:textId="41E4A3C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11D1C83" w14:textId="0C9830C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4DB8EC8" w14:textId="744395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601432F" w14:textId="324EA9D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97B2236" w14:textId="3272DD2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3DC5E0B" w14:textId="5AA3454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810791B" w14:textId="4C335E9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B02C19E" w14:textId="4334707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297EF7B"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67A9FBB" w14:textId="357C2ECE"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94E8D1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45889CFA" w14:textId="76500EB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4FAFDEF" w14:textId="4E36860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BEC8EDE" w14:textId="431AD3E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D31BAB5" w14:textId="0A01749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7D4865A" w14:textId="5A13B88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F32E0F1" w14:textId="6D6D839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DEC6ADF" w14:textId="1EB0C6C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1CCC773" w14:textId="28218D5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80C69D5" w14:textId="411EC75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44EF2A" w14:textId="150647E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6A3C82B"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9CB17A1" w14:textId="2794CBD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3F563C14"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6A4B94C5" w14:textId="75EF384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0972AAC" w14:textId="6786F1B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24CF1E8" w14:textId="3B0D498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CE94101" w14:textId="7EE66E2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B6F703E" w14:textId="133C8C3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D31F329" w14:textId="44FD2B1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04A3074" w14:textId="59143AE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931B3B2" w14:textId="47F4D00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2C7A0B0" w14:textId="0E1ED72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F6C3E6E" w14:textId="0299024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39B69D5"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442FB07" w14:textId="64BDA89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08A51A7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40F5997B" w14:textId="330342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90DD163" w14:textId="4FD76BC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226844E" w14:textId="359F5CC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AAE66CC" w14:textId="4E3555D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FAA7E5F" w14:textId="78846AE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ABEC953" w14:textId="65D9BE4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43E1B37" w14:textId="68192AC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DA6F14F" w14:textId="26A222D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88445DB" w14:textId="2220F4E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578BA99" w14:textId="545DB3D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C8520CE"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C37D996" w14:textId="2B92C64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5A314B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1C5EF71E" w14:textId="57E1726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23B01AF" w14:textId="2038838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CBC4A80" w14:textId="14F25C8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E82E59F" w14:textId="5089C8C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EAFDC6E" w14:textId="03149BC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BA82F5F" w14:textId="0E0EB13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E2E06F5" w14:textId="14D7814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6CDCEBA" w14:textId="216B5B8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0809ABA" w14:textId="532BD3E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0BC8D4A" w14:textId="2FF0C77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061B327"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4A485F45" w14:textId="2A140D9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57BAB3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04642BF5" w14:textId="4FBB8F6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1F71AB7" w14:textId="59E707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FC8A79C" w14:textId="361EE37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FD2F04D" w14:textId="302262E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A5991A4" w14:textId="2E09B42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3507FD" w14:textId="6439136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2802C5C" w14:textId="4AD914B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A3288C9" w14:textId="09BAB13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FB645CF" w14:textId="0E21EC7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EA0F848" w14:textId="4E69044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3BF961C8"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F22C691" w14:textId="2F4BDF6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4289BFD"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54F527BA" w14:textId="02810B5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C01FD49" w14:textId="1475501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35EB6E1" w14:textId="215D9A3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39ABC03" w14:textId="4DD8B99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22BBCF9" w14:textId="7968428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2FD55EE" w14:textId="6905C2B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BD64B27" w14:textId="128304C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70DD9C8" w14:textId="04F3D15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968937D" w14:textId="34E71A4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BEF0757" w14:textId="5A42DA3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3B0231E"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92912F1" w14:textId="42A4056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Santa Bárbara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Sutatausa</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67C886DC"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12EA8190" w14:textId="6D2531A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9792A68" w14:textId="3861595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85CC15B" w14:textId="79CAFB6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9729747" w14:textId="06F307F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C2242C1" w14:textId="6C76B99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967B64A" w14:textId="1AD1EB3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AC8F5FF" w14:textId="1B91A42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A920B8E" w14:textId="3F66BB4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FD23135" w14:textId="715DE2D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B6AA4D" w14:textId="2645FA5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6FD2BB7A"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373FF2E4" w14:textId="180E70E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B55E920"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Residencial</w:t>
            </w:r>
          </w:p>
        </w:tc>
        <w:tc>
          <w:tcPr>
            <w:tcW w:w="305" w:type="pct"/>
            <w:tcBorders>
              <w:top w:val="nil"/>
              <w:left w:val="nil"/>
              <w:bottom w:val="single" w:sz="4" w:space="0" w:color="auto"/>
              <w:right w:val="single" w:sz="4" w:space="0" w:color="auto"/>
            </w:tcBorders>
            <w:shd w:val="clear" w:color="auto" w:fill="auto"/>
            <w:noWrap/>
            <w:vAlign w:val="center"/>
            <w:hideMark/>
          </w:tcPr>
          <w:p w14:paraId="19DD315E" w14:textId="27E937A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BB943A" w14:textId="1322156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05" w:type="pct"/>
            <w:tcBorders>
              <w:top w:val="nil"/>
              <w:left w:val="nil"/>
              <w:bottom w:val="single" w:sz="4" w:space="0" w:color="auto"/>
              <w:right w:val="single" w:sz="4" w:space="0" w:color="auto"/>
            </w:tcBorders>
            <w:shd w:val="clear" w:color="auto" w:fill="auto"/>
            <w:noWrap/>
            <w:vAlign w:val="center"/>
            <w:hideMark/>
          </w:tcPr>
          <w:p w14:paraId="18324DF0" w14:textId="3A4ED93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CE4B3FF" w14:textId="08308A3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05" w:type="pct"/>
            <w:tcBorders>
              <w:top w:val="nil"/>
              <w:left w:val="nil"/>
              <w:bottom w:val="single" w:sz="4" w:space="0" w:color="auto"/>
              <w:right w:val="single" w:sz="4" w:space="0" w:color="auto"/>
            </w:tcBorders>
            <w:shd w:val="clear" w:color="auto" w:fill="auto"/>
            <w:noWrap/>
            <w:vAlign w:val="center"/>
            <w:hideMark/>
          </w:tcPr>
          <w:p w14:paraId="4CDA263C" w14:textId="272FAAA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7F9BB83" w14:textId="1D320859"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05" w:type="pct"/>
            <w:tcBorders>
              <w:top w:val="nil"/>
              <w:left w:val="nil"/>
              <w:bottom w:val="single" w:sz="4" w:space="0" w:color="auto"/>
              <w:right w:val="single" w:sz="4" w:space="0" w:color="auto"/>
            </w:tcBorders>
            <w:shd w:val="clear" w:color="auto" w:fill="auto"/>
            <w:noWrap/>
            <w:vAlign w:val="center"/>
            <w:hideMark/>
          </w:tcPr>
          <w:p w14:paraId="729B8A1F" w14:textId="7F09593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40EB8ED" w14:textId="28DED911"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05" w:type="pct"/>
            <w:tcBorders>
              <w:top w:val="nil"/>
              <w:left w:val="nil"/>
              <w:bottom w:val="single" w:sz="4" w:space="0" w:color="auto"/>
              <w:right w:val="single" w:sz="4" w:space="0" w:color="auto"/>
            </w:tcBorders>
            <w:shd w:val="clear" w:color="auto" w:fill="auto"/>
            <w:noWrap/>
            <w:vAlign w:val="center"/>
            <w:hideMark/>
          </w:tcPr>
          <w:p w14:paraId="53D94B11" w14:textId="40DE435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221A563" w14:textId="39B25FC2"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r>
      <w:tr w:rsidR="00AE526B" w:rsidRPr="00642EFA" w14:paraId="08D95537"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26F2279" w14:textId="4E59350C"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C8A25D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1</w:t>
            </w:r>
          </w:p>
        </w:tc>
        <w:tc>
          <w:tcPr>
            <w:tcW w:w="305" w:type="pct"/>
            <w:tcBorders>
              <w:top w:val="nil"/>
              <w:left w:val="nil"/>
              <w:bottom w:val="single" w:sz="4" w:space="0" w:color="auto"/>
              <w:right w:val="single" w:sz="4" w:space="0" w:color="auto"/>
            </w:tcBorders>
            <w:shd w:val="clear" w:color="auto" w:fill="auto"/>
            <w:noWrap/>
            <w:vAlign w:val="center"/>
            <w:hideMark/>
          </w:tcPr>
          <w:p w14:paraId="5ADA978D" w14:textId="052858D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EF4E31A" w14:textId="11F857A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05" w:type="pct"/>
            <w:tcBorders>
              <w:top w:val="nil"/>
              <w:left w:val="nil"/>
              <w:bottom w:val="single" w:sz="4" w:space="0" w:color="auto"/>
              <w:right w:val="single" w:sz="4" w:space="0" w:color="auto"/>
            </w:tcBorders>
            <w:shd w:val="clear" w:color="auto" w:fill="auto"/>
            <w:noWrap/>
            <w:vAlign w:val="center"/>
            <w:hideMark/>
          </w:tcPr>
          <w:p w14:paraId="63B91EFB" w14:textId="4EF1427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E66869" w14:textId="131579F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05" w:type="pct"/>
            <w:tcBorders>
              <w:top w:val="nil"/>
              <w:left w:val="nil"/>
              <w:bottom w:val="single" w:sz="4" w:space="0" w:color="auto"/>
              <w:right w:val="single" w:sz="4" w:space="0" w:color="auto"/>
            </w:tcBorders>
            <w:shd w:val="clear" w:color="auto" w:fill="auto"/>
            <w:noWrap/>
            <w:vAlign w:val="center"/>
            <w:hideMark/>
          </w:tcPr>
          <w:p w14:paraId="55406D31" w14:textId="7F527F3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3A9E3F8" w14:textId="521E8FFB"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05" w:type="pct"/>
            <w:tcBorders>
              <w:top w:val="nil"/>
              <w:left w:val="nil"/>
              <w:bottom w:val="single" w:sz="4" w:space="0" w:color="auto"/>
              <w:right w:val="single" w:sz="4" w:space="0" w:color="auto"/>
            </w:tcBorders>
            <w:shd w:val="clear" w:color="auto" w:fill="auto"/>
            <w:noWrap/>
            <w:vAlign w:val="center"/>
            <w:hideMark/>
          </w:tcPr>
          <w:p w14:paraId="479B5B8A" w14:textId="2ED794F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E138AAF" w14:textId="3636677D"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c>
          <w:tcPr>
            <w:tcW w:w="305" w:type="pct"/>
            <w:tcBorders>
              <w:top w:val="nil"/>
              <w:left w:val="nil"/>
              <w:bottom w:val="single" w:sz="4" w:space="0" w:color="auto"/>
              <w:right w:val="single" w:sz="4" w:space="0" w:color="auto"/>
            </w:tcBorders>
            <w:shd w:val="clear" w:color="auto" w:fill="auto"/>
            <w:noWrap/>
            <w:vAlign w:val="center"/>
            <w:hideMark/>
          </w:tcPr>
          <w:p w14:paraId="3EBC3557" w14:textId="18D8026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557154F" w14:textId="37E87A83"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49</w:t>
            </w:r>
            <w:r w:rsidR="00A3001A">
              <w:rPr>
                <w:rFonts w:asciiTheme="minorHAnsi" w:hAnsiTheme="minorHAnsi" w:cs="Arial"/>
                <w:color w:val="000000"/>
                <w:sz w:val="12"/>
                <w:szCs w:val="12"/>
                <w:lang w:val="es-CO" w:eastAsia="es-CO"/>
              </w:rPr>
              <w:t>,</w:t>
            </w:r>
            <w:r w:rsidRPr="00642EFA">
              <w:rPr>
                <w:rFonts w:asciiTheme="minorHAnsi" w:hAnsiTheme="minorHAnsi" w:cs="Arial"/>
                <w:color w:val="000000"/>
                <w:sz w:val="12"/>
                <w:szCs w:val="12"/>
                <w:lang w:val="es-CO" w:eastAsia="es-CO"/>
              </w:rPr>
              <w:t>920</w:t>
            </w:r>
          </w:p>
        </w:tc>
      </w:tr>
      <w:tr w:rsidR="00AE526B" w:rsidRPr="00642EFA" w14:paraId="027A0215"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4A6C678" w14:textId="6D3258C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D18B8DE"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2</w:t>
            </w:r>
          </w:p>
        </w:tc>
        <w:tc>
          <w:tcPr>
            <w:tcW w:w="305" w:type="pct"/>
            <w:tcBorders>
              <w:top w:val="nil"/>
              <w:left w:val="nil"/>
              <w:bottom w:val="single" w:sz="4" w:space="0" w:color="auto"/>
              <w:right w:val="single" w:sz="4" w:space="0" w:color="auto"/>
            </w:tcBorders>
            <w:shd w:val="clear" w:color="auto" w:fill="auto"/>
            <w:noWrap/>
            <w:vAlign w:val="center"/>
            <w:hideMark/>
          </w:tcPr>
          <w:p w14:paraId="1878FD3C" w14:textId="559B05C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4979F71" w14:textId="1ECAE1A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7CC982D" w14:textId="4A17372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EF6E65D" w14:textId="1B95931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0F06CE7" w14:textId="2A4E8BF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28EC226" w14:textId="27A6455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9BAD252" w14:textId="347343D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235534" w14:textId="44A6C5E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9888C53" w14:textId="22F95AA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67C1D3A" w14:textId="7415F65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676E452"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DAE8219" w14:textId="0ACBA99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AC1C1D7"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3</w:t>
            </w:r>
          </w:p>
        </w:tc>
        <w:tc>
          <w:tcPr>
            <w:tcW w:w="305" w:type="pct"/>
            <w:tcBorders>
              <w:top w:val="nil"/>
              <w:left w:val="nil"/>
              <w:bottom w:val="single" w:sz="4" w:space="0" w:color="auto"/>
              <w:right w:val="single" w:sz="4" w:space="0" w:color="auto"/>
            </w:tcBorders>
            <w:shd w:val="clear" w:color="auto" w:fill="auto"/>
            <w:noWrap/>
            <w:vAlign w:val="center"/>
            <w:hideMark/>
          </w:tcPr>
          <w:p w14:paraId="06362DE6" w14:textId="1A403DB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78B8D65" w14:textId="5C4CE4E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FBC4869" w14:textId="0B8CCAE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532D37D" w14:textId="465BCCF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9E83941" w14:textId="2A5B93D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CE93A18" w14:textId="1643F58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A668F80" w14:textId="28D5C40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B9BE0BD" w14:textId="1D6F4C6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6099830" w14:textId="3B62EA4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204800" w14:textId="145233C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4BC8FE87"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A21D9BC" w14:textId="1BA2BBBA"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FAAC0C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4</w:t>
            </w:r>
          </w:p>
        </w:tc>
        <w:tc>
          <w:tcPr>
            <w:tcW w:w="305" w:type="pct"/>
            <w:tcBorders>
              <w:top w:val="nil"/>
              <w:left w:val="nil"/>
              <w:bottom w:val="single" w:sz="4" w:space="0" w:color="auto"/>
              <w:right w:val="single" w:sz="4" w:space="0" w:color="auto"/>
            </w:tcBorders>
            <w:shd w:val="clear" w:color="auto" w:fill="auto"/>
            <w:noWrap/>
            <w:vAlign w:val="center"/>
            <w:hideMark/>
          </w:tcPr>
          <w:p w14:paraId="74B1CCE8" w14:textId="5C99BF3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40ED8D7" w14:textId="36114CC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8A193FD" w14:textId="2A97582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9B70941" w14:textId="09863DA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DEAF33B" w14:textId="08DA4FD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981F880" w14:textId="15C67F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A2706B7" w14:textId="0097B55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6396782" w14:textId="62E38A0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344B593" w14:textId="116348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DF6AFF5" w14:textId="7CEB032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032C9E79"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78D9678B" w14:textId="0E905386"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47662BEB"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5</w:t>
            </w:r>
          </w:p>
        </w:tc>
        <w:tc>
          <w:tcPr>
            <w:tcW w:w="305" w:type="pct"/>
            <w:tcBorders>
              <w:top w:val="nil"/>
              <w:left w:val="nil"/>
              <w:bottom w:val="single" w:sz="4" w:space="0" w:color="auto"/>
              <w:right w:val="single" w:sz="4" w:space="0" w:color="auto"/>
            </w:tcBorders>
            <w:shd w:val="clear" w:color="auto" w:fill="auto"/>
            <w:noWrap/>
            <w:vAlign w:val="center"/>
            <w:hideMark/>
          </w:tcPr>
          <w:p w14:paraId="35AFA9EB" w14:textId="3F90E8B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F166427" w14:textId="4C7D60F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90D0676" w14:textId="094E50D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3BD8B9F" w14:textId="12BEA86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9A239CA" w14:textId="19E616E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F8FCADB" w14:textId="087ACD4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5A66108B" w14:textId="08FB45F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8958E4C" w14:textId="760763F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C80BF5E" w14:textId="61B5026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23A571C" w14:textId="0540A24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58B45355"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61C83E81" w14:textId="107E0884"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5A12BDB2"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Estrato 6</w:t>
            </w:r>
          </w:p>
        </w:tc>
        <w:tc>
          <w:tcPr>
            <w:tcW w:w="305" w:type="pct"/>
            <w:tcBorders>
              <w:top w:val="nil"/>
              <w:left w:val="nil"/>
              <w:bottom w:val="single" w:sz="4" w:space="0" w:color="auto"/>
              <w:right w:val="single" w:sz="4" w:space="0" w:color="auto"/>
            </w:tcBorders>
            <w:shd w:val="clear" w:color="auto" w:fill="auto"/>
            <w:noWrap/>
            <w:vAlign w:val="center"/>
            <w:hideMark/>
          </w:tcPr>
          <w:p w14:paraId="1C04368D" w14:textId="3FFF798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8AD6D60" w14:textId="69A70E2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049F7E1" w14:textId="250043C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0B7642F" w14:textId="23F85ED1"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68B12B3" w14:textId="459DE24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0593CA4" w14:textId="3E3B4D8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A780A5C" w14:textId="00A8B4A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A3260C2" w14:textId="607F671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9B6EBF0" w14:textId="15B7456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9861A85" w14:textId="22F492E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1184B770"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8EDB6C1" w14:textId="36229328"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288B98A"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Comercial</w:t>
            </w:r>
          </w:p>
        </w:tc>
        <w:tc>
          <w:tcPr>
            <w:tcW w:w="305" w:type="pct"/>
            <w:tcBorders>
              <w:top w:val="nil"/>
              <w:left w:val="nil"/>
              <w:bottom w:val="single" w:sz="4" w:space="0" w:color="auto"/>
              <w:right w:val="single" w:sz="4" w:space="0" w:color="auto"/>
            </w:tcBorders>
            <w:shd w:val="clear" w:color="auto" w:fill="auto"/>
            <w:noWrap/>
            <w:vAlign w:val="center"/>
            <w:hideMark/>
          </w:tcPr>
          <w:p w14:paraId="0242E284" w14:textId="72200C2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AF88D56" w14:textId="5CE1E85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C52FC9B" w14:textId="3BAA954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6B1810D" w14:textId="0BEB093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2B0B926" w14:textId="1552D49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0BBB016" w14:textId="5FD53C7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B5F0833" w14:textId="63D880A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7CA3596" w14:textId="3BDC930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0376AA04" w14:textId="1A77A32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7A650BDB" w14:textId="5119020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58909B0"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2B7E064D" w14:textId="713CECC5"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1CC47DCF"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Industrial</w:t>
            </w:r>
          </w:p>
        </w:tc>
        <w:tc>
          <w:tcPr>
            <w:tcW w:w="305" w:type="pct"/>
            <w:tcBorders>
              <w:top w:val="nil"/>
              <w:left w:val="nil"/>
              <w:bottom w:val="single" w:sz="4" w:space="0" w:color="auto"/>
              <w:right w:val="single" w:sz="4" w:space="0" w:color="auto"/>
            </w:tcBorders>
            <w:shd w:val="clear" w:color="auto" w:fill="auto"/>
            <w:noWrap/>
            <w:vAlign w:val="center"/>
            <w:hideMark/>
          </w:tcPr>
          <w:p w14:paraId="391B2CC4" w14:textId="3FD95AD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2912861" w14:textId="615F721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5C6EE85" w14:textId="6D30302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B969FC" w14:textId="5985EAA3"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323EA8C" w14:textId="3F4C614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53E9DC64" w14:textId="5ED1BB0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DB8D8DF" w14:textId="6B9A4DA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764B61B" w14:textId="4EDD2CAD"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7DAB1481" w14:textId="42E44A30"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73E8BE1" w14:textId="2FC4FB45"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7A181A71"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15455B57" w14:textId="4F53E3FF"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20CDC723"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GNCV</w:t>
            </w:r>
          </w:p>
        </w:tc>
        <w:tc>
          <w:tcPr>
            <w:tcW w:w="305" w:type="pct"/>
            <w:tcBorders>
              <w:top w:val="nil"/>
              <w:left w:val="nil"/>
              <w:bottom w:val="single" w:sz="4" w:space="0" w:color="auto"/>
              <w:right w:val="single" w:sz="4" w:space="0" w:color="auto"/>
            </w:tcBorders>
            <w:shd w:val="clear" w:color="auto" w:fill="auto"/>
            <w:noWrap/>
            <w:vAlign w:val="center"/>
            <w:hideMark/>
          </w:tcPr>
          <w:p w14:paraId="115D5BD7" w14:textId="2782ADD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598FD94" w14:textId="41C7454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944F2A1" w14:textId="2EC9C13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051CD87E" w14:textId="3075D9A7"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EAA109F" w14:textId="0724E459"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D4C7C1B" w14:textId="467B71C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A41D135" w14:textId="134E6EB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A0396F9" w14:textId="40C1CE7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26C3BB8E" w14:textId="02D9E10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3DFEFC0B" w14:textId="54F09A92"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AE526B" w:rsidRPr="00642EFA" w14:paraId="2E67E5E5" w14:textId="77777777" w:rsidTr="0003627B">
        <w:trPr>
          <w:trHeight w:val="225"/>
        </w:trPr>
        <w:tc>
          <w:tcPr>
            <w:tcW w:w="1237" w:type="pct"/>
            <w:tcBorders>
              <w:top w:val="nil"/>
              <w:left w:val="single" w:sz="4" w:space="0" w:color="auto"/>
              <w:bottom w:val="single" w:sz="4" w:space="0" w:color="auto"/>
              <w:right w:val="single" w:sz="4" w:space="0" w:color="auto"/>
            </w:tcBorders>
            <w:shd w:val="clear" w:color="000000" w:fill="FFFFFF"/>
            <w:noWrap/>
            <w:vAlign w:val="center"/>
            <w:hideMark/>
          </w:tcPr>
          <w:p w14:paraId="09BB6933" w14:textId="7D72B370"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Peñas</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Cucunubá</w:t>
            </w:r>
            <w:r w:rsidR="0003627B">
              <w:rPr>
                <w:rFonts w:asciiTheme="minorHAnsi" w:hAnsiTheme="minorHAnsi" w:cs="Arial"/>
                <w:color w:val="000000"/>
                <w:sz w:val="12"/>
                <w:szCs w:val="12"/>
                <w:lang w:val="es-CO" w:eastAsia="es-CO"/>
              </w:rPr>
              <w:t xml:space="preserve"> - </w:t>
            </w:r>
            <w:r w:rsidRPr="00642EFA">
              <w:rPr>
                <w:rFonts w:asciiTheme="minorHAnsi" w:hAnsiTheme="minorHAnsi" w:cs="Arial"/>
                <w:color w:val="000000"/>
                <w:sz w:val="12"/>
                <w:szCs w:val="12"/>
                <w:lang w:val="es-CO" w:eastAsia="es-CO"/>
              </w:rPr>
              <w:t>Cundinamarca</w:t>
            </w:r>
          </w:p>
        </w:tc>
        <w:tc>
          <w:tcPr>
            <w:tcW w:w="416" w:type="pct"/>
            <w:tcBorders>
              <w:top w:val="nil"/>
              <w:left w:val="nil"/>
              <w:bottom w:val="single" w:sz="4" w:space="0" w:color="auto"/>
              <w:right w:val="single" w:sz="4" w:space="0" w:color="auto"/>
            </w:tcBorders>
            <w:shd w:val="clear" w:color="auto" w:fill="auto"/>
            <w:noWrap/>
            <w:vAlign w:val="center"/>
            <w:hideMark/>
          </w:tcPr>
          <w:p w14:paraId="75BF7EA6" w14:textId="77777777" w:rsidR="00642EFA" w:rsidRPr="00642EFA" w:rsidRDefault="00642EFA" w:rsidP="00AE526B">
            <w:pPr>
              <w:ind w:left="0"/>
              <w:jc w:val="center"/>
              <w:rPr>
                <w:rFonts w:asciiTheme="minorHAnsi" w:hAnsiTheme="minorHAnsi" w:cs="Arial"/>
                <w:color w:val="000000"/>
                <w:sz w:val="12"/>
                <w:szCs w:val="12"/>
                <w:lang w:val="es-CO" w:eastAsia="es-CO"/>
              </w:rPr>
            </w:pPr>
            <w:r w:rsidRPr="00642EFA">
              <w:rPr>
                <w:rFonts w:asciiTheme="minorHAnsi" w:hAnsiTheme="minorHAnsi" w:cs="Arial"/>
                <w:color w:val="000000"/>
                <w:sz w:val="12"/>
                <w:szCs w:val="12"/>
                <w:lang w:val="es-CO" w:eastAsia="es-CO"/>
              </w:rPr>
              <w:t>Otros</w:t>
            </w:r>
          </w:p>
        </w:tc>
        <w:tc>
          <w:tcPr>
            <w:tcW w:w="305" w:type="pct"/>
            <w:tcBorders>
              <w:top w:val="nil"/>
              <w:left w:val="nil"/>
              <w:bottom w:val="single" w:sz="4" w:space="0" w:color="auto"/>
              <w:right w:val="single" w:sz="4" w:space="0" w:color="auto"/>
            </w:tcBorders>
            <w:shd w:val="clear" w:color="auto" w:fill="auto"/>
            <w:noWrap/>
            <w:vAlign w:val="center"/>
            <w:hideMark/>
          </w:tcPr>
          <w:p w14:paraId="4E6A9E30" w14:textId="1BCC253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B438940" w14:textId="4D68E52A"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18F55915" w14:textId="5DA7B1F8"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176745C9" w14:textId="4FF65D8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6FECEA9C" w14:textId="07A0491F"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6EF16485" w14:textId="4BE5BD1C"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3DAA3A47" w14:textId="2F7AFF8E"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468A884A" w14:textId="5D472664"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05" w:type="pct"/>
            <w:tcBorders>
              <w:top w:val="nil"/>
              <w:left w:val="nil"/>
              <w:bottom w:val="single" w:sz="4" w:space="0" w:color="auto"/>
              <w:right w:val="single" w:sz="4" w:space="0" w:color="auto"/>
            </w:tcBorders>
            <w:shd w:val="clear" w:color="auto" w:fill="auto"/>
            <w:noWrap/>
            <w:vAlign w:val="center"/>
            <w:hideMark/>
          </w:tcPr>
          <w:p w14:paraId="4B9B5832" w14:textId="352C484B"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auto" w:fill="auto"/>
            <w:noWrap/>
            <w:vAlign w:val="center"/>
            <w:hideMark/>
          </w:tcPr>
          <w:p w14:paraId="219363C9" w14:textId="2C6F5FF6" w:rsidR="00642EFA" w:rsidRPr="00642EFA" w:rsidRDefault="0003627B" w:rsidP="00AE526B">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 xml:space="preserve"> - </w:t>
            </w:r>
          </w:p>
        </w:tc>
      </w:tr>
      <w:tr w:rsidR="00642EFA" w:rsidRPr="00AE526B" w14:paraId="259E073E" w14:textId="77777777" w:rsidTr="0003627B">
        <w:trPr>
          <w:trHeight w:val="225"/>
        </w:trPr>
        <w:tc>
          <w:tcPr>
            <w:tcW w:w="1654"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2EB4DCB" w14:textId="77777777"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TOTAL</w:t>
            </w:r>
          </w:p>
        </w:tc>
        <w:tc>
          <w:tcPr>
            <w:tcW w:w="305" w:type="pct"/>
            <w:tcBorders>
              <w:top w:val="nil"/>
              <w:left w:val="nil"/>
              <w:bottom w:val="single" w:sz="4" w:space="0" w:color="auto"/>
              <w:right w:val="single" w:sz="4" w:space="0" w:color="auto"/>
            </w:tcBorders>
            <w:shd w:val="clear" w:color="000000" w:fill="BFBFBF"/>
            <w:noWrap/>
            <w:vAlign w:val="center"/>
            <w:hideMark/>
          </w:tcPr>
          <w:p w14:paraId="78144926" w14:textId="5ACBD5F6"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3D471FEE" w14:textId="5375A146"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c>
          <w:tcPr>
            <w:tcW w:w="305" w:type="pct"/>
            <w:tcBorders>
              <w:top w:val="nil"/>
              <w:left w:val="nil"/>
              <w:bottom w:val="single" w:sz="4" w:space="0" w:color="auto"/>
              <w:right w:val="single" w:sz="4" w:space="0" w:color="auto"/>
            </w:tcBorders>
            <w:shd w:val="clear" w:color="000000" w:fill="BFBFBF"/>
            <w:noWrap/>
            <w:vAlign w:val="center"/>
            <w:hideMark/>
          </w:tcPr>
          <w:p w14:paraId="6CA0C14E" w14:textId="0DB94504"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6E24B0FD" w14:textId="6860A4FA"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c>
          <w:tcPr>
            <w:tcW w:w="305" w:type="pct"/>
            <w:tcBorders>
              <w:top w:val="nil"/>
              <w:left w:val="nil"/>
              <w:bottom w:val="single" w:sz="4" w:space="0" w:color="auto"/>
              <w:right w:val="single" w:sz="4" w:space="0" w:color="auto"/>
            </w:tcBorders>
            <w:shd w:val="clear" w:color="000000" w:fill="BFBFBF"/>
            <w:noWrap/>
            <w:vAlign w:val="center"/>
            <w:hideMark/>
          </w:tcPr>
          <w:p w14:paraId="10A6CA3B" w14:textId="73D1ACD1"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69A8F7B2" w14:textId="2061151E"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c>
          <w:tcPr>
            <w:tcW w:w="305" w:type="pct"/>
            <w:tcBorders>
              <w:top w:val="nil"/>
              <w:left w:val="nil"/>
              <w:bottom w:val="single" w:sz="4" w:space="0" w:color="auto"/>
              <w:right w:val="single" w:sz="4" w:space="0" w:color="auto"/>
            </w:tcBorders>
            <w:shd w:val="clear" w:color="000000" w:fill="BFBFBF"/>
            <w:noWrap/>
            <w:vAlign w:val="center"/>
            <w:hideMark/>
          </w:tcPr>
          <w:p w14:paraId="123365B2" w14:textId="1CC2E772"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58D12512" w14:textId="4238D345"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c>
          <w:tcPr>
            <w:tcW w:w="305" w:type="pct"/>
            <w:tcBorders>
              <w:top w:val="nil"/>
              <w:left w:val="nil"/>
              <w:bottom w:val="single" w:sz="4" w:space="0" w:color="auto"/>
              <w:right w:val="single" w:sz="4" w:space="0" w:color="auto"/>
            </w:tcBorders>
            <w:shd w:val="clear" w:color="000000" w:fill="BFBFBF"/>
            <w:noWrap/>
            <w:vAlign w:val="center"/>
            <w:hideMark/>
          </w:tcPr>
          <w:p w14:paraId="6A880159" w14:textId="36763EA5" w:rsidR="00642EFA" w:rsidRPr="00642EFA" w:rsidRDefault="0003627B" w:rsidP="00AE526B">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 xml:space="preserve"> - </w:t>
            </w:r>
          </w:p>
        </w:tc>
        <w:tc>
          <w:tcPr>
            <w:tcW w:w="365" w:type="pct"/>
            <w:tcBorders>
              <w:top w:val="nil"/>
              <w:left w:val="nil"/>
              <w:bottom w:val="single" w:sz="4" w:space="0" w:color="auto"/>
              <w:right w:val="single" w:sz="4" w:space="0" w:color="auto"/>
            </w:tcBorders>
            <w:shd w:val="clear" w:color="000000" w:fill="BFBFBF"/>
            <w:noWrap/>
            <w:vAlign w:val="center"/>
            <w:hideMark/>
          </w:tcPr>
          <w:p w14:paraId="7EA89D0D" w14:textId="43C76974" w:rsidR="00642EFA" w:rsidRPr="00642EFA" w:rsidRDefault="00642EFA" w:rsidP="00AE526B">
            <w:pPr>
              <w:ind w:left="0"/>
              <w:jc w:val="center"/>
              <w:rPr>
                <w:rFonts w:asciiTheme="minorHAnsi" w:hAnsiTheme="minorHAnsi" w:cs="Arial"/>
                <w:b/>
                <w:bCs/>
                <w:color w:val="000000"/>
                <w:sz w:val="12"/>
                <w:szCs w:val="12"/>
                <w:lang w:val="es-CO" w:eastAsia="es-CO"/>
              </w:rPr>
            </w:pPr>
            <w:r w:rsidRPr="00642EFA">
              <w:rPr>
                <w:rFonts w:asciiTheme="minorHAnsi" w:hAnsiTheme="minorHAnsi" w:cs="Arial"/>
                <w:b/>
                <w:bCs/>
                <w:color w:val="000000"/>
                <w:sz w:val="12"/>
                <w:szCs w:val="12"/>
                <w:lang w:val="es-CO" w:eastAsia="es-CO"/>
              </w:rPr>
              <w:t>219</w:t>
            </w:r>
            <w:r w:rsidR="00A3001A">
              <w:rPr>
                <w:rFonts w:asciiTheme="minorHAnsi" w:hAnsiTheme="minorHAnsi" w:cs="Arial"/>
                <w:b/>
                <w:bCs/>
                <w:color w:val="000000"/>
                <w:sz w:val="12"/>
                <w:szCs w:val="12"/>
                <w:lang w:val="es-CO" w:eastAsia="es-CO"/>
              </w:rPr>
              <w:t>,</w:t>
            </w:r>
            <w:r w:rsidRPr="00642EFA">
              <w:rPr>
                <w:rFonts w:asciiTheme="minorHAnsi" w:hAnsiTheme="minorHAnsi" w:cs="Arial"/>
                <w:b/>
                <w:bCs/>
                <w:color w:val="000000"/>
                <w:sz w:val="12"/>
                <w:szCs w:val="12"/>
                <w:lang w:val="es-CO" w:eastAsia="es-CO"/>
              </w:rPr>
              <w:t>072</w:t>
            </w:r>
          </w:p>
        </w:tc>
      </w:tr>
    </w:tbl>
    <w:p w14:paraId="2A9DE719" w14:textId="117105FA" w:rsidR="00C428EE" w:rsidRDefault="00C428EE" w:rsidP="00C428EE">
      <w:pPr>
        <w:widowControl w:val="0"/>
        <w:adjustRightInd w:val="0"/>
        <w:ind w:left="0"/>
        <w:jc w:val="center"/>
        <w:rPr>
          <w:rFonts w:ascii="Bookman Old Style" w:hAnsi="Bookman Old Style" w:cs="Arial"/>
          <w:b/>
          <w:sz w:val="20"/>
        </w:rPr>
      </w:pPr>
      <w:bookmarkStart w:id="7" w:name="_Hlk35334788"/>
      <w:r w:rsidRPr="005A56FD">
        <w:rPr>
          <w:rFonts w:ascii="Arial" w:hAnsi="Arial" w:cs="Arial"/>
          <w:sz w:val="14"/>
          <w:szCs w:val="16"/>
          <w:lang w:val="es-CO"/>
        </w:rPr>
        <w:t>Solicitud Apli</w:t>
      </w:r>
      <w:r w:rsidR="006557D5">
        <w:rPr>
          <w:rFonts w:ascii="Arial" w:hAnsi="Arial" w:cs="Arial"/>
          <w:sz w:val="14"/>
          <w:szCs w:val="16"/>
          <w:lang w:val="es-CO"/>
        </w:rPr>
        <w:t>g</w:t>
      </w:r>
      <w:r w:rsidRPr="005A56FD">
        <w:rPr>
          <w:rFonts w:ascii="Arial" w:hAnsi="Arial" w:cs="Arial"/>
          <w:sz w:val="14"/>
          <w:szCs w:val="16"/>
          <w:lang w:val="es-CO"/>
        </w:rPr>
        <w:t>as No</w:t>
      </w:r>
      <w:r w:rsidR="005D3E83">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w:t>
      </w:r>
      <w:r w:rsidR="005F3995">
        <w:rPr>
          <w:rFonts w:ascii="Arial" w:hAnsi="Arial" w:cs="Arial"/>
          <w:sz w:val="14"/>
          <w:szCs w:val="16"/>
          <w:lang w:val="es-CO"/>
        </w:rPr>
        <w:t>06</w:t>
      </w:r>
      <w:r w:rsidR="0068396A">
        <w:rPr>
          <w:rFonts w:ascii="Arial" w:hAnsi="Arial" w:cs="Arial"/>
          <w:sz w:val="14"/>
          <w:szCs w:val="16"/>
          <w:lang w:val="es-CO"/>
        </w:rPr>
        <w:t>1</w:t>
      </w:r>
    </w:p>
    <w:p w14:paraId="5F2BCB9A" w14:textId="77777777" w:rsidR="00C23C35" w:rsidRDefault="00C23C35" w:rsidP="000C3579">
      <w:pPr>
        <w:widowControl w:val="0"/>
        <w:adjustRightInd w:val="0"/>
        <w:ind w:left="0"/>
        <w:jc w:val="center"/>
        <w:rPr>
          <w:rFonts w:ascii="Arial" w:hAnsi="Arial" w:cs="Arial"/>
          <w:b/>
          <w:szCs w:val="20"/>
          <w:lang w:val="es-CO"/>
        </w:rPr>
      </w:pPr>
    </w:p>
    <w:p w14:paraId="44D995C3" w14:textId="1351F814" w:rsidR="00FD63D1" w:rsidRDefault="00FD63D1" w:rsidP="000C3579">
      <w:pPr>
        <w:widowControl w:val="0"/>
        <w:adjustRightInd w:val="0"/>
        <w:ind w:left="0"/>
        <w:jc w:val="center"/>
        <w:rPr>
          <w:rFonts w:ascii="Arial" w:hAnsi="Arial" w:cs="Arial"/>
          <w:b/>
          <w:szCs w:val="20"/>
          <w:lang w:val="es-CO"/>
        </w:rPr>
      </w:pPr>
    </w:p>
    <w:p w14:paraId="3BE2DC91" w14:textId="77777777" w:rsidR="00E73526" w:rsidRDefault="00E73526" w:rsidP="000C3579">
      <w:pPr>
        <w:widowControl w:val="0"/>
        <w:adjustRightInd w:val="0"/>
        <w:ind w:left="0"/>
        <w:jc w:val="center"/>
        <w:rPr>
          <w:rFonts w:ascii="Arial" w:hAnsi="Arial" w:cs="Arial"/>
          <w:b/>
          <w:szCs w:val="20"/>
          <w:lang w:val="es-CO"/>
        </w:rPr>
      </w:pPr>
    </w:p>
    <w:p w14:paraId="74626616" w14:textId="77777777" w:rsidR="00B71DA3" w:rsidRDefault="00B71DA3" w:rsidP="000C3579">
      <w:pPr>
        <w:widowControl w:val="0"/>
        <w:adjustRightInd w:val="0"/>
        <w:ind w:left="0"/>
        <w:jc w:val="center"/>
        <w:rPr>
          <w:rFonts w:ascii="Arial" w:hAnsi="Arial" w:cs="Arial"/>
          <w:b/>
          <w:szCs w:val="20"/>
          <w:lang w:val="es-CO"/>
        </w:rPr>
      </w:pPr>
    </w:p>
    <w:p w14:paraId="42903EF6" w14:textId="77777777" w:rsidR="006444C7" w:rsidRPr="000C3579" w:rsidRDefault="006444C7" w:rsidP="000C3579">
      <w:pPr>
        <w:widowControl w:val="0"/>
        <w:adjustRightInd w:val="0"/>
        <w:ind w:left="0"/>
        <w:jc w:val="center"/>
        <w:rPr>
          <w:rFonts w:ascii="Arial" w:hAnsi="Arial" w:cs="Arial"/>
          <w:b/>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D63D1" w:rsidRPr="00C23C35" w14:paraId="1DFB2ED1" w14:textId="77777777" w:rsidTr="00FD63D1">
        <w:tc>
          <w:tcPr>
            <w:tcW w:w="4744" w:type="dxa"/>
          </w:tcPr>
          <w:p w14:paraId="56A30E13"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85FCAFD"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FD63D1" w:rsidRPr="00C23C35" w14:paraId="4DE4E0E2" w14:textId="77777777" w:rsidTr="00FD63D1">
        <w:tc>
          <w:tcPr>
            <w:tcW w:w="4744" w:type="dxa"/>
          </w:tcPr>
          <w:p w14:paraId="483FD8C6" w14:textId="5A651B64"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7A5F2F">
              <w:rPr>
                <w:rFonts w:ascii="Bookman Old Style" w:hAnsi="Bookman Old Style"/>
              </w:rPr>
              <w:t>, Delegado</w:t>
            </w:r>
          </w:p>
        </w:tc>
        <w:tc>
          <w:tcPr>
            <w:tcW w:w="4744" w:type="dxa"/>
          </w:tcPr>
          <w:p w14:paraId="546BFD65"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FD63D1" w:rsidRPr="00C23C35" w14:paraId="71948AAF" w14:textId="77777777" w:rsidTr="00FD63D1">
        <w:tc>
          <w:tcPr>
            <w:tcW w:w="4744" w:type="dxa"/>
          </w:tcPr>
          <w:p w14:paraId="60942C18" w14:textId="73D8ADDB" w:rsidR="00FD63D1" w:rsidRPr="00C23C35" w:rsidRDefault="00FD63D1" w:rsidP="00FD63D1">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2F6C876F" w14:textId="77777777" w:rsidR="00FD63D1" w:rsidRPr="00C23C35" w:rsidRDefault="00FD63D1" w:rsidP="00FD63D1">
            <w:pPr>
              <w:widowControl w:val="0"/>
              <w:adjustRightInd w:val="0"/>
              <w:ind w:left="0"/>
              <w:jc w:val="center"/>
              <w:rPr>
                <w:rFonts w:ascii="Bookman Old Style" w:hAnsi="Bookman Old Style" w:cs="Arial"/>
                <w:bCs/>
              </w:rPr>
            </w:pPr>
          </w:p>
        </w:tc>
      </w:tr>
      <w:tr w:rsidR="00FD63D1" w:rsidRPr="00C23C35" w14:paraId="125048D3" w14:textId="77777777" w:rsidTr="00FD63D1">
        <w:tc>
          <w:tcPr>
            <w:tcW w:w="4744" w:type="dxa"/>
          </w:tcPr>
          <w:p w14:paraId="6A9941D9"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14801FCA" w14:textId="77777777" w:rsidR="00FD63D1" w:rsidRPr="00C23C35" w:rsidRDefault="00FD63D1" w:rsidP="00FD63D1">
            <w:pPr>
              <w:widowControl w:val="0"/>
              <w:adjustRightInd w:val="0"/>
              <w:ind w:left="0"/>
              <w:jc w:val="center"/>
              <w:rPr>
                <w:rFonts w:ascii="Bookman Old Style" w:hAnsi="Bookman Old Style" w:cs="Arial"/>
                <w:bCs/>
              </w:rPr>
            </w:pPr>
          </w:p>
        </w:tc>
      </w:tr>
    </w:tbl>
    <w:p w14:paraId="1FACF06E" w14:textId="77777777" w:rsidR="000C3579" w:rsidRPr="000C3579" w:rsidRDefault="000C3579" w:rsidP="000C3579">
      <w:pPr>
        <w:widowControl w:val="0"/>
        <w:adjustRightInd w:val="0"/>
        <w:ind w:left="0"/>
        <w:jc w:val="center"/>
        <w:rPr>
          <w:rFonts w:ascii="Arial" w:hAnsi="Arial" w:cs="Arial"/>
          <w:b/>
          <w:szCs w:val="20"/>
          <w:lang w:val="es-CO"/>
        </w:rPr>
      </w:pPr>
    </w:p>
    <w:p w14:paraId="7A18DD3C" w14:textId="77777777" w:rsidR="000C3579" w:rsidRPr="000C3579" w:rsidRDefault="000C3579" w:rsidP="000C3579">
      <w:pPr>
        <w:widowControl w:val="0"/>
        <w:adjustRightInd w:val="0"/>
        <w:ind w:left="0"/>
        <w:jc w:val="center"/>
        <w:rPr>
          <w:rFonts w:ascii="Arial" w:hAnsi="Arial" w:cs="Arial"/>
          <w:b/>
          <w:szCs w:val="20"/>
          <w:lang w:val="es-CO"/>
        </w:rPr>
      </w:pPr>
    </w:p>
    <w:bookmarkEnd w:id="7"/>
    <w:p w14:paraId="1479EC5D" w14:textId="1562F1B8" w:rsidR="00DD5DF6" w:rsidRDefault="00DD5DF6" w:rsidP="00B2622A">
      <w:pPr>
        <w:widowControl w:val="0"/>
        <w:adjustRightInd w:val="0"/>
        <w:ind w:left="0"/>
        <w:rPr>
          <w:rFonts w:ascii="Bookman Old Style" w:hAnsi="Bookman Old Style" w:cs="Arial"/>
          <w:b/>
        </w:rPr>
      </w:pPr>
    </w:p>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30DE09B1"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4227" w:type="dxa"/>
        <w:jc w:val="center"/>
        <w:tblCellMar>
          <w:left w:w="70" w:type="dxa"/>
          <w:right w:w="70" w:type="dxa"/>
        </w:tblCellMar>
        <w:tblLook w:val="04A0" w:firstRow="1" w:lastRow="0" w:firstColumn="1" w:lastColumn="0" w:noHBand="0" w:noVBand="1"/>
      </w:tblPr>
      <w:tblGrid>
        <w:gridCol w:w="1696"/>
        <w:gridCol w:w="2531"/>
      </w:tblGrid>
      <w:tr w:rsidR="00FF3165" w:rsidRPr="00FF3165" w14:paraId="77677964" w14:textId="77777777" w:rsidTr="00FF3165">
        <w:trPr>
          <w:trHeight w:val="600"/>
          <w:jc w:val="center"/>
        </w:trPr>
        <w:tc>
          <w:tcPr>
            <w:tcW w:w="169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1A8070" w14:textId="77777777" w:rsidR="00FF3165" w:rsidRPr="00FF3165" w:rsidRDefault="00FF3165" w:rsidP="00FF3165">
            <w:pPr>
              <w:ind w:left="0"/>
              <w:jc w:val="center"/>
              <w:rPr>
                <w:rFonts w:asciiTheme="minorHAnsi" w:hAnsiTheme="minorHAnsi"/>
                <w:b/>
                <w:bCs/>
                <w:color w:val="000000"/>
                <w:sz w:val="18"/>
                <w:szCs w:val="18"/>
                <w:lang w:val="es-CO" w:eastAsia="es-CO"/>
              </w:rPr>
            </w:pPr>
            <w:r w:rsidRPr="00FF3165">
              <w:rPr>
                <w:rFonts w:asciiTheme="minorHAnsi" w:hAnsiTheme="minorHAnsi"/>
                <w:b/>
                <w:bCs/>
                <w:color w:val="000000"/>
                <w:sz w:val="18"/>
                <w:szCs w:val="18"/>
                <w:lang w:val="es-CO" w:eastAsia="es-CO"/>
              </w:rPr>
              <w:t>Año</w:t>
            </w:r>
          </w:p>
        </w:tc>
        <w:tc>
          <w:tcPr>
            <w:tcW w:w="2531" w:type="dxa"/>
            <w:tcBorders>
              <w:top w:val="single" w:sz="4" w:space="0" w:color="auto"/>
              <w:left w:val="nil"/>
              <w:bottom w:val="single" w:sz="4" w:space="0" w:color="auto"/>
              <w:right w:val="single" w:sz="4" w:space="0" w:color="auto"/>
            </w:tcBorders>
            <w:shd w:val="clear" w:color="000000" w:fill="BFBFBF"/>
            <w:vAlign w:val="center"/>
            <w:hideMark/>
          </w:tcPr>
          <w:p w14:paraId="01BE2A40" w14:textId="77777777" w:rsidR="00FF3165" w:rsidRPr="00FF3165" w:rsidRDefault="00FF3165" w:rsidP="00FF3165">
            <w:pPr>
              <w:ind w:left="0"/>
              <w:jc w:val="center"/>
              <w:rPr>
                <w:rFonts w:asciiTheme="minorHAnsi" w:hAnsiTheme="minorHAnsi"/>
                <w:b/>
                <w:bCs/>
                <w:color w:val="000000"/>
                <w:sz w:val="18"/>
                <w:szCs w:val="18"/>
                <w:lang w:val="es-CO" w:eastAsia="es-CO"/>
              </w:rPr>
            </w:pPr>
            <w:r w:rsidRPr="00FF3165">
              <w:rPr>
                <w:rFonts w:asciiTheme="minorHAnsi" w:hAnsiTheme="minorHAnsi"/>
                <w:b/>
                <w:bCs/>
                <w:color w:val="000000"/>
                <w:sz w:val="18"/>
                <w:szCs w:val="18"/>
                <w:lang w:val="es-CO" w:eastAsia="es-CO"/>
              </w:rPr>
              <w:t>Gastos AOM</w:t>
            </w:r>
            <w:r w:rsidRPr="00FF3165">
              <w:rPr>
                <w:rFonts w:asciiTheme="minorHAnsi" w:hAnsiTheme="minorHAnsi"/>
                <w:b/>
                <w:bCs/>
                <w:color w:val="000000"/>
                <w:sz w:val="18"/>
                <w:szCs w:val="18"/>
                <w:lang w:val="es-CO" w:eastAsia="es-CO"/>
              </w:rPr>
              <w:br/>
              <w:t>(Dic/19)</w:t>
            </w:r>
          </w:p>
        </w:tc>
      </w:tr>
      <w:tr w:rsidR="00FF3165" w:rsidRPr="00FF3165" w14:paraId="76FECF15"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57A8EE9C"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1</w:t>
            </w:r>
          </w:p>
        </w:tc>
        <w:tc>
          <w:tcPr>
            <w:tcW w:w="2531" w:type="dxa"/>
            <w:tcBorders>
              <w:top w:val="nil"/>
              <w:left w:val="nil"/>
              <w:bottom w:val="single" w:sz="4" w:space="0" w:color="auto"/>
              <w:right w:val="single" w:sz="4" w:space="0" w:color="auto"/>
            </w:tcBorders>
            <w:shd w:val="clear" w:color="000000" w:fill="FFFFFF"/>
            <w:noWrap/>
            <w:vAlign w:val="center"/>
            <w:hideMark/>
          </w:tcPr>
          <w:p w14:paraId="06D6BC34" w14:textId="1ED6D489"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211</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912 </w:t>
            </w:r>
          </w:p>
        </w:tc>
      </w:tr>
      <w:tr w:rsidR="00FF3165" w:rsidRPr="00FF3165" w14:paraId="3A853C15"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285B61AD"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2</w:t>
            </w:r>
          </w:p>
        </w:tc>
        <w:tc>
          <w:tcPr>
            <w:tcW w:w="2531" w:type="dxa"/>
            <w:tcBorders>
              <w:top w:val="nil"/>
              <w:left w:val="nil"/>
              <w:bottom w:val="single" w:sz="4" w:space="0" w:color="auto"/>
              <w:right w:val="single" w:sz="4" w:space="0" w:color="auto"/>
            </w:tcBorders>
            <w:shd w:val="clear" w:color="000000" w:fill="FFFFFF"/>
            <w:noWrap/>
            <w:vAlign w:val="center"/>
            <w:hideMark/>
          </w:tcPr>
          <w:p w14:paraId="54BEE5DD" w14:textId="0E38654A"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2AB34C87"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245EC194"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3</w:t>
            </w:r>
          </w:p>
        </w:tc>
        <w:tc>
          <w:tcPr>
            <w:tcW w:w="2531" w:type="dxa"/>
            <w:tcBorders>
              <w:top w:val="nil"/>
              <w:left w:val="nil"/>
              <w:bottom w:val="single" w:sz="4" w:space="0" w:color="auto"/>
              <w:right w:val="single" w:sz="4" w:space="0" w:color="auto"/>
            </w:tcBorders>
            <w:shd w:val="clear" w:color="000000" w:fill="FFFFFF"/>
            <w:noWrap/>
            <w:vAlign w:val="center"/>
            <w:hideMark/>
          </w:tcPr>
          <w:p w14:paraId="62351D56" w14:textId="283EAE93"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155FF373"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3B8B9A2E"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4</w:t>
            </w:r>
          </w:p>
        </w:tc>
        <w:tc>
          <w:tcPr>
            <w:tcW w:w="2531" w:type="dxa"/>
            <w:tcBorders>
              <w:top w:val="nil"/>
              <w:left w:val="nil"/>
              <w:bottom w:val="single" w:sz="4" w:space="0" w:color="auto"/>
              <w:right w:val="single" w:sz="4" w:space="0" w:color="auto"/>
            </w:tcBorders>
            <w:shd w:val="clear" w:color="000000" w:fill="FFFFFF"/>
            <w:noWrap/>
            <w:vAlign w:val="center"/>
            <w:hideMark/>
          </w:tcPr>
          <w:p w14:paraId="75A6A6F5" w14:textId="74C22FF5"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5AB4515C"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1D0B52BA"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5</w:t>
            </w:r>
          </w:p>
        </w:tc>
        <w:tc>
          <w:tcPr>
            <w:tcW w:w="2531" w:type="dxa"/>
            <w:tcBorders>
              <w:top w:val="nil"/>
              <w:left w:val="nil"/>
              <w:bottom w:val="single" w:sz="4" w:space="0" w:color="auto"/>
              <w:right w:val="single" w:sz="4" w:space="0" w:color="auto"/>
            </w:tcBorders>
            <w:shd w:val="clear" w:color="000000" w:fill="FFFFFF"/>
            <w:noWrap/>
            <w:vAlign w:val="center"/>
            <w:hideMark/>
          </w:tcPr>
          <w:p w14:paraId="56717C24" w14:textId="505D37AE"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558E3BA0"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52A21FEC"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6</w:t>
            </w:r>
          </w:p>
        </w:tc>
        <w:tc>
          <w:tcPr>
            <w:tcW w:w="2531" w:type="dxa"/>
            <w:tcBorders>
              <w:top w:val="nil"/>
              <w:left w:val="nil"/>
              <w:bottom w:val="single" w:sz="4" w:space="0" w:color="auto"/>
              <w:right w:val="single" w:sz="4" w:space="0" w:color="auto"/>
            </w:tcBorders>
            <w:shd w:val="clear" w:color="000000" w:fill="FFFFFF"/>
            <w:noWrap/>
            <w:vAlign w:val="center"/>
            <w:hideMark/>
          </w:tcPr>
          <w:p w14:paraId="30AF70FC" w14:textId="1B206155"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0D5CD67B"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4C925F49"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w:t>
            </w:r>
          </w:p>
        </w:tc>
        <w:tc>
          <w:tcPr>
            <w:tcW w:w="2531" w:type="dxa"/>
            <w:tcBorders>
              <w:top w:val="nil"/>
              <w:left w:val="nil"/>
              <w:bottom w:val="single" w:sz="4" w:space="0" w:color="auto"/>
              <w:right w:val="single" w:sz="4" w:space="0" w:color="auto"/>
            </w:tcBorders>
            <w:shd w:val="clear" w:color="000000" w:fill="FFFFFF"/>
            <w:noWrap/>
            <w:vAlign w:val="center"/>
            <w:hideMark/>
          </w:tcPr>
          <w:p w14:paraId="265E5E85" w14:textId="6D777665"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4BD2224F"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3D9CEF12"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8</w:t>
            </w:r>
          </w:p>
        </w:tc>
        <w:tc>
          <w:tcPr>
            <w:tcW w:w="2531" w:type="dxa"/>
            <w:tcBorders>
              <w:top w:val="nil"/>
              <w:left w:val="nil"/>
              <w:bottom w:val="single" w:sz="4" w:space="0" w:color="auto"/>
              <w:right w:val="single" w:sz="4" w:space="0" w:color="auto"/>
            </w:tcBorders>
            <w:shd w:val="clear" w:color="000000" w:fill="FFFFFF"/>
            <w:noWrap/>
            <w:vAlign w:val="center"/>
            <w:hideMark/>
          </w:tcPr>
          <w:p w14:paraId="488C5CD5" w14:textId="4DCAAB94"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28919958"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577AFCC0"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9</w:t>
            </w:r>
          </w:p>
        </w:tc>
        <w:tc>
          <w:tcPr>
            <w:tcW w:w="2531" w:type="dxa"/>
            <w:tcBorders>
              <w:top w:val="nil"/>
              <w:left w:val="nil"/>
              <w:bottom w:val="single" w:sz="4" w:space="0" w:color="auto"/>
              <w:right w:val="single" w:sz="4" w:space="0" w:color="auto"/>
            </w:tcBorders>
            <w:shd w:val="clear" w:color="000000" w:fill="FFFFFF"/>
            <w:noWrap/>
            <w:vAlign w:val="center"/>
            <w:hideMark/>
          </w:tcPr>
          <w:p w14:paraId="243F399A" w14:textId="0EF82AD3"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604DF80D"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74B49AFC"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10</w:t>
            </w:r>
          </w:p>
        </w:tc>
        <w:tc>
          <w:tcPr>
            <w:tcW w:w="2531" w:type="dxa"/>
            <w:tcBorders>
              <w:top w:val="nil"/>
              <w:left w:val="nil"/>
              <w:bottom w:val="single" w:sz="4" w:space="0" w:color="auto"/>
              <w:right w:val="single" w:sz="4" w:space="0" w:color="auto"/>
            </w:tcBorders>
            <w:shd w:val="clear" w:color="000000" w:fill="FFFFFF"/>
            <w:noWrap/>
            <w:vAlign w:val="center"/>
            <w:hideMark/>
          </w:tcPr>
          <w:p w14:paraId="4FAAA377" w14:textId="75A67E29"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23D1FA9E"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2A31F32D"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11</w:t>
            </w:r>
          </w:p>
        </w:tc>
        <w:tc>
          <w:tcPr>
            <w:tcW w:w="2531" w:type="dxa"/>
            <w:tcBorders>
              <w:top w:val="nil"/>
              <w:left w:val="nil"/>
              <w:bottom w:val="single" w:sz="4" w:space="0" w:color="auto"/>
              <w:right w:val="single" w:sz="4" w:space="0" w:color="auto"/>
            </w:tcBorders>
            <w:shd w:val="clear" w:color="000000" w:fill="FFFFFF"/>
            <w:noWrap/>
            <w:vAlign w:val="center"/>
            <w:hideMark/>
          </w:tcPr>
          <w:p w14:paraId="594AC0C4" w14:textId="33EDA784"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212B4513"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498849F4"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12</w:t>
            </w:r>
          </w:p>
        </w:tc>
        <w:tc>
          <w:tcPr>
            <w:tcW w:w="2531" w:type="dxa"/>
            <w:tcBorders>
              <w:top w:val="nil"/>
              <w:left w:val="nil"/>
              <w:bottom w:val="single" w:sz="4" w:space="0" w:color="auto"/>
              <w:right w:val="single" w:sz="4" w:space="0" w:color="auto"/>
            </w:tcBorders>
            <w:shd w:val="clear" w:color="000000" w:fill="FFFFFF"/>
            <w:noWrap/>
            <w:vAlign w:val="center"/>
            <w:hideMark/>
          </w:tcPr>
          <w:p w14:paraId="0C89E538" w14:textId="38EC45C2"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05180D91"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1405B86E"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13</w:t>
            </w:r>
          </w:p>
        </w:tc>
        <w:tc>
          <w:tcPr>
            <w:tcW w:w="2531" w:type="dxa"/>
            <w:tcBorders>
              <w:top w:val="nil"/>
              <w:left w:val="nil"/>
              <w:bottom w:val="single" w:sz="4" w:space="0" w:color="auto"/>
              <w:right w:val="single" w:sz="4" w:space="0" w:color="auto"/>
            </w:tcBorders>
            <w:shd w:val="clear" w:color="000000" w:fill="FFFFFF"/>
            <w:noWrap/>
            <w:vAlign w:val="center"/>
            <w:hideMark/>
          </w:tcPr>
          <w:p w14:paraId="3A811539" w14:textId="3068D35D"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37443D08"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06CD2FB2"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14</w:t>
            </w:r>
          </w:p>
        </w:tc>
        <w:tc>
          <w:tcPr>
            <w:tcW w:w="2531" w:type="dxa"/>
            <w:tcBorders>
              <w:top w:val="nil"/>
              <w:left w:val="nil"/>
              <w:bottom w:val="single" w:sz="4" w:space="0" w:color="auto"/>
              <w:right w:val="single" w:sz="4" w:space="0" w:color="auto"/>
            </w:tcBorders>
            <w:shd w:val="clear" w:color="000000" w:fill="FFFFFF"/>
            <w:noWrap/>
            <w:vAlign w:val="center"/>
            <w:hideMark/>
          </w:tcPr>
          <w:p w14:paraId="08AB861A" w14:textId="5897DC0D"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1315A373"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4FE62E7A"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15</w:t>
            </w:r>
          </w:p>
        </w:tc>
        <w:tc>
          <w:tcPr>
            <w:tcW w:w="2531" w:type="dxa"/>
            <w:tcBorders>
              <w:top w:val="nil"/>
              <w:left w:val="nil"/>
              <w:bottom w:val="single" w:sz="4" w:space="0" w:color="auto"/>
              <w:right w:val="single" w:sz="4" w:space="0" w:color="auto"/>
            </w:tcBorders>
            <w:shd w:val="clear" w:color="000000" w:fill="FFFFFF"/>
            <w:noWrap/>
            <w:vAlign w:val="center"/>
            <w:hideMark/>
          </w:tcPr>
          <w:p w14:paraId="4C91DE9A" w14:textId="62D748D4"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7D06A0E7"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402C1CAA"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16</w:t>
            </w:r>
          </w:p>
        </w:tc>
        <w:tc>
          <w:tcPr>
            <w:tcW w:w="2531" w:type="dxa"/>
            <w:tcBorders>
              <w:top w:val="nil"/>
              <w:left w:val="nil"/>
              <w:bottom w:val="single" w:sz="4" w:space="0" w:color="auto"/>
              <w:right w:val="single" w:sz="4" w:space="0" w:color="auto"/>
            </w:tcBorders>
            <w:shd w:val="clear" w:color="000000" w:fill="FFFFFF"/>
            <w:noWrap/>
            <w:vAlign w:val="center"/>
            <w:hideMark/>
          </w:tcPr>
          <w:p w14:paraId="77546DD6" w14:textId="6E55A7E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6EA8F0EB"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0257A8FF"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17</w:t>
            </w:r>
          </w:p>
        </w:tc>
        <w:tc>
          <w:tcPr>
            <w:tcW w:w="2531" w:type="dxa"/>
            <w:tcBorders>
              <w:top w:val="nil"/>
              <w:left w:val="nil"/>
              <w:bottom w:val="single" w:sz="4" w:space="0" w:color="auto"/>
              <w:right w:val="single" w:sz="4" w:space="0" w:color="auto"/>
            </w:tcBorders>
            <w:shd w:val="clear" w:color="000000" w:fill="FFFFFF"/>
            <w:noWrap/>
            <w:vAlign w:val="center"/>
            <w:hideMark/>
          </w:tcPr>
          <w:p w14:paraId="77FAE17A" w14:textId="66858701"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02FD25A8"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622F51FE"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18</w:t>
            </w:r>
          </w:p>
        </w:tc>
        <w:tc>
          <w:tcPr>
            <w:tcW w:w="2531" w:type="dxa"/>
            <w:tcBorders>
              <w:top w:val="nil"/>
              <w:left w:val="nil"/>
              <w:bottom w:val="single" w:sz="4" w:space="0" w:color="auto"/>
              <w:right w:val="single" w:sz="4" w:space="0" w:color="auto"/>
            </w:tcBorders>
            <w:shd w:val="clear" w:color="000000" w:fill="FFFFFF"/>
            <w:noWrap/>
            <w:vAlign w:val="center"/>
            <w:hideMark/>
          </w:tcPr>
          <w:p w14:paraId="4C696965" w14:textId="4E4CD138"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5FCE7569"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449A48F7"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19</w:t>
            </w:r>
          </w:p>
        </w:tc>
        <w:tc>
          <w:tcPr>
            <w:tcW w:w="2531" w:type="dxa"/>
            <w:tcBorders>
              <w:top w:val="nil"/>
              <w:left w:val="nil"/>
              <w:bottom w:val="single" w:sz="4" w:space="0" w:color="auto"/>
              <w:right w:val="single" w:sz="4" w:space="0" w:color="auto"/>
            </w:tcBorders>
            <w:shd w:val="clear" w:color="000000" w:fill="FFFFFF"/>
            <w:noWrap/>
            <w:vAlign w:val="center"/>
            <w:hideMark/>
          </w:tcPr>
          <w:p w14:paraId="6DEE08A4" w14:textId="64E3C371"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r w:rsidR="00FF3165" w:rsidRPr="00FF3165" w14:paraId="2FF8190E" w14:textId="77777777" w:rsidTr="00FF3165">
        <w:trPr>
          <w:trHeight w:val="300"/>
          <w:jc w:val="center"/>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0E7B2479" w14:textId="77777777"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20</w:t>
            </w:r>
          </w:p>
        </w:tc>
        <w:tc>
          <w:tcPr>
            <w:tcW w:w="2531" w:type="dxa"/>
            <w:tcBorders>
              <w:top w:val="nil"/>
              <w:left w:val="nil"/>
              <w:bottom w:val="single" w:sz="4" w:space="0" w:color="auto"/>
              <w:right w:val="single" w:sz="4" w:space="0" w:color="auto"/>
            </w:tcBorders>
            <w:shd w:val="clear" w:color="000000" w:fill="FFFFFF"/>
            <w:noWrap/>
            <w:vAlign w:val="center"/>
            <w:hideMark/>
          </w:tcPr>
          <w:p w14:paraId="2532FBF1" w14:textId="103FEE31" w:rsidR="00FF3165" w:rsidRPr="00FF3165" w:rsidRDefault="00FF3165" w:rsidP="00FF3165">
            <w:pPr>
              <w:ind w:left="0"/>
              <w:jc w:val="center"/>
              <w:rPr>
                <w:rFonts w:asciiTheme="minorHAnsi" w:hAnsiTheme="minorHAnsi"/>
                <w:color w:val="000000"/>
                <w:sz w:val="18"/>
                <w:szCs w:val="18"/>
                <w:lang w:val="es-CO" w:eastAsia="es-CO"/>
              </w:rPr>
            </w:pPr>
            <w:r w:rsidRPr="00FF3165">
              <w:rPr>
                <w:rFonts w:asciiTheme="minorHAnsi" w:hAnsiTheme="minorHAnsi"/>
                <w:color w:val="000000"/>
                <w:sz w:val="18"/>
                <w:szCs w:val="18"/>
                <w:lang w:val="es-CO" w:eastAsia="es-CO"/>
              </w:rPr>
              <w:t>79</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240</w:t>
            </w:r>
            <w:r w:rsidR="00F04895">
              <w:rPr>
                <w:rFonts w:asciiTheme="minorHAnsi" w:hAnsiTheme="minorHAnsi"/>
                <w:color w:val="000000"/>
                <w:sz w:val="18"/>
                <w:szCs w:val="18"/>
                <w:lang w:val="es-CO" w:eastAsia="es-CO"/>
              </w:rPr>
              <w:t>,</w:t>
            </w:r>
            <w:r w:rsidRPr="00FF3165">
              <w:rPr>
                <w:rFonts w:asciiTheme="minorHAnsi" w:hAnsiTheme="minorHAnsi"/>
                <w:color w:val="000000"/>
                <w:sz w:val="18"/>
                <w:szCs w:val="18"/>
                <w:lang w:val="es-CO" w:eastAsia="es-CO"/>
              </w:rPr>
              <w:t xml:space="preserve">428 </w:t>
            </w:r>
          </w:p>
        </w:tc>
      </w:tr>
    </w:tbl>
    <w:p w14:paraId="51269554" w14:textId="503BA309" w:rsidR="00FF3165" w:rsidRDefault="00FF3165" w:rsidP="00341E8F">
      <w:pPr>
        <w:widowControl w:val="0"/>
        <w:adjustRightInd w:val="0"/>
        <w:ind w:left="0"/>
        <w:jc w:val="center"/>
        <w:rPr>
          <w:rFonts w:ascii="Bookman Old Style" w:hAnsi="Bookman Old Style" w:cs="Arial"/>
          <w:b/>
        </w:rPr>
      </w:pPr>
    </w:p>
    <w:p w14:paraId="1AEA8336" w14:textId="77777777" w:rsidR="00FF3165" w:rsidRDefault="00FF3165" w:rsidP="00341E8F">
      <w:pPr>
        <w:widowControl w:val="0"/>
        <w:adjustRightInd w:val="0"/>
        <w:ind w:left="0"/>
        <w:jc w:val="center"/>
        <w:rPr>
          <w:rFonts w:ascii="Bookman Old Style" w:hAnsi="Bookman Old Style" w:cs="Arial"/>
          <w:b/>
        </w:rPr>
      </w:pPr>
    </w:p>
    <w:p w14:paraId="0B720D7D" w14:textId="317C3BAB" w:rsidR="00A048C9" w:rsidRDefault="00A048C9" w:rsidP="00341E8F">
      <w:pPr>
        <w:widowControl w:val="0"/>
        <w:adjustRightInd w:val="0"/>
        <w:ind w:left="0"/>
        <w:jc w:val="center"/>
        <w:rPr>
          <w:rFonts w:ascii="Bookman Old Style" w:hAnsi="Bookman Old Style" w:cs="Arial"/>
          <w:b/>
        </w:rPr>
      </w:pPr>
    </w:p>
    <w:p w14:paraId="4FD9AE57" w14:textId="77777777" w:rsidR="008A7E2F" w:rsidRDefault="008A7E2F"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C23C35" w14:paraId="75C785AB" w14:textId="77777777" w:rsidTr="001C72CB">
        <w:tc>
          <w:tcPr>
            <w:tcW w:w="4744" w:type="dxa"/>
          </w:tcPr>
          <w:p w14:paraId="404EC864"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296A8044"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C23C35" w14:paraId="65830B02" w14:textId="77777777" w:rsidTr="001C72CB">
        <w:tc>
          <w:tcPr>
            <w:tcW w:w="4744" w:type="dxa"/>
          </w:tcPr>
          <w:p w14:paraId="025FF094" w14:textId="16D4150F"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7A5F2F">
              <w:rPr>
                <w:rFonts w:ascii="Bookman Old Style" w:hAnsi="Bookman Old Style"/>
              </w:rPr>
              <w:t>, Delegado</w:t>
            </w:r>
          </w:p>
        </w:tc>
        <w:tc>
          <w:tcPr>
            <w:tcW w:w="4744" w:type="dxa"/>
          </w:tcPr>
          <w:p w14:paraId="359D1031"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C23C35" w14:paraId="0FE489A9" w14:textId="77777777" w:rsidTr="001C72CB">
        <w:tc>
          <w:tcPr>
            <w:tcW w:w="4744" w:type="dxa"/>
          </w:tcPr>
          <w:p w14:paraId="6F4A2916" w14:textId="6138A861" w:rsidR="00C23C35" w:rsidRPr="00C23C35" w:rsidRDefault="00C23C35" w:rsidP="001C72CB">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171746" w14:textId="77777777" w:rsidR="00C23C35" w:rsidRPr="00C23C35"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082CE8">
      <w:headerReference w:type="default" r:id="rId10"/>
      <w:headerReference w:type="first" r:id="rId11"/>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B5A66" w14:textId="77777777" w:rsidR="004767BE" w:rsidRDefault="004767BE">
      <w:r>
        <w:separator/>
      </w:r>
    </w:p>
  </w:endnote>
  <w:endnote w:type="continuationSeparator" w:id="0">
    <w:p w14:paraId="6901AFB6" w14:textId="77777777" w:rsidR="004767BE" w:rsidRDefault="0047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3BFC" w14:textId="77777777" w:rsidR="004767BE" w:rsidRDefault="004767BE">
      <w:r>
        <w:separator/>
      </w:r>
    </w:p>
  </w:footnote>
  <w:footnote w:type="continuationSeparator" w:id="0">
    <w:p w14:paraId="330D3C99" w14:textId="77777777" w:rsidR="004767BE" w:rsidRDefault="004767BE">
      <w:r>
        <w:continuationSeparator/>
      </w:r>
    </w:p>
  </w:footnote>
  <w:footnote w:id="1">
    <w:p w14:paraId="23EB9D43" w14:textId="77777777" w:rsidR="00715EEC" w:rsidRPr="00C60D3E" w:rsidRDefault="00715EEC" w:rsidP="00036BF4">
      <w:pPr>
        <w:pStyle w:val="Textonotapie"/>
        <w:jc w:val="both"/>
        <w:rPr>
          <w:sz w:val="18"/>
          <w:szCs w:val="18"/>
        </w:rPr>
      </w:pPr>
      <w:r w:rsidRPr="00C60D3E">
        <w:rPr>
          <w:rStyle w:val="Refdenotaalpie"/>
          <w:sz w:val="18"/>
          <w:szCs w:val="18"/>
        </w:rPr>
        <w:footnoteRef/>
      </w:r>
      <w:r w:rsidRPr="00C60D3E">
        <w:rPr>
          <w:sz w:val="18"/>
          <w:szCs w:val="18"/>
        </w:rPr>
        <w:t xml:space="preserve"> </w:t>
      </w:r>
      <w:r w:rsidRPr="00C60D3E">
        <w:rPr>
          <w:rFonts w:ascii="Arial" w:eastAsia="Arial" w:hAnsi="Arial" w:cs="Arial"/>
          <w:sz w:val="18"/>
          <w:szCs w:val="18"/>
        </w:rPr>
        <w:t xml:space="preserve">Dicho numeral establece que </w:t>
      </w:r>
      <w:r w:rsidRPr="00C60D3E">
        <w:rPr>
          <w:rFonts w:ascii="Arial" w:eastAsia="Arial" w:hAnsi="Arial" w:cs="Arial"/>
          <w:i/>
          <w:iCs/>
          <w:sz w:val="18"/>
          <w:szCs w:val="18"/>
        </w:rPr>
        <w:t xml:space="preserve">“(a) partir de la fecha de la presente Circular [Circular CREG 030 de 2019]], no se admitirá la demostración del requisito establecido en el Parágrafo 1 del Numeral 5.3. del Artículo 5 de la Metodología, mediante certificaciones expedidas por los alcaldes municipales o un simple listado de firmas de “potenciales usuarios del servicio”. En lo sucesivo, para el efecto, </w:t>
      </w:r>
      <w:r w:rsidRPr="00C60D3E">
        <w:rPr>
          <w:rFonts w:ascii="Arial" w:eastAsia="Arial" w:hAnsi="Arial" w:cs="Arial"/>
          <w:b/>
          <w:bCs/>
          <w:i/>
          <w:iCs/>
          <w:sz w:val="18"/>
          <w:szCs w:val="18"/>
          <w:u w:val="single"/>
        </w:rPr>
        <w:t>deberá adjuntarse la correspondiente certificación de la Secretaría de Planeación del municipio de que se trate, dependencia en la que radica la función de definir planes, programas y prioridades para el desarrollo urbanístico de la ciudad mediante el Plan de Desarrollo, el Plan de Ordenamiento Territorial y otros instrumentos de planificación, sobre número de viviendas existentes en el centro poblado de que se trate, acompañada del listado de firmas de potenciales usuarios</w:t>
      </w:r>
      <w:r w:rsidRPr="00C60D3E">
        <w:rPr>
          <w:rFonts w:ascii="Arial" w:eastAsia="Arial" w:hAnsi="Arial" w:cs="Arial"/>
          <w:i/>
          <w:iCs/>
          <w:sz w:val="18"/>
          <w:szCs w:val="18"/>
        </w:rPr>
        <w:t xml:space="preserve">” </w:t>
      </w:r>
      <w:r w:rsidRPr="00C60D3E">
        <w:rPr>
          <w:rFonts w:ascii="Arial" w:eastAsia="Arial" w:hAnsi="Arial" w:cs="Arial"/>
          <w:sz w:val="18"/>
          <w:szCs w:val="18"/>
        </w:rPr>
        <w:t>(Negrilla y subraya fuera de texto)</w:t>
      </w:r>
      <w:r w:rsidRPr="00C60D3E">
        <w:rPr>
          <w:rFonts w:ascii="Arial" w:eastAsia="Arial" w:hAnsi="Arial" w:cs="Arial"/>
          <w:i/>
          <w:iCs/>
          <w:sz w:val="18"/>
          <w:szCs w:val="18"/>
        </w:rPr>
        <w:t>.</w:t>
      </w:r>
    </w:p>
  </w:footnote>
  <w:footnote w:id="2">
    <w:p w14:paraId="20FCEBFB" w14:textId="77777777" w:rsidR="00715EEC" w:rsidRPr="008C2D98" w:rsidRDefault="00715EEC" w:rsidP="00036BF4">
      <w:pPr>
        <w:pStyle w:val="Textonotapie"/>
        <w:jc w:val="both"/>
        <w:rPr>
          <w:i/>
          <w:iCs/>
        </w:rPr>
      </w:pPr>
      <w:r w:rsidRPr="008C2D98">
        <w:rPr>
          <w:rStyle w:val="Refdenotaalpie"/>
          <w:i/>
          <w:iCs/>
          <w:sz w:val="18"/>
          <w:szCs w:val="18"/>
        </w:rPr>
        <w:footnoteRef/>
      </w:r>
      <w:r w:rsidRPr="008C2D98">
        <w:rPr>
          <w:i/>
          <w:iCs/>
          <w:sz w:val="18"/>
          <w:szCs w:val="18"/>
        </w:rPr>
        <w:t xml:space="preserve"> </w:t>
      </w:r>
      <w:r w:rsidRPr="008C2D98">
        <w:rPr>
          <w:rFonts w:ascii="Arial" w:eastAsia="Arial" w:hAnsi="Arial" w:cs="Arial"/>
          <w:i/>
          <w:iCs/>
          <w:sz w:val="18"/>
          <w:szCs w:val="18"/>
        </w:rPr>
        <w:t>Plan de Expansión presentado a la UPME en cumplimiento de la obligación prevista en el Subnumeral 3.9 del Numeral III.3 del Capítulo III “SISTEMA DE INFORMACIÓN Y PLANEAMIENTO DE LA EXPANSIÓN DE LA RED DE DISTRIBUCIÓN” del Código de Distribución de Gas Combustible por Redes – Anexo General de la Resolución CREG 067 de 1995.</w:t>
      </w:r>
    </w:p>
  </w:footnote>
  <w:footnote w:id="3">
    <w:p w14:paraId="4C8935C9" w14:textId="77777777" w:rsidR="00715EEC" w:rsidRPr="00C2371B" w:rsidRDefault="00715EEC" w:rsidP="00A7413A">
      <w:pPr>
        <w:pStyle w:val="Textonotapie"/>
        <w:jc w:val="both"/>
        <w:rPr>
          <w:i/>
          <w:iCs/>
        </w:rPr>
      </w:pPr>
      <w:r w:rsidRPr="00C2371B">
        <w:rPr>
          <w:rStyle w:val="Refdenotaalpie"/>
          <w:i/>
          <w:iCs/>
          <w:sz w:val="18"/>
          <w:szCs w:val="18"/>
        </w:rPr>
        <w:footnoteRef/>
      </w:r>
      <w:r w:rsidRPr="00C2371B">
        <w:rPr>
          <w:i/>
          <w:iCs/>
          <w:sz w:val="18"/>
          <w:szCs w:val="18"/>
        </w:rPr>
        <w:t xml:space="preserve"> </w:t>
      </w:r>
      <w:r w:rsidRPr="00C2371B">
        <w:rPr>
          <w:rFonts w:ascii="Arial" w:eastAsia="Arial" w:hAnsi="Arial" w:cs="Arial"/>
          <w:i/>
          <w:iCs/>
          <w:sz w:val="18"/>
          <w:szCs w:val="18"/>
        </w:rPr>
        <w:t>Plan de Expansión presentado a la UPME en cumplimiento de la obligación prevista en el Subnumeral 3.9 del Numeral III.3 del Capítulo III “SISTEMA DE INFORMACIÓN Y PLANEAMIENTO DE LA EXPANSIÓN DE LA RED DE DISTRIBUCIÓN” del Código de Distribución de Gas Combustible por Redes – Anexo General de la Resolución CREG 067 de 1995.</w:t>
      </w:r>
    </w:p>
  </w:footnote>
  <w:footnote w:id="4">
    <w:p w14:paraId="67BC2F4F" w14:textId="5CC69782" w:rsidR="00715EEC" w:rsidRPr="009353D2" w:rsidRDefault="00715EEC"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5">
    <w:p w14:paraId="4CADC505" w14:textId="49AF47BE" w:rsidR="00715EEC" w:rsidRPr="009353D2" w:rsidRDefault="00715EEC" w:rsidP="0056124D">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ab/>
      </w:r>
      <w:r w:rsidRPr="009353D2">
        <w:rPr>
          <w:rFonts w:ascii="Bookman Old Style" w:hAnsi="Bookman Old Style"/>
          <w:sz w:val="16"/>
          <w:szCs w:val="16"/>
        </w:rPr>
        <w:t>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715EEC" w:rsidRDefault="00715EEC" w:rsidP="00951F79">
    <w:pPr>
      <w:pStyle w:val="Ttulo1"/>
      <w:ind w:right="6"/>
      <w:jc w:val="left"/>
      <w:rPr>
        <w:rFonts w:ascii="Bookman Old Style" w:hAnsi="Bookman Old Style" w:cs="Arial"/>
        <w:b w:val="0"/>
        <w:sz w:val="22"/>
        <w:szCs w:val="22"/>
      </w:rPr>
    </w:pPr>
  </w:p>
  <w:p w14:paraId="7315D676" w14:textId="1C78CFCF" w:rsidR="00715EEC" w:rsidRPr="00951F79" w:rsidRDefault="00715EEC"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04567E" w:rsidRPr="0004567E">
      <w:rPr>
        <w:rFonts w:ascii="Bookman Old Style" w:hAnsi="Bookman Old Style" w:cs="Arial"/>
        <w:bCs/>
        <w:szCs w:val="24"/>
        <w:u w:val="single"/>
      </w:rPr>
      <w:t xml:space="preserve">057  </w:t>
    </w:r>
    <w:r w:rsidR="0004567E">
      <w:rPr>
        <w:rFonts w:ascii="Bookman Old Style" w:hAnsi="Bookman Old Style" w:cs="Arial"/>
        <w:b w:val="0"/>
        <w:sz w:val="22"/>
        <w:szCs w:val="22"/>
      </w:rPr>
      <w:t xml:space="preserve">  </w:t>
    </w:r>
    <w:r>
      <w:rPr>
        <w:rFonts w:ascii="Bookman Old Style" w:hAnsi="Bookman Old Style" w:cs="Arial"/>
        <w:b w:val="0"/>
        <w:sz w:val="22"/>
        <w:szCs w:val="22"/>
      </w:rPr>
      <w:t xml:space="preserve">DE   </w:t>
    </w:r>
    <w:r w:rsidR="0004567E" w:rsidRPr="0004567E">
      <w:rPr>
        <w:rFonts w:ascii="Bookman Old Style" w:hAnsi="Bookman Old Style" w:cs="Arial"/>
        <w:bCs/>
        <w:szCs w:val="24"/>
        <w:u w:val="single"/>
      </w:rPr>
      <w:t>05 MAY. 2021</w:t>
    </w:r>
    <w:r w:rsidR="0004567E">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02A7B">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202A7B" w:rsidRPr="00202A7B">
        <w:rPr>
          <w:rFonts w:ascii="Bookman Old Style" w:hAnsi="Bookman Old Style" w:cs="Arial"/>
          <w:b w:val="0"/>
          <w:noProof/>
          <w:sz w:val="22"/>
          <w:szCs w:val="22"/>
        </w:rPr>
        <w:t>26</w:t>
      </w:r>
    </w:fldSimple>
  </w:p>
  <w:p w14:paraId="27D15C8C" w14:textId="77777777" w:rsidR="00715EEC" w:rsidRDefault="00715EEC"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5F6236F9" w:rsidR="00715EEC" w:rsidRPr="00082CE8" w:rsidRDefault="00715EEC" w:rsidP="00761659">
    <w:pPr>
      <w:ind w:left="0"/>
      <w:jc w:val="both"/>
      <w:rPr>
        <w:rFonts w:ascii="Bookman Old Style" w:hAnsi="Bookman Old Style" w:cs="Arial"/>
        <w:lang w:val="es-ES_tradnl"/>
      </w:rPr>
    </w:pPr>
    <w:r w:rsidRPr="00082CE8">
      <w:rPr>
        <w:rFonts w:ascii="Bookman Old Style" w:hAnsi="Bookman Old Style" w:cs="Arial"/>
        <w:lang w:val="es-ES_tradnl"/>
      </w:rPr>
      <w:t xml:space="preserve">Por la cual se aprueba el cargo de distribución por uso del sistema de distribución de gas </w:t>
    </w:r>
    <w:r>
      <w:rPr>
        <w:rFonts w:ascii="Bookman Old Style" w:hAnsi="Bookman Old Style" w:cs="Arial"/>
        <w:lang w:val="es-ES_tradnl"/>
      </w:rPr>
      <w:t>natural</w:t>
    </w:r>
    <w:r w:rsidRPr="00082CE8">
      <w:rPr>
        <w:rFonts w:ascii="Bookman Old Style" w:hAnsi="Bookman Old Style" w:cs="Arial"/>
        <w:lang w:val="es-ES_tradnl"/>
      </w:rPr>
      <w:t xml:space="preserve"> por redes de tubería para el mercado relevante </w:t>
    </w:r>
    <w:r>
      <w:rPr>
        <w:rFonts w:ascii="Bookman Old Style" w:hAnsi="Bookman Old Style" w:cs="Arial"/>
        <w:lang w:val="es-ES_tradnl"/>
      </w:rPr>
      <w:t xml:space="preserve">de distribución especial </w:t>
    </w:r>
    <w:r w:rsidRPr="00082CE8">
      <w:rPr>
        <w:rFonts w:ascii="Bookman Old Style" w:hAnsi="Bookman Old Style" w:cs="Arial"/>
        <w:lang w:val="es-ES_tradnl"/>
      </w:rPr>
      <w:t xml:space="preserve">conformado por </w:t>
    </w:r>
    <w:r>
      <w:rPr>
        <w:rFonts w:ascii="Bookman Old Style" w:hAnsi="Bookman Old Style" w:cs="Arial"/>
        <w:lang w:val="es-ES_tradnl"/>
      </w:rPr>
      <w:t>las veredas Concubita, Novoa, Palacio, Peñas de Boquerón, Peñas de Cajón</w:t>
    </w:r>
    <w:r w:rsidR="001F7E3C">
      <w:rPr>
        <w:rFonts w:ascii="Bookman Old Style" w:hAnsi="Bookman Old Style" w:cs="Arial"/>
        <w:lang w:val="es-ES_tradnl"/>
      </w:rPr>
      <w:t xml:space="preserve"> y</w:t>
    </w:r>
    <w:r>
      <w:rPr>
        <w:rFonts w:ascii="Bookman Old Style" w:hAnsi="Bookman Old Style" w:cs="Arial"/>
        <w:lang w:val="es-ES_tradnl"/>
      </w:rPr>
      <w:t xml:space="preserve"> Santa Bárbara en el Municipio de Sutatausa</w:t>
    </w:r>
    <w:r w:rsidR="001F7E3C">
      <w:rPr>
        <w:rFonts w:ascii="Bookman Old Style" w:hAnsi="Bookman Old Style" w:cs="Arial"/>
        <w:lang w:val="es-ES_tradnl"/>
      </w:rPr>
      <w:t>,</w:t>
    </w:r>
    <w:r>
      <w:rPr>
        <w:rFonts w:ascii="Bookman Old Style" w:hAnsi="Bookman Old Style" w:cs="Arial"/>
        <w:lang w:val="es-ES_tradnl"/>
      </w:rPr>
      <w:t xml:space="preserve"> y la vereda Peñas en el municipio de Cucunubá</w:t>
    </w:r>
    <w:r w:rsidRPr="00082CE8">
      <w:rPr>
        <w:rFonts w:ascii="Bookman Old Style" w:hAnsi="Bookman Old Style" w:cs="Arial"/>
        <w:lang w:val="es-ES_tradnl"/>
      </w:rPr>
      <w:t xml:space="preserve">, </w:t>
    </w:r>
    <w:r>
      <w:rPr>
        <w:rFonts w:ascii="Bookman Old Style" w:hAnsi="Bookman Old Style" w:cs="Arial"/>
        <w:lang w:val="es-ES_tradnl"/>
      </w:rPr>
      <w:t>D</w:t>
    </w:r>
    <w:r w:rsidRPr="00082CE8">
      <w:rPr>
        <w:rFonts w:ascii="Bookman Old Style" w:hAnsi="Bookman Old Style" w:cs="Arial"/>
        <w:lang w:val="es-ES_tradnl"/>
      </w:rPr>
      <w:t xml:space="preserve">epartamento </w:t>
    </w:r>
    <w:r>
      <w:rPr>
        <w:rFonts w:ascii="Bookman Old Style" w:hAnsi="Bookman Old Style" w:cs="Arial"/>
        <w:lang w:val="es-ES_tradnl"/>
      </w:rPr>
      <w:t>de Cundinamarca</w:t>
    </w:r>
    <w:r w:rsidRPr="00082CE8">
      <w:rPr>
        <w:rFonts w:ascii="Bookman Old Style" w:hAnsi="Bookman Old Style" w:cs="Arial"/>
        <w:lang w:val="es-ES_tradnl"/>
      </w:rPr>
      <w:t xml:space="preserve">, según solicitud tarifaria presentada por la empresa </w:t>
    </w:r>
    <w:r>
      <w:rPr>
        <w:rFonts w:ascii="Bookman Old Style" w:hAnsi="Bookman Old Style" w:cs="Arial"/>
        <w:lang w:val="es-ES_tradnl"/>
      </w:rPr>
      <w:t>ENERGY GAS</w:t>
    </w:r>
    <w:r w:rsidRPr="00082CE8">
      <w:rPr>
        <w:rFonts w:ascii="Bookman Old Style" w:hAnsi="Bookman Old Style" w:cs="Arial"/>
        <w:lang w:val="es-ES_tradnl"/>
      </w:rPr>
      <w:t xml:space="preserve"> S.A.S. E.S.P. </w:t>
    </w:r>
  </w:p>
  <w:p w14:paraId="154B12B4" w14:textId="780DD99B" w:rsidR="00715EEC" w:rsidRPr="00761659" w:rsidRDefault="00715EEC"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715EEC" w:rsidRPr="00E93409" w:rsidRDefault="00715EEC"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715EEC" w:rsidRDefault="00715EEC"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715EEC" w:rsidRDefault="00715EEC">
    <w:pPr>
      <w:pStyle w:val="Encabezado"/>
      <w:jc w:val="center"/>
      <w:rPr>
        <w:rFonts w:ascii="Arial" w:hAnsi="Arial" w:cs="Arial"/>
        <w:spacing w:val="20"/>
        <w:sz w:val="20"/>
      </w:rPr>
    </w:pPr>
  </w:p>
  <w:p w14:paraId="6C7B22A4" w14:textId="77777777" w:rsidR="00715EEC" w:rsidRDefault="00715EEC"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EBD684E"/>
    <w:multiLevelType w:val="hybridMultilevel"/>
    <w:tmpl w:val="8E2CAE12"/>
    <w:lvl w:ilvl="0" w:tplc="4E685C16">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3922022"/>
    <w:multiLevelType w:val="hybridMultilevel"/>
    <w:tmpl w:val="9B92C2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9830FB5"/>
    <w:multiLevelType w:val="hybridMultilevel"/>
    <w:tmpl w:val="6DD27740"/>
    <w:lvl w:ilvl="0" w:tplc="B31E32BA">
      <w:start w:val="1"/>
      <w:numFmt w:val="decimal"/>
      <w:lvlText w:val="%1."/>
      <w:lvlJc w:val="left"/>
      <w:pPr>
        <w:ind w:left="930" w:hanging="570"/>
      </w:pPr>
      <w:rPr>
        <w:rFonts w:ascii="Arial" w:eastAsia="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CFE"/>
    <w:rsid w:val="00007FB7"/>
    <w:rsid w:val="00010337"/>
    <w:rsid w:val="00012259"/>
    <w:rsid w:val="000127D7"/>
    <w:rsid w:val="00014279"/>
    <w:rsid w:val="0001472D"/>
    <w:rsid w:val="00014E2E"/>
    <w:rsid w:val="00016C18"/>
    <w:rsid w:val="000175DD"/>
    <w:rsid w:val="00020E42"/>
    <w:rsid w:val="00023C89"/>
    <w:rsid w:val="00023FC2"/>
    <w:rsid w:val="00025383"/>
    <w:rsid w:val="00025A4C"/>
    <w:rsid w:val="000275B9"/>
    <w:rsid w:val="00027CB0"/>
    <w:rsid w:val="00027DD9"/>
    <w:rsid w:val="0003046E"/>
    <w:rsid w:val="00031059"/>
    <w:rsid w:val="0003128C"/>
    <w:rsid w:val="0003161B"/>
    <w:rsid w:val="000316CB"/>
    <w:rsid w:val="00031C20"/>
    <w:rsid w:val="000339D5"/>
    <w:rsid w:val="00033B17"/>
    <w:rsid w:val="00034210"/>
    <w:rsid w:val="00034816"/>
    <w:rsid w:val="00035927"/>
    <w:rsid w:val="00035B25"/>
    <w:rsid w:val="00035D47"/>
    <w:rsid w:val="0003627B"/>
    <w:rsid w:val="00036BF4"/>
    <w:rsid w:val="000400B2"/>
    <w:rsid w:val="000402AB"/>
    <w:rsid w:val="00040A79"/>
    <w:rsid w:val="00040A9E"/>
    <w:rsid w:val="00040F56"/>
    <w:rsid w:val="000420DA"/>
    <w:rsid w:val="00042216"/>
    <w:rsid w:val="00043131"/>
    <w:rsid w:val="00043390"/>
    <w:rsid w:val="00043530"/>
    <w:rsid w:val="0004567E"/>
    <w:rsid w:val="00045AD7"/>
    <w:rsid w:val="00045E0C"/>
    <w:rsid w:val="00046294"/>
    <w:rsid w:val="0004655A"/>
    <w:rsid w:val="00050211"/>
    <w:rsid w:val="00050F7F"/>
    <w:rsid w:val="0005316B"/>
    <w:rsid w:val="000537E8"/>
    <w:rsid w:val="00053D15"/>
    <w:rsid w:val="0005493F"/>
    <w:rsid w:val="00055B77"/>
    <w:rsid w:val="0005728B"/>
    <w:rsid w:val="00060D57"/>
    <w:rsid w:val="00061CE9"/>
    <w:rsid w:val="00061D77"/>
    <w:rsid w:val="0006208A"/>
    <w:rsid w:val="0006287B"/>
    <w:rsid w:val="00063657"/>
    <w:rsid w:val="000664AE"/>
    <w:rsid w:val="00066AFA"/>
    <w:rsid w:val="000679CE"/>
    <w:rsid w:val="00067A66"/>
    <w:rsid w:val="00067B31"/>
    <w:rsid w:val="00071279"/>
    <w:rsid w:val="00071793"/>
    <w:rsid w:val="00072A62"/>
    <w:rsid w:val="00072CB1"/>
    <w:rsid w:val="00073DA2"/>
    <w:rsid w:val="00075F96"/>
    <w:rsid w:val="00076680"/>
    <w:rsid w:val="00076A1D"/>
    <w:rsid w:val="00076DF2"/>
    <w:rsid w:val="0007705D"/>
    <w:rsid w:val="0007780C"/>
    <w:rsid w:val="00077A0F"/>
    <w:rsid w:val="0008073E"/>
    <w:rsid w:val="00082816"/>
    <w:rsid w:val="00082B86"/>
    <w:rsid w:val="00082CE8"/>
    <w:rsid w:val="00086B88"/>
    <w:rsid w:val="00087274"/>
    <w:rsid w:val="000873E1"/>
    <w:rsid w:val="0009160F"/>
    <w:rsid w:val="00091CDB"/>
    <w:rsid w:val="00091F23"/>
    <w:rsid w:val="00092171"/>
    <w:rsid w:val="0009253D"/>
    <w:rsid w:val="000929BA"/>
    <w:rsid w:val="000932C8"/>
    <w:rsid w:val="00093F01"/>
    <w:rsid w:val="00093F91"/>
    <w:rsid w:val="000944AE"/>
    <w:rsid w:val="00095539"/>
    <w:rsid w:val="00096E1F"/>
    <w:rsid w:val="000A19AC"/>
    <w:rsid w:val="000A2D87"/>
    <w:rsid w:val="000A3172"/>
    <w:rsid w:val="000A4757"/>
    <w:rsid w:val="000A64BA"/>
    <w:rsid w:val="000A7E74"/>
    <w:rsid w:val="000B02BC"/>
    <w:rsid w:val="000B03C2"/>
    <w:rsid w:val="000B08D6"/>
    <w:rsid w:val="000B17F7"/>
    <w:rsid w:val="000B1B19"/>
    <w:rsid w:val="000B2345"/>
    <w:rsid w:val="000B2CF0"/>
    <w:rsid w:val="000B31B2"/>
    <w:rsid w:val="000B3AAB"/>
    <w:rsid w:val="000B3C29"/>
    <w:rsid w:val="000B424B"/>
    <w:rsid w:val="000B4904"/>
    <w:rsid w:val="000B5CD1"/>
    <w:rsid w:val="000B6582"/>
    <w:rsid w:val="000B667A"/>
    <w:rsid w:val="000B66F0"/>
    <w:rsid w:val="000B6A21"/>
    <w:rsid w:val="000B7957"/>
    <w:rsid w:val="000C00FC"/>
    <w:rsid w:val="000C1134"/>
    <w:rsid w:val="000C1E0E"/>
    <w:rsid w:val="000C3239"/>
    <w:rsid w:val="000C3579"/>
    <w:rsid w:val="000C4768"/>
    <w:rsid w:val="000C750F"/>
    <w:rsid w:val="000C75DA"/>
    <w:rsid w:val="000D1308"/>
    <w:rsid w:val="000D26F8"/>
    <w:rsid w:val="000D329B"/>
    <w:rsid w:val="000D3571"/>
    <w:rsid w:val="000E01B8"/>
    <w:rsid w:val="000E04DE"/>
    <w:rsid w:val="000E2037"/>
    <w:rsid w:val="000E267E"/>
    <w:rsid w:val="000E402C"/>
    <w:rsid w:val="000E41E3"/>
    <w:rsid w:val="000E5A0A"/>
    <w:rsid w:val="000E606B"/>
    <w:rsid w:val="000E644D"/>
    <w:rsid w:val="000E65FF"/>
    <w:rsid w:val="000E7A38"/>
    <w:rsid w:val="000E7D39"/>
    <w:rsid w:val="000E7D3E"/>
    <w:rsid w:val="000E7D6D"/>
    <w:rsid w:val="000E7F51"/>
    <w:rsid w:val="000F0A3D"/>
    <w:rsid w:val="000F0C6B"/>
    <w:rsid w:val="000F1132"/>
    <w:rsid w:val="000F18B2"/>
    <w:rsid w:val="000F258C"/>
    <w:rsid w:val="000F3230"/>
    <w:rsid w:val="000F378D"/>
    <w:rsid w:val="000F410B"/>
    <w:rsid w:val="000F7A63"/>
    <w:rsid w:val="0010055F"/>
    <w:rsid w:val="00101A42"/>
    <w:rsid w:val="00101B41"/>
    <w:rsid w:val="00103092"/>
    <w:rsid w:val="00104A91"/>
    <w:rsid w:val="00105372"/>
    <w:rsid w:val="00106F63"/>
    <w:rsid w:val="0010707E"/>
    <w:rsid w:val="001072B9"/>
    <w:rsid w:val="00110044"/>
    <w:rsid w:val="00111B22"/>
    <w:rsid w:val="0011285B"/>
    <w:rsid w:val="00112D91"/>
    <w:rsid w:val="00113128"/>
    <w:rsid w:val="0011341F"/>
    <w:rsid w:val="00113949"/>
    <w:rsid w:val="001139FA"/>
    <w:rsid w:val="00113EC5"/>
    <w:rsid w:val="00114A4E"/>
    <w:rsid w:val="001158EF"/>
    <w:rsid w:val="0011783F"/>
    <w:rsid w:val="00117B62"/>
    <w:rsid w:val="001202B9"/>
    <w:rsid w:val="0012200E"/>
    <w:rsid w:val="001229D8"/>
    <w:rsid w:val="00122CFB"/>
    <w:rsid w:val="00123206"/>
    <w:rsid w:val="0012368E"/>
    <w:rsid w:val="00123915"/>
    <w:rsid w:val="00123E70"/>
    <w:rsid w:val="0012404A"/>
    <w:rsid w:val="00124FA1"/>
    <w:rsid w:val="001279E4"/>
    <w:rsid w:val="00130B51"/>
    <w:rsid w:val="00131585"/>
    <w:rsid w:val="00132D4F"/>
    <w:rsid w:val="001331B3"/>
    <w:rsid w:val="00134B3F"/>
    <w:rsid w:val="00134B8E"/>
    <w:rsid w:val="00134BD9"/>
    <w:rsid w:val="00135116"/>
    <w:rsid w:val="001354B9"/>
    <w:rsid w:val="00135B34"/>
    <w:rsid w:val="001368E5"/>
    <w:rsid w:val="00136ABA"/>
    <w:rsid w:val="00136EF4"/>
    <w:rsid w:val="00137648"/>
    <w:rsid w:val="001376A7"/>
    <w:rsid w:val="00137D89"/>
    <w:rsid w:val="0014017F"/>
    <w:rsid w:val="001405C6"/>
    <w:rsid w:val="00140A3E"/>
    <w:rsid w:val="00141013"/>
    <w:rsid w:val="0014319A"/>
    <w:rsid w:val="00143228"/>
    <w:rsid w:val="0014365A"/>
    <w:rsid w:val="0014397D"/>
    <w:rsid w:val="00144880"/>
    <w:rsid w:val="00146A9D"/>
    <w:rsid w:val="00146C85"/>
    <w:rsid w:val="00147B56"/>
    <w:rsid w:val="001504DB"/>
    <w:rsid w:val="0015489E"/>
    <w:rsid w:val="00154D61"/>
    <w:rsid w:val="00154FAB"/>
    <w:rsid w:val="00155EEB"/>
    <w:rsid w:val="00156E4C"/>
    <w:rsid w:val="00160B5E"/>
    <w:rsid w:val="0016288E"/>
    <w:rsid w:val="0016699F"/>
    <w:rsid w:val="00167814"/>
    <w:rsid w:val="00170FD2"/>
    <w:rsid w:val="00171D08"/>
    <w:rsid w:val="00173344"/>
    <w:rsid w:val="001745E4"/>
    <w:rsid w:val="00174788"/>
    <w:rsid w:val="001748A3"/>
    <w:rsid w:val="00175723"/>
    <w:rsid w:val="00175814"/>
    <w:rsid w:val="001762E8"/>
    <w:rsid w:val="001774A3"/>
    <w:rsid w:val="00177A83"/>
    <w:rsid w:val="001803B2"/>
    <w:rsid w:val="00181EEA"/>
    <w:rsid w:val="00182325"/>
    <w:rsid w:val="0018365F"/>
    <w:rsid w:val="00184F26"/>
    <w:rsid w:val="0018547A"/>
    <w:rsid w:val="0018614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2A01"/>
    <w:rsid w:val="001A3E58"/>
    <w:rsid w:val="001A3E77"/>
    <w:rsid w:val="001A4204"/>
    <w:rsid w:val="001A499A"/>
    <w:rsid w:val="001A56FE"/>
    <w:rsid w:val="001A5F1B"/>
    <w:rsid w:val="001A7622"/>
    <w:rsid w:val="001B0D07"/>
    <w:rsid w:val="001B1484"/>
    <w:rsid w:val="001B16D1"/>
    <w:rsid w:val="001B1B20"/>
    <w:rsid w:val="001B1C22"/>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24F8"/>
    <w:rsid w:val="001C3899"/>
    <w:rsid w:val="001C3A51"/>
    <w:rsid w:val="001C4977"/>
    <w:rsid w:val="001C6723"/>
    <w:rsid w:val="001C6BB0"/>
    <w:rsid w:val="001C6C99"/>
    <w:rsid w:val="001C72CB"/>
    <w:rsid w:val="001C7B61"/>
    <w:rsid w:val="001D033A"/>
    <w:rsid w:val="001D0C22"/>
    <w:rsid w:val="001D61E6"/>
    <w:rsid w:val="001D6A03"/>
    <w:rsid w:val="001D7832"/>
    <w:rsid w:val="001E2BE7"/>
    <w:rsid w:val="001E2F75"/>
    <w:rsid w:val="001E2FAE"/>
    <w:rsid w:val="001E30E3"/>
    <w:rsid w:val="001E34A7"/>
    <w:rsid w:val="001E34A9"/>
    <w:rsid w:val="001E5601"/>
    <w:rsid w:val="001E738F"/>
    <w:rsid w:val="001F07E2"/>
    <w:rsid w:val="001F1AE4"/>
    <w:rsid w:val="001F2709"/>
    <w:rsid w:val="001F2B89"/>
    <w:rsid w:val="001F2BD1"/>
    <w:rsid w:val="001F3765"/>
    <w:rsid w:val="001F4AC3"/>
    <w:rsid w:val="001F7298"/>
    <w:rsid w:val="001F7E3C"/>
    <w:rsid w:val="00202111"/>
    <w:rsid w:val="0020266E"/>
    <w:rsid w:val="00202A7B"/>
    <w:rsid w:val="00202FD9"/>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0D5A"/>
    <w:rsid w:val="00211D34"/>
    <w:rsid w:val="00213668"/>
    <w:rsid w:val="0021474C"/>
    <w:rsid w:val="00214F04"/>
    <w:rsid w:val="00215B3E"/>
    <w:rsid w:val="00217844"/>
    <w:rsid w:val="00217C1B"/>
    <w:rsid w:val="002209C0"/>
    <w:rsid w:val="002217C7"/>
    <w:rsid w:val="00221F55"/>
    <w:rsid w:val="0022223C"/>
    <w:rsid w:val="002223A2"/>
    <w:rsid w:val="0022433C"/>
    <w:rsid w:val="00226ECF"/>
    <w:rsid w:val="002271C4"/>
    <w:rsid w:val="00227F88"/>
    <w:rsid w:val="002300AF"/>
    <w:rsid w:val="00230611"/>
    <w:rsid w:val="00231F80"/>
    <w:rsid w:val="00233AAF"/>
    <w:rsid w:val="002343FA"/>
    <w:rsid w:val="002360C2"/>
    <w:rsid w:val="00236841"/>
    <w:rsid w:val="00236D22"/>
    <w:rsid w:val="0023701C"/>
    <w:rsid w:val="00237A3D"/>
    <w:rsid w:val="00237FDF"/>
    <w:rsid w:val="002403B4"/>
    <w:rsid w:val="00240455"/>
    <w:rsid w:val="00241181"/>
    <w:rsid w:val="00241399"/>
    <w:rsid w:val="0024290F"/>
    <w:rsid w:val="00243DE3"/>
    <w:rsid w:val="00244169"/>
    <w:rsid w:val="002442D8"/>
    <w:rsid w:val="00244322"/>
    <w:rsid w:val="00244BF2"/>
    <w:rsid w:val="0024644F"/>
    <w:rsid w:val="0024679A"/>
    <w:rsid w:val="00246AA1"/>
    <w:rsid w:val="00246C1A"/>
    <w:rsid w:val="00247DBF"/>
    <w:rsid w:val="00247FBB"/>
    <w:rsid w:val="00250C29"/>
    <w:rsid w:val="00252A8C"/>
    <w:rsid w:val="00253C6A"/>
    <w:rsid w:val="00253EC3"/>
    <w:rsid w:val="00253FDC"/>
    <w:rsid w:val="00256C46"/>
    <w:rsid w:val="00256E7D"/>
    <w:rsid w:val="00256FF6"/>
    <w:rsid w:val="00260569"/>
    <w:rsid w:val="002606F0"/>
    <w:rsid w:val="00261BF8"/>
    <w:rsid w:val="00262FF8"/>
    <w:rsid w:val="00263585"/>
    <w:rsid w:val="0026413A"/>
    <w:rsid w:val="0026623A"/>
    <w:rsid w:val="00266CD6"/>
    <w:rsid w:val="0027226A"/>
    <w:rsid w:val="0027242C"/>
    <w:rsid w:val="00273301"/>
    <w:rsid w:val="0027346B"/>
    <w:rsid w:val="00273C2C"/>
    <w:rsid w:val="00273F6E"/>
    <w:rsid w:val="00274246"/>
    <w:rsid w:val="00274885"/>
    <w:rsid w:val="0027595D"/>
    <w:rsid w:val="00275BAD"/>
    <w:rsid w:val="00275DAB"/>
    <w:rsid w:val="002763ED"/>
    <w:rsid w:val="0027665D"/>
    <w:rsid w:val="0027773E"/>
    <w:rsid w:val="0027774F"/>
    <w:rsid w:val="002778F4"/>
    <w:rsid w:val="00280C73"/>
    <w:rsid w:val="0028104F"/>
    <w:rsid w:val="002817D6"/>
    <w:rsid w:val="0028181E"/>
    <w:rsid w:val="00281C19"/>
    <w:rsid w:val="00283BDF"/>
    <w:rsid w:val="00283ED9"/>
    <w:rsid w:val="00283FCB"/>
    <w:rsid w:val="002849DC"/>
    <w:rsid w:val="002849F9"/>
    <w:rsid w:val="00285D62"/>
    <w:rsid w:val="002861B3"/>
    <w:rsid w:val="002872ED"/>
    <w:rsid w:val="002874D5"/>
    <w:rsid w:val="00291508"/>
    <w:rsid w:val="002919B7"/>
    <w:rsid w:val="0029303C"/>
    <w:rsid w:val="00295885"/>
    <w:rsid w:val="00295C92"/>
    <w:rsid w:val="002967DB"/>
    <w:rsid w:val="00297A92"/>
    <w:rsid w:val="00297B9B"/>
    <w:rsid w:val="002A12EA"/>
    <w:rsid w:val="002A234D"/>
    <w:rsid w:val="002A345B"/>
    <w:rsid w:val="002A4E96"/>
    <w:rsid w:val="002A7571"/>
    <w:rsid w:val="002A782A"/>
    <w:rsid w:val="002B0B0B"/>
    <w:rsid w:val="002B11E2"/>
    <w:rsid w:val="002B1B36"/>
    <w:rsid w:val="002B1D0B"/>
    <w:rsid w:val="002B24B8"/>
    <w:rsid w:val="002B34EB"/>
    <w:rsid w:val="002B5BB1"/>
    <w:rsid w:val="002C03E1"/>
    <w:rsid w:val="002C0A7D"/>
    <w:rsid w:val="002C1029"/>
    <w:rsid w:val="002C2380"/>
    <w:rsid w:val="002C2B70"/>
    <w:rsid w:val="002C465D"/>
    <w:rsid w:val="002C5AF2"/>
    <w:rsid w:val="002C5FDD"/>
    <w:rsid w:val="002C69FA"/>
    <w:rsid w:val="002D0016"/>
    <w:rsid w:val="002D04DA"/>
    <w:rsid w:val="002D0C0D"/>
    <w:rsid w:val="002D16E4"/>
    <w:rsid w:val="002D1ECA"/>
    <w:rsid w:val="002D200F"/>
    <w:rsid w:val="002D2CEF"/>
    <w:rsid w:val="002D3179"/>
    <w:rsid w:val="002D3AE9"/>
    <w:rsid w:val="002D4510"/>
    <w:rsid w:val="002D574B"/>
    <w:rsid w:val="002D6B88"/>
    <w:rsid w:val="002D6F22"/>
    <w:rsid w:val="002D747B"/>
    <w:rsid w:val="002E0C2C"/>
    <w:rsid w:val="002E3D60"/>
    <w:rsid w:val="002E41C0"/>
    <w:rsid w:val="002E4959"/>
    <w:rsid w:val="002E4DC3"/>
    <w:rsid w:val="002E5905"/>
    <w:rsid w:val="002E7264"/>
    <w:rsid w:val="002F0734"/>
    <w:rsid w:val="002F0AD0"/>
    <w:rsid w:val="002F0CC9"/>
    <w:rsid w:val="002F194F"/>
    <w:rsid w:val="002F2026"/>
    <w:rsid w:val="002F2CCB"/>
    <w:rsid w:val="002F2CD9"/>
    <w:rsid w:val="002F30E3"/>
    <w:rsid w:val="002F38FF"/>
    <w:rsid w:val="002F3A87"/>
    <w:rsid w:val="002F3F15"/>
    <w:rsid w:val="002F46E7"/>
    <w:rsid w:val="002F5D62"/>
    <w:rsid w:val="002F5E3D"/>
    <w:rsid w:val="002F6394"/>
    <w:rsid w:val="002F64D0"/>
    <w:rsid w:val="002F6C5F"/>
    <w:rsid w:val="002F73E4"/>
    <w:rsid w:val="002F7A85"/>
    <w:rsid w:val="002F7BC3"/>
    <w:rsid w:val="00302AF5"/>
    <w:rsid w:val="00303396"/>
    <w:rsid w:val="003034E2"/>
    <w:rsid w:val="00303C3C"/>
    <w:rsid w:val="00304DB9"/>
    <w:rsid w:val="003101DA"/>
    <w:rsid w:val="00310331"/>
    <w:rsid w:val="003106A1"/>
    <w:rsid w:val="0031070D"/>
    <w:rsid w:val="00312369"/>
    <w:rsid w:val="003126AC"/>
    <w:rsid w:val="0031295C"/>
    <w:rsid w:val="00312A08"/>
    <w:rsid w:val="00314693"/>
    <w:rsid w:val="00314757"/>
    <w:rsid w:val="0031628B"/>
    <w:rsid w:val="00316363"/>
    <w:rsid w:val="00316D76"/>
    <w:rsid w:val="00317E61"/>
    <w:rsid w:val="00320809"/>
    <w:rsid w:val="00320A00"/>
    <w:rsid w:val="003211CE"/>
    <w:rsid w:val="003216FD"/>
    <w:rsid w:val="00321766"/>
    <w:rsid w:val="00321E6C"/>
    <w:rsid w:val="0032223C"/>
    <w:rsid w:val="0032555D"/>
    <w:rsid w:val="00326082"/>
    <w:rsid w:val="0032669A"/>
    <w:rsid w:val="00327D22"/>
    <w:rsid w:val="00327FC7"/>
    <w:rsid w:val="0033099C"/>
    <w:rsid w:val="003315ED"/>
    <w:rsid w:val="0033191F"/>
    <w:rsid w:val="00331EB0"/>
    <w:rsid w:val="00333396"/>
    <w:rsid w:val="00333D9D"/>
    <w:rsid w:val="00334168"/>
    <w:rsid w:val="00341E8F"/>
    <w:rsid w:val="00342DE0"/>
    <w:rsid w:val="00345FA9"/>
    <w:rsid w:val="00346E50"/>
    <w:rsid w:val="00350002"/>
    <w:rsid w:val="003518A4"/>
    <w:rsid w:val="003523B6"/>
    <w:rsid w:val="0035403A"/>
    <w:rsid w:val="00354325"/>
    <w:rsid w:val="00354CE5"/>
    <w:rsid w:val="00355285"/>
    <w:rsid w:val="00356C1B"/>
    <w:rsid w:val="00357DAB"/>
    <w:rsid w:val="003609E9"/>
    <w:rsid w:val="00360ADB"/>
    <w:rsid w:val="00361664"/>
    <w:rsid w:val="0036394B"/>
    <w:rsid w:val="00364E6F"/>
    <w:rsid w:val="00364E90"/>
    <w:rsid w:val="0036751E"/>
    <w:rsid w:val="00367F57"/>
    <w:rsid w:val="003700B5"/>
    <w:rsid w:val="003709B5"/>
    <w:rsid w:val="00371769"/>
    <w:rsid w:val="0037198C"/>
    <w:rsid w:val="003723CC"/>
    <w:rsid w:val="00372506"/>
    <w:rsid w:val="003734BE"/>
    <w:rsid w:val="00373B71"/>
    <w:rsid w:val="0037468F"/>
    <w:rsid w:val="003759C2"/>
    <w:rsid w:val="0038016C"/>
    <w:rsid w:val="003803C3"/>
    <w:rsid w:val="00380D89"/>
    <w:rsid w:val="00380F32"/>
    <w:rsid w:val="0038182A"/>
    <w:rsid w:val="00384193"/>
    <w:rsid w:val="0038440F"/>
    <w:rsid w:val="003846C6"/>
    <w:rsid w:val="003846CB"/>
    <w:rsid w:val="00384BE4"/>
    <w:rsid w:val="00385984"/>
    <w:rsid w:val="00387A57"/>
    <w:rsid w:val="00391B3F"/>
    <w:rsid w:val="00392CC9"/>
    <w:rsid w:val="003943C4"/>
    <w:rsid w:val="00394B66"/>
    <w:rsid w:val="003956D0"/>
    <w:rsid w:val="00395972"/>
    <w:rsid w:val="00397365"/>
    <w:rsid w:val="003A09AA"/>
    <w:rsid w:val="003A21B5"/>
    <w:rsid w:val="003A2C11"/>
    <w:rsid w:val="003A2CCD"/>
    <w:rsid w:val="003A31F6"/>
    <w:rsid w:val="003A3340"/>
    <w:rsid w:val="003A3799"/>
    <w:rsid w:val="003A46CB"/>
    <w:rsid w:val="003A65DA"/>
    <w:rsid w:val="003A7891"/>
    <w:rsid w:val="003A789A"/>
    <w:rsid w:val="003A795A"/>
    <w:rsid w:val="003A7E3C"/>
    <w:rsid w:val="003B10B9"/>
    <w:rsid w:val="003B183E"/>
    <w:rsid w:val="003B46A0"/>
    <w:rsid w:val="003B50BA"/>
    <w:rsid w:val="003B5489"/>
    <w:rsid w:val="003B65CC"/>
    <w:rsid w:val="003B6A60"/>
    <w:rsid w:val="003B75B5"/>
    <w:rsid w:val="003B769B"/>
    <w:rsid w:val="003C1DCC"/>
    <w:rsid w:val="003C24AD"/>
    <w:rsid w:val="003C3004"/>
    <w:rsid w:val="003C3447"/>
    <w:rsid w:val="003C37C1"/>
    <w:rsid w:val="003C3BCB"/>
    <w:rsid w:val="003C5D63"/>
    <w:rsid w:val="003C640D"/>
    <w:rsid w:val="003C6B91"/>
    <w:rsid w:val="003C7080"/>
    <w:rsid w:val="003C7783"/>
    <w:rsid w:val="003D0001"/>
    <w:rsid w:val="003D076C"/>
    <w:rsid w:val="003D0F43"/>
    <w:rsid w:val="003D0FC3"/>
    <w:rsid w:val="003D21D5"/>
    <w:rsid w:val="003D3597"/>
    <w:rsid w:val="003D4D31"/>
    <w:rsid w:val="003D4DDE"/>
    <w:rsid w:val="003D5E6D"/>
    <w:rsid w:val="003D5E91"/>
    <w:rsid w:val="003D61CA"/>
    <w:rsid w:val="003D740F"/>
    <w:rsid w:val="003E0379"/>
    <w:rsid w:val="003E048C"/>
    <w:rsid w:val="003E2B23"/>
    <w:rsid w:val="003E2FE2"/>
    <w:rsid w:val="003E5C6A"/>
    <w:rsid w:val="003E78B5"/>
    <w:rsid w:val="003F0076"/>
    <w:rsid w:val="003F0E65"/>
    <w:rsid w:val="003F2434"/>
    <w:rsid w:val="003F30F4"/>
    <w:rsid w:val="003F5A31"/>
    <w:rsid w:val="003F7FBF"/>
    <w:rsid w:val="004007B3"/>
    <w:rsid w:val="00403322"/>
    <w:rsid w:val="00404163"/>
    <w:rsid w:val="00404192"/>
    <w:rsid w:val="00404DA1"/>
    <w:rsid w:val="00406A28"/>
    <w:rsid w:val="00407E99"/>
    <w:rsid w:val="00410015"/>
    <w:rsid w:val="0041014C"/>
    <w:rsid w:val="00411770"/>
    <w:rsid w:val="00411DFB"/>
    <w:rsid w:val="00413EF7"/>
    <w:rsid w:val="00414D69"/>
    <w:rsid w:val="004157D7"/>
    <w:rsid w:val="00415BAB"/>
    <w:rsid w:val="00415ED2"/>
    <w:rsid w:val="00415FAD"/>
    <w:rsid w:val="00416B74"/>
    <w:rsid w:val="00417D30"/>
    <w:rsid w:val="0042068C"/>
    <w:rsid w:val="0042141F"/>
    <w:rsid w:val="00421B29"/>
    <w:rsid w:val="004229E7"/>
    <w:rsid w:val="00423E5C"/>
    <w:rsid w:val="004248D0"/>
    <w:rsid w:val="004260E0"/>
    <w:rsid w:val="00426523"/>
    <w:rsid w:val="0042690C"/>
    <w:rsid w:val="00426A4C"/>
    <w:rsid w:val="0042717D"/>
    <w:rsid w:val="00430FE8"/>
    <w:rsid w:val="0043168B"/>
    <w:rsid w:val="00431A8E"/>
    <w:rsid w:val="004325AD"/>
    <w:rsid w:val="00432B77"/>
    <w:rsid w:val="00433940"/>
    <w:rsid w:val="004355FC"/>
    <w:rsid w:val="00436CBA"/>
    <w:rsid w:val="00436F3F"/>
    <w:rsid w:val="0044048C"/>
    <w:rsid w:val="00441C4E"/>
    <w:rsid w:val="00442762"/>
    <w:rsid w:val="00442FA4"/>
    <w:rsid w:val="00443D9A"/>
    <w:rsid w:val="004443BB"/>
    <w:rsid w:val="004459B7"/>
    <w:rsid w:val="00445DD5"/>
    <w:rsid w:val="004460A6"/>
    <w:rsid w:val="0045040D"/>
    <w:rsid w:val="00452CD6"/>
    <w:rsid w:val="004537E4"/>
    <w:rsid w:val="004551B3"/>
    <w:rsid w:val="00456169"/>
    <w:rsid w:val="00456F63"/>
    <w:rsid w:val="004607D8"/>
    <w:rsid w:val="00460916"/>
    <w:rsid w:val="00461242"/>
    <w:rsid w:val="0046176B"/>
    <w:rsid w:val="00461DC6"/>
    <w:rsid w:val="00463197"/>
    <w:rsid w:val="00463575"/>
    <w:rsid w:val="00463F18"/>
    <w:rsid w:val="004656CD"/>
    <w:rsid w:val="00465B60"/>
    <w:rsid w:val="00465D6A"/>
    <w:rsid w:val="004672AD"/>
    <w:rsid w:val="0047111B"/>
    <w:rsid w:val="0047122B"/>
    <w:rsid w:val="00471792"/>
    <w:rsid w:val="004719B2"/>
    <w:rsid w:val="00473043"/>
    <w:rsid w:val="00473772"/>
    <w:rsid w:val="004739C3"/>
    <w:rsid w:val="00473B7A"/>
    <w:rsid w:val="004756EF"/>
    <w:rsid w:val="004767BE"/>
    <w:rsid w:val="00476C91"/>
    <w:rsid w:val="00476EFF"/>
    <w:rsid w:val="00480217"/>
    <w:rsid w:val="00480EF2"/>
    <w:rsid w:val="00480F76"/>
    <w:rsid w:val="00481CD4"/>
    <w:rsid w:val="00481F9A"/>
    <w:rsid w:val="004836D5"/>
    <w:rsid w:val="00483D9E"/>
    <w:rsid w:val="00484304"/>
    <w:rsid w:val="00485272"/>
    <w:rsid w:val="00485413"/>
    <w:rsid w:val="004872CE"/>
    <w:rsid w:val="004926C2"/>
    <w:rsid w:val="00494396"/>
    <w:rsid w:val="00495A52"/>
    <w:rsid w:val="00495D6B"/>
    <w:rsid w:val="004960E9"/>
    <w:rsid w:val="0049624D"/>
    <w:rsid w:val="004970EE"/>
    <w:rsid w:val="004A0540"/>
    <w:rsid w:val="004A2018"/>
    <w:rsid w:val="004A2E88"/>
    <w:rsid w:val="004A4961"/>
    <w:rsid w:val="004A4E3A"/>
    <w:rsid w:val="004A5305"/>
    <w:rsid w:val="004A5E41"/>
    <w:rsid w:val="004A6280"/>
    <w:rsid w:val="004B1840"/>
    <w:rsid w:val="004B23FB"/>
    <w:rsid w:val="004B24E7"/>
    <w:rsid w:val="004B27BD"/>
    <w:rsid w:val="004B29CE"/>
    <w:rsid w:val="004B2E9D"/>
    <w:rsid w:val="004B460E"/>
    <w:rsid w:val="004B594B"/>
    <w:rsid w:val="004B725B"/>
    <w:rsid w:val="004C1C08"/>
    <w:rsid w:val="004C33AA"/>
    <w:rsid w:val="004C3AAC"/>
    <w:rsid w:val="004C3CDD"/>
    <w:rsid w:val="004C4E22"/>
    <w:rsid w:val="004C4E6C"/>
    <w:rsid w:val="004C6927"/>
    <w:rsid w:val="004C6974"/>
    <w:rsid w:val="004D0BC0"/>
    <w:rsid w:val="004D0C51"/>
    <w:rsid w:val="004D19FA"/>
    <w:rsid w:val="004D2FD2"/>
    <w:rsid w:val="004D43AE"/>
    <w:rsid w:val="004D4B7D"/>
    <w:rsid w:val="004D5674"/>
    <w:rsid w:val="004D6EB8"/>
    <w:rsid w:val="004D7020"/>
    <w:rsid w:val="004D7634"/>
    <w:rsid w:val="004D77B5"/>
    <w:rsid w:val="004E07AB"/>
    <w:rsid w:val="004E1E32"/>
    <w:rsid w:val="004E1EB0"/>
    <w:rsid w:val="004E24C5"/>
    <w:rsid w:val="004E2802"/>
    <w:rsid w:val="004E45FB"/>
    <w:rsid w:val="004E46B6"/>
    <w:rsid w:val="004E69D2"/>
    <w:rsid w:val="004E7352"/>
    <w:rsid w:val="004F3147"/>
    <w:rsid w:val="004F371F"/>
    <w:rsid w:val="004F64E3"/>
    <w:rsid w:val="004F6A8A"/>
    <w:rsid w:val="004F6B9E"/>
    <w:rsid w:val="004F7369"/>
    <w:rsid w:val="004F759A"/>
    <w:rsid w:val="0050015E"/>
    <w:rsid w:val="005016AB"/>
    <w:rsid w:val="005027FE"/>
    <w:rsid w:val="00502BC7"/>
    <w:rsid w:val="00502C24"/>
    <w:rsid w:val="0050413D"/>
    <w:rsid w:val="00504837"/>
    <w:rsid w:val="00504995"/>
    <w:rsid w:val="00504F36"/>
    <w:rsid w:val="00505258"/>
    <w:rsid w:val="005056B7"/>
    <w:rsid w:val="00505B33"/>
    <w:rsid w:val="00507409"/>
    <w:rsid w:val="00507421"/>
    <w:rsid w:val="00507FE5"/>
    <w:rsid w:val="005123D0"/>
    <w:rsid w:val="00512AB5"/>
    <w:rsid w:val="00513B60"/>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38B"/>
    <w:rsid w:val="00536D82"/>
    <w:rsid w:val="005376A6"/>
    <w:rsid w:val="005378E0"/>
    <w:rsid w:val="00537DDE"/>
    <w:rsid w:val="00541722"/>
    <w:rsid w:val="00541FD6"/>
    <w:rsid w:val="00542B81"/>
    <w:rsid w:val="0054370B"/>
    <w:rsid w:val="0054389D"/>
    <w:rsid w:val="00544F82"/>
    <w:rsid w:val="00547FA4"/>
    <w:rsid w:val="00550B46"/>
    <w:rsid w:val="005516A0"/>
    <w:rsid w:val="00551DD6"/>
    <w:rsid w:val="005544E8"/>
    <w:rsid w:val="00554523"/>
    <w:rsid w:val="00554FFF"/>
    <w:rsid w:val="00556760"/>
    <w:rsid w:val="00560229"/>
    <w:rsid w:val="00560B56"/>
    <w:rsid w:val="0056124D"/>
    <w:rsid w:val="00562E64"/>
    <w:rsid w:val="00563C3D"/>
    <w:rsid w:val="00565466"/>
    <w:rsid w:val="00565F71"/>
    <w:rsid w:val="00566054"/>
    <w:rsid w:val="00566687"/>
    <w:rsid w:val="00566F5D"/>
    <w:rsid w:val="00570E58"/>
    <w:rsid w:val="005713EE"/>
    <w:rsid w:val="005725C8"/>
    <w:rsid w:val="00572C4E"/>
    <w:rsid w:val="005731CE"/>
    <w:rsid w:val="00573277"/>
    <w:rsid w:val="00574302"/>
    <w:rsid w:val="00574CA5"/>
    <w:rsid w:val="00574F2C"/>
    <w:rsid w:val="00575330"/>
    <w:rsid w:val="00575C6F"/>
    <w:rsid w:val="00580A04"/>
    <w:rsid w:val="00581897"/>
    <w:rsid w:val="00581F06"/>
    <w:rsid w:val="0058210D"/>
    <w:rsid w:val="005838FE"/>
    <w:rsid w:val="0058440D"/>
    <w:rsid w:val="0058479F"/>
    <w:rsid w:val="005848AA"/>
    <w:rsid w:val="005873FD"/>
    <w:rsid w:val="005878CC"/>
    <w:rsid w:val="00591693"/>
    <w:rsid w:val="00592E8C"/>
    <w:rsid w:val="0059325B"/>
    <w:rsid w:val="00593C4F"/>
    <w:rsid w:val="005946A8"/>
    <w:rsid w:val="00594D62"/>
    <w:rsid w:val="00595FD3"/>
    <w:rsid w:val="00596A33"/>
    <w:rsid w:val="00596E6F"/>
    <w:rsid w:val="0059774E"/>
    <w:rsid w:val="005A0637"/>
    <w:rsid w:val="005A0648"/>
    <w:rsid w:val="005A165B"/>
    <w:rsid w:val="005A167D"/>
    <w:rsid w:val="005A2753"/>
    <w:rsid w:val="005A3EA7"/>
    <w:rsid w:val="005A3FBF"/>
    <w:rsid w:val="005A4407"/>
    <w:rsid w:val="005A55ED"/>
    <w:rsid w:val="005A56FD"/>
    <w:rsid w:val="005A59EF"/>
    <w:rsid w:val="005A60DF"/>
    <w:rsid w:val="005A64F7"/>
    <w:rsid w:val="005A7D14"/>
    <w:rsid w:val="005A7E89"/>
    <w:rsid w:val="005B06B4"/>
    <w:rsid w:val="005B1223"/>
    <w:rsid w:val="005B1B2E"/>
    <w:rsid w:val="005B3B81"/>
    <w:rsid w:val="005B4CC4"/>
    <w:rsid w:val="005B6606"/>
    <w:rsid w:val="005B7290"/>
    <w:rsid w:val="005B7675"/>
    <w:rsid w:val="005C0388"/>
    <w:rsid w:val="005C0CFA"/>
    <w:rsid w:val="005C15DB"/>
    <w:rsid w:val="005C19F9"/>
    <w:rsid w:val="005C1F10"/>
    <w:rsid w:val="005C23AF"/>
    <w:rsid w:val="005C262D"/>
    <w:rsid w:val="005C2E5A"/>
    <w:rsid w:val="005C41AF"/>
    <w:rsid w:val="005C5807"/>
    <w:rsid w:val="005C6165"/>
    <w:rsid w:val="005C6868"/>
    <w:rsid w:val="005C6F09"/>
    <w:rsid w:val="005C73EB"/>
    <w:rsid w:val="005C761A"/>
    <w:rsid w:val="005C7C8B"/>
    <w:rsid w:val="005D01FC"/>
    <w:rsid w:val="005D0C11"/>
    <w:rsid w:val="005D14FB"/>
    <w:rsid w:val="005D2625"/>
    <w:rsid w:val="005D307D"/>
    <w:rsid w:val="005D30EC"/>
    <w:rsid w:val="005D372E"/>
    <w:rsid w:val="005D3CF5"/>
    <w:rsid w:val="005D3E83"/>
    <w:rsid w:val="005D4178"/>
    <w:rsid w:val="005D4A19"/>
    <w:rsid w:val="005D4C62"/>
    <w:rsid w:val="005D6567"/>
    <w:rsid w:val="005D7696"/>
    <w:rsid w:val="005D77A0"/>
    <w:rsid w:val="005D7E02"/>
    <w:rsid w:val="005E035F"/>
    <w:rsid w:val="005E260A"/>
    <w:rsid w:val="005E2D29"/>
    <w:rsid w:val="005E448B"/>
    <w:rsid w:val="005E44A9"/>
    <w:rsid w:val="005E66BA"/>
    <w:rsid w:val="005E6E20"/>
    <w:rsid w:val="005E783F"/>
    <w:rsid w:val="005F04C9"/>
    <w:rsid w:val="005F2A2E"/>
    <w:rsid w:val="005F2B11"/>
    <w:rsid w:val="005F30B6"/>
    <w:rsid w:val="005F343B"/>
    <w:rsid w:val="005F3995"/>
    <w:rsid w:val="005F5F07"/>
    <w:rsid w:val="005F6F41"/>
    <w:rsid w:val="005F7255"/>
    <w:rsid w:val="005F7505"/>
    <w:rsid w:val="005F7B3C"/>
    <w:rsid w:val="00600248"/>
    <w:rsid w:val="006002C7"/>
    <w:rsid w:val="006005E4"/>
    <w:rsid w:val="006015E6"/>
    <w:rsid w:val="00601C5F"/>
    <w:rsid w:val="006029DA"/>
    <w:rsid w:val="00603DA9"/>
    <w:rsid w:val="00605F60"/>
    <w:rsid w:val="00606679"/>
    <w:rsid w:val="00611AFF"/>
    <w:rsid w:val="00611C6C"/>
    <w:rsid w:val="00611D6C"/>
    <w:rsid w:val="00612218"/>
    <w:rsid w:val="0061269A"/>
    <w:rsid w:val="006134D5"/>
    <w:rsid w:val="00613F6F"/>
    <w:rsid w:val="00614B5C"/>
    <w:rsid w:val="00614BF3"/>
    <w:rsid w:val="006156F2"/>
    <w:rsid w:val="00615B0A"/>
    <w:rsid w:val="0061682D"/>
    <w:rsid w:val="00616E57"/>
    <w:rsid w:val="00617612"/>
    <w:rsid w:val="00617937"/>
    <w:rsid w:val="00617A8C"/>
    <w:rsid w:val="00621151"/>
    <w:rsid w:val="00621590"/>
    <w:rsid w:val="00622006"/>
    <w:rsid w:val="0062244A"/>
    <w:rsid w:val="00622B37"/>
    <w:rsid w:val="00622B8D"/>
    <w:rsid w:val="00622FC1"/>
    <w:rsid w:val="006240C9"/>
    <w:rsid w:val="0062477F"/>
    <w:rsid w:val="00625DC6"/>
    <w:rsid w:val="00625DDC"/>
    <w:rsid w:val="0063024A"/>
    <w:rsid w:val="00630566"/>
    <w:rsid w:val="00631401"/>
    <w:rsid w:val="00631E8F"/>
    <w:rsid w:val="0063289B"/>
    <w:rsid w:val="006328A4"/>
    <w:rsid w:val="00633B0C"/>
    <w:rsid w:val="00634642"/>
    <w:rsid w:val="00635BCB"/>
    <w:rsid w:val="0063697F"/>
    <w:rsid w:val="00636B42"/>
    <w:rsid w:val="00637B74"/>
    <w:rsid w:val="006429BE"/>
    <w:rsid w:val="00642AA6"/>
    <w:rsid w:val="00642EFA"/>
    <w:rsid w:val="0064391D"/>
    <w:rsid w:val="00643C5D"/>
    <w:rsid w:val="00643D49"/>
    <w:rsid w:val="0064418F"/>
    <w:rsid w:val="006444C7"/>
    <w:rsid w:val="0064486D"/>
    <w:rsid w:val="006451CC"/>
    <w:rsid w:val="006453AB"/>
    <w:rsid w:val="006460C8"/>
    <w:rsid w:val="00647A20"/>
    <w:rsid w:val="00650D13"/>
    <w:rsid w:val="00651821"/>
    <w:rsid w:val="00651973"/>
    <w:rsid w:val="00653AC6"/>
    <w:rsid w:val="00654384"/>
    <w:rsid w:val="00654A8D"/>
    <w:rsid w:val="006557D5"/>
    <w:rsid w:val="00655B6A"/>
    <w:rsid w:val="00655DA2"/>
    <w:rsid w:val="00655F73"/>
    <w:rsid w:val="00656686"/>
    <w:rsid w:val="00657D18"/>
    <w:rsid w:val="00657DE1"/>
    <w:rsid w:val="00660228"/>
    <w:rsid w:val="00660F54"/>
    <w:rsid w:val="00661BDB"/>
    <w:rsid w:val="00662340"/>
    <w:rsid w:val="00662B20"/>
    <w:rsid w:val="006637E6"/>
    <w:rsid w:val="006638DE"/>
    <w:rsid w:val="00663D4F"/>
    <w:rsid w:val="00664516"/>
    <w:rsid w:val="00665241"/>
    <w:rsid w:val="0066646A"/>
    <w:rsid w:val="006672F7"/>
    <w:rsid w:val="00667387"/>
    <w:rsid w:val="006675CD"/>
    <w:rsid w:val="00667C82"/>
    <w:rsid w:val="00670686"/>
    <w:rsid w:val="00670CF7"/>
    <w:rsid w:val="00670ED3"/>
    <w:rsid w:val="0067262A"/>
    <w:rsid w:val="00672B47"/>
    <w:rsid w:val="00674B45"/>
    <w:rsid w:val="00674C40"/>
    <w:rsid w:val="00674CF3"/>
    <w:rsid w:val="0067530D"/>
    <w:rsid w:val="00675DB2"/>
    <w:rsid w:val="00675E38"/>
    <w:rsid w:val="0067601B"/>
    <w:rsid w:val="0067736F"/>
    <w:rsid w:val="0067743A"/>
    <w:rsid w:val="0068016A"/>
    <w:rsid w:val="00681AD8"/>
    <w:rsid w:val="00681CE5"/>
    <w:rsid w:val="00682647"/>
    <w:rsid w:val="006832C6"/>
    <w:rsid w:val="0068396A"/>
    <w:rsid w:val="0068499C"/>
    <w:rsid w:val="00684B35"/>
    <w:rsid w:val="00684C67"/>
    <w:rsid w:val="00684D9B"/>
    <w:rsid w:val="0068645C"/>
    <w:rsid w:val="00691D2C"/>
    <w:rsid w:val="006922CB"/>
    <w:rsid w:val="0069258D"/>
    <w:rsid w:val="00692AD7"/>
    <w:rsid w:val="00692D20"/>
    <w:rsid w:val="00693D28"/>
    <w:rsid w:val="0069448E"/>
    <w:rsid w:val="006965D3"/>
    <w:rsid w:val="00697556"/>
    <w:rsid w:val="0069757F"/>
    <w:rsid w:val="00697D81"/>
    <w:rsid w:val="006A01FE"/>
    <w:rsid w:val="006A1196"/>
    <w:rsid w:val="006A154F"/>
    <w:rsid w:val="006A161A"/>
    <w:rsid w:val="006A2D89"/>
    <w:rsid w:val="006A4CF2"/>
    <w:rsid w:val="006A4E34"/>
    <w:rsid w:val="006A5307"/>
    <w:rsid w:val="006A69D0"/>
    <w:rsid w:val="006A6AC8"/>
    <w:rsid w:val="006A7E8C"/>
    <w:rsid w:val="006B1C64"/>
    <w:rsid w:val="006B1FB2"/>
    <w:rsid w:val="006B2572"/>
    <w:rsid w:val="006B381F"/>
    <w:rsid w:val="006B3CBF"/>
    <w:rsid w:val="006B3F46"/>
    <w:rsid w:val="006B4132"/>
    <w:rsid w:val="006B4647"/>
    <w:rsid w:val="006B4C2B"/>
    <w:rsid w:val="006B4C36"/>
    <w:rsid w:val="006B4DBE"/>
    <w:rsid w:val="006B54AE"/>
    <w:rsid w:val="006B5916"/>
    <w:rsid w:val="006B5D87"/>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D5B"/>
    <w:rsid w:val="006D12BE"/>
    <w:rsid w:val="006D153F"/>
    <w:rsid w:val="006D305D"/>
    <w:rsid w:val="006D305F"/>
    <w:rsid w:val="006D34CD"/>
    <w:rsid w:val="006D4621"/>
    <w:rsid w:val="006D4DB1"/>
    <w:rsid w:val="006D4F2E"/>
    <w:rsid w:val="006D6067"/>
    <w:rsid w:val="006D63C8"/>
    <w:rsid w:val="006D697F"/>
    <w:rsid w:val="006D71C8"/>
    <w:rsid w:val="006D73E8"/>
    <w:rsid w:val="006D79A6"/>
    <w:rsid w:val="006E0C64"/>
    <w:rsid w:val="006E1C54"/>
    <w:rsid w:val="006E26B7"/>
    <w:rsid w:val="006E27CF"/>
    <w:rsid w:val="006E2A04"/>
    <w:rsid w:val="006E30CC"/>
    <w:rsid w:val="006E32D5"/>
    <w:rsid w:val="006E3361"/>
    <w:rsid w:val="006E3D5F"/>
    <w:rsid w:val="006E42FB"/>
    <w:rsid w:val="006E5598"/>
    <w:rsid w:val="006E6484"/>
    <w:rsid w:val="006E65AE"/>
    <w:rsid w:val="006E7481"/>
    <w:rsid w:val="006E78EE"/>
    <w:rsid w:val="006F0827"/>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FB4"/>
    <w:rsid w:val="00706D65"/>
    <w:rsid w:val="00706F13"/>
    <w:rsid w:val="007072E8"/>
    <w:rsid w:val="00707D58"/>
    <w:rsid w:val="007119ED"/>
    <w:rsid w:val="00714A04"/>
    <w:rsid w:val="00715EEC"/>
    <w:rsid w:val="0071618D"/>
    <w:rsid w:val="00716545"/>
    <w:rsid w:val="00716858"/>
    <w:rsid w:val="00716EFC"/>
    <w:rsid w:val="00717023"/>
    <w:rsid w:val="00717135"/>
    <w:rsid w:val="00720582"/>
    <w:rsid w:val="007208B6"/>
    <w:rsid w:val="007213C9"/>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401F7"/>
    <w:rsid w:val="00740446"/>
    <w:rsid w:val="0074082F"/>
    <w:rsid w:val="00740B56"/>
    <w:rsid w:val="00742C64"/>
    <w:rsid w:val="007438A9"/>
    <w:rsid w:val="0074491E"/>
    <w:rsid w:val="0074568F"/>
    <w:rsid w:val="00746066"/>
    <w:rsid w:val="007467F1"/>
    <w:rsid w:val="00746862"/>
    <w:rsid w:val="00750834"/>
    <w:rsid w:val="00751155"/>
    <w:rsid w:val="0075298A"/>
    <w:rsid w:val="00752A24"/>
    <w:rsid w:val="00753752"/>
    <w:rsid w:val="00753EE3"/>
    <w:rsid w:val="00754BEC"/>
    <w:rsid w:val="00755165"/>
    <w:rsid w:val="00755801"/>
    <w:rsid w:val="00756F97"/>
    <w:rsid w:val="00757E52"/>
    <w:rsid w:val="00757F03"/>
    <w:rsid w:val="00761659"/>
    <w:rsid w:val="0076247A"/>
    <w:rsid w:val="00762AFF"/>
    <w:rsid w:val="00762BAC"/>
    <w:rsid w:val="00763461"/>
    <w:rsid w:val="0076581E"/>
    <w:rsid w:val="00766C8A"/>
    <w:rsid w:val="00767414"/>
    <w:rsid w:val="00767B58"/>
    <w:rsid w:val="00770818"/>
    <w:rsid w:val="007722A5"/>
    <w:rsid w:val="00772807"/>
    <w:rsid w:val="00772DA8"/>
    <w:rsid w:val="00773BA2"/>
    <w:rsid w:val="00775964"/>
    <w:rsid w:val="007765FE"/>
    <w:rsid w:val="00780B4D"/>
    <w:rsid w:val="007814D0"/>
    <w:rsid w:val="007842C3"/>
    <w:rsid w:val="007843F9"/>
    <w:rsid w:val="00784B67"/>
    <w:rsid w:val="00787580"/>
    <w:rsid w:val="0078760A"/>
    <w:rsid w:val="007879AF"/>
    <w:rsid w:val="00787FC1"/>
    <w:rsid w:val="00792879"/>
    <w:rsid w:val="00793C33"/>
    <w:rsid w:val="00793E29"/>
    <w:rsid w:val="00793F3E"/>
    <w:rsid w:val="00795BFB"/>
    <w:rsid w:val="0079614C"/>
    <w:rsid w:val="00797044"/>
    <w:rsid w:val="00797093"/>
    <w:rsid w:val="007974E6"/>
    <w:rsid w:val="00797582"/>
    <w:rsid w:val="007A0E9F"/>
    <w:rsid w:val="007A375E"/>
    <w:rsid w:val="007A5482"/>
    <w:rsid w:val="007A5E17"/>
    <w:rsid w:val="007A5F2F"/>
    <w:rsid w:val="007A687C"/>
    <w:rsid w:val="007A77AA"/>
    <w:rsid w:val="007A7BE4"/>
    <w:rsid w:val="007B0D3E"/>
    <w:rsid w:val="007B2760"/>
    <w:rsid w:val="007B2D5F"/>
    <w:rsid w:val="007B3764"/>
    <w:rsid w:val="007B6E55"/>
    <w:rsid w:val="007B76B0"/>
    <w:rsid w:val="007C2022"/>
    <w:rsid w:val="007C2489"/>
    <w:rsid w:val="007C41A1"/>
    <w:rsid w:val="007C54E6"/>
    <w:rsid w:val="007C6336"/>
    <w:rsid w:val="007D0033"/>
    <w:rsid w:val="007D0DAE"/>
    <w:rsid w:val="007D0FF1"/>
    <w:rsid w:val="007D1EE9"/>
    <w:rsid w:val="007D22C7"/>
    <w:rsid w:val="007D2326"/>
    <w:rsid w:val="007D2F9B"/>
    <w:rsid w:val="007D31F1"/>
    <w:rsid w:val="007D41AD"/>
    <w:rsid w:val="007D44E9"/>
    <w:rsid w:val="007D467F"/>
    <w:rsid w:val="007D4A2B"/>
    <w:rsid w:val="007D6341"/>
    <w:rsid w:val="007D768A"/>
    <w:rsid w:val="007E06F9"/>
    <w:rsid w:val="007E0A6B"/>
    <w:rsid w:val="007E1F80"/>
    <w:rsid w:val="007E44F9"/>
    <w:rsid w:val="007E5E96"/>
    <w:rsid w:val="007F1200"/>
    <w:rsid w:val="007F1A26"/>
    <w:rsid w:val="007F2B73"/>
    <w:rsid w:val="007F3868"/>
    <w:rsid w:val="007F3C34"/>
    <w:rsid w:val="007F4922"/>
    <w:rsid w:val="008000CB"/>
    <w:rsid w:val="0080021C"/>
    <w:rsid w:val="00802081"/>
    <w:rsid w:val="00802A65"/>
    <w:rsid w:val="00805553"/>
    <w:rsid w:val="00805C3F"/>
    <w:rsid w:val="00805F76"/>
    <w:rsid w:val="00806C01"/>
    <w:rsid w:val="00807E27"/>
    <w:rsid w:val="008112E8"/>
    <w:rsid w:val="0081130B"/>
    <w:rsid w:val="0081331D"/>
    <w:rsid w:val="008148CC"/>
    <w:rsid w:val="00814EBD"/>
    <w:rsid w:val="008150E7"/>
    <w:rsid w:val="00815434"/>
    <w:rsid w:val="008154CD"/>
    <w:rsid w:val="008165E3"/>
    <w:rsid w:val="008173AB"/>
    <w:rsid w:val="008202BD"/>
    <w:rsid w:val="008211A4"/>
    <w:rsid w:val="00823A07"/>
    <w:rsid w:val="00825108"/>
    <w:rsid w:val="00826208"/>
    <w:rsid w:val="00826426"/>
    <w:rsid w:val="00827924"/>
    <w:rsid w:val="00827978"/>
    <w:rsid w:val="00830E57"/>
    <w:rsid w:val="00831285"/>
    <w:rsid w:val="00831846"/>
    <w:rsid w:val="00831A1E"/>
    <w:rsid w:val="00831B29"/>
    <w:rsid w:val="00831F9C"/>
    <w:rsid w:val="0083352E"/>
    <w:rsid w:val="008348CB"/>
    <w:rsid w:val="008349BE"/>
    <w:rsid w:val="00834B60"/>
    <w:rsid w:val="0083537F"/>
    <w:rsid w:val="0083655D"/>
    <w:rsid w:val="00836BD5"/>
    <w:rsid w:val="00837190"/>
    <w:rsid w:val="00837B9A"/>
    <w:rsid w:val="00837E8D"/>
    <w:rsid w:val="0084009E"/>
    <w:rsid w:val="0084194F"/>
    <w:rsid w:val="00841D47"/>
    <w:rsid w:val="0084332C"/>
    <w:rsid w:val="00843746"/>
    <w:rsid w:val="00843FC9"/>
    <w:rsid w:val="00844886"/>
    <w:rsid w:val="00844D9E"/>
    <w:rsid w:val="00845DB3"/>
    <w:rsid w:val="008464D0"/>
    <w:rsid w:val="00847443"/>
    <w:rsid w:val="008501D2"/>
    <w:rsid w:val="008523F0"/>
    <w:rsid w:val="008540A0"/>
    <w:rsid w:val="0085467A"/>
    <w:rsid w:val="00854C37"/>
    <w:rsid w:val="008554C7"/>
    <w:rsid w:val="008563D3"/>
    <w:rsid w:val="0085706C"/>
    <w:rsid w:val="008577C6"/>
    <w:rsid w:val="00860542"/>
    <w:rsid w:val="008611E7"/>
    <w:rsid w:val="00862407"/>
    <w:rsid w:val="008625F4"/>
    <w:rsid w:val="00864029"/>
    <w:rsid w:val="0086407B"/>
    <w:rsid w:val="00867644"/>
    <w:rsid w:val="0087102C"/>
    <w:rsid w:val="008712A7"/>
    <w:rsid w:val="0087135C"/>
    <w:rsid w:val="0087140E"/>
    <w:rsid w:val="00872D82"/>
    <w:rsid w:val="00873150"/>
    <w:rsid w:val="0087444C"/>
    <w:rsid w:val="008750E6"/>
    <w:rsid w:val="0087657D"/>
    <w:rsid w:val="0087663B"/>
    <w:rsid w:val="0087696D"/>
    <w:rsid w:val="00876D3E"/>
    <w:rsid w:val="00876DCE"/>
    <w:rsid w:val="00880140"/>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87DA5"/>
    <w:rsid w:val="008903EB"/>
    <w:rsid w:val="00890729"/>
    <w:rsid w:val="00893CDB"/>
    <w:rsid w:val="00894315"/>
    <w:rsid w:val="00897C75"/>
    <w:rsid w:val="00897DD2"/>
    <w:rsid w:val="008A0684"/>
    <w:rsid w:val="008A1904"/>
    <w:rsid w:val="008A1E6B"/>
    <w:rsid w:val="008A3934"/>
    <w:rsid w:val="008A39AC"/>
    <w:rsid w:val="008A4A20"/>
    <w:rsid w:val="008A585C"/>
    <w:rsid w:val="008A58BF"/>
    <w:rsid w:val="008A5F75"/>
    <w:rsid w:val="008A7641"/>
    <w:rsid w:val="008A7E2F"/>
    <w:rsid w:val="008B0C3E"/>
    <w:rsid w:val="008B1DFE"/>
    <w:rsid w:val="008B2887"/>
    <w:rsid w:val="008B2B30"/>
    <w:rsid w:val="008B3D54"/>
    <w:rsid w:val="008B4F4D"/>
    <w:rsid w:val="008B65B8"/>
    <w:rsid w:val="008B7B11"/>
    <w:rsid w:val="008C1130"/>
    <w:rsid w:val="008C1E83"/>
    <w:rsid w:val="008C20C8"/>
    <w:rsid w:val="008C2D98"/>
    <w:rsid w:val="008C2EDE"/>
    <w:rsid w:val="008C3D2D"/>
    <w:rsid w:val="008C3D92"/>
    <w:rsid w:val="008C4452"/>
    <w:rsid w:val="008C5365"/>
    <w:rsid w:val="008C54BF"/>
    <w:rsid w:val="008D0B47"/>
    <w:rsid w:val="008D0D57"/>
    <w:rsid w:val="008D0D93"/>
    <w:rsid w:val="008D18E6"/>
    <w:rsid w:val="008D1EE4"/>
    <w:rsid w:val="008D2138"/>
    <w:rsid w:val="008D3405"/>
    <w:rsid w:val="008D3D17"/>
    <w:rsid w:val="008D464A"/>
    <w:rsid w:val="008D48E8"/>
    <w:rsid w:val="008D4C38"/>
    <w:rsid w:val="008D74F5"/>
    <w:rsid w:val="008D7A9B"/>
    <w:rsid w:val="008E3366"/>
    <w:rsid w:val="008E4AAD"/>
    <w:rsid w:val="008E5074"/>
    <w:rsid w:val="008E56B1"/>
    <w:rsid w:val="008E5C3E"/>
    <w:rsid w:val="008E61CB"/>
    <w:rsid w:val="008E76AC"/>
    <w:rsid w:val="008E7C2E"/>
    <w:rsid w:val="008F02B4"/>
    <w:rsid w:val="008F073C"/>
    <w:rsid w:val="008F1713"/>
    <w:rsid w:val="008F21F6"/>
    <w:rsid w:val="008F3972"/>
    <w:rsid w:val="009022D2"/>
    <w:rsid w:val="00902A7E"/>
    <w:rsid w:val="00903A17"/>
    <w:rsid w:val="00906571"/>
    <w:rsid w:val="00906D10"/>
    <w:rsid w:val="0090738C"/>
    <w:rsid w:val="009076C7"/>
    <w:rsid w:val="00910030"/>
    <w:rsid w:val="009125BC"/>
    <w:rsid w:val="009126D4"/>
    <w:rsid w:val="00912D8C"/>
    <w:rsid w:val="009138F3"/>
    <w:rsid w:val="00913D26"/>
    <w:rsid w:val="009141C9"/>
    <w:rsid w:val="00914D6C"/>
    <w:rsid w:val="00917094"/>
    <w:rsid w:val="00920416"/>
    <w:rsid w:val="00920670"/>
    <w:rsid w:val="00920C3D"/>
    <w:rsid w:val="00921B3A"/>
    <w:rsid w:val="00921FE1"/>
    <w:rsid w:val="0092240D"/>
    <w:rsid w:val="0092279E"/>
    <w:rsid w:val="0092332B"/>
    <w:rsid w:val="009240B7"/>
    <w:rsid w:val="0092412E"/>
    <w:rsid w:val="0092593B"/>
    <w:rsid w:val="00925EFA"/>
    <w:rsid w:val="009266DE"/>
    <w:rsid w:val="009269C7"/>
    <w:rsid w:val="00926AFE"/>
    <w:rsid w:val="00927503"/>
    <w:rsid w:val="00930B12"/>
    <w:rsid w:val="009314E6"/>
    <w:rsid w:val="00932DC8"/>
    <w:rsid w:val="00932F8A"/>
    <w:rsid w:val="00934F43"/>
    <w:rsid w:val="00934FA6"/>
    <w:rsid w:val="009353D2"/>
    <w:rsid w:val="00936063"/>
    <w:rsid w:val="00937565"/>
    <w:rsid w:val="0094003A"/>
    <w:rsid w:val="00940C6D"/>
    <w:rsid w:val="00940FD7"/>
    <w:rsid w:val="0094252E"/>
    <w:rsid w:val="00942841"/>
    <w:rsid w:val="009429E7"/>
    <w:rsid w:val="00942BAC"/>
    <w:rsid w:val="00942FC6"/>
    <w:rsid w:val="00943CF9"/>
    <w:rsid w:val="009443F6"/>
    <w:rsid w:val="00945241"/>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2B5A"/>
    <w:rsid w:val="009637C0"/>
    <w:rsid w:val="00963900"/>
    <w:rsid w:val="0096636E"/>
    <w:rsid w:val="00967121"/>
    <w:rsid w:val="00967D49"/>
    <w:rsid w:val="00967DCA"/>
    <w:rsid w:val="009701E7"/>
    <w:rsid w:val="009714A1"/>
    <w:rsid w:val="0097223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2C09"/>
    <w:rsid w:val="009A4B63"/>
    <w:rsid w:val="009A59F0"/>
    <w:rsid w:val="009A5F9F"/>
    <w:rsid w:val="009B0B48"/>
    <w:rsid w:val="009B0F29"/>
    <w:rsid w:val="009B133D"/>
    <w:rsid w:val="009B1784"/>
    <w:rsid w:val="009B1FF7"/>
    <w:rsid w:val="009B2CA8"/>
    <w:rsid w:val="009B2D8A"/>
    <w:rsid w:val="009B344C"/>
    <w:rsid w:val="009B3836"/>
    <w:rsid w:val="009B4C00"/>
    <w:rsid w:val="009B5845"/>
    <w:rsid w:val="009B7F09"/>
    <w:rsid w:val="009C162B"/>
    <w:rsid w:val="009C2EEC"/>
    <w:rsid w:val="009C4543"/>
    <w:rsid w:val="009C510C"/>
    <w:rsid w:val="009C5A0A"/>
    <w:rsid w:val="009C5B8E"/>
    <w:rsid w:val="009C5BF2"/>
    <w:rsid w:val="009C6488"/>
    <w:rsid w:val="009C67DE"/>
    <w:rsid w:val="009D03C2"/>
    <w:rsid w:val="009D104B"/>
    <w:rsid w:val="009D138E"/>
    <w:rsid w:val="009D1806"/>
    <w:rsid w:val="009D251F"/>
    <w:rsid w:val="009D2FC7"/>
    <w:rsid w:val="009D409B"/>
    <w:rsid w:val="009D4A1A"/>
    <w:rsid w:val="009D54C2"/>
    <w:rsid w:val="009D65E7"/>
    <w:rsid w:val="009D662E"/>
    <w:rsid w:val="009D692A"/>
    <w:rsid w:val="009D69D2"/>
    <w:rsid w:val="009D7F04"/>
    <w:rsid w:val="009E0C30"/>
    <w:rsid w:val="009E0D7E"/>
    <w:rsid w:val="009E11C8"/>
    <w:rsid w:val="009E1365"/>
    <w:rsid w:val="009E2F5E"/>
    <w:rsid w:val="009E3730"/>
    <w:rsid w:val="009E3948"/>
    <w:rsid w:val="009E3A5B"/>
    <w:rsid w:val="009E4DFC"/>
    <w:rsid w:val="009E515D"/>
    <w:rsid w:val="009E6C87"/>
    <w:rsid w:val="009E705E"/>
    <w:rsid w:val="009F200E"/>
    <w:rsid w:val="009F40BC"/>
    <w:rsid w:val="009F471E"/>
    <w:rsid w:val="009F492A"/>
    <w:rsid w:val="009F4A54"/>
    <w:rsid w:val="009F4BEC"/>
    <w:rsid w:val="009F5BAB"/>
    <w:rsid w:val="009F609F"/>
    <w:rsid w:val="009F7D37"/>
    <w:rsid w:val="00A0161E"/>
    <w:rsid w:val="00A02436"/>
    <w:rsid w:val="00A031DE"/>
    <w:rsid w:val="00A047C7"/>
    <w:rsid w:val="00A0489D"/>
    <w:rsid w:val="00A048C9"/>
    <w:rsid w:val="00A04D6F"/>
    <w:rsid w:val="00A06156"/>
    <w:rsid w:val="00A0795F"/>
    <w:rsid w:val="00A07D93"/>
    <w:rsid w:val="00A1006B"/>
    <w:rsid w:val="00A10766"/>
    <w:rsid w:val="00A10908"/>
    <w:rsid w:val="00A109B4"/>
    <w:rsid w:val="00A11391"/>
    <w:rsid w:val="00A13C50"/>
    <w:rsid w:val="00A16721"/>
    <w:rsid w:val="00A16BA2"/>
    <w:rsid w:val="00A17F8E"/>
    <w:rsid w:val="00A20331"/>
    <w:rsid w:val="00A21A33"/>
    <w:rsid w:val="00A2226F"/>
    <w:rsid w:val="00A23A1B"/>
    <w:rsid w:val="00A25A28"/>
    <w:rsid w:val="00A25FD7"/>
    <w:rsid w:val="00A2606C"/>
    <w:rsid w:val="00A26496"/>
    <w:rsid w:val="00A264D2"/>
    <w:rsid w:val="00A26A5A"/>
    <w:rsid w:val="00A26DBC"/>
    <w:rsid w:val="00A27385"/>
    <w:rsid w:val="00A3001A"/>
    <w:rsid w:val="00A30369"/>
    <w:rsid w:val="00A31776"/>
    <w:rsid w:val="00A31B5B"/>
    <w:rsid w:val="00A32C46"/>
    <w:rsid w:val="00A36008"/>
    <w:rsid w:val="00A3618A"/>
    <w:rsid w:val="00A36412"/>
    <w:rsid w:val="00A41FA4"/>
    <w:rsid w:val="00A43AFF"/>
    <w:rsid w:val="00A44502"/>
    <w:rsid w:val="00A44586"/>
    <w:rsid w:val="00A45239"/>
    <w:rsid w:val="00A459C8"/>
    <w:rsid w:val="00A469E4"/>
    <w:rsid w:val="00A47AD0"/>
    <w:rsid w:val="00A50F04"/>
    <w:rsid w:val="00A51D8F"/>
    <w:rsid w:val="00A53402"/>
    <w:rsid w:val="00A540E3"/>
    <w:rsid w:val="00A555BE"/>
    <w:rsid w:val="00A559C8"/>
    <w:rsid w:val="00A55E42"/>
    <w:rsid w:val="00A60B88"/>
    <w:rsid w:val="00A6127C"/>
    <w:rsid w:val="00A62A9D"/>
    <w:rsid w:val="00A645EE"/>
    <w:rsid w:val="00A647FE"/>
    <w:rsid w:val="00A673C4"/>
    <w:rsid w:val="00A67BD3"/>
    <w:rsid w:val="00A71343"/>
    <w:rsid w:val="00A716F6"/>
    <w:rsid w:val="00A717FA"/>
    <w:rsid w:val="00A71CC8"/>
    <w:rsid w:val="00A72AE2"/>
    <w:rsid w:val="00A7413A"/>
    <w:rsid w:val="00A75649"/>
    <w:rsid w:val="00A766E2"/>
    <w:rsid w:val="00A76D31"/>
    <w:rsid w:val="00A7793A"/>
    <w:rsid w:val="00A807A7"/>
    <w:rsid w:val="00A81C1B"/>
    <w:rsid w:val="00A824D1"/>
    <w:rsid w:val="00A82E76"/>
    <w:rsid w:val="00A83C4B"/>
    <w:rsid w:val="00A84DAD"/>
    <w:rsid w:val="00A85A53"/>
    <w:rsid w:val="00A85E18"/>
    <w:rsid w:val="00A86149"/>
    <w:rsid w:val="00A87AAD"/>
    <w:rsid w:val="00A91A6E"/>
    <w:rsid w:val="00A91BF5"/>
    <w:rsid w:val="00A91C99"/>
    <w:rsid w:val="00A92969"/>
    <w:rsid w:val="00A93759"/>
    <w:rsid w:val="00A93AE3"/>
    <w:rsid w:val="00A948B5"/>
    <w:rsid w:val="00A96741"/>
    <w:rsid w:val="00A96971"/>
    <w:rsid w:val="00A97480"/>
    <w:rsid w:val="00AA00E0"/>
    <w:rsid w:val="00AA010D"/>
    <w:rsid w:val="00AA08CD"/>
    <w:rsid w:val="00AA0DF5"/>
    <w:rsid w:val="00AA3003"/>
    <w:rsid w:val="00AA44A7"/>
    <w:rsid w:val="00AA4CC7"/>
    <w:rsid w:val="00AA5380"/>
    <w:rsid w:val="00AA5E8E"/>
    <w:rsid w:val="00AA62FE"/>
    <w:rsid w:val="00AA7062"/>
    <w:rsid w:val="00AA745D"/>
    <w:rsid w:val="00AB0508"/>
    <w:rsid w:val="00AB0C47"/>
    <w:rsid w:val="00AB12AD"/>
    <w:rsid w:val="00AB1E2A"/>
    <w:rsid w:val="00AB1F86"/>
    <w:rsid w:val="00AB57FD"/>
    <w:rsid w:val="00AB6CA7"/>
    <w:rsid w:val="00AB72BE"/>
    <w:rsid w:val="00AC2422"/>
    <w:rsid w:val="00AC2427"/>
    <w:rsid w:val="00AC2836"/>
    <w:rsid w:val="00AC2AA3"/>
    <w:rsid w:val="00AC364F"/>
    <w:rsid w:val="00AC71A8"/>
    <w:rsid w:val="00AC71D9"/>
    <w:rsid w:val="00AD01E4"/>
    <w:rsid w:val="00AD0307"/>
    <w:rsid w:val="00AD0858"/>
    <w:rsid w:val="00AD1A5B"/>
    <w:rsid w:val="00AD3492"/>
    <w:rsid w:val="00AD3F3B"/>
    <w:rsid w:val="00AD4002"/>
    <w:rsid w:val="00AD47C2"/>
    <w:rsid w:val="00AD552E"/>
    <w:rsid w:val="00AE05EC"/>
    <w:rsid w:val="00AE12AF"/>
    <w:rsid w:val="00AE2302"/>
    <w:rsid w:val="00AE3354"/>
    <w:rsid w:val="00AE3C73"/>
    <w:rsid w:val="00AE420F"/>
    <w:rsid w:val="00AE4A1E"/>
    <w:rsid w:val="00AE526B"/>
    <w:rsid w:val="00AE556C"/>
    <w:rsid w:val="00AE560C"/>
    <w:rsid w:val="00AE5B7B"/>
    <w:rsid w:val="00AE5C1B"/>
    <w:rsid w:val="00AE6E81"/>
    <w:rsid w:val="00AE7206"/>
    <w:rsid w:val="00AE7340"/>
    <w:rsid w:val="00AE7627"/>
    <w:rsid w:val="00AF1BBD"/>
    <w:rsid w:val="00AF1FB3"/>
    <w:rsid w:val="00AF4099"/>
    <w:rsid w:val="00AF4782"/>
    <w:rsid w:val="00AF577E"/>
    <w:rsid w:val="00AF5B5C"/>
    <w:rsid w:val="00AF70BC"/>
    <w:rsid w:val="00B003BA"/>
    <w:rsid w:val="00B00B29"/>
    <w:rsid w:val="00B02370"/>
    <w:rsid w:val="00B0328B"/>
    <w:rsid w:val="00B03A6C"/>
    <w:rsid w:val="00B03A76"/>
    <w:rsid w:val="00B04CFB"/>
    <w:rsid w:val="00B05567"/>
    <w:rsid w:val="00B065D7"/>
    <w:rsid w:val="00B07133"/>
    <w:rsid w:val="00B072E2"/>
    <w:rsid w:val="00B0798D"/>
    <w:rsid w:val="00B101D3"/>
    <w:rsid w:val="00B10207"/>
    <w:rsid w:val="00B116BA"/>
    <w:rsid w:val="00B1347E"/>
    <w:rsid w:val="00B13A62"/>
    <w:rsid w:val="00B141E7"/>
    <w:rsid w:val="00B1560C"/>
    <w:rsid w:val="00B1609B"/>
    <w:rsid w:val="00B16275"/>
    <w:rsid w:val="00B16C3E"/>
    <w:rsid w:val="00B16C42"/>
    <w:rsid w:val="00B16C4C"/>
    <w:rsid w:val="00B17FEB"/>
    <w:rsid w:val="00B204E6"/>
    <w:rsid w:val="00B20813"/>
    <w:rsid w:val="00B22226"/>
    <w:rsid w:val="00B24602"/>
    <w:rsid w:val="00B25A31"/>
    <w:rsid w:val="00B2622A"/>
    <w:rsid w:val="00B26291"/>
    <w:rsid w:val="00B26CCD"/>
    <w:rsid w:val="00B329C8"/>
    <w:rsid w:val="00B33934"/>
    <w:rsid w:val="00B351B4"/>
    <w:rsid w:val="00B3710B"/>
    <w:rsid w:val="00B37A67"/>
    <w:rsid w:val="00B426D3"/>
    <w:rsid w:val="00B44EEC"/>
    <w:rsid w:val="00B453A0"/>
    <w:rsid w:val="00B46788"/>
    <w:rsid w:val="00B4695C"/>
    <w:rsid w:val="00B46BCA"/>
    <w:rsid w:val="00B472C9"/>
    <w:rsid w:val="00B476C7"/>
    <w:rsid w:val="00B47F3A"/>
    <w:rsid w:val="00B52558"/>
    <w:rsid w:val="00B526A3"/>
    <w:rsid w:val="00B53781"/>
    <w:rsid w:val="00B540E0"/>
    <w:rsid w:val="00B56578"/>
    <w:rsid w:val="00B565E2"/>
    <w:rsid w:val="00B60680"/>
    <w:rsid w:val="00B60C8C"/>
    <w:rsid w:val="00B61299"/>
    <w:rsid w:val="00B62199"/>
    <w:rsid w:val="00B62919"/>
    <w:rsid w:val="00B639AD"/>
    <w:rsid w:val="00B642BC"/>
    <w:rsid w:val="00B656B3"/>
    <w:rsid w:val="00B65D1A"/>
    <w:rsid w:val="00B719AD"/>
    <w:rsid w:val="00B71DA3"/>
    <w:rsid w:val="00B72378"/>
    <w:rsid w:val="00B724A1"/>
    <w:rsid w:val="00B7288A"/>
    <w:rsid w:val="00B72EC6"/>
    <w:rsid w:val="00B73623"/>
    <w:rsid w:val="00B73E62"/>
    <w:rsid w:val="00B74F1F"/>
    <w:rsid w:val="00B756E7"/>
    <w:rsid w:val="00B75A33"/>
    <w:rsid w:val="00B75ED9"/>
    <w:rsid w:val="00B77DE8"/>
    <w:rsid w:val="00B8022E"/>
    <w:rsid w:val="00B808E9"/>
    <w:rsid w:val="00B80A75"/>
    <w:rsid w:val="00B81BB4"/>
    <w:rsid w:val="00B8380C"/>
    <w:rsid w:val="00B83927"/>
    <w:rsid w:val="00B8446A"/>
    <w:rsid w:val="00B86129"/>
    <w:rsid w:val="00B872EC"/>
    <w:rsid w:val="00B87806"/>
    <w:rsid w:val="00B87EC9"/>
    <w:rsid w:val="00B90485"/>
    <w:rsid w:val="00B91123"/>
    <w:rsid w:val="00B914C6"/>
    <w:rsid w:val="00B91599"/>
    <w:rsid w:val="00B917E4"/>
    <w:rsid w:val="00B91A55"/>
    <w:rsid w:val="00B91CED"/>
    <w:rsid w:val="00B91E6E"/>
    <w:rsid w:val="00B92BC9"/>
    <w:rsid w:val="00B92CF5"/>
    <w:rsid w:val="00B92EAC"/>
    <w:rsid w:val="00B93B89"/>
    <w:rsid w:val="00B94735"/>
    <w:rsid w:val="00B948D7"/>
    <w:rsid w:val="00B94B23"/>
    <w:rsid w:val="00B94C06"/>
    <w:rsid w:val="00BA0DBD"/>
    <w:rsid w:val="00BA0E12"/>
    <w:rsid w:val="00BA15AD"/>
    <w:rsid w:val="00BA1FCF"/>
    <w:rsid w:val="00BA3398"/>
    <w:rsid w:val="00BA38BF"/>
    <w:rsid w:val="00BA3B2F"/>
    <w:rsid w:val="00BA3D38"/>
    <w:rsid w:val="00BA46F1"/>
    <w:rsid w:val="00BA5519"/>
    <w:rsid w:val="00BA72FD"/>
    <w:rsid w:val="00BA73E3"/>
    <w:rsid w:val="00BB25A2"/>
    <w:rsid w:val="00BB2E30"/>
    <w:rsid w:val="00BB3638"/>
    <w:rsid w:val="00BB41F9"/>
    <w:rsid w:val="00BB4983"/>
    <w:rsid w:val="00BB54AF"/>
    <w:rsid w:val="00BB6461"/>
    <w:rsid w:val="00BC012F"/>
    <w:rsid w:val="00BC17E9"/>
    <w:rsid w:val="00BC1BA0"/>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461"/>
    <w:rsid w:val="00BE14E2"/>
    <w:rsid w:val="00BE1547"/>
    <w:rsid w:val="00BE325B"/>
    <w:rsid w:val="00BE357E"/>
    <w:rsid w:val="00BE3712"/>
    <w:rsid w:val="00BE5355"/>
    <w:rsid w:val="00BE6338"/>
    <w:rsid w:val="00BE6A00"/>
    <w:rsid w:val="00BE76E0"/>
    <w:rsid w:val="00BE7CAA"/>
    <w:rsid w:val="00BF0913"/>
    <w:rsid w:val="00BF1CA2"/>
    <w:rsid w:val="00BF1D7A"/>
    <w:rsid w:val="00BF2120"/>
    <w:rsid w:val="00BF26B2"/>
    <w:rsid w:val="00BF359F"/>
    <w:rsid w:val="00BF35DB"/>
    <w:rsid w:val="00BF4008"/>
    <w:rsid w:val="00BF4946"/>
    <w:rsid w:val="00BF4ECB"/>
    <w:rsid w:val="00BF66D3"/>
    <w:rsid w:val="00BF6E67"/>
    <w:rsid w:val="00BF6EBD"/>
    <w:rsid w:val="00BF72A5"/>
    <w:rsid w:val="00BF76B2"/>
    <w:rsid w:val="00BF77FD"/>
    <w:rsid w:val="00BF78D2"/>
    <w:rsid w:val="00C0101F"/>
    <w:rsid w:val="00C018C2"/>
    <w:rsid w:val="00C01CD2"/>
    <w:rsid w:val="00C034CB"/>
    <w:rsid w:val="00C03A1D"/>
    <w:rsid w:val="00C04023"/>
    <w:rsid w:val="00C051A8"/>
    <w:rsid w:val="00C054BC"/>
    <w:rsid w:val="00C06B4B"/>
    <w:rsid w:val="00C0700B"/>
    <w:rsid w:val="00C07E9D"/>
    <w:rsid w:val="00C11A90"/>
    <w:rsid w:val="00C11B83"/>
    <w:rsid w:val="00C122C4"/>
    <w:rsid w:val="00C12B3C"/>
    <w:rsid w:val="00C13FD7"/>
    <w:rsid w:val="00C14B7E"/>
    <w:rsid w:val="00C14B82"/>
    <w:rsid w:val="00C159F0"/>
    <w:rsid w:val="00C16242"/>
    <w:rsid w:val="00C17897"/>
    <w:rsid w:val="00C21AA2"/>
    <w:rsid w:val="00C2371B"/>
    <w:rsid w:val="00C23BE3"/>
    <w:rsid w:val="00C23C35"/>
    <w:rsid w:val="00C246BA"/>
    <w:rsid w:val="00C2551A"/>
    <w:rsid w:val="00C3020A"/>
    <w:rsid w:val="00C34589"/>
    <w:rsid w:val="00C350E9"/>
    <w:rsid w:val="00C35B2B"/>
    <w:rsid w:val="00C374DC"/>
    <w:rsid w:val="00C409D5"/>
    <w:rsid w:val="00C4167F"/>
    <w:rsid w:val="00C416B9"/>
    <w:rsid w:val="00C418C8"/>
    <w:rsid w:val="00C42300"/>
    <w:rsid w:val="00C424BA"/>
    <w:rsid w:val="00C428EE"/>
    <w:rsid w:val="00C42E05"/>
    <w:rsid w:val="00C435C3"/>
    <w:rsid w:val="00C438B9"/>
    <w:rsid w:val="00C443B5"/>
    <w:rsid w:val="00C4502D"/>
    <w:rsid w:val="00C4509E"/>
    <w:rsid w:val="00C45692"/>
    <w:rsid w:val="00C45BB1"/>
    <w:rsid w:val="00C47181"/>
    <w:rsid w:val="00C47793"/>
    <w:rsid w:val="00C507D0"/>
    <w:rsid w:val="00C518D5"/>
    <w:rsid w:val="00C5202E"/>
    <w:rsid w:val="00C5395D"/>
    <w:rsid w:val="00C53D47"/>
    <w:rsid w:val="00C54529"/>
    <w:rsid w:val="00C563BE"/>
    <w:rsid w:val="00C569AE"/>
    <w:rsid w:val="00C578C1"/>
    <w:rsid w:val="00C60C9C"/>
    <w:rsid w:val="00C61069"/>
    <w:rsid w:val="00C61767"/>
    <w:rsid w:val="00C61934"/>
    <w:rsid w:val="00C6234B"/>
    <w:rsid w:val="00C62CA2"/>
    <w:rsid w:val="00C6356C"/>
    <w:rsid w:val="00C63EAE"/>
    <w:rsid w:val="00C65594"/>
    <w:rsid w:val="00C65BF6"/>
    <w:rsid w:val="00C65E1C"/>
    <w:rsid w:val="00C663AF"/>
    <w:rsid w:val="00C66E28"/>
    <w:rsid w:val="00C66FB9"/>
    <w:rsid w:val="00C67E09"/>
    <w:rsid w:val="00C70572"/>
    <w:rsid w:val="00C710B4"/>
    <w:rsid w:val="00C717E0"/>
    <w:rsid w:val="00C71FAB"/>
    <w:rsid w:val="00C72BA5"/>
    <w:rsid w:val="00C73667"/>
    <w:rsid w:val="00C73F82"/>
    <w:rsid w:val="00C74906"/>
    <w:rsid w:val="00C74BD1"/>
    <w:rsid w:val="00C75533"/>
    <w:rsid w:val="00C7629F"/>
    <w:rsid w:val="00C762FC"/>
    <w:rsid w:val="00C76B6A"/>
    <w:rsid w:val="00C77EB4"/>
    <w:rsid w:val="00C77FEA"/>
    <w:rsid w:val="00C824E5"/>
    <w:rsid w:val="00C829FC"/>
    <w:rsid w:val="00C834DB"/>
    <w:rsid w:val="00C8372E"/>
    <w:rsid w:val="00C83753"/>
    <w:rsid w:val="00C846D2"/>
    <w:rsid w:val="00C851BC"/>
    <w:rsid w:val="00C85F66"/>
    <w:rsid w:val="00C86165"/>
    <w:rsid w:val="00C86384"/>
    <w:rsid w:val="00C8661B"/>
    <w:rsid w:val="00C86F73"/>
    <w:rsid w:val="00C87369"/>
    <w:rsid w:val="00C87AC6"/>
    <w:rsid w:val="00C87CE5"/>
    <w:rsid w:val="00C90AB3"/>
    <w:rsid w:val="00C90C67"/>
    <w:rsid w:val="00C91BA4"/>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EF7"/>
    <w:rsid w:val="00CB5DD0"/>
    <w:rsid w:val="00CB5F61"/>
    <w:rsid w:val="00CB61F7"/>
    <w:rsid w:val="00CB6FF0"/>
    <w:rsid w:val="00CC0B0B"/>
    <w:rsid w:val="00CC14DB"/>
    <w:rsid w:val="00CC2041"/>
    <w:rsid w:val="00CC204A"/>
    <w:rsid w:val="00CC276B"/>
    <w:rsid w:val="00CC3633"/>
    <w:rsid w:val="00CC3F0D"/>
    <w:rsid w:val="00CC48F9"/>
    <w:rsid w:val="00CC51D4"/>
    <w:rsid w:val="00CC558A"/>
    <w:rsid w:val="00CC55AC"/>
    <w:rsid w:val="00CC5EFA"/>
    <w:rsid w:val="00CC65DA"/>
    <w:rsid w:val="00CC6F6C"/>
    <w:rsid w:val="00CC7294"/>
    <w:rsid w:val="00CD06E1"/>
    <w:rsid w:val="00CD2389"/>
    <w:rsid w:val="00CD3375"/>
    <w:rsid w:val="00CD6FCA"/>
    <w:rsid w:val="00CD73E0"/>
    <w:rsid w:val="00CD75E7"/>
    <w:rsid w:val="00CD7DC3"/>
    <w:rsid w:val="00CE0BB7"/>
    <w:rsid w:val="00CE1ED5"/>
    <w:rsid w:val="00CE21E3"/>
    <w:rsid w:val="00CE2259"/>
    <w:rsid w:val="00CE26B9"/>
    <w:rsid w:val="00CE2BD2"/>
    <w:rsid w:val="00CE3A21"/>
    <w:rsid w:val="00CE5999"/>
    <w:rsid w:val="00CE5A69"/>
    <w:rsid w:val="00CE66CF"/>
    <w:rsid w:val="00CF207C"/>
    <w:rsid w:val="00CF21B9"/>
    <w:rsid w:val="00CF36E3"/>
    <w:rsid w:val="00CF46CE"/>
    <w:rsid w:val="00CF63CD"/>
    <w:rsid w:val="00CF6508"/>
    <w:rsid w:val="00CF6BF9"/>
    <w:rsid w:val="00CF7746"/>
    <w:rsid w:val="00CF7C0F"/>
    <w:rsid w:val="00CF7E45"/>
    <w:rsid w:val="00D0080E"/>
    <w:rsid w:val="00D0082F"/>
    <w:rsid w:val="00D01F0A"/>
    <w:rsid w:val="00D036CD"/>
    <w:rsid w:val="00D03800"/>
    <w:rsid w:val="00D03E47"/>
    <w:rsid w:val="00D0431B"/>
    <w:rsid w:val="00D044F6"/>
    <w:rsid w:val="00D046C9"/>
    <w:rsid w:val="00D0649A"/>
    <w:rsid w:val="00D065D3"/>
    <w:rsid w:val="00D077E3"/>
    <w:rsid w:val="00D102CD"/>
    <w:rsid w:val="00D11963"/>
    <w:rsid w:val="00D1261B"/>
    <w:rsid w:val="00D12C71"/>
    <w:rsid w:val="00D12D8B"/>
    <w:rsid w:val="00D13C46"/>
    <w:rsid w:val="00D14C94"/>
    <w:rsid w:val="00D14CA4"/>
    <w:rsid w:val="00D20EED"/>
    <w:rsid w:val="00D213A4"/>
    <w:rsid w:val="00D2235F"/>
    <w:rsid w:val="00D2290A"/>
    <w:rsid w:val="00D23E87"/>
    <w:rsid w:val="00D246B2"/>
    <w:rsid w:val="00D24B72"/>
    <w:rsid w:val="00D258BF"/>
    <w:rsid w:val="00D26139"/>
    <w:rsid w:val="00D266C8"/>
    <w:rsid w:val="00D2693D"/>
    <w:rsid w:val="00D26F85"/>
    <w:rsid w:val="00D27114"/>
    <w:rsid w:val="00D2772A"/>
    <w:rsid w:val="00D313EC"/>
    <w:rsid w:val="00D329CC"/>
    <w:rsid w:val="00D339D4"/>
    <w:rsid w:val="00D342A6"/>
    <w:rsid w:val="00D359F1"/>
    <w:rsid w:val="00D36398"/>
    <w:rsid w:val="00D41590"/>
    <w:rsid w:val="00D42271"/>
    <w:rsid w:val="00D45DC2"/>
    <w:rsid w:val="00D464BF"/>
    <w:rsid w:val="00D471C3"/>
    <w:rsid w:val="00D47F65"/>
    <w:rsid w:val="00D50523"/>
    <w:rsid w:val="00D50598"/>
    <w:rsid w:val="00D516AA"/>
    <w:rsid w:val="00D52C6D"/>
    <w:rsid w:val="00D538D5"/>
    <w:rsid w:val="00D53E26"/>
    <w:rsid w:val="00D54AA6"/>
    <w:rsid w:val="00D54D2B"/>
    <w:rsid w:val="00D55370"/>
    <w:rsid w:val="00D559C3"/>
    <w:rsid w:val="00D56663"/>
    <w:rsid w:val="00D607B1"/>
    <w:rsid w:val="00D609FA"/>
    <w:rsid w:val="00D60AC7"/>
    <w:rsid w:val="00D62B9C"/>
    <w:rsid w:val="00D6400C"/>
    <w:rsid w:val="00D648EF"/>
    <w:rsid w:val="00D67BC4"/>
    <w:rsid w:val="00D70019"/>
    <w:rsid w:val="00D715C2"/>
    <w:rsid w:val="00D71FFA"/>
    <w:rsid w:val="00D72F09"/>
    <w:rsid w:val="00D73B47"/>
    <w:rsid w:val="00D744E7"/>
    <w:rsid w:val="00D7688D"/>
    <w:rsid w:val="00D77272"/>
    <w:rsid w:val="00D80817"/>
    <w:rsid w:val="00D80D0A"/>
    <w:rsid w:val="00D81AFD"/>
    <w:rsid w:val="00D827A3"/>
    <w:rsid w:val="00D828B9"/>
    <w:rsid w:val="00D8320E"/>
    <w:rsid w:val="00D8353C"/>
    <w:rsid w:val="00D835EE"/>
    <w:rsid w:val="00D84476"/>
    <w:rsid w:val="00D84A3D"/>
    <w:rsid w:val="00D90282"/>
    <w:rsid w:val="00D90A25"/>
    <w:rsid w:val="00D9171F"/>
    <w:rsid w:val="00D918F3"/>
    <w:rsid w:val="00D91DED"/>
    <w:rsid w:val="00D92DE2"/>
    <w:rsid w:val="00D9378C"/>
    <w:rsid w:val="00D94D1A"/>
    <w:rsid w:val="00D96058"/>
    <w:rsid w:val="00D96545"/>
    <w:rsid w:val="00D96B7A"/>
    <w:rsid w:val="00D970F4"/>
    <w:rsid w:val="00DA2099"/>
    <w:rsid w:val="00DA239B"/>
    <w:rsid w:val="00DA4664"/>
    <w:rsid w:val="00DA5560"/>
    <w:rsid w:val="00DA5F78"/>
    <w:rsid w:val="00DA5FF5"/>
    <w:rsid w:val="00DA6866"/>
    <w:rsid w:val="00DB1006"/>
    <w:rsid w:val="00DB133F"/>
    <w:rsid w:val="00DB4447"/>
    <w:rsid w:val="00DB65BC"/>
    <w:rsid w:val="00DB68C4"/>
    <w:rsid w:val="00DB7E5C"/>
    <w:rsid w:val="00DC0F36"/>
    <w:rsid w:val="00DC331E"/>
    <w:rsid w:val="00DC3F86"/>
    <w:rsid w:val="00DC60EE"/>
    <w:rsid w:val="00DC7657"/>
    <w:rsid w:val="00DD121D"/>
    <w:rsid w:val="00DD13F2"/>
    <w:rsid w:val="00DD238F"/>
    <w:rsid w:val="00DD3077"/>
    <w:rsid w:val="00DD313A"/>
    <w:rsid w:val="00DD39A2"/>
    <w:rsid w:val="00DD3CE8"/>
    <w:rsid w:val="00DD4011"/>
    <w:rsid w:val="00DD4930"/>
    <w:rsid w:val="00DD4F0E"/>
    <w:rsid w:val="00DD5DF6"/>
    <w:rsid w:val="00DE018C"/>
    <w:rsid w:val="00DE1698"/>
    <w:rsid w:val="00DE256A"/>
    <w:rsid w:val="00DE3AEB"/>
    <w:rsid w:val="00DE4017"/>
    <w:rsid w:val="00DE4FF5"/>
    <w:rsid w:val="00DF00AE"/>
    <w:rsid w:val="00DF042A"/>
    <w:rsid w:val="00DF05A3"/>
    <w:rsid w:val="00DF070D"/>
    <w:rsid w:val="00DF0BF0"/>
    <w:rsid w:val="00DF1900"/>
    <w:rsid w:val="00DF1C1B"/>
    <w:rsid w:val="00DF3F3C"/>
    <w:rsid w:val="00DF6411"/>
    <w:rsid w:val="00E0158D"/>
    <w:rsid w:val="00E01F63"/>
    <w:rsid w:val="00E023CC"/>
    <w:rsid w:val="00E0385E"/>
    <w:rsid w:val="00E04DDE"/>
    <w:rsid w:val="00E05019"/>
    <w:rsid w:val="00E05AA9"/>
    <w:rsid w:val="00E05C08"/>
    <w:rsid w:val="00E05E0A"/>
    <w:rsid w:val="00E06BCB"/>
    <w:rsid w:val="00E102B9"/>
    <w:rsid w:val="00E116AC"/>
    <w:rsid w:val="00E12069"/>
    <w:rsid w:val="00E12749"/>
    <w:rsid w:val="00E12D46"/>
    <w:rsid w:val="00E13617"/>
    <w:rsid w:val="00E14164"/>
    <w:rsid w:val="00E14F33"/>
    <w:rsid w:val="00E1774C"/>
    <w:rsid w:val="00E21BC1"/>
    <w:rsid w:val="00E21EB6"/>
    <w:rsid w:val="00E229B9"/>
    <w:rsid w:val="00E233B4"/>
    <w:rsid w:val="00E2498D"/>
    <w:rsid w:val="00E25742"/>
    <w:rsid w:val="00E26221"/>
    <w:rsid w:val="00E3119D"/>
    <w:rsid w:val="00E31F85"/>
    <w:rsid w:val="00E32073"/>
    <w:rsid w:val="00E32710"/>
    <w:rsid w:val="00E32759"/>
    <w:rsid w:val="00E328B4"/>
    <w:rsid w:val="00E330DE"/>
    <w:rsid w:val="00E331C0"/>
    <w:rsid w:val="00E333F7"/>
    <w:rsid w:val="00E33A9C"/>
    <w:rsid w:val="00E3464C"/>
    <w:rsid w:val="00E35625"/>
    <w:rsid w:val="00E36A30"/>
    <w:rsid w:val="00E404D6"/>
    <w:rsid w:val="00E406DD"/>
    <w:rsid w:val="00E40A62"/>
    <w:rsid w:val="00E41806"/>
    <w:rsid w:val="00E418F9"/>
    <w:rsid w:val="00E41D78"/>
    <w:rsid w:val="00E41DFD"/>
    <w:rsid w:val="00E4203B"/>
    <w:rsid w:val="00E4259D"/>
    <w:rsid w:val="00E436A8"/>
    <w:rsid w:val="00E43C80"/>
    <w:rsid w:val="00E451C2"/>
    <w:rsid w:val="00E45EF3"/>
    <w:rsid w:val="00E46D16"/>
    <w:rsid w:val="00E47203"/>
    <w:rsid w:val="00E472D2"/>
    <w:rsid w:val="00E511BA"/>
    <w:rsid w:val="00E51288"/>
    <w:rsid w:val="00E5193B"/>
    <w:rsid w:val="00E523CE"/>
    <w:rsid w:val="00E534CF"/>
    <w:rsid w:val="00E535D8"/>
    <w:rsid w:val="00E5419A"/>
    <w:rsid w:val="00E5566D"/>
    <w:rsid w:val="00E55E25"/>
    <w:rsid w:val="00E56B55"/>
    <w:rsid w:val="00E56BFE"/>
    <w:rsid w:val="00E57699"/>
    <w:rsid w:val="00E6049D"/>
    <w:rsid w:val="00E60E59"/>
    <w:rsid w:val="00E6146A"/>
    <w:rsid w:val="00E6208D"/>
    <w:rsid w:val="00E6452E"/>
    <w:rsid w:val="00E64B12"/>
    <w:rsid w:val="00E673CD"/>
    <w:rsid w:val="00E7107D"/>
    <w:rsid w:val="00E726EC"/>
    <w:rsid w:val="00E72C5E"/>
    <w:rsid w:val="00E7347E"/>
    <w:rsid w:val="00E73526"/>
    <w:rsid w:val="00E74C81"/>
    <w:rsid w:val="00E75F62"/>
    <w:rsid w:val="00E7709E"/>
    <w:rsid w:val="00E77687"/>
    <w:rsid w:val="00E81756"/>
    <w:rsid w:val="00E81CB4"/>
    <w:rsid w:val="00E84609"/>
    <w:rsid w:val="00E8569C"/>
    <w:rsid w:val="00E8585B"/>
    <w:rsid w:val="00E86106"/>
    <w:rsid w:val="00E904E1"/>
    <w:rsid w:val="00E90F35"/>
    <w:rsid w:val="00E91301"/>
    <w:rsid w:val="00E927F3"/>
    <w:rsid w:val="00E93409"/>
    <w:rsid w:val="00E944DF"/>
    <w:rsid w:val="00E9460D"/>
    <w:rsid w:val="00E951AF"/>
    <w:rsid w:val="00E96001"/>
    <w:rsid w:val="00E9621C"/>
    <w:rsid w:val="00EA1805"/>
    <w:rsid w:val="00EA1EE1"/>
    <w:rsid w:val="00EA2219"/>
    <w:rsid w:val="00EA2C5C"/>
    <w:rsid w:val="00EA3452"/>
    <w:rsid w:val="00EA345B"/>
    <w:rsid w:val="00EA386A"/>
    <w:rsid w:val="00EA3F15"/>
    <w:rsid w:val="00EA4252"/>
    <w:rsid w:val="00EA4573"/>
    <w:rsid w:val="00EA4BAD"/>
    <w:rsid w:val="00EA636D"/>
    <w:rsid w:val="00EA64FA"/>
    <w:rsid w:val="00EA775A"/>
    <w:rsid w:val="00EA7813"/>
    <w:rsid w:val="00EA7847"/>
    <w:rsid w:val="00EB154D"/>
    <w:rsid w:val="00EB3879"/>
    <w:rsid w:val="00EB4128"/>
    <w:rsid w:val="00EB5EF7"/>
    <w:rsid w:val="00EB7CE7"/>
    <w:rsid w:val="00EC089B"/>
    <w:rsid w:val="00EC0B8D"/>
    <w:rsid w:val="00EC2C4D"/>
    <w:rsid w:val="00EC2F9C"/>
    <w:rsid w:val="00EC35B2"/>
    <w:rsid w:val="00EC4885"/>
    <w:rsid w:val="00EC4D3E"/>
    <w:rsid w:val="00EC5678"/>
    <w:rsid w:val="00EC5697"/>
    <w:rsid w:val="00EC61A5"/>
    <w:rsid w:val="00EC69D7"/>
    <w:rsid w:val="00EC6A1B"/>
    <w:rsid w:val="00EC6A84"/>
    <w:rsid w:val="00ED11FC"/>
    <w:rsid w:val="00ED15B3"/>
    <w:rsid w:val="00ED23DB"/>
    <w:rsid w:val="00ED2F40"/>
    <w:rsid w:val="00ED3522"/>
    <w:rsid w:val="00ED40DC"/>
    <w:rsid w:val="00ED4D6F"/>
    <w:rsid w:val="00ED596A"/>
    <w:rsid w:val="00ED6028"/>
    <w:rsid w:val="00ED79AD"/>
    <w:rsid w:val="00EE0E3E"/>
    <w:rsid w:val="00EE2E6E"/>
    <w:rsid w:val="00EE3A9F"/>
    <w:rsid w:val="00EE493C"/>
    <w:rsid w:val="00EE4A07"/>
    <w:rsid w:val="00EE4C9E"/>
    <w:rsid w:val="00EF1CA7"/>
    <w:rsid w:val="00EF1FB5"/>
    <w:rsid w:val="00EF25C1"/>
    <w:rsid w:val="00EF28E6"/>
    <w:rsid w:val="00EF4B06"/>
    <w:rsid w:val="00EF605C"/>
    <w:rsid w:val="00EF6BDC"/>
    <w:rsid w:val="00EF71F9"/>
    <w:rsid w:val="00F008C6"/>
    <w:rsid w:val="00F01459"/>
    <w:rsid w:val="00F01CA3"/>
    <w:rsid w:val="00F02C70"/>
    <w:rsid w:val="00F03154"/>
    <w:rsid w:val="00F04895"/>
    <w:rsid w:val="00F0499E"/>
    <w:rsid w:val="00F04FA6"/>
    <w:rsid w:val="00F054F5"/>
    <w:rsid w:val="00F057E5"/>
    <w:rsid w:val="00F06BB2"/>
    <w:rsid w:val="00F06DC1"/>
    <w:rsid w:val="00F0759E"/>
    <w:rsid w:val="00F079C2"/>
    <w:rsid w:val="00F13C98"/>
    <w:rsid w:val="00F1541E"/>
    <w:rsid w:val="00F15CCA"/>
    <w:rsid w:val="00F16318"/>
    <w:rsid w:val="00F16347"/>
    <w:rsid w:val="00F16825"/>
    <w:rsid w:val="00F16DA3"/>
    <w:rsid w:val="00F16FE3"/>
    <w:rsid w:val="00F17D2A"/>
    <w:rsid w:val="00F20997"/>
    <w:rsid w:val="00F20FDC"/>
    <w:rsid w:val="00F2162A"/>
    <w:rsid w:val="00F21D48"/>
    <w:rsid w:val="00F22F1E"/>
    <w:rsid w:val="00F23A42"/>
    <w:rsid w:val="00F2642E"/>
    <w:rsid w:val="00F26A94"/>
    <w:rsid w:val="00F30903"/>
    <w:rsid w:val="00F32AEA"/>
    <w:rsid w:val="00F33360"/>
    <w:rsid w:val="00F33794"/>
    <w:rsid w:val="00F340BC"/>
    <w:rsid w:val="00F35317"/>
    <w:rsid w:val="00F35523"/>
    <w:rsid w:val="00F35BA5"/>
    <w:rsid w:val="00F35E90"/>
    <w:rsid w:val="00F369CE"/>
    <w:rsid w:val="00F36B65"/>
    <w:rsid w:val="00F3749E"/>
    <w:rsid w:val="00F37572"/>
    <w:rsid w:val="00F37EE5"/>
    <w:rsid w:val="00F4002F"/>
    <w:rsid w:val="00F417E3"/>
    <w:rsid w:val="00F42B3B"/>
    <w:rsid w:val="00F43112"/>
    <w:rsid w:val="00F4350B"/>
    <w:rsid w:val="00F43804"/>
    <w:rsid w:val="00F4421C"/>
    <w:rsid w:val="00F45191"/>
    <w:rsid w:val="00F45357"/>
    <w:rsid w:val="00F46E7E"/>
    <w:rsid w:val="00F47414"/>
    <w:rsid w:val="00F5027A"/>
    <w:rsid w:val="00F5143E"/>
    <w:rsid w:val="00F51FDC"/>
    <w:rsid w:val="00F52B69"/>
    <w:rsid w:val="00F54380"/>
    <w:rsid w:val="00F551F9"/>
    <w:rsid w:val="00F55D33"/>
    <w:rsid w:val="00F564B3"/>
    <w:rsid w:val="00F56A93"/>
    <w:rsid w:val="00F573F0"/>
    <w:rsid w:val="00F60054"/>
    <w:rsid w:val="00F60070"/>
    <w:rsid w:val="00F61DC2"/>
    <w:rsid w:val="00F63543"/>
    <w:rsid w:val="00F672AB"/>
    <w:rsid w:val="00F67A27"/>
    <w:rsid w:val="00F704B1"/>
    <w:rsid w:val="00F70D38"/>
    <w:rsid w:val="00F70D62"/>
    <w:rsid w:val="00F7160E"/>
    <w:rsid w:val="00F724F8"/>
    <w:rsid w:val="00F72F94"/>
    <w:rsid w:val="00F739D9"/>
    <w:rsid w:val="00F74608"/>
    <w:rsid w:val="00F7490D"/>
    <w:rsid w:val="00F76E11"/>
    <w:rsid w:val="00F80D64"/>
    <w:rsid w:val="00F8217F"/>
    <w:rsid w:val="00F821A3"/>
    <w:rsid w:val="00F849B2"/>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DCA"/>
    <w:rsid w:val="00FA50A6"/>
    <w:rsid w:val="00FA6A07"/>
    <w:rsid w:val="00FA7689"/>
    <w:rsid w:val="00FB061A"/>
    <w:rsid w:val="00FB277C"/>
    <w:rsid w:val="00FB2A39"/>
    <w:rsid w:val="00FB4124"/>
    <w:rsid w:val="00FB4372"/>
    <w:rsid w:val="00FB4927"/>
    <w:rsid w:val="00FB503E"/>
    <w:rsid w:val="00FB597C"/>
    <w:rsid w:val="00FB5F47"/>
    <w:rsid w:val="00FC021D"/>
    <w:rsid w:val="00FC0B38"/>
    <w:rsid w:val="00FC17E2"/>
    <w:rsid w:val="00FC37A0"/>
    <w:rsid w:val="00FC3E6C"/>
    <w:rsid w:val="00FC58EF"/>
    <w:rsid w:val="00FC590F"/>
    <w:rsid w:val="00FC707E"/>
    <w:rsid w:val="00FC74D1"/>
    <w:rsid w:val="00FD006D"/>
    <w:rsid w:val="00FD09CA"/>
    <w:rsid w:val="00FD0E98"/>
    <w:rsid w:val="00FD1954"/>
    <w:rsid w:val="00FD2B73"/>
    <w:rsid w:val="00FD33DF"/>
    <w:rsid w:val="00FD3E8B"/>
    <w:rsid w:val="00FD3E9C"/>
    <w:rsid w:val="00FD426A"/>
    <w:rsid w:val="00FD458E"/>
    <w:rsid w:val="00FD5996"/>
    <w:rsid w:val="00FD5EC6"/>
    <w:rsid w:val="00FD6206"/>
    <w:rsid w:val="00FD63D1"/>
    <w:rsid w:val="00FD662D"/>
    <w:rsid w:val="00FD6B4D"/>
    <w:rsid w:val="00FE036A"/>
    <w:rsid w:val="00FE06D6"/>
    <w:rsid w:val="00FE1079"/>
    <w:rsid w:val="00FE1EB5"/>
    <w:rsid w:val="00FE32F8"/>
    <w:rsid w:val="00FE380E"/>
    <w:rsid w:val="00FE39D7"/>
    <w:rsid w:val="00FE3B4D"/>
    <w:rsid w:val="00FE3BD9"/>
    <w:rsid w:val="00FE4CA4"/>
    <w:rsid w:val="00FE5026"/>
    <w:rsid w:val="00FE5EAA"/>
    <w:rsid w:val="00FE656D"/>
    <w:rsid w:val="00FE7A62"/>
    <w:rsid w:val="00FE7C31"/>
    <w:rsid w:val="00FF0D62"/>
    <w:rsid w:val="00FF0F87"/>
    <w:rsid w:val="00FF12D7"/>
    <w:rsid w:val="00FF152F"/>
    <w:rsid w:val="00FF1CAD"/>
    <w:rsid w:val="00FF1CBF"/>
    <w:rsid w:val="00FF20B6"/>
    <w:rsid w:val="00FF3165"/>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
      </w:numPr>
    </w:pPr>
    <w:rPr>
      <w:rFonts w:ascii="CG Times" w:hAnsi="CG Times"/>
      <w:szCs w:val="20"/>
      <w:lang w:val="es-CO"/>
    </w:rPr>
  </w:style>
  <w:style w:type="paragraph" w:styleId="Listaconvietas2">
    <w:name w:val="List Bullet 2"/>
    <w:basedOn w:val="Normal"/>
    <w:autoRedefine/>
    <w:semiHidden/>
    <w:rsid w:val="000C3579"/>
    <w:pPr>
      <w:numPr>
        <w:numId w:val="3"/>
      </w:numPr>
    </w:pPr>
    <w:rPr>
      <w:rFonts w:ascii="CG Times" w:hAnsi="CG Times"/>
      <w:szCs w:val="20"/>
      <w:lang w:val="es-CO"/>
    </w:rPr>
  </w:style>
  <w:style w:type="paragraph" w:styleId="Listaconvietas4">
    <w:name w:val="List Bullet 4"/>
    <w:basedOn w:val="Normal"/>
    <w:autoRedefine/>
    <w:semiHidden/>
    <w:rsid w:val="000C3579"/>
    <w:pPr>
      <w:numPr>
        <w:numId w:val="4"/>
      </w:numPr>
      <w:tabs>
        <w:tab w:val="clear" w:pos="1209"/>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7A7BE4"/>
  </w:style>
  <w:style w:type="character" w:customStyle="1" w:styleId="superscript">
    <w:name w:val="superscript"/>
    <w:basedOn w:val="Fuentedeprrafopredeter"/>
    <w:rsid w:val="007A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8527908">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18439193">
      <w:bodyDiv w:val="1"/>
      <w:marLeft w:val="0"/>
      <w:marRight w:val="0"/>
      <w:marTop w:val="0"/>
      <w:marBottom w:val="0"/>
      <w:divBdr>
        <w:top w:val="none" w:sz="0" w:space="0" w:color="auto"/>
        <w:left w:val="none" w:sz="0" w:space="0" w:color="auto"/>
        <w:bottom w:val="none" w:sz="0" w:space="0" w:color="auto"/>
        <w:right w:val="none" w:sz="0" w:space="0" w:color="auto"/>
      </w:divBdr>
    </w:div>
    <w:div w:id="20516880">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4989804">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0561956">
      <w:bodyDiv w:val="1"/>
      <w:marLeft w:val="0"/>
      <w:marRight w:val="0"/>
      <w:marTop w:val="0"/>
      <w:marBottom w:val="0"/>
      <w:divBdr>
        <w:top w:val="none" w:sz="0" w:space="0" w:color="auto"/>
        <w:left w:val="none" w:sz="0" w:space="0" w:color="auto"/>
        <w:bottom w:val="none" w:sz="0" w:space="0" w:color="auto"/>
        <w:right w:val="none" w:sz="0" w:space="0" w:color="auto"/>
      </w:divBdr>
    </w:div>
    <w:div w:id="6306935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7699391">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4221923">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57111313">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74348790">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1866983">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6209597">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0021799">
      <w:bodyDiv w:val="1"/>
      <w:marLeft w:val="0"/>
      <w:marRight w:val="0"/>
      <w:marTop w:val="0"/>
      <w:marBottom w:val="0"/>
      <w:divBdr>
        <w:top w:val="none" w:sz="0" w:space="0" w:color="auto"/>
        <w:left w:val="none" w:sz="0" w:space="0" w:color="auto"/>
        <w:bottom w:val="none" w:sz="0" w:space="0" w:color="auto"/>
        <w:right w:val="none" w:sz="0" w:space="0" w:color="auto"/>
      </w:divBdr>
    </w:div>
    <w:div w:id="240676321">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0549940">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413157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3724759">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70198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0950380">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1899556">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4233769">
      <w:bodyDiv w:val="1"/>
      <w:marLeft w:val="0"/>
      <w:marRight w:val="0"/>
      <w:marTop w:val="0"/>
      <w:marBottom w:val="0"/>
      <w:divBdr>
        <w:top w:val="none" w:sz="0" w:space="0" w:color="auto"/>
        <w:left w:val="none" w:sz="0" w:space="0" w:color="auto"/>
        <w:bottom w:val="none" w:sz="0" w:space="0" w:color="auto"/>
        <w:right w:val="none" w:sz="0" w:space="0" w:color="auto"/>
      </w:divBdr>
    </w:div>
    <w:div w:id="631637891">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67363302">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77925127">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697050157">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0318445">
      <w:bodyDiv w:val="1"/>
      <w:marLeft w:val="0"/>
      <w:marRight w:val="0"/>
      <w:marTop w:val="0"/>
      <w:marBottom w:val="0"/>
      <w:divBdr>
        <w:top w:val="none" w:sz="0" w:space="0" w:color="auto"/>
        <w:left w:val="none" w:sz="0" w:space="0" w:color="auto"/>
        <w:bottom w:val="none" w:sz="0" w:space="0" w:color="auto"/>
        <w:right w:val="none" w:sz="0" w:space="0" w:color="auto"/>
      </w:divBdr>
    </w:div>
    <w:div w:id="823157583">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2521241">
      <w:bodyDiv w:val="1"/>
      <w:marLeft w:val="0"/>
      <w:marRight w:val="0"/>
      <w:marTop w:val="0"/>
      <w:marBottom w:val="0"/>
      <w:divBdr>
        <w:top w:val="none" w:sz="0" w:space="0" w:color="auto"/>
        <w:left w:val="none" w:sz="0" w:space="0" w:color="auto"/>
        <w:bottom w:val="none" w:sz="0" w:space="0" w:color="auto"/>
        <w:right w:val="none" w:sz="0" w:space="0" w:color="auto"/>
      </w:divBdr>
    </w:div>
    <w:div w:id="882981755">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11739668">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4501080">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68014">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45836919">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229059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40804797">
      <w:bodyDiv w:val="1"/>
      <w:marLeft w:val="0"/>
      <w:marRight w:val="0"/>
      <w:marTop w:val="0"/>
      <w:marBottom w:val="0"/>
      <w:divBdr>
        <w:top w:val="none" w:sz="0" w:space="0" w:color="auto"/>
        <w:left w:val="none" w:sz="0" w:space="0" w:color="auto"/>
        <w:bottom w:val="none" w:sz="0" w:space="0" w:color="auto"/>
        <w:right w:val="none" w:sz="0" w:space="0" w:color="auto"/>
      </w:divBdr>
    </w:div>
    <w:div w:id="114939619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271489">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07253500">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19123022">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4177039">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2058487">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9065125">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56008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86953244">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4133785">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0434425">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8105935">
      <w:bodyDiv w:val="1"/>
      <w:marLeft w:val="0"/>
      <w:marRight w:val="0"/>
      <w:marTop w:val="0"/>
      <w:marBottom w:val="0"/>
      <w:divBdr>
        <w:top w:val="none" w:sz="0" w:space="0" w:color="auto"/>
        <w:left w:val="none" w:sz="0" w:space="0" w:color="auto"/>
        <w:bottom w:val="none" w:sz="0" w:space="0" w:color="auto"/>
        <w:right w:val="none" w:sz="0" w:space="0" w:color="auto"/>
      </w:divBdr>
    </w:div>
    <w:div w:id="1529223510">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1811280">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58992507">
      <w:bodyDiv w:val="1"/>
      <w:marLeft w:val="0"/>
      <w:marRight w:val="0"/>
      <w:marTop w:val="0"/>
      <w:marBottom w:val="0"/>
      <w:divBdr>
        <w:top w:val="none" w:sz="0" w:space="0" w:color="auto"/>
        <w:left w:val="none" w:sz="0" w:space="0" w:color="auto"/>
        <w:bottom w:val="none" w:sz="0" w:space="0" w:color="auto"/>
        <w:right w:val="none" w:sz="0" w:space="0" w:color="auto"/>
      </w:divBdr>
    </w:div>
    <w:div w:id="1661273906">
      <w:bodyDiv w:val="1"/>
      <w:marLeft w:val="0"/>
      <w:marRight w:val="0"/>
      <w:marTop w:val="0"/>
      <w:marBottom w:val="0"/>
      <w:divBdr>
        <w:top w:val="none" w:sz="0" w:space="0" w:color="auto"/>
        <w:left w:val="none" w:sz="0" w:space="0" w:color="auto"/>
        <w:bottom w:val="none" w:sz="0" w:space="0" w:color="auto"/>
        <w:right w:val="none" w:sz="0" w:space="0" w:color="auto"/>
      </w:divBdr>
    </w:div>
    <w:div w:id="166280626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2974886">
      <w:bodyDiv w:val="1"/>
      <w:marLeft w:val="0"/>
      <w:marRight w:val="0"/>
      <w:marTop w:val="0"/>
      <w:marBottom w:val="0"/>
      <w:divBdr>
        <w:top w:val="none" w:sz="0" w:space="0" w:color="auto"/>
        <w:left w:val="none" w:sz="0" w:space="0" w:color="auto"/>
        <w:bottom w:val="none" w:sz="0" w:space="0" w:color="auto"/>
        <w:right w:val="none" w:sz="0" w:space="0" w:color="auto"/>
      </w:divBdr>
    </w:div>
    <w:div w:id="1703289559">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58165921">
      <w:bodyDiv w:val="1"/>
      <w:marLeft w:val="0"/>
      <w:marRight w:val="0"/>
      <w:marTop w:val="0"/>
      <w:marBottom w:val="0"/>
      <w:divBdr>
        <w:top w:val="none" w:sz="0" w:space="0" w:color="auto"/>
        <w:left w:val="none" w:sz="0" w:space="0" w:color="auto"/>
        <w:bottom w:val="none" w:sz="0" w:space="0" w:color="auto"/>
        <w:right w:val="none" w:sz="0" w:space="0" w:color="auto"/>
      </w:divBdr>
    </w:div>
    <w:div w:id="1763379085">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0999514">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0711289">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36651471">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0875197">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6261739">
      <w:bodyDiv w:val="1"/>
      <w:marLeft w:val="0"/>
      <w:marRight w:val="0"/>
      <w:marTop w:val="0"/>
      <w:marBottom w:val="0"/>
      <w:divBdr>
        <w:top w:val="none" w:sz="0" w:space="0" w:color="auto"/>
        <w:left w:val="none" w:sz="0" w:space="0" w:color="auto"/>
        <w:bottom w:val="none" w:sz="0" w:space="0" w:color="auto"/>
        <w:right w:val="none" w:sz="0" w:space="0" w:color="auto"/>
      </w:divBdr>
    </w:div>
    <w:div w:id="1880818840">
      <w:bodyDiv w:val="1"/>
      <w:marLeft w:val="0"/>
      <w:marRight w:val="0"/>
      <w:marTop w:val="0"/>
      <w:marBottom w:val="0"/>
      <w:divBdr>
        <w:top w:val="none" w:sz="0" w:space="0" w:color="auto"/>
        <w:left w:val="none" w:sz="0" w:space="0" w:color="auto"/>
        <w:bottom w:val="none" w:sz="0" w:space="0" w:color="auto"/>
        <w:right w:val="none" w:sz="0" w:space="0" w:color="auto"/>
      </w:divBdr>
    </w:div>
    <w:div w:id="1894730066">
      <w:bodyDiv w:val="1"/>
      <w:marLeft w:val="0"/>
      <w:marRight w:val="0"/>
      <w:marTop w:val="0"/>
      <w:marBottom w:val="0"/>
      <w:divBdr>
        <w:top w:val="none" w:sz="0" w:space="0" w:color="auto"/>
        <w:left w:val="none" w:sz="0" w:space="0" w:color="auto"/>
        <w:bottom w:val="none" w:sz="0" w:space="0" w:color="auto"/>
        <w:right w:val="none" w:sz="0" w:space="0" w:color="auto"/>
      </w:divBdr>
    </w:div>
    <w:div w:id="189577461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5902778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4505177">
      <w:bodyDiv w:val="1"/>
      <w:marLeft w:val="0"/>
      <w:marRight w:val="0"/>
      <w:marTop w:val="0"/>
      <w:marBottom w:val="0"/>
      <w:divBdr>
        <w:top w:val="none" w:sz="0" w:space="0" w:color="auto"/>
        <w:left w:val="none" w:sz="0" w:space="0" w:color="auto"/>
        <w:bottom w:val="none" w:sz="0" w:space="0" w:color="auto"/>
        <w:right w:val="none" w:sz="0" w:space="0" w:color="auto"/>
      </w:divBdr>
    </w:div>
    <w:div w:id="2025594231">
      <w:bodyDiv w:val="1"/>
      <w:marLeft w:val="0"/>
      <w:marRight w:val="0"/>
      <w:marTop w:val="0"/>
      <w:marBottom w:val="0"/>
      <w:divBdr>
        <w:top w:val="none" w:sz="0" w:space="0" w:color="auto"/>
        <w:left w:val="none" w:sz="0" w:space="0" w:color="auto"/>
        <w:bottom w:val="none" w:sz="0" w:space="0" w:color="auto"/>
        <w:right w:val="none" w:sz="0" w:space="0" w:color="auto"/>
      </w:divBdr>
    </w:div>
    <w:div w:id="2026011025">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64594542">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697443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017052">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DBBF8-B444-4EF4-B043-6422B752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13454</Words>
  <Characters>73997</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Luz Stella Rojas Macias</cp:lastModifiedBy>
  <cp:revision>2</cp:revision>
  <cp:lastPrinted>2021-05-14T18:45:00Z</cp:lastPrinted>
  <dcterms:created xsi:type="dcterms:W3CDTF">2021-06-11T17:13:00Z</dcterms:created>
  <dcterms:modified xsi:type="dcterms:W3CDTF">2021-06-11T17:13:00Z</dcterms:modified>
</cp:coreProperties>
</file>