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C5341" w14:textId="7ABDE585" w:rsidR="00625DC6" w:rsidRPr="001954E9" w:rsidRDefault="00121D1B" w:rsidP="00341E8F">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15.9pt;margin-top:-53.35pt;width:52.5pt;height:48.75pt;z-index:251657728;mso-wrap-edited:f;mso-width-percent:0;mso-height-percent:0;mso-width-percent:0;mso-height-percent:0" fillcolor="#0c9">
            <v:imagedata r:id="rId8" o:title=""/>
          </v:shape>
          <o:OLEObject Type="Embed" ProgID="PBrush" ShapeID="_x0000_s1026" DrawAspect="Content" ObjectID="_1657963781" r:id="rId9"/>
        </w:object>
      </w:r>
    </w:p>
    <w:p w14:paraId="0442A3A2" w14:textId="1167ED36" w:rsidR="00CA77FB" w:rsidRDefault="00CA77FB" w:rsidP="00341E8F">
      <w:pPr>
        <w:pStyle w:val="Ttulo4"/>
        <w:tabs>
          <w:tab w:val="left" w:pos="0"/>
          <w:tab w:val="right" w:pos="9356"/>
        </w:tabs>
        <w:ind w:left="0"/>
        <w:rPr>
          <w:rFonts w:ascii="Bookman Old Style" w:hAnsi="Bookman Old Style"/>
          <w:b w:val="0"/>
          <w:bCs/>
          <w:sz w:val="24"/>
          <w:szCs w:val="24"/>
        </w:rPr>
      </w:pPr>
      <w:r w:rsidRPr="001954E9">
        <w:rPr>
          <w:rFonts w:ascii="Bookman Old Style" w:hAnsi="Bookman Old Style"/>
          <w:b w:val="0"/>
          <w:bCs/>
          <w:sz w:val="24"/>
          <w:szCs w:val="24"/>
        </w:rPr>
        <w:t>Ministerio de Minas y Energía</w:t>
      </w:r>
    </w:p>
    <w:p w14:paraId="5B03E225" w14:textId="77777777" w:rsidR="00B05567" w:rsidRPr="00082CE8" w:rsidRDefault="00B05567" w:rsidP="00082CE8">
      <w:pPr>
        <w:rPr>
          <w:b/>
          <w:lang w:val="es-ES_tradnl"/>
        </w:rPr>
      </w:pPr>
    </w:p>
    <w:p w14:paraId="0B8C281D" w14:textId="77777777" w:rsidR="00CA77FB" w:rsidRPr="001954E9" w:rsidRDefault="00CA77FB" w:rsidP="00341E8F">
      <w:pPr>
        <w:pStyle w:val="Ttulo4"/>
        <w:tabs>
          <w:tab w:val="left" w:pos="0"/>
          <w:tab w:val="right" w:pos="9356"/>
        </w:tabs>
        <w:ind w:left="0"/>
        <w:rPr>
          <w:rFonts w:ascii="Bookman Old Style" w:hAnsi="Bookman Old Style"/>
          <w:b w:val="0"/>
          <w:bCs/>
          <w:sz w:val="24"/>
          <w:szCs w:val="24"/>
        </w:rPr>
      </w:pPr>
    </w:p>
    <w:p w14:paraId="1AEBA519" w14:textId="77777777"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1905494E"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7AD9E5E3" w14:textId="6AC98ECE" w:rsidR="00CA77FB" w:rsidRPr="001954E9"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RESOLUCIÓN No.</w:t>
      </w:r>
      <w:r w:rsidR="00795BFB" w:rsidRPr="001954E9">
        <w:rPr>
          <w:rFonts w:ascii="Bookman Old Style" w:hAnsi="Bookman Old Style"/>
          <w:sz w:val="24"/>
          <w:szCs w:val="24"/>
        </w:rPr>
        <w:t xml:space="preserve">   </w:t>
      </w:r>
      <w:r w:rsidR="00667387" w:rsidRPr="00082CE8">
        <w:rPr>
          <w:rFonts w:ascii="Bookman Old Style" w:hAnsi="Bookman Old Style"/>
          <w:sz w:val="32"/>
          <w:szCs w:val="32"/>
        </w:rPr>
        <w:t>144</w:t>
      </w:r>
      <w:r w:rsidR="00795BFB" w:rsidRPr="00082CE8">
        <w:rPr>
          <w:rFonts w:ascii="Bookman Old Style" w:hAnsi="Bookman Old Style"/>
          <w:sz w:val="32"/>
          <w:szCs w:val="32"/>
        </w:rPr>
        <w:t xml:space="preserve"> </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7E0A6B">
        <w:rPr>
          <w:rFonts w:ascii="Bookman Old Style" w:hAnsi="Bookman Old Style"/>
          <w:sz w:val="24"/>
          <w:szCs w:val="24"/>
        </w:rPr>
        <w:t>2020</w:t>
      </w:r>
    </w:p>
    <w:p w14:paraId="14552A48" w14:textId="77777777"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12157614" w:rsidR="00CA77FB" w:rsidRPr="001954E9" w:rsidRDefault="00CA77FB" w:rsidP="00341E8F">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 xml:space="preserve">(       </w:t>
      </w:r>
      <w:r w:rsidR="00667387" w:rsidRPr="00082CE8">
        <w:rPr>
          <w:rFonts w:ascii="Bookman Old Style" w:hAnsi="Bookman Old Style"/>
          <w:bCs/>
          <w:sz w:val="28"/>
          <w:szCs w:val="28"/>
        </w:rPr>
        <w:t>17 JUL. 2020</w:t>
      </w:r>
      <w:r w:rsidRPr="00082CE8">
        <w:rPr>
          <w:rFonts w:ascii="Bookman Old Style" w:hAnsi="Bookman Old Style"/>
          <w:b w:val="0"/>
          <w:sz w:val="28"/>
          <w:szCs w:val="28"/>
        </w:rPr>
        <w:t xml:space="preserve">        </w:t>
      </w:r>
      <w:r w:rsidRPr="001954E9">
        <w:rPr>
          <w:rFonts w:ascii="Bookman Old Style" w:hAnsi="Bookman Old Style"/>
          <w:b w:val="0"/>
          <w:szCs w:val="24"/>
        </w:rPr>
        <w:t>)</w:t>
      </w:r>
    </w:p>
    <w:p w14:paraId="1D23EFA1" w14:textId="77777777" w:rsidR="00CA77FB" w:rsidRPr="001954E9" w:rsidRDefault="00CA77FB" w:rsidP="00341E8F">
      <w:pPr>
        <w:tabs>
          <w:tab w:val="left" w:pos="0"/>
          <w:tab w:val="right" w:pos="9356"/>
        </w:tabs>
        <w:ind w:left="0"/>
        <w:jc w:val="center"/>
        <w:rPr>
          <w:rFonts w:ascii="Bookman Old Style" w:hAnsi="Bookman Old Style"/>
          <w:lang w:val="es-ES_tradnl"/>
        </w:rPr>
      </w:pPr>
    </w:p>
    <w:p w14:paraId="46CB7519" w14:textId="77777777" w:rsidR="00CD73E0" w:rsidRPr="001954E9" w:rsidRDefault="00CD73E0" w:rsidP="00341E8F">
      <w:pPr>
        <w:widowControl w:val="0"/>
        <w:adjustRightInd w:val="0"/>
        <w:ind w:left="0" w:right="20"/>
        <w:jc w:val="both"/>
        <w:rPr>
          <w:rFonts w:ascii="Bookman Old Style" w:hAnsi="Bookman Old Style" w:cs="Arial"/>
          <w:lang w:val="es-ES_tradnl"/>
        </w:rPr>
      </w:pPr>
    </w:p>
    <w:p w14:paraId="29295C6C" w14:textId="7E9679FE" w:rsidR="00280C73" w:rsidRPr="00341E8F" w:rsidRDefault="00273C2C" w:rsidP="00761659">
      <w:pPr>
        <w:ind w:left="0"/>
        <w:jc w:val="center"/>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 xml:space="preserve">por uso del sistema de distribución de </w:t>
      </w:r>
      <w:r w:rsidR="00B52558">
        <w:rPr>
          <w:rFonts w:ascii="Bookman Old Style" w:hAnsi="Bookman Old Style" w:cs="Arial"/>
          <w:lang w:val="es-ES_tradnl"/>
        </w:rPr>
        <w:t>gas combustible</w:t>
      </w:r>
      <w:r w:rsidR="00656686" w:rsidRPr="00341E8F">
        <w:rPr>
          <w:rFonts w:ascii="Bookman Old Style" w:hAnsi="Bookman Old Style" w:cs="Arial"/>
          <w:lang w:val="es-ES_tradnl"/>
        </w:rPr>
        <w:t xml:space="preserve"> por redes de tubería para el mercado relevante</w:t>
      </w:r>
      <w:r w:rsidR="00761659">
        <w:rPr>
          <w:rFonts w:ascii="Bookman Old Style" w:hAnsi="Bookman Old Style" w:cs="Arial"/>
          <w:lang w:val="es-ES_tradnl"/>
        </w:rPr>
        <w:t xml:space="preserve"> </w:t>
      </w:r>
      <w:r w:rsidR="00280C73" w:rsidRPr="006D6067">
        <w:rPr>
          <w:rFonts w:ascii="Bookman Old Style" w:hAnsi="Bookman Old Style" w:cs="Arial"/>
          <w:lang w:val="es-ES_tradnl"/>
        </w:rPr>
        <w:t>conformado</w:t>
      </w:r>
      <w:r w:rsidR="00843FC9">
        <w:rPr>
          <w:rFonts w:ascii="Bookman Old Style" w:hAnsi="Bookman Old Style" w:cs="Arial"/>
          <w:lang w:val="es-ES_tradnl"/>
        </w:rPr>
        <w:t xml:space="preserve"> </w:t>
      </w:r>
      <w:r w:rsidR="00843FC9" w:rsidRPr="00BE1461">
        <w:rPr>
          <w:rFonts w:ascii="Bookman Old Style" w:hAnsi="Bookman Old Style" w:cs="Arial"/>
          <w:lang w:val="es-ES_tradnl"/>
        </w:rPr>
        <w:t xml:space="preserve">por </w:t>
      </w:r>
      <w:r w:rsidR="00BE1461" w:rsidRPr="00BE1461">
        <w:rPr>
          <w:rFonts w:ascii="Bookman Old Style" w:hAnsi="Bookman Old Style" w:cs="Arial"/>
          <w:lang w:val="es-ES_tradnl"/>
        </w:rPr>
        <w:t xml:space="preserve">los municipios de </w:t>
      </w:r>
      <w:r w:rsidR="00BE1461">
        <w:rPr>
          <w:rFonts w:ascii="Bookman Old Style" w:hAnsi="Bookman Old Style" w:cs="Arial"/>
          <w:lang w:val="es-ES_tradnl"/>
        </w:rPr>
        <w:t>A</w:t>
      </w:r>
      <w:r w:rsidR="00BE1461" w:rsidRPr="00BE1461">
        <w:rPr>
          <w:rFonts w:ascii="Bookman Old Style" w:hAnsi="Bookman Old Style" w:cs="Arial"/>
          <w:lang w:val="es-ES_tradnl"/>
        </w:rPr>
        <w:t xml:space="preserve">rboledas, </w:t>
      </w:r>
      <w:r w:rsidR="00BE1461">
        <w:rPr>
          <w:rFonts w:ascii="Bookman Old Style" w:hAnsi="Bookman Old Style" w:cs="Arial"/>
          <w:lang w:val="es-ES_tradnl"/>
        </w:rPr>
        <w:t>C</w:t>
      </w:r>
      <w:r w:rsidR="00BE1461" w:rsidRPr="00BE1461">
        <w:rPr>
          <w:rFonts w:ascii="Bookman Old Style" w:hAnsi="Bookman Old Style" w:cs="Arial"/>
          <w:lang w:val="es-ES_tradnl"/>
        </w:rPr>
        <w:t xml:space="preserve">ácota, </w:t>
      </w:r>
      <w:r w:rsidR="00BE1461">
        <w:rPr>
          <w:rFonts w:ascii="Bookman Old Style" w:hAnsi="Bookman Old Style" w:cs="Arial"/>
          <w:lang w:val="es-ES_tradnl"/>
        </w:rPr>
        <w:t>C</w:t>
      </w:r>
      <w:r w:rsidR="00BE1461" w:rsidRPr="00BE1461">
        <w:rPr>
          <w:rFonts w:ascii="Bookman Old Style" w:hAnsi="Bookman Old Style" w:cs="Arial"/>
          <w:lang w:val="es-ES_tradnl"/>
        </w:rPr>
        <w:t xml:space="preserve">ucutilla, </w:t>
      </w:r>
      <w:r w:rsidR="00BE1461">
        <w:rPr>
          <w:rFonts w:ascii="Bookman Old Style" w:hAnsi="Bookman Old Style" w:cs="Arial"/>
          <w:lang w:val="es-ES_tradnl"/>
        </w:rPr>
        <w:t>L</w:t>
      </w:r>
      <w:r w:rsidR="00BE1461" w:rsidRPr="00BE1461">
        <w:rPr>
          <w:rFonts w:ascii="Bookman Old Style" w:hAnsi="Bookman Old Style" w:cs="Arial"/>
          <w:lang w:val="es-ES_tradnl"/>
        </w:rPr>
        <w:t xml:space="preserve">ourdes, </w:t>
      </w:r>
      <w:r w:rsidR="00BE1461">
        <w:rPr>
          <w:rFonts w:ascii="Bookman Old Style" w:hAnsi="Bookman Old Style" w:cs="Arial"/>
          <w:lang w:val="es-ES_tradnl"/>
        </w:rPr>
        <w:t>S</w:t>
      </w:r>
      <w:r w:rsidR="00BE1461" w:rsidRPr="00BE1461">
        <w:rPr>
          <w:rFonts w:ascii="Bookman Old Style" w:hAnsi="Bookman Old Style" w:cs="Arial"/>
          <w:lang w:val="es-ES_tradnl"/>
        </w:rPr>
        <w:t xml:space="preserve">alazar y </w:t>
      </w:r>
      <w:r w:rsidR="00BE1461">
        <w:rPr>
          <w:rFonts w:ascii="Bookman Old Style" w:hAnsi="Bookman Old Style" w:cs="Arial"/>
          <w:lang w:val="es-ES_tradnl"/>
        </w:rPr>
        <w:t>S</w:t>
      </w:r>
      <w:r w:rsidR="00BE1461" w:rsidRPr="00BE1461">
        <w:rPr>
          <w:rFonts w:ascii="Bookman Old Style" w:hAnsi="Bookman Old Style" w:cs="Arial"/>
          <w:lang w:val="es-ES_tradnl"/>
        </w:rPr>
        <w:t xml:space="preserve">antiago, departamento del </w:t>
      </w:r>
      <w:r w:rsidR="00BE1461">
        <w:rPr>
          <w:rFonts w:ascii="Bookman Old Style" w:hAnsi="Bookman Old Style" w:cs="Arial"/>
          <w:lang w:val="es-ES_tradnl"/>
        </w:rPr>
        <w:t>N</w:t>
      </w:r>
      <w:r w:rsidR="00BE1461" w:rsidRPr="00BE1461">
        <w:rPr>
          <w:rFonts w:ascii="Bookman Old Style" w:hAnsi="Bookman Old Style" w:cs="Arial"/>
          <w:lang w:val="es-ES_tradnl"/>
        </w:rPr>
        <w:t xml:space="preserve">orte de </w:t>
      </w:r>
      <w:r w:rsidR="00FB4927">
        <w:rPr>
          <w:rFonts w:ascii="Bookman Old Style" w:hAnsi="Bookman Old Style" w:cs="Arial"/>
          <w:lang w:val="es-ES_tradnl"/>
        </w:rPr>
        <w:t>Santander</w:t>
      </w:r>
      <w:r w:rsidR="00C62CA2" w:rsidRPr="00BE1461">
        <w:rPr>
          <w:rFonts w:ascii="Bookman Old Style" w:hAnsi="Bookman Old Style" w:cs="Arial"/>
          <w:lang w:val="es-ES_tradnl"/>
        </w:rPr>
        <w:t>, según</w:t>
      </w:r>
      <w:r w:rsidR="00280C73" w:rsidRPr="00BE1461">
        <w:rPr>
          <w:rFonts w:ascii="Bookman Old Style" w:hAnsi="Bookman Old Style" w:cs="Arial"/>
          <w:lang w:val="es-ES_tradnl"/>
        </w:rPr>
        <w:t xml:space="preserve"> </w:t>
      </w:r>
      <w:r w:rsidR="00280C73" w:rsidRPr="006D6067">
        <w:rPr>
          <w:rFonts w:ascii="Bookman Old Style" w:hAnsi="Bookman Old Style" w:cs="Arial"/>
          <w:lang w:val="es-ES_tradnl"/>
        </w:rPr>
        <w:t>solicitud tarifaria presentada por la empresa</w:t>
      </w:r>
      <w:r w:rsidR="006D6067" w:rsidRPr="006D6067">
        <w:rPr>
          <w:rFonts w:ascii="Bookman Old Style" w:hAnsi="Bookman Old Style" w:cs="Arial"/>
          <w:lang w:val="es-ES_tradnl"/>
        </w:rPr>
        <w:t xml:space="preserve"> </w:t>
      </w:r>
      <w:r w:rsidR="00B94B23" w:rsidRPr="00BE1461">
        <w:rPr>
          <w:rFonts w:ascii="Bookman Old Style" w:hAnsi="Bookman Old Style" w:cs="Arial"/>
          <w:lang w:val="es-ES_tradnl"/>
        </w:rPr>
        <w:t xml:space="preserve">COLOMBIAN ENERGY GROUP S.A.S. E.S.P. </w:t>
      </w:r>
    </w:p>
    <w:p w14:paraId="32CB55E8" w14:textId="77777777" w:rsidR="00656686" w:rsidRPr="00341E8F" w:rsidRDefault="00656686" w:rsidP="00656686">
      <w:pPr>
        <w:widowControl w:val="0"/>
        <w:adjustRightInd w:val="0"/>
        <w:ind w:left="0" w:right="20"/>
        <w:jc w:val="both"/>
        <w:rPr>
          <w:rFonts w:ascii="Bookman Old Style" w:hAnsi="Bookman Old Style" w:cs="Arial"/>
          <w:lang w:val="es-ES_tradnl"/>
        </w:rPr>
      </w:pPr>
    </w:p>
    <w:p w14:paraId="72C36D46" w14:textId="77777777" w:rsidR="00273C2C" w:rsidRPr="001954E9" w:rsidRDefault="00273C2C" w:rsidP="00341E8F">
      <w:pPr>
        <w:widowControl w:val="0"/>
        <w:adjustRightInd w:val="0"/>
        <w:ind w:left="0" w:right="20"/>
        <w:jc w:val="both"/>
        <w:rPr>
          <w:rFonts w:ascii="Bookman Old Style" w:hAnsi="Bookman Old Style" w:cs="Arial"/>
          <w:lang w:val="es-CO"/>
        </w:rPr>
      </w:pPr>
    </w:p>
    <w:p w14:paraId="4E44089F"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230B8EB6" w14:textId="77777777" w:rsidR="00273C2C" w:rsidRPr="006451CC" w:rsidRDefault="00273C2C" w:rsidP="006451CC">
      <w:pPr>
        <w:widowControl w:val="0"/>
        <w:adjustRightInd w:val="0"/>
        <w:ind w:left="0" w:right="20"/>
        <w:jc w:val="both"/>
        <w:rPr>
          <w:rFonts w:ascii="Bookman Old Style" w:hAnsi="Bookman Old Style" w:cs="Arial"/>
          <w:lang w:val="es-ES_tradnl"/>
        </w:rPr>
      </w:pPr>
    </w:p>
    <w:p w14:paraId="0D6E9285" w14:textId="77777777" w:rsidR="00273C2C" w:rsidRPr="006451CC" w:rsidRDefault="00273C2C" w:rsidP="006451CC">
      <w:pPr>
        <w:widowControl w:val="0"/>
        <w:adjustRightInd w:val="0"/>
        <w:ind w:left="0" w:right="20"/>
        <w:jc w:val="both"/>
        <w:rPr>
          <w:rFonts w:ascii="Bookman Old Style" w:hAnsi="Bookman Old Style" w:cs="Arial"/>
          <w:lang w:val="es-ES_tradnl"/>
        </w:rPr>
      </w:pPr>
    </w:p>
    <w:p w14:paraId="65F7A6D8" w14:textId="0B262615" w:rsidR="009D138E" w:rsidRPr="001954E9" w:rsidRDefault="00273C2C" w:rsidP="00B565E2">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68C8A4F4" w14:textId="77777777" w:rsidR="00273C2C" w:rsidRPr="001954E9" w:rsidRDefault="00273C2C" w:rsidP="00341E8F">
      <w:pPr>
        <w:ind w:left="0"/>
        <w:jc w:val="both"/>
        <w:rPr>
          <w:rFonts w:ascii="Bookman Old Style" w:hAnsi="Bookman Old Style" w:cs="Arial"/>
        </w:rPr>
      </w:pPr>
    </w:p>
    <w:p w14:paraId="746D0179" w14:textId="77777777" w:rsidR="009D138E" w:rsidRPr="001954E9" w:rsidRDefault="009D138E" w:rsidP="00341E8F">
      <w:pPr>
        <w:ind w:left="0"/>
        <w:jc w:val="both"/>
        <w:rPr>
          <w:rFonts w:ascii="Bookman Old Style" w:hAnsi="Bookman Old Style" w:cs="Arial"/>
        </w:rPr>
      </w:pPr>
    </w:p>
    <w:p w14:paraId="14DE812F" w14:textId="77777777"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370EB63A" w14:textId="77777777" w:rsidR="00273C2C" w:rsidRPr="006451CC" w:rsidRDefault="00273C2C" w:rsidP="006451CC">
      <w:pPr>
        <w:widowControl w:val="0"/>
        <w:adjustRightInd w:val="0"/>
        <w:ind w:left="0" w:right="20"/>
        <w:jc w:val="both"/>
        <w:rPr>
          <w:rFonts w:ascii="Bookman Old Style" w:hAnsi="Bookman Old Style" w:cs="Arial"/>
          <w:lang w:val="es-ES_tradnl"/>
        </w:rPr>
      </w:pPr>
    </w:p>
    <w:p w14:paraId="4A7193DB" w14:textId="2234F779" w:rsidR="00273C2C" w:rsidRPr="001954E9" w:rsidRDefault="00FE06D6"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Pr>
          <w:rFonts w:ascii="Bookman Old Style" w:hAnsi="Bookman Old Style" w:cs="Arial"/>
        </w:rPr>
        <w:t>Numeral 14.28 del A</w:t>
      </w:r>
      <w:r w:rsidRPr="001954E9">
        <w:rPr>
          <w:rFonts w:ascii="Bookman Old Style" w:hAnsi="Bookman Old Style" w:cs="Arial"/>
        </w:rPr>
        <w:t xml:space="preserve">rtículo 14 de la Ley 142 de 1994 </w:t>
      </w:r>
      <w:r w:rsidR="00273C2C" w:rsidRPr="001954E9">
        <w:rPr>
          <w:rFonts w:ascii="Bookman Old Style" w:hAnsi="Bookman Old Style" w:cs="Arial"/>
        </w:rPr>
        <w:t>definió el servicio público domiciliario de gas combustible como el conjunto de actividades ordenadas a la distribución de gas combustible</w:t>
      </w:r>
      <w:r w:rsidR="0096636E">
        <w:rPr>
          <w:rFonts w:ascii="Bookman Old Style" w:hAnsi="Bookman Old Style" w:cs="Arial"/>
        </w:rPr>
        <w:t>,</w:t>
      </w:r>
      <w:r w:rsidR="00273C2C" w:rsidRPr="001954E9">
        <w:rPr>
          <w:rFonts w:ascii="Bookman Old Style" w:hAnsi="Bookman Old Style" w:cs="Arial"/>
        </w:rPr>
        <w:t xml:space="preserve"> y estableció la actividad de comercialización como complementaria del servicio público domiciliario de gas combustible.</w:t>
      </w:r>
    </w:p>
    <w:p w14:paraId="024208A9" w14:textId="67BD5DB1"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463575">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 xml:space="preserve">operación de redes para </w:t>
      </w:r>
      <w:r w:rsidR="00FE06D6">
        <w:rPr>
          <w:rFonts w:ascii="Bookman Old Style" w:hAnsi="Bookman Old Style" w:cs="Arial"/>
        </w:rPr>
        <w:t xml:space="preserve">la distribución </w:t>
      </w:r>
      <w:r w:rsidRPr="001954E9">
        <w:rPr>
          <w:rFonts w:ascii="Bookman Old Style" w:hAnsi="Bookman Old Style" w:cs="Arial"/>
        </w:rPr>
        <w:t>de gas, así como el señalamiento de las tarifas por uso, se regirán exclusivamente por esa Ley.</w:t>
      </w:r>
    </w:p>
    <w:p w14:paraId="3A52F58A" w14:textId="7B24479C" w:rsidR="00273C2C" w:rsidRPr="001954E9" w:rsidRDefault="00FE06D6"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Pr>
          <w:rFonts w:ascii="Bookman Old Style" w:hAnsi="Bookman Old Style" w:cs="Arial"/>
        </w:rPr>
        <w:t xml:space="preserve">Numeral </w:t>
      </w:r>
      <w:r w:rsidRPr="001954E9">
        <w:rPr>
          <w:rFonts w:ascii="Bookman Old Style" w:hAnsi="Bookman Old Style" w:cs="Arial"/>
        </w:rPr>
        <w:t xml:space="preserve">73.11 </w:t>
      </w:r>
      <w:r>
        <w:rPr>
          <w:rFonts w:ascii="Bookman Old Style" w:hAnsi="Bookman Old Style" w:cs="Arial"/>
        </w:rPr>
        <w:t xml:space="preserve">del Artículo 73 </w:t>
      </w:r>
      <w:r w:rsidR="00273C2C" w:rsidRPr="001954E9">
        <w:rPr>
          <w:rFonts w:ascii="Bookman Old Style" w:hAnsi="Bookman Old Style" w:cs="Arial"/>
        </w:rPr>
        <w:t xml:space="preserve">de la Ley 142 de 1994 atribuyó a la Comisión de Regulación de Energía y Gas la competencia para establecer las fórmulas para la fijación de las tarifas del servicio público domiciliario de gas combustible. </w:t>
      </w:r>
    </w:p>
    <w:p w14:paraId="1BA2872E" w14:textId="119BE18C" w:rsidR="00273C2C" w:rsidRPr="001954E9" w:rsidRDefault="00FE06D6"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Pr>
          <w:rFonts w:ascii="Bookman Old Style" w:hAnsi="Bookman Old Style" w:cs="Arial"/>
        </w:rPr>
        <w:t xml:space="preserve">Numeral </w:t>
      </w:r>
      <w:r w:rsidRPr="001954E9">
        <w:rPr>
          <w:rFonts w:ascii="Bookman Old Style" w:hAnsi="Bookman Old Style" w:cs="Arial"/>
        </w:rPr>
        <w:t xml:space="preserve">88.1 </w:t>
      </w:r>
      <w:r>
        <w:rPr>
          <w:rFonts w:ascii="Bookman Old Style" w:hAnsi="Bookman Old Style" w:cs="Arial"/>
        </w:rPr>
        <w:t xml:space="preserve">del Artículo 88 </w:t>
      </w:r>
      <w:r w:rsidRPr="001954E9">
        <w:rPr>
          <w:rFonts w:ascii="Bookman Old Style" w:hAnsi="Bookman Old Style" w:cs="Arial"/>
        </w:rPr>
        <w:t xml:space="preserve">de la </w:t>
      </w:r>
      <w:r w:rsidR="00273C2C" w:rsidRPr="001954E9">
        <w:rPr>
          <w:rFonts w:ascii="Bookman Old Style" w:hAnsi="Bookman Old Style" w:cs="Arial"/>
        </w:rPr>
        <w:t>Ley 142 de 1994, la Comisión de Regulación de Energía y Gas podrá establecer topes máximos y mínimos tarifarios, de obligatorio cumplimiento por parte de las empresas.</w:t>
      </w:r>
    </w:p>
    <w:p w14:paraId="4528A43C" w14:textId="164B9FEA"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72CB1">
        <w:rPr>
          <w:rFonts w:ascii="Bookman Old Style" w:hAnsi="Bookman Old Style" w:cs="Arial"/>
        </w:rPr>
        <w:t>A</w:t>
      </w:r>
      <w:r w:rsidRPr="001954E9">
        <w:rPr>
          <w:rFonts w:ascii="Bookman Old Style" w:hAnsi="Bookman Old Style" w:cs="Arial"/>
        </w:rPr>
        <w:t>rtículo 126 de la Ley 142 de 1994 establece que</w:t>
      </w:r>
      <w:r w:rsidR="00072CB1">
        <w:rPr>
          <w:rFonts w:ascii="Bookman Old Style" w:hAnsi="Bookman Old Style" w:cs="Arial"/>
        </w:rPr>
        <w:t>,</w:t>
      </w:r>
      <w:r w:rsidRPr="001954E9">
        <w:rPr>
          <w:rFonts w:ascii="Bookman Old Style" w:hAnsi="Bookman Old Style" w:cs="Arial"/>
        </w:rPr>
        <w:t xml:space="preserve"> vencido el período de vigencia de las fórmulas tarifarias</w:t>
      </w:r>
      <w:r w:rsidR="00072CB1">
        <w:rPr>
          <w:rFonts w:ascii="Bookman Old Style" w:hAnsi="Bookman Old Style" w:cs="Arial"/>
        </w:rPr>
        <w:t>,</w:t>
      </w:r>
      <w:r w:rsidRPr="001954E9">
        <w:rPr>
          <w:rFonts w:ascii="Bookman Old Style" w:hAnsi="Bookman Old Style" w:cs="Arial"/>
        </w:rPr>
        <w:t xml:space="preserve"> éstas continuarán rigiendo mientras la Comisión no fije las nuevas.</w:t>
      </w:r>
    </w:p>
    <w:p w14:paraId="0B81A8CD" w14:textId="77777777" w:rsidR="00FE06D6" w:rsidRDefault="00FE06D6" w:rsidP="00FE06D6">
      <w:pPr>
        <w:adjustRightInd w:val="0"/>
        <w:spacing w:before="240" w:after="240"/>
        <w:ind w:left="0"/>
        <w:jc w:val="both"/>
        <w:rPr>
          <w:rFonts w:ascii="Bookman Old Style" w:hAnsi="Bookman Old Style" w:cs="Arial"/>
          <w:highlight w:val="green"/>
        </w:rPr>
      </w:pPr>
      <w:r w:rsidRPr="001954E9">
        <w:rPr>
          <w:rFonts w:ascii="Bookman Old Style" w:hAnsi="Bookman Old Style" w:cs="Arial"/>
        </w:rPr>
        <w:lastRenderedPageBreak/>
        <w:t xml:space="preserve">Mediante la Resolución CREG 137 de 2013 se establecieron las fórmulas tarifarias generales para la prestación del servicio público domiciliario de gas combustible por redes de tubería a usuarios regulados. </w:t>
      </w:r>
    </w:p>
    <w:p w14:paraId="58766F15" w14:textId="0EE7003A" w:rsidR="00331EB0" w:rsidRPr="009B3468" w:rsidRDefault="00331EB0" w:rsidP="00331EB0">
      <w:pPr>
        <w:adjustRightInd w:val="0"/>
        <w:spacing w:before="240" w:after="240"/>
        <w:ind w:left="0"/>
        <w:jc w:val="both"/>
        <w:rPr>
          <w:rFonts w:ascii="Bookman Old Style" w:hAnsi="Bookman Old Style" w:cs="Arial"/>
          <w:color w:val="000000" w:themeColor="text1"/>
        </w:rPr>
      </w:pPr>
      <w:r w:rsidRPr="009B3468">
        <w:rPr>
          <w:rFonts w:ascii="Bookman Old Style" w:hAnsi="Bookman Old Style" w:cs="Arial"/>
          <w:color w:val="000000" w:themeColor="text1"/>
        </w:rPr>
        <w:t xml:space="preserve">A través de las Resoluciones CREG 202 de 2013, </w:t>
      </w:r>
      <w:r w:rsidRPr="009B3468">
        <w:rPr>
          <w:rFonts w:ascii="Bookman Old Style" w:hAnsi="Bookman Old Style" w:cs="Arial"/>
          <w:color w:val="000000" w:themeColor="text1"/>
          <w:shd w:val="clear" w:color="auto" w:fill="FFFFFF"/>
          <w:lang w:val="es-CO" w:eastAsia="es-ES_tradnl"/>
        </w:rPr>
        <w:t>138 de 2014</w:t>
      </w:r>
      <w:r>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090</w:t>
      </w:r>
      <w:r>
        <w:rPr>
          <w:rFonts w:ascii="Bookman Old Style" w:hAnsi="Bookman Old Style" w:cs="Arial"/>
          <w:color w:val="000000" w:themeColor="text1"/>
          <w:shd w:val="clear" w:color="auto" w:fill="FFFFFF"/>
          <w:lang w:val="es-CO" w:eastAsia="es-ES_tradnl"/>
        </w:rPr>
        <w:t xml:space="preserve"> </w:t>
      </w:r>
      <w:r w:rsidR="0096636E">
        <w:rPr>
          <w:rFonts w:ascii="Bookman Old Style" w:hAnsi="Bookman Old Style" w:cs="Arial"/>
          <w:color w:val="000000" w:themeColor="text1"/>
          <w:shd w:val="clear" w:color="auto" w:fill="FFFFFF"/>
          <w:lang w:val="es-CO" w:eastAsia="es-ES_tradnl"/>
        </w:rPr>
        <w:t>y</w:t>
      </w:r>
      <w:r w:rsidRPr="009B3468">
        <w:rPr>
          <w:rFonts w:ascii="Bookman Old Style" w:hAnsi="Bookman Old Style" w:cs="Arial"/>
          <w:color w:val="000000" w:themeColor="text1"/>
          <w:shd w:val="clear" w:color="auto" w:fill="FFFFFF"/>
          <w:lang w:val="es-CO" w:eastAsia="es-ES_tradnl"/>
        </w:rPr>
        <w:t xml:space="preserve"> 132 de 2018</w:t>
      </w:r>
      <w:r w:rsidR="0096636E">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y 011 de 2020</w:t>
      </w:r>
      <w:r w:rsidR="0096636E">
        <w:rPr>
          <w:rFonts w:ascii="Bookman Old Style" w:hAnsi="Bookman Old Style" w:cs="Arial"/>
          <w:color w:val="000000" w:themeColor="text1"/>
          <w:shd w:val="clear" w:color="auto" w:fill="FFFFFF"/>
          <w:lang w:val="es-CO" w:eastAsia="es-ES_tradnl"/>
        </w:rPr>
        <w:t>,</w:t>
      </w:r>
      <w:r>
        <w:rPr>
          <w:rFonts w:ascii="Bookman Old Style" w:hAnsi="Bookman Old Style" w:cs="Arial"/>
          <w:color w:val="000000" w:themeColor="text1"/>
        </w:rPr>
        <w:t xml:space="preserve"> </w:t>
      </w:r>
      <w:r w:rsidRPr="009B3468">
        <w:rPr>
          <w:rFonts w:ascii="Bookman Old Style" w:hAnsi="Bookman Old Style" w:cs="Arial"/>
          <w:color w:val="000000" w:themeColor="text1"/>
        </w:rPr>
        <w:t>se establecieron los criterios generales para remunerar la actividad de distribución de gas combustible por redes de tubería y se dictan otras disposiciones</w:t>
      </w:r>
      <w:r w:rsidR="00FE06D6">
        <w:rPr>
          <w:rFonts w:ascii="Bookman Old Style" w:hAnsi="Bookman Old Style" w:cs="Arial"/>
          <w:color w:val="000000" w:themeColor="text1"/>
        </w:rPr>
        <w:t>, en adelant</w:t>
      </w:r>
      <w:r w:rsidR="00B52558">
        <w:rPr>
          <w:rFonts w:ascii="Bookman Old Style" w:hAnsi="Bookman Old Style" w:cs="Arial"/>
          <w:color w:val="000000" w:themeColor="text1"/>
        </w:rPr>
        <w:t>e</w:t>
      </w:r>
      <w:r w:rsidR="00FE06D6">
        <w:rPr>
          <w:rFonts w:ascii="Bookman Old Style" w:hAnsi="Bookman Old Style" w:cs="Arial"/>
          <w:color w:val="000000" w:themeColor="text1"/>
        </w:rPr>
        <w:t xml:space="preserve"> la </w:t>
      </w:r>
      <w:r w:rsidR="0032223C">
        <w:rPr>
          <w:rFonts w:ascii="Bookman Old Style" w:hAnsi="Bookman Old Style" w:cs="Arial"/>
          <w:color w:val="000000" w:themeColor="text1"/>
        </w:rPr>
        <w:t>Metodología</w:t>
      </w:r>
      <w:r w:rsidR="00FE06D6">
        <w:rPr>
          <w:rFonts w:ascii="Bookman Old Style" w:hAnsi="Bookman Old Style" w:cs="Arial"/>
          <w:color w:val="000000" w:themeColor="text1"/>
        </w:rPr>
        <w:t>.</w:t>
      </w:r>
    </w:p>
    <w:p w14:paraId="529066C6" w14:textId="4B9EC23C" w:rsidR="00331EB0" w:rsidRDefault="00FE06D6" w:rsidP="00331EB0">
      <w:pPr>
        <w:adjustRightInd w:val="0"/>
        <w:spacing w:before="240" w:after="240"/>
        <w:ind w:left="0"/>
        <w:jc w:val="both"/>
        <w:rPr>
          <w:rFonts w:ascii="Bookman Old Style" w:hAnsi="Bookman Old Style" w:cs="Arial"/>
        </w:rPr>
      </w:pPr>
      <w:r>
        <w:rPr>
          <w:rFonts w:ascii="Bookman Old Style" w:hAnsi="Bookman Old Style" w:cs="Arial"/>
        </w:rPr>
        <w:t xml:space="preserve">Mediante </w:t>
      </w:r>
      <w:r w:rsidR="00331EB0" w:rsidRPr="00A845E1">
        <w:rPr>
          <w:rFonts w:ascii="Bookman Old Style" w:hAnsi="Bookman Old Style" w:cs="Arial"/>
        </w:rPr>
        <w:t>Circular CREG</w:t>
      </w:r>
      <w:r w:rsidR="00331EB0">
        <w:rPr>
          <w:rFonts w:ascii="Bookman Old Style" w:hAnsi="Bookman Old Style" w:cs="Arial"/>
        </w:rPr>
        <w:t xml:space="preserve"> </w:t>
      </w:r>
      <w:r w:rsidR="00D52C6D">
        <w:rPr>
          <w:rFonts w:ascii="Bookman Old Style" w:hAnsi="Bookman Old Style" w:cs="Arial"/>
        </w:rPr>
        <w:t>0</w:t>
      </w:r>
      <w:r w:rsidR="00331EB0" w:rsidRPr="00A845E1">
        <w:rPr>
          <w:rFonts w:ascii="Bookman Old Style" w:hAnsi="Bookman Old Style" w:cs="Arial"/>
        </w:rPr>
        <w:t>30 de 201</w:t>
      </w:r>
      <w:r w:rsidR="00331EB0">
        <w:rPr>
          <w:rFonts w:ascii="Bookman Old Style" w:hAnsi="Bookman Old Style" w:cs="Arial"/>
        </w:rPr>
        <w:t>9</w:t>
      </w:r>
      <w:r w:rsidR="00331EB0" w:rsidRPr="00A845E1">
        <w:rPr>
          <w:rFonts w:ascii="Bookman Old Style" w:hAnsi="Bookman Old Style" w:cs="Arial"/>
        </w:rPr>
        <w:t xml:space="preserve"> se </w:t>
      </w:r>
      <w:r>
        <w:rPr>
          <w:rFonts w:ascii="Bookman Old Style" w:hAnsi="Bookman Old Style" w:cs="Arial"/>
        </w:rPr>
        <w:t xml:space="preserve">divulgó </w:t>
      </w:r>
      <w:r w:rsidR="00331EB0" w:rsidRPr="00A845E1">
        <w:rPr>
          <w:rFonts w:ascii="Bookman Old Style" w:hAnsi="Bookman Old Style" w:cs="Arial"/>
        </w:rPr>
        <w:t>el</w:t>
      </w:r>
      <w:r w:rsidR="00331EB0" w:rsidRPr="00034210">
        <w:rPr>
          <w:rFonts w:ascii="Bookman Old Style" w:hAnsi="Bookman Old Style" w:cs="Arial"/>
        </w:rPr>
        <w:t xml:space="preserve"> </w:t>
      </w:r>
      <w:r>
        <w:rPr>
          <w:rFonts w:ascii="Bookman Old Style" w:hAnsi="Bookman Old Style" w:cs="Arial"/>
        </w:rPr>
        <w:t xml:space="preserve">procedimiento a observar en el </w:t>
      </w:r>
      <w:r w:rsidR="0032223C">
        <w:rPr>
          <w:rFonts w:ascii="Bookman Old Style" w:hAnsi="Bookman Old Style" w:cs="Arial"/>
        </w:rPr>
        <w:t>trámite</w:t>
      </w:r>
      <w:r>
        <w:rPr>
          <w:rFonts w:ascii="Bookman Old Style" w:hAnsi="Bookman Old Style" w:cs="Arial"/>
        </w:rPr>
        <w:t xml:space="preserve"> de </w:t>
      </w:r>
      <w:r w:rsidR="00331EB0" w:rsidRPr="00FA4B7D">
        <w:rPr>
          <w:rFonts w:ascii="Bookman Old Style" w:hAnsi="Bookman Old Style" w:cs="Arial"/>
        </w:rPr>
        <w:t>solicitudes tarifarias para la aprobación de cargos de distribución de gas combustible por redes de tubería</w:t>
      </w:r>
      <w:r w:rsidR="00331EB0">
        <w:rPr>
          <w:rFonts w:ascii="Bookman Old Style" w:hAnsi="Bookman Old Style" w:cs="Arial"/>
        </w:rPr>
        <w:t>.</w:t>
      </w:r>
    </w:p>
    <w:p w14:paraId="1475006A" w14:textId="1602D2FF" w:rsidR="00331EB0" w:rsidRDefault="00331EB0" w:rsidP="00331EB0">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954E9">
        <w:rPr>
          <w:rFonts w:ascii="Bookman Old Style" w:hAnsi="Bookman Old Style"/>
        </w:rPr>
        <w:t xml:space="preserve">En la Resolución CREG </w:t>
      </w:r>
      <w:r w:rsidR="00045E0C" w:rsidRPr="00045E0C">
        <w:rPr>
          <w:rFonts w:ascii="Bookman Old Style" w:hAnsi="Bookman Old Style"/>
        </w:rPr>
        <w:t>025</w:t>
      </w:r>
      <w:r w:rsidRPr="00045E0C">
        <w:rPr>
          <w:rFonts w:ascii="Bookman Old Style" w:hAnsi="Bookman Old Style"/>
        </w:rPr>
        <w:t xml:space="preserve"> de</w:t>
      </w:r>
      <w:r>
        <w:rPr>
          <w:rFonts w:ascii="Bookman Old Style" w:hAnsi="Bookman Old Style"/>
        </w:rPr>
        <w:t xml:space="preserve"> 2020</w:t>
      </w:r>
      <w:r w:rsidRPr="001954E9">
        <w:rPr>
          <w:rFonts w:ascii="Bookman Old Style" w:hAnsi="Bookman Old Style"/>
        </w:rPr>
        <w:t xml:space="preserve"> </w:t>
      </w:r>
      <w:r w:rsidRPr="001954E9">
        <w:rPr>
          <w:rFonts w:ascii="Bookman Old Style" w:hAnsi="Bookman Old Style" w:cs="Arial"/>
        </w:rPr>
        <w:t xml:space="preserve">se </w:t>
      </w:r>
      <w:r w:rsidR="00FE06D6">
        <w:rPr>
          <w:rFonts w:ascii="Bookman Old Style" w:hAnsi="Bookman Old Style" w:cs="Arial"/>
        </w:rPr>
        <w:t xml:space="preserve">establecen </w:t>
      </w:r>
      <w:r w:rsidRPr="001954E9">
        <w:rPr>
          <w:rFonts w:ascii="Bookman Old Style" w:hAnsi="Bookman Old Style" w:cs="Arial"/>
        </w:rPr>
        <w:t xml:space="preserve">los valores </w:t>
      </w:r>
      <w:r>
        <w:rPr>
          <w:rFonts w:ascii="Bookman Old Style" w:hAnsi="Bookman Old Style" w:cs="Arial"/>
        </w:rPr>
        <w:t xml:space="preserve">de la </w:t>
      </w:r>
      <w:r w:rsidR="009E705E">
        <w:rPr>
          <w:rFonts w:ascii="Bookman Old Style" w:hAnsi="Bookman Old Style" w:cs="Arial"/>
        </w:rPr>
        <w:t xml:space="preserve">Tasa </w:t>
      </w:r>
      <w:r>
        <w:rPr>
          <w:rFonts w:ascii="Bookman Old Style" w:hAnsi="Bookman Old Style" w:cs="Arial"/>
        </w:rPr>
        <w:t xml:space="preserve">de </w:t>
      </w:r>
      <w:r w:rsidR="009E705E">
        <w:rPr>
          <w:rFonts w:ascii="Bookman Old Style" w:hAnsi="Bookman Old Style" w:cs="Arial"/>
        </w:rPr>
        <w:t xml:space="preserve">Descuento </w:t>
      </w:r>
      <w:r>
        <w:rPr>
          <w:rFonts w:ascii="Bookman Old Style" w:hAnsi="Bookman Old Style" w:cs="Arial"/>
        </w:rPr>
        <w:t>para la actividad de distribución de gas combustible.</w:t>
      </w:r>
    </w:p>
    <w:p w14:paraId="53115CAD" w14:textId="51A4E54B" w:rsidR="00075F96" w:rsidRDefault="003A46CB" w:rsidP="009353D2">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w:t>
      </w:r>
      <w:r w:rsidRPr="006D6067">
        <w:rPr>
          <w:rFonts w:ascii="Bookman Old Style" w:hAnsi="Bookman Old Style" w:cs="Arial"/>
        </w:rPr>
        <w:t xml:space="preserve">empresa </w:t>
      </w:r>
      <w:r w:rsidR="00B94B23">
        <w:rPr>
          <w:rFonts w:ascii="Bookman Old Style" w:hAnsi="Bookman Old Style" w:cs="Arial"/>
        </w:rPr>
        <w:t>COLOMBIAN ENERGY GROUP S.A.S. E.S.P.</w:t>
      </w:r>
      <w:r w:rsidR="00566054" w:rsidRPr="006D6067">
        <w:rPr>
          <w:rFonts w:ascii="Bookman Old Style" w:hAnsi="Bookman Old Style" w:cs="Arial"/>
        </w:rPr>
        <w:t xml:space="preserve">, a través de la comunicación radicada en la CREG bajo el número </w:t>
      </w:r>
      <w:r w:rsidR="006E32D5" w:rsidRPr="006E32D5">
        <w:rPr>
          <w:rFonts w:ascii="Bookman Old Style" w:hAnsi="Bookman Old Style" w:cs="Arial"/>
        </w:rPr>
        <w:t xml:space="preserve">CREG </w:t>
      </w:r>
      <w:r w:rsidR="00CD3375" w:rsidRPr="00CD3375">
        <w:rPr>
          <w:rFonts w:ascii="Bookman Old Style" w:hAnsi="Bookman Old Style" w:cs="Arial"/>
        </w:rPr>
        <w:t>E-2019-012709 de 25 de noviembre de 2019</w:t>
      </w:r>
      <w:r w:rsidR="009E705E" w:rsidRPr="00B665FD">
        <w:rPr>
          <w:rFonts w:ascii="Bookman Old Style" w:hAnsi="Bookman Old Style" w:cs="Arial"/>
        </w:rPr>
        <w:t xml:space="preserve">, </w:t>
      </w:r>
      <w:r w:rsidR="009E705E">
        <w:rPr>
          <w:rFonts w:ascii="Bookman Old Style" w:hAnsi="Bookman Old Style" w:cs="Arial"/>
        </w:rPr>
        <w:t xml:space="preserve">de conformidad con </w:t>
      </w:r>
      <w:r w:rsidR="009E705E" w:rsidRPr="008C2AC6">
        <w:rPr>
          <w:rFonts w:ascii="Bookman Old Style" w:hAnsi="Bookman Old Style" w:cs="Arial"/>
        </w:rPr>
        <w:t xml:space="preserve">lo establecido en </w:t>
      </w:r>
      <w:r w:rsidR="009E705E">
        <w:rPr>
          <w:rFonts w:ascii="Bookman Old Style" w:hAnsi="Bookman Old Style" w:cs="Arial"/>
        </w:rPr>
        <w:t>el Numeral 5.</w:t>
      </w:r>
      <w:r w:rsidR="00023C89">
        <w:rPr>
          <w:rFonts w:ascii="Bookman Old Style" w:hAnsi="Bookman Old Style" w:cs="Arial"/>
        </w:rPr>
        <w:t xml:space="preserve">2 </w:t>
      </w:r>
      <w:r w:rsidR="009E705E">
        <w:rPr>
          <w:rFonts w:ascii="Bookman Old Style" w:hAnsi="Bookman Old Style" w:cs="Arial"/>
        </w:rPr>
        <w:t xml:space="preserve">de </w:t>
      </w:r>
      <w:r w:rsidR="009E705E" w:rsidRPr="008C2AC6">
        <w:rPr>
          <w:rFonts w:ascii="Bookman Old Style" w:hAnsi="Bookman Old Style" w:cs="Arial"/>
        </w:rPr>
        <w:t xml:space="preserve">la </w:t>
      </w:r>
      <w:r w:rsidR="009E705E">
        <w:rPr>
          <w:rFonts w:ascii="Bookman Old Style" w:hAnsi="Bookman Old Style" w:cs="Arial"/>
        </w:rPr>
        <w:t>Resolución CREG 202 de 2013</w:t>
      </w:r>
      <w:r w:rsidR="009E705E" w:rsidRPr="00B665FD">
        <w:rPr>
          <w:rFonts w:ascii="Bookman Old Style" w:hAnsi="Bookman Old Style" w:cs="Arial"/>
        </w:rPr>
        <w:t xml:space="preserve">, solicitó aprobación de cargos de distribución de </w:t>
      </w:r>
      <w:r w:rsidR="009E705E">
        <w:rPr>
          <w:rFonts w:ascii="Bookman Old Style" w:hAnsi="Bookman Old Style" w:cs="Arial"/>
        </w:rPr>
        <w:t>GLP</w:t>
      </w:r>
      <w:r w:rsidR="009E705E" w:rsidRPr="00B665FD">
        <w:rPr>
          <w:rFonts w:ascii="Bookman Old Style" w:hAnsi="Bookman Old Style" w:cs="Arial"/>
        </w:rPr>
        <w:t xml:space="preserve"> por redes para el </w:t>
      </w:r>
      <w:r w:rsidR="009E705E">
        <w:rPr>
          <w:rFonts w:ascii="Bookman Old Style" w:hAnsi="Bookman Old Style" w:cs="Arial"/>
        </w:rPr>
        <w:t>M</w:t>
      </w:r>
      <w:r w:rsidR="009E705E" w:rsidRPr="00B665FD">
        <w:rPr>
          <w:rFonts w:ascii="Bookman Old Style" w:hAnsi="Bookman Old Style" w:cs="Arial"/>
        </w:rPr>
        <w:t xml:space="preserve">ercado </w:t>
      </w:r>
      <w:r w:rsidR="009E705E">
        <w:rPr>
          <w:rFonts w:ascii="Bookman Old Style" w:hAnsi="Bookman Old Style" w:cs="Arial"/>
        </w:rPr>
        <w:t>R</w:t>
      </w:r>
      <w:r w:rsidR="009E705E" w:rsidRPr="00B665FD">
        <w:rPr>
          <w:rFonts w:ascii="Bookman Old Style" w:hAnsi="Bookman Old Style" w:cs="Arial"/>
        </w:rPr>
        <w:t>elevante</w:t>
      </w:r>
      <w:r w:rsidR="009E705E">
        <w:rPr>
          <w:rFonts w:ascii="Bookman Old Style" w:hAnsi="Bookman Old Style" w:cs="Arial"/>
        </w:rPr>
        <w:t xml:space="preserve"> de Distribución </w:t>
      </w:r>
      <w:r w:rsidR="009E705E" w:rsidRPr="00B665FD">
        <w:rPr>
          <w:rFonts w:ascii="Bookman Old Style" w:hAnsi="Bookman Old Style" w:cs="Arial"/>
        </w:rPr>
        <w:t xml:space="preserve">conformado </w:t>
      </w:r>
      <w:r w:rsidR="009E705E">
        <w:rPr>
          <w:rFonts w:ascii="Bookman Old Style" w:hAnsi="Bookman Old Style" w:cs="Arial"/>
        </w:rPr>
        <w:t>como sigue</w:t>
      </w:r>
      <w:r w:rsidR="00075F96" w:rsidRPr="006D6067">
        <w:rPr>
          <w:rFonts w:ascii="Bookman Old Style" w:hAnsi="Bookman Old Style" w:cs="Arial"/>
        </w:rPr>
        <w:t>:</w:t>
      </w:r>
    </w:p>
    <w:tbl>
      <w:tblPr>
        <w:tblW w:w="7361" w:type="dxa"/>
        <w:jc w:val="center"/>
        <w:tblLayout w:type="fixed"/>
        <w:tblCellMar>
          <w:left w:w="70" w:type="dxa"/>
          <w:right w:w="70" w:type="dxa"/>
        </w:tblCellMar>
        <w:tblLook w:val="04A0" w:firstRow="1" w:lastRow="0" w:firstColumn="1" w:lastColumn="0" w:noHBand="0" w:noVBand="1"/>
      </w:tblPr>
      <w:tblGrid>
        <w:gridCol w:w="2170"/>
        <w:gridCol w:w="2170"/>
        <w:gridCol w:w="3021"/>
      </w:tblGrid>
      <w:tr w:rsidR="00CD3375" w:rsidRPr="008B5FC3" w14:paraId="4088181E" w14:textId="77777777" w:rsidTr="00CD3375">
        <w:trPr>
          <w:trHeight w:val="567"/>
          <w:jc w:val="center"/>
        </w:trPr>
        <w:tc>
          <w:tcPr>
            <w:tcW w:w="2170" w:type="dxa"/>
            <w:tcBorders>
              <w:top w:val="single" w:sz="8" w:space="0" w:color="auto"/>
              <w:left w:val="single" w:sz="8" w:space="0" w:color="auto"/>
              <w:bottom w:val="single" w:sz="8" w:space="0" w:color="auto"/>
              <w:right w:val="single" w:sz="4" w:space="0" w:color="auto"/>
            </w:tcBorders>
            <w:shd w:val="clear" w:color="auto" w:fill="BFBFBF" w:themeFill="background1" w:themeFillShade="BF"/>
            <w:noWrap/>
            <w:vAlign w:val="center"/>
            <w:hideMark/>
          </w:tcPr>
          <w:p w14:paraId="3A6C5912" w14:textId="36A18149" w:rsidR="00CD3375" w:rsidRPr="00CD3375" w:rsidRDefault="000E267E" w:rsidP="00CD3375">
            <w:pPr>
              <w:ind w:left="0"/>
              <w:jc w:val="center"/>
              <w:rPr>
                <w:rFonts w:ascii="Bookman Old Style" w:hAnsi="Bookman Old Style"/>
                <w:b/>
                <w:bCs/>
                <w:sz w:val="20"/>
                <w:szCs w:val="20"/>
              </w:rPr>
            </w:pPr>
            <w:r w:rsidRPr="00CD3375">
              <w:rPr>
                <w:rFonts w:ascii="Bookman Old Style" w:hAnsi="Bookman Old Style"/>
                <w:b/>
                <w:bCs/>
                <w:sz w:val="20"/>
                <w:szCs w:val="20"/>
              </w:rPr>
              <w:t>CÓDIGO DANE</w:t>
            </w:r>
          </w:p>
        </w:tc>
        <w:tc>
          <w:tcPr>
            <w:tcW w:w="2170" w:type="dxa"/>
            <w:tcBorders>
              <w:top w:val="single" w:sz="8" w:space="0" w:color="auto"/>
              <w:left w:val="nil"/>
              <w:bottom w:val="single" w:sz="8" w:space="0" w:color="auto"/>
              <w:right w:val="single" w:sz="4" w:space="0" w:color="auto"/>
            </w:tcBorders>
            <w:shd w:val="clear" w:color="auto" w:fill="BFBFBF" w:themeFill="background1" w:themeFillShade="BF"/>
            <w:noWrap/>
            <w:vAlign w:val="center"/>
            <w:hideMark/>
          </w:tcPr>
          <w:p w14:paraId="69A1CD72" w14:textId="799C148A" w:rsidR="00CD3375" w:rsidRPr="00CD3375" w:rsidRDefault="000E267E" w:rsidP="00CD3375">
            <w:pPr>
              <w:ind w:left="0"/>
              <w:jc w:val="center"/>
              <w:rPr>
                <w:rFonts w:ascii="Bookman Old Style" w:hAnsi="Bookman Old Style"/>
                <w:b/>
                <w:bCs/>
                <w:sz w:val="20"/>
                <w:szCs w:val="20"/>
              </w:rPr>
            </w:pPr>
            <w:r w:rsidRPr="00CD3375">
              <w:rPr>
                <w:rFonts w:ascii="Bookman Old Style" w:hAnsi="Bookman Old Style"/>
                <w:b/>
                <w:bCs/>
                <w:sz w:val="20"/>
                <w:szCs w:val="20"/>
              </w:rPr>
              <w:t>MUNICIPIO</w:t>
            </w:r>
          </w:p>
        </w:tc>
        <w:tc>
          <w:tcPr>
            <w:tcW w:w="3021" w:type="dxa"/>
            <w:tcBorders>
              <w:top w:val="single" w:sz="8" w:space="0" w:color="auto"/>
              <w:left w:val="nil"/>
              <w:bottom w:val="single" w:sz="8" w:space="0" w:color="auto"/>
              <w:right w:val="single" w:sz="8" w:space="0" w:color="auto"/>
            </w:tcBorders>
            <w:shd w:val="clear" w:color="auto" w:fill="BFBFBF" w:themeFill="background1" w:themeFillShade="BF"/>
            <w:noWrap/>
            <w:vAlign w:val="center"/>
            <w:hideMark/>
          </w:tcPr>
          <w:p w14:paraId="7F537A4F" w14:textId="189EFD3C" w:rsidR="00CD3375" w:rsidRPr="00CD3375" w:rsidRDefault="000E267E" w:rsidP="00CD3375">
            <w:pPr>
              <w:ind w:left="-25"/>
              <w:jc w:val="center"/>
              <w:rPr>
                <w:rFonts w:ascii="Bookman Old Style" w:hAnsi="Bookman Old Style"/>
                <w:b/>
                <w:bCs/>
                <w:sz w:val="20"/>
                <w:szCs w:val="20"/>
              </w:rPr>
            </w:pPr>
            <w:r w:rsidRPr="00CD3375">
              <w:rPr>
                <w:rFonts w:ascii="Bookman Old Style" w:hAnsi="Bookman Old Style"/>
                <w:b/>
                <w:bCs/>
                <w:sz w:val="20"/>
                <w:szCs w:val="20"/>
              </w:rPr>
              <w:t>DEPARTAMENTO</w:t>
            </w:r>
          </w:p>
        </w:tc>
      </w:tr>
      <w:tr w:rsidR="00CD3375" w:rsidRPr="008B5FC3" w14:paraId="06E281D7" w14:textId="77777777" w:rsidTr="00CD3375">
        <w:trPr>
          <w:trHeight w:val="283"/>
          <w:jc w:val="center"/>
        </w:trPr>
        <w:tc>
          <w:tcPr>
            <w:tcW w:w="2170" w:type="dxa"/>
            <w:tcBorders>
              <w:top w:val="nil"/>
              <w:left w:val="single" w:sz="8" w:space="0" w:color="auto"/>
              <w:bottom w:val="single" w:sz="4" w:space="0" w:color="auto"/>
              <w:right w:val="single" w:sz="4" w:space="0" w:color="auto"/>
            </w:tcBorders>
            <w:shd w:val="clear" w:color="auto" w:fill="auto"/>
            <w:noWrap/>
            <w:vAlign w:val="center"/>
            <w:hideMark/>
          </w:tcPr>
          <w:p w14:paraId="401214A2" w14:textId="670EA99F" w:rsidR="00CD3375" w:rsidRPr="00CD3375" w:rsidRDefault="00CD3375" w:rsidP="00CD3375">
            <w:pPr>
              <w:ind w:left="0"/>
              <w:jc w:val="center"/>
              <w:rPr>
                <w:rFonts w:ascii="Bookman Old Style" w:hAnsi="Bookman Old Style"/>
                <w:sz w:val="20"/>
                <w:szCs w:val="20"/>
              </w:rPr>
            </w:pPr>
            <w:r w:rsidRPr="00CD3375">
              <w:rPr>
                <w:rFonts w:ascii="Bookman Old Style" w:hAnsi="Bookman Old Style"/>
                <w:sz w:val="20"/>
                <w:szCs w:val="20"/>
              </w:rPr>
              <w:t>54051</w:t>
            </w:r>
          </w:p>
        </w:tc>
        <w:tc>
          <w:tcPr>
            <w:tcW w:w="2170" w:type="dxa"/>
            <w:tcBorders>
              <w:top w:val="nil"/>
              <w:left w:val="nil"/>
              <w:bottom w:val="single" w:sz="4" w:space="0" w:color="auto"/>
              <w:right w:val="single" w:sz="4" w:space="0" w:color="auto"/>
            </w:tcBorders>
            <w:shd w:val="clear" w:color="auto" w:fill="auto"/>
            <w:noWrap/>
            <w:vAlign w:val="center"/>
            <w:hideMark/>
          </w:tcPr>
          <w:p w14:paraId="10AE6D9C" w14:textId="77777777" w:rsidR="00CD3375" w:rsidRPr="00CD3375" w:rsidRDefault="00CD3375" w:rsidP="00CD3375">
            <w:pPr>
              <w:ind w:left="0"/>
              <w:jc w:val="center"/>
              <w:rPr>
                <w:rFonts w:ascii="Bookman Old Style" w:hAnsi="Bookman Old Style"/>
                <w:sz w:val="20"/>
                <w:szCs w:val="20"/>
              </w:rPr>
            </w:pPr>
            <w:r w:rsidRPr="00CD3375">
              <w:rPr>
                <w:rFonts w:ascii="Bookman Old Style" w:hAnsi="Bookman Old Style"/>
                <w:sz w:val="20"/>
                <w:szCs w:val="20"/>
              </w:rPr>
              <w:t>Arboledas</w:t>
            </w:r>
          </w:p>
        </w:tc>
        <w:tc>
          <w:tcPr>
            <w:tcW w:w="3021" w:type="dxa"/>
            <w:tcBorders>
              <w:top w:val="nil"/>
              <w:left w:val="nil"/>
              <w:bottom w:val="single" w:sz="4" w:space="0" w:color="auto"/>
              <w:right w:val="single" w:sz="8" w:space="0" w:color="auto"/>
            </w:tcBorders>
            <w:shd w:val="clear" w:color="auto" w:fill="auto"/>
            <w:noWrap/>
            <w:vAlign w:val="center"/>
            <w:hideMark/>
          </w:tcPr>
          <w:p w14:paraId="0EAFBC96" w14:textId="53DF0722" w:rsidR="00CD3375" w:rsidRPr="00CD3375" w:rsidRDefault="00CD3375" w:rsidP="00CD3375">
            <w:pPr>
              <w:ind w:left="-25"/>
              <w:jc w:val="center"/>
              <w:rPr>
                <w:rFonts w:ascii="Bookman Old Style" w:hAnsi="Bookman Old Style"/>
                <w:sz w:val="20"/>
                <w:szCs w:val="20"/>
              </w:rPr>
            </w:pPr>
            <w:r w:rsidRPr="00CD3375">
              <w:rPr>
                <w:rFonts w:ascii="Bookman Old Style" w:hAnsi="Bookman Old Style"/>
                <w:sz w:val="20"/>
                <w:szCs w:val="20"/>
              </w:rPr>
              <w:t xml:space="preserve">Norte de </w:t>
            </w:r>
            <w:r w:rsidR="00FB4927">
              <w:rPr>
                <w:rFonts w:ascii="Bookman Old Style" w:hAnsi="Bookman Old Style"/>
                <w:sz w:val="20"/>
                <w:szCs w:val="20"/>
              </w:rPr>
              <w:t>Santander</w:t>
            </w:r>
          </w:p>
        </w:tc>
      </w:tr>
      <w:tr w:rsidR="00CD3375" w:rsidRPr="008B5FC3" w14:paraId="1144FFEA" w14:textId="77777777" w:rsidTr="00CD3375">
        <w:trPr>
          <w:trHeight w:val="283"/>
          <w:jc w:val="center"/>
        </w:trPr>
        <w:tc>
          <w:tcPr>
            <w:tcW w:w="2170" w:type="dxa"/>
            <w:tcBorders>
              <w:top w:val="nil"/>
              <w:left w:val="single" w:sz="8" w:space="0" w:color="auto"/>
              <w:bottom w:val="single" w:sz="4" w:space="0" w:color="auto"/>
              <w:right w:val="single" w:sz="4" w:space="0" w:color="auto"/>
            </w:tcBorders>
            <w:shd w:val="clear" w:color="auto" w:fill="auto"/>
            <w:noWrap/>
            <w:vAlign w:val="center"/>
            <w:hideMark/>
          </w:tcPr>
          <w:p w14:paraId="3A9BC330" w14:textId="3FEA92E8" w:rsidR="00CD3375" w:rsidRPr="00CD3375" w:rsidRDefault="00CD3375" w:rsidP="00CD3375">
            <w:pPr>
              <w:ind w:left="0"/>
              <w:jc w:val="center"/>
              <w:rPr>
                <w:rFonts w:ascii="Bookman Old Style" w:hAnsi="Bookman Old Style"/>
                <w:sz w:val="20"/>
                <w:szCs w:val="20"/>
              </w:rPr>
            </w:pPr>
            <w:r w:rsidRPr="00CD3375">
              <w:rPr>
                <w:rFonts w:ascii="Bookman Old Style" w:hAnsi="Bookman Old Style"/>
                <w:sz w:val="20"/>
                <w:szCs w:val="20"/>
              </w:rPr>
              <w:t>54125</w:t>
            </w:r>
          </w:p>
        </w:tc>
        <w:tc>
          <w:tcPr>
            <w:tcW w:w="2170" w:type="dxa"/>
            <w:tcBorders>
              <w:top w:val="nil"/>
              <w:left w:val="nil"/>
              <w:bottom w:val="single" w:sz="4" w:space="0" w:color="auto"/>
              <w:right w:val="single" w:sz="4" w:space="0" w:color="auto"/>
            </w:tcBorders>
            <w:shd w:val="clear" w:color="auto" w:fill="auto"/>
            <w:noWrap/>
            <w:vAlign w:val="center"/>
            <w:hideMark/>
          </w:tcPr>
          <w:p w14:paraId="049BD71E" w14:textId="77777777" w:rsidR="00CD3375" w:rsidRPr="00CD3375" w:rsidRDefault="00CD3375" w:rsidP="00CD3375">
            <w:pPr>
              <w:ind w:left="0"/>
              <w:jc w:val="center"/>
              <w:rPr>
                <w:rFonts w:ascii="Bookman Old Style" w:hAnsi="Bookman Old Style"/>
                <w:sz w:val="20"/>
                <w:szCs w:val="20"/>
              </w:rPr>
            </w:pPr>
            <w:r w:rsidRPr="00CD3375">
              <w:rPr>
                <w:rFonts w:ascii="Bookman Old Style" w:hAnsi="Bookman Old Style"/>
                <w:sz w:val="20"/>
                <w:szCs w:val="20"/>
              </w:rPr>
              <w:t>Cácota</w:t>
            </w:r>
          </w:p>
        </w:tc>
        <w:tc>
          <w:tcPr>
            <w:tcW w:w="3021" w:type="dxa"/>
            <w:tcBorders>
              <w:top w:val="nil"/>
              <w:left w:val="nil"/>
              <w:bottom w:val="single" w:sz="4" w:space="0" w:color="auto"/>
              <w:right w:val="single" w:sz="8" w:space="0" w:color="auto"/>
            </w:tcBorders>
            <w:shd w:val="clear" w:color="auto" w:fill="auto"/>
            <w:noWrap/>
            <w:vAlign w:val="center"/>
            <w:hideMark/>
          </w:tcPr>
          <w:p w14:paraId="699842BB" w14:textId="55EF10EB" w:rsidR="00CD3375" w:rsidRPr="00CD3375" w:rsidRDefault="00CD3375" w:rsidP="00CD3375">
            <w:pPr>
              <w:ind w:left="-25"/>
              <w:jc w:val="center"/>
              <w:rPr>
                <w:rFonts w:ascii="Bookman Old Style" w:hAnsi="Bookman Old Style"/>
                <w:sz w:val="20"/>
                <w:szCs w:val="20"/>
              </w:rPr>
            </w:pPr>
            <w:r w:rsidRPr="00CD3375">
              <w:rPr>
                <w:rFonts w:ascii="Bookman Old Style" w:hAnsi="Bookman Old Style"/>
                <w:sz w:val="20"/>
                <w:szCs w:val="20"/>
              </w:rPr>
              <w:t xml:space="preserve">Norte de </w:t>
            </w:r>
            <w:r w:rsidR="00FB4927">
              <w:rPr>
                <w:rFonts w:ascii="Bookman Old Style" w:hAnsi="Bookman Old Style"/>
                <w:sz w:val="20"/>
                <w:szCs w:val="20"/>
              </w:rPr>
              <w:t>Santander</w:t>
            </w:r>
          </w:p>
        </w:tc>
      </w:tr>
      <w:tr w:rsidR="00CD3375" w:rsidRPr="008B5FC3" w14:paraId="46B4FA2A" w14:textId="77777777" w:rsidTr="00CD3375">
        <w:trPr>
          <w:trHeight w:val="283"/>
          <w:jc w:val="center"/>
        </w:trPr>
        <w:tc>
          <w:tcPr>
            <w:tcW w:w="2170" w:type="dxa"/>
            <w:tcBorders>
              <w:top w:val="nil"/>
              <w:left w:val="single" w:sz="8" w:space="0" w:color="auto"/>
              <w:bottom w:val="single" w:sz="4" w:space="0" w:color="auto"/>
              <w:right w:val="single" w:sz="4" w:space="0" w:color="auto"/>
            </w:tcBorders>
            <w:shd w:val="clear" w:color="auto" w:fill="auto"/>
            <w:noWrap/>
            <w:vAlign w:val="center"/>
            <w:hideMark/>
          </w:tcPr>
          <w:p w14:paraId="1F1A70C7" w14:textId="2512AD84" w:rsidR="00CD3375" w:rsidRPr="00CD3375" w:rsidRDefault="00CD3375" w:rsidP="00CD3375">
            <w:pPr>
              <w:ind w:left="0"/>
              <w:jc w:val="center"/>
              <w:rPr>
                <w:rFonts w:ascii="Bookman Old Style" w:hAnsi="Bookman Old Style"/>
                <w:sz w:val="20"/>
                <w:szCs w:val="20"/>
              </w:rPr>
            </w:pPr>
            <w:r w:rsidRPr="00CD3375">
              <w:rPr>
                <w:rFonts w:ascii="Bookman Old Style" w:hAnsi="Bookman Old Style"/>
                <w:sz w:val="20"/>
                <w:szCs w:val="20"/>
              </w:rPr>
              <w:t>54223</w:t>
            </w:r>
          </w:p>
        </w:tc>
        <w:tc>
          <w:tcPr>
            <w:tcW w:w="2170" w:type="dxa"/>
            <w:tcBorders>
              <w:top w:val="nil"/>
              <w:left w:val="nil"/>
              <w:bottom w:val="single" w:sz="4" w:space="0" w:color="auto"/>
              <w:right w:val="single" w:sz="4" w:space="0" w:color="auto"/>
            </w:tcBorders>
            <w:shd w:val="clear" w:color="auto" w:fill="auto"/>
            <w:noWrap/>
            <w:vAlign w:val="center"/>
            <w:hideMark/>
          </w:tcPr>
          <w:p w14:paraId="546541AE" w14:textId="77777777" w:rsidR="00CD3375" w:rsidRPr="00CD3375" w:rsidRDefault="00CD3375" w:rsidP="00CD3375">
            <w:pPr>
              <w:ind w:left="0"/>
              <w:jc w:val="center"/>
              <w:rPr>
                <w:rFonts w:ascii="Bookman Old Style" w:hAnsi="Bookman Old Style"/>
                <w:sz w:val="20"/>
                <w:szCs w:val="20"/>
              </w:rPr>
            </w:pPr>
            <w:r w:rsidRPr="00CD3375">
              <w:rPr>
                <w:rFonts w:ascii="Bookman Old Style" w:hAnsi="Bookman Old Style"/>
                <w:sz w:val="20"/>
                <w:szCs w:val="20"/>
              </w:rPr>
              <w:t>Cucutilla</w:t>
            </w:r>
          </w:p>
        </w:tc>
        <w:tc>
          <w:tcPr>
            <w:tcW w:w="3021" w:type="dxa"/>
            <w:tcBorders>
              <w:top w:val="nil"/>
              <w:left w:val="nil"/>
              <w:bottom w:val="single" w:sz="4" w:space="0" w:color="auto"/>
              <w:right w:val="single" w:sz="8" w:space="0" w:color="auto"/>
            </w:tcBorders>
            <w:shd w:val="clear" w:color="auto" w:fill="auto"/>
            <w:noWrap/>
            <w:vAlign w:val="center"/>
            <w:hideMark/>
          </w:tcPr>
          <w:p w14:paraId="4B95A3AD" w14:textId="0999B7FE" w:rsidR="00CD3375" w:rsidRPr="00CD3375" w:rsidRDefault="00CD3375" w:rsidP="00CD3375">
            <w:pPr>
              <w:ind w:left="-25"/>
              <w:jc w:val="center"/>
              <w:rPr>
                <w:rFonts w:ascii="Bookman Old Style" w:hAnsi="Bookman Old Style"/>
                <w:sz w:val="20"/>
                <w:szCs w:val="20"/>
              </w:rPr>
            </w:pPr>
            <w:r w:rsidRPr="00CD3375">
              <w:rPr>
                <w:rFonts w:ascii="Bookman Old Style" w:hAnsi="Bookman Old Style"/>
                <w:sz w:val="20"/>
                <w:szCs w:val="20"/>
              </w:rPr>
              <w:t xml:space="preserve">Norte de </w:t>
            </w:r>
            <w:r w:rsidR="00FB4927">
              <w:rPr>
                <w:rFonts w:ascii="Bookman Old Style" w:hAnsi="Bookman Old Style"/>
                <w:sz w:val="20"/>
                <w:szCs w:val="20"/>
              </w:rPr>
              <w:t>Santander</w:t>
            </w:r>
          </w:p>
        </w:tc>
      </w:tr>
      <w:tr w:rsidR="00CD3375" w:rsidRPr="008B5FC3" w14:paraId="02A1B11F" w14:textId="77777777" w:rsidTr="00CD3375">
        <w:trPr>
          <w:trHeight w:val="283"/>
          <w:jc w:val="center"/>
        </w:trPr>
        <w:tc>
          <w:tcPr>
            <w:tcW w:w="2170" w:type="dxa"/>
            <w:tcBorders>
              <w:top w:val="nil"/>
              <w:left w:val="single" w:sz="8" w:space="0" w:color="auto"/>
              <w:bottom w:val="single" w:sz="4" w:space="0" w:color="auto"/>
              <w:right w:val="single" w:sz="4" w:space="0" w:color="auto"/>
            </w:tcBorders>
            <w:shd w:val="clear" w:color="auto" w:fill="auto"/>
            <w:noWrap/>
            <w:vAlign w:val="center"/>
            <w:hideMark/>
          </w:tcPr>
          <w:p w14:paraId="27EE00B0" w14:textId="5897759F" w:rsidR="00CD3375" w:rsidRPr="00CD3375" w:rsidRDefault="00CD3375" w:rsidP="00CD3375">
            <w:pPr>
              <w:ind w:left="0"/>
              <w:jc w:val="center"/>
              <w:rPr>
                <w:rFonts w:ascii="Bookman Old Style" w:hAnsi="Bookman Old Style"/>
                <w:sz w:val="20"/>
                <w:szCs w:val="20"/>
              </w:rPr>
            </w:pPr>
            <w:r w:rsidRPr="00CD3375">
              <w:rPr>
                <w:rFonts w:ascii="Bookman Old Style" w:hAnsi="Bookman Old Style"/>
                <w:sz w:val="20"/>
                <w:szCs w:val="20"/>
              </w:rPr>
              <w:t>54418</w:t>
            </w:r>
          </w:p>
        </w:tc>
        <w:tc>
          <w:tcPr>
            <w:tcW w:w="2170" w:type="dxa"/>
            <w:tcBorders>
              <w:top w:val="nil"/>
              <w:left w:val="nil"/>
              <w:bottom w:val="single" w:sz="4" w:space="0" w:color="auto"/>
              <w:right w:val="single" w:sz="4" w:space="0" w:color="auto"/>
            </w:tcBorders>
            <w:shd w:val="clear" w:color="auto" w:fill="auto"/>
            <w:noWrap/>
            <w:vAlign w:val="center"/>
            <w:hideMark/>
          </w:tcPr>
          <w:p w14:paraId="709D3B33" w14:textId="77777777" w:rsidR="00CD3375" w:rsidRPr="00CD3375" w:rsidRDefault="00CD3375" w:rsidP="00CD3375">
            <w:pPr>
              <w:ind w:left="0"/>
              <w:jc w:val="center"/>
              <w:rPr>
                <w:rFonts w:ascii="Bookman Old Style" w:hAnsi="Bookman Old Style"/>
                <w:sz w:val="20"/>
                <w:szCs w:val="20"/>
              </w:rPr>
            </w:pPr>
            <w:r w:rsidRPr="00CD3375">
              <w:rPr>
                <w:rFonts w:ascii="Bookman Old Style" w:hAnsi="Bookman Old Style"/>
                <w:sz w:val="20"/>
                <w:szCs w:val="20"/>
              </w:rPr>
              <w:t>Lourdes</w:t>
            </w:r>
          </w:p>
        </w:tc>
        <w:tc>
          <w:tcPr>
            <w:tcW w:w="3021" w:type="dxa"/>
            <w:tcBorders>
              <w:top w:val="nil"/>
              <w:left w:val="nil"/>
              <w:bottom w:val="single" w:sz="4" w:space="0" w:color="auto"/>
              <w:right w:val="single" w:sz="8" w:space="0" w:color="auto"/>
            </w:tcBorders>
            <w:shd w:val="clear" w:color="auto" w:fill="auto"/>
            <w:noWrap/>
            <w:vAlign w:val="center"/>
            <w:hideMark/>
          </w:tcPr>
          <w:p w14:paraId="5AF4F682" w14:textId="1765FA3F" w:rsidR="00CD3375" w:rsidRPr="00CD3375" w:rsidRDefault="00CD3375" w:rsidP="00CD3375">
            <w:pPr>
              <w:ind w:left="-25"/>
              <w:jc w:val="center"/>
              <w:rPr>
                <w:rFonts w:ascii="Bookman Old Style" w:hAnsi="Bookman Old Style"/>
                <w:sz w:val="20"/>
                <w:szCs w:val="20"/>
              </w:rPr>
            </w:pPr>
            <w:r w:rsidRPr="00CD3375">
              <w:rPr>
                <w:rFonts w:ascii="Bookman Old Style" w:hAnsi="Bookman Old Style"/>
                <w:sz w:val="20"/>
                <w:szCs w:val="20"/>
              </w:rPr>
              <w:t xml:space="preserve">Norte de </w:t>
            </w:r>
            <w:r w:rsidR="00FB4927">
              <w:rPr>
                <w:rFonts w:ascii="Bookman Old Style" w:hAnsi="Bookman Old Style"/>
                <w:sz w:val="20"/>
                <w:szCs w:val="20"/>
              </w:rPr>
              <w:t>Santander</w:t>
            </w:r>
          </w:p>
        </w:tc>
      </w:tr>
      <w:tr w:rsidR="00CD3375" w:rsidRPr="008B5FC3" w14:paraId="2F1FEF48" w14:textId="77777777" w:rsidTr="00CD3375">
        <w:trPr>
          <w:trHeight w:val="283"/>
          <w:jc w:val="center"/>
        </w:trPr>
        <w:tc>
          <w:tcPr>
            <w:tcW w:w="2170" w:type="dxa"/>
            <w:tcBorders>
              <w:top w:val="nil"/>
              <w:left w:val="single" w:sz="8" w:space="0" w:color="auto"/>
              <w:bottom w:val="single" w:sz="4" w:space="0" w:color="auto"/>
              <w:right w:val="single" w:sz="4" w:space="0" w:color="auto"/>
            </w:tcBorders>
            <w:shd w:val="clear" w:color="auto" w:fill="auto"/>
            <w:noWrap/>
            <w:vAlign w:val="center"/>
            <w:hideMark/>
          </w:tcPr>
          <w:p w14:paraId="1014A837" w14:textId="45883857" w:rsidR="00CD3375" w:rsidRPr="00CD3375" w:rsidRDefault="00CD3375" w:rsidP="00CD3375">
            <w:pPr>
              <w:ind w:left="0"/>
              <w:jc w:val="center"/>
              <w:rPr>
                <w:rFonts w:ascii="Bookman Old Style" w:hAnsi="Bookman Old Style"/>
                <w:sz w:val="20"/>
                <w:szCs w:val="20"/>
              </w:rPr>
            </w:pPr>
            <w:r w:rsidRPr="00CD3375">
              <w:rPr>
                <w:rFonts w:ascii="Bookman Old Style" w:hAnsi="Bookman Old Style"/>
                <w:sz w:val="20"/>
                <w:szCs w:val="20"/>
              </w:rPr>
              <w:t>54660</w:t>
            </w:r>
          </w:p>
        </w:tc>
        <w:tc>
          <w:tcPr>
            <w:tcW w:w="2170" w:type="dxa"/>
            <w:tcBorders>
              <w:top w:val="nil"/>
              <w:left w:val="nil"/>
              <w:bottom w:val="single" w:sz="4" w:space="0" w:color="auto"/>
              <w:right w:val="single" w:sz="4" w:space="0" w:color="auto"/>
            </w:tcBorders>
            <w:shd w:val="clear" w:color="auto" w:fill="auto"/>
            <w:noWrap/>
            <w:vAlign w:val="center"/>
            <w:hideMark/>
          </w:tcPr>
          <w:p w14:paraId="0385F112" w14:textId="77777777" w:rsidR="00CD3375" w:rsidRPr="00CD3375" w:rsidRDefault="00CD3375" w:rsidP="00CD3375">
            <w:pPr>
              <w:ind w:left="0"/>
              <w:jc w:val="center"/>
              <w:rPr>
                <w:rFonts w:ascii="Bookman Old Style" w:hAnsi="Bookman Old Style"/>
                <w:sz w:val="20"/>
                <w:szCs w:val="20"/>
              </w:rPr>
            </w:pPr>
            <w:r w:rsidRPr="00CD3375">
              <w:rPr>
                <w:rFonts w:ascii="Bookman Old Style" w:hAnsi="Bookman Old Style"/>
                <w:sz w:val="20"/>
                <w:szCs w:val="20"/>
              </w:rPr>
              <w:t>Salazar</w:t>
            </w:r>
          </w:p>
        </w:tc>
        <w:tc>
          <w:tcPr>
            <w:tcW w:w="3021" w:type="dxa"/>
            <w:tcBorders>
              <w:top w:val="nil"/>
              <w:left w:val="nil"/>
              <w:bottom w:val="single" w:sz="4" w:space="0" w:color="auto"/>
              <w:right w:val="single" w:sz="8" w:space="0" w:color="auto"/>
            </w:tcBorders>
            <w:shd w:val="clear" w:color="auto" w:fill="auto"/>
            <w:noWrap/>
            <w:vAlign w:val="center"/>
            <w:hideMark/>
          </w:tcPr>
          <w:p w14:paraId="447DF4AA" w14:textId="6E8DAC80" w:rsidR="00CD3375" w:rsidRPr="00CD3375" w:rsidRDefault="00CD3375" w:rsidP="00CD3375">
            <w:pPr>
              <w:ind w:left="-25"/>
              <w:jc w:val="center"/>
              <w:rPr>
                <w:rFonts w:ascii="Bookman Old Style" w:hAnsi="Bookman Old Style"/>
                <w:sz w:val="20"/>
                <w:szCs w:val="20"/>
              </w:rPr>
            </w:pPr>
            <w:r w:rsidRPr="00CD3375">
              <w:rPr>
                <w:rFonts w:ascii="Bookman Old Style" w:hAnsi="Bookman Old Style"/>
                <w:sz w:val="20"/>
                <w:szCs w:val="20"/>
              </w:rPr>
              <w:t xml:space="preserve">Norte de </w:t>
            </w:r>
            <w:r w:rsidR="00FB4927">
              <w:rPr>
                <w:rFonts w:ascii="Bookman Old Style" w:hAnsi="Bookman Old Style"/>
                <w:sz w:val="20"/>
                <w:szCs w:val="20"/>
              </w:rPr>
              <w:t>Santander</w:t>
            </w:r>
          </w:p>
        </w:tc>
      </w:tr>
      <w:tr w:rsidR="00CD3375" w:rsidRPr="008B5FC3" w14:paraId="2DF45F64" w14:textId="77777777" w:rsidTr="00CD3375">
        <w:trPr>
          <w:trHeight w:val="283"/>
          <w:jc w:val="center"/>
        </w:trPr>
        <w:tc>
          <w:tcPr>
            <w:tcW w:w="2170" w:type="dxa"/>
            <w:tcBorders>
              <w:top w:val="nil"/>
              <w:left w:val="single" w:sz="8" w:space="0" w:color="auto"/>
              <w:bottom w:val="single" w:sz="8" w:space="0" w:color="auto"/>
              <w:right w:val="single" w:sz="4" w:space="0" w:color="auto"/>
            </w:tcBorders>
            <w:shd w:val="clear" w:color="auto" w:fill="auto"/>
            <w:noWrap/>
            <w:vAlign w:val="center"/>
            <w:hideMark/>
          </w:tcPr>
          <w:p w14:paraId="772B689B" w14:textId="15E64ACF" w:rsidR="00CD3375" w:rsidRPr="00CD3375" w:rsidRDefault="00CD3375" w:rsidP="00CD3375">
            <w:pPr>
              <w:ind w:left="0"/>
              <w:jc w:val="center"/>
              <w:rPr>
                <w:rFonts w:ascii="Bookman Old Style" w:hAnsi="Bookman Old Style"/>
                <w:sz w:val="20"/>
                <w:szCs w:val="20"/>
              </w:rPr>
            </w:pPr>
            <w:r w:rsidRPr="00CD3375">
              <w:rPr>
                <w:rFonts w:ascii="Bookman Old Style" w:hAnsi="Bookman Old Style"/>
                <w:sz w:val="20"/>
                <w:szCs w:val="20"/>
              </w:rPr>
              <w:t>54680</w:t>
            </w:r>
          </w:p>
        </w:tc>
        <w:tc>
          <w:tcPr>
            <w:tcW w:w="2170" w:type="dxa"/>
            <w:tcBorders>
              <w:top w:val="nil"/>
              <w:left w:val="nil"/>
              <w:bottom w:val="single" w:sz="8" w:space="0" w:color="auto"/>
              <w:right w:val="single" w:sz="4" w:space="0" w:color="auto"/>
            </w:tcBorders>
            <w:shd w:val="clear" w:color="auto" w:fill="auto"/>
            <w:noWrap/>
            <w:vAlign w:val="center"/>
            <w:hideMark/>
          </w:tcPr>
          <w:p w14:paraId="5758FF23" w14:textId="77777777" w:rsidR="00CD3375" w:rsidRPr="00CD3375" w:rsidRDefault="00CD3375" w:rsidP="00CD3375">
            <w:pPr>
              <w:ind w:left="0"/>
              <w:jc w:val="center"/>
              <w:rPr>
                <w:rFonts w:ascii="Bookman Old Style" w:hAnsi="Bookman Old Style"/>
                <w:sz w:val="20"/>
                <w:szCs w:val="20"/>
              </w:rPr>
            </w:pPr>
            <w:r w:rsidRPr="00CD3375">
              <w:rPr>
                <w:rFonts w:ascii="Bookman Old Style" w:hAnsi="Bookman Old Style"/>
                <w:sz w:val="20"/>
                <w:szCs w:val="20"/>
              </w:rPr>
              <w:t>Santiago</w:t>
            </w:r>
          </w:p>
        </w:tc>
        <w:tc>
          <w:tcPr>
            <w:tcW w:w="3021" w:type="dxa"/>
            <w:tcBorders>
              <w:top w:val="nil"/>
              <w:left w:val="nil"/>
              <w:bottom w:val="single" w:sz="8" w:space="0" w:color="auto"/>
              <w:right w:val="single" w:sz="8" w:space="0" w:color="auto"/>
            </w:tcBorders>
            <w:shd w:val="clear" w:color="auto" w:fill="auto"/>
            <w:noWrap/>
            <w:vAlign w:val="center"/>
            <w:hideMark/>
          </w:tcPr>
          <w:p w14:paraId="0C40D33C" w14:textId="73F62361" w:rsidR="00CD3375" w:rsidRPr="00CD3375" w:rsidRDefault="00CD3375" w:rsidP="00CD3375">
            <w:pPr>
              <w:ind w:left="-25"/>
              <w:jc w:val="center"/>
              <w:rPr>
                <w:rFonts w:ascii="Bookman Old Style" w:hAnsi="Bookman Old Style"/>
                <w:sz w:val="20"/>
                <w:szCs w:val="20"/>
              </w:rPr>
            </w:pPr>
            <w:r w:rsidRPr="00CD3375">
              <w:rPr>
                <w:rFonts w:ascii="Bookman Old Style" w:hAnsi="Bookman Old Style"/>
                <w:sz w:val="20"/>
                <w:szCs w:val="20"/>
              </w:rPr>
              <w:t xml:space="preserve">Norte de </w:t>
            </w:r>
            <w:r w:rsidR="00FB4927">
              <w:rPr>
                <w:rFonts w:ascii="Bookman Old Style" w:hAnsi="Bookman Old Style"/>
                <w:sz w:val="20"/>
                <w:szCs w:val="20"/>
              </w:rPr>
              <w:t>Santander</w:t>
            </w:r>
          </w:p>
        </w:tc>
      </w:tr>
    </w:tbl>
    <w:p w14:paraId="74A0AD79" w14:textId="2C733577" w:rsidR="009E705E" w:rsidRPr="001954E9" w:rsidRDefault="009E705E" w:rsidP="009E705E">
      <w:pPr>
        <w:adjustRightInd w:val="0"/>
        <w:spacing w:before="240" w:after="240"/>
        <w:ind w:left="0" w:right="20"/>
        <w:jc w:val="both"/>
        <w:rPr>
          <w:rFonts w:ascii="Bookman Old Style" w:hAnsi="Bookman Old Style" w:cs="Arial"/>
        </w:rPr>
      </w:pPr>
      <w:r w:rsidRPr="001954E9">
        <w:rPr>
          <w:rFonts w:ascii="Bookman Old Style" w:hAnsi="Bookman Old Style" w:cs="Arial"/>
        </w:rPr>
        <w:t xml:space="preserve">En la </w:t>
      </w:r>
      <w:r>
        <w:rPr>
          <w:rFonts w:ascii="Bookman Old Style" w:hAnsi="Bookman Old Style" w:cs="Arial"/>
        </w:rPr>
        <w:t xml:space="preserve">solicitud presentada </w:t>
      </w:r>
      <w:r w:rsidRPr="001954E9">
        <w:rPr>
          <w:rFonts w:ascii="Bookman Old Style" w:hAnsi="Bookman Old Style" w:cs="Arial"/>
        </w:rPr>
        <w:t>se alleg</w:t>
      </w:r>
      <w:r>
        <w:rPr>
          <w:rFonts w:ascii="Bookman Old Style" w:hAnsi="Bookman Old Style" w:cs="Arial"/>
        </w:rPr>
        <w:t>aron las proyecciones</w:t>
      </w:r>
      <w:r w:rsidRPr="001954E9">
        <w:rPr>
          <w:rFonts w:ascii="Bookman Old Style" w:hAnsi="Bookman Old Style" w:cs="Arial"/>
        </w:rPr>
        <w:t xml:space="preserve"> de demanda, </w:t>
      </w:r>
      <w:r>
        <w:rPr>
          <w:rFonts w:ascii="Bookman Old Style" w:hAnsi="Bookman Old Style" w:cs="Arial"/>
        </w:rPr>
        <w:t xml:space="preserve">las proyecciones de </w:t>
      </w:r>
      <w:r w:rsidRPr="001954E9">
        <w:rPr>
          <w:rFonts w:ascii="Bookman Old Style" w:hAnsi="Bookman Old Style" w:cs="Arial"/>
        </w:rPr>
        <w:t xml:space="preserve">gastos de administración operación y mantenimiento </w:t>
      </w:r>
      <w:r w:rsidR="001354B9">
        <w:rPr>
          <w:rFonts w:ascii="Bookman Old Style" w:hAnsi="Bookman Old Style" w:cs="Arial"/>
        </w:rPr>
        <w:t>-</w:t>
      </w:r>
      <w:r w:rsidRPr="001954E9">
        <w:rPr>
          <w:rFonts w:ascii="Bookman Old Style" w:hAnsi="Bookman Old Style" w:cs="Arial"/>
        </w:rPr>
        <w:t>AOM</w:t>
      </w:r>
      <w:r w:rsidR="001354B9">
        <w:rPr>
          <w:rFonts w:ascii="Bookman Old Style" w:hAnsi="Bookman Old Style" w:cs="Arial"/>
        </w:rPr>
        <w:t>-</w:t>
      </w:r>
      <w:r w:rsidRPr="001954E9">
        <w:rPr>
          <w:rFonts w:ascii="Bookman Old Style" w:hAnsi="Bookman Old Style" w:cs="Arial"/>
        </w:rPr>
        <w:t xml:space="preserve"> y </w:t>
      </w:r>
      <w:r>
        <w:rPr>
          <w:rFonts w:ascii="Bookman Old Style" w:hAnsi="Bookman Old Style" w:cs="Arial"/>
        </w:rPr>
        <w:t xml:space="preserve">el programa de nuevas </w:t>
      </w:r>
      <w:r w:rsidRPr="001954E9">
        <w:rPr>
          <w:rFonts w:ascii="Bookman Old Style" w:hAnsi="Bookman Old Style" w:cs="Arial"/>
        </w:rPr>
        <w:t>inversiones</w:t>
      </w:r>
      <w:r>
        <w:rPr>
          <w:rFonts w:ascii="Bookman Old Style" w:hAnsi="Bookman Old Style" w:cs="Arial"/>
        </w:rPr>
        <w:t>,</w:t>
      </w:r>
      <w:r w:rsidRPr="001954E9">
        <w:rPr>
          <w:rFonts w:ascii="Bookman Old Style" w:hAnsi="Bookman Old Style" w:cs="Arial"/>
        </w:rPr>
        <w:t xml:space="preserve"> clasificadas según el listado de unidades constructivas establecido en el Anexo No. 8 de la </w:t>
      </w:r>
      <w:r>
        <w:rPr>
          <w:rFonts w:ascii="Bookman Old Style" w:hAnsi="Bookman Old Style" w:cs="Arial"/>
        </w:rPr>
        <w:t>Metodología</w:t>
      </w:r>
      <w:r w:rsidRPr="001954E9">
        <w:rPr>
          <w:rFonts w:ascii="Bookman Old Style" w:hAnsi="Bookman Old Style" w:cs="Arial"/>
        </w:rPr>
        <w:t>.</w:t>
      </w:r>
    </w:p>
    <w:p w14:paraId="0D66418E" w14:textId="5BE7AE7F" w:rsidR="001F4AC3" w:rsidRPr="00717023" w:rsidRDefault="001F4AC3" w:rsidP="00717023">
      <w:pPr>
        <w:ind w:left="0"/>
        <w:jc w:val="both"/>
        <w:rPr>
          <w:rFonts w:ascii="Bookman Old Style" w:hAnsi="Bookman Old Style"/>
        </w:rPr>
      </w:pPr>
      <w:r w:rsidRPr="00717023">
        <w:rPr>
          <w:rFonts w:ascii="Bookman Old Style" w:hAnsi="Bookman Old Style"/>
        </w:rPr>
        <w:t xml:space="preserve">Igualmente, </w:t>
      </w:r>
      <w:bookmarkStart w:id="0" w:name="_Hlk36106825"/>
      <w:r w:rsidRPr="00717023">
        <w:rPr>
          <w:rFonts w:ascii="Bookman Old Style" w:hAnsi="Bookman Old Style"/>
        </w:rPr>
        <w:t>la empresa</w:t>
      </w:r>
      <w:r w:rsidR="009C162B" w:rsidRPr="00717023">
        <w:rPr>
          <w:rFonts w:ascii="Bookman Old Style" w:hAnsi="Bookman Old Style"/>
        </w:rPr>
        <w:t xml:space="preserve"> </w:t>
      </w:r>
      <w:r w:rsidR="00E81756" w:rsidRPr="00717023">
        <w:rPr>
          <w:rFonts w:ascii="Bookman Old Style" w:hAnsi="Bookman Old Style"/>
        </w:rPr>
        <w:t>manifestó</w:t>
      </w:r>
      <w:r w:rsidRPr="00717023">
        <w:rPr>
          <w:rFonts w:ascii="Bookman Old Style" w:hAnsi="Bookman Old Style"/>
        </w:rPr>
        <w:t xml:space="preserve"> </w:t>
      </w:r>
      <w:r w:rsidR="002C1029" w:rsidRPr="00717023">
        <w:rPr>
          <w:rFonts w:ascii="Bookman Old Style" w:hAnsi="Bookman Old Style"/>
        </w:rPr>
        <w:t xml:space="preserve">en su solicitud </w:t>
      </w:r>
      <w:r w:rsidRPr="00717023">
        <w:rPr>
          <w:rFonts w:ascii="Bookman Old Style" w:hAnsi="Bookman Old Style"/>
        </w:rPr>
        <w:t>que el proyecto</w:t>
      </w:r>
      <w:r w:rsidR="00F922DE" w:rsidRPr="00717023">
        <w:rPr>
          <w:rFonts w:ascii="Bookman Old Style" w:hAnsi="Bookman Old Style"/>
        </w:rPr>
        <w:t xml:space="preserve"> </w:t>
      </w:r>
      <w:r w:rsidR="006E32D5" w:rsidRPr="00717023">
        <w:rPr>
          <w:rFonts w:ascii="Bookman Old Style" w:hAnsi="Bookman Old Style"/>
        </w:rPr>
        <w:t xml:space="preserve">no </w:t>
      </w:r>
      <w:r w:rsidRPr="00717023">
        <w:rPr>
          <w:rFonts w:ascii="Bookman Old Style" w:hAnsi="Bookman Old Style"/>
        </w:rPr>
        <w:t>cuenta con recursos públicos</w:t>
      </w:r>
      <w:r w:rsidR="009E705E" w:rsidRPr="00717023">
        <w:rPr>
          <w:rFonts w:ascii="Bookman Old Style" w:hAnsi="Bookman Old Style"/>
        </w:rPr>
        <w:t xml:space="preserve"> para la construcción de la infraestructura de</w:t>
      </w:r>
      <w:r w:rsidR="0032555D" w:rsidRPr="00717023">
        <w:rPr>
          <w:rFonts w:ascii="Bookman Old Style" w:hAnsi="Bookman Old Style"/>
        </w:rPr>
        <w:t xml:space="preserve"> </w:t>
      </w:r>
      <w:r w:rsidR="009E705E" w:rsidRPr="00717023">
        <w:rPr>
          <w:rFonts w:ascii="Bookman Old Style" w:hAnsi="Bookman Old Style"/>
        </w:rPr>
        <w:t>distribución de gas por redes</w:t>
      </w:r>
      <w:r w:rsidRPr="00717023">
        <w:rPr>
          <w:rFonts w:ascii="Bookman Old Style" w:hAnsi="Bookman Old Style"/>
        </w:rPr>
        <w:t>.</w:t>
      </w:r>
      <w:bookmarkEnd w:id="0"/>
    </w:p>
    <w:p w14:paraId="3E746F7D" w14:textId="20DE11CC" w:rsidR="00F2162A" w:rsidRPr="00F2162A" w:rsidRDefault="00F2162A" w:rsidP="00F2162A">
      <w:pPr>
        <w:adjustRightInd w:val="0"/>
        <w:spacing w:before="240" w:after="240"/>
        <w:ind w:left="0" w:right="20"/>
        <w:jc w:val="both"/>
        <w:rPr>
          <w:rFonts w:ascii="Bookman Old Style" w:hAnsi="Bookman Old Style" w:cs="Arial"/>
        </w:rPr>
      </w:pPr>
      <w:r w:rsidRPr="00F2162A">
        <w:rPr>
          <w:rFonts w:ascii="Bookman Old Style" w:hAnsi="Bookman Old Style" w:cs="Arial"/>
        </w:rPr>
        <w:t xml:space="preserve">A </w:t>
      </w:r>
      <w:r w:rsidR="00210D5A">
        <w:rPr>
          <w:rFonts w:ascii="Bookman Old Style" w:hAnsi="Bookman Old Style" w:cs="Arial"/>
        </w:rPr>
        <w:t xml:space="preserve">través del aplicativo ApliGas, dispuesto por la CREG para el correspondiente reporte de información de solicitudes tarifarias, la empresa confirmó su solicitud bajo el número </w:t>
      </w:r>
      <w:r w:rsidR="00B94B23">
        <w:rPr>
          <w:rFonts w:ascii="Bookman Old Style" w:hAnsi="Bookman Old Style" w:cs="Arial"/>
        </w:rPr>
        <w:t>1994</w:t>
      </w:r>
      <w:r w:rsidRPr="00F2162A">
        <w:rPr>
          <w:rFonts w:ascii="Bookman Old Style" w:hAnsi="Bookman Old Style" w:cs="Arial"/>
        </w:rPr>
        <w:t>.</w:t>
      </w:r>
    </w:p>
    <w:p w14:paraId="1CD2AFEC" w14:textId="18E2CBD8" w:rsidR="00BC2995" w:rsidRPr="00BC2995" w:rsidRDefault="00BC2995" w:rsidP="00BC2995">
      <w:pPr>
        <w:adjustRightInd w:val="0"/>
        <w:spacing w:before="240" w:after="240"/>
        <w:ind w:left="0" w:right="20"/>
        <w:jc w:val="both"/>
        <w:rPr>
          <w:rFonts w:ascii="Bookman Old Style" w:hAnsi="Bookman Old Style" w:cs="Arial"/>
        </w:rPr>
      </w:pPr>
      <w:r w:rsidRPr="00BC2995">
        <w:rPr>
          <w:rFonts w:ascii="Bookman Old Style" w:hAnsi="Bookman Old Style" w:cs="Arial"/>
        </w:rPr>
        <w:t xml:space="preserve">La Comisión verificó el cumplimiento de los requisitos establecidos en la </w:t>
      </w:r>
      <w:r w:rsidR="00210D5A">
        <w:rPr>
          <w:rFonts w:ascii="Bookman Old Style" w:hAnsi="Bookman Old Style" w:cs="Arial"/>
        </w:rPr>
        <w:t>M</w:t>
      </w:r>
      <w:r w:rsidR="00210D5A" w:rsidRPr="00BC2995">
        <w:rPr>
          <w:rFonts w:ascii="Bookman Old Style" w:hAnsi="Bookman Old Style" w:cs="Arial"/>
        </w:rPr>
        <w:t>etodología</w:t>
      </w:r>
      <w:r w:rsidRPr="00BC2995">
        <w:rPr>
          <w:rFonts w:ascii="Bookman Old Style" w:hAnsi="Bookman Old Style" w:cs="Arial"/>
        </w:rPr>
        <w:t xml:space="preserve">, </w:t>
      </w:r>
      <w:r w:rsidR="00210D5A" w:rsidRPr="00BC2995">
        <w:rPr>
          <w:rFonts w:ascii="Bookman Old Style" w:hAnsi="Bookman Old Style" w:cs="Arial"/>
        </w:rPr>
        <w:t>evidenci</w:t>
      </w:r>
      <w:r w:rsidR="001D6A03">
        <w:rPr>
          <w:rFonts w:ascii="Bookman Old Style" w:hAnsi="Bookman Old Style" w:cs="Arial"/>
        </w:rPr>
        <w:t>a</w:t>
      </w:r>
      <w:r w:rsidR="00210D5A" w:rsidRPr="00BC2995">
        <w:rPr>
          <w:rFonts w:ascii="Bookman Old Style" w:hAnsi="Bookman Old Style" w:cs="Arial"/>
        </w:rPr>
        <w:t>ndo</w:t>
      </w:r>
      <w:r w:rsidRPr="00BC2995">
        <w:rPr>
          <w:rFonts w:ascii="Bookman Old Style" w:hAnsi="Bookman Old Style" w:cs="Arial"/>
        </w:rPr>
        <w:t xml:space="preserve"> que la información remitida con la solicitud presentada por </w:t>
      </w:r>
      <w:r w:rsidR="00B94B23">
        <w:rPr>
          <w:rFonts w:ascii="Bookman Old Style" w:hAnsi="Bookman Old Style" w:cs="Arial"/>
        </w:rPr>
        <w:t>COLOMBIAN ENERGY GROUP S.A.S. E.S.P</w:t>
      </w:r>
      <w:r w:rsidR="0063289B">
        <w:rPr>
          <w:rFonts w:ascii="Bookman Old Style" w:hAnsi="Bookman Old Style" w:cs="Arial"/>
        </w:rPr>
        <w:t xml:space="preserve">. </w:t>
      </w:r>
      <w:r w:rsidRPr="00BC2995">
        <w:rPr>
          <w:rFonts w:ascii="Bookman Old Style" w:hAnsi="Bookman Old Style" w:cs="Arial"/>
        </w:rPr>
        <w:t xml:space="preserve">no era suficiente para iniciar la actuación administrativa correspondiente. En consecuencia, </w:t>
      </w:r>
      <w:r w:rsidRPr="00BC2995">
        <w:rPr>
          <w:rFonts w:ascii="Bookman Old Style" w:hAnsi="Bookman Old Style" w:cs="Arial"/>
        </w:rPr>
        <w:lastRenderedPageBreak/>
        <w:t>mediante comunicación con radicado CREG S-2019-</w:t>
      </w:r>
      <w:r w:rsidR="00CE0BB7" w:rsidRPr="00CE0BB7">
        <w:rPr>
          <w:rFonts w:ascii="Bookman Old Style" w:hAnsi="Bookman Old Style" w:cs="Arial"/>
        </w:rPr>
        <w:t xml:space="preserve">006838 </w:t>
      </w:r>
      <w:r w:rsidRPr="00BC2995">
        <w:rPr>
          <w:rFonts w:ascii="Bookman Old Style" w:hAnsi="Bookman Old Style" w:cs="Arial"/>
        </w:rPr>
        <w:t xml:space="preserve">del </w:t>
      </w:r>
      <w:r w:rsidR="00CE0BB7" w:rsidRPr="00CE0BB7">
        <w:rPr>
          <w:rFonts w:ascii="Bookman Old Style" w:hAnsi="Bookman Old Style" w:cs="Arial"/>
        </w:rPr>
        <w:t>11 de diciembre de 2019</w:t>
      </w:r>
      <w:r w:rsidRPr="00BC2995">
        <w:rPr>
          <w:rFonts w:ascii="Bookman Old Style" w:hAnsi="Bookman Old Style" w:cs="Arial"/>
        </w:rPr>
        <w:t>, se solicitó a la empresa</w:t>
      </w:r>
      <w:r w:rsidR="00B52558">
        <w:rPr>
          <w:rFonts w:ascii="Bookman Old Style" w:hAnsi="Bookman Old Style" w:cs="Arial"/>
        </w:rPr>
        <w:t xml:space="preserve"> completar la solicitud </w:t>
      </w:r>
      <w:r w:rsidR="00433940">
        <w:rPr>
          <w:rFonts w:ascii="Bookman Old Style" w:hAnsi="Bookman Old Style" w:cs="Arial"/>
        </w:rPr>
        <w:t xml:space="preserve">i) </w:t>
      </w:r>
      <w:r w:rsidR="00FB4927">
        <w:rPr>
          <w:rFonts w:ascii="Bookman Old Style" w:hAnsi="Bookman Old Style" w:cs="Arial"/>
        </w:rPr>
        <w:t>A</w:t>
      </w:r>
      <w:r w:rsidR="00B52558">
        <w:rPr>
          <w:rFonts w:ascii="Bookman Old Style" w:hAnsi="Bookman Old Style" w:cs="Arial"/>
        </w:rPr>
        <w:t>llegando</w:t>
      </w:r>
      <w:r w:rsidR="00CE0BB7">
        <w:rPr>
          <w:rFonts w:ascii="Bookman Old Style" w:hAnsi="Bookman Old Style" w:cs="Arial"/>
        </w:rPr>
        <w:t xml:space="preserve"> c</w:t>
      </w:r>
      <w:r w:rsidR="00CE0BB7" w:rsidRPr="00CE0BB7">
        <w:rPr>
          <w:rFonts w:ascii="Bookman Old Style" w:hAnsi="Bookman Old Style" w:cs="Arial"/>
        </w:rPr>
        <w:t xml:space="preserve">opia del documento de identidad del solicitante o representante y/o apoderado </w:t>
      </w:r>
      <w:r w:rsidR="00433940">
        <w:rPr>
          <w:rFonts w:ascii="Bookman Old Style" w:hAnsi="Bookman Old Style" w:cs="Arial"/>
        </w:rPr>
        <w:t xml:space="preserve">ii) </w:t>
      </w:r>
      <w:r w:rsidR="00FB4927">
        <w:rPr>
          <w:rFonts w:ascii="Bookman Old Style" w:hAnsi="Bookman Old Style" w:cs="Arial"/>
        </w:rPr>
        <w:t>R</w:t>
      </w:r>
      <w:r w:rsidR="004B725B">
        <w:rPr>
          <w:rFonts w:ascii="Bookman Old Style" w:hAnsi="Bookman Old Style" w:cs="Arial"/>
        </w:rPr>
        <w:t>emiti</w:t>
      </w:r>
      <w:r w:rsidR="00FB4927">
        <w:rPr>
          <w:rFonts w:ascii="Bookman Old Style" w:hAnsi="Bookman Old Style" w:cs="Arial"/>
        </w:rPr>
        <w:t>endo</w:t>
      </w:r>
      <w:r w:rsidR="004B725B">
        <w:rPr>
          <w:rFonts w:ascii="Bookman Old Style" w:hAnsi="Bookman Old Style" w:cs="Arial"/>
        </w:rPr>
        <w:t xml:space="preserve"> la </w:t>
      </w:r>
      <w:r w:rsidR="00CE0BB7" w:rsidRPr="00CE0BB7">
        <w:rPr>
          <w:rFonts w:ascii="Bookman Old Style" w:hAnsi="Bookman Old Style" w:cs="Arial"/>
        </w:rPr>
        <w:t>manifestación expresa de si el sistema de Distribución para el Siguiente Periodo Tarifario solicitado se desprende de otro Mercado Relevante de Distribución. En caso afirmativo, indicar dicho mercado y el Cargo de Distribución que deberán pagar los usuarios por el uso de ese Sistema de Distribución. Adicionalmente, indicar a que red el otro sistema de distribución se conectará (primaria o secundaria) y la inversión en activos de conexión. Si el sistema de distribución no se desprende de otro sistema, manifestarlo expresamente y</w:t>
      </w:r>
      <w:r w:rsidR="004B725B">
        <w:rPr>
          <w:rFonts w:ascii="Bookman Old Style" w:hAnsi="Bookman Old Style" w:cs="Arial"/>
        </w:rPr>
        <w:t xml:space="preserve">, </w:t>
      </w:r>
      <w:r w:rsidR="00433940">
        <w:rPr>
          <w:rFonts w:ascii="Bookman Old Style" w:hAnsi="Bookman Old Style" w:cs="Arial"/>
        </w:rPr>
        <w:t xml:space="preserve">iii) </w:t>
      </w:r>
      <w:r w:rsidR="00FB4927">
        <w:rPr>
          <w:rFonts w:ascii="Bookman Old Style" w:hAnsi="Bookman Old Style" w:cs="Arial"/>
        </w:rPr>
        <w:t xml:space="preserve">enviando </w:t>
      </w:r>
      <w:r w:rsidRPr="00BC2995">
        <w:rPr>
          <w:rFonts w:ascii="Bookman Old Style" w:hAnsi="Bookman Old Style" w:cs="Arial"/>
        </w:rPr>
        <w:t>copia del radicado UPME mediante el cual se remitieron a dicha entidad las proyecciones</w:t>
      </w:r>
      <w:r w:rsidR="00C70572">
        <w:rPr>
          <w:rFonts w:ascii="Bookman Old Style" w:hAnsi="Bookman Old Style" w:cs="Arial"/>
        </w:rPr>
        <w:t>,</w:t>
      </w:r>
      <w:r w:rsidRPr="00BC2995">
        <w:rPr>
          <w:rFonts w:ascii="Bookman Old Style" w:hAnsi="Bookman Old Style" w:cs="Arial"/>
        </w:rPr>
        <w:t xml:space="preserve"> y el estudio de demanda del mercado relevante solicitado para su evaluación metodológica y concepto.</w:t>
      </w:r>
    </w:p>
    <w:p w14:paraId="5806320B" w14:textId="644223EB" w:rsidR="00210D5A" w:rsidRDefault="00BC2995" w:rsidP="00BC2995">
      <w:pPr>
        <w:adjustRightInd w:val="0"/>
        <w:spacing w:before="240" w:after="240"/>
        <w:ind w:left="0" w:right="20"/>
        <w:jc w:val="both"/>
        <w:rPr>
          <w:rFonts w:ascii="Bookman Old Style" w:hAnsi="Bookman Old Style" w:cs="Arial"/>
        </w:rPr>
      </w:pPr>
      <w:r w:rsidRPr="00BC2995">
        <w:rPr>
          <w:rFonts w:ascii="Bookman Old Style" w:hAnsi="Bookman Old Style" w:cs="Arial"/>
        </w:rPr>
        <w:t xml:space="preserve">Mediante </w:t>
      </w:r>
      <w:r w:rsidR="00CE0BB7" w:rsidRPr="00CE0BB7">
        <w:rPr>
          <w:rFonts w:ascii="Bookman Old Style" w:hAnsi="Bookman Old Style" w:cs="Arial"/>
        </w:rPr>
        <w:t>los radicados E-2019-014114 y E-2019-014116 del 26 de diciembre de 2019</w:t>
      </w:r>
      <w:r w:rsidRPr="00BC2995">
        <w:rPr>
          <w:rFonts w:ascii="Bookman Old Style" w:hAnsi="Bookman Old Style" w:cs="Arial"/>
        </w:rPr>
        <w:t xml:space="preserve">, la empresa </w:t>
      </w:r>
      <w:r w:rsidR="00B94B23">
        <w:rPr>
          <w:rFonts w:ascii="Bookman Old Style" w:hAnsi="Bookman Old Style" w:cs="Arial"/>
        </w:rPr>
        <w:t xml:space="preserve">COLOMBIAN ENERGY GROUP S.A.S. E.S.P. </w:t>
      </w:r>
      <w:r w:rsidRPr="00BC2995">
        <w:rPr>
          <w:rFonts w:ascii="Bookman Old Style" w:hAnsi="Bookman Old Style" w:cs="Arial"/>
        </w:rPr>
        <w:t>atend</w:t>
      </w:r>
      <w:r w:rsidR="00844886">
        <w:rPr>
          <w:rFonts w:ascii="Bookman Old Style" w:hAnsi="Bookman Old Style" w:cs="Arial"/>
        </w:rPr>
        <w:t>ió</w:t>
      </w:r>
      <w:r w:rsidRPr="00BC2995">
        <w:rPr>
          <w:rFonts w:ascii="Bookman Old Style" w:hAnsi="Bookman Old Style" w:cs="Arial"/>
        </w:rPr>
        <w:t xml:space="preserve"> el requerimiento efectuado por la Comisión y </w:t>
      </w:r>
      <w:r w:rsidR="00210D5A" w:rsidRPr="00BC2995">
        <w:rPr>
          <w:rFonts w:ascii="Bookman Old Style" w:hAnsi="Bookman Old Style" w:cs="Arial"/>
        </w:rPr>
        <w:t>alleg</w:t>
      </w:r>
      <w:r w:rsidR="00210D5A">
        <w:rPr>
          <w:rFonts w:ascii="Bookman Old Style" w:hAnsi="Bookman Old Style" w:cs="Arial"/>
        </w:rPr>
        <w:t>ó</w:t>
      </w:r>
      <w:r w:rsidR="00210D5A" w:rsidRPr="00BC2995">
        <w:rPr>
          <w:rFonts w:ascii="Bookman Old Style" w:hAnsi="Bookman Old Style" w:cs="Arial"/>
        </w:rPr>
        <w:t xml:space="preserve"> </w:t>
      </w:r>
      <w:r w:rsidRPr="00BC2995">
        <w:rPr>
          <w:rFonts w:ascii="Bookman Old Style" w:hAnsi="Bookman Old Style" w:cs="Arial"/>
        </w:rPr>
        <w:t xml:space="preserve">la información solicitada. </w:t>
      </w:r>
    </w:p>
    <w:p w14:paraId="59B3BBA9" w14:textId="6984B847" w:rsidR="00BC2995" w:rsidRPr="00C74906" w:rsidRDefault="00844886">
      <w:pPr>
        <w:adjustRightInd w:val="0"/>
        <w:spacing w:before="240" w:after="240"/>
        <w:ind w:left="0" w:right="20"/>
        <w:jc w:val="both"/>
        <w:rPr>
          <w:rFonts w:ascii="Bookman Old Style" w:hAnsi="Bookman Old Style" w:cs="Arial"/>
        </w:rPr>
      </w:pPr>
      <w:r>
        <w:rPr>
          <w:rFonts w:ascii="Bookman Old Style" w:hAnsi="Bookman Old Style" w:cs="Arial"/>
        </w:rPr>
        <w:t>Mediante</w:t>
      </w:r>
      <w:r w:rsidR="00BC2995" w:rsidRPr="00BC2995">
        <w:rPr>
          <w:rFonts w:ascii="Bookman Old Style" w:hAnsi="Bookman Old Style" w:cs="Arial"/>
        </w:rPr>
        <w:t xml:space="preserve"> </w:t>
      </w:r>
      <w:r w:rsidR="00210D5A">
        <w:rPr>
          <w:rFonts w:ascii="Bookman Old Style" w:hAnsi="Bookman Old Style" w:cs="Arial"/>
        </w:rPr>
        <w:t>A</w:t>
      </w:r>
      <w:r w:rsidR="00210D5A" w:rsidRPr="00BC2995">
        <w:rPr>
          <w:rFonts w:ascii="Bookman Old Style" w:hAnsi="Bookman Old Style" w:cs="Arial"/>
        </w:rPr>
        <w:t xml:space="preserve">uto </w:t>
      </w:r>
      <w:r w:rsidR="00CE0BB7" w:rsidRPr="00CE0BB7">
        <w:rPr>
          <w:rFonts w:ascii="Bookman Old Style" w:hAnsi="Bookman Old Style" w:cs="Arial"/>
        </w:rPr>
        <w:t>I-2020-000783 del 13 de febrero de 2020</w:t>
      </w:r>
      <w:r>
        <w:rPr>
          <w:rFonts w:ascii="Bookman Old Style" w:hAnsi="Bookman Old Style" w:cs="Arial"/>
        </w:rPr>
        <w:t xml:space="preserve">, la Dirección Ejecutiva de la Comisión </w:t>
      </w:r>
      <w:r w:rsidRPr="000F3230">
        <w:rPr>
          <w:rFonts w:ascii="Bookman Old Style" w:hAnsi="Bookman Old Style" w:cs="Arial"/>
        </w:rPr>
        <w:t>dispuso</w:t>
      </w:r>
      <w:r>
        <w:rPr>
          <w:rFonts w:ascii="Bookman Old Style" w:hAnsi="Bookman Old Style" w:cs="Arial"/>
        </w:rPr>
        <w:t xml:space="preserve"> </w:t>
      </w:r>
      <w:r w:rsidR="0032223C">
        <w:rPr>
          <w:rFonts w:ascii="Bookman Old Style" w:hAnsi="Bookman Old Style" w:cs="Arial"/>
        </w:rPr>
        <w:t>iniciar</w:t>
      </w:r>
      <w:r w:rsidR="00210D5A">
        <w:rPr>
          <w:rFonts w:ascii="Bookman Old Style" w:hAnsi="Bookman Old Style" w:cs="Arial"/>
        </w:rPr>
        <w:t xml:space="preserve"> </w:t>
      </w:r>
      <w:r w:rsidR="00BC2995" w:rsidRPr="00BC2995">
        <w:rPr>
          <w:rFonts w:ascii="Bookman Old Style" w:hAnsi="Bookman Old Style" w:cs="Arial"/>
        </w:rPr>
        <w:t xml:space="preserve">la respectiva actuación administrativa con fundamento en la solicitud presentada por la empresa </w:t>
      </w:r>
      <w:r w:rsidR="00B94B23">
        <w:rPr>
          <w:rFonts w:ascii="Bookman Old Style" w:hAnsi="Bookman Old Style" w:cs="Arial"/>
        </w:rPr>
        <w:t xml:space="preserve">COLOMBIAN ENERGY GROUP S.A.S. E.S.P. </w:t>
      </w:r>
      <w:r w:rsidR="00210D5A" w:rsidRPr="00C11A90">
        <w:rPr>
          <w:rFonts w:ascii="Bookman Old Style" w:hAnsi="Bookman Old Style" w:cs="Arial"/>
        </w:rPr>
        <w:t xml:space="preserve">para </w:t>
      </w:r>
      <w:r w:rsidR="00210D5A">
        <w:rPr>
          <w:rFonts w:ascii="Bookman Old Style" w:hAnsi="Bookman Old Style" w:cs="Arial"/>
        </w:rPr>
        <w:t xml:space="preserve">la aprobación de los cargos de </w:t>
      </w:r>
      <w:r w:rsidR="00210D5A" w:rsidRPr="00C74906">
        <w:rPr>
          <w:rFonts w:ascii="Bookman Old Style" w:hAnsi="Bookman Old Style" w:cs="Arial"/>
        </w:rPr>
        <w:t xml:space="preserve">distribución de GLP por redes de tubería para el </w:t>
      </w:r>
      <w:r w:rsidR="00210D5A">
        <w:rPr>
          <w:rFonts w:ascii="Bookman Old Style" w:hAnsi="Bookman Old Style" w:cs="Arial"/>
        </w:rPr>
        <w:t xml:space="preserve">Mercado Relevante </w:t>
      </w:r>
      <w:r w:rsidR="00210D5A" w:rsidRPr="00C74906">
        <w:rPr>
          <w:rFonts w:ascii="Bookman Old Style" w:hAnsi="Bookman Old Style" w:cs="Arial"/>
        </w:rPr>
        <w:t xml:space="preserve">conformado por </w:t>
      </w:r>
      <w:r w:rsidR="00C74906" w:rsidRPr="00C74906">
        <w:rPr>
          <w:rFonts w:ascii="Bookman Old Style" w:hAnsi="Bookman Old Style" w:cs="Arial"/>
        </w:rPr>
        <w:t xml:space="preserve">los municipios de Arboledas, Cácota, Cucutilla, Lourdes, Salazar y Santiago, departamento del Norte de </w:t>
      </w:r>
      <w:r w:rsidR="00FB4927">
        <w:rPr>
          <w:rFonts w:ascii="Bookman Old Style" w:hAnsi="Bookman Old Style" w:cs="Arial"/>
        </w:rPr>
        <w:t>Santander</w:t>
      </w:r>
      <w:r w:rsidR="00210D5A" w:rsidRPr="00C74906">
        <w:rPr>
          <w:rFonts w:ascii="Bookman Old Style" w:hAnsi="Bookman Old Style" w:cs="Arial"/>
        </w:rPr>
        <w:t>.</w:t>
      </w:r>
    </w:p>
    <w:p w14:paraId="2BAA1486" w14:textId="3AEEBC70" w:rsidR="00642AA6" w:rsidRDefault="00210D5A" w:rsidP="00BC2995">
      <w:pPr>
        <w:adjustRightInd w:val="0"/>
        <w:spacing w:before="240" w:after="240"/>
        <w:ind w:left="0" w:right="20"/>
        <w:jc w:val="both"/>
        <w:rPr>
          <w:rFonts w:ascii="Bookman Old Style" w:hAnsi="Bookman Old Style" w:cs="Arial"/>
          <w:szCs w:val="22"/>
        </w:rPr>
      </w:pPr>
      <w:r w:rsidRPr="003B50BA">
        <w:rPr>
          <w:rFonts w:ascii="Bookman Old Style" w:hAnsi="Bookman Old Style" w:cs="Arial"/>
        </w:rPr>
        <w:t>De acuerdo con lo establecido en Auto de Inicio de la actuación administrativa</w:t>
      </w:r>
      <w:r w:rsidR="003E5C6A">
        <w:rPr>
          <w:rFonts w:ascii="Bookman Old Style" w:hAnsi="Bookman Old Style" w:cs="Arial"/>
        </w:rPr>
        <w:t>,</w:t>
      </w:r>
      <w:r w:rsidRPr="003B50BA">
        <w:rPr>
          <w:rFonts w:ascii="Bookman Old Style" w:hAnsi="Bookman Old Style" w:cs="Arial"/>
        </w:rPr>
        <w:t xml:space="preserve"> y conforme a lo dispuesto en el Artículo 37 </w:t>
      </w:r>
      <w:r w:rsidRPr="003B50BA">
        <w:rPr>
          <w:rFonts w:ascii="Bookman Old Style" w:hAnsi="Bookman Old Style" w:cs="Arial"/>
          <w:szCs w:val="22"/>
        </w:rPr>
        <w:t xml:space="preserve">del Código de Procedimiento Administrativo y de lo Contencioso Administrativo, C.P.A.C.A., con el fin de que los terceros interesados puedan hacerse parte en la respectiva actuación, se publicó en </w:t>
      </w:r>
      <w:r w:rsidRPr="002C2B70">
        <w:rPr>
          <w:rFonts w:ascii="Bookman Old Style" w:hAnsi="Bookman Old Style" w:cs="Arial"/>
          <w:szCs w:val="22"/>
        </w:rPr>
        <w:t xml:space="preserve">el </w:t>
      </w:r>
      <w:r w:rsidRPr="006444C7">
        <w:rPr>
          <w:rFonts w:ascii="Bookman Old Style" w:hAnsi="Bookman Old Style" w:cs="Arial"/>
          <w:i/>
          <w:iCs/>
          <w:szCs w:val="22"/>
        </w:rPr>
        <w:t>Diario Oficial</w:t>
      </w:r>
      <w:r w:rsidRPr="002C2B70">
        <w:rPr>
          <w:rFonts w:ascii="Bookman Old Style" w:hAnsi="Bookman Old Style" w:cs="Arial"/>
          <w:szCs w:val="22"/>
        </w:rPr>
        <w:t xml:space="preserve"> No. 51.</w:t>
      </w:r>
      <w:r w:rsidR="002C2B70" w:rsidRPr="002C2B70">
        <w:rPr>
          <w:rFonts w:ascii="Bookman Old Style" w:hAnsi="Bookman Old Style" w:cs="Arial"/>
          <w:szCs w:val="22"/>
        </w:rPr>
        <w:t>230</w:t>
      </w:r>
      <w:r w:rsidR="007047B7" w:rsidRPr="002C2B70">
        <w:rPr>
          <w:rFonts w:ascii="Bookman Old Style" w:hAnsi="Bookman Old Style" w:cs="Arial"/>
          <w:szCs w:val="22"/>
        </w:rPr>
        <w:t xml:space="preserve"> </w:t>
      </w:r>
      <w:r w:rsidRPr="002C2B70">
        <w:rPr>
          <w:rFonts w:ascii="Bookman Old Style" w:hAnsi="Bookman Old Style" w:cs="Arial"/>
          <w:szCs w:val="22"/>
        </w:rPr>
        <w:t xml:space="preserve">del </w:t>
      </w:r>
      <w:r w:rsidR="002C2B70" w:rsidRPr="002C2B70">
        <w:rPr>
          <w:rFonts w:ascii="Bookman Old Style" w:hAnsi="Bookman Old Style" w:cs="Arial"/>
          <w:szCs w:val="22"/>
        </w:rPr>
        <w:t>17</w:t>
      </w:r>
      <w:r w:rsidRPr="002C2B70">
        <w:rPr>
          <w:rFonts w:ascii="Bookman Old Style" w:hAnsi="Bookman Old Style" w:cs="Arial"/>
          <w:szCs w:val="22"/>
        </w:rPr>
        <w:t xml:space="preserve"> de </w:t>
      </w:r>
      <w:r w:rsidR="002C2B70" w:rsidRPr="002C2B70">
        <w:rPr>
          <w:rFonts w:ascii="Bookman Old Style" w:hAnsi="Bookman Old Style" w:cs="Arial"/>
          <w:szCs w:val="22"/>
        </w:rPr>
        <w:t>febrero</w:t>
      </w:r>
      <w:r w:rsidR="00D94D1A" w:rsidRPr="002C2B70">
        <w:rPr>
          <w:rFonts w:ascii="Bookman Old Style" w:hAnsi="Bookman Old Style" w:cs="Arial"/>
          <w:szCs w:val="22"/>
        </w:rPr>
        <w:t xml:space="preserve"> </w:t>
      </w:r>
      <w:r w:rsidRPr="002C2B70">
        <w:rPr>
          <w:rFonts w:ascii="Bookman Old Style" w:hAnsi="Bookman Old Style" w:cs="Arial"/>
          <w:szCs w:val="22"/>
        </w:rPr>
        <w:t>de 20</w:t>
      </w:r>
      <w:r w:rsidR="002C2B70" w:rsidRPr="002C2B70">
        <w:rPr>
          <w:rFonts w:ascii="Bookman Old Style" w:hAnsi="Bookman Old Style" w:cs="Arial"/>
          <w:szCs w:val="22"/>
        </w:rPr>
        <w:t>20</w:t>
      </w:r>
      <w:r w:rsidRPr="002C2B70">
        <w:rPr>
          <w:rFonts w:ascii="Bookman Old Style" w:hAnsi="Bookman Old Style" w:cs="Arial"/>
          <w:szCs w:val="22"/>
        </w:rPr>
        <w:t xml:space="preserve"> el Aviso No. </w:t>
      </w:r>
      <w:r w:rsidR="002C2B70" w:rsidRPr="002C2B70">
        <w:rPr>
          <w:rFonts w:ascii="Bookman Old Style" w:hAnsi="Bookman Old Style" w:cs="Arial"/>
          <w:szCs w:val="22"/>
        </w:rPr>
        <w:t>022</w:t>
      </w:r>
      <w:r w:rsidR="0016288E" w:rsidRPr="002C2B70">
        <w:rPr>
          <w:rFonts w:ascii="Bookman Old Style" w:hAnsi="Bookman Old Style" w:cs="Arial"/>
          <w:szCs w:val="22"/>
        </w:rPr>
        <w:t xml:space="preserve"> </w:t>
      </w:r>
      <w:r w:rsidRPr="002C2B70">
        <w:rPr>
          <w:rFonts w:ascii="Bookman Old Style" w:hAnsi="Bookman Old Style" w:cs="Arial"/>
          <w:szCs w:val="22"/>
        </w:rPr>
        <w:t xml:space="preserve">de </w:t>
      </w:r>
      <w:r w:rsidR="002C2B70" w:rsidRPr="002C2B70">
        <w:rPr>
          <w:rFonts w:ascii="Bookman Old Style" w:hAnsi="Bookman Old Style" w:cs="Arial"/>
          <w:szCs w:val="22"/>
        </w:rPr>
        <w:t>2020</w:t>
      </w:r>
      <w:r w:rsidR="003E5C6A">
        <w:rPr>
          <w:rFonts w:ascii="Bookman Old Style" w:hAnsi="Bookman Old Style" w:cs="Arial"/>
          <w:szCs w:val="22"/>
        </w:rPr>
        <w:t>,</w:t>
      </w:r>
      <w:r w:rsidRPr="003B50BA">
        <w:rPr>
          <w:rFonts w:ascii="Bookman Old Style" w:hAnsi="Bookman Old Style" w:cs="Arial"/>
          <w:szCs w:val="22"/>
        </w:rPr>
        <w:t xml:space="preserve"> que contiene el resumen de la solicitud tarifaria presentada por </w:t>
      </w:r>
      <w:r w:rsidR="00B94B23">
        <w:rPr>
          <w:rFonts w:ascii="Bookman Old Style" w:hAnsi="Bookman Old Style" w:cs="Arial"/>
        </w:rPr>
        <w:t>COLOMBIAN ENERGY GROUP S.A.S. E.S.P</w:t>
      </w:r>
      <w:r w:rsidR="00473043">
        <w:rPr>
          <w:rFonts w:ascii="Bookman Old Style" w:hAnsi="Bookman Old Style" w:cs="Arial"/>
        </w:rPr>
        <w:t xml:space="preserve"> </w:t>
      </w:r>
      <w:r w:rsidRPr="00027CB0">
        <w:rPr>
          <w:rFonts w:ascii="Bookman Old Style" w:hAnsi="Bookman Old Style" w:cs="Arial"/>
          <w:szCs w:val="22"/>
        </w:rPr>
        <w:t xml:space="preserve">para la aprobación de cargos de </w:t>
      </w:r>
      <w:r w:rsidRPr="003B50BA">
        <w:rPr>
          <w:rFonts w:ascii="Bookman Old Style" w:hAnsi="Bookman Old Style" w:cs="Arial"/>
          <w:szCs w:val="22"/>
        </w:rPr>
        <w:t>distribución de GLP por redes de tubería.</w:t>
      </w:r>
    </w:p>
    <w:p w14:paraId="043FA6E6" w14:textId="2293A0B8" w:rsidR="00EC089B" w:rsidRPr="00EC089B" w:rsidRDefault="00EC089B" w:rsidP="00BC2995">
      <w:pPr>
        <w:adjustRightInd w:val="0"/>
        <w:spacing w:before="240" w:after="240"/>
        <w:ind w:left="0" w:right="20"/>
        <w:jc w:val="both"/>
        <w:rPr>
          <w:rFonts w:ascii="Bookman Old Style" w:hAnsi="Bookman Old Style" w:cs="Arial"/>
        </w:rPr>
      </w:pPr>
      <w:r w:rsidRPr="00027CB0">
        <w:rPr>
          <w:rFonts w:ascii="Bookman Old Style" w:hAnsi="Bookman Old Style" w:cs="Arial"/>
          <w:szCs w:val="22"/>
        </w:rPr>
        <w:t>Mediante oficio con radicado CREG E-2019-0</w:t>
      </w:r>
      <w:r>
        <w:rPr>
          <w:rFonts w:ascii="Bookman Old Style" w:hAnsi="Bookman Old Style" w:cs="Arial"/>
          <w:szCs w:val="22"/>
        </w:rPr>
        <w:t>08113</w:t>
      </w:r>
      <w:r w:rsidRPr="00027CB0">
        <w:rPr>
          <w:rFonts w:ascii="Bookman Old Style" w:hAnsi="Bookman Old Style" w:cs="Arial"/>
          <w:szCs w:val="22"/>
        </w:rPr>
        <w:t xml:space="preserve"> del 29 de julio de 2019, la Unidad de Planeación Minero</w:t>
      </w:r>
      <w:r w:rsidR="003E5C6A">
        <w:rPr>
          <w:rFonts w:ascii="Bookman Old Style" w:hAnsi="Bookman Old Style" w:cs="Arial"/>
          <w:szCs w:val="22"/>
        </w:rPr>
        <w:t xml:space="preserve"> </w:t>
      </w:r>
      <w:r w:rsidRPr="00027CB0">
        <w:rPr>
          <w:rFonts w:ascii="Bookman Old Style" w:hAnsi="Bookman Old Style" w:cs="Arial"/>
          <w:szCs w:val="22"/>
        </w:rPr>
        <w:t>Energética, UPME</w:t>
      </w:r>
      <w:r w:rsidR="003E5C6A">
        <w:rPr>
          <w:rFonts w:ascii="Bookman Old Style" w:hAnsi="Bookman Old Style" w:cs="Arial"/>
          <w:szCs w:val="22"/>
        </w:rPr>
        <w:t>,</w:t>
      </w:r>
      <w:r w:rsidRPr="00027CB0">
        <w:rPr>
          <w:rFonts w:ascii="Bookman Old Style" w:hAnsi="Bookman Old Style" w:cs="Arial"/>
          <w:szCs w:val="22"/>
        </w:rPr>
        <w:t xml:space="preserve"> remitió a la Comisión, concepto en el que considera que la metodología</w:t>
      </w:r>
      <w:r w:rsidRPr="00C11A90">
        <w:rPr>
          <w:rFonts w:ascii="Bookman Old Style" w:hAnsi="Bookman Old Style" w:cs="Arial"/>
        </w:rPr>
        <w:t xml:space="preserve"> de proyección de demanda de gas propuesta por la empresa </w:t>
      </w:r>
      <w:r>
        <w:rPr>
          <w:rFonts w:ascii="Bookman Old Style" w:hAnsi="Bookman Old Style" w:cs="Arial"/>
        </w:rPr>
        <w:t xml:space="preserve">COLOMBIAN ENERGY GROUP S.A.S. E.S.P. </w:t>
      </w:r>
      <w:r w:rsidRPr="00C11A90">
        <w:rPr>
          <w:rFonts w:ascii="Bookman Old Style" w:hAnsi="Bookman Old Style" w:cs="Arial"/>
        </w:rPr>
        <w:t xml:space="preserve">para </w:t>
      </w:r>
      <w:r w:rsidRPr="00C74906">
        <w:rPr>
          <w:rFonts w:ascii="Bookman Old Style" w:hAnsi="Bookman Old Style" w:cs="Arial"/>
        </w:rPr>
        <w:t xml:space="preserve">los municipios de Arboledas, Cácota, Cucutilla, Lourdes, Salazar y Santiago, departamento del Norte de </w:t>
      </w:r>
      <w:r>
        <w:rPr>
          <w:rFonts w:ascii="Bookman Old Style" w:hAnsi="Bookman Old Style" w:cs="Arial"/>
        </w:rPr>
        <w:t>Santander</w:t>
      </w:r>
      <w:r w:rsidRPr="00C11A90">
        <w:rPr>
          <w:rFonts w:ascii="Bookman Old Style" w:hAnsi="Bookman Old Style" w:cs="Arial"/>
        </w:rPr>
        <w:t xml:space="preserve">, </w:t>
      </w:r>
      <w:r w:rsidRPr="00183F10">
        <w:rPr>
          <w:rFonts w:ascii="Bookman Old Style" w:hAnsi="Bookman Old Style" w:cs="Arial"/>
        </w:rPr>
        <w:t>cumple con los requerimientos contenidos en el Anexo 13 de la Resolución CREG 202 de 2013.</w:t>
      </w:r>
    </w:p>
    <w:p w14:paraId="4A7DD10D" w14:textId="14898964" w:rsidR="00BC2995" w:rsidRPr="00A2606C" w:rsidRDefault="00BC2995" w:rsidP="003A21B5">
      <w:pPr>
        <w:adjustRightInd w:val="0"/>
        <w:spacing w:before="240" w:after="240"/>
        <w:ind w:left="0" w:right="20"/>
        <w:jc w:val="both"/>
        <w:rPr>
          <w:rFonts w:ascii="Bookman Old Style" w:hAnsi="Bookman Old Style" w:cs="Arial"/>
        </w:rPr>
      </w:pPr>
      <w:r w:rsidRPr="00A2606C">
        <w:rPr>
          <w:rFonts w:ascii="Bookman Old Style" w:hAnsi="Bookman Old Style" w:cs="Arial"/>
        </w:rPr>
        <w:t xml:space="preserve">Mediante </w:t>
      </w:r>
      <w:r w:rsidR="00844886" w:rsidRPr="00A2606C">
        <w:rPr>
          <w:rFonts w:ascii="Bookman Old Style" w:hAnsi="Bookman Old Style" w:cs="Arial"/>
        </w:rPr>
        <w:t>A</w:t>
      </w:r>
      <w:r w:rsidRPr="00A2606C">
        <w:rPr>
          <w:rFonts w:ascii="Bookman Old Style" w:hAnsi="Bookman Old Style" w:cs="Arial"/>
        </w:rPr>
        <w:t>uto</w:t>
      </w:r>
      <w:r w:rsidR="00844886" w:rsidRPr="00A2606C">
        <w:rPr>
          <w:rFonts w:ascii="Bookman Old Style" w:hAnsi="Bookman Old Style" w:cs="Arial"/>
        </w:rPr>
        <w:t xml:space="preserve"> I-</w:t>
      </w:r>
      <w:r w:rsidR="00962B5A" w:rsidRPr="00A2606C">
        <w:rPr>
          <w:rFonts w:ascii="Bookman Old Style" w:hAnsi="Bookman Old Style" w:cs="Arial"/>
        </w:rPr>
        <w:t>2020</w:t>
      </w:r>
      <w:r w:rsidR="00844886" w:rsidRPr="00A2606C">
        <w:rPr>
          <w:rFonts w:ascii="Bookman Old Style" w:hAnsi="Bookman Old Style" w:cs="Arial"/>
        </w:rPr>
        <w:t>-00</w:t>
      </w:r>
      <w:r w:rsidR="00A2606C" w:rsidRPr="00A2606C">
        <w:rPr>
          <w:rFonts w:ascii="Bookman Old Style" w:hAnsi="Bookman Old Style" w:cs="Arial"/>
        </w:rPr>
        <w:t>2068</w:t>
      </w:r>
      <w:r w:rsidR="00844886" w:rsidRPr="00A2606C">
        <w:rPr>
          <w:rFonts w:ascii="Bookman Old Style" w:hAnsi="Bookman Old Style" w:cs="Arial"/>
        </w:rPr>
        <w:t xml:space="preserve"> </w:t>
      </w:r>
      <w:r w:rsidRPr="00A2606C">
        <w:rPr>
          <w:rFonts w:ascii="Bookman Old Style" w:hAnsi="Bookman Old Style" w:cs="Arial"/>
        </w:rPr>
        <w:t xml:space="preserve">del </w:t>
      </w:r>
      <w:r w:rsidR="00A2606C" w:rsidRPr="00A2606C">
        <w:rPr>
          <w:rFonts w:ascii="Bookman Old Style" w:hAnsi="Bookman Old Style" w:cs="Arial"/>
        </w:rPr>
        <w:t>22</w:t>
      </w:r>
      <w:r w:rsidRPr="00A2606C">
        <w:rPr>
          <w:rFonts w:ascii="Bookman Old Style" w:hAnsi="Bookman Old Style" w:cs="Arial"/>
        </w:rPr>
        <w:t xml:space="preserve"> de </w:t>
      </w:r>
      <w:r w:rsidR="00962B5A" w:rsidRPr="00A2606C">
        <w:rPr>
          <w:rFonts w:ascii="Bookman Old Style" w:hAnsi="Bookman Old Style" w:cs="Arial"/>
        </w:rPr>
        <w:t>mayo</w:t>
      </w:r>
      <w:r w:rsidRPr="00A2606C">
        <w:rPr>
          <w:rFonts w:ascii="Bookman Old Style" w:hAnsi="Bookman Old Style" w:cs="Arial"/>
        </w:rPr>
        <w:t xml:space="preserve"> de 2020, la </w:t>
      </w:r>
      <w:r w:rsidR="00844886" w:rsidRPr="00A2606C">
        <w:rPr>
          <w:rFonts w:ascii="Bookman Old Style" w:hAnsi="Bookman Old Style" w:cs="Arial"/>
        </w:rPr>
        <w:t xml:space="preserve">Dirección Ejecutiva de la </w:t>
      </w:r>
      <w:r w:rsidRPr="00A2606C">
        <w:rPr>
          <w:rFonts w:ascii="Bookman Old Style" w:hAnsi="Bookman Old Style" w:cs="Arial"/>
        </w:rPr>
        <w:t>Comisión</w:t>
      </w:r>
      <w:r w:rsidR="00844886" w:rsidRPr="00A2606C">
        <w:rPr>
          <w:rFonts w:ascii="Bookman Old Style" w:hAnsi="Bookman Old Style" w:cs="Arial"/>
        </w:rPr>
        <w:t>, de oficio,</w:t>
      </w:r>
      <w:r w:rsidRPr="00A2606C">
        <w:rPr>
          <w:rFonts w:ascii="Bookman Old Style" w:hAnsi="Bookman Old Style" w:cs="Arial"/>
        </w:rPr>
        <w:t xml:space="preserve"> abrió a pruebas la actuación administrativa iniciada con base en la solicitud presentada por </w:t>
      </w:r>
      <w:r w:rsidR="00B94B23" w:rsidRPr="00A2606C">
        <w:rPr>
          <w:rFonts w:ascii="Bookman Old Style" w:hAnsi="Bookman Old Style" w:cs="Arial"/>
        </w:rPr>
        <w:t xml:space="preserve">COLOMBIAN ENERGY GROUP S.A.S. E.S.P. </w:t>
      </w:r>
      <w:r w:rsidRPr="00A2606C">
        <w:rPr>
          <w:rFonts w:ascii="Bookman Old Style" w:hAnsi="Bookman Old Style" w:cs="Arial"/>
        </w:rPr>
        <w:t xml:space="preserve">por el término de diez (10) días con el fin de que </w:t>
      </w:r>
      <w:r w:rsidR="00962B5A" w:rsidRPr="00A2606C">
        <w:rPr>
          <w:rFonts w:ascii="Bookman Old Style" w:hAnsi="Bookman Old Style" w:cs="Arial"/>
        </w:rPr>
        <w:t>alleg</w:t>
      </w:r>
      <w:r w:rsidR="00473043">
        <w:rPr>
          <w:rFonts w:ascii="Bookman Old Style" w:hAnsi="Bookman Old Style" w:cs="Arial"/>
        </w:rPr>
        <w:t>ara</w:t>
      </w:r>
      <w:r w:rsidR="00962B5A" w:rsidRPr="00A2606C">
        <w:rPr>
          <w:rFonts w:ascii="Bookman Old Style" w:hAnsi="Bookman Old Style" w:cs="Arial"/>
        </w:rPr>
        <w:t xml:space="preserve"> a la Comisión el Análisis de Precios Unitarios</w:t>
      </w:r>
      <w:r w:rsidR="00D50598">
        <w:rPr>
          <w:rFonts w:ascii="Bookman Old Style" w:hAnsi="Bookman Old Style" w:cs="Arial"/>
        </w:rPr>
        <w:t>,</w:t>
      </w:r>
      <w:r w:rsidR="00962B5A" w:rsidRPr="00A2606C">
        <w:rPr>
          <w:rFonts w:ascii="Bookman Old Style" w:hAnsi="Bookman Old Style" w:cs="Arial"/>
        </w:rPr>
        <w:t xml:space="preserve"> APU</w:t>
      </w:r>
      <w:r w:rsidR="00D50598">
        <w:rPr>
          <w:rFonts w:ascii="Bookman Old Style" w:hAnsi="Bookman Old Style" w:cs="Arial"/>
        </w:rPr>
        <w:t>,</w:t>
      </w:r>
      <w:r w:rsidR="00962B5A" w:rsidRPr="00A2606C">
        <w:rPr>
          <w:rFonts w:ascii="Bookman Old Style" w:hAnsi="Bookman Old Style" w:cs="Arial"/>
        </w:rPr>
        <w:t xml:space="preserve"> para los activos especiales ‘EGLP 4000’, ‘Cruce Aéreo </w:t>
      </w:r>
      <w:r w:rsidR="00962B5A" w:rsidRPr="00A2606C">
        <w:rPr>
          <w:rFonts w:ascii="Bookman Old Style" w:hAnsi="Bookman Old Style" w:cs="Arial"/>
        </w:rPr>
        <w:lastRenderedPageBreak/>
        <w:t>de 8 m’, ‘Cruce Aéreo de 23 m’, ‘Cruce Aéreo de 30 m’, ‘Cruce Aéreo de 50 m’ y ‘Cruce Aéreo de 135 m’, los cuales hacen parte del programa de nuevas inversiones reportado en la solicitud de ApliGas No. 1994.</w:t>
      </w:r>
    </w:p>
    <w:p w14:paraId="2CFE70B7" w14:textId="41D90961" w:rsidR="00BC2995" w:rsidRPr="00A2606C" w:rsidRDefault="00844886">
      <w:pPr>
        <w:adjustRightInd w:val="0"/>
        <w:spacing w:before="240" w:after="240"/>
        <w:ind w:left="0" w:right="20"/>
        <w:jc w:val="both"/>
        <w:rPr>
          <w:rFonts w:ascii="Bookman Old Style" w:hAnsi="Bookman Old Style" w:cs="Arial"/>
        </w:rPr>
      </w:pPr>
      <w:r w:rsidRPr="00A2606C">
        <w:rPr>
          <w:rFonts w:ascii="Bookman Old Style" w:hAnsi="Bookman Old Style" w:cs="Arial"/>
        </w:rPr>
        <w:t>Mediante comunicaci</w:t>
      </w:r>
      <w:r w:rsidR="000E267E">
        <w:rPr>
          <w:rFonts w:ascii="Bookman Old Style" w:hAnsi="Bookman Old Style" w:cs="Arial"/>
        </w:rPr>
        <w:t xml:space="preserve">ón </w:t>
      </w:r>
      <w:r w:rsidRPr="00A2606C">
        <w:rPr>
          <w:rFonts w:ascii="Bookman Old Style" w:hAnsi="Bookman Old Style" w:cs="Arial"/>
        </w:rPr>
        <w:t>bajo radicado CREG E-2020-</w:t>
      </w:r>
      <w:r w:rsidR="00A2606C" w:rsidRPr="00A2606C">
        <w:rPr>
          <w:rFonts w:ascii="Bookman Old Style" w:hAnsi="Bookman Old Style" w:cs="Arial"/>
        </w:rPr>
        <w:t>005925</w:t>
      </w:r>
      <w:r w:rsidRPr="00A2606C">
        <w:rPr>
          <w:rFonts w:ascii="Bookman Old Style" w:hAnsi="Bookman Old Style" w:cs="Arial"/>
        </w:rPr>
        <w:t xml:space="preserve"> del </w:t>
      </w:r>
      <w:r w:rsidR="00A2606C" w:rsidRPr="00A2606C">
        <w:rPr>
          <w:rFonts w:ascii="Bookman Old Style" w:hAnsi="Bookman Old Style" w:cs="Arial"/>
        </w:rPr>
        <w:t>2</w:t>
      </w:r>
      <w:r w:rsidRPr="00A2606C">
        <w:rPr>
          <w:rFonts w:ascii="Bookman Old Style" w:hAnsi="Bookman Old Style" w:cs="Arial"/>
        </w:rPr>
        <w:t xml:space="preserve"> de </w:t>
      </w:r>
      <w:r w:rsidR="00A2606C" w:rsidRPr="00A2606C">
        <w:rPr>
          <w:rFonts w:ascii="Bookman Old Style" w:hAnsi="Bookman Old Style" w:cs="Arial"/>
        </w:rPr>
        <w:t>junio</w:t>
      </w:r>
      <w:r w:rsidRPr="00A2606C">
        <w:rPr>
          <w:rFonts w:ascii="Bookman Old Style" w:hAnsi="Bookman Old Style" w:cs="Arial"/>
        </w:rPr>
        <w:t xml:space="preserve"> de 2020, la</w:t>
      </w:r>
      <w:r w:rsidR="00BC2995" w:rsidRPr="00A2606C">
        <w:rPr>
          <w:rFonts w:ascii="Bookman Old Style" w:hAnsi="Bookman Old Style" w:cs="Arial"/>
        </w:rPr>
        <w:t xml:space="preserve"> empresa </w:t>
      </w:r>
      <w:r w:rsidR="00027CB0" w:rsidRPr="00A2606C">
        <w:rPr>
          <w:rFonts w:ascii="Bookman Old Style" w:hAnsi="Bookman Old Style" w:cs="Arial"/>
        </w:rPr>
        <w:t xml:space="preserve">COLOMBIAN ENERGY GROUP S.A.S. E.S.P. </w:t>
      </w:r>
      <w:r w:rsidRPr="00A2606C">
        <w:rPr>
          <w:rFonts w:ascii="Bookman Old Style" w:hAnsi="Bookman Old Style" w:cs="Arial"/>
        </w:rPr>
        <w:t>atendió el</w:t>
      </w:r>
      <w:r w:rsidR="00BC2995" w:rsidRPr="00A2606C">
        <w:rPr>
          <w:rFonts w:ascii="Bookman Old Style" w:hAnsi="Bookman Old Style" w:cs="Arial"/>
        </w:rPr>
        <w:t xml:space="preserve"> requerimiento </w:t>
      </w:r>
      <w:r w:rsidRPr="00A2606C">
        <w:rPr>
          <w:rFonts w:ascii="Bookman Old Style" w:hAnsi="Bookman Old Style" w:cs="Arial"/>
        </w:rPr>
        <w:t xml:space="preserve">efectuado por la Comisión </w:t>
      </w:r>
      <w:r w:rsidR="00BC2995" w:rsidRPr="00A2606C">
        <w:rPr>
          <w:rFonts w:ascii="Bookman Old Style" w:hAnsi="Bookman Old Style" w:cs="Arial"/>
        </w:rPr>
        <w:t xml:space="preserve">mediante </w:t>
      </w:r>
      <w:r w:rsidR="000E267E">
        <w:rPr>
          <w:rFonts w:ascii="Bookman Old Style" w:hAnsi="Bookman Old Style" w:cs="Arial"/>
        </w:rPr>
        <w:t>A</w:t>
      </w:r>
      <w:r w:rsidRPr="00A2606C">
        <w:rPr>
          <w:rFonts w:ascii="Bookman Old Style" w:hAnsi="Bookman Old Style" w:cs="Arial"/>
        </w:rPr>
        <w:t xml:space="preserve">uto del </w:t>
      </w:r>
      <w:r w:rsidR="00A2606C" w:rsidRPr="00A2606C">
        <w:rPr>
          <w:rFonts w:ascii="Bookman Old Style" w:hAnsi="Bookman Old Style" w:cs="Arial"/>
        </w:rPr>
        <w:t>22</w:t>
      </w:r>
      <w:r w:rsidRPr="00A2606C">
        <w:rPr>
          <w:rFonts w:ascii="Bookman Old Style" w:hAnsi="Bookman Old Style" w:cs="Arial"/>
        </w:rPr>
        <w:t xml:space="preserve"> de </w:t>
      </w:r>
      <w:r w:rsidR="00A2606C" w:rsidRPr="00A2606C">
        <w:rPr>
          <w:rFonts w:ascii="Bookman Old Style" w:hAnsi="Bookman Old Style" w:cs="Arial"/>
        </w:rPr>
        <w:t>mayo</w:t>
      </w:r>
      <w:r w:rsidRPr="00A2606C">
        <w:rPr>
          <w:rFonts w:ascii="Bookman Old Style" w:hAnsi="Bookman Old Style" w:cs="Arial"/>
        </w:rPr>
        <w:t xml:space="preserve"> de 2020</w:t>
      </w:r>
      <w:r w:rsidR="00BC2995" w:rsidRPr="00A2606C">
        <w:rPr>
          <w:rFonts w:ascii="Bookman Old Style" w:hAnsi="Bookman Old Style" w:cs="Arial"/>
          <w:i/>
          <w:iCs/>
        </w:rPr>
        <w:t>.</w:t>
      </w:r>
      <w:r w:rsidR="00BC2995" w:rsidRPr="00A2606C">
        <w:rPr>
          <w:rFonts w:ascii="Bookman Old Style" w:hAnsi="Bookman Old Style" w:cs="Arial"/>
        </w:rPr>
        <w:t xml:space="preserve"> </w:t>
      </w:r>
    </w:p>
    <w:p w14:paraId="69FB828F" w14:textId="0267FACD" w:rsidR="003A46CB" w:rsidRDefault="003A46CB" w:rsidP="003A21B5">
      <w:pPr>
        <w:adjustRightInd w:val="0"/>
        <w:spacing w:before="240" w:after="240"/>
        <w:ind w:left="0" w:right="20"/>
        <w:jc w:val="both"/>
        <w:rPr>
          <w:rFonts w:ascii="Bookman Old Style" w:hAnsi="Bookman Old Style" w:cs="Arial"/>
        </w:rPr>
      </w:pPr>
      <w:r>
        <w:rPr>
          <w:rFonts w:ascii="Bookman Old Style" w:hAnsi="Bookman Old Style" w:cs="Arial"/>
        </w:rPr>
        <w:t xml:space="preserve">El </w:t>
      </w:r>
      <w:r w:rsidR="0006287B">
        <w:rPr>
          <w:rFonts w:ascii="Bookman Old Style" w:hAnsi="Bookman Old Style" w:cs="Arial"/>
        </w:rPr>
        <w:t>N</w:t>
      </w:r>
      <w:r>
        <w:rPr>
          <w:rFonts w:ascii="Bookman Old Style" w:hAnsi="Bookman Old Style" w:cs="Arial"/>
        </w:rPr>
        <w:t xml:space="preserve">umeral 9.3 del </w:t>
      </w:r>
      <w:r w:rsidR="0006287B">
        <w:rPr>
          <w:rFonts w:ascii="Bookman Old Style" w:hAnsi="Bookman Old Style" w:cs="Arial"/>
        </w:rPr>
        <w:t>A</w:t>
      </w:r>
      <w:r>
        <w:rPr>
          <w:rFonts w:ascii="Bookman Old Style" w:hAnsi="Bookman Old Style" w:cs="Arial"/>
        </w:rPr>
        <w:t>rtículo 9 de la Resolución CREG 202 de 2013 establece lo siguiente:</w:t>
      </w:r>
    </w:p>
    <w:p w14:paraId="70CC95CB" w14:textId="77777777" w:rsidR="003A46CB" w:rsidRPr="005D0D58" w:rsidRDefault="003A46CB" w:rsidP="00082CE8">
      <w:pPr>
        <w:tabs>
          <w:tab w:val="left" w:pos="7513"/>
        </w:tabs>
        <w:spacing w:before="240" w:after="240"/>
        <w:ind w:left="284"/>
        <w:jc w:val="both"/>
        <w:rPr>
          <w:rFonts w:ascii="Bookman Old Style" w:hAnsi="Bookman Old Style" w:cs="Arial"/>
          <w:b/>
          <w:i/>
          <w:sz w:val="22"/>
          <w:szCs w:val="20"/>
        </w:rPr>
      </w:pPr>
      <w:r w:rsidRPr="005D0D58">
        <w:rPr>
          <w:rFonts w:ascii="Bookman Old Style" w:hAnsi="Bookman Old Style" w:cs="Arial"/>
          <w:b/>
          <w:i/>
          <w:sz w:val="22"/>
          <w:szCs w:val="20"/>
        </w:rPr>
        <w:t>“9.3. CARGOS DE DISTRIBUCIÓN EN SISTEMAS DE DISTRIBUCIÓN QUE NO TIENEN CONECTADOS USUARIOS A LA RED PRIMARIA.</w:t>
      </w:r>
    </w:p>
    <w:p w14:paraId="739B7186" w14:textId="77777777" w:rsidR="003A46CB" w:rsidRPr="005D0D58" w:rsidRDefault="003A46CB" w:rsidP="00082CE8">
      <w:pPr>
        <w:tabs>
          <w:tab w:val="left" w:pos="7513"/>
        </w:tabs>
        <w:spacing w:before="240" w:after="240"/>
        <w:ind w:left="284"/>
        <w:jc w:val="both"/>
        <w:rPr>
          <w:rFonts w:ascii="Bookman Old Style" w:hAnsi="Bookman Old Style" w:cs="Arial"/>
          <w:i/>
          <w:sz w:val="22"/>
          <w:szCs w:val="20"/>
        </w:rPr>
      </w:pPr>
      <w:r w:rsidRPr="005D0D58">
        <w:rPr>
          <w:rFonts w:ascii="Bookman Old Style" w:hAnsi="Bookman Old Style" w:cs="Arial"/>
          <w:i/>
          <w:sz w:val="22"/>
          <w:szCs w:val="20"/>
        </w:rPr>
        <w:t>Cuando un Sistema de Distribución tenga red primaria y secundaria pero todos los usuarios estén conectados a la red secundaria se podrá determinar en ese Mercado Relevante un solo cargo de distribución que será aplicable a usuarios residenciales y a usuarios diferentes al de uso residencial. La canasta</w:t>
      </w:r>
      <w:r w:rsidR="00EC61A5">
        <w:rPr>
          <w:rFonts w:ascii="Bookman Old Style" w:hAnsi="Bookman Old Style" w:cs="Arial"/>
          <w:i/>
          <w:sz w:val="22"/>
          <w:szCs w:val="20"/>
        </w:rPr>
        <w:t xml:space="preserve"> </w:t>
      </w:r>
      <w:r w:rsidRPr="005D0D58">
        <w:rPr>
          <w:rFonts w:ascii="Bookman Old Style" w:hAnsi="Bookman Old Style" w:cs="Arial"/>
          <w:i/>
          <w:sz w:val="22"/>
          <w:szCs w:val="20"/>
        </w:rPr>
        <w:t>de tarifas de estos mercados deben excluir a los usuarios residenciales</w:t>
      </w:r>
      <w:r>
        <w:rPr>
          <w:rFonts w:ascii="Bookman Old Style" w:hAnsi="Bookman Old Style" w:cs="Arial"/>
          <w:i/>
          <w:sz w:val="22"/>
          <w:szCs w:val="20"/>
        </w:rPr>
        <w:t>”</w:t>
      </w:r>
      <w:r w:rsidR="00596A33">
        <w:rPr>
          <w:rFonts w:ascii="Bookman Old Style" w:hAnsi="Bookman Old Style" w:cs="Arial"/>
          <w:i/>
          <w:sz w:val="22"/>
          <w:szCs w:val="20"/>
        </w:rPr>
        <w:t>.</w:t>
      </w:r>
    </w:p>
    <w:p w14:paraId="2D5F075C" w14:textId="0C622826" w:rsidR="003A46CB" w:rsidRDefault="003A46CB" w:rsidP="00B2622A">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5D0D58">
        <w:rPr>
          <w:rFonts w:ascii="Bookman Old Style" w:hAnsi="Bookman Old Style" w:cs="Arial"/>
        </w:rPr>
        <w:t xml:space="preserve">Dado que </w:t>
      </w:r>
      <w:r w:rsidR="004607D8">
        <w:rPr>
          <w:rFonts w:ascii="Bookman Old Style" w:hAnsi="Bookman Old Style" w:cs="Arial"/>
        </w:rPr>
        <w:t>el</w:t>
      </w:r>
      <w:r w:rsidRPr="005D0D58">
        <w:rPr>
          <w:rFonts w:ascii="Bookman Old Style" w:hAnsi="Bookman Old Style" w:cs="Arial"/>
        </w:rPr>
        <w:t xml:space="preserve"> sistema de distribución presentado por la</w:t>
      </w:r>
      <w:r w:rsidR="004607D8">
        <w:rPr>
          <w:rFonts w:ascii="Bookman Old Style" w:hAnsi="Bookman Old Style" w:cs="Arial"/>
        </w:rPr>
        <w:t xml:space="preserve"> </w:t>
      </w:r>
      <w:r w:rsidRPr="005D0D58">
        <w:rPr>
          <w:rFonts w:ascii="Bookman Old Style" w:hAnsi="Bookman Old Style" w:cs="Arial"/>
        </w:rPr>
        <w:t>empresa</w:t>
      </w:r>
      <w:r w:rsidR="00D213A4">
        <w:rPr>
          <w:rFonts w:ascii="Bookman Old Style" w:hAnsi="Bookman Old Style" w:cs="Arial"/>
        </w:rPr>
        <w:t xml:space="preserve"> </w:t>
      </w:r>
      <w:r w:rsidR="00B94B23">
        <w:rPr>
          <w:rFonts w:ascii="Bookman Old Style" w:hAnsi="Bookman Old Style" w:cs="Arial"/>
        </w:rPr>
        <w:t xml:space="preserve">COLOMBIAN ENERGY GROUP S.A.S. E.S.P. </w:t>
      </w:r>
      <w:r w:rsidRPr="00DE3AEB">
        <w:rPr>
          <w:rFonts w:ascii="Bookman Old Style" w:hAnsi="Bookman Old Style" w:cs="Arial"/>
        </w:rPr>
        <w:t xml:space="preserve">para el mercado relevante </w:t>
      </w:r>
      <w:r w:rsidR="00D213A4" w:rsidRPr="00DE3AEB">
        <w:rPr>
          <w:rFonts w:ascii="Bookman Old Style" w:hAnsi="Bookman Old Style" w:cs="Arial"/>
        </w:rPr>
        <w:t>solicitado</w:t>
      </w:r>
      <w:r w:rsidR="00193FF1" w:rsidRPr="00DE3AEB">
        <w:rPr>
          <w:rFonts w:ascii="Bookman Old Style" w:hAnsi="Bookman Old Style" w:cs="Arial"/>
        </w:rPr>
        <w:t xml:space="preserve"> </w:t>
      </w:r>
      <w:r w:rsidRPr="00DE3AEB">
        <w:rPr>
          <w:rFonts w:ascii="Bookman Old Style" w:hAnsi="Bookman Old Style" w:cs="Arial"/>
        </w:rPr>
        <w:t>cuenta con red primaria y secundaria</w:t>
      </w:r>
      <w:r w:rsidR="00D50598">
        <w:rPr>
          <w:rFonts w:ascii="Bookman Old Style" w:hAnsi="Bookman Old Style" w:cs="Arial"/>
        </w:rPr>
        <w:t>,</w:t>
      </w:r>
      <w:r w:rsidRPr="00DE3AEB">
        <w:rPr>
          <w:rFonts w:ascii="Bookman Old Style" w:hAnsi="Bookman Old Style" w:cs="Arial"/>
        </w:rPr>
        <w:t xml:space="preserve"> y todos sus usuarios están conectados a la red secundaria, se determina</w:t>
      </w:r>
      <w:r w:rsidR="0006287B" w:rsidRPr="00DE3AEB">
        <w:rPr>
          <w:rFonts w:ascii="Bookman Old Style" w:hAnsi="Bookman Old Style" w:cs="Arial"/>
        </w:rPr>
        <w:t>rá</w:t>
      </w:r>
      <w:r w:rsidRPr="00DE3AEB">
        <w:rPr>
          <w:rFonts w:ascii="Bookman Old Style" w:hAnsi="Bookman Old Style" w:cs="Arial"/>
        </w:rPr>
        <w:t xml:space="preserve"> para este mercado relevante un solo cargo de distribución que será aplicable a los usuarios de uso residencial y usuarios diferentes al uso residencial.</w:t>
      </w:r>
    </w:p>
    <w:p w14:paraId="46A7884C" w14:textId="7B686CEF" w:rsidR="00A16721" w:rsidRDefault="00A16721" w:rsidP="00A16721">
      <w:pPr>
        <w:adjustRightInd w:val="0"/>
        <w:spacing w:before="240" w:after="240"/>
        <w:ind w:left="0" w:right="20"/>
        <w:jc w:val="both"/>
        <w:rPr>
          <w:rFonts w:ascii="Bookman Old Style" w:hAnsi="Bookman Old Style" w:cs="Arial"/>
        </w:rPr>
      </w:pPr>
      <w:r w:rsidRPr="00BC2995">
        <w:rPr>
          <w:rFonts w:ascii="Bookman Old Style" w:hAnsi="Bookman Old Style" w:cs="Arial"/>
        </w:rPr>
        <w:t xml:space="preserve">De esta manera, como resultado del análisis de la información presentada a la Comisión por </w:t>
      </w:r>
      <w:r w:rsidR="00B94B23">
        <w:rPr>
          <w:rFonts w:ascii="Bookman Old Style" w:hAnsi="Bookman Old Style" w:cs="Arial"/>
        </w:rPr>
        <w:t xml:space="preserve">COLOMBIAN ENERGY GROUP S.A.S. E.S.P. </w:t>
      </w:r>
      <w:r w:rsidRPr="00BC2995">
        <w:rPr>
          <w:rFonts w:ascii="Bookman Old Style" w:hAnsi="Bookman Old Style" w:cs="Arial"/>
        </w:rPr>
        <w:t>mediante radicados CREG E-2019-</w:t>
      </w:r>
      <w:r w:rsidR="0018614A">
        <w:rPr>
          <w:rFonts w:ascii="Bookman Old Style" w:hAnsi="Bookman Old Style" w:cs="Arial"/>
        </w:rPr>
        <w:t>012709</w:t>
      </w:r>
      <w:r w:rsidRPr="00BC2995">
        <w:rPr>
          <w:rFonts w:ascii="Bookman Old Style" w:hAnsi="Bookman Old Style" w:cs="Arial"/>
        </w:rPr>
        <w:t>, E-2019-0</w:t>
      </w:r>
      <w:r w:rsidR="0018614A">
        <w:rPr>
          <w:rFonts w:ascii="Bookman Old Style" w:hAnsi="Bookman Old Style" w:cs="Arial"/>
        </w:rPr>
        <w:t>14114 y</w:t>
      </w:r>
      <w:r w:rsidRPr="00BC2995">
        <w:rPr>
          <w:rFonts w:ascii="Bookman Old Style" w:hAnsi="Bookman Old Style" w:cs="Arial"/>
        </w:rPr>
        <w:t xml:space="preserve"> </w:t>
      </w:r>
      <w:r w:rsidRPr="00C70572">
        <w:rPr>
          <w:rFonts w:ascii="Bookman Old Style" w:hAnsi="Bookman Old Style" w:cs="Arial"/>
        </w:rPr>
        <w:t>E-20</w:t>
      </w:r>
      <w:r w:rsidR="0018614A">
        <w:rPr>
          <w:rFonts w:ascii="Bookman Old Style" w:hAnsi="Bookman Old Style" w:cs="Arial"/>
        </w:rPr>
        <w:t>19</w:t>
      </w:r>
      <w:r w:rsidRPr="00C70572">
        <w:rPr>
          <w:rFonts w:ascii="Bookman Old Style" w:hAnsi="Bookman Old Style" w:cs="Arial"/>
        </w:rPr>
        <w:t>-0</w:t>
      </w:r>
      <w:r w:rsidR="0018614A">
        <w:rPr>
          <w:rFonts w:ascii="Bookman Old Style" w:hAnsi="Bookman Old Style" w:cs="Arial"/>
        </w:rPr>
        <w:t>14116</w:t>
      </w:r>
      <w:r w:rsidRPr="00BC2995">
        <w:rPr>
          <w:rFonts w:ascii="Bookman Old Style" w:hAnsi="Bookman Old Style" w:cs="Arial"/>
        </w:rPr>
        <w:t>,</w:t>
      </w:r>
      <w:r>
        <w:rPr>
          <w:rFonts w:ascii="Bookman Old Style" w:hAnsi="Bookman Old Style" w:cs="Arial"/>
        </w:rPr>
        <w:t xml:space="preserve"> </w:t>
      </w:r>
      <w:r w:rsidRPr="00D03E47">
        <w:rPr>
          <w:rFonts w:ascii="Bookman Old Style" w:hAnsi="Bookman Old Style" w:cs="Arial"/>
        </w:rPr>
        <w:t>se realizaron los ajustes pertinentes a la información requerida para el cálculo de</w:t>
      </w:r>
      <w:r>
        <w:rPr>
          <w:rFonts w:ascii="Bookman Old Style" w:hAnsi="Bookman Old Style" w:cs="Arial"/>
        </w:rPr>
        <w:t>l</w:t>
      </w:r>
      <w:r w:rsidRPr="00D03E47">
        <w:rPr>
          <w:rFonts w:ascii="Bookman Old Style" w:hAnsi="Bookman Old Style" w:cs="Arial"/>
        </w:rPr>
        <w:t xml:space="preserve"> </w:t>
      </w:r>
      <w:r>
        <w:rPr>
          <w:rFonts w:ascii="Bookman Old Style" w:hAnsi="Bookman Old Style" w:cs="Arial"/>
        </w:rPr>
        <w:t>c</w:t>
      </w:r>
      <w:r w:rsidRPr="00D03E47">
        <w:rPr>
          <w:rFonts w:ascii="Bookman Old Style" w:hAnsi="Bookman Old Style" w:cs="Arial"/>
        </w:rPr>
        <w:t>argo</w:t>
      </w:r>
      <w:r>
        <w:rPr>
          <w:rFonts w:ascii="Bookman Old Style" w:hAnsi="Bookman Old Style" w:cs="Arial"/>
        </w:rPr>
        <w:t xml:space="preserve"> de distribución</w:t>
      </w:r>
      <w:r w:rsidR="00D50598">
        <w:rPr>
          <w:rFonts w:ascii="Bookman Old Style" w:hAnsi="Bookman Old Style" w:cs="Arial"/>
        </w:rPr>
        <w:t xml:space="preserve"> de</w:t>
      </w:r>
      <w:r>
        <w:rPr>
          <w:rFonts w:ascii="Bookman Old Style" w:hAnsi="Bookman Old Style" w:cs="Arial"/>
        </w:rPr>
        <w:t xml:space="preserve"> que trata</w:t>
      </w:r>
      <w:r w:rsidRPr="00D03E47">
        <w:rPr>
          <w:rFonts w:ascii="Bookman Old Style" w:hAnsi="Bookman Old Style" w:cs="Arial"/>
        </w:rPr>
        <w:t xml:space="preserve"> </w:t>
      </w:r>
      <w:r>
        <w:rPr>
          <w:rFonts w:ascii="Bookman Old Style" w:hAnsi="Bookman Old Style" w:cs="Arial"/>
        </w:rPr>
        <w:t>la</w:t>
      </w:r>
      <w:r w:rsidRPr="00D03E47">
        <w:rPr>
          <w:rFonts w:ascii="Bookman Old Style" w:hAnsi="Bookman Old Style" w:cs="Arial"/>
        </w:rPr>
        <w:t xml:space="preserve"> </w:t>
      </w:r>
      <w:r>
        <w:rPr>
          <w:rFonts w:ascii="Bookman Old Style" w:hAnsi="Bookman Old Style" w:cs="Arial"/>
        </w:rPr>
        <w:t>M</w:t>
      </w:r>
      <w:r w:rsidRPr="00377941">
        <w:rPr>
          <w:rFonts w:ascii="Bookman Old Style" w:hAnsi="Bookman Old Style" w:cs="Arial"/>
        </w:rPr>
        <w:t xml:space="preserve">etodología contenida en las Resoluciones CREG 202 de 2013, 138 de 2014, 090 </w:t>
      </w:r>
      <w:r w:rsidR="00D50598">
        <w:rPr>
          <w:rFonts w:ascii="Bookman Old Style" w:hAnsi="Bookman Old Style" w:cs="Arial"/>
        </w:rPr>
        <w:t>y</w:t>
      </w:r>
      <w:r w:rsidRPr="00377941">
        <w:rPr>
          <w:rFonts w:ascii="Bookman Old Style" w:hAnsi="Bookman Old Style" w:cs="Arial"/>
        </w:rPr>
        <w:t xml:space="preserve"> 132 de 2018</w:t>
      </w:r>
      <w:r w:rsidR="00D50598">
        <w:rPr>
          <w:rFonts w:ascii="Bookman Old Style" w:hAnsi="Bookman Old Style" w:cs="Arial"/>
        </w:rPr>
        <w:t>,</w:t>
      </w:r>
      <w:r w:rsidRPr="00377941">
        <w:rPr>
          <w:rFonts w:ascii="Bookman Old Style" w:hAnsi="Bookman Old Style" w:cs="Arial"/>
        </w:rPr>
        <w:t xml:space="preserve"> y 011 de 2020</w:t>
      </w:r>
      <w:r>
        <w:rPr>
          <w:rFonts w:ascii="Bookman Old Style" w:hAnsi="Bookman Old Style" w:cs="Arial"/>
        </w:rPr>
        <w:t>, según se relacionan</w:t>
      </w:r>
      <w:r w:rsidR="00D50598">
        <w:rPr>
          <w:rFonts w:ascii="Bookman Old Style" w:hAnsi="Bookman Old Style" w:cs="Arial"/>
        </w:rPr>
        <w:t>,</w:t>
      </w:r>
      <w:r>
        <w:rPr>
          <w:rFonts w:ascii="Bookman Old Style" w:hAnsi="Bookman Old Style" w:cs="Arial"/>
        </w:rPr>
        <w:t xml:space="preserve"> con su respectivo sustento</w:t>
      </w:r>
      <w:r w:rsidR="00D50598">
        <w:rPr>
          <w:rFonts w:ascii="Bookman Old Style" w:hAnsi="Bookman Old Style" w:cs="Arial"/>
        </w:rPr>
        <w:t>,</w:t>
      </w:r>
      <w:r w:rsidRPr="00D03E47">
        <w:rPr>
          <w:rFonts w:ascii="Bookman Old Style" w:hAnsi="Bookman Old Style" w:cs="Arial"/>
        </w:rPr>
        <w:t xml:space="preserve"> en el documento soporte de la presente Resolución.</w:t>
      </w:r>
    </w:p>
    <w:p w14:paraId="65CC73E5" w14:textId="49E4EA2C" w:rsidR="006922CB" w:rsidRDefault="00827978" w:rsidP="009353D2">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w:t>
      </w:r>
      <w:r w:rsidR="0006287B">
        <w:rPr>
          <w:rFonts w:ascii="Bookman Old Style" w:hAnsi="Bookman Old Style" w:cs="Arial"/>
        </w:rPr>
        <w:t xml:space="preserve">soportan </w:t>
      </w:r>
      <w:r w:rsidR="006922CB" w:rsidRPr="001954E9">
        <w:rPr>
          <w:rFonts w:ascii="Bookman Old Style" w:hAnsi="Bookman Old Style" w:cs="Arial"/>
        </w:rPr>
        <w:t xml:space="preserve">la presente </w:t>
      </w:r>
      <w:r w:rsidR="0006287B">
        <w:rPr>
          <w:rFonts w:ascii="Bookman Old Style" w:hAnsi="Bookman Old Style" w:cs="Arial"/>
        </w:rPr>
        <w:t>R</w:t>
      </w:r>
      <w:r w:rsidR="006922CB" w:rsidRPr="001954E9">
        <w:rPr>
          <w:rFonts w:ascii="Bookman Old Style" w:hAnsi="Bookman Old Style" w:cs="Arial"/>
        </w:rPr>
        <w:t xml:space="preserve">esolución </w:t>
      </w:r>
      <w:r w:rsidR="0006287B">
        <w:rPr>
          <w:rFonts w:ascii="Bookman Old Style" w:hAnsi="Bookman Old Style" w:cs="Arial"/>
        </w:rPr>
        <w:t xml:space="preserve">están contenidos </w:t>
      </w:r>
      <w:r w:rsidR="006922CB" w:rsidRPr="001954E9">
        <w:rPr>
          <w:rFonts w:ascii="Bookman Old Style" w:hAnsi="Bookman Old Style" w:cs="Arial"/>
        </w:rPr>
        <w:t>en el Documento CREG</w:t>
      </w:r>
      <w:r w:rsidR="00667387">
        <w:rPr>
          <w:rFonts w:ascii="Bookman Old Style" w:hAnsi="Bookman Old Style" w:cs="Arial"/>
        </w:rPr>
        <w:t xml:space="preserve"> 112</w:t>
      </w:r>
      <w:r w:rsidR="006922CB" w:rsidRPr="001954E9">
        <w:rPr>
          <w:rFonts w:ascii="Bookman Old Style" w:hAnsi="Bookman Old Style" w:cs="Arial"/>
        </w:rPr>
        <w:t xml:space="preserve"> de </w:t>
      </w:r>
      <w:r w:rsidR="006C2525">
        <w:rPr>
          <w:rFonts w:ascii="Bookman Old Style" w:hAnsi="Bookman Old Style" w:cs="Arial"/>
        </w:rPr>
        <w:t>2020</w:t>
      </w:r>
      <w:r w:rsidR="006922CB" w:rsidRPr="001954E9">
        <w:rPr>
          <w:rFonts w:ascii="Bookman Old Style" w:hAnsi="Bookman Old Style" w:cs="Arial"/>
        </w:rPr>
        <w:t>.</w:t>
      </w:r>
    </w:p>
    <w:p w14:paraId="001604A0" w14:textId="6DF86E47" w:rsidR="001B16D1" w:rsidRPr="001954E9" w:rsidRDefault="001B16D1" w:rsidP="001B16D1">
      <w:pPr>
        <w:adjustRightInd w:val="0"/>
        <w:spacing w:before="240" w:after="240"/>
        <w:ind w:left="0" w:right="20"/>
        <w:jc w:val="both"/>
        <w:rPr>
          <w:rFonts w:ascii="Bookman Old Style" w:hAnsi="Bookman Old Style" w:cs="Arial"/>
        </w:rPr>
      </w:pPr>
      <w:r w:rsidRPr="009261B0">
        <w:rPr>
          <w:rFonts w:ascii="Bookman Old Style" w:hAnsi="Bookman Old Style" w:cs="Arial"/>
        </w:rPr>
        <w:t>Con base en lo establecido en el artículo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reglamentario de la Ley 1340 de 2009, se respondió el cuestionario establecido por la Superintendencia de Industria y Comercio para efectos de evaluar la incidencia sobre la libre competencia de los mercados, donde</w:t>
      </w:r>
      <w:r w:rsidR="00D50598">
        <w:rPr>
          <w:rFonts w:ascii="Bookman Old Style" w:hAnsi="Bookman Old Style" w:cs="Arial"/>
        </w:rPr>
        <w:t>,</w:t>
      </w:r>
      <w:r w:rsidRPr="009261B0">
        <w:rPr>
          <w:rFonts w:ascii="Bookman Old Style" w:hAnsi="Bookman Old Style" w:cs="Arial"/>
        </w:rPr>
        <w:t xml:space="preserv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w:t>
      </w:r>
      <w:r w:rsidRPr="007158B5">
        <w:rPr>
          <w:rFonts w:ascii="Bookman Old Style" w:hAnsi="Bookman Old Style" w:cs="Arial"/>
        </w:rPr>
        <w:t xml:space="preserve">Documento </w:t>
      </w:r>
      <w:r w:rsidRPr="009E4DE2">
        <w:rPr>
          <w:rFonts w:ascii="Bookman Old Style" w:hAnsi="Bookman Old Style" w:cs="Arial"/>
        </w:rPr>
        <w:t xml:space="preserve">CREG </w:t>
      </w:r>
      <w:r w:rsidR="00667387" w:rsidRPr="00082CE8">
        <w:rPr>
          <w:rFonts w:ascii="Bookman Old Style" w:hAnsi="Bookman Old Style" w:cs="Arial"/>
        </w:rPr>
        <w:t xml:space="preserve">112 </w:t>
      </w:r>
      <w:r w:rsidRPr="00667387">
        <w:rPr>
          <w:rFonts w:ascii="Bookman Old Style" w:hAnsi="Bookman Old Style" w:cs="Arial"/>
        </w:rPr>
        <w:t>de</w:t>
      </w:r>
      <w:r w:rsidRPr="009E4DE2">
        <w:rPr>
          <w:rFonts w:ascii="Bookman Old Style" w:hAnsi="Bookman Old Style" w:cs="Arial"/>
        </w:rPr>
        <w:t xml:space="preserve"> 2020.</w:t>
      </w:r>
    </w:p>
    <w:p w14:paraId="5FAEB6F5" w14:textId="0B644EA5" w:rsidR="001B16D1" w:rsidRPr="001954E9" w:rsidRDefault="001B16D1" w:rsidP="001B16D1">
      <w:pPr>
        <w:adjustRightInd w:val="0"/>
        <w:spacing w:before="240" w:after="240"/>
        <w:ind w:left="0" w:right="20"/>
        <w:jc w:val="both"/>
        <w:rPr>
          <w:rFonts w:ascii="Bookman Old Style" w:hAnsi="Bookman Old Style" w:cs="Arial"/>
        </w:rPr>
      </w:pPr>
      <w:r w:rsidRPr="001954E9">
        <w:rPr>
          <w:rFonts w:ascii="Bookman Old Style" w:hAnsi="Bookman Old Style" w:cs="Arial"/>
        </w:rPr>
        <w:t>Teniendo en cuenta la respuesta al cuestionario, y dado que la presente Resolución contiene un desarrollo y aplicación de la metodología y criterios generales para determinar la remuneración de la actividad de distribución de gas combustible</w:t>
      </w:r>
      <w:r>
        <w:rPr>
          <w:rFonts w:ascii="Bookman Old Style" w:hAnsi="Bookman Old Style" w:cs="Arial"/>
        </w:rPr>
        <w:t xml:space="preserve"> establecidos en la Metodología</w:t>
      </w:r>
      <w:r w:rsidRPr="00447E41">
        <w:rPr>
          <w:rFonts w:ascii="Bookman Old Style" w:hAnsi="Bookman Old Style" w:cs="Arial"/>
        </w:rPr>
        <w:t xml:space="preserve"> </w:t>
      </w:r>
      <w:r>
        <w:rPr>
          <w:rFonts w:ascii="Bookman Old Style" w:hAnsi="Bookman Old Style" w:cs="Arial"/>
        </w:rPr>
        <w:t xml:space="preserve">contenida en </w:t>
      </w:r>
      <w:r w:rsidRPr="001954E9">
        <w:rPr>
          <w:rFonts w:ascii="Bookman Old Style" w:hAnsi="Bookman Old Style" w:cs="Arial"/>
        </w:rPr>
        <w:t xml:space="preserve">las </w:t>
      </w:r>
      <w:r>
        <w:rPr>
          <w:rFonts w:ascii="Bookman Old Style" w:hAnsi="Bookman Old Style" w:cs="Arial"/>
        </w:rPr>
        <w:t>r</w:t>
      </w:r>
      <w:r w:rsidRPr="001954E9">
        <w:rPr>
          <w:rFonts w:ascii="Bookman Old Style" w:hAnsi="Bookman Old Style" w:cs="Arial"/>
        </w:rPr>
        <w:t>esoluci</w:t>
      </w:r>
      <w:r>
        <w:rPr>
          <w:rFonts w:ascii="Bookman Old Style" w:hAnsi="Bookman Old Style" w:cs="Arial"/>
        </w:rPr>
        <w:t>o</w:t>
      </w:r>
      <w:r w:rsidRPr="001954E9">
        <w:rPr>
          <w:rFonts w:ascii="Bookman Old Style" w:hAnsi="Bookman Old Style" w:cs="Arial"/>
        </w:rPr>
        <w:t>n</w:t>
      </w:r>
      <w:r>
        <w:rPr>
          <w:rFonts w:ascii="Bookman Old Style" w:hAnsi="Bookman Old Style" w:cs="Arial"/>
        </w:rPr>
        <w:t>es</w:t>
      </w:r>
      <w:r w:rsidRPr="001954E9">
        <w:rPr>
          <w:rFonts w:ascii="Bookman Old Style" w:hAnsi="Bookman Old Style" w:cs="Arial"/>
        </w:rPr>
        <w:t xml:space="preserve"> CREG 202 de 2013,</w:t>
      </w:r>
      <w:r>
        <w:rPr>
          <w:rFonts w:ascii="Bookman Old Style" w:hAnsi="Bookman Old Style" w:cs="Arial"/>
        </w:rPr>
        <w:t xml:space="preserve"> </w:t>
      </w:r>
      <w:r>
        <w:rPr>
          <w:rFonts w:ascii="Bookman Old Style" w:hAnsi="Bookman Old Style"/>
          <w:bCs/>
          <w:lang w:val="es-CO"/>
        </w:rPr>
        <w:t xml:space="preserve">138 de 2014, </w:t>
      </w:r>
      <w:r>
        <w:rPr>
          <w:rFonts w:ascii="Bookman Old Style" w:hAnsi="Bookman Old Style" w:cs="Arial"/>
        </w:rPr>
        <w:t>090 de 2018, 132 de 2018 y 011 de 2020</w:t>
      </w:r>
      <w:r w:rsidRPr="001954E9">
        <w:rPr>
          <w:rFonts w:ascii="Bookman Old Style" w:hAnsi="Bookman Old Style" w:cs="Arial"/>
        </w:rPr>
        <w:t>,</w:t>
      </w:r>
      <w:r>
        <w:rPr>
          <w:rFonts w:ascii="Bookman Old Style" w:hAnsi="Bookman Old Style" w:cs="Arial"/>
        </w:rPr>
        <w:t xml:space="preserve"> </w:t>
      </w:r>
      <w:r w:rsidRPr="001954E9">
        <w:rPr>
          <w:rFonts w:ascii="Bookman Old Style" w:hAnsi="Bookman Old Style" w:cs="Arial"/>
        </w:rPr>
        <w:t xml:space="preserve">el presente acto administrativo de carácter particular no requiere ser remitido a la SIC para los efectos establecidos en el </w:t>
      </w:r>
      <w:r w:rsidR="006E30CC">
        <w:rPr>
          <w:rFonts w:ascii="Bookman Old Style" w:hAnsi="Bookman Old Style" w:cs="Arial"/>
        </w:rPr>
        <w:t>A</w:t>
      </w:r>
      <w:r w:rsidRPr="001954E9">
        <w:rPr>
          <w:rFonts w:ascii="Bookman Old Style" w:hAnsi="Bookman Old Style" w:cs="Arial"/>
        </w:rPr>
        <w:t>rtículo 7 de la Ley 1340 de 2009, reglamentado por el Decreto 2897 de 2010, por no tener incidencia sobre la libre competencia</w:t>
      </w:r>
      <w:r>
        <w:rPr>
          <w:rStyle w:val="Refdenotaalpie"/>
          <w:rFonts w:ascii="Bookman Old Style" w:hAnsi="Bookman Old Style" w:cs="Arial"/>
        </w:rPr>
        <w:footnoteReference w:id="2"/>
      </w:r>
      <w:r w:rsidRPr="001954E9">
        <w:rPr>
          <w:rFonts w:ascii="Bookman Old Style" w:hAnsi="Bookman Old Style" w:cs="Arial"/>
        </w:rPr>
        <w:t xml:space="preserve">. </w:t>
      </w:r>
    </w:p>
    <w:p w14:paraId="0E249DE0" w14:textId="6E8F364E" w:rsidR="001504DB" w:rsidRDefault="001504DB">
      <w:pPr>
        <w:spacing w:before="240" w:after="240"/>
        <w:ind w:left="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sidR="009B5845">
        <w:rPr>
          <w:rFonts w:ascii="Bookman Old Style" w:hAnsi="Bookman Old Style" w:cs="Arial"/>
          <w:color w:val="000000"/>
          <w:spacing w:val="-3"/>
        </w:rPr>
        <w:t>N</w:t>
      </w:r>
      <w:r w:rsidR="00CD73E0">
        <w:rPr>
          <w:rFonts w:ascii="Bookman Old Style" w:hAnsi="Bookman Old Style" w:cs="Arial"/>
          <w:color w:val="000000"/>
          <w:spacing w:val="-3"/>
        </w:rPr>
        <w:t>o.</w:t>
      </w:r>
      <w:r w:rsidR="00667387">
        <w:rPr>
          <w:rFonts w:ascii="Bookman Old Style" w:hAnsi="Bookman Old Style" w:cs="Arial"/>
          <w:color w:val="000000"/>
          <w:spacing w:val="-3"/>
        </w:rPr>
        <w:t>1029</w:t>
      </w:r>
      <w:r w:rsidR="009B5845">
        <w:rPr>
          <w:rFonts w:ascii="Bookman Old Style" w:hAnsi="Bookman Old Style" w:cs="Arial"/>
          <w:color w:val="000000"/>
          <w:spacing w:val="-3"/>
        </w:rPr>
        <w:t xml:space="preserve"> </w:t>
      </w:r>
      <w:r w:rsidRPr="001954E9">
        <w:rPr>
          <w:rFonts w:ascii="Bookman Old Style" w:hAnsi="Bookman Old Style" w:cs="Arial"/>
          <w:color w:val="000000"/>
          <w:spacing w:val="-3"/>
        </w:rPr>
        <w:t>del</w:t>
      </w:r>
      <w:r w:rsidR="00CD73E0">
        <w:rPr>
          <w:rFonts w:ascii="Bookman Old Style" w:hAnsi="Bookman Old Style" w:cs="Arial"/>
          <w:color w:val="000000"/>
          <w:spacing w:val="-3"/>
        </w:rPr>
        <w:t xml:space="preserve"> </w:t>
      </w:r>
      <w:r w:rsidR="00667387">
        <w:rPr>
          <w:rFonts w:ascii="Bookman Old Style" w:hAnsi="Bookman Old Style" w:cs="Arial"/>
          <w:color w:val="000000"/>
          <w:spacing w:val="-3"/>
        </w:rPr>
        <w:t>17</w:t>
      </w:r>
      <w:r w:rsidR="009B5845">
        <w:rPr>
          <w:rFonts w:ascii="Bookman Old Style" w:hAnsi="Bookman Old Style" w:cs="Arial"/>
          <w:color w:val="000000"/>
          <w:spacing w:val="-3"/>
        </w:rPr>
        <w:t xml:space="preserve"> </w:t>
      </w:r>
      <w:r w:rsidRPr="001954E9">
        <w:rPr>
          <w:rFonts w:ascii="Bookman Old Style" w:hAnsi="Bookman Old Style" w:cs="Arial"/>
          <w:color w:val="000000"/>
          <w:spacing w:val="-3"/>
        </w:rPr>
        <w:t xml:space="preserve">de </w:t>
      </w:r>
      <w:r w:rsidR="00667387">
        <w:rPr>
          <w:rFonts w:ascii="Bookman Old Style" w:hAnsi="Bookman Old Style" w:cs="Arial"/>
          <w:color w:val="000000"/>
          <w:spacing w:val="-3"/>
        </w:rPr>
        <w:t xml:space="preserve">julio </w:t>
      </w:r>
      <w:r w:rsidRPr="001954E9">
        <w:rPr>
          <w:rFonts w:ascii="Bookman Old Style" w:hAnsi="Bookman Old Style" w:cs="Arial"/>
          <w:color w:val="000000"/>
          <w:spacing w:val="-3"/>
        </w:rPr>
        <w:t>de 20</w:t>
      </w:r>
      <w:r w:rsidR="00DE3AEB">
        <w:rPr>
          <w:rFonts w:ascii="Bookman Old Style" w:hAnsi="Bookman Old Style" w:cs="Arial"/>
          <w:color w:val="000000"/>
          <w:spacing w:val="-3"/>
        </w:rPr>
        <w:t>20</w:t>
      </w:r>
      <w:r w:rsidRPr="001954E9">
        <w:rPr>
          <w:rFonts w:ascii="Bookman Old Style" w:hAnsi="Bookman Old Style" w:cs="Arial"/>
          <w:color w:val="000000"/>
          <w:spacing w:val="-3"/>
        </w:rPr>
        <w:t xml:space="preserve">, </w:t>
      </w:r>
      <w:r w:rsidR="001A7622">
        <w:rPr>
          <w:rFonts w:ascii="Bookman Old Style" w:hAnsi="Bookman Old Style"/>
          <w:color w:val="000000"/>
          <w:lang w:val="es-ES_tradnl"/>
        </w:rPr>
        <w:t>aprob</w:t>
      </w:r>
      <w:r w:rsidRPr="001954E9">
        <w:rPr>
          <w:rFonts w:ascii="Bookman Old Style" w:hAnsi="Bookman Old Style"/>
          <w:color w:val="000000"/>
          <w:lang w:val="es-ES_tradnl"/>
        </w:rPr>
        <w:t xml:space="preserve">ó expedir la presente </w:t>
      </w:r>
      <w:r w:rsidR="00570E58">
        <w:rPr>
          <w:rFonts w:ascii="Bookman Old Style" w:hAnsi="Bookman Old Style"/>
          <w:color w:val="000000"/>
          <w:lang w:val="es-ES_tradnl"/>
        </w:rPr>
        <w:t>R</w:t>
      </w:r>
      <w:r w:rsidRPr="001954E9">
        <w:rPr>
          <w:rFonts w:ascii="Bookman Old Style" w:hAnsi="Bookman Old Style"/>
          <w:color w:val="000000"/>
          <w:lang w:val="es-ES_tradnl"/>
        </w:rPr>
        <w:t>esolución</w:t>
      </w:r>
      <w:r w:rsidR="00570E58">
        <w:rPr>
          <w:rFonts w:ascii="Bookman Old Style" w:hAnsi="Bookman Old Style"/>
          <w:color w:val="000000"/>
          <w:lang w:val="es-ES_tradnl"/>
        </w:rPr>
        <w:t xml:space="preserve"> y, en consecuencia</w:t>
      </w:r>
      <w:r w:rsidR="00C851BC">
        <w:rPr>
          <w:rFonts w:ascii="Bookman Old Style" w:hAnsi="Bookman Old Style"/>
          <w:color w:val="000000"/>
          <w:lang w:val="es-ES_tradnl"/>
        </w:rPr>
        <w:t>,</w:t>
      </w:r>
    </w:p>
    <w:p w14:paraId="2DC9434A" w14:textId="3F0781C1" w:rsidR="00273C2C" w:rsidRPr="00B2622A" w:rsidRDefault="00273C2C" w:rsidP="00530F35">
      <w:pPr>
        <w:keepNext/>
        <w:spacing w:before="360" w:after="360"/>
        <w:ind w:left="0"/>
        <w:jc w:val="center"/>
        <w:rPr>
          <w:rFonts w:ascii="Bookman Old Style" w:hAnsi="Bookman Old Style" w:cs="Arial"/>
        </w:rPr>
      </w:pPr>
      <w:r w:rsidRPr="00B2622A">
        <w:rPr>
          <w:rFonts w:ascii="Bookman Old Style" w:hAnsi="Bookman Old Style" w:cs="Arial"/>
          <w:b/>
          <w:spacing w:val="80"/>
        </w:rPr>
        <w:t>RESUELVE</w:t>
      </w:r>
      <w:r w:rsidRPr="00B2622A">
        <w:rPr>
          <w:rFonts w:ascii="Bookman Old Style" w:hAnsi="Bookman Old Style" w:cs="Arial"/>
        </w:rPr>
        <w:t>:</w:t>
      </w:r>
    </w:p>
    <w:p w14:paraId="1D27281B" w14:textId="717B4ACB" w:rsidR="002D1ECA" w:rsidRDefault="002D1ECA" w:rsidP="009353D2">
      <w:pPr>
        <w:keepNext/>
        <w:spacing w:before="480" w:after="240"/>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14:paraId="023A4C75" w14:textId="77777777" w:rsidR="002D1ECA" w:rsidRPr="001954E9" w:rsidRDefault="002D1ECA" w:rsidP="002D1ECA">
      <w:pPr>
        <w:keepNext/>
        <w:spacing w:before="240" w:after="240"/>
        <w:ind w:left="0"/>
        <w:jc w:val="center"/>
        <w:rPr>
          <w:rFonts w:ascii="Bookman Old Style" w:hAnsi="Bookman Old Style" w:cs="Arial"/>
          <w:b/>
          <w:spacing w:val="80"/>
        </w:rPr>
      </w:pPr>
      <w:r>
        <w:rPr>
          <w:rFonts w:ascii="Bookman Old Style" w:hAnsi="Bookman Old Style" w:cs="Arial"/>
          <w:b/>
          <w:spacing w:val="80"/>
        </w:rPr>
        <w:t>CARGO DE DISTRIBUCIÓN</w:t>
      </w:r>
    </w:p>
    <w:p w14:paraId="1193E445" w14:textId="08BDF100" w:rsidR="0038016C" w:rsidRDefault="00273C2C" w:rsidP="0038016C">
      <w:pPr>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ARTÍCULO 1. Mercado Relevante de Distribución</w:t>
      </w:r>
      <w:r w:rsidR="00DE3AEB">
        <w:rPr>
          <w:rFonts w:ascii="Bookman Old Style" w:hAnsi="Bookman Old Style" w:cs="Arial"/>
          <w:b/>
        </w:rPr>
        <w:t xml:space="preserve"> </w:t>
      </w:r>
      <w:r w:rsidR="00704312" w:rsidRPr="001954E9">
        <w:rPr>
          <w:rFonts w:ascii="Bookman Old Style" w:hAnsi="Bookman Old Style" w:cs="Arial"/>
          <w:b/>
        </w:rPr>
        <w:t xml:space="preserve">Para el Siguiente </w:t>
      </w:r>
      <w:r w:rsidR="00D50598" w:rsidRPr="001954E9">
        <w:rPr>
          <w:rFonts w:ascii="Bookman Old Style" w:hAnsi="Bookman Old Style" w:cs="Arial"/>
          <w:b/>
        </w:rPr>
        <w:t>Per</w:t>
      </w:r>
      <w:r w:rsidR="00D50598">
        <w:rPr>
          <w:rFonts w:ascii="Bookman Old Style" w:hAnsi="Bookman Old Style" w:cs="Arial"/>
          <w:b/>
        </w:rPr>
        <w:t>í</w:t>
      </w:r>
      <w:r w:rsidR="00D50598" w:rsidRPr="001954E9">
        <w:rPr>
          <w:rFonts w:ascii="Bookman Old Style" w:hAnsi="Bookman Old Style" w:cs="Arial"/>
          <w:b/>
        </w:rPr>
        <w:t xml:space="preserve">odo </w:t>
      </w:r>
      <w:r w:rsidR="00704312" w:rsidRPr="001954E9">
        <w:rPr>
          <w:rFonts w:ascii="Bookman Old Style" w:hAnsi="Bookman Old Style" w:cs="Arial"/>
          <w:b/>
        </w:rPr>
        <w:t>Tarifario</w:t>
      </w:r>
      <w:r w:rsidRPr="001954E9">
        <w:rPr>
          <w:rFonts w:ascii="Bookman Old Style" w:hAnsi="Bookman Old Style" w:cs="Arial"/>
          <w:b/>
        </w:rPr>
        <w:t xml:space="preserve">. </w:t>
      </w:r>
      <w:r w:rsidR="00834B60" w:rsidRPr="00341E8F">
        <w:rPr>
          <w:rFonts w:ascii="Bookman Old Style" w:hAnsi="Bookman Old Style" w:cs="Arial"/>
        </w:rPr>
        <w:t xml:space="preserve">Conforme a lo definido en el </w:t>
      </w:r>
      <w:r w:rsidR="00513B60" w:rsidRPr="00591693">
        <w:rPr>
          <w:rFonts w:ascii="Bookman Old Style" w:hAnsi="Bookman Old Style" w:cs="Arial"/>
        </w:rPr>
        <w:t>N</w:t>
      </w:r>
      <w:r w:rsidR="00834B60" w:rsidRPr="00591693">
        <w:rPr>
          <w:rFonts w:ascii="Bookman Old Style" w:hAnsi="Bookman Old Style" w:cs="Arial"/>
        </w:rPr>
        <w:t xml:space="preserve">umeral </w:t>
      </w:r>
      <w:r w:rsidR="00834B60" w:rsidRPr="00B2622A">
        <w:rPr>
          <w:rFonts w:ascii="Bookman Old Style" w:hAnsi="Bookman Old Style" w:cs="Arial"/>
        </w:rPr>
        <w:t>5.</w:t>
      </w:r>
      <w:r w:rsidR="00495D6B">
        <w:rPr>
          <w:rFonts w:ascii="Bookman Old Style" w:hAnsi="Bookman Old Style" w:cs="Arial"/>
        </w:rPr>
        <w:t>2</w:t>
      </w:r>
      <w:r w:rsidR="00495D6B" w:rsidRPr="00341E8F">
        <w:rPr>
          <w:rFonts w:ascii="Bookman Old Style" w:hAnsi="Bookman Old Style" w:cs="Arial"/>
        </w:rPr>
        <w:t xml:space="preserve"> </w:t>
      </w:r>
      <w:r w:rsidR="00834B60" w:rsidRPr="00341E8F">
        <w:rPr>
          <w:rFonts w:ascii="Bookman Old Style" w:hAnsi="Bookman Old Style" w:cs="Arial"/>
        </w:rPr>
        <w:t xml:space="preserve">de </w:t>
      </w:r>
      <w:r w:rsidR="007213C9" w:rsidRPr="00341E8F">
        <w:rPr>
          <w:rFonts w:ascii="Bookman Old Style" w:hAnsi="Bookman Old Style" w:cs="Arial"/>
        </w:rPr>
        <w:t xml:space="preserve">la </w:t>
      </w:r>
      <w:r w:rsidR="00D266C8">
        <w:rPr>
          <w:rFonts w:ascii="Bookman Old Style" w:hAnsi="Bookman Old Style" w:cs="Arial"/>
        </w:rPr>
        <w:t>M</w:t>
      </w:r>
      <w:r w:rsidR="007213C9">
        <w:rPr>
          <w:rFonts w:ascii="Bookman Old Style" w:hAnsi="Bookman Old Style" w:cs="Arial"/>
        </w:rPr>
        <w:t xml:space="preserve">etodología contenida en la resolución </w:t>
      </w:r>
      <w:r w:rsidR="007213C9" w:rsidRPr="00713F06">
        <w:rPr>
          <w:rFonts w:ascii="Bookman Old Style" w:hAnsi="Bookman Old Style" w:cs="Arial"/>
        </w:rPr>
        <w:t xml:space="preserve">CREG 202 de 2013, 138 de 2014, 090 </w:t>
      </w:r>
      <w:r w:rsidR="00D50598">
        <w:rPr>
          <w:rFonts w:ascii="Bookman Old Style" w:hAnsi="Bookman Old Style" w:cs="Arial"/>
        </w:rPr>
        <w:t>y</w:t>
      </w:r>
      <w:r w:rsidR="007213C9" w:rsidRPr="00713F06">
        <w:rPr>
          <w:rFonts w:ascii="Bookman Old Style" w:hAnsi="Bookman Old Style" w:cs="Arial"/>
        </w:rPr>
        <w:t xml:space="preserve"> 132 de 2018</w:t>
      </w:r>
      <w:r w:rsidR="00D50598">
        <w:rPr>
          <w:rFonts w:ascii="Bookman Old Style" w:hAnsi="Bookman Old Style" w:cs="Arial"/>
        </w:rPr>
        <w:t>,</w:t>
      </w:r>
      <w:r w:rsidR="007213C9" w:rsidRPr="00713F06">
        <w:rPr>
          <w:rFonts w:ascii="Bookman Old Style" w:hAnsi="Bookman Old Style" w:cs="Arial"/>
        </w:rPr>
        <w:t xml:space="preserve"> y 011 de 2020</w:t>
      </w:r>
      <w:r w:rsidR="00834B60" w:rsidRPr="00341E8F">
        <w:rPr>
          <w:rFonts w:ascii="Bookman Old Style" w:hAnsi="Bookman Old Style" w:cs="Arial"/>
        </w:rPr>
        <w:t xml:space="preserve">, </w:t>
      </w:r>
      <w:r w:rsidR="00C851BC">
        <w:rPr>
          <w:rFonts w:ascii="Bookman Old Style" w:hAnsi="Bookman Old Style" w:cs="Arial"/>
        </w:rPr>
        <w:t xml:space="preserve">se aprueba </w:t>
      </w:r>
      <w:r w:rsidR="00834B60" w:rsidRPr="00341E8F">
        <w:rPr>
          <w:rFonts w:ascii="Bookman Old Style" w:hAnsi="Bookman Old Style" w:cs="Arial"/>
        </w:rPr>
        <w:t>el Mercado Relevante de Distribución</w:t>
      </w:r>
      <w:r w:rsidR="00103092">
        <w:rPr>
          <w:rFonts w:ascii="Bookman Old Style" w:hAnsi="Bookman Old Style" w:cs="Arial"/>
        </w:rPr>
        <w:t xml:space="preserve"> </w:t>
      </w:r>
      <w:r w:rsidR="00834B60" w:rsidRPr="00341E8F">
        <w:rPr>
          <w:rFonts w:ascii="Bookman Old Style" w:hAnsi="Bookman Old Style" w:cs="Arial"/>
        </w:rPr>
        <w:t xml:space="preserve">para el Siguiente </w:t>
      </w:r>
      <w:r w:rsidR="00D50598" w:rsidRPr="00341E8F">
        <w:rPr>
          <w:rFonts w:ascii="Bookman Old Style" w:hAnsi="Bookman Old Style" w:cs="Arial"/>
        </w:rPr>
        <w:t>Per</w:t>
      </w:r>
      <w:r w:rsidR="00D50598">
        <w:rPr>
          <w:rFonts w:ascii="Bookman Old Style" w:hAnsi="Bookman Old Style" w:cs="Arial"/>
        </w:rPr>
        <w:t>í</w:t>
      </w:r>
      <w:r w:rsidR="00D50598" w:rsidRPr="00341E8F">
        <w:rPr>
          <w:rFonts w:ascii="Bookman Old Style" w:hAnsi="Bookman Old Style" w:cs="Arial"/>
        </w:rPr>
        <w:t xml:space="preserve">odo </w:t>
      </w:r>
      <w:r w:rsidR="00834B60" w:rsidRPr="00341E8F">
        <w:rPr>
          <w:rFonts w:ascii="Bookman Old Style" w:hAnsi="Bookman Old Style" w:cs="Arial"/>
        </w:rPr>
        <w:t xml:space="preserve">Tarifario </w:t>
      </w:r>
      <w:r w:rsidR="00834B60">
        <w:rPr>
          <w:rFonts w:ascii="Bookman Old Style" w:hAnsi="Bookman Old Style" w:cs="Arial"/>
        </w:rPr>
        <w:t>correspond</w:t>
      </w:r>
      <w:r w:rsidR="00C851BC">
        <w:rPr>
          <w:rFonts w:ascii="Bookman Old Style" w:hAnsi="Bookman Old Style" w:cs="Arial"/>
        </w:rPr>
        <w:t>iente</w:t>
      </w:r>
      <w:r w:rsidR="00834B60">
        <w:rPr>
          <w:rFonts w:ascii="Bookman Old Style" w:hAnsi="Bookman Old Style" w:cs="Arial"/>
        </w:rPr>
        <w:t xml:space="preserve"> a un </w:t>
      </w:r>
      <w:r w:rsidR="00014279">
        <w:rPr>
          <w:rFonts w:ascii="Bookman Old Style" w:hAnsi="Bookman Old Style" w:cs="Arial"/>
        </w:rPr>
        <w:t xml:space="preserve">Nuevo </w:t>
      </w:r>
      <w:r w:rsidR="00834B60" w:rsidRPr="00243D6C">
        <w:rPr>
          <w:rFonts w:ascii="Bookman Old Style" w:hAnsi="Bookman Old Style" w:cs="Arial"/>
        </w:rPr>
        <w:t xml:space="preserve">Mercado Relevante </w:t>
      </w:r>
      <w:r w:rsidR="007879AF">
        <w:rPr>
          <w:rFonts w:ascii="Bookman Old Style" w:hAnsi="Bookman Old Style" w:cs="Arial"/>
        </w:rPr>
        <w:t>de Distribución</w:t>
      </w:r>
      <w:r w:rsidR="00103092">
        <w:rPr>
          <w:rFonts w:ascii="Bookman Old Style" w:hAnsi="Bookman Old Style" w:cs="Arial"/>
        </w:rPr>
        <w:t xml:space="preserve"> </w:t>
      </w:r>
      <w:r w:rsidR="00834B60" w:rsidRPr="00704312">
        <w:rPr>
          <w:rFonts w:ascii="Bookman Old Style" w:hAnsi="Bookman Old Style" w:cs="Arial"/>
        </w:rPr>
        <w:t xml:space="preserve">conformado </w:t>
      </w:r>
      <w:r w:rsidR="00834B60" w:rsidRPr="00772807">
        <w:rPr>
          <w:rFonts w:ascii="Bookman Old Style" w:hAnsi="Bookman Old Style" w:cs="Arial"/>
          <w:szCs w:val="20"/>
          <w:lang w:val="es-ES_tradnl"/>
        </w:rPr>
        <w:t xml:space="preserve">por </w:t>
      </w:r>
      <w:r w:rsidR="00C2551A">
        <w:rPr>
          <w:rFonts w:ascii="Bookman Old Style" w:hAnsi="Bookman Old Style" w:cs="Arial"/>
          <w:szCs w:val="20"/>
          <w:lang w:val="es-ES_tradnl"/>
        </w:rPr>
        <w:t>los</w:t>
      </w:r>
      <w:r w:rsidR="009F40BC">
        <w:rPr>
          <w:rFonts w:ascii="Bookman Old Style" w:hAnsi="Bookman Old Style" w:cs="Arial"/>
        </w:rPr>
        <w:t xml:space="preserve"> </w:t>
      </w:r>
      <w:r w:rsidR="00834B60">
        <w:rPr>
          <w:rFonts w:ascii="Bookman Old Style" w:hAnsi="Bookman Old Style" w:cs="Arial"/>
        </w:rPr>
        <w:t>siguiente</w:t>
      </w:r>
      <w:r w:rsidR="00C2551A">
        <w:rPr>
          <w:rFonts w:ascii="Bookman Old Style" w:hAnsi="Bookman Old Style" w:cs="Arial"/>
        </w:rPr>
        <w:t>s</w:t>
      </w:r>
      <w:r w:rsidR="00103092">
        <w:rPr>
          <w:rFonts w:ascii="Bookman Old Style" w:hAnsi="Bookman Old Style" w:cs="Arial"/>
        </w:rPr>
        <w:t xml:space="preserve"> </w:t>
      </w:r>
      <w:r w:rsidR="00495D6B">
        <w:rPr>
          <w:rFonts w:ascii="Bookman Old Style" w:hAnsi="Bookman Old Style" w:cs="Arial"/>
        </w:rPr>
        <w:t>municipio</w:t>
      </w:r>
      <w:r w:rsidR="00C2551A">
        <w:rPr>
          <w:rFonts w:ascii="Bookman Old Style" w:hAnsi="Bookman Old Style" w:cs="Arial"/>
        </w:rPr>
        <w:t>s</w:t>
      </w:r>
      <w:r w:rsidR="00103092">
        <w:rPr>
          <w:rFonts w:ascii="Bookman Old Style" w:hAnsi="Bookman Old Style" w:cs="Arial"/>
        </w:rPr>
        <w:t>:</w:t>
      </w:r>
    </w:p>
    <w:p w14:paraId="37542544" w14:textId="77777777" w:rsidR="00B05567" w:rsidRDefault="00B05567" w:rsidP="0038016C">
      <w:pPr>
        <w:tabs>
          <w:tab w:val="left" w:pos="0"/>
        </w:tabs>
        <w:adjustRightInd w:val="0"/>
        <w:spacing w:before="240" w:after="240"/>
        <w:ind w:left="0" w:right="23"/>
        <w:jc w:val="both"/>
        <w:rPr>
          <w:rFonts w:ascii="Bookman Old Style" w:hAnsi="Bookman Old Style" w:cs="Arial"/>
        </w:rPr>
      </w:pPr>
    </w:p>
    <w:tbl>
      <w:tblPr>
        <w:tblW w:w="7361" w:type="dxa"/>
        <w:jc w:val="center"/>
        <w:tblLayout w:type="fixed"/>
        <w:tblCellMar>
          <w:left w:w="70" w:type="dxa"/>
          <w:right w:w="70" w:type="dxa"/>
        </w:tblCellMar>
        <w:tblLook w:val="04A0" w:firstRow="1" w:lastRow="0" w:firstColumn="1" w:lastColumn="0" w:noHBand="0" w:noVBand="1"/>
      </w:tblPr>
      <w:tblGrid>
        <w:gridCol w:w="2170"/>
        <w:gridCol w:w="2170"/>
        <w:gridCol w:w="3021"/>
      </w:tblGrid>
      <w:tr w:rsidR="006D697F" w:rsidRPr="008B5FC3" w14:paraId="03826276" w14:textId="77777777" w:rsidTr="009817D7">
        <w:trPr>
          <w:trHeight w:val="567"/>
          <w:jc w:val="center"/>
        </w:trPr>
        <w:tc>
          <w:tcPr>
            <w:tcW w:w="2170" w:type="dxa"/>
            <w:tcBorders>
              <w:top w:val="single" w:sz="8" w:space="0" w:color="auto"/>
              <w:left w:val="single" w:sz="8" w:space="0" w:color="auto"/>
              <w:bottom w:val="single" w:sz="8" w:space="0" w:color="auto"/>
              <w:right w:val="single" w:sz="4" w:space="0" w:color="auto"/>
            </w:tcBorders>
            <w:shd w:val="clear" w:color="auto" w:fill="BFBFBF" w:themeFill="background1" w:themeFillShade="BF"/>
            <w:noWrap/>
            <w:vAlign w:val="center"/>
            <w:hideMark/>
          </w:tcPr>
          <w:p w14:paraId="03CB8583" w14:textId="5CA63A96" w:rsidR="006D697F" w:rsidRPr="00CD3375" w:rsidRDefault="00433940" w:rsidP="009817D7">
            <w:pPr>
              <w:ind w:left="0"/>
              <w:jc w:val="center"/>
              <w:rPr>
                <w:rFonts w:ascii="Bookman Old Style" w:hAnsi="Bookman Old Style"/>
                <w:b/>
                <w:bCs/>
                <w:sz w:val="20"/>
                <w:szCs w:val="20"/>
              </w:rPr>
            </w:pPr>
            <w:r w:rsidRPr="00CD3375">
              <w:rPr>
                <w:rFonts w:ascii="Bookman Old Style" w:hAnsi="Bookman Old Style"/>
                <w:b/>
                <w:bCs/>
                <w:sz w:val="20"/>
                <w:szCs w:val="20"/>
              </w:rPr>
              <w:t>CÓDIGO DANE</w:t>
            </w:r>
          </w:p>
        </w:tc>
        <w:tc>
          <w:tcPr>
            <w:tcW w:w="2170" w:type="dxa"/>
            <w:tcBorders>
              <w:top w:val="single" w:sz="8" w:space="0" w:color="auto"/>
              <w:left w:val="nil"/>
              <w:bottom w:val="single" w:sz="8" w:space="0" w:color="auto"/>
              <w:right w:val="single" w:sz="4" w:space="0" w:color="auto"/>
            </w:tcBorders>
            <w:shd w:val="clear" w:color="auto" w:fill="BFBFBF" w:themeFill="background1" w:themeFillShade="BF"/>
            <w:noWrap/>
            <w:vAlign w:val="center"/>
            <w:hideMark/>
          </w:tcPr>
          <w:p w14:paraId="31CDA697" w14:textId="700F9AF5" w:rsidR="006D697F" w:rsidRPr="00CD3375" w:rsidRDefault="00433940" w:rsidP="009817D7">
            <w:pPr>
              <w:ind w:left="0"/>
              <w:jc w:val="center"/>
              <w:rPr>
                <w:rFonts w:ascii="Bookman Old Style" w:hAnsi="Bookman Old Style"/>
                <w:b/>
                <w:bCs/>
                <w:sz w:val="20"/>
                <w:szCs w:val="20"/>
              </w:rPr>
            </w:pPr>
            <w:r w:rsidRPr="00CD3375">
              <w:rPr>
                <w:rFonts w:ascii="Bookman Old Style" w:hAnsi="Bookman Old Style"/>
                <w:b/>
                <w:bCs/>
                <w:sz w:val="20"/>
                <w:szCs w:val="20"/>
              </w:rPr>
              <w:t>MUNICIPIO</w:t>
            </w:r>
          </w:p>
        </w:tc>
        <w:tc>
          <w:tcPr>
            <w:tcW w:w="3021" w:type="dxa"/>
            <w:tcBorders>
              <w:top w:val="single" w:sz="8" w:space="0" w:color="auto"/>
              <w:left w:val="nil"/>
              <w:bottom w:val="single" w:sz="8" w:space="0" w:color="auto"/>
              <w:right w:val="single" w:sz="8" w:space="0" w:color="auto"/>
            </w:tcBorders>
            <w:shd w:val="clear" w:color="auto" w:fill="BFBFBF" w:themeFill="background1" w:themeFillShade="BF"/>
            <w:noWrap/>
            <w:vAlign w:val="center"/>
            <w:hideMark/>
          </w:tcPr>
          <w:p w14:paraId="397CCAF1" w14:textId="40B3D0DE" w:rsidR="006D697F" w:rsidRPr="00CD3375" w:rsidRDefault="00433940" w:rsidP="009817D7">
            <w:pPr>
              <w:ind w:left="-25"/>
              <w:jc w:val="center"/>
              <w:rPr>
                <w:rFonts w:ascii="Bookman Old Style" w:hAnsi="Bookman Old Style"/>
                <w:b/>
                <w:bCs/>
                <w:sz w:val="20"/>
                <w:szCs w:val="20"/>
              </w:rPr>
            </w:pPr>
            <w:r w:rsidRPr="00CD3375">
              <w:rPr>
                <w:rFonts w:ascii="Bookman Old Style" w:hAnsi="Bookman Old Style"/>
                <w:b/>
                <w:bCs/>
                <w:sz w:val="20"/>
                <w:szCs w:val="20"/>
              </w:rPr>
              <w:t>DEPARTAMENTO</w:t>
            </w:r>
          </w:p>
        </w:tc>
      </w:tr>
      <w:tr w:rsidR="00E41806" w:rsidRPr="008B5FC3" w14:paraId="503C50FC" w14:textId="77777777" w:rsidTr="009817D7">
        <w:trPr>
          <w:trHeight w:val="283"/>
          <w:jc w:val="center"/>
        </w:trPr>
        <w:tc>
          <w:tcPr>
            <w:tcW w:w="2170" w:type="dxa"/>
            <w:tcBorders>
              <w:top w:val="nil"/>
              <w:left w:val="single" w:sz="8" w:space="0" w:color="auto"/>
              <w:bottom w:val="single" w:sz="4" w:space="0" w:color="auto"/>
              <w:right w:val="single" w:sz="4" w:space="0" w:color="auto"/>
            </w:tcBorders>
            <w:shd w:val="clear" w:color="auto" w:fill="auto"/>
            <w:noWrap/>
            <w:vAlign w:val="center"/>
            <w:hideMark/>
          </w:tcPr>
          <w:p w14:paraId="3C07F35A" w14:textId="38CB5022" w:rsidR="00E41806" w:rsidRPr="00CD3375" w:rsidRDefault="00E41806" w:rsidP="00E41806">
            <w:pPr>
              <w:ind w:left="0"/>
              <w:jc w:val="center"/>
              <w:rPr>
                <w:rFonts w:ascii="Bookman Old Style" w:hAnsi="Bookman Old Style"/>
                <w:sz w:val="20"/>
                <w:szCs w:val="20"/>
              </w:rPr>
            </w:pPr>
            <w:r w:rsidRPr="00CD3375">
              <w:rPr>
                <w:rFonts w:ascii="Bookman Old Style" w:hAnsi="Bookman Old Style"/>
                <w:sz w:val="20"/>
                <w:szCs w:val="20"/>
              </w:rPr>
              <w:t>54051</w:t>
            </w:r>
          </w:p>
        </w:tc>
        <w:tc>
          <w:tcPr>
            <w:tcW w:w="2170" w:type="dxa"/>
            <w:tcBorders>
              <w:top w:val="nil"/>
              <w:left w:val="nil"/>
              <w:bottom w:val="single" w:sz="4" w:space="0" w:color="auto"/>
              <w:right w:val="single" w:sz="4" w:space="0" w:color="auto"/>
            </w:tcBorders>
            <w:shd w:val="clear" w:color="auto" w:fill="auto"/>
            <w:noWrap/>
            <w:vAlign w:val="center"/>
            <w:hideMark/>
          </w:tcPr>
          <w:p w14:paraId="180F9D2A" w14:textId="77777777" w:rsidR="00E41806" w:rsidRPr="00CD3375" w:rsidRDefault="00E41806" w:rsidP="00E41806">
            <w:pPr>
              <w:ind w:left="0"/>
              <w:jc w:val="center"/>
              <w:rPr>
                <w:rFonts w:ascii="Bookman Old Style" w:hAnsi="Bookman Old Style"/>
                <w:sz w:val="20"/>
                <w:szCs w:val="20"/>
              </w:rPr>
            </w:pPr>
            <w:r w:rsidRPr="00CD3375">
              <w:rPr>
                <w:rFonts w:ascii="Bookman Old Style" w:hAnsi="Bookman Old Style"/>
                <w:sz w:val="20"/>
                <w:szCs w:val="20"/>
              </w:rPr>
              <w:t>Arboledas</w:t>
            </w:r>
          </w:p>
        </w:tc>
        <w:tc>
          <w:tcPr>
            <w:tcW w:w="3021" w:type="dxa"/>
            <w:tcBorders>
              <w:top w:val="nil"/>
              <w:left w:val="nil"/>
              <w:bottom w:val="single" w:sz="4" w:space="0" w:color="auto"/>
              <w:right w:val="single" w:sz="8" w:space="0" w:color="auto"/>
            </w:tcBorders>
            <w:shd w:val="clear" w:color="auto" w:fill="auto"/>
            <w:noWrap/>
            <w:vAlign w:val="center"/>
            <w:hideMark/>
          </w:tcPr>
          <w:p w14:paraId="2A0D0317" w14:textId="2604FA4B" w:rsidR="00E41806" w:rsidRPr="00CD3375" w:rsidRDefault="00E41806" w:rsidP="00E41806">
            <w:pPr>
              <w:ind w:left="-25"/>
              <w:jc w:val="center"/>
              <w:rPr>
                <w:rFonts w:ascii="Bookman Old Style" w:hAnsi="Bookman Old Style"/>
                <w:sz w:val="20"/>
                <w:szCs w:val="20"/>
              </w:rPr>
            </w:pPr>
            <w:r w:rsidRPr="00CD3375">
              <w:rPr>
                <w:rFonts w:ascii="Bookman Old Style" w:hAnsi="Bookman Old Style"/>
                <w:sz w:val="20"/>
                <w:szCs w:val="20"/>
              </w:rPr>
              <w:t xml:space="preserve">Norte de </w:t>
            </w:r>
            <w:r>
              <w:rPr>
                <w:rFonts w:ascii="Bookman Old Style" w:hAnsi="Bookman Old Style"/>
                <w:sz w:val="20"/>
                <w:szCs w:val="20"/>
              </w:rPr>
              <w:t>Santander</w:t>
            </w:r>
          </w:p>
        </w:tc>
      </w:tr>
      <w:tr w:rsidR="00E41806" w:rsidRPr="008B5FC3" w14:paraId="521DF9DA" w14:textId="77777777" w:rsidTr="009817D7">
        <w:trPr>
          <w:trHeight w:val="283"/>
          <w:jc w:val="center"/>
        </w:trPr>
        <w:tc>
          <w:tcPr>
            <w:tcW w:w="2170" w:type="dxa"/>
            <w:tcBorders>
              <w:top w:val="nil"/>
              <w:left w:val="single" w:sz="8" w:space="0" w:color="auto"/>
              <w:bottom w:val="single" w:sz="4" w:space="0" w:color="auto"/>
              <w:right w:val="single" w:sz="4" w:space="0" w:color="auto"/>
            </w:tcBorders>
            <w:shd w:val="clear" w:color="auto" w:fill="auto"/>
            <w:noWrap/>
            <w:vAlign w:val="center"/>
            <w:hideMark/>
          </w:tcPr>
          <w:p w14:paraId="34FBC643" w14:textId="6ACDF29A" w:rsidR="00E41806" w:rsidRPr="00CD3375" w:rsidRDefault="00E41806" w:rsidP="00E41806">
            <w:pPr>
              <w:ind w:left="0"/>
              <w:jc w:val="center"/>
              <w:rPr>
                <w:rFonts w:ascii="Bookman Old Style" w:hAnsi="Bookman Old Style"/>
                <w:sz w:val="20"/>
                <w:szCs w:val="20"/>
              </w:rPr>
            </w:pPr>
            <w:r w:rsidRPr="00CD3375">
              <w:rPr>
                <w:rFonts w:ascii="Bookman Old Style" w:hAnsi="Bookman Old Style"/>
                <w:sz w:val="20"/>
                <w:szCs w:val="20"/>
              </w:rPr>
              <w:t>54125</w:t>
            </w:r>
          </w:p>
        </w:tc>
        <w:tc>
          <w:tcPr>
            <w:tcW w:w="2170" w:type="dxa"/>
            <w:tcBorders>
              <w:top w:val="nil"/>
              <w:left w:val="nil"/>
              <w:bottom w:val="single" w:sz="4" w:space="0" w:color="auto"/>
              <w:right w:val="single" w:sz="4" w:space="0" w:color="auto"/>
            </w:tcBorders>
            <w:shd w:val="clear" w:color="auto" w:fill="auto"/>
            <w:noWrap/>
            <w:vAlign w:val="center"/>
            <w:hideMark/>
          </w:tcPr>
          <w:p w14:paraId="39F1D5B4" w14:textId="77777777" w:rsidR="00E41806" w:rsidRPr="00CD3375" w:rsidRDefault="00E41806" w:rsidP="00E41806">
            <w:pPr>
              <w:ind w:left="0"/>
              <w:jc w:val="center"/>
              <w:rPr>
                <w:rFonts w:ascii="Bookman Old Style" w:hAnsi="Bookman Old Style"/>
                <w:sz w:val="20"/>
                <w:szCs w:val="20"/>
              </w:rPr>
            </w:pPr>
            <w:r w:rsidRPr="00CD3375">
              <w:rPr>
                <w:rFonts w:ascii="Bookman Old Style" w:hAnsi="Bookman Old Style"/>
                <w:sz w:val="20"/>
                <w:szCs w:val="20"/>
              </w:rPr>
              <w:t>Cácota</w:t>
            </w:r>
          </w:p>
        </w:tc>
        <w:tc>
          <w:tcPr>
            <w:tcW w:w="3021" w:type="dxa"/>
            <w:tcBorders>
              <w:top w:val="nil"/>
              <w:left w:val="nil"/>
              <w:bottom w:val="single" w:sz="4" w:space="0" w:color="auto"/>
              <w:right w:val="single" w:sz="8" w:space="0" w:color="auto"/>
            </w:tcBorders>
            <w:shd w:val="clear" w:color="auto" w:fill="auto"/>
            <w:noWrap/>
            <w:vAlign w:val="center"/>
            <w:hideMark/>
          </w:tcPr>
          <w:p w14:paraId="0DA01A4F" w14:textId="0E8492E8" w:rsidR="00E41806" w:rsidRPr="00CD3375" w:rsidRDefault="00E41806" w:rsidP="00E41806">
            <w:pPr>
              <w:ind w:left="-25"/>
              <w:jc w:val="center"/>
              <w:rPr>
                <w:rFonts w:ascii="Bookman Old Style" w:hAnsi="Bookman Old Style"/>
                <w:sz w:val="20"/>
                <w:szCs w:val="20"/>
              </w:rPr>
            </w:pPr>
            <w:r w:rsidRPr="00CD3375">
              <w:rPr>
                <w:rFonts w:ascii="Bookman Old Style" w:hAnsi="Bookman Old Style"/>
                <w:sz w:val="20"/>
                <w:szCs w:val="20"/>
              </w:rPr>
              <w:t xml:space="preserve">Norte de </w:t>
            </w:r>
            <w:r>
              <w:rPr>
                <w:rFonts w:ascii="Bookman Old Style" w:hAnsi="Bookman Old Style"/>
                <w:sz w:val="20"/>
                <w:szCs w:val="20"/>
              </w:rPr>
              <w:t>Santander</w:t>
            </w:r>
          </w:p>
        </w:tc>
      </w:tr>
      <w:tr w:rsidR="00E41806" w:rsidRPr="008B5FC3" w14:paraId="41EB35FF" w14:textId="77777777" w:rsidTr="009817D7">
        <w:trPr>
          <w:trHeight w:val="283"/>
          <w:jc w:val="center"/>
        </w:trPr>
        <w:tc>
          <w:tcPr>
            <w:tcW w:w="2170" w:type="dxa"/>
            <w:tcBorders>
              <w:top w:val="nil"/>
              <w:left w:val="single" w:sz="8" w:space="0" w:color="auto"/>
              <w:bottom w:val="single" w:sz="4" w:space="0" w:color="auto"/>
              <w:right w:val="single" w:sz="4" w:space="0" w:color="auto"/>
            </w:tcBorders>
            <w:shd w:val="clear" w:color="auto" w:fill="auto"/>
            <w:noWrap/>
            <w:vAlign w:val="center"/>
            <w:hideMark/>
          </w:tcPr>
          <w:p w14:paraId="63070007" w14:textId="79E0FE5F" w:rsidR="00E41806" w:rsidRPr="00CD3375" w:rsidRDefault="00E41806" w:rsidP="00E41806">
            <w:pPr>
              <w:ind w:left="0"/>
              <w:jc w:val="center"/>
              <w:rPr>
                <w:rFonts w:ascii="Bookman Old Style" w:hAnsi="Bookman Old Style"/>
                <w:sz w:val="20"/>
                <w:szCs w:val="20"/>
              </w:rPr>
            </w:pPr>
            <w:r w:rsidRPr="00CD3375">
              <w:rPr>
                <w:rFonts w:ascii="Bookman Old Style" w:hAnsi="Bookman Old Style"/>
                <w:sz w:val="20"/>
                <w:szCs w:val="20"/>
              </w:rPr>
              <w:t>54223</w:t>
            </w:r>
          </w:p>
        </w:tc>
        <w:tc>
          <w:tcPr>
            <w:tcW w:w="2170" w:type="dxa"/>
            <w:tcBorders>
              <w:top w:val="nil"/>
              <w:left w:val="nil"/>
              <w:bottom w:val="single" w:sz="4" w:space="0" w:color="auto"/>
              <w:right w:val="single" w:sz="4" w:space="0" w:color="auto"/>
            </w:tcBorders>
            <w:shd w:val="clear" w:color="auto" w:fill="auto"/>
            <w:noWrap/>
            <w:vAlign w:val="center"/>
            <w:hideMark/>
          </w:tcPr>
          <w:p w14:paraId="1E98F299" w14:textId="77777777" w:rsidR="00E41806" w:rsidRPr="00CD3375" w:rsidRDefault="00E41806" w:rsidP="00E41806">
            <w:pPr>
              <w:ind w:left="0"/>
              <w:jc w:val="center"/>
              <w:rPr>
                <w:rFonts w:ascii="Bookman Old Style" w:hAnsi="Bookman Old Style"/>
                <w:sz w:val="20"/>
                <w:szCs w:val="20"/>
              </w:rPr>
            </w:pPr>
            <w:r w:rsidRPr="00CD3375">
              <w:rPr>
                <w:rFonts w:ascii="Bookman Old Style" w:hAnsi="Bookman Old Style"/>
                <w:sz w:val="20"/>
                <w:szCs w:val="20"/>
              </w:rPr>
              <w:t>Cucutilla</w:t>
            </w:r>
          </w:p>
        </w:tc>
        <w:tc>
          <w:tcPr>
            <w:tcW w:w="3021" w:type="dxa"/>
            <w:tcBorders>
              <w:top w:val="nil"/>
              <w:left w:val="nil"/>
              <w:bottom w:val="single" w:sz="4" w:space="0" w:color="auto"/>
              <w:right w:val="single" w:sz="8" w:space="0" w:color="auto"/>
            </w:tcBorders>
            <w:shd w:val="clear" w:color="auto" w:fill="auto"/>
            <w:noWrap/>
            <w:vAlign w:val="center"/>
            <w:hideMark/>
          </w:tcPr>
          <w:p w14:paraId="6C9F9A31" w14:textId="3B461D66" w:rsidR="00E41806" w:rsidRPr="00CD3375" w:rsidRDefault="00E41806" w:rsidP="00E41806">
            <w:pPr>
              <w:ind w:left="-25"/>
              <w:jc w:val="center"/>
              <w:rPr>
                <w:rFonts w:ascii="Bookman Old Style" w:hAnsi="Bookman Old Style"/>
                <w:sz w:val="20"/>
                <w:szCs w:val="20"/>
              </w:rPr>
            </w:pPr>
            <w:r w:rsidRPr="00CD3375">
              <w:rPr>
                <w:rFonts w:ascii="Bookman Old Style" w:hAnsi="Bookman Old Style"/>
                <w:sz w:val="20"/>
                <w:szCs w:val="20"/>
              </w:rPr>
              <w:t xml:space="preserve">Norte de </w:t>
            </w:r>
            <w:r>
              <w:rPr>
                <w:rFonts w:ascii="Bookman Old Style" w:hAnsi="Bookman Old Style"/>
                <w:sz w:val="20"/>
                <w:szCs w:val="20"/>
              </w:rPr>
              <w:t>Santander</w:t>
            </w:r>
          </w:p>
        </w:tc>
      </w:tr>
      <w:tr w:rsidR="00E41806" w:rsidRPr="008B5FC3" w14:paraId="0B1740BD" w14:textId="77777777" w:rsidTr="009817D7">
        <w:trPr>
          <w:trHeight w:val="283"/>
          <w:jc w:val="center"/>
        </w:trPr>
        <w:tc>
          <w:tcPr>
            <w:tcW w:w="2170" w:type="dxa"/>
            <w:tcBorders>
              <w:top w:val="nil"/>
              <w:left w:val="single" w:sz="8" w:space="0" w:color="auto"/>
              <w:bottom w:val="single" w:sz="4" w:space="0" w:color="auto"/>
              <w:right w:val="single" w:sz="4" w:space="0" w:color="auto"/>
            </w:tcBorders>
            <w:shd w:val="clear" w:color="auto" w:fill="auto"/>
            <w:noWrap/>
            <w:vAlign w:val="center"/>
            <w:hideMark/>
          </w:tcPr>
          <w:p w14:paraId="77835C90" w14:textId="478B693D" w:rsidR="00E41806" w:rsidRPr="00CD3375" w:rsidRDefault="00E41806" w:rsidP="00E41806">
            <w:pPr>
              <w:ind w:left="0"/>
              <w:jc w:val="center"/>
              <w:rPr>
                <w:rFonts w:ascii="Bookman Old Style" w:hAnsi="Bookman Old Style"/>
                <w:sz w:val="20"/>
                <w:szCs w:val="20"/>
              </w:rPr>
            </w:pPr>
            <w:r w:rsidRPr="00CD3375">
              <w:rPr>
                <w:rFonts w:ascii="Bookman Old Style" w:hAnsi="Bookman Old Style"/>
                <w:sz w:val="20"/>
                <w:szCs w:val="20"/>
              </w:rPr>
              <w:t>54418</w:t>
            </w:r>
          </w:p>
        </w:tc>
        <w:tc>
          <w:tcPr>
            <w:tcW w:w="2170" w:type="dxa"/>
            <w:tcBorders>
              <w:top w:val="nil"/>
              <w:left w:val="nil"/>
              <w:bottom w:val="single" w:sz="4" w:space="0" w:color="auto"/>
              <w:right w:val="single" w:sz="4" w:space="0" w:color="auto"/>
            </w:tcBorders>
            <w:shd w:val="clear" w:color="auto" w:fill="auto"/>
            <w:noWrap/>
            <w:vAlign w:val="center"/>
            <w:hideMark/>
          </w:tcPr>
          <w:p w14:paraId="0582F3DB" w14:textId="77777777" w:rsidR="00E41806" w:rsidRPr="00CD3375" w:rsidRDefault="00E41806" w:rsidP="00E41806">
            <w:pPr>
              <w:ind w:left="0"/>
              <w:jc w:val="center"/>
              <w:rPr>
                <w:rFonts w:ascii="Bookman Old Style" w:hAnsi="Bookman Old Style"/>
                <w:sz w:val="20"/>
                <w:szCs w:val="20"/>
              </w:rPr>
            </w:pPr>
            <w:r w:rsidRPr="00CD3375">
              <w:rPr>
                <w:rFonts w:ascii="Bookman Old Style" w:hAnsi="Bookman Old Style"/>
                <w:sz w:val="20"/>
                <w:szCs w:val="20"/>
              </w:rPr>
              <w:t>Lourdes</w:t>
            </w:r>
          </w:p>
        </w:tc>
        <w:tc>
          <w:tcPr>
            <w:tcW w:w="3021" w:type="dxa"/>
            <w:tcBorders>
              <w:top w:val="nil"/>
              <w:left w:val="nil"/>
              <w:bottom w:val="single" w:sz="4" w:space="0" w:color="auto"/>
              <w:right w:val="single" w:sz="8" w:space="0" w:color="auto"/>
            </w:tcBorders>
            <w:shd w:val="clear" w:color="auto" w:fill="auto"/>
            <w:noWrap/>
            <w:vAlign w:val="center"/>
            <w:hideMark/>
          </w:tcPr>
          <w:p w14:paraId="0BD1CFA2" w14:textId="112E6A46" w:rsidR="00E41806" w:rsidRPr="00CD3375" w:rsidRDefault="00E41806" w:rsidP="00E41806">
            <w:pPr>
              <w:ind w:left="-25"/>
              <w:jc w:val="center"/>
              <w:rPr>
                <w:rFonts w:ascii="Bookman Old Style" w:hAnsi="Bookman Old Style"/>
                <w:sz w:val="20"/>
                <w:szCs w:val="20"/>
              </w:rPr>
            </w:pPr>
            <w:r w:rsidRPr="00CD3375">
              <w:rPr>
                <w:rFonts w:ascii="Bookman Old Style" w:hAnsi="Bookman Old Style"/>
                <w:sz w:val="20"/>
                <w:szCs w:val="20"/>
              </w:rPr>
              <w:t xml:space="preserve">Norte de </w:t>
            </w:r>
            <w:r>
              <w:rPr>
                <w:rFonts w:ascii="Bookman Old Style" w:hAnsi="Bookman Old Style"/>
                <w:sz w:val="20"/>
                <w:szCs w:val="20"/>
              </w:rPr>
              <w:t>Santander</w:t>
            </w:r>
          </w:p>
        </w:tc>
      </w:tr>
      <w:tr w:rsidR="00E41806" w:rsidRPr="008B5FC3" w14:paraId="6AB700D8" w14:textId="77777777" w:rsidTr="009817D7">
        <w:trPr>
          <w:trHeight w:val="283"/>
          <w:jc w:val="center"/>
        </w:trPr>
        <w:tc>
          <w:tcPr>
            <w:tcW w:w="2170" w:type="dxa"/>
            <w:tcBorders>
              <w:top w:val="nil"/>
              <w:left w:val="single" w:sz="8" w:space="0" w:color="auto"/>
              <w:bottom w:val="single" w:sz="4" w:space="0" w:color="auto"/>
              <w:right w:val="single" w:sz="4" w:space="0" w:color="auto"/>
            </w:tcBorders>
            <w:shd w:val="clear" w:color="auto" w:fill="auto"/>
            <w:noWrap/>
            <w:vAlign w:val="center"/>
            <w:hideMark/>
          </w:tcPr>
          <w:p w14:paraId="161B3FB2" w14:textId="4A512433" w:rsidR="00E41806" w:rsidRPr="00CD3375" w:rsidRDefault="00E41806" w:rsidP="00E41806">
            <w:pPr>
              <w:ind w:left="0"/>
              <w:jc w:val="center"/>
              <w:rPr>
                <w:rFonts w:ascii="Bookman Old Style" w:hAnsi="Bookman Old Style"/>
                <w:sz w:val="20"/>
                <w:szCs w:val="20"/>
              </w:rPr>
            </w:pPr>
            <w:r w:rsidRPr="00CD3375">
              <w:rPr>
                <w:rFonts w:ascii="Bookman Old Style" w:hAnsi="Bookman Old Style"/>
                <w:sz w:val="20"/>
                <w:szCs w:val="20"/>
              </w:rPr>
              <w:t>54660</w:t>
            </w:r>
          </w:p>
        </w:tc>
        <w:tc>
          <w:tcPr>
            <w:tcW w:w="2170" w:type="dxa"/>
            <w:tcBorders>
              <w:top w:val="nil"/>
              <w:left w:val="nil"/>
              <w:bottom w:val="single" w:sz="4" w:space="0" w:color="auto"/>
              <w:right w:val="single" w:sz="4" w:space="0" w:color="auto"/>
            </w:tcBorders>
            <w:shd w:val="clear" w:color="auto" w:fill="auto"/>
            <w:noWrap/>
            <w:vAlign w:val="center"/>
            <w:hideMark/>
          </w:tcPr>
          <w:p w14:paraId="2E674983" w14:textId="77777777" w:rsidR="00E41806" w:rsidRPr="00CD3375" w:rsidRDefault="00E41806" w:rsidP="00E41806">
            <w:pPr>
              <w:ind w:left="0"/>
              <w:jc w:val="center"/>
              <w:rPr>
                <w:rFonts w:ascii="Bookman Old Style" w:hAnsi="Bookman Old Style"/>
                <w:sz w:val="20"/>
                <w:szCs w:val="20"/>
              </w:rPr>
            </w:pPr>
            <w:r w:rsidRPr="00CD3375">
              <w:rPr>
                <w:rFonts w:ascii="Bookman Old Style" w:hAnsi="Bookman Old Style"/>
                <w:sz w:val="20"/>
                <w:szCs w:val="20"/>
              </w:rPr>
              <w:t>Salazar</w:t>
            </w:r>
          </w:p>
        </w:tc>
        <w:tc>
          <w:tcPr>
            <w:tcW w:w="3021" w:type="dxa"/>
            <w:tcBorders>
              <w:top w:val="nil"/>
              <w:left w:val="nil"/>
              <w:bottom w:val="single" w:sz="4" w:space="0" w:color="auto"/>
              <w:right w:val="single" w:sz="8" w:space="0" w:color="auto"/>
            </w:tcBorders>
            <w:shd w:val="clear" w:color="auto" w:fill="auto"/>
            <w:noWrap/>
            <w:vAlign w:val="center"/>
            <w:hideMark/>
          </w:tcPr>
          <w:p w14:paraId="4B7BE2C2" w14:textId="3B4421E5" w:rsidR="00E41806" w:rsidRPr="00CD3375" w:rsidRDefault="00E41806" w:rsidP="00E41806">
            <w:pPr>
              <w:ind w:left="-25"/>
              <w:jc w:val="center"/>
              <w:rPr>
                <w:rFonts w:ascii="Bookman Old Style" w:hAnsi="Bookman Old Style"/>
                <w:sz w:val="20"/>
                <w:szCs w:val="20"/>
              </w:rPr>
            </w:pPr>
            <w:r w:rsidRPr="00CD3375">
              <w:rPr>
                <w:rFonts w:ascii="Bookman Old Style" w:hAnsi="Bookman Old Style"/>
                <w:sz w:val="20"/>
                <w:szCs w:val="20"/>
              </w:rPr>
              <w:t xml:space="preserve">Norte de </w:t>
            </w:r>
            <w:r>
              <w:rPr>
                <w:rFonts w:ascii="Bookman Old Style" w:hAnsi="Bookman Old Style"/>
                <w:sz w:val="20"/>
                <w:szCs w:val="20"/>
              </w:rPr>
              <w:t>Santander</w:t>
            </w:r>
          </w:p>
        </w:tc>
      </w:tr>
      <w:tr w:rsidR="00E41806" w:rsidRPr="008B5FC3" w14:paraId="0A0DA3E5" w14:textId="77777777" w:rsidTr="009817D7">
        <w:trPr>
          <w:trHeight w:val="283"/>
          <w:jc w:val="center"/>
        </w:trPr>
        <w:tc>
          <w:tcPr>
            <w:tcW w:w="2170" w:type="dxa"/>
            <w:tcBorders>
              <w:top w:val="nil"/>
              <w:left w:val="single" w:sz="8" w:space="0" w:color="auto"/>
              <w:bottom w:val="single" w:sz="8" w:space="0" w:color="auto"/>
              <w:right w:val="single" w:sz="4" w:space="0" w:color="auto"/>
            </w:tcBorders>
            <w:shd w:val="clear" w:color="auto" w:fill="auto"/>
            <w:noWrap/>
            <w:vAlign w:val="center"/>
            <w:hideMark/>
          </w:tcPr>
          <w:p w14:paraId="09A84C8B" w14:textId="25E6869B" w:rsidR="00E41806" w:rsidRPr="00CD3375" w:rsidRDefault="00E41806" w:rsidP="00E41806">
            <w:pPr>
              <w:ind w:left="0"/>
              <w:jc w:val="center"/>
              <w:rPr>
                <w:rFonts w:ascii="Bookman Old Style" w:hAnsi="Bookman Old Style"/>
                <w:sz w:val="20"/>
                <w:szCs w:val="20"/>
              </w:rPr>
            </w:pPr>
            <w:r w:rsidRPr="00CD3375">
              <w:rPr>
                <w:rFonts w:ascii="Bookman Old Style" w:hAnsi="Bookman Old Style"/>
                <w:sz w:val="20"/>
                <w:szCs w:val="20"/>
              </w:rPr>
              <w:t>54680</w:t>
            </w:r>
          </w:p>
        </w:tc>
        <w:tc>
          <w:tcPr>
            <w:tcW w:w="2170" w:type="dxa"/>
            <w:tcBorders>
              <w:top w:val="nil"/>
              <w:left w:val="nil"/>
              <w:bottom w:val="single" w:sz="8" w:space="0" w:color="auto"/>
              <w:right w:val="single" w:sz="4" w:space="0" w:color="auto"/>
            </w:tcBorders>
            <w:shd w:val="clear" w:color="auto" w:fill="auto"/>
            <w:noWrap/>
            <w:vAlign w:val="center"/>
            <w:hideMark/>
          </w:tcPr>
          <w:p w14:paraId="188D1D75" w14:textId="77777777" w:rsidR="00E41806" w:rsidRPr="00CD3375" w:rsidRDefault="00E41806" w:rsidP="00E41806">
            <w:pPr>
              <w:ind w:left="0"/>
              <w:jc w:val="center"/>
              <w:rPr>
                <w:rFonts w:ascii="Bookman Old Style" w:hAnsi="Bookman Old Style"/>
                <w:sz w:val="20"/>
                <w:szCs w:val="20"/>
              </w:rPr>
            </w:pPr>
            <w:r w:rsidRPr="00CD3375">
              <w:rPr>
                <w:rFonts w:ascii="Bookman Old Style" w:hAnsi="Bookman Old Style"/>
                <w:sz w:val="20"/>
                <w:szCs w:val="20"/>
              </w:rPr>
              <w:t>Santiago</w:t>
            </w:r>
          </w:p>
        </w:tc>
        <w:tc>
          <w:tcPr>
            <w:tcW w:w="3021" w:type="dxa"/>
            <w:tcBorders>
              <w:top w:val="nil"/>
              <w:left w:val="nil"/>
              <w:bottom w:val="single" w:sz="8" w:space="0" w:color="auto"/>
              <w:right w:val="single" w:sz="8" w:space="0" w:color="auto"/>
            </w:tcBorders>
            <w:shd w:val="clear" w:color="auto" w:fill="auto"/>
            <w:noWrap/>
            <w:vAlign w:val="center"/>
            <w:hideMark/>
          </w:tcPr>
          <w:p w14:paraId="78AFC461" w14:textId="6D204716" w:rsidR="00E41806" w:rsidRPr="00CD3375" w:rsidRDefault="00E41806" w:rsidP="00E41806">
            <w:pPr>
              <w:ind w:left="-25"/>
              <w:jc w:val="center"/>
              <w:rPr>
                <w:rFonts w:ascii="Bookman Old Style" w:hAnsi="Bookman Old Style"/>
                <w:sz w:val="20"/>
                <w:szCs w:val="20"/>
              </w:rPr>
            </w:pPr>
            <w:r w:rsidRPr="00CD3375">
              <w:rPr>
                <w:rFonts w:ascii="Bookman Old Style" w:hAnsi="Bookman Old Style"/>
                <w:sz w:val="20"/>
                <w:szCs w:val="20"/>
              </w:rPr>
              <w:t xml:space="preserve">Norte de </w:t>
            </w:r>
            <w:r>
              <w:rPr>
                <w:rFonts w:ascii="Bookman Old Style" w:hAnsi="Bookman Old Style"/>
                <w:sz w:val="20"/>
                <w:szCs w:val="20"/>
              </w:rPr>
              <w:t>Santander</w:t>
            </w:r>
          </w:p>
        </w:tc>
      </w:tr>
    </w:tbl>
    <w:p w14:paraId="54E31CD4" w14:textId="77777777" w:rsidR="00883586" w:rsidRPr="001954E9" w:rsidRDefault="00883586" w:rsidP="009353D2">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w:t>
      </w:r>
      <w:r w:rsidRPr="00630566">
        <w:rPr>
          <w:rFonts w:ascii="Bookman Old Style" w:hAnsi="Bookman Old Style" w:cs="Arial"/>
        </w:rPr>
        <w:t>Anexo 2 de esta Resolución.</w:t>
      </w:r>
    </w:p>
    <w:p w14:paraId="27D5C4A3" w14:textId="400CC59F"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513B60">
        <w:rPr>
          <w:rFonts w:ascii="Bookman Old Style" w:hAnsi="Bookman Old Style" w:cs="Arial"/>
        </w:rPr>
        <w:t>A</w:t>
      </w:r>
      <w:r w:rsidRPr="001954E9">
        <w:rPr>
          <w:rFonts w:ascii="Bookman Old Style" w:hAnsi="Bookman Old Style" w:cs="Arial"/>
        </w:rPr>
        <w:t>rtículo 1 de esta Resolución se compone como se indica a continuación:</w:t>
      </w:r>
    </w:p>
    <w:p w14:paraId="4EE56FF7" w14:textId="21760D95" w:rsidR="00273C2C" w:rsidRPr="009353D2" w:rsidRDefault="00105372" w:rsidP="009353D2">
      <w:pPr>
        <w:adjustRightInd w:val="0"/>
        <w:spacing w:before="240" w:after="240"/>
        <w:ind w:left="0" w:right="23"/>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(INPI)</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w:t>
      </w:r>
      <w:r w:rsidR="008150E7" w:rsidRPr="00C416B9">
        <w:rPr>
          <w:rFonts w:ascii="Bookman Old Style" w:hAnsi="Bookman Old Style" w:cs="Arial"/>
          <w:color w:val="000000" w:themeColor="text1"/>
        </w:rPr>
        <w:t xml:space="preserve">de </w:t>
      </w:r>
      <w:r w:rsidR="00CB384D" w:rsidRPr="0084009E">
        <w:rPr>
          <w:rFonts w:ascii="Bookman Old Style" w:hAnsi="Bookman Old Style" w:cs="Arial"/>
        </w:rPr>
        <w:t>$</w:t>
      </w:r>
      <w:r w:rsidR="0084009E" w:rsidRPr="0084009E">
        <w:rPr>
          <w:rFonts w:ascii="Bookman Old Style" w:hAnsi="Bookman Old Style" w:cs="Arial"/>
        </w:rPr>
        <w:t xml:space="preserve"> 5</w:t>
      </w:r>
      <w:r w:rsidR="004E7352">
        <w:rPr>
          <w:rFonts w:ascii="Bookman Old Style" w:hAnsi="Bookman Old Style" w:cs="Arial"/>
        </w:rPr>
        <w:t>,</w:t>
      </w:r>
      <w:r w:rsidR="0084009E" w:rsidRPr="0084009E">
        <w:rPr>
          <w:rFonts w:ascii="Bookman Old Style" w:hAnsi="Bookman Old Style" w:cs="Arial"/>
        </w:rPr>
        <w:t>997</w:t>
      </w:r>
      <w:r w:rsidR="004E7352">
        <w:rPr>
          <w:rFonts w:ascii="Bookman Old Style" w:hAnsi="Bookman Old Style" w:cs="Arial"/>
        </w:rPr>
        <w:t>,</w:t>
      </w:r>
      <w:r w:rsidR="0084009E" w:rsidRPr="0084009E">
        <w:rPr>
          <w:rFonts w:ascii="Bookman Old Style" w:hAnsi="Bookman Old Style" w:cs="Arial"/>
        </w:rPr>
        <w:t>822</w:t>
      </w:r>
      <w:r w:rsidR="004E7352">
        <w:rPr>
          <w:rFonts w:ascii="Bookman Old Style" w:hAnsi="Bookman Old Style" w:cs="Arial"/>
        </w:rPr>
        <w:t>,</w:t>
      </w:r>
      <w:r w:rsidR="0084009E" w:rsidRPr="0084009E">
        <w:rPr>
          <w:rFonts w:ascii="Bookman Old Style" w:hAnsi="Bookman Old Style" w:cs="Arial"/>
        </w:rPr>
        <w:t>354</w:t>
      </w:r>
      <w:r w:rsidR="00495D6B" w:rsidRPr="00C416B9" w:rsidDel="00495D6B">
        <w:rPr>
          <w:rFonts w:ascii="Bookman Old Style" w:hAnsi="Bookman Old Style" w:cs="Arial"/>
          <w:color w:val="000000" w:themeColor="text1"/>
        </w:rPr>
        <w:t xml:space="preserve"> </w:t>
      </w:r>
      <w:r w:rsidR="008150E7" w:rsidRPr="00A673C4">
        <w:rPr>
          <w:rFonts w:ascii="Bookman Old Style" w:hAnsi="Bookman Old Style" w:cs="Arial"/>
        </w:rPr>
        <w:t>($</w:t>
      </w:r>
      <w:r w:rsidR="008B4F4D" w:rsidRPr="00A673C4">
        <w:rPr>
          <w:rFonts w:ascii="Bookman Old Style" w:hAnsi="Bookman Old Style" w:cs="Arial"/>
        </w:rPr>
        <w:t xml:space="preserve"> </w:t>
      </w:r>
      <w:r w:rsidR="00513B60" w:rsidRPr="00A673C4">
        <w:rPr>
          <w:rFonts w:ascii="Bookman Old Style" w:hAnsi="Bookman Old Style" w:cs="Arial"/>
        </w:rPr>
        <w:t xml:space="preserve">de </w:t>
      </w:r>
      <w:r w:rsidR="008150E7" w:rsidRPr="00A673C4">
        <w:rPr>
          <w:rFonts w:ascii="Bookman Old Style" w:hAnsi="Bookman Old Style" w:cs="Arial"/>
        </w:rPr>
        <w:t xml:space="preserve">31 de diciembre de </w:t>
      </w:r>
      <w:r w:rsidR="00934F43" w:rsidRPr="00A673C4">
        <w:rPr>
          <w:rFonts w:ascii="Bookman Old Style" w:hAnsi="Bookman Old Style" w:cs="Arial"/>
        </w:rPr>
        <w:t>201</w:t>
      </w:r>
      <w:r w:rsidR="004C3CDD" w:rsidRPr="00A673C4">
        <w:rPr>
          <w:rFonts w:ascii="Bookman Old Style" w:hAnsi="Bookman Old Style" w:cs="Arial"/>
        </w:rPr>
        <w:t>8</w:t>
      </w:r>
      <w:r w:rsidR="008150E7" w:rsidRPr="00A673C4">
        <w:rPr>
          <w:rFonts w:ascii="Bookman Old Style" w:hAnsi="Bookman Old Style" w:cs="Arial"/>
        </w:rPr>
        <w:t>)</w:t>
      </w:r>
      <w:r w:rsidR="00273C2C" w:rsidRPr="00A673C4">
        <w:rPr>
          <w:rFonts w:ascii="Bookman Old Style" w:hAnsi="Bookman Old Style" w:cs="Arial"/>
        </w:rPr>
        <w:t xml:space="preserve"> </w:t>
      </w:r>
      <w:r w:rsidR="008150E7" w:rsidRPr="00A673C4">
        <w:rPr>
          <w:rFonts w:ascii="Bookman Old Style" w:hAnsi="Bookman Old Style" w:cs="Arial"/>
        </w:rPr>
        <w:t xml:space="preserve">y su </w:t>
      </w:r>
      <w:r w:rsidR="00273C2C" w:rsidRPr="00A673C4">
        <w:rPr>
          <w:rFonts w:ascii="Bookman Old Style" w:hAnsi="Bookman Old Style" w:cs="Arial"/>
        </w:rPr>
        <w:t xml:space="preserve">descripción </w:t>
      </w:r>
      <w:r w:rsidR="008150E7" w:rsidRPr="00A673C4">
        <w:rPr>
          <w:rFonts w:ascii="Bookman Old Style" w:hAnsi="Bookman Old Style" w:cs="Arial"/>
        </w:rPr>
        <w:t xml:space="preserve">se </w:t>
      </w:r>
      <w:r w:rsidR="00273C2C" w:rsidRPr="00A673C4">
        <w:rPr>
          <w:rFonts w:ascii="Bookman Old Style" w:hAnsi="Bookman Old Style" w:cs="Arial"/>
        </w:rPr>
        <w:t xml:space="preserve">presenta en el Anexo </w:t>
      </w:r>
      <w:r w:rsidR="000C4768" w:rsidRPr="00A673C4">
        <w:rPr>
          <w:rFonts w:ascii="Bookman Old Style" w:hAnsi="Bookman Old Style" w:cs="Arial"/>
        </w:rPr>
        <w:t>1</w:t>
      </w:r>
      <w:r w:rsidR="00273C2C" w:rsidRPr="00A673C4">
        <w:rPr>
          <w:rFonts w:ascii="Bookman Old Style" w:hAnsi="Bookman Old Style" w:cs="Arial"/>
        </w:rPr>
        <w:t xml:space="preserve"> de la </w:t>
      </w:r>
      <w:r w:rsidR="00273C2C" w:rsidRPr="00A673C4">
        <w:rPr>
          <w:rFonts w:ascii="Bookman Old Style" w:hAnsi="Bookman Old Style" w:cs="Arial"/>
          <w:bCs/>
        </w:rPr>
        <w:t>presente Resolución</w:t>
      </w:r>
      <w:r w:rsidR="005E783F" w:rsidRPr="00A673C4">
        <w:rPr>
          <w:rFonts w:ascii="Bookman Old Style" w:hAnsi="Bookman Old Style" w:cs="Arial"/>
          <w:bCs/>
        </w:rPr>
        <w:t>.</w:t>
      </w:r>
    </w:p>
    <w:p w14:paraId="53052CE6" w14:textId="18001AF9" w:rsidR="008C3D2D" w:rsidRDefault="008C3D2D" w:rsidP="009353D2">
      <w:pPr>
        <w:adjustRightInd w:val="0"/>
        <w:spacing w:before="240" w:after="240"/>
        <w:ind w:left="0" w:right="23"/>
        <w:jc w:val="both"/>
        <w:rPr>
          <w:rFonts w:ascii="Bookman Old Style" w:hAnsi="Bookman Old Style" w:cs="Arial"/>
          <w:bCs/>
        </w:rPr>
      </w:pPr>
      <w:r w:rsidRPr="009353D2">
        <w:rPr>
          <w:rFonts w:ascii="Bookman Old Style" w:hAnsi="Bookman Old Style" w:cs="Arial"/>
          <w:bCs/>
        </w:rPr>
        <w:t xml:space="preserve">Aplicando </w:t>
      </w:r>
      <w:r w:rsidR="007213C9">
        <w:rPr>
          <w:rFonts w:ascii="Bookman Old Style" w:hAnsi="Bookman Old Style" w:cs="Arial"/>
        </w:rPr>
        <w:t xml:space="preserve">la </w:t>
      </w:r>
      <w:r w:rsidR="0032223C">
        <w:rPr>
          <w:rFonts w:ascii="Bookman Old Style" w:hAnsi="Bookman Old Style" w:cs="Arial"/>
        </w:rPr>
        <w:t>Metodología</w:t>
      </w:r>
      <w:r w:rsidRPr="009353D2">
        <w:rPr>
          <w:rFonts w:ascii="Bookman Old Style" w:hAnsi="Bookman Old Style" w:cs="Arial"/>
          <w:bCs/>
        </w:rPr>
        <w:t xml:space="preserve">,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tbl>
      <w:tblPr>
        <w:tblW w:w="8926" w:type="dxa"/>
        <w:jc w:val="center"/>
        <w:tblCellMar>
          <w:left w:w="70" w:type="dxa"/>
          <w:right w:w="70" w:type="dxa"/>
        </w:tblCellMar>
        <w:tblLook w:val="04A0" w:firstRow="1" w:lastRow="0" w:firstColumn="1" w:lastColumn="0" w:noHBand="0" w:noVBand="1"/>
      </w:tblPr>
      <w:tblGrid>
        <w:gridCol w:w="3256"/>
        <w:gridCol w:w="1890"/>
        <w:gridCol w:w="1890"/>
        <w:gridCol w:w="1890"/>
      </w:tblGrid>
      <w:tr w:rsidR="00D835EE" w:rsidRPr="00701287" w14:paraId="5ECA48E6" w14:textId="77777777" w:rsidTr="009817D7">
        <w:trPr>
          <w:trHeight w:val="340"/>
          <w:jc w:val="center"/>
        </w:trPr>
        <w:tc>
          <w:tcPr>
            <w:tcW w:w="8926"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54A1D08B" w14:textId="77777777" w:rsidR="00D835EE" w:rsidRPr="00E55E25" w:rsidRDefault="00D835EE" w:rsidP="00613F6F">
            <w:pPr>
              <w:ind w:left="0"/>
              <w:jc w:val="center"/>
              <w:rPr>
                <w:rFonts w:ascii="Bookman Old Style" w:hAnsi="Bookman Old Style"/>
                <w:b/>
                <w:bCs/>
                <w:color w:val="000000"/>
                <w:sz w:val="18"/>
                <w:szCs w:val="18"/>
                <w:lang w:eastAsia="es-CO"/>
              </w:rPr>
            </w:pPr>
            <w:r w:rsidRPr="00E55E25">
              <w:rPr>
                <w:rFonts w:ascii="Bookman Old Style" w:hAnsi="Bookman Old Style"/>
                <w:b/>
                <w:bCs/>
                <w:color w:val="000000"/>
                <w:sz w:val="18"/>
                <w:szCs w:val="18"/>
                <w:lang w:eastAsia="es-CO"/>
              </w:rPr>
              <w:t>Usuarios de Uso Residencial y Usuarios Diferentes a los de Uso Residencial</w:t>
            </w:r>
          </w:p>
        </w:tc>
      </w:tr>
      <w:tr w:rsidR="00D835EE" w:rsidRPr="00701287" w14:paraId="39288C4D" w14:textId="77777777" w:rsidTr="00E55E25">
        <w:trPr>
          <w:trHeight w:val="340"/>
          <w:jc w:val="center"/>
        </w:trPr>
        <w:tc>
          <w:tcPr>
            <w:tcW w:w="3256" w:type="dxa"/>
            <w:tcBorders>
              <w:top w:val="nil"/>
              <w:left w:val="single" w:sz="4" w:space="0" w:color="auto"/>
              <w:bottom w:val="single" w:sz="4" w:space="0" w:color="auto"/>
              <w:right w:val="single" w:sz="4" w:space="0" w:color="auto"/>
            </w:tcBorders>
            <w:shd w:val="clear" w:color="000000" w:fill="D9D9D9"/>
            <w:vAlign w:val="center"/>
            <w:hideMark/>
          </w:tcPr>
          <w:p w14:paraId="115B88AF" w14:textId="77777777" w:rsidR="00D835EE" w:rsidRPr="00E55E25" w:rsidRDefault="00D835EE" w:rsidP="00D835EE">
            <w:pPr>
              <w:ind w:left="0"/>
              <w:jc w:val="center"/>
              <w:rPr>
                <w:rFonts w:ascii="Bookman Old Style" w:hAnsi="Bookman Old Style"/>
                <w:b/>
                <w:bCs/>
                <w:color w:val="000000"/>
                <w:sz w:val="18"/>
                <w:szCs w:val="18"/>
                <w:lang w:eastAsia="es-CO"/>
              </w:rPr>
            </w:pPr>
            <w:r w:rsidRPr="00E55E25">
              <w:rPr>
                <w:rFonts w:ascii="Bookman Old Style" w:hAnsi="Bookman Old Style"/>
                <w:b/>
                <w:bCs/>
                <w:color w:val="000000"/>
                <w:sz w:val="18"/>
                <w:szCs w:val="18"/>
                <w:lang w:eastAsia="es-CO"/>
              </w:rPr>
              <w:t>Variable</w:t>
            </w:r>
          </w:p>
        </w:tc>
        <w:tc>
          <w:tcPr>
            <w:tcW w:w="1890" w:type="dxa"/>
            <w:tcBorders>
              <w:top w:val="nil"/>
              <w:left w:val="nil"/>
              <w:bottom w:val="single" w:sz="4" w:space="0" w:color="auto"/>
              <w:right w:val="single" w:sz="4" w:space="0" w:color="auto"/>
            </w:tcBorders>
            <w:shd w:val="clear" w:color="000000" w:fill="D9D9D9"/>
            <w:vAlign w:val="center"/>
            <w:hideMark/>
          </w:tcPr>
          <w:p w14:paraId="7F974EFA" w14:textId="77777777" w:rsidR="00D835EE" w:rsidRPr="00E55E25" w:rsidRDefault="00D835EE" w:rsidP="00D835EE">
            <w:pPr>
              <w:ind w:left="0"/>
              <w:jc w:val="center"/>
              <w:rPr>
                <w:rFonts w:ascii="Bookman Old Style" w:hAnsi="Bookman Old Style"/>
                <w:b/>
                <w:bCs/>
                <w:color w:val="000000"/>
                <w:sz w:val="18"/>
                <w:szCs w:val="18"/>
                <w:lang w:eastAsia="es-CO"/>
              </w:rPr>
            </w:pPr>
            <w:r w:rsidRPr="00E55E25">
              <w:rPr>
                <w:rFonts w:ascii="Bookman Old Style" w:hAnsi="Bookman Old Style"/>
                <w:b/>
                <w:bCs/>
                <w:color w:val="000000"/>
                <w:sz w:val="18"/>
                <w:szCs w:val="18"/>
                <w:lang w:eastAsia="es-CO"/>
              </w:rPr>
              <w:t>Año 2020</w:t>
            </w:r>
          </w:p>
        </w:tc>
        <w:tc>
          <w:tcPr>
            <w:tcW w:w="1890" w:type="dxa"/>
            <w:tcBorders>
              <w:top w:val="nil"/>
              <w:left w:val="nil"/>
              <w:bottom w:val="single" w:sz="4" w:space="0" w:color="auto"/>
              <w:right w:val="single" w:sz="4" w:space="0" w:color="auto"/>
            </w:tcBorders>
            <w:shd w:val="clear" w:color="000000" w:fill="D9D9D9"/>
            <w:vAlign w:val="center"/>
            <w:hideMark/>
          </w:tcPr>
          <w:p w14:paraId="6ABDCFDE" w14:textId="77777777" w:rsidR="00D835EE" w:rsidRPr="00E55E25" w:rsidRDefault="00D835EE" w:rsidP="00D835EE">
            <w:pPr>
              <w:ind w:left="0"/>
              <w:jc w:val="center"/>
              <w:rPr>
                <w:rFonts w:ascii="Bookman Old Style" w:hAnsi="Bookman Old Style"/>
                <w:b/>
                <w:bCs/>
                <w:color w:val="000000"/>
                <w:sz w:val="18"/>
                <w:szCs w:val="18"/>
                <w:lang w:eastAsia="es-CO"/>
              </w:rPr>
            </w:pPr>
            <w:r w:rsidRPr="00E55E25">
              <w:rPr>
                <w:rFonts w:ascii="Bookman Old Style" w:hAnsi="Bookman Old Style"/>
                <w:b/>
                <w:bCs/>
                <w:color w:val="000000"/>
                <w:sz w:val="18"/>
                <w:szCs w:val="18"/>
                <w:lang w:eastAsia="es-CO"/>
              </w:rPr>
              <w:t>Año 2021</w:t>
            </w:r>
          </w:p>
        </w:tc>
        <w:tc>
          <w:tcPr>
            <w:tcW w:w="1890" w:type="dxa"/>
            <w:tcBorders>
              <w:top w:val="nil"/>
              <w:left w:val="nil"/>
              <w:bottom w:val="single" w:sz="4" w:space="0" w:color="auto"/>
              <w:right w:val="single" w:sz="4" w:space="0" w:color="auto"/>
            </w:tcBorders>
            <w:shd w:val="clear" w:color="000000" w:fill="D9D9D9"/>
            <w:vAlign w:val="center"/>
            <w:hideMark/>
          </w:tcPr>
          <w:p w14:paraId="0EDC6C04" w14:textId="77777777" w:rsidR="00D835EE" w:rsidRPr="00E55E25" w:rsidRDefault="00D835EE" w:rsidP="00D835EE">
            <w:pPr>
              <w:ind w:left="0"/>
              <w:jc w:val="center"/>
              <w:rPr>
                <w:rFonts w:ascii="Bookman Old Style" w:hAnsi="Bookman Old Style"/>
                <w:b/>
                <w:bCs/>
                <w:color w:val="000000"/>
                <w:sz w:val="18"/>
                <w:szCs w:val="18"/>
                <w:lang w:eastAsia="es-CO"/>
              </w:rPr>
            </w:pPr>
            <w:r w:rsidRPr="00E55E25">
              <w:rPr>
                <w:rFonts w:ascii="Bookman Old Style" w:hAnsi="Bookman Old Style"/>
                <w:b/>
                <w:bCs/>
                <w:color w:val="000000"/>
                <w:sz w:val="18"/>
                <w:szCs w:val="18"/>
                <w:lang w:eastAsia="es-CO"/>
              </w:rPr>
              <w:t>Año 2022 en adelante</w:t>
            </w:r>
          </w:p>
        </w:tc>
      </w:tr>
      <w:tr w:rsidR="00D835EE" w:rsidRPr="00701287" w14:paraId="462F4421" w14:textId="77777777" w:rsidTr="00E55E25">
        <w:trPr>
          <w:trHeight w:val="300"/>
          <w:jc w:val="center"/>
        </w:trPr>
        <w:tc>
          <w:tcPr>
            <w:tcW w:w="3256" w:type="dxa"/>
            <w:tcBorders>
              <w:top w:val="nil"/>
              <w:left w:val="single" w:sz="4" w:space="0" w:color="auto"/>
              <w:bottom w:val="single" w:sz="4" w:space="0" w:color="auto"/>
              <w:right w:val="single" w:sz="4" w:space="0" w:color="auto"/>
            </w:tcBorders>
            <w:shd w:val="clear" w:color="000000" w:fill="FFFFFF"/>
            <w:vAlign w:val="center"/>
            <w:hideMark/>
          </w:tcPr>
          <w:p w14:paraId="639B3E50" w14:textId="77777777" w:rsidR="00D835EE" w:rsidRPr="00D835EE" w:rsidRDefault="00D835EE" w:rsidP="00D835EE">
            <w:pPr>
              <w:ind w:left="0"/>
              <w:rPr>
                <w:rFonts w:ascii="Bookman Old Style" w:hAnsi="Bookman Old Style"/>
                <w:b/>
                <w:bCs/>
                <w:color w:val="000000"/>
                <w:sz w:val="18"/>
                <w:szCs w:val="18"/>
                <w:lang w:eastAsia="es-CO"/>
              </w:rPr>
            </w:pPr>
            <w:r w:rsidRPr="00D835EE">
              <w:rPr>
                <w:rFonts w:ascii="Bookman Old Style" w:hAnsi="Bookman Old Style"/>
                <w:b/>
                <w:bCs/>
                <w:color w:val="000000"/>
                <w:sz w:val="18"/>
                <w:szCs w:val="18"/>
                <w:lang w:eastAsia="es-CO"/>
              </w:rPr>
              <w:t>IBMN</w:t>
            </w:r>
            <w:r w:rsidRPr="00D835EE">
              <w:rPr>
                <w:rFonts w:ascii="Bookman Old Style" w:hAnsi="Bookman Old Style"/>
                <w:b/>
                <w:bCs/>
                <w:color w:val="000000"/>
                <w:sz w:val="18"/>
                <w:szCs w:val="18"/>
                <w:vertAlign w:val="subscript"/>
                <w:lang w:eastAsia="es-CO"/>
              </w:rPr>
              <w:t>RPk</w:t>
            </w:r>
          </w:p>
        </w:tc>
        <w:tc>
          <w:tcPr>
            <w:tcW w:w="1890" w:type="dxa"/>
            <w:tcBorders>
              <w:top w:val="nil"/>
              <w:left w:val="nil"/>
              <w:bottom w:val="single" w:sz="4" w:space="0" w:color="auto"/>
              <w:right w:val="single" w:sz="4" w:space="0" w:color="auto"/>
            </w:tcBorders>
            <w:shd w:val="clear" w:color="000000" w:fill="FFFFFF"/>
            <w:vAlign w:val="center"/>
            <w:hideMark/>
          </w:tcPr>
          <w:p w14:paraId="55B262D2" w14:textId="28508B16" w:rsidR="00D835EE" w:rsidRPr="00E55E25" w:rsidRDefault="00D835EE" w:rsidP="00D835EE">
            <w:pPr>
              <w:ind w:left="0"/>
              <w:jc w:val="center"/>
              <w:rPr>
                <w:rFonts w:ascii="Bookman Old Style" w:hAnsi="Bookman Old Style"/>
                <w:color w:val="000000"/>
                <w:sz w:val="18"/>
                <w:szCs w:val="18"/>
                <w:lang w:eastAsia="es-CO"/>
              </w:rPr>
            </w:pPr>
            <w:r w:rsidRPr="00E55E25">
              <w:rPr>
                <w:rFonts w:ascii="Bookman Old Style" w:hAnsi="Bookman Old Style"/>
                <w:color w:val="000000"/>
                <w:sz w:val="18"/>
                <w:szCs w:val="18"/>
                <w:lang w:eastAsia="es-CO"/>
              </w:rPr>
              <w:t>2</w:t>
            </w:r>
            <w:r w:rsidR="004E7352">
              <w:rPr>
                <w:rFonts w:ascii="Bookman Old Style" w:hAnsi="Bookman Old Style"/>
                <w:color w:val="000000"/>
                <w:sz w:val="18"/>
                <w:szCs w:val="18"/>
                <w:lang w:eastAsia="es-CO"/>
              </w:rPr>
              <w:t>,</w:t>
            </w:r>
            <w:r w:rsidRPr="00E55E25">
              <w:rPr>
                <w:rFonts w:ascii="Bookman Old Style" w:hAnsi="Bookman Old Style"/>
                <w:color w:val="000000"/>
                <w:sz w:val="18"/>
                <w:szCs w:val="18"/>
                <w:lang w:eastAsia="es-CO"/>
              </w:rPr>
              <w:t>319</w:t>
            </w:r>
            <w:r w:rsidR="004E7352">
              <w:rPr>
                <w:rFonts w:ascii="Bookman Old Style" w:hAnsi="Bookman Old Style"/>
                <w:color w:val="000000"/>
                <w:sz w:val="18"/>
                <w:szCs w:val="18"/>
                <w:lang w:eastAsia="es-CO"/>
              </w:rPr>
              <w:t>,</w:t>
            </w:r>
            <w:r w:rsidRPr="00E55E25">
              <w:rPr>
                <w:rFonts w:ascii="Bookman Old Style" w:hAnsi="Bookman Old Style"/>
                <w:color w:val="000000"/>
                <w:sz w:val="18"/>
                <w:szCs w:val="18"/>
                <w:lang w:eastAsia="es-CO"/>
              </w:rPr>
              <w:t>583</w:t>
            </w:r>
            <w:r w:rsidR="004E7352">
              <w:rPr>
                <w:rFonts w:ascii="Bookman Old Style" w:hAnsi="Bookman Old Style"/>
                <w:color w:val="000000"/>
                <w:sz w:val="18"/>
                <w:szCs w:val="18"/>
                <w:lang w:eastAsia="es-CO"/>
              </w:rPr>
              <w:t>,</w:t>
            </w:r>
            <w:r w:rsidRPr="00E55E25">
              <w:rPr>
                <w:rFonts w:ascii="Bookman Old Style" w:hAnsi="Bookman Old Style"/>
                <w:color w:val="000000"/>
                <w:sz w:val="18"/>
                <w:szCs w:val="18"/>
                <w:lang w:eastAsia="es-CO"/>
              </w:rPr>
              <w:t>546</w:t>
            </w:r>
          </w:p>
        </w:tc>
        <w:tc>
          <w:tcPr>
            <w:tcW w:w="1890" w:type="dxa"/>
            <w:tcBorders>
              <w:top w:val="nil"/>
              <w:left w:val="nil"/>
              <w:bottom w:val="single" w:sz="4" w:space="0" w:color="auto"/>
              <w:right w:val="single" w:sz="4" w:space="0" w:color="auto"/>
            </w:tcBorders>
            <w:shd w:val="clear" w:color="000000" w:fill="FFFFFF"/>
            <w:vAlign w:val="center"/>
            <w:hideMark/>
          </w:tcPr>
          <w:p w14:paraId="3785F160" w14:textId="4F8C4C1E" w:rsidR="00D835EE" w:rsidRPr="00E55E25" w:rsidRDefault="00D835EE" w:rsidP="00D835EE">
            <w:pPr>
              <w:ind w:left="0"/>
              <w:jc w:val="center"/>
              <w:rPr>
                <w:rFonts w:ascii="Bookman Old Style" w:hAnsi="Bookman Old Style"/>
                <w:color w:val="000000"/>
                <w:sz w:val="18"/>
                <w:szCs w:val="18"/>
                <w:lang w:eastAsia="es-CO"/>
              </w:rPr>
            </w:pPr>
            <w:r w:rsidRPr="00E55E25">
              <w:rPr>
                <w:rFonts w:ascii="Bookman Old Style" w:hAnsi="Bookman Old Style"/>
                <w:color w:val="000000"/>
                <w:sz w:val="18"/>
                <w:szCs w:val="18"/>
                <w:lang w:eastAsia="es-CO"/>
              </w:rPr>
              <w:t>2</w:t>
            </w:r>
            <w:r w:rsidR="004E7352">
              <w:rPr>
                <w:rFonts w:ascii="Bookman Old Style" w:hAnsi="Bookman Old Style"/>
                <w:color w:val="000000"/>
                <w:sz w:val="18"/>
                <w:szCs w:val="18"/>
                <w:lang w:eastAsia="es-CO"/>
              </w:rPr>
              <w:t>,</w:t>
            </w:r>
            <w:r w:rsidRPr="00E55E25">
              <w:rPr>
                <w:rFonts w:ascii="Bookman Old Style" w:hAnsi="Bookman Old Style"/>
                <w:color w:val="000000"/>
                <w:sz w:val="18"/>
                <w:szCs w:val="18"/>
                <w:lang w:eastAsia="es-CO"/>
              </w:rPr>
              <w:t>322</w:t>
            </w:r>
            <w:r w:rsidR="004E7352">
              <w:rPr>
                <w:rFonts w:ascii="Bookman Old Style" w:hAnsi="Bookman Old Style"/>
                <w:color w:val="000000"/>
                <w:sz w:val="18"/>
                <w:szCs w:val="18"/>
                <w:lang w:eastAsia="es-CO"/>
              </w:rPr>
              <w:t>,</w:t>
            </w:r>
            <w:r w:rsidRPr="00E55E25">
              <w:rPr>
                <w:rFonts w:ascii="Bookman Old Style" w:hAnsi="Bookman Old Style"/>
                <w:color w:val="000000"/>
                <w:sz w:val="18"/>
                <w:szCs w:val="18"/>
                <w:lang w:eastAsia="es-CO"/>
              </w:rPr>
              <w:t>897</w:t>
            </w:r>
            <w:r w:rsidR="004E7352">
              <w:rPr>
                <w:rFonts w:ascii="Bookman Old Style" w:hAnsi="Bookman Old Style"/>
                <w:color w:val="000000"/>
                <w:sz w:val="18"/>
                <w:szCs w:val="18"/>
                <w:lang w:eastAsia="es-CO"/>
              </w:rPr>
              <w:t>,</w:t>
            </w:r>
            <w:r w:rsidRPr="00E55E25">
              <w:rPr>
                <w:rFonts w:ascii="Bookman Old Style" w:hAnsi="Bookman Old Style"/>
                <w:color w:val="000000"/>
                <w:sz w:val="18"/>
                <w:szCs w:val="18"/>
                <w:lang w:eastAsia="es-CO"/>
              </w:rPr>
              <w:t>829</w:t>
            </w:r>
          </w:p>
        </w:tc>
        <w:tc>
          <w:tcPr>
            <w:tcW w:w="1890" w:type="dxa"/>
            <w:tcBorders>
              <w:top w:val="nil"/>
              <w:left w:val="nil"/>
              <w:bottom w:val="single" w:sz="4" w:space="0" w:color="auto"/>
              <w:right w:val="single" w:sz="4" w:space="0" w:color="auto"/>
            </w:tcBorders>
            <w:shd w:val="clear" w:color="000000" w:fill="FFFFFF"/>
            <w:vAlign w:val="center"/>
            <w:hideMark/>
          </w:tcPr>
          <w:p w14:paraId="2889B69C" w14:textId="1242253E" w:rsidR="00D835EE" w:rsidRPr="00E55E25" w:rsidRDefault="00D835EE" w:rsidP="00D835EE">
            <w:pPr>
              <w:ind w:left="0"/>
              <w:jc w:val="center"/>
              <w:rPr>
                <w:rFonts w:ascii="Bookman Old Style" w:hAnsi="Bookman Old Style"/>
                <w:color w:val="000000"/>
                <w:sz w:val="18"/>
                <w:szCs w:val="18"/>
                <w:lang w:eastAsia="es-CO"/>
              </w:rPr>
            </w:pPr>
            <w:r w:rsidRPr="00E55E25">
              <w:rPr>
                <w:rFonts w:ascii="Bookman Old Style" w:hAnsi="Bookman Old Style"/>
                <w:color w:val="000000"/>
                <w:sz w:val="18"/>
                <w:szCs w:val="18"/>
                <w:lang w:eastAsia="es-CO"/>
              </w:rPr>
              <w:t>2</w:t>
            </w:r>
            <w:r w:rsidR="004E7352">
              <w:rPr>
                <w:rFonts w:ascii="Bookman Old Style" w:hAnsi="Bookman Old Style"/>
                <w:color w:val="000000"/>
                <w:sz w:val="18"/>
                <w:szCs w:val="18"/>
                <w:lang w:eastAsia="es-CO"/>
              </w:rPr>
              <w:t>,</w:t>
            </w:r>
            <w:r w:rsidRPr="00E55E25">
              <w:rPr>
                <w:rFonts w:ascii="Bookman Old Style" w:hAnsi="Bookman Old Style"/>
                <w:color w:val="000000"/>
                <w:sz w:val="18"/>
                <w:szCs w:val="18"/>
                <w:lang w:eastAsia="es-CO"/>
              </w:rPr>
              <w:t>326</w:t>
            </w:r>
            <w:r w:rsidR="004E7352">
              <w:rPr>
                <w:rFonts w:ascii="Bookman Old Style" w:hAnsi="Bookman Old Style"/>
                <w:color w:val="000000"/>
                <w:sz w:val="18"/>
                <w:szCs w:val="18"/>
                <w:lang w:eastAsia="es-CO"/>
              </w:rPr>
              <w:t>,</w:t>
            </w:r>
            <w:r w:rsidRPr="00E55E25">
              <w:rPr>
                <w:rFonts w:ascii="Bookman Old Style" w:hAnsi="Bookman Old Style"/>
                <w:color w:val="000000"/>
                <w:sz w:val="18"/>
                <w:szCs w:val="18"/>
                <w:lang w:eastAsia="es-CO"/>
              </w:rPr>
              <w:t>221</w:t>
            </w:r>
            <w:r w:rsidR="004E7352">
              <w:rPr>
                <w:rFonts w:ascii="Bookman Old Style" w:hAnsi="Bookman Old Style"/>
                <w:color w:val="000000"/>
                <w:sz w:val="18"/>
                <w:szCs w:val="18"/>
                <w:lang w:eastAsia="es-CO"/>
              </w:rPr>
              <w:t>,</w:t>
            </w:r>
            <w:r w:rsidRPr="00E55E25">
              <w:rPr>
                <w:rFonts w:ascii="Bookman Old Style" w:hAnsi="Bookman Old Style"/>
                <w:color w:val="000000"/>
                <w:sz w:val="18"/>
                <w:szCs w:val="18"/>
                <w:lang w:eastAsia="es-CO"/>
              </w:rPr>
              <w:t>596</w:t>
            </w:r>
          </w:p>
        </w:tc>
      </w:tr>
      <w:tr w:rsidR="00D835EE" w:rsidRPr="00701287" w14:paraId="1B9403BC" w14:textId="77777777" w:rsidTr="00E55E25">
        <w:trPr>
          <w:trHeight w:val="300"/>
          <w:jc w:val="center"/>
        </w:trPr>
        <w:tc>
          <w:tcPr>
            <w:tcW w:w="3256" w:type="dxa"/>
            <w:tcBorders>
              <w:top w:val="nil"/>
              <w:left w:val="single" w:sz="4" w:space="0" w:color="auto"/>
              <w:bottom w:val="single" w:sz="4" w:space="0" w:color="auto"/>
              <w:right w:val="single" w:sz="4" w:space="0" w:color="auto"/>
            </w:tcBorders>
            <w:shd w:val="clear" w:color="000000" w:fill="FFFFFF"/>
            <w:vAlign w:val="center"/>
            <w:hideMark/>
          </w:tcPr>
          <w:p w14:paraId="1E558E71" w14:textId="77777777" w:rsidR="00D835EE" w:rsidRPr="00D835EE" w:rsidRDefault="00D835EE" w:rsidP="00D835EE">
            <w:pPr>
              <w:ind w:left="0"/>
              <w:rPr>
                <w:rFonts w:ascii="Bookman Old Style" w:hAnsi="Bookman Old Style"/>
                <w:b/>
                <w:bCs/>
                <w:color w:val="000000"/>
                <w:sz w:val="18"/>
                <w:szCs w:val="18"/>
                <w:lang w:eastAsia="es-CO"/>
              </w:rPr>
            </w:pPr>
            <w:r w:rsidRPr="00D835EE">
              <w:rPr>
                <w:rFonts w:ascii="Bookman Old Style" w:hAnsi="Bookman Old Style"/>
                <w:b/>
                <w:bCs/>
                <w:color w:val="000000"/>
                <w:sz w:val="18"/>
                <w:szCs w:val="18"/>
                <w:lang w:eastAsia="es-CO"/>
              </w:rPr>
              <w:t>IBMN</w:t>
            </w:r>
            <w:r w:rsidRPr="00D835EE">
              <w:rPr>
                <w:rFonts w:ascii="Bookman Old Style" w:hAnsi="Bookman Old Style"/>
                <w:b/>
                <w:bCs/>
                <w:color w:val="000000"/>
                <w:sz w:val="18"/>
                <w:szCs w:val="18"/>
                <w:vertAlign w:val="subscript"/>
                <w:lang w:eastAsia="es-CO"/>
              </w:rPr>
              <w:t>RSk</w:t>
            </w:r>
          </w:p>
        </w:tc>
        <w:tc>
          <w:tcPr>
            <w:tcW w:w="1890" w:type="dxa"/>
            <w:tcBorders>
              <w:top w:val="nil"/>
              <w:left w:val="nil"/>
              <w:bottom w:val="single" w:sz="4" w:space="0" w:color="auto"/>
              <w:right w:val="single" w:sz="4" w:space="0" w:color="auto"/>
            </w:tcBorders>
            <w:shd w:val="clear" w:color="000000" w:fill="FFFFFF"/>
            <w:vAlign w:val="center"/>
            <w:hideMark/>
          </w:tcPr>
          <w:p w14:paraId="53464078" w14:textId="3BD9A0A6" w:rsidR="00D835EE" w:rsidRPr="00E55E25" w:rsidRDefault="00D835EE" w:rsidP="00D835EE">
            <w:pPr>
              <w:ind w:left="0"/>
              <w:jc w:val="center"/>
              <w:rPr>
                <w:rFonts w:ascii="Bookman Old Style" w:hAnsi="Bookman Old Style"/>
                <w:color w:val="000000"/>
                <w:sz w:val="18"/>
                <w:szCs w:val="18"/>
                <w:lang w:eastAsia="es-CO"/>
              </w:rPr>
            </w:pPr>
            <w:r w:rsidRPr="00E55E25">
              <w:rPr>
                <w:rFonts w:ascii="Bookman Old Style" w:hAnsi="Bookman Old Style"/>
                <w:color w:val="000000"/>
                <w:sz w:val="18"/>
                <w:szCs w:val="18"/>
                <w:lang w:eastAsia="es-CO"/>
              </w:rPr>
              <w:t>3</w:t>
            </w:r>
            <w:r w:rsidR="004E7352">
              <w:rPr>
                <w:rFonts w:ascii="Bookman Old Style" w:hAnsi="Bookman Old Style"/>
                <w:color w:val="000000"/>
                <w:sz w:val="18"/>
                <w:szCs w:val="18"/>
                <w:lang w:eastAsia="es-CO"/>
              </w:rPr>
              <w:t>,</w:t>
            </w:r>
            <w:r w:rsidRPr="00E55E25">
              <w:rPr>
                <w:rFonts w:ascii="Bookman Old Style" w:hAnsi="Bookman Old Style"/>
                <w:color w:val="000000"/>
                <w:sz w:val="18"/>
                <w:szCs w:val="18"/>
                <w:lang w:eastAsia="es-CO"/>
              </w:rPr>
              <w:t>125</w:t>
            </w:r>
            <w:r w:rsidR="004E7352">
              <w:rPr>
                <w:rFonts w:ascii="Bookman Old Style" w:hAnsi="Bookman Old Style"/>
                <w:color w:val="000000"/>
                <w:sz w:val="18"/>
                <w:szCs w:val="18"/>
                <w:lang w:eastAsia="es-CO"/>
              </w:rPr>
              <w:t>,</w:t>
            </w:r>
            <w:r w:rsidRPr="00E55E25">
              <w:rPr>
                <w:rFonts w:ascii="Bookman Old Style" w:hAnsi="Bookman Old Style"/>
                <w:color w:val="000000"/>
                <w:sz w:val="18"/>
                <w:szCs w:val="18"/>
                <w:lang w:eastAsia="es-CO"/>
              </w:rPr>
              <w:t>540</w:t>
            </w:r>
            <w:r w:rsidR="004E7352">
              <w:rPr>
                <w:rFonts w:ascii="Bookman Old Style" w:hAnsi="Bookman Old Style"/>
                <w:color w:val="000000"/>
                <w:sz w:val="18"/>
                <w:szCs w:val="18"/>
                <w:lang w:eastAsia="es-CO"/>
              </w:rPr>
              <w:t>,</w:t>
            </w:r>
            <w:r w:rsidRPr="00E55E25">
              <w:rPr>
                <w:rFonts w:ascii="Bookman Old Style" w:hAnsi="Bookman Old Style"/>
                <w:color w:val="000000"/>
                <w:sz w:val="18"/>
                <w:szCs w:val="18"/>
                <w:lang w:eastAsia="es-CO"/>
              </w:rPr>
              <w:t>055</w:t>
            </w:r>
          </w:p>
        </w:tc>
        <w:tc>
          <w:tcPr>
            <w:tcW w:w="1890" w:type="dxa"/>
            <w:tcBorders>
              <w:top w:val="nil"/>
              <w:left w:val="nil"/>
              <w:bottom w:val="single" w:sz="4" w:space="0" w:color="auto"/>
              <w:right w:val="single" w:sz="4" w:space="0" w:color="auto"/>
            </w:tcBorders>
            <w:shd w:val="clear" w:color="000000" w:fill="FFFFFF"/>
            <w:vAlign w:val="center"/>
            <w:hideMark/>
          </w:tcPr>
          <w:p w14:paraId="49241702" w14:textId="771757B2" w:rsidR="00D835EE" w:rsidRPr="00E55E25" w:rsidRDefault="00D835EE" w:rsidP="00D835EE">
            <w:pPr>
              <w:ind w:left="0"/>
              <w:jc w:val="center"/>
              <w:rPr>
                <w:rFonts w:ascii="Bookman Old Style" w:hAnsi="Bookman Old Style"/>
                <w:color w:val="000000"/>
                <w:sz w:val="18"/>
                <w:szCs w:val="18"/>
                <w:lang w:eastAsia="es-CO"/>
              </w:rPr>
            </w:pPr>
            <w:r w:rsidRPr="00E55E25">
              <w:rPr>
                <w:rFonts w:ascii="Bookman Old Style" w:hAnsi="Bookman Old Style"/>
                <w:color w:val="000000"/>
                <w:sz w:val="18"/>
                <w:szCs w:val="18"/>
                <w:lang w:eastAsia="es-CO"/>
              </w:rPr>
              <w:t>3</w:t>
            </w:r>
            <w:r w:rsidR="004E7352">
              <w:rPr>
                <w:rFonts w:ascii="Bookman Old Style" w:hAnsi="Bookman Old Style"/>
                <w:color w:val="000000"/>
                <w:sz w:val="18"/>
                <w:szCs w:val="18"/>
                <w:lang w:eastAsia="es-CO"/>
              </w:rPr>
              <w:t>,</w:t>
            </w:r>
            <w:r w:rsidRPr="00E55E25">
              <w:rPr>
                <w:rFonts w:ascii="Bookman Old Style" w:hAnsi="Bookman Old Style"/>
                <w:color w:val="000000"/>
                <w:sz w:val="18"/>
                <w:szCs w:val="18"/>
                <w:lang w:eastAsia="es-CO"/>
              </w:rPr>
              <w:t>130</w:t>
            </w:r>
            <w:r w:rsidR="004E7352">
              <w:rPr>
                <w:rFonts w:ascii="Bookman Old Style" w:hAnsi="Bookman Old Style"/>
                <w:color w:val="000000"/>
                <w:sz w:val="18"/>
                <w:szCs w:val="18"/>
                <w:lang w:eastAsia="es-CO"/>
              </w:rPr>
              <w:t>,</w:t>
            </w:r>
            <w:r w:rsidRPr="00E55E25">
              <w:rPr>
                <w:rFonts w:ascii="Bookman Old Style" w:hAnsi="Bookman Old Style"/>
                <w:color w:val="000000"/>
                <w:sz w:val="18"/>
                <w:szCs w:val="18"/>
                <w:lang w:eastAsia="es-CO"/>
              </w:rPr>
              <w:t>005</w:t>
            </w:r>
            <w:r w:rsidR="004E7352">
              <w:rPr>
                <w:rFonts w:ascii="Bookman Old Style" w:hAnsi="Bookman Old Style"/>
                <w:color w:val="000000"/>
                <w:sz w:val="18"/>
                <w:szCs w:val="18"/>
                <w:lang w:eastAsia="es-CO"/>
              </w:rPr>
              <w:t>,</w:t>
            </w:r>
            <w:r w:rsidRPr="00E55E25">
              <w:rPr>
                <w:rFonts w:ascii="Bookman Old Style" w:hAnsi="Bookman Old Style"/>
                <w:color w:val="000000"/>
                <w:sz w:val="18"/>
                <w:szCs w:val="18"/>
                <w:lang w:eastAsia="es-CO"/>
              </w:rPr>
              <w:t>910</w:t>
            </w:r>
          </w:p>
        </w:tc>
        <w:tc>
          <w:tcPr>
            <w:tcW w:w="1890" w:type="dxa"/>
            <w:tcBorders>
              <w:top w:val="nil"/>
              <w:left w:val="nil"/>
              <w:bottom w:val="single" w:sz="4" w:space="0" w:color="auto"/>
              <w:right w:val="single" w:sz="4" w:space="0" w:color="auto"/>
            </w:tcBorders>
            <w:shd w:val="clear" w:color="000000" w:fill="FFFFFF"/>
            <w:vAlign w:val="center"/>
            <w:hideMark/>
          </w:tcPr>
          <w:p w14:paraId="08937249" w14:textId="2F532DC8" w:rsidR="00D835EE" w:rsidRPr="00E55E25" w:rsidRDefault="00D835EE" w:rsidP="00D835EE">
            <w:pPr>
              <w:ind w:left="0"/>
              <w:jc w:val="center"/>
              <w:rPr>
                <w:rFonts w:ascii="Bookman Old Style" w:hAnsi="Bookman Old Style"/>
                <w:color w:val="000000"/>
                <w:sz w:val="18"/>
                <w:szCs w:val="18"/>
                <w:lang w:eastAsia="es-CO"/>
              </w:rPr>
            </w:pPr>
            <w:r w:rsidRPr="00E55E25">
              <w:rPr>
                <w:rFonts w:ascii="Bookman Old Style" w:hAnsi="Bookman Old Style"/>
                <w:color w:val="000000"/>
                <w:sz w:val="18"/>
                <w:szCs w:val="18"/>
                <w:lang w:eastAsia="es-CO"/>
              </w:rPr>
              <w:t>3</w:t>
            </w:r>
            <w:r w:rsidR="004E7352">
              <w:rPr>
                <w:rFonts w:ascii="Bookman Old Style" w:hAnsi="Bookman Old Style"/>
                <w:color w:val="000000"/>
                <w:sz w:val="18"/>
                <w:szCs w:val="18"/>
                <w:lang w:eastAsia="es-CO"/>
              </w:rPr>
              <w:t>,</w:t>
            </w:r>
            <w:r w:rsidRPr="00E55E25">
              <w:rPr>
                <w:rFonts w:ascii="Bookman Old Style" w:hAnsi="Bookman Old Style"/>
                <w:color w:val="000000"/>
                <w:sz w:val="18"/>
                <w:szCs w:val="18"/>
                <w:lang w:eastAsia="es-CO"/>
              </w:rPr>
              <w:t>134</w:t>
            </w:r>
            <w:r w:rsidR="004E7352">
              <w:rPr>
                <w:rFonts w:ascii="Bookman Old Style" w:hAnsi="Bookman Old Style"/>
                <w:color w:val="000000"/>
                <w:sz w:val="18"/>
                <w:szCs w:val="18"/>
                <w:lang w:eastAsia="es-CO"/>
              </w:rPr>
              <w:t>,</w:t>
            </w:r>
            <w:r w:rsidRPr="00E55E25">
              <w:rPr>
                <w:rFonts w:ascii="Bookman Old Style" w:hAnsi="Bookman Old Style"/>
                <w:color w:val="000000"/>
                <w:sz w:val="18"/>
                <w:szCs w:val="18"/>
                <w:lang w:eastAsia="es-CO"/>
              </w:rPr>
              <w:t>484</w:t>
            </w:r>
            <w:r w:rsidR="004E7352">
              <w:rPr>
                <w:rFonts w:ascii="Bookman Old Style" w:hAnsi="Bookman Old Style"/>
                <w:color w:val="000000"/>
                <w:sz w:val="18"/>
                <w:szCs w:val="18"/>
                <w:lang w:eastAsia="es-CO"/>
              </w:rPr>
              <w:t>,</w:t>
            </w:r>
            <w:r w:rsidRPr="00E55E25">
              <w:rPr>
                <w:rFonts w:ascii="Bookman Old Style" w:hAnsi="Bookman Old Style"/>
                <w:color w:val="000000"/>
                <w:sz w:val="18"/>
                <w:szCs w:val="18"/>
                <w:lang w:eastAsia="es-CO"/>
              </w:rPr>
              <w:t>545</w:t>
            </w:r>
          </w:p>
        </w:tc>
      </w:tr>
      <w:tr w:rsidR="00D835EE" w:rsidRPr="00701287" w14:paraId="234C5FE6" w14:textId="77777777" w:rsidTr="00E55E25">
        <w:trPr>
          <w:trHeight w:val="300"/>
          <w:jc w:val="center"/>
        </w:trPr>
        <w:tc>
          <w:tcPr>
            <w:tcW w:w="3256" w:type="dxa"/>
            <w:tcBorders>
              <w:top w:val="nil"/>
              <w:left w:val="single" w:sz="4" w:space="0" w:color="auto"/>
              <w:bottom w:val="single" w:sz="4" w:space="0" w:color="auto"/>
              <w:right w:val="single" w:sz="4" w:space="0" w:color="auto"/>
            </w:tcBorders>
            <w:shd w:val="clear" w:color="000000" w:fill="FFFFFF"/>
            <w:vAlign w:val="center"/>
            <w:hideMark/>
          </w:tcPr>
          <w:p w14:paraId="185FF307" w14:textId="77777777" w:rsidR="00D835EE" w:rsidRPr="00D835EE" w:rsidRDefault="00D835EE" w:rsidP="00D835EE">
            <w:pPr>
              <w:ind w:left="0"/>
              <w:rPr>
                <w:rFonts w:ascii="Bookman Old Style" w:hAnsi="Bookman Old Style"/>
                <w:b/>
                <w:bCs/>
                <w:color w:val="000000"/>
                <w:sz w:val="18"/>
                <w:szCs w:val="18"/>
                <w:lang w:eastAsia="es-CO"/>
              </w:rPr>
            </w:pPr>
            <w:r w:rsidRPr="00D835EE">
              <w:rPr>
                <w:rFonts w:ascii="Bookman Old Style" w:hAnsi="Bookman Old Style"/>
                <w:b/>
                <w:bCs/>
                <w:color w:val="000000"/>
                <w:sz w:val="18"/>
                <w:szCs w:val="18"/>
                <w:lang w:eastAsia="es-CO"/>
              </w:rPr>
              <w:t>VP(Q(PR)</w:t>
            </w:r>
            <w:r w:rsidRPr="00D835EE">
              <w:rPr>
                <w:rFonts w:ascii="Bookman Old Style" w:hAnsi="Bookman Old Style"/>
                <w:b/>
                <w:bCs/>
                <w:color w:val="000000"/>
                <w:sz w:val="18"/>
                <w:szCs w:val="18"/>
                <w:vertAlign w:val="subscript"/>
                <w:lang w:eastAsia="es-CO"/>
              </w:rPr>
              <w:t>NoResRSk</w:t>
            </w:r>
            <w:r w:rsidRPr="00D835EE">
              <w:rPr>
                <w:rFonts w:ascii="Bookman Old Style" w:hAnsi="Bookman Old Style"/>
                <w:b/>
                <w:bCs/>
                <w:color w:val="000000"/>
                <w:sz w:val="18"/>
                <w:szCs w:val="18"/>
                <w:lang w:eastAsia="es-CO"/>
              </w:rPr>
              <w:t xml:space="preserve"> + Q(PR)</w:t>
            </w:r>
            <w:r w:rsidRPr="00D835EE">
              <w:rPr>
                <w:rFonts w:ascii="Bookman Old Style" w:hAnsi="Bookman Old Style"/>
                <w:b/>
                <w:bCs/>
                <w:color w:val="000000"/>
                <w:sz w:val="18"/>
                <w:szCs w:val="18"/>
                <w:vertAlign w:val="subscript"/>
                <w:lang w:eastAsia="es-CO"/>
              </w:rPr>
              <w:t>Resk</w:t>
            </w:r>
            <w:r w:rsidRPr="00D835EE">
              <w:rPr>
                <w:rFonts w:ascii="Bookman Old Style" w:hAnsi="Bookman Old Style"/>
                <w:b/>
                <w:bCs/>
                <w:color w:val="000000"/>
                <w:sz w:val="18"/>
                <w:szCs w:val="18"/>
                <w:lang w:eastAsia="es-CO"/>
              </w:rPr>
              <w:t>)</w:t>
            </w:r>
          </w:p>
        </w:tc>
        <w:tc>
          <w:tcPr>
            <w:tcW w:w="1890" w:type="dxa"/>
            <w:tcBorders>
              <w:top w:val="nil"/>
              <w:left w:val="nil"/>
              <w:bottom w:val="single" w:sz="4" w:space="0" w:color="auto"/>
              <w:right w:val="single" w:sz="4" w:space="0" w:color="auto"/>
            </w:tcBorders>
            <w:shd w:val="clear" w:color="000000" w:fill="FFFFFF"/>
            <w:vAlign w:val="center"/>
            <w:hideMark/>
          </w:tcPr>
          <w:p w14:paraId="33FB2212" w14:textId="4F447B2E" w:rsidR="00D835EE" w:rsidRPr="00E55E25" w:rsidRDefault="00D835EE" w:rsidP="00D835EE">
            <w:pPr>
              <w:ind w:left="0"/>
              <w:jc w:val="center"/>
              <w:rPr>
                <w:rFonts w:ascii="Bookman Old Style" w:hAnsi="Bookman Old Style"/>
                <w:color w:val="000000"/>
                <w:sz w:val="18"/>
                <w:szCs w:val="18"/>
                <w:lang w:eastAsia="es-CO"/>
              </w:rPr>
            </w:pPr>
            <w:r w:rsidRPr="00E55E25">
              <w:rPr>
                <w:rFonts w:ascii="Bookman Old Style" w:hAnsi="Bookman Old Style"/>
                <w:color w:val="000000"/>
                <w:sz w:val="18"/>
                <w:szCs w:val="18"/>
                <w:lang w:eastAsia="es-CO"/>
              </w:rPr>
              <w:t>2</w:t>
            </w:r>
            <w:r w:rsidR="004E7352">
              <w:rPr>
                <w:rFonts w:ascii="Bookman Old Style" w:hAnsi="Bookman Old Style"/>
                <w:color w:val="000000"/>
                <w:sz w:val="18"/>
                <w:szCs w:val="18"/>
                <w:lang w:eastAsia="es-CO"/>
              </w:rPr>
              <w:t>,</w:t>
            </w:r>
            <w:r w:rsidRPr="00E55E25">
              <w:rPr>
                <w:rFonts w:ascii="Bookman Old Style" w:hAnsi="Bookman Old Style"/>
                <w:color w:val="000000"/>
                <w:sz w:val="18"/>
                <w:szCs w:val="18"/>
                <w:lang w:eastAsia="es-CO"/>
              </w:rPr>
              <w:t>347</w:t>
            </w:r>
            <w:r w:rsidR="004E7352">
              <w:rPr>
                <w:rFonts w:ascii="Bookman Old Style" w:hAnsi="Bookman Old Style"/>
                <w:color w:val="000000"/>
                <w:sz w:val="18"/>
                <w:szCs w:val="18"/>
                <w:lang w:eastAsia="es-CO"/>
              </w:rPr>
              <w:t>,</w:t>
            </w:r>
            <w:r w:rsidRPr="00E55E25">
              <w:rPr>
                <w:rFonts w:ascii="Bookman Old Style" w:hAnsi="Bookman Old Style"/>
                <w:color w:val="000000"/>
                <w:sz w:val="18"/>
                <w:szCs w:val="18"/>
                <w:lang w:eastAsia="es-CO"/>
              </w:rPr>
              <w:t>332</w:t>
            </w:r>
          </w:p>
        </w:tc>
        <w:tc>
          <w:tcPr>
            <w:tcW w:w="1890" w:type="dxa"/>
            <w:tcBorders>
              <w:top w:val="nil"/>
              <w:left w:val="nil"/>
              <w:bottom w:val="single" w:sz="4" w:space="0" w:color="auto"/>
              <w:right w:val="single" w:sz="4" w:space="0" w:color="auto"/>
            </w:tcBorders>
            <w:shd w:val="clear" w:color="000000" w:fill="FFFFFF"/>
            <w:vAlign w:val="center"/>
            <w:hideMark/>
          </w:tcPr>
          <w:p w14:paraId="4456CDCD" w14:textId="2D4967D1" w:rsidR="00D835EE" w:rsidRPr="00E55E25" w:rsidRDefault="00D835EE" w:rsidP="00D835EE">
            <w:pPr>
              <w:ind w:left="0"/>
              <w:jc w:val="center"/>
              <w:rPr>
                <w:rFonts w:ascii="Bookman Old Style" w:hAnsi="Bookman Old Style"/>
                <w:color w:val="000000"/>
                <w:sz w:val="18"/>
                <w:szCs w:val="18"/>
                <w:lang w:eastAsia="es-CO"/>
              </w:rPr>
            </w:pPr>
            <w:r w:rsidRPr="00E55E25">
              <w:rPr>
                <w:rFonts w:ascii="Bookman Old Style" w:hAnsi="Bookman Old Style"/>
                <w:color w:val="000000"/>
                <w:sz w:val="18"/>
                <w:szCs w:val="18"/>
                <w:lang w:eastAsia="es-CO"/>
              </w:rPr>
              <w:t>2</w:t>
            </w:r>
            <w:r w:rsidR="004E7352">
              <w:rPr>
                <w:rFonts w:ascii="Bookman Old Style" w:hAnsi="Bookman Old Style"/>
                <w:color w:val="000000"/>
                <w:sz w:val="18"/>
                <w:szCs w:val="18"/>
                <w:lang w:eastAsia="es-CO"/>
              </w:rPr>
              <w:t>,</w:t>
            </w:r>
            <w:r w:rsidRPr="00E55E25">
              <w:rPr>
                <w:rFonts w:ascii="Bookman Old Style" w:hAnsi="Bookman Old Style"/>
                <w:color w:val="000000"/>
                <w:sz w:val="18"/>
                <w:szCs w:val="18"/>
                <w:lang w:eastAsia="es-CO"/>
              </w:rPr>
              <w:t>372</w:t>
            </w:r>
            <w:r w:rsidR="004E7352">
              <w:rPr>
                <w:rFonts w:ascii="Bookman Old Style" w:hAnsi="Bookman Old Style"/>
                <w:color w:val="000000"/>
                <w:sz w:val="18"/>
                <w:szCs w:val="18"/>
                <w:lang w:eastAsia="es-CO"/>
              </w:rPr>
              <w:t>,</w:t>
            </w:r>
            <w:r w:rsidRPr="00E55E25">
              <w:rPr>
                <w:rFonts w:ascii="Bookman Old Style" w:hAnsi="Bookman Old Style"/>
                <w:color w:val="000000"/>
                <w:sz w:val="18"/>
                <w:szCs w:val="18"/>
                <w:lang w:eastAsia="es-CO"/>
              </w:rPr>
              <w:t>080</w:t>
            </w:r>
          </w:p>
        </w:tc>
        <w:tc>
          <w:tcPr>
            <w:tcW w:w="1890" w:type="dxa"/>
            <w:tcBorders>
              <w:top w:val="nil"/>
              <w:left w:val="nil"/>
              <w:bottom w:val="single" w:sz="4" w:space="0" w:color="auto"/>
              <w:right w:val="single" w:sz="4" w:space="0" w:color="auto"/>
            </w:tcBorders>
            <w:shd w:val="clear" w:color="000000" w:fill="FFFFFF"/>
            <w:vAlign w:val="center"/>
            <w:hideMark/>
          </w:tcPr>
          <w:p w14:paraId="51221354" w14:textId="01AA2D8B" w:rsidR="00D835EE" w:rsidRPr="00E55E25" w:rsidRDefault="00D835EE" w:rsidP="00D835EE">
            <w:pPr>
              <w:ind w:left="0"/>
              <w:jc w:val="center"/>
              <w:rPr>
                <w:rFonts w:ascii="Bookman Old Style" w:hAnsi="Bookman Old Style"/>
                <w:color w:val="000000"/>
                <w:sz w:val="18"/>
                <w:szCs w:val="18"/>
                <w:lang w:eastAsia="es-CO"/>
              </w:rPr>
            </w:pPr>
            <w:r w:rsidRPr="00E55E25">
              <w:rPr>
                <w:rFonts w:ascii="Bookman Old Style" w:hAnsi="Bookman Old Style"/>
                <w:color w:val="000000"/>
                <w:sz w:val="18"/>
                <w:szCs w:val="18"/>
                <w:lang w:eastAsia="es-CO"/>
              </w:rPr>
              <w:t>2</w:t>
            </w:r>
            <w:r w:rsidR="004E7352">
              <w:rPr>
                <w:rFonts w:ascii="Bookman Old Style" w:hAnsi="Bookman Old Style"/>
                <w:color w:val="000000"/>
                <w:sz w:val="18"/>
                <w:szCs w:val="18"/>
                <w:lang w:eastAsia="es-CO"/>
              </w:rPr>
              <w:t>,</w:t>
            </w:r>
            <w:r w:rsidRPr="00E55E25">
              <w:rPr>
                <w:rFonts w:ascii="Bookman Old Style" w:hAnsi="Bookman Old Style"/>
                <w:color w:val="000000"/>
                <w:sz w:val="18"/>
                <w:szCs w:val="18"/>
                <w:lang w:eastAsia="es-CO"/>
              </w:rPr>
              <w:t>397</w:t>
            </w:r>
            <w:r w:rsidR="004E7352">
              <w:rPr>
                <w:rFonts w:ascii="Bookman Old Style" w:hAnsi="Bookman Old Style"/>
                <w:color w:val="000000"/>
                <w:sz w:val="18"/>
                <w:szCs w:val="18"/>
                <w:lang w:eastAsia="es-CO"/>
              </w:rPr>
              <w:t>,</w:t>
            </w:r>
            <w:r w:rsidRPr="00E55E25">
              <w:rPr>
                <w:rFonts w:ascii="Bookman Old Style" w:hAnsi="Bookman Old Style"/>
                <w:color w:val="000000"/>
                <w:sz w:val="18"/>
                <w:szCs w:val="18"/>
                <w:lang w:eastAsia="es-CO"/>
              </w:rPr>
              <w:t>253</w:t>
            </w:r>
          </w:p>
        </w:tc>
      </w:tr>
      <w:tr w:rsidR="00D835EE" w:rsidRPr="00701287" w14:paraId="53993353" w14:textId="77777777" w:rsidTr="00E55E25">
        <w:trPr>
          <w:trHeight w:val="300"/>
          <w:jc w:val="center"/>
        </w:trPr>
        <w:tc>
          <w:tcPr>
            <w:tcW w:w="3256" w:type="dxa"/>
            <w:tcBorders>
              <w:top w:val="nil"/>
              <w:left w:val="single" w:sz="4" w:space="0" w:color="auto"/>
              <w:bottom w:val="single" w:sz="4" w:space="0" w:color="auto"/>
              <w:right w:val="single" w:sz="4" w:space="0" w:color="auto"/>
            </w:tcBorders>
            <w:shd w:val="clear" w:color="000000" w:fill="FFFFFF"/>
            <w:vAlign w:val="center"/>
            <w:hideMark/>
          </w:tcPr>
          <w:p w14:paraId="4407C0FD" w14:textId="77777777" w:rsidR="00D835EE" w:rsidRPr="00D835EE" w:rsidRDefault="00D835EE" w:rsidP="00D835EE">
            <w:pPr>
              <w:ind w:left="0"/>
              <w:rPr>
                <w:rFonts w:ascii="Bookman Old Style" w:hAnsi="Bookman Old Style"/>
                <w:b/>
                <w:bCs/>
                <w:color w:val="000000"/>
                <w:sz w:val="18"/>
                <w:szCs w:val="18"/>
                <w:lang w:eastAsia="es-CO"/>
              </w:rPr>
            </w:pPr>
            <w:r w:rsidRPr="00D835EE">
              <w:rPr>
                <w:rFonts w:ascii="Bookman Old Style" w:hAnsi="Bookman Old Style"/>
                <w:b/>
                <w:bCs/>
                <w:color w:val="000000"/>
                <w:sz w:val="18"/>
                <w:szCs w:val="18"/>
                <w:lang w:eastAsia="es-CO"/>
              </w:rPr>
              <w:t>VP(Q(PR)</w:t>
            </w:r>
            <w:r w:rsidRPr="00D835EE">
              <w:rPr>
                <w:rFonts w:ascii="Bookman Old Style" w:hAnsi="Bookman Old Style"/>
                <w:b/>
                <w:bCs/>
                <w:color w:val="000000"/>
                <w:sz w:val="18"/>
                <w:szCs w:val="18"/>
                <w:vertAlign w:val="subscript"/>
                <w:lang w:eastAsia="es-CO"/>
              </w:rPr>
              <w:t>Tk</w:t>
            </w:r>
          </w:p>
        </w:tc>
        <w:tc>
          <w:tcPr>
            <w:tcW w:w="1890" w:type="dxa"/>
            <w:tcBorders>
              <w:top w:val="nil"/>
              <w:left w:val="nil"/>
              <w:bottom w:val="single" w:sz="4" w:space="0" w:color="auto"/>
              <w:right w:val="single" w:sz="4" w:space="0" w:color="auto"/>
            </w:tcBorders>
            <w:shd w:val="clear" w:color="000000" w:fill="FFFFFF"/>
            <w:vAlign w:val="center"/>
            <w:hideMark/>
          </w:tcPr>
          <w:p w14:paraId="788379DB" w14:textId="0A1CD975" w:rsidR="00D835EE" w:rsidRPr="00E55E25" w:rsidRDefault="00D835EE" w:rsidP="00D835EE">
            <w:pPr>
              <w:ind w:left="0"/>
              <w:jc w:val="center"/>
              <w:rPr>
                <w:rFonts w:ascii="Bookman Old Style" w:hAnsi="Bookman Old Style"/>
                <w:color w:val="000000"/>
                <w:sz w:val="18"/>
                <w:szCs w:val="18"/>
                <w:lang w:eastAsia="es-CO"/>
              </w:rPr>
            </w:pPr>
            <w:r w:rsidRPr="00E55E25">
              <w:rPr>
                <w:rFonts w:ascii="Bookman Old Style" w:hAnsi="Bookman Old Style"/>
                <w:color w:val="000000"/>
                <w:sz w:val="18"/>
                <w:szCs w:val="18"/>
                <w:lang w:eastAsia="es-CO"/>
              </w:rPr>
              <w:t>2</w:t>
            </w:r>
            <w:r w:rsidR="004E7352">
              <w:rPr>
                <w:rFonts w:ascii="Bookman Old Style" w:hAnsi="Bookman Old Style"/>
                <w:color w:val="000000"/>
                <w:sz w:val="18"/>
                <w:szCs w:val="18"/>
                <w:lang w:eastAsia="es-CO"/>
              </w:rPr>
              <w:t>,</w:t>
            </w:r>
            <w:r w:rsidRPr="00E55E25">
              <w:rPr>
                <w:rFonts w:ascii="Bookman Old Style" w:hAnsi="Bookman Old Style"/>
                <w:color w:val="000000"/>
                <w:sz w:val="18"/>
                <w:szCs w:val="18"/>
                <w:lang w:eastAsia="es-CO"/>
              </w:rPr>
              <w:t>347</w:t>
            </w:r>
            <w:r w:rsidR="004E7352">
              <w:rPr>
                <w:rFonts w:ascii="Bookman Old Style" w:hAnsi="Bookman Old Style"/>
                <w:color w:val="000000"/>
                <w:sz w:val="18"/>
                <w:szCs w:val="18"/>
                <w:lang w:eastAsia="es-CO"/>
              </w:rPr>
              <w:t>,</w:t>
            </w:r>
            <w:r w:rsidRPr="00E55E25">
              <w:rPr>
                <w:rFonts w:ascii="Bookman Old Style" w:hAnsi="Bookman Old Style"/>
                <w:color w:val="000000"/>
                <w:sz w:val="18"/>
                <w:szCs w:val="18"/>
                <w:lang w:eastAsia="es-CO"/>
              </w:rPr>
              <w:t>332</w:t>
            </w:r>
          </w:p>
        </w:tc>
        <w:tc>
          <w:tcPr>
            <w:tcW w:w="1890" w:type="dxa"/>
            <w:tcBorders>
              <w:top w:val="nil"/>
              <w:left w:val="nil"/>
              <w:bottom w:val="single" w:sz="4" w:space="0" w:color="auto"/>
              <w:right w:val="single" w:sz="4" w:space="0" w:color="auto"/>
            </w:tcBorders>
            <w:shd w:val="clear" w:color="000000" w:fill="FFFFFF"/>
            <w:vAlign w:val="center"/>
            <w:hideMark/>
          </w:tcPr>
          <w:p w14:paraId="66E6BF7E" w14:textId="5B150C18" w:rsidR="00D835EE" w:rsidRPr="00E55E25" w:rsidRDefault="00D835EE" w:rsidP="00D835EE">
            <w:pPr>
              <w:ind w:left="0"/>
              <w:jc w:val="center"/>
              <w:rPr>
                <w:rFonts w:ascii="Bookman Old Style" w:hAnsi="Bookman Old Style"/>
                <w:color w:val="000000"/>
                <w:sz w:val="18"/>
                <w:szCs w:val="18"/>
                <w:lang w:eastAsia="es-CO"/>
              </w:rPr>
            </w:pPr>
            <w:r w:rsidRPr="00E55E25">
              <w:rPr>
                <w:rFonts w:ascii="Bookman Old Style" w:hAnsi="Bookman Old Style"/>
                <w:color w:val="000000"/>
                <w:sz w:val="18"/>
                <w:szCs w:val="18"/>
                <w:lang w:eastAsia="es-CO"/>
              </w:rPr>
              <w:t>2</w:t>
            </w:r>
            <w:r w:rsidR="004E7352">
              <w:rPr>
                <w:rFonts w:ascii="Bookman Old Style" w:hAnsi="Bookman Old Style"/>
                <w:color w:val="000000"/>
                <w:sz w:val="18"/>
                <w:szCs w:val="18"/>
                <w:lang w:eastAsia="es-CO"/>
              </w:rPr>
              <w:t>,</w:t>
            </w:r>
            <w:r w:rsidRPr="00E55E25">
              <w:rPr>
                <w:rFonts w:ascii="Bookman Old Style" w:hAnsi="Bookman Old Style"/>
                <w:color w:val="000000"/>
                <w:sz w:val="18"/>
                <w:szCs w:val="18"/>
                <w:lang w:eastAsia="es-CO"/>
              </w:rPr>
              <w:t>372</w:t>
            </w:r>
            <w:r w:rsidR="004E7352">
              <w:rPr>
                <w:rFonts w:ascii="Bookman Old Style" w:hAnsi="Bookman Old Style"/>
                <w:color w:val="000000"/>
                <w:sz w:val="18"/>
                <w:szCs w:val="18"/>
                <w:lang w:eastAsia="es-CO"/>
              </w:rPr>
              <w:t>,</w:t>
            </w:r>
            <w:r w:rsidRPr="00E55E25">
              <w:rPr>
                <w:rFonts w:ascii="Bookman Old Style" w:hAnsi="Bookman Old Style"/>
                <w:color w:val="000000"/>
                <w:sz w:val="18"/>
                <w:szCs w:val="18"/>
                <w:lang w:eastAsia="es-CO"/>
              </w:rPr>
              <w:t>080</w:t>
            </w:r>
          </w:p>
        </w:tc>
        <w:tc>
          <w:tcPr>
            <w:tcW w:w="1890" w:type="dxa"/>
            <w:tcBorders>
              <w:top w:val="nil"/>
              <w:left w:val="nil"/>
              <w:bottom w:val="single" w:sz="4" w:space="0" w:color="auto"/>
              <w:right w:val="single" w:sz="4" w:space="0" w:color="auto"/>
            </w:tcBorders>
            <w:shd w:val="clear" w:color="000000" w:fill="FFFFFF"/>
            <w:vAlign w:val="center"/>
            <w:hideMark/>
          </w:tcPr>
          <w:p w14:paraId="3D4D2535" w14:textId="064118D7" w:rsidR="00D835EE" w:rsidRPr="00E55E25" w:rsidRDefault="00D835EE" w:rsidP="00D835EE">
            <w:pPr>
              <w:ind w:left="0"/>
              <w:jc w:val="center"/>
              <w:rPr>
                <w:rFonts w:ascii="Bookman Old Style" w:hAnsi="Bookman Old Style"/>
                <w:color w:val="000000"/>
                <w:sz w:val="18"/>
                <w:szCs w:val="18"/>
                <w:lang w:eastAsia="es-CO"/>
              </w:rPr>
            </w:pPr>
            <w:r w:rsidRPr="00E55E25">
              <w:rPr>
                <w:rFonts w:ascii="Bookman Old Style" w:hAnsi="Bookman Old Style"/>
                <w:color w:val="000000"/>
                <w:sz w:val="18"/>
                <w:szCs w:val="18"/>
                <w:lang w:eastAsia="es-CO"/>
              </w:rPr>
              <w:t>2</w:t>
            </w:r>
            <w:r w:rsidR="004E7352">
              <w:rPr>
                <w:rFonts w:ascii="Bookman Old Style" w:hAnsi="Bookman Old Style"/>
                <w:color w:val="000000"/>
                <w:sz w:val="18"/>
                <w:szCs w:val="18"/>
                <w:lang w:eastAsia="es-CO"/>
              </w:rPr>
              <w:t>,</w:t>
            </w:r>
            <w:r w:rsidRPr="00E55E25">
              <w:rPr>
                <w:rFonts w:ascii="Bookman Old Style" w:hAnsi="Bookman Old Style"/>
                <w:color w:val="000000"/>
                <w:sz w:val="18"/>
                <w:szCs w:val="18"/>
                <w:lang w:eastAsia="es-CO"/>
              </w:rPr>
              <w:t>397</w:t>
            </w:r>
            <w:r w:rsidR="004E7352">
              <w:rPr>
                <w:rFonts w:ascii="Bookman Old Style" w:hAnsi="Bookman Old Style"/>
                <w:color w:val="000000"/>
                <w:sz w:val="18"/>
                <w:szCs w:val="18"/>
                <w:lang w:eastAsia="es-CO"/>
              </w:rPr>
              <w:t>,</w:t>
            </w:r>
            <w:r w:rsidRPr="00E55E25">
              <w:rPr>
                <w:rFonts w:ascii="Bookman Old Style" w:hAnsi="Bookman Old Style"/>
                <w:color w:val="000000"/>
                <w:sz w:val="18"/>
                <w:szCs w:val="18"/>
                <w:lang w:eastAsia="es-CO"/>
              </w:rPr>
              <w:t>253</w:t>
            </w:r>
          </w:p>
        </w:tc>
      </w:tr>
    </w:tbl>
    <w:p w14:paraId="72BCD11E" w14:textId="62302E18" w:rsidR="00C42E05" w:rsidRPr="002442D8" w:rsidRDefault="00C42E05" w:rsidP="009353D2">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Cifras en pesos del 31 de diciembre de 201</w:t>
      </w:r>
      <w:r w:rsidR="000A2D87" w:rsidRPr="003723CC">
        <w:rPr>
          <w:rFonts w:ascii="Bookman Old Style" w:hAnsi="Bookman Old Style" w:cs="Arial"/>
          <w:sz w:val="16"/>
        </w:rPr>
        <w:t>8</w:t>
      </w:r>
      <w:r w:rsidRPr="003723CC">
        <w:rPr>
          <w:rFonts w:ascii="Bookman Old Style" w:hAnsi="Bookman Old Style" w:cs="Arial"/>
          <w:sz w:val="16"/>
        </w:rPr>
        <w:t>.</w:t>
      </w:r>
    </w:p>
    <w:p w14:paraId="4F8A264B" w14:textId="79D33588" w:rsidR="001B63E5" w:rsidRDefault="00273C2C" w:rsidP="009353D2">
      <w:pPr>
        <w:spacing w:after="240"/>
        <w:ind w:left="0"/>
        <w:jc w:val="both"/>
        <w:rPr>
          <w:rFonts w:ascii="Bookman Old Style" w:hAnsi="Bookman Old Style" w:cs="Arial"/>
        </w:rPr>
      </w:pPr>
      <w:r w:rsidRPr="001954E9">
        <w:rPr>
          <w:rFonts w:ascii="Bookman Old Style" w:hAnsi="Bookman Old Style" w:cs="Arial"/>
          <w:b/>
        </w:rPr>
        <w:t>ARTÍCULO 4. Gastos de Administración, Operación y Mantenimiento - AOM.</w:t>
      </w:r>
      <w:r w:rsidRPr="001954E9">
        <w:rPr>
          <w:rFonts w:ascii="Bookman Old Style" w:hAnsi="Bookman Old Style" w:cs="Arial"/>
          <w:bCs/>
        </w:rPr>
        <w:t xml:space="preserve"> </w:t>
      </w:r>
      <w:r w:rsidR="00BB54AF">
        <w:rPr>
          <w:rFonts w:ascii="Bookman Old Style" w:hAnsi="Bookman Old Style" w:cs="Arial"/>
          <w:bCs/>
        </w:rPr>
        <w:t>U</w:t>
      </w:r>
      <w:r w:rsidR="001B63E5">
        <w:rPr>
          <w:rFonts w:ascii="Bookman Old Style" w:hAnsi="Bookman Old Style" w:cs="Arial"/>
          <w:bCs/>
        </w:rPr>
        <w:t>na vez ajustad</w:t>
      </w:r>
      <w:r w:rsidR="00BB54AF">
        <w:rPr>
          <w:rFonts w:ascii="Bookman Old Style" w:hAnsi="Bookman Old Style" w:cs="Arial"/>
          <w:bCs/>
        </w:rPr>
        <w:t>a la</w:t>
      </w:r>
      <w:r w:rsidR="00BB54AF">
        <w:rPr>
          <w:rFonts w:ascii="Bookman Old Style" w:hAnsi="Bookman Old Style" w:cs="Arial"/>
        </w:rPr>
        <w:t xml:space="preserve"> p</w:t>
      </w:r>
      <w:r w:rsidR="001B63E5" w:rsidRPr="001954E9">
        <w:rPr>
          <w:rFonts w:ascii="Bookman Old Style" w:hAnsi="Bookman Old Style" w:cs="Arial"/>
        </w:rPr>
        <w:t>royección</w:t>
      </w:r>
      <w:r w:rsidR="001B63E5">
        <w:rPr>
          <w:rFonts w:ascii="Bookman Old Style" w:hAnsi="Bookman Old Style" w:cs="Arial"/>
          <w:bCs/>
        </w:rPr>
        <w:t xml:space="preserve"> de</w:t>
      </w:r>
      <w:r w:rsidR="00BB54AF">
        <w:rPr>
          <w:rFonts w:ascii="Bookman Old Style" w:hAnsi="Bookman Old Style" w:cs="Arial"/>
          <w:bCs/>
        </w:rPr>
        <w:t xml:space="preserve"> gastos de</w:t>
      </w:r>
      <w:r w:rsidR="001B63E5">
        <w:rPr>
          <w:rFonts w:ascii="Bookman Old Style" w:hAnsi="Bookman Old Style" w:cs="Arial"/>
          <w:bCs/>
        </w:rPr>
        <w:t xml:space="preserve"> AOM reportad</w:t>
      </w:r>
      <w:r w:rsidR="00BB54AF">
        <w:rPr>
          <w:rFonts w:ascii="Bookman Old Style" w:hAnsi="Bookman Old Style" w:cs="Arial"/>
          <w:bCs/>
        </w:rPr>
        <w:t>a</w:t>
      </w:r>
      <w:r w:rsidR="001B63E5">
        <w:rPr>
          <w:rFonts w:ascii="Bookman Old Style" w:hAnsi="Bookman Old Style" w:cs="Arial"/>
          <w:bCs/>
        </w:rPr>
        <w:t xml:space="preserve"> por la empresa con el menor de los crecimientos</w:t>
      </w:r>
      <w:r w:rsidR="00BB54AF">
        <w:rPr>
          <w:rFonts w:ascii="Bookman Old Style" w:hAnsi="Bookman Old Style" w:cs="Arial"/>
          <w:bCs/>
        </w:rPr>
        <w:t xml:space="preserve"> anuales </w:t>
      </w:r>
      <w:r w:rsidR="001B63E5">
        <w:rPr>
          <w:rFonts w:ascii="Bookman Old Style" w:hAnsi="Bookman Old Style" w:cs="Arial"/>
          <w:bCs/>
        </w:rPr>
        <w:t xml:space="preserve">entre </w:t>
      </w:r>
      <w:r w:rsidR="00BB54AF">
        <w:rPr>
          <w:rFonts w:ascii="Bookman Old Style" w:hAnsi="Bookman Old Style" w:cs="Arial"/>
          <w:bCs/>
        </w:rPr>
        <w:t xml:space="preserve">el del gasto de </w:t>
      </w:r>
      <w:r w:rsidR="001B63E5">
        <w:rPr>
          <w:rFonts w:ascii="Bookman Old Style" w:hAnsi="Bookman Old Style" w:cs="Arial"/>
          <w:bCs/>
        </w:rPr>
        <w:t xml:space="preserve">AOM y </w:t>
      </w:r>
      <w:r w:rsidR="00BB54AF">
        <w:rPr>
          <w:rFonts w:ascii="Bookman Old Style" w:hAnsi="Bookman Old Style" w:cs="Arial"/>
          <w:bCs/>
        </w:rPr>
        <w:t xml:space="preserve">el de la </w:t>
      </w:r>
      <w:r w:rsidR="00BB54AF" w:rsidRPr="00A92969">
        <w:rPr>
          <w:rFonts w:ascii="Bookman Old Style" w:hAnsi="Bookman Old Style" w:cs="Arial"/>
          <w:bCs/>
        </w:rPr>
        <w:t>d</w:t>
      </w:r>
      <w:r w:rsidR="001B63E5" w:rsidRPr="00A92969">
        <w:rPr>
          <w:rFonts w:ascii="Bookman Old Style" w:hAnsi="Bookman Old Style" w:cs="Arial"/>
          <w:bCs/>
        </w:rPr>
        <w:t xml:space="preserve">emanda, </w:t>
      </w:r>
      <w:r w:rsidR="00A92969" w:rsidRPr="009261B0">
        <w:rPr>
          <w:rFonts w:ascii="Bookman Old Style" w:hAnsi="Bookman Old Style" w:cs="Arial"/>
          <w:bCs/>
        </w:rPr>
        <w:t>se determina un porcentaje de gastos de AOM eficiente a reconocer</w:t>
      </w:r>
      <w:r w:rsidR="00A92969" w:rsidRPr="00A92969">
        <w:rPr>
          <w:rFonts w:ascii="Bookman Old Style" w:hAnsi="Bookman Old Style" w:cs="Arial"/>
          <w:bCs/>
        </w:rPr>
        <w:t xml:space="preserve"> </w:t>
      </w:r>
      <w:r w:rsidR="00BB54AF" w:rsidRPr="00A92969">
        <w:rPr>
          <w:rFonts w:ascii="Bookman Old Style" w:hAnsi="Bookman Old Style" w:cs="Arial"/>
          <w:bCs/>
        </w:rPr>
        <w:t>para el mercado relevante de distribución para el siguiente per</w:t>
      </w:r>
      <w:r w:rsidR="00D50598">
        <w:rPr>
          <w:rFonts w:ascii="Bookman Old Style" w:hAnsi="Bookman Old Style" w:cs="Arial"/>
          <w:bCs/>
        </w:rPr>
        <w:t>í</w:t>
      </w:r>
      <w:r w:rsidR="00BB54AF" w:rsidRPr="00A92969">
        <w:rPr>
          <w:rFonts w:ascii="Bookman Old Style" w:hAnsi="Bookman Old Style" w:cs="Arial"/>
          <w:bCs/>
        </w:rPr>
        <w:t xml:space="preserve">odo tarifario </w:t>
      </w:r>
      <w:r w:rsidR="001B63E5" w:rsidRPr="00A92969">
        <w:rPr>
          <w:rFonts w:ascii="Bookman Old Style" w:hAnsi="Bookman Old Style" w:cs="Arial"/>
          <w:bCs/>
        </w:rPr>
        <w:t xml:space="preserve">de </w:t>
      </w:r>
      <w:r w:rsidR="00F67A27">
        <w:rPr>
          <w:rFonts w:ascii="Bookman Old Style" w:hAnsi="Bookman Old Style" w:cs="Arial"/>
          <w:bCs/>
        </w:rPr>
        <w:t>5</w:t>
      </w:r>
      <w:r w:rsidR="003723CC">
        <w:rPr>
          <w:rFonts w:ascii="Bookman Old Style" w:hAnsi="Bookman Old Style" w:cs="Arial"/>
          <w:bCs/>
        </w:rPr>
        <w:t>.</w:t>
      </w:r>
      <w:r w:rsidR="00AC2836">
        <w:rPr>
          <w:rFonts w:ascii="Bookman Old Style" w:hAnsi="Bookman Old Style" w:cs="Arial"/>
          <w:bCs/>
        </w:rPr>
        <w:t>02</w:t>
      </w:r>
      <w:r w:rsidR="001B63E5" w:rsidRPr="002C0A7D">
        <w:rPr>
          <w:rFonts w:ascii="Bookman Old Style" w:hAnsi="Bookman Old Style" w:cs="Arial"/>
          <w:bCs/>
        </w:rPr>
        <w:t>%</w:t>
      </w:r>
      <w:r w:rsidR="00BB54AF" w:rsidRPr="002C0A7D">
        <w:rPr>
          <w:rFonts w:ascii="Bookman Old Style" w:hAnsi="Bookman Old Style" w:cs="Arial"/>
          <w:bCs/>
        </w:rPr>
        <w:t xml:space="preserve"> y un factor de ajuste</w:t>
      </w:r>
      <w:r w:rsidR="00AC2836">
        <w:rPr>
          <w:rFonts w:ascii="Bookman Old Style" w:hAnsi="Bookman Old Style" w:cs="Arial"/>
          <w:bCs/>
        </w:rPr>
        <w:t xml:space="preserve"> %FA</w:t>
      </w:r>
      <w:r w:rsidR="00AC2836" w:rsidRPr="00AC2836">
        <w:rPr>
          <w:rFonts w:ascii="Bookman Old Style" w:hAnsi="Bookman Old Style" w:cs="Arial"/>
          <w:bCs/>
          <w:vertAlign w:val="subscript"/>
        </w:rPr>
        <w:t>proyección AOM</w:t>
      </w:r>
      <w:r w:rsidR="00AC2836">
        <w:rPr>
          <w:rFonts w:ascii="Bookman Old Style" w:hAnsi="Bookman Old Style" w:cs="Arial"/>
          <w:bCs/>
        </w:rPr>
        <w:t xml:space="preserve"> </w:t>
      </w:r>
      <w:r w:rsidR="001B63E5" w:rsidRPr="002C0A7D">
        <w:rPr>
          <w:rFonts w:ascii="Bookman Old Style" w:hAnsi="Bookman Old Style" w:cs="Arial"/>
          <w:bCs/>
        </w:rPr>
        <w:t xml:space="preserve">de </w:t>
      </w:r>
      <w:r w:rsidR="00495D6B">
        <w:rPr>
          <w:rFonts w:ascii="Bookman Old Style" w:hAnsi="Bookman Old Style" w:cs="Arial"/>
          <w:bCs/>
        </w:rPr>
        <w:t>100</w:t>
      </w:r>
      <w:r w:rsidR="001B63E5" w:rsidRPr="002C0A7D">
        <w:rPr>
          <w:rFonts w:ascii="Bookman Old Style" w:hAnsi="Bookman Old Style" w:cs="Arial"/>
          <w:bCs/>
        </w:rPr>
        <w:t>%</w:t>
      </w:r>
      <w:r w:rsidR="001B63E5" w:rsidRPr="002C0A7D">
        <w:rPr>
          <w:rFonts w:ascii="Bookman Old Style" w:hAnsi="Bookman Old Style" w:cs="Arial"/>
        </w:rPr>
        <w:t>.</w:t>
      </w:r>
      <w:r w:rsidR="001B63E5">
        <w:rPr>
          <w:rFonts w:ascii="Bookman Old Style" w:hAnsi="Bookman Old Style" w:cs="Arial"/>
        </w:rPr>
        <w:t xml:space="preserve"> </w:t>
      </w:r>
      <w:r w:rsidR="001B63E5" w:rsidRPr="001954E9">
        <w:rPr>
          <w:rFonts w:ascii="Bookman Old Style" w:hAnsi="Bookman Old Style" w:cs="Arial"/>
        </w:rPr>
        <w:t xml:space="preserve">En el Anexo 3 </w:t>
      </w:r>
      <w:r w:rsidR="00BB54AF">
        <w:rPr>
          <w:rFonts w:ascii="Bookman Old Style" w:hAnsi="Bookman Old Style" w:cs="Arial"/>
        </w:rPr>
        <w:t xml:space="preserve">de esta </w:t>
      </w:r>
      <w:r w:rsidR="0006287B">
        <w:rPr>
          <w:rFonts w:ascii="Bookman Old Style" w:hAnsi="Bookman Old Style" w:cs="Arial"/>
        </w:rPr>
        <w:t>R</w:t>
      </w:r>
      <w:r w:rsidR="00BB54AF">
        <w:rPr>
          <w:rFonts w:ascii="Bookman Old Style" w:hAnsi="Bookman Old Style" w:cs="Arial"/>
        </w:rPr>
        <w:t xml:space="preserve">esolución </w:t>
      </w:r>
      <w:r w:rsidR="001B63E5" w:rsidRPr="001954E9">
        <w:rPr>
          <w:rFonts w:ascii="Bookman Old Style" w:hAnsi="Bookman Old Style" w:cs="Arial"/>
        </w:rPr>
        <w:t xml:space="preserve">se presentan los gastos </w:t>
      </w:r>
      <w:r w:rsidR="00BB54AF">
        <w:rPr>
          <w:rFonts w:ascii="Bookman Old Style" w:hAnsi="Bookman Old Style" w:cs="Arial"/>
        </w:rPr>
        <w:t>d</w:t>
      </w:r>
      <w:r w:rsidR="001B63E5" w:rsidRPr="001954E9">
        <w:rPr>
          <w:rFonts w:ascii="Bookman Old Style" w:hAnsi="Bookman Old Style" w:cs="Arial"/>
        </w:rPr>
        <w:t xml:space="preserve">e AOM </w:t>
      </w:r>
      <w:r w:rsidR="00BB54AF">
        <w:rPr>
          <w:rFonts w:ascii="Bookman Old Style" w:hAnsi="Bookman Old Style" w:cs="Arial"/>
        </w:rPr>
        <w:t xml:space="preserve">ajustados </w:t>
      </w:r>
      <w:r w:rsidR="001B63E5" w:rsidRPr="001954E9">
        <w:rPr>
          <w:rFonts w:ascii="Bookman Old Style" w:hAnsi="Bookman Old Style" w:cs="Arial"/>
        </w:rPr>
        <w:t>para cada año del Horizonte de Proyección</w:t>
      </w:r>
      <w:r w:rsidR="00BB54AF">
        <w:rPr>
          <w:rFonts w:ascii="Bookman Old Style" w:hAnsi="Bookman Old Style" w:cs="Arial"/>
        </w:rPr>
        <w:t>:</w:t>
      </w:r>
    </w:p>
    <w:tbl>
      <w:tblPr>
        <w:tblW w:w="8926" w:type="dxa"/>
        <w:jc w:val="center"/>
        <w:tblCellMar>
          <w:left w:w="70" w:type="dxa"/>
          <w:right w:w="70" w:type="dxa"/>
        </w:tblCellMar>
        <w:tblLook w:val="04A0" w:firstRow="1" w:lastRow="0" w:firstColumn="1" w:lastColumn="0" w:noHBand="0" w:noVBand="1"/>
      </w:tblPr>
      <w:tblGrid>
        <w:gridCol w:w="3823"/>
        <w:gridCol w:w="1701"/>
        <w:gridCol w:w="1701"/>
        <w:gridCol w:w="1701"/>
      </w:tblGrid>
      <w:tr w:rsidR="00E84609" w:rsidRPr="00230A06" w14:paraId="65C8C573" w14:textId="77777777" w:rsidTr="009817D7">
        <w:trPr>
          <w:trHeight w:val="600"/>
          <w:jc w:val="center"/>
        </w:trPr>
        <w:tc>
          <w:tcPr>
            <w:tcW w:w="382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B772F5" w14:textId="77777777" w:rsidR="00E84609" w:rsidRPr="00E84609" w:rsidRDefault="00E84609" w:rsidP="00E84609">
            <w:pPr>
              <w:ind w:left="0"/>
              <w:jc w:val="center"/>
              <w:rPr>
                <w:rFonts w:ascii="Bookman Old Style" w:hAnsi="Bookman Old Style"/>
                <w:b/>
                <w:bCs/>
                <w:color w:val="000000"/>
                <w:sz w:val="18"/>
                <w:szCs w:val="18"/>
                <w:lang w:val="es-ES_tradnl" w:eastAsia="es-CO"/>
              </w:rPr>
            </w:pPr>
            <w:r w:rsidRPr="00E84609">
              <w:rPr>
                <w:rFonts w:ascii="Bookman Old Style" w:hAnsi="Bookman Old Style"/>
                <w:b/>
                <w:bCs/>
                <w:color w:val="000000"/>
                <w:sz w:val="18"/>
                <w:szCs w:val="18"/>
                <w:lang w:val="es-ES_tradnl" w:eastAsia="es-CO"/>
              </w:rPr>
              <w:t>Componente</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15C1F646" w14:textId="77777777" w:rsidR="00E84609" w:rsidRPr="00E84609" w:rsidRDefault="00E84609" w:rsidP="00E84609">
            <w:pPr>
              <w:ind w:left="0"/>
              <w:jc w:val="center"/>
              <w:rPr>
                <w:rFonts w:ascii="Bookman Old Style" w:hAnsi="Bookman Old Style"/>
                <w:b/>
                <w:bCs/>
                <w:color w:val="000000"/>
                <w:sz w:val="18"/>
                <w:szCs w:val="18"/>
                <w:lang w:val="es-ES_tradnl" w:eastAsia="es-CO"/>
              </w:rPr>
            </w:pPr>
            <w:r w:rsidRPr="00E84609">
              <w:rPr>
                <w:rFonts w:ascii="Bookman Old Style" w:hAnsi="Bookman Old Style"/>
                <w:b/>
                <w:bCs/>
                <w:color w:val="000000"/>
                <w:sz w:val="18"/>
                <w:szCs w:val="18"/>
                <w:lang w:val="es-ES_tradnl" w:eastAsia="es-CO"/>
              </w:rPr>
              <w:t>Año 2020</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4D11AA07" w14:textId="77777777" w:rsidR="00E84609" w:rsidRPr="00E84609" w:rsidRDefault="00E84609" w:rsidP="00E84609">
            <w:pPr>
              <w:ind w:left="0"/>
              <w:jc w:val="center"/>
              <w:rPr>
                <w:rFonts w:ascii="Bookman Old Style" w:hAnsi="Bookman Old Style"/>
                <w:b/>
                <w:bCs/>
                <w:color w:val="000000"/>
                <w:sz w:val="18"/>
                <w:szCs w:val="18"/>
                <w:lang w:val="es-ES_tradnl" w:eastAsia="es-CO"/>
              </w:rPr>
            </w:pPr>
            <w:r w:rsidRPr="00E84609">
              <w:rPr>
                <w:rFonts w:ascii="Bookman Old Style" w:hAnsi="Bookman Old Style"/>
                <w:b/>
                <w:bCs/>
                <w:color w:val="000000"/>
                <w:sz w:val="18"/>
                <w:szCs w:val="18"/>
                <w:lang w:val="es-ES_tradnl" w:eastAsia="es-CO"/>
              </w:rPr>
              <w:t>Año 2021</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39B4BD23" w14:textId="77777777" w:rsidR="00E84609" w:rsidRPr="00E84609" w:rsidRDefault="00E84609" w:rsidP="00E84609">
            <w:pPr>
              <w:ind w:left="0"/>
              <w:jc w:val="center"/>
              <w:rPr>
                <w:rFonts w:ascii="Bookman Old Style" w:hAnsi="Bookman Old Style"/>
                <w:b/>
                <w:bCs/>
                <w:color w:val="000000"/>
                <w:sz w:val="18"/>
                <w:szCs w:val="18"/>
                <w:lang w:val="es-ES_tradnl" w:eastAsia="es-CO"/>
              </w:rPr>
            </w:pPr>
            <w:r w:rsidRPr="00E84609">
              <w:rPr>
                <w:rFonts w:ascii="Bookman Old Style" w:hAnsi="Bookman Old Style"/>
                <w:b/>
                <w:bCs/>
                <w:color w:val="000000"/>
                <w:sz w:val="18"/>
                <w:szCs w:val="18"/>
                <w:lang w:val="es-ES_tradnl" w:eastAsia="es-CO"/>
              </w:rPr>
              <w:t>Año 2022 en adelante</w:t>
            </w:r>
          </w:p>
        </w:tc>
      </w:tr>
      <w:tr w:rsidR="00E84609" w:rsidRPr="00230A06" w14:paraId="57A50499" w14:textId="77777777" w:rsidTr="009817D7">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624BAF88" w14:textId="77777777" w:rsidR="00E84609" w:rsidRPr="006D71C8" w:rsidRDefault="00E84609" w:rsidP="006D71C8">
            <w:pPr>
              <w:ind w:left="0"/>
              <w:rPr>
                <w:rFonts w:ascii="Bookman Old Style" w:hAnsi="Bookman Old Style"/>
                <w:b/>
                <w:bCs/>
                <w:color w:val="000000"/>
                <w:sz w:val="18"/>
                <w:szCs w:val="18"/>
                <w:lang w:val="es-ES_tradnl" w:eastAsia="es-CO"/>
              </w:rPr>
            </w:pPr>
            <w:r w:rsidRPr="006D71C8">
              <w:rPr>
                <w:rFonts w:ascii="Bookman Old Style" w:hAnsi="Bookman Old Style"/>
                <w:b/>
                <w:bCs/>
                <w:color w:val="000000"/>
                <w:sz w:val="18"/>
                <w:szCs w:val="18"/>
                <w:lang w:val="es-ES_tradnl" w:eastAsia="es-CO"/>
              </w:rPr>
              <w:t>Valor Presente AOM, con nivel de eficiencia</w:t>
            </w:r>
          </w:p>
        </w:tc>
        <w:tc>
          <w:tcPr>
            <w:tcW w:w="1701" w:type="dxa"/>
            <w:tcBorders>
              <w:top w:val="nil"/>
              <w:left w:val="nil"/>
              <w:bottom w:val="single" w:sz="4" w:space="0" w:color="auto"/>
              <w:right w:val="single" w:sz="4" w:space="0" w:color="auto"/>
            </w:tcBorders>
            <w:shd w:val="clear" w:color="auto" w:fill="auto"/>
            <w:noWrap/>
            <w:vAlign w:val="center"/>
            <w:hideMark/>
          </w:tcPr>
          <w:p w14:paraId="0C99DDAF" w14:textId="4D82CA64" w:rsidR="00E84609" w:rsidRPr="00E84609" w:rsidRDefault="00E84609" w:rsidP="00E84609">
            <w:pPr>
              <w:ind w:left="0"/>
              <w:jc w:val="center"/>
              <w:rPr>
                <w:rFonts w:ascii="Bookman Old Style" w:hAnsi="Bookman Old Style"/>
                <w:color w:val="000000"/>
                <w:sz w:val="18"/>
                <w:szCs w:val="18"/>
                <w:lang w:val="es-ES_tradnl" w:eastAsia="es-CO"/>
              </w:rPr>
            </w:pPr>
            <w:r w:rsidRPr="00E84609">
              <w:rPr>
                <w:rFonts w:ascii="Bookman Old Style" w:hAnsi="Bookman Old Style"/>
                <w:color w:val="000000"/>
                <w:sz w:val="18"/>
                <w:szCs w:val="18"/>
                <w:lang w:val="es-ES_tradnl" w:eastAsia="es-CO"/>
              </w:rPr>
              <w:t>2</w:t>
            </w:r>
            <w:r w:rsidR="004E7352">
              <w:rPr>
                <w:rFonts w:ascii="Bookman Old Style" w:hAnsi="Bookman Old Style"/>
                <w:color w:val="000000"/>
                <w:sz w:val="18"/>
                <w:szCs w:val="18"/>
                <w:lang w:val="es-ES_tradnl" w:eastAsia="es-CO"/>
              </w:rPr>
              <w:t>,</w:t>
            </w:r>
            <w:r w:rsidRPr="00E84609">
              <w:rPr>
                <w:rFonts w:ascii="Bookman Old Style" w:hAnsi="Bookman Old Style"/>
                <w:color w:val="000000"/>
                <w:sz w:val="18"/>
                <w:szCs w:val="18"/>
                <w:lang w:val="es-ES_tradnl" w:eastAsia="es-CO"/>
              </w:rPr>
              <w:t>426</w:t>
            </w:r>
            <w:r w:rsidR="004E7352">
              <w:rPr>
                <w:rFonts w:ascii="Bookman Old Style" w:hAnsi="Bookman Old Style"/>
                <w:color w:val="000000"/>
                <w:sz w:val="18"/>
                <w:szCs w:val="18"/>
                <w:lang w:val="es-ES_tradnl" w:eastAsia="es-CO"/>
              </w:rPr>
              <w:t>,</w:t>
            </w:r>
            <w:r w:rsidRPr="00E84609">
              <w:rPr>
                <w:rFonts w:ascii="Bookman Old Style" w:hAnsi="Bookman Old Style"/>
                <w:color w:val="000000"/>
                <w:sz w:val="18"/>
                <w:szCs w:val="18"/>
                <w:lang w:val="es-ES_tradnl" w:eastAsia="es-CO"/>
              </w:rPr>
              <w:t>762</w:t>
            </w:r>
            <w:r w:rsidR="004E7352">
              <w:rPr>
                <w:rFonts w:ascii="Bookman Old Style" w:hAnsi="Bookman Old Style"/>
                <w:color w:val="000000"/>
                <w:sz w:val="18"/>
                <w:szCs w:val="18"/>
                <w:lang w:val="es-ES_tradnl" w:eastAsia="es-CO"/>
              </w:rPr>
              <w:t>,</w:t>
            </w:r>
            <w:r w:rsidRPr="00E84609">
              <w:rPr>
                <w:rFonts w:ascii="Bookman Old Style" w:hAnsi="Bookman Old Style"/>
                <w:color w:val="000000"/>
                <w:sz w:val="18"/>
                <w:szCs w:val="18"/>
                <w:lang w:val="es-ES_tradnl" w:eastAsia="es-CO"/>
              </w:rPr>
              <w:t>858</w:t>
            </w:r>
          </w:p>
        </w:tc>
        <w:tc>
          <w:tcPr>
            <w:tcW w:w="1701" w:type="dxa"/>
            <w:tcBorders>
              <w:top w:val="nil"/>
              <w:left w:val="nil"/>
              <w:bottom w:val="single" w:sz="4" w:space="0" w:color="auto"/>
              <w:right w:val="single" w:sz="4" w:space="0" w:color="auto"/>
            </w:tcBorders>
            <w:shd w:val="clear" w:color="auto" w:fill="auto"/>
            <w:noWrap/>
            <w:vAlign w:val="center"/>
            <w:hideMark/>
          </w:tcPr>
          <w:p w14:paraId="05DA3DEC" w14:textId="5659E8E6" w:rsidR="00E84609" w:rsidRPr="00E84609" w:rsidRDefault="00E84609" w:rsidP="00E84609">
            <w:pPr>
              <w:ind w:left="0"/>
              <w:jc w:val="center"/>
              <w:rPr>
                <w:rFonts w:ascii="Bookman Old Style" w:hAnsi="Bookman Old Style"/>
                <w:color w:val="000000"/>
                <w:sz w:val="18"/>
                <w:szCs w:val="18"/>
                <w:lang w:val="es-ES_tradnl" w:eastAsia="es-CO"/>
              </w:rPr>
            </w:pPr>
            <w:r w:rsidRPr="00E84609">
              <w:rPr>
                <w:rFonts w:ascii="Bookman Old Style" w:hAnsi="Bookman Old Style"/>
                <w:color w:val="000000"/>
                <w:sz w:val="18"/>
                <w:szCs w:val="18"/>
                <w:lang w:val="es-ES_tradnl" w:eastAsia="es-CO"/>
              </w:rPr>
              <w:t>2</w:t>
            </w:r>
            <w:r w:rsidR="004E7352">
              <w:rPr>
                <w:rFonts w:ascii="Bookman Old Style" w:hAnsi="Bookman Old Style"/>
                <w:color w:val="000000"/>
                <w:sz w:val="18"/>
                <w:szCs w:val="18"/>
                <w:lang w:val="es-ES_tradnl" w:eastAsia="es-CO"/>
              </w:rPr>
              <w:t>,</w:t>
            </w:r>
            <w:r w:rsidRPr="00E84609">
              <w:rPr>
                <w:rFonts w:ascii="Bookman Old Style" w:hAnsi="Bookman Old Style"/>
                <w:color w:val="000000"/>
                <w:sz w:val="18"/>
                <w:szCs w:val="18"/>
                <w:lang w:val="es-ES_tradnl" w:eastAsia="es-CO"/>
              </w:rPr>
              <w:t>451</w:t>
            </w:r>
            <w:r w:rsidR="004E7352">
              <w:rPr>
                <w:rFonts w:ascii="Bookman Old Style" w:hAnsi="Bookman Old Style"/>
                <w:color w:val="000000"/>
                <w:sz w:val="18"/>
                <w:szCs w:val="18"/>
                <w:lang w:val="es-ES_tradnl" w:eastAsia="es-CO"/>
              </w:rPr>
              <w:t>,</w:t>
            </w:r>
            <w:r w:rsidRPr="00E84609">
              <w:rPr>
                <w:rFonts w:ascii="Bookman Old Style" w:hAnsi="Bookman Old Style"/>
                <w:color w:val="000000"/>
                <w:sz w:val="18"/>
                <w:szCs w:val="18"/>
                <w:lang w:val="es-ES_tradnl" w:eastAsia="es-CO"/>
              </w:rPr>
              <w:t>537</w:t>
            </w:r>
            <w:r w:rsidR="004E7352">
              <w:rPr>
                <w:rFonts w:ascii="Bookman Old Style" w:hAnsi="Bookman Old Style"/>
                <w:color w:val="000000"/>
                <w:sz w:val="18"/>
                <w:szCs w:val="18"/>
                <w:lang w:val="es-ES_tradnl" w:eastAsia="es-CO"/>
              </w:rPr>
              <w:t>,</w:t>
            </w:r>
            <w:r w:rsidRPr="00E84609">
              <w:rPr>
                <w:rFonts w:ascii="Bookman Old Style" w:hAnsi="Bookman Old Style"/>
                <w:color w:val="000000"/>
                <w:sz w:val="18"/>
                <w:szCs w:val="18"/>
                <w:lang w:val="es-ES_tradnl" w:eastAsia="es-CO"/>
              </w:rPr>
              <w:t>447</w:t>
            </w:r>
          </w:p>
        </w:tc>
        <w:tc>
          <w:tcPr>
            <w:tcW w:w="1701" w:type="dxa"/>
            <w:tcBorders>
              <w:top w:val="nil"/>
              <w:left w:val="nil"/>
              <w:bottom w:val="single" w:sz="4" w:space="0" w:color="auto"/>
              <w:right w:val="single" w:sz="4" w:space="0" w:color="auto"/>
            </w:tcBorders>
            <w:shd w:val="clear" w:color="auto" w:fill="auto"/>
            <w:noWrap/>
            <w:vAlign w:val="center"/>
            <w:hideMark/>
          </w:tcPr>
          <w:p w14:paraId="208634D1" w14:textId="1FE8B719" w:rsidR="00E84609" w:rsidRPr="00E84609" w:rsidRDefault="00E84609" w:rsidP="00E84609">
            <w:pPr>
              <w:ind w:left="0"/>
              <w:jc w:val="center"/>
              <w:rPr>
                <w:rFonts w:ascii="Bookman Old Style" w:hAnsi="Bookman Old Style"/>
                <w:color w:val="000000"/>
                <w:sz w:val="18"/>
                <w:szCs w:val="18"/>
                <w:lang w:val="es-ES_tradnl" w:eastAsia="es-CO"/>
              </w:rPr>
            </w:pPr>
            <w:r w:rsidRPr="00E84609">
              <w:rPr>
                <w:rFonts w:ascii="Bookman Old Style" w:hAnsi="Bookman Old Style"/>
                <w:color w:val="000000"/>
                <w:sz w:val="18"/>
                <w:szCs w:val="18"/>
                <w:lang w:val="es-ES_tradnl" w:eastAsia="es-CO"/>
              </w:rPr>
              <w:t>2</w:t>
            </w:r>
            <w:r w:rsidR="004E7352">
              <w:rPr>
                <w:rFonts w:ascii="Bookman Old Style" w:hAnsi="Bookman Old Style"/>
                <w:color w:val="000000"/>
                <w:sz w:val="18"/>
                <w:szCs w:val="18"/>
                <w:lang w:val="es-ES_tradnl" w:eastAsia="es-CO"/>
              </w:rPr>
              <w:t>,</w:t>
            </w:r>
            <w:r w:rsidRPr="00E84609">
              <w:rPr>
                <w:rFonts w:ascii="Bookman Old Style" w:hAnsi="Bookman Old Style"/>
                <w:color w:val="000000"/>
                <w:sz w:val="18"/>
                <w:szCs w:val="18"/>
                <w:lang w:val="es-ES_tradnl" w:eastAsia="es-CO"/>
              </w:rPr>
              <w:t>476</w:t>
            </w:r>
            <w:r w:rsidR="004E7352">
              <w:rPr>
                <w:rFonts w:ascii="Bookman Old Style" w:hAnsi="Bookman Old Style"/>
                <w:color w:val="000000"/>
                <w:sz w:val="18"/>
                <w:szCs w:val="18"/>
                <w:lang w:val="es-ES_tradnl" w:eastAsia="es-CO"/>
              </w:rPr>
              <w:t>,</w:t>
            </w:r>
            <w:r w:rsidRPr="00E84609">
              <w:rPr>
                <w:rFonts w:ascii="Bookman Old Style" w:hAnsi="Bookman Old Style"/>
                <w:color w:val="000000"/>
                <w:sz w:val="18"/>
                <w:szCs w:val="18"/>
                <w:lang w:val="es-ES_tradnl" w:eastAsia="es-CO"/>
              </w:rPr>
              <w:t>732</w:t>
            </w:r>
            <w:r w:rsidR="004E7352">
              <w:rPr>
                <w:rFonts w:ascii="Bookman Old Style" w:hAnsi="Bookman Old Style"/>
                <w:color w:val="000000"/>
                <w:sz w:val="18"/>
                <w:szCs w:val="18"/>
                <w:lang w:val="es-ES_tradnl" w:eastAsia="es-CO"/>
              </w:rPr>
              <w:t>,</w:t>
            </w:r>
            <w:r w:rsidRPr="00E84609">
              <w:rPr>
                <w:rFonts w:ascii="Bookman Old Style" w:hAnsi="Bookman Old Style"/>
                <w:color w:val="000000"/>
                <w:sz w:val="18"/>
                <w:szCs w:val="18"/>
                <w:lang w:val="es-ES_tradnl" w:eastAsia="es-CO"/>
              </w:rPr>
              <w:t>940</w:t>
            </w:r>
          </w:p>
        </w:tc>
      </w:tr>
    </w:tbl>
    <w:p w14:paraId="5AE402A5" w14:textId="069D20E7" w:rsidR="00591693" w:rsidRPr="00B2622A" w:rsidRDefault="00591693" w:rsidP="00B2622A">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Cifras en pesos del 31 de diciembre de 2018.</w:t>
      </w:r>
    </w:p>
    <w:p w14:paraId="10FDFD5F" w14:textId="3B3775D5" w:rsidR="00A0161E" w:rsidRDefault="00A0161E"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w:t>
      </w:r>
      <w:r w:rsidR="007213C9" w:rsidRPr="001954E9">
        <w:rPr>
          <w:rFonts w:ascii="Bookman Old Style" w:hAnsi="Bookman Old Style" w:cs="Arial"/>
        </w:rPr>
        <w:t xml:space="preserve">la </w:t>
      </w:r>
      <w:r w:rsidR="003B50BA">
        <w:rPr>
          <w:rFonts w:ascii="Bookman Old Style" w:hAnsi="Bookman Old Style" w:cs="Arial"/>
        </w:rPr>
        <w:t>Metodología</w:t>
      </w:r>
      <w:r w:rsidRPr="001954E9">
        <w:rPr>
          <w:rFonts w:ascii="Bookman Old Style" w:hAnsi="Bookman Old Style" w:cs="Arial"/>
        </w:rPr>
        <w:t xml:space="preserve">, se calcularon </w:t>
      </w:r>
      <w:r w:rsidR="00A92969" w:rsidRPr="001954E9">
        <w:rPr>
          <w:rFonts w:ascii="Bookman Old Style" w:hAnsi="Bookman Old Style" w:cs="Arial"/>
        </w:rPr>
        <w:t xml:space="preserve">las siguientes variables principales </w:t>
      </w:r>
      <w:r w:rsidRPr="001954E9">
        <w:rPr>
          <w:rFonts w:ascii="Bookman Old Style" w:hAnsi="Bookman Old Style" w:cs="Arial"/>
        </w:rPr>
        <w:t>para la componente que remunera los gastos de AOM, aplicable a usuarios de uso residencial y a usuarios diferentes a los de uso residencial:</w:t>
      </w:r>
    </w:p>
    <w:tbl>
      <w:tblPr>
        <w:tblW w:w="8929" w:type="dxa"/>
        <w:tblCellMar>
          <w:left w:w="70" w:type="dxa"/>
          <w:right w:w="70" w:type="dxa"/>
        </w:tblCellMar>
        <w:tblLook w:val="04A0" w:firstRow="1" w:lastRow="0" w:firstColumn="1" w:lastColumn="0" w:noHBand="0" w:noVBand="1"/>
      </w:tblPr>
      <w:tblGrid>
        <w:gridCol w:w="3114"/>
        <w:gridCol w:w="1938"/>
        <w:gridCol w:w="1938"/>
        <w:gridCol w:w="1939"/>
      </w:tblGrid>
      <w:tr w:rsidR="00465B60" w:rsidRPr="00465B60" w14:paraId="00547CEA" w14:textId="77777777" w:rsidTr="009817D7">
        <w:trPr>
          <w:trHeight w:val="397"/>
        </w:trPr>
        <w:tc>
          <w:tcPr>
            <w:tcW w:w="8929"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2EB21175" w14:textId="0D30268D" w:rsidR="00465B60" w:rsidRPr="00465B60" w:rsidRDefault="00613F6F" w:rsidP="00572C4E">
            <w:pPr>
              <w:ind w:left="0"/>
              <w:jc w:val="center"/>
              <w:rPr>
                <w:rFonts w:ascii="Bookman Old Style" w:hAnsi="Bookman Old Style"/>
                <w:b/>
                <w:bCs/>
                <w:color w:val="000000"/>
                <w:sz w:val="18"/>
                <w:szCs w:val="18"/>
                <w:lang w:val="es-ES_tradnl" w:eastAsia="es-CO"/>
              </w:rPr>
            </w:pPr>
            <w:r w:rsidRPr="00E55E25">
              <w:rPr>
                <w:rFonts w:ascii="Bookman Old Style" w:hAnsi="Bookman Old Style"/>
                <w:b/>
                <w:bCs/>
                <w:color w:val="000000"/>
                <w:sz w:val="18"/>
                <w:szCs w:val="18"/>
                <w:lang w:eastAsia="es-CO"/>
              </w:rPr>
              <w:t>Usuarios de Uso Residencial y Usuarios Diferentes a los de Uso Residencial</w:t>
            </w:r>
          </w:p>
        </w:tc>
      </w:tr>
      <w:tr w:rsidR="00465B60" w:rsidRPr="00465B60" w14:paraId="2D446980" w14:textId="77777777" w:rsidTr="00465B60">
        <w:trPr>
          <w:trHeight w:val="397"/>
        </w:trPr>
        <w:tc>
          <w:tcPr>
            <w:tcW w:w="3114" w:type="dxa"/>
            <w:tcBorders>
              <w:top w:val="nil"/>
              <w:left w:val="single" w:sz="4" w:space="0" w:color="auto"/>
              <w:bottom w:val="single" w:sz="4" w:space="0" w:color="auto"/>
              <w:right w:val="single" w:sz="4" w:space="0" w:color="auto"/>
            </w:tcBorders>
            <w:shd w:val="clear" w:color="000000" w:fill="D9D9D9"/>
            <w:vAlign w:val="center"/>
            <w:hideMark/>
          </w:tcPr>
          <w:p w14:paraId="4448D474" w14:textId="77777777" w:rsidR="00465B60" w:rsidRPr="00465B60" w:rsidRDefault="00465B60" w:rsidP="00465B60">
            <w:pPr>
              <w:ind w:left="0"/>
              <w:jc w:val="center"/>
              <w:rPr>
                <w:rFonts w:ascii="Bookman Old Style" w:hAnsi="Bookman Old Style"/>
                <w:b/>
                <w:bCs/>
                <w:color w:val="000000"/>
                <w:sz w:val="18"/>
                <w:szCs w:val="18"/>
                <w:lang w:val="es-ES_tradnl" w:eastAsia="es-CO"/>
              </w:rPr>
            </w:pPr>
            <w:r w:rsidRPr="00465B60">
              <w:rPr>
                <w:rFonts w:ascii="Bookman Old Style" w:hAnsi="Bookman Old Style"/>
                <w:b/>
                <w:bCs/>
                <w:color w:val="000000"/>
                <w:sz w:val="18"/>
                <w:szCs w:val="18"/>
                <w:lang w:val="es-ES_tradnl" w:eastAsia="es-CO"/>
              </w:rPr>
              <w:t>Variable</w:t>
            </w:r>
          </w:p>
        </w:tc>
        <w:tc>
          <w:tcPr>
            <w:tcW w:w="1938" w:type="dxa"/>
            <w:tcBorders>
              <w:top w:val="nil"/>
              <w:left w:val="nil"/>
              <w:bottom w:val="single" w:sz="4" w:space="0" w:color="auto"/>
              <w:right w:val="single" w:sz="4" w:space="0" w:color="auto"/>
            </w:tcBorders>
            <w:shd w:val="clear" w:color="000000" w:fill="D9D9D9"/>
            <w:vAlign w:val="center"/>
            <w:hideMark/>
          </w:tcPr>
          <w:p w14:paraId="390B4FDE" w14:textId="77777777" w:rsidR="00465B60" w:rsidRPr="00465B60" w:rsidRDefault="00465B60" w:rsidP="00465B60">
            <w:pPr>
              <w:ind w:left="0"/>
              <w:jc w:val="center"/>
              <w:rPr>
                <w:rFonts w:ascii="Bookman Old Style" w:hAnsi="Bookman Old Style"/>
                <w:b/>
                <w:bCs/>
                <w:color w:val="000000"/>
                <w:sz w:val="18"/>
                <w:szCs w:val="18"/>
                <w:lang w:val="es-ES_tradnl" w:eastAsia="es-CO"/>
              </w:rPr>
            </w:pPr>
            <w:r w:rsidRPr="00465B60">
              <w:rPr>
                <w:rFonts w:ascii="Bookman Old Style" w:hAnsi="Bookman Old Style"/>
                <w:b/>
                <w:bCs/>
                <w:color w:val="000000"/>
                <w:sz w:val="18"/>
                <w:szCs w:val="18"/>
                <w:lang w:val="es-ES_tradnl" w:eastAsia="es-CO"/>
              </w:rPr>
              <w:t xml:space="preserve">Año 2020 </w:t>
            </w:r>
          </w:p>
        </w:tc>
        <w:tc>
          <w:tcPr>
            <w:tcW w:w="1938" w:type="dxa"/>
            <w:tcBorders>
              <w:top w:val="nil"/>
              <w:left w:val="nil"/>
              <w:bottom w:val="single" w:sz="4" w:space="0" w:color="auto"/>
              <w:right w:val="single" w:sz="4" w:space="0" w:color="auto"/>
            </w:tcBorders>
            <w:shd w:val="clear" w:color="000000" w:fill="D9D9D9"/>
            <w:vAlign w:val="center"/>
            <w:hideMark/>
          </w:tcPr>
          <w:p w14:paraId="0203C4D4" w14:textId="77777777" w:rsidR="00465B60" w:rsidRPr="00465B60" w:rsidRDefault="00465B60" w:rsidP="00465B60">
            <w:pPr>
              <w:ind w:left="0"/>
              <w:jc w:val="center"/>
              <w:rPr>
                <w:rFonts w:ascii="Bookman Old Style" w:hAnsi="Bookman Old Style"/>
                <w:b/>
                <w:bCs/>
                <w:color w:val="000000"/>
                <w:sz w:val="18"/>
                <w:szCs w:val="18"/>
                <w:lang w:val="es-ES_tradnl" w:eastAsia="es-CO"/>
              </w:rPr>
            </w:pPr>
            <w:r w:rsidRPr="00465B60">
              <w:rPr>
                <w:rFonts w:ascii="Bookman Old Style" w:hAnsi="Bookman Old Style"/>
                <w:b/>
                <w:bCs/>
                <w:color w:val="000000"/>
                <w:sz w:val="18"/>
                <w:szCs w:val="18"/>
                <w:lang w:val="es-ES_tradnl" w:eastAsia="es-CO"/>
              </w:rPr>
              <w:t>Año 2021</w:t>
            </w:r>
          </w:p>
        </w:tc>
        <w:tc>
          <w:tcPr>
            <w:tcW w:w="1939" w:type="dxa"/>
            <w:tcBorders>
              <w:top w:val="nil"/>
              <w:left w:val="nil"/>
              <w:bottom w:val="single" w:sz="4" w:space="0" w:color="auto"/>
              <w:right w:val="single" w:sz="4" w:space="0" w:color="auto"/>
            </w:tcBorders>
            <w:shd w:val="clear" w:color="000000" w:fill="D9D9D9"/>
            <w:vAlign w:val="center"/>
            <w:hideMark/>
          </w:tcPr>
          <w:p w14:paraId="65A2AFF0" w14:textId="77777777" w:rsidR="00465B60" w:rsidRPr="00465B60" w:rsidRDefault="00465B60" w:rsidP="00465B60">
            <w:pPr>
              <w:ind w:left="0"/>
              <w:jc w:val="center"/>
              <w:rPr>
                <w:rFonts w:ascii="Bookman Old Style" w:hAnsi="Bookman Old Style"/>
                <w:b/>
                <w:bCs/>
                <w:color w:val="000000"/>
                <w:sz w:val="18"/>
                <w:szCs w:val="18"/>
                <w:lang w:val="es-ES_tradnl" w:eastAsia="es-CO"/>
              </w:rPr>
            </w:pPr>
            <w:r w:rsidRPr="00465B60">
              <w:rPr>
                <w:rFonts w:ascii="Bookman Old Style" w:hAnsi="Bookman Old Style"/>
                <w:b/>
                <w:bCs/>
                <w:color w:val="000000"/>
                <w:sz w:val="18"/>
                <w:szCs w:val="18"/>
                <w:lang w:val="es-ES_tradnl" w:eastAsia="es-CO"/>
              </w:rPr>
              <w:t>Año 2022 en adelante</w:t>
            </w:r>
          </w:p>
        </w:tc>
      </w:tr>
      <w:tr w:rsidR="00465B60" w:rsidRPr="00465B60" w14:paraId="5AEF0DF0" w14:textId="77777777" w:rsidTr="00465B60">
        <w:trPr>
          <w:trHeight w:val="300"/>
        </w:trPr>
        <w:tc>
          <w:tcPr>
            <w:tcW w:w="3114" w:type="dxa"/>
            <w:tcBorders>
              <w:top w:val="nil"/>
              <w:left w:val="single" w:sz="4" w:space="0" w:color="auto"/>
              <w:bottom w:val="single" w:sz="4" w:space="0" w:color="auto"/>
              <w:right w:val="single" w:sz="4" w:space="0" w:color="auto"/>
            </w:tcBorders>
            <w:shd w:val="clear" w:color="auto" w:fill="auto"/>
            <w:hideMark/>
          </w:tcPr>
          <w:p w14:paraId="34901FC7" w14:textId="77777777" w:rsidR="00465B60" w:rsidRPr="00465B60" w:rsidRDefault="00465B60" w:rsidP="00465B60">
            <w:pPr>
              <w:ind w:left="0"/>
              <w:rPr>
                <w:rFonts w:ascii="Bookman Old Style" w:hAnsi="Bookman Old Style"/>
                <w:b/>
                <w:bCs/>
                <w:color w:val="000000"/>
                <w:sz w:val="18"/>
                <w:szCs w:val="18"/>
                <w:lang w:val="es-ES_tradnl" w:eastAsia="es-CO"/>
              </w:rPr>
            </w:pPr>
            <w:r w:rsidRPr="00465B60">
              <w:rPr>
                <w:rFonts w:ascii="Bookman Old Style" w:hAnsi="Bookman Old Style"/>
                <w:b/>
                <w:bCs/>
                <w:color w:val="000000"/>
                <w:sz w:val="18"/>
                <w:szCs w:val="18"/>
                <w:lang w:val="es-ES_tradnl" w:eastAsia="es-CO"/>
              </w:rPr>
              <w:t>VP(AOM(PR))</w:t>
            </w:r>
            <w:r w:rsidRPr="00465B60">
              <w:rPr>
                <w:rFonts w:ascii="Bookman Old Style" w:hAnsi="Bookman Old Style"/>
                <w:b/>
                <w:bCs/>
                <w:color w:val="000000"/>
                <w:sz w:val="18"/>
                <w:szCs w:val="18"/>
                <w:vertAlign w:val="subscript"/>
                <w:lang w:val="es-ES_tradnl" w:eastAsia="es-CO"/>
              </w:rPr>
              <w:t>RPk</w:t>
            </w:r>
          </w:p>
        </w:tc>
        <w:tc>
          <w:tcPr>
            <w:tcW w:w="1938" w:type="dxa"/>
            <w:tcBorders>
              <w:top w:val="nil"/>
              <w:left w:val="nil"/>
              <w:bottom w:val="single" w:sz="4" w:space="0" w:color="auto"/>
              <w:right w:val="single" w:sz="4" w:space="0" w:color="auto"/>
            </w:tcBorders>
            <w:shd w:val="clear" w:color="auto" w:fill="auto"/>
            <w:vAlign w:val="center"/>
            <w:hideMark/>
          </w:tcPr>
          <w:p w14:paraId="181FEBB0" w14:textId="24998A7E" w:rsidR="00465B60" w:rsidRPr="00465B60" w:rsidRDefault="00465B60" w:rsidP="00465B60">
            <w:pPr>
              <w:ind w:left="0"/>
              <w:jc w:val="center"/>
              <w:rPr>
                <w:rFonts w:ascii="Bookman Old Style" w:hAnsi="Bookman Old Style"/>
                <w:color w:val="000000"/>
                <w:sz w:val="18"/>
                <w:szCs w:val="18"/>
                <w:lang w:val="es-ES_tradnl" w:eastAsia="es-CO"/>
              </w:rPr>
            </w:pPr>
            <w:r w:rsidRPr="00465B60">
              <w:rPr>
                <w:rFonts w:ascii="Bookman Old Style" w:hAnsi="Bookman Old Style"/>
                <w:color w:val="000000"/>
                <w:sz w:val="18"/>
                <w:szCs w:val="18"/>
                <w:lang w:val="es-ES_tradnl" w:eastAsia="es-CO"/>
              </w:rPr>
              <w:t>622</w:t>
            </w:r>
            <w:r w:rsidR="004E7352">
              <w:rPr>
                <w:rFonts w:ascii="Bookman Old Style" w:hAnsi="Bookman Old Style"/>
                <w:color w:val="000000"/>
                <w:sz w:val="18"/>
                <w:szCs w:val="18"/>
                <w:lang w:val="es-ES_tradnl" w:eastAsia="es-CO"/>
              </w:rPr>
              <w:t>,</w:t>
            </w:r>
            <w:r w:rsidRPr="00465B60">
              <w:rPr>
                <w:rFonts w:ascii="Bookman Old Style" w:hAnsi="Bookman Old Style"/>
                <w:color w:val="000000"/>
                <w:sz w:val="18"/>
                <w:szCs w:val="18"/>
                <w:lang w:val="es-ES_tradnl" w:eastAsia="es-CO"/>
              </w:rPr>
              <w:t>997</w:t>
            </w:r>
            <w:r w:rsidR="004E7352">
              <w:rPr>
                <w:rFonts w:ascii="Bookman Old Style" w:hAnsi="Bookman Old Style"/>
                <w:color w:val="000000"/>
                <w:sz w:val="18"/>
                <w:szCs w:val="18"/>
                <w:lang w:val="es-ES_tradnl" w:eastAsia="es-CO"/>
              </w:rPr>
              <w:t>,</w:t>
            </w:r>
            <w:r w:rsidRPr="00465B60">
              <w:rPr>
                <w:rFonts w:ascii="Bookman Old Style" w:hAnsi="Bookman Old Style"/>
                <w:color w:val="000000"/>
                <w:sz w:val="18"/>
                <w:szCs w:val="18"/>
                <w:lang w:val="es-ES_tradnl" w:eastAsia="es-CO"/>
              </w:rPr>
              <w:t>125</w:t>
            </w:r>
          </w:p>
        </w:tc>
        <w:tc>
          <w:tcPr>
            <w:tcW w:w="1938" w:type="dxa"/>
            <w:tcBorders>
              <w:top w:val="nil"/>
              <w:left w:val="nil"/>
              <w:bottom w:val="single" w:sz="4" w:space="0" w:color="auto"/>
              <w:right w:val="single" w:sz="4" w:space="0" w:color="auto"/>
            </w:tcBorders>
            <w:shd w:val="clear" w:color="auto" w:fill="auto"/>
            <w:vAlign w:val="center"/>
            <w:hideMark/>
          </w:tcPr>
          <w:p w14:paraId="1BA182FA" w14:textId="425503C2" w:rsidR="00465B60" w:rsidRPr="00465B60" w:rsidRDefault="00465B60" w:rsidP="00465B60">
            <w:pPr>
              <w:ind w:left="0"/>
              <w:jc w:val="center"/>
              <w:rPr>
                <w:rFonts w:ascii="Bookman Old Style" w:hAnsi="Bookman Old Style"/>
                <w:color w:val="000000"/>
                <w:sz w:val="18"/>
                <w:szCs w:val="18"/>
                <w:lang w:val="es-ES_tradnl" w:eastAsia="es-CO"/>
              </w:rPr>
            </w:pPr>
            <w:r w:rsidRPr="00465B60">
              <w:rPr>
                <w:rFonts w:ascii="Bookman Old Style" w:hAnsi="Bookman Old Style"/>
                <w:color w:val="000000"/>
                <w:sz w:val="18"/>
                <w:szCs w:val="18"/>
                <w:lang w:val="es-ES_tradnl" w:eastAsia="es-CO"/>
              </w:rPr>
              <w:t>629</w:t>
            </w:r>
            <w:r w:rsidR="004E7352">
              <w:rPr>
                <w:rFonts w:ascii="Bookman Old Style" w:hAnsi="Bookman Old Style"/>
                <w:color w:val="000000"/>
                <w:sz w:val="18"/>
                <w:szCs w:val="18"/>
                <w:lang w:val="es-ES_tradnl" w:eastAsia="es-CO"/>
              </w:rPr>
              <w:t>,</w:t>
            </w:r>
            <w:r w:rsidRPr="00465B60">
              <w:rPr>
                <w:rFonts w:ascii="Bookman Old Style" w:hAnsi="Bookman Old Style"/>
                <w:color w:val="000000"/>
                <w:sz w:val="18"/>
                <w:szCs w:val="18"/>
                <w:lang w:val="es-ES_tradnl" w:eastAsia="es-CO"/>
              </w:rPr>
              <w:t>357</w:t>
            </w:r>
            <w:r w:rsidR="004E7352">
              <w:rPr>
                <w:rFonts w:ascii="Bookman Old Style" w:hAnsi="Bookman Old Style"/>
                <w:color w:val="000000"/>
                <w:sz w:val="18"/>
                <w:szCs w:val="18"/>
                <w:lang w:val="es-ES_tradnl" w:eastAsia="es-CO"/>
              </w:rPr>
              <w:t>,</w:t>
            </w:r>
            <w:r w:rsidRPr="00465B60">
              <w:rPr>
                <w:rFonts w:ascii="Bookman Old Style" w:hAnsi="Bookman Old Style"/>
                <w:color w:val="000000"/>
                <w:sz w:val="18"/>
                <w:szCs w:val="18"/>
                <w:lang w:val="es-ES_tradnl" w:eastAsia="es-CO"/>
              </w:rPr>
              <w:t>243</w:t>
            </w:r>
          </w:p>
        </w:tc>
        <w:tc>
          <w:tcPr>
            <w:tcW w:w="1939" w:type="dxa"/>
            <w:tcBorders>
              <w:top w:val="nil"/>
              <w:left w:val="nil"/>
              <w:bottom w:val="single" w:sz="4" w:space="0" w:color="auto"/>
              <w:right w:val="single" w:sz="4" w:space="0" w:color="auto"/>
            </w:tcBorders>
            <w:shd w:val="clear" w:color="auto" w:fill="auto"/>
            <w:vAlign w:val="center"/>
            <w:hideMark/>
          </w:tcPr>
          <w:p w14:paraId="1E2A619A" w14:textId="4D42E1F8" w:rsidR="00465B60" w:rsidRPr="00465B60" w:rsidRDefault="00465B60" w:rsidP="00465B60">
            <w:pPr>
              <w:ind w:left="0"/>
              <w:jc w:val="center"/>
              <w:rPr>
                <w:rFonts w:ascii="Bookman Old Style" w:hAnsi="Bookman Old Style"/>
                <w:color w:val="000000"/>
                <w:sz w:val="18"/>
                <w:szCs w:val="18"/>
                <w:lang w:val="es-ES_tradnl" w:eastAsia="es-CO"/>
              </w:rPr>
            </w:pPr>
            <w:r w:rsidRPr="00465B60">
              <w:rPr>
                <w:rFonts w:ascii="Bookman Old Style" w:hAnsi="Bookman Old Style"/>
                <w:color w:val="000000"/>
                <w:sz w:val="18"/>
                <w:szCs w:val="18"/>
                <w:lang w:val="es-ES_tradnl" w:eastAsia="es-CO"/>
              </w:rPr>
              <w:t>635</w:t>
            </w:r>
            <w:r w:rsidR="004E7352">
              <w:rPr>
                <w:rFonts w:ascii="Bookman Old Style" w:hAnsi="Bookman Old Style"/>
                <w:color w:val="000000"/>
                <w:sz w:val="18"/>
                <w:szCs w:val="18"/>
                <w:lang w:val="es-ES_tradnl" w:eastAsia="es-CO"/>
              </w:rPr>
              <w:t>,</w:t>
            </w:r>
            <w:r w:rsidRPr="00465B60">
              <w:rPr>
                <w:rFonts w:ascii="Bookman Old Style" w:hAnsi="Bookman Old Style"/>
                <w:color w:val="000000"/>
                <w:sz w:val="18"/>
                <w:szCs w:val="18"/>
                <w:lang w:val="es-ES_tradnl" w:eastAsia="es-CO"/>
              </w:rPr>
              <w:t>825</w:t>
            </w:r>
            <w:r w:rsidR="004E7352">
              <w:rPr>
                <w:rFonts w:ascii="Bookman Old Style" w:hAnsi="Bookman Old Style"/>
                <w:color w:val="000000"/>
                <w:sz w:val="18"/>
                <w:szCs w:val="18"/>
                <w:lang w:val="es-ES_tradnl" w:eastAsia="es-CO"/>
              </w:rPr>
              <w:t>,</w:t>
            </w:r>
            <w:r w:rsidRPr="00465B60">
              <w:rPr>
                <w:rFonts w:ascii="Bookman Old Style" w:hAnsi="Bookman Old Style"/>
                <w:color w:val="000000"/>
                <w:sz w:val="18"/>
                <w:szCs w:val="18"/>
                <w:lang w:val="es-ES_tradnl" w:eastAsia="es-CO"/>
              </w:rPr>
              <w:t>415</w:t>
            </w:r>
          </w:p>
        </w:tc>
      </w:tr>
      <w:tr w:rsidR="00465B60" w:rsidRPr="00465B60" w14:paraId="6C058E1B" w14:textId="77777777" w:rsidTr="00465B60">
        <w:trPr>
          <w:trHeight w:val="300"/>
        </w:trPr>
        <w:tc>
          <w:tcPr>
            <w:tcW w:w="3114" w:type="dxa"/>
            <w:tcBorders>
              <w:top w:val="nil"/>
              <w:left w:val="single" w:sz="4" w:space="0" w:color="auto"/>
              <w:bottom w:val="single" w:sz="4" w:space="0" w:color="auto"/>
              <w:right w:val="single" w:sz="4" w:space="0" w:color="auto"/>
            </w:tcBorders>
            <w:shd w:val="clear" w:color="auto" w:fill="auto"/>
            <w:hideMark/>
          </w:tcPr>
          <w:p w14:paraId="1FF6847C" w14:textId="77777777" w:rsidR="00465B60" w:rsidRPr="00465B60" w:rsidRDefault="00465B60" w:rsidP="00465B60">
            <w:pPr>
              <w:ind w:left="0"/>
              <w:rPr>
                <w:rFonts w:ascii="Bookman Old Style" w:hAnsi="Bookman Old Style"/>
                <w:b/>
                <w:bCs/>
                <w:color w:val="000000"/>
                <w:sz w:val="18"/>
                <w:szCs w:val="18"/>
                <w:lang w:val="es-ES_tradnl" w:eastAsia="es-CO"/>
              </w:rPr>
            </w:pPr>
            <w:r w:rsidRPr="00465B60">
              <w:rPr>
                <w:rFonts w:ascii="Bookman Old Style" w:hAnsi="Bookman Old Style"/>
                <w:b/>
                <w:bCs/>
                <w:color w:val="000000"/>
                <w:sz w:val="18"/>
                <w:szCs w:val="18"/>
                <w:lang w:val="es-ES_tradnl" w:eastAsia="es-CO"/>
              </w:rPr>
              <w:t>VP(AOM((PR))</w:t>
            </w:r>
            <w:r w:rsidRPr="00465B60">
              <w:rPr>
                <w:rFonts w:ascii="Bookman Old Style" w:hAnsi="Bookman Old Style"/>
                <w:b/>
                <w:bCs/>
                <w:color w:val="000000"/>
                <w:sz w:val="18"/>
                <w:szCs w:val="18"/>
                <w:vertAlign w:val="subscript"/>
                <w:lang w:val="es-ES_tradnl" w:eastAsia="es-CO"/>
              </w:rPr>
              <w:t>RSk</w:t>
            </w:r>
          </w:p>
        </w:tc>
        <w:tc>
          <w:tcPr>
            <w:tcW w:w="1938" w:type="dxa"/>
            <w:tcBorders>
              <w:top w:val="nil"/>
              <w:left w:val="nil"/>
              <w:bottom w:val="single" w:sz="4" w:space="0" w:color="auto"/>
              <w:right w:val="single" w:sz="4" w:space="0" w:color="auto"/>
            </w:tcBorders>
            <w:shd w:val="clear" w:color="auto" w:fill="auto"/>
            <w:vAlign w:val="center"/>
            <w:hideMark/>
          </w:tcPr>
          <w:p w14:paraId="4F4549C9" w14:textId="783B5B8D" w:rsidR="00465B60" w:rsidRPr="00465B60" w:rsidRDefault="00465B60" w:rsidP="00465B60">
            <w:pPr>
              <w:ind w:left="0"/>
              <w:jc w:val="center"/>
              <w:rPr>
                <w:rFonts w:ascii="Bookman Old Style" w:hAnsi="Bookman Old Style"/>
                <w:color w:val="000000"/>
                <w:sz w:val="18"/>
                <w:szCs w:val="18"/>
                <w:lang w:val="es-ES_tradnl" w:eastAsia="es-CO"/>
              </w:rPr>
            </w:pPr>
            <w:r w:rsidRPr="00465B60">
              <w:rPr>
                <w:rFonts w:ascii="Bookman Old Style" w:hAnsi="Bookman Old Style"/>
                <w:color w:val="000000"/>
                <w:sz w:val="18"/>
                <w:szCs w:val="18"/>
                <w:lang w:val="es-ES_tradnl" w:eastAsia="es-CO"/>
              </w:rPr>
              <w:t>1</w:t>
            </w:r>
            <w:r w:rsidR="004E7352">
              <w:rPr>
                <w:rFonts w:ascii="Bookman Old Style" w:hAnsi="Bookman Old Style"/>
                <w:color w:val="000000"/>
                <w:sz w:val="18"/>
                <w:szCs w:val="18"/>
                <w:lang w:val="es-ES_tradnl" w:eastAsia="es-CO"/>
              </w:rPr>
              <w:t>,</w:t>
            </w:r>
            <w:r w:rsidRPr="00465B60">
              <w:rPr>
                <w:rFonts w:ascii="Bookman Old Style" w:hAnsi="Bookman Old Style"/>
                <w:color w:val="000000"/>
                <w:sz w:val="18"/>
                <w:szCs w:val="18"/>
                <w:lang w:val="es-ES_tradnl" w:eastAsia="es-CO"/>
              </w:rPr>
              <w:t>803</w:t>
            </w:r>
            <w:r w:rsidR="004E7352">
              <w:rPr>
                <w:rFonts w:ascii="Bookman Old Style" w:hAnsi="Bookman Old Style"/>
                <w:color w:val="000000"/>
                <w:sz w:val="18"/>
                <w:szCs w:val="18"/>
                <w:lang w:val="es-ES_tradnl" w:eastAsia="es-CO"/>
              </w:rPr>
              <w:t>,</w:t>
            </w:r>
            <w:r w:rsidRPr="00465B60">
              <w:rPr>
                <w:rFonts w:ascii="Bookman Old Style" w:hAnsi="Bookman Old Style"/>
                <w:color w:val="000000"/>
                <w:sz w:val="18"/>
                <w:szCs w:val="18"/>
                <w:lang w:val="es-ES_tradnl" w:eastAsia="es-CO"/>
              </w:rPr>
              <w:t>765</w:t>
            </w:r>
            <w:r w:rsidR="004E7352">
              <w:rPr>
                <w:rFonts w:ascii="Bookman Old Style" w:hAnsi="Bookman Old Style"/>
                <w:color w:val="000000"/>
                <w:sz w:val="18"/>
                <w:szCs w:val="18"/>
                <w:lang w:val="es-ES_tradnl" w:eastAsia="es-CO"/>
              </w:rPr>
              <w:t>,</w:t>
            </w:r>
            <w:r w:rsidRPr="00465B60">
              <w:rPr>
                <w:rFonts w:ascii="Bookman Old Style" w:hAnsi="Bookman Old Style"/>
                <w:color w:val="000000"/>
                <w:sz w:val="18"/>
                <w:szCs w:val="18"/>
                <w:lang w:val="es-ES_tradnl" w:eastAsia="es-CO"/>
              </w:rPr>
              <w:t>733</w:t>
            </w:r>
          </w:p>
        </w:tc>
        <w:tc>
          <w:tcPr>
            <w:tcW w:w="1938" w:type="dxa"/>
            <w:tcBorders>
              <w:top w:val="nil"/>
              <w:left w:val="nil"/>
              <w:bottom w:val="single" w:sz="4" w:space="0" w:color="auto"/>
              <w:right w:val="single" w:sz="4" w:space="0" w:color="auto"/>
            </w:tcBorders>
            <w:shd w:val="clear" w:color="auto" w:fill="auto"/>
            <w:vAlign w:val="center"/>
            <w:hideMark/>
          </w:tcPr>
          <w:p w14:paraId="302C7B76" w14:textId="5C93C196" w:rsidR="00465B60" w:rsidRPr="00465B60" w:rsidRDefault="00465B60" w:rsidP="00465B60">
            <w:pPr>
              <w:ind w:left="0"/>
              <w:jc w:val="center"/>
              <w:rPr>
                <w:rFonts w:ascii="Bookman Old Style" w:hAnsi="Bookman Old Style"/>
                <w:color w:val="000000"/>
                <w:sz w:val="18"/>
                <w:szCs w:val="18"/>
                <w:lang w:val="es-ES_tradnl" w:eastAsia="es-CO"/>
              </w:rPr>
            </w:pPr>
            <w:r w:rsidRPr="00465B60">
              <w:rPr>
                <w:rFonts w:ascii="Bookman Old Style" w:hAnsi="Bookman Old Style"/>
                <w:color w:val="000000"/>
                <w:sz w:val="18"/>
                <w:szCs w:val="18"/>
                <w:lang w:val="es-ES_tradnl" w:eastAsia="es-CO"/>
              </w:rPr>
              <w:t>1</w:t>
            </w:r>
            <w:r w:rsidR="004E7352">
              <w:rPr>
                <w:rFonts w:ascii="Bookman Old Style" w:hAnsi="Bookman Old Style"/>
                <w:color w:val="000000"/>
                <w:sz w:val="18"/>
                <w:szCs w:val="18"/>
                <w:lang w:val="es-ES_tradnl" w:eastAsia="es-CO"/>
              </w:rPr>
              <w:t>,</w:t>
            </w:r>
            <w:r w:rsidRPr="00465B60">
              <w:rPr>
                <w:rFonts w:ascii="Bookman Old Style" w:hAnsi="Bookman Old Style"/>
                <w:color w:val="000000"/>
                <w:sz w:val="18"/>
                <w:szCs w:val="18"/>
                <w:lang w:val="es-ES_tradnl" w:eastAsia="es-CO"/>
              </w:rPr>
              <w:t>822</w:t>
            </w:r>
            <w:r w:rsidR="004E7352">
              <w:rPr>
                <w:rFonts w:ascii="Bookman Old Style" w:hAnsi="Bookman Old Style"/>
                <w:color w:val="000000"/>
                <w:sz w:val="18"/>
                <w:szCs w:val="18"/>
                <w:lang w:val="es-ES_tradnl" w:eastAsia="es-CO"/>
              </w:rPr>
              <w:t>,</w:t>
            </w:r>
            <w:r w:rsidRPr="00465B60">
              <w:rPr>
                <w:rFonts w:ascii="Bookman Old Style" w:hAnsi="Bookman Old Style"/>
                <w:color w:val="000000"/>
                <w:sz w:val="18"/>
                <w:szCs w:val="18"/>
                <w:lang w:val="es-ES_tradnl" w:eastAsia="es-CO"/>
              </w:rPr>
              <w:t>180</w:t>
            </w:r>
            <w:r w:rsidR="004E7352">
              <w:rPr>
                <w:rFonts w:ascii="Bookman Old Style" w:hAnsi="Bookman Old Style"/>
                <w:color w:val="000000"/>
                <w:sz w:val="18"/>
                <w:szCs w:val="18"/>
                <w:lang w:val="es-ES_tradnl" w:eastAsia="es-CO"/>
              </w:rPr>
              <w:t>,</w:t>
            </w:r>
            <w:r w:rsidRPr="00465B60">
              <w:rPr>
                <w:rFonts w:ascii="Bookman Old Style" w:hAnsi="Bookman Old Style"/>
                <w:color w:val="000000"/>
                <w:sz w:val="18"/>
                <w:szCs w:val="18"/>
                <w:lang w:val="es-ES_tradnl" w:eastAsia="es-CO"/>
              </w:rPr>
              <w:t>204</w:t>
            </w:r>
          </w:p>
        </w:tc>
        <w:tc>
          <w:tcPr>
            <w:tcW w:w="1939" w:type="dxa"/>
            <w:tcBorders>
              <w:top w:val="nil"/>
              <w:left w:val="nil"/>
              <w:bottom w:val="single" w:sz="4" w:space="0" w:color="auto"/>
              <w:right w:val="single" w:sz="4" w:space="0" w:color="auto"/>
            </w:tcBorders>
            <w:shd w:val="clear" w:color="auto" w:fill="auto"/>
            <w:vAlign w:val="center"/>
            <w:hideMark/>
          </w:tcPr>
          <w:p w14:paraId="358936BC" w14:textId="2769C7AD" w:rsidR="00465B60" w:rsidRPr="00465B60" w:rsidRDefault="00465B60" w:rsidP="00465B60">
            <w:pPr>
              <w:ind w:left="0"/>
              <w:jc w:val="center"/>
              <w:rPr>
                <w:rFonts w:ascii="Bookman Old Style" w:hAnsi="Bookman Old Style"/>
                <w:color w:val="000000"/>
                <w:sz w:val="18"/>
                <w:szCs w:val="18"/>
                <w:lang w:val="es-ES_tradnl" w:eastAsia="es-CO"/>
              </w:rPr>
            </w:pPr>
            <w:r w:rsidRPr="00465B60">
              <w:rPr>
                <w:rFonts w:ascii="Bookman Old Style" w:hAnsi="Bookman Old Style"/>
                <w:color w:val="000000"/>
                <w:sz w:val="18"/>
                <w:szCs w:val="18"/>
                <w:lang w:val="es-ES_tradnl" w:eastAsia="es-CO"/>
              </w:rPr>
              <w:t>1</w:t>
            </w:r>
            <w:r w:rsidR="004E7352">
              <w:rPr>
                <w:rFonts w:ascii="Bookman Old Style" w:hAnsi="Bookman Old Style"/>
                <w:color w:val="000000"/>
                <w:sz w:val="18"/>
                <w:szCs w:val="18"/>
                <w:lang w:val="es-ES_tradnl" w:eastAsia="es-CO"/>
              </w:rPr>
              <w:t>,</w:t>
            </w:r>
            <w:r w:rsidRPr="00465B60">
              <w:rPr>
                <w:rFonts w:ascii="Bookman Old Style" w:hAnsi="Bookman Old Style"/>
                <w:color w:val="000000"/>
                <w:sz w:val="18"/>
                <w:szCs w:val="18"/>
                <w:lang w:val="es-ES_tradnl" w:eastAsia="es-CO"/>
              </w:rPr>
              <w:t>840</w:t>
            </w:r>
            <w:r w:rsidR="004E7352">
              <w:rPr>
                <w:rFonts w:ascii="Bookman Old Style" w:hAnsi="Bookman Old Style"/>
                <w:color w:val="000000"/>
                <w:sz w:val="18"/>
                <w:szCs w:val="18"/>
                <w:lang w:val="es-ES_tradnl" w:eastAsia="es-CO"/>
              </w:rPr>
              <w:t>,</w:t>
            </w:r>
            <w:r w:rsidRPr="00465B60">
              <w:rPr>
                <w:rFonts w:ascii="Bookman Old Style" w:hAnsi="Bookman Old Style"/>
                <w:color w:val="000000"/>
                <w:sz w:val="18"/>
                <w:szCs w:val="18"/>
                <w:lang w:val="es-ES_tradnl" w:eastAsia="es-CO"/>
              </w:rPr>
              <w:t>907</w:t>
            </w:r>
            <w:r w:rsidR="004E7352">
              <w:rPr>
                <w:rFonts w:ascii="Bookman Old Style" w:hAnsi="Bookman Old Style"/>
                <w:color w:val="000000"/>
                <w:sz w:val="18"/>
                <w:szCs w:val="18"/>
                <w:lang w:val="es-ES_tradnl" w:eastAsia="es-CO"/>
              </w:rPr>
              <w:t>,</w:t>
            </w:r>
            <w:r w:rsidRPr="00465B60">
              <w:rPr>
                <w:rFonts w:ascii="Bookman Old Style" w:hAnsi="Bookman Old Style"/>
                <w:color w:val="000000"/>
                <w:sz w:val="18"/>
                <w:szCs w:val="18"/>
                <w:lang w:val="es-ES_tradnl" w:eastAsia="es-CO"/>
              </w:rPr>
              <w:t>525</w:t>
            </w:r>
          </w:p>
        </w:tc>
      </w:tr>
      <w:tr w:rsidR="00465B60" w:rsidRPr="00465B60" w14:paraId="5077C6FD" w14:textId="77777777" w:rsidTr="00465B60">
        <w:trPr>
          <w:trHeight w:val="300"/>
        </w:trPr>
        <w:tc>
          <w:tcPr>
            <w:tcW w:w="3114" w:type="dxa"/>
            <w:tcBorders>
              <w:top w:val="nil"/>
              <w:left w:val="single" w:sz="4" w:space="0" w:color="auto"/>
              <w:bottom w:val="single" w:sz="4" w:space="0" w:color="auto"/>
              <w:right w:val="single" w:sz="4" w:space="0" w:color="auto"/>
            </w:tcBorders>
            <w:shd w:val="clear" w:color="auto" w:fill="auto"/>
            <w:hideMark/>
          </w:tcPr>
          <w:p w14:paraId="2C298A69" w14:textId="77777777" w:rsidR="00465B60" w:rsidRPr="00465B60" w:rsidRDefault="00465B60" w:rsidP="00465B60">
            <w:pPr>
              <w:ind w:left="0"/>
              <w:rPr>
                <w:rFonts w:ascii="Bookman Old Style" w:hAnsi="Bookman Old Style"/>
                <w:b/>
                <w:bCs/>
                <w:color w:val="000000"/>
                <w:sz w:val="18"/>
                <w:szCs w:val="18"/>
                <w:lang w:val="es-ES_tradnl" w:eastAsia="es-CO"/>
              </w:rPr>
            </w:pPr>
            <w:r w:rsidRPr="00465B60">
              <w:rPr>
                <w:rFonts w:ascii="Bookman Old Style" w:hAnsi="Bookman Old Style"/>
                <w:b/>
                <w:bCs/>
                <w:color w:val="000000"/>
                <w:sz w:val="18"/>
                <w:szCs w:val="18"/>
                <w:lang w:val="es-ES_tradnl" w:eastAsia="es-CO"/>
              </w:rPr>
              <w:t>VP(Q(PR)</w:t>
            </w:r>
            <w:r w:rsidRPr="00465B60">
              <w:rPr>
                <w:rFonts w:ascii="Bookman Old Style" w:hAnsi="Bookman Old Style"/>
                <w:b/>
                <w:bCs/>
                <w:color w:val="000000"/>
                <w:sz w:val="18"/>
                <w:szCs w:val="18"/>
                <w:vertAlign w:val="subscript"/>
                <w:lang w:val="es-ES_tradnl" w:eastAsia="es-CO"/>
              </w:rPr>
              <w:t>NoResRSk</w:t>
            </w:r>
            <w:r w:rsidRPr="00465B60">
              <w:rPr>
                <w:rFonts w:ascii="Bookman Old Style" w:hAnsi="Bookman Old Style"/>
                <w:b/>
                <w:bCs/>
                <w:color w:val="000000"/>
                <w:sz w:val="18"/>
                <w:szCs w:val="18"/>
                <w:lang w:val="es-ES_tradnl" w:eastAsia="es-CO"/>
              </w:rPr>
              <w:t xml:space="preserve"> + Q(PR)</w:t>
            </w:r>
            <w:r w:rsidRPr="00465B60">
              <w:rPr>
                <w:rFonts w:ascii="Bookman Old Style" w:hAnsi="Bookman Old Style"/>
                <w:b/>
                <w:bCs/>
                <w:color w:val="000000"/>
                <w:sz w:val="18"/>
                <w:szCs w:val="18"/>
                <w:vertAlign w:val="subscript"/>
                <w:lang w:val="es-ES_tradnl" w:eastAsia="es-CO"/>
              </w:rPr>
              <w:t>Resk</w:t>
            </w:r>
            <w:r w:rsidRPr="00465B60">
              <w:rPr>
                <w:rFonts w:ascii="Bookman Old Style" w:hAnsi="Bookman Old Style"/>
                <w:b/>
                <w:bCs/>
                <w:color w:val="000000"/>
                <w:sz w:val="18"/>
                <w:szCs w:val="18"/>
                <w:lang w:val="es-ES_tradnl" w:eastAsia="es-CO"/>
              </w:rPr>
              <w:t>)</w:t>
            </w:r>
          </w:p>
        </w:tc>
        <w:tc>
          <w:tcPr>
            <w:tcW w:w="1938" w:type="dxa"/>
            <w:tcBorders>
              <w:top w:val="nil"/>
              <w:left w:val="nil"/>
              <w:bottom w:val="single" w:sz="4" w:space="0" w:color="auto"/>
              <w:right w:val="single" w:sz="4" w:space="0" w:color="auto"/>
            </w:tcBorders>
            <w:shd w:val="clear" w:color="auto" w:fill="auto"/>
            <w:vAlign w:val="center"/>
            <w:hideMark/>
          </w:tcPr>
          <w:p w14:paraId="50AFA780" w14:textId="55361CF1" w:rsidR="00465B60" w:rsidRPr="00465B60" w:rsidRDefault="00465B60" w:rsidP="00465B60">
            <w:pPr>
              <w:ind w:left="0"/>
              <w:jc w:val="center"/>
              <w:rPr>
                <w:rFonts w:ascii="Bookman Old Style" w:hAnsi="Bookman Old Style"/>
                <w:color w:val="000000"/>
                <w:sz w:val="18"/>
                <w:szCs w:val="18"/>
                <w:lang w:val="es-ES_tradnl" w:eastAsia="es-CO"/>
              </w:rPr>
            </w:pPr>
            <w:r w:rsidRPr="00465B60">
              <w:rPr>
                <w:rFonts w:ascii="Bookman Old Style" w:hAnsi="Bookman Old Style"/>
                <w:color w:val="000000"/>
                <w:sz w:val="18"/>
                <w:szCs w:val="18"/>
                <w:lang w:val="es-ES_tradnl" w:eastAsia="es-CO"/>
              </w:rPr>
              <w:t>2</w:t>
            </w:r>
            <w:r w:rsidR="004E7352">
              <w:rPr>
                <w:rFonts w:ascii="Bookman Old Style" w:hAnsi="Bookman Old Style"/>
                <w:color w:val="000000"/>
                <w:sz w:val="18"/>
                <w:szCs w:val="18"/>
                <w:lang w:val="es-ES_tradnl" w:eastAsia="es-CO"/>
              </w:rPr>
              <w:t>,</w:t>
            </w:r>
            <w:r w:rsidRPr="00465B60">
              <w:rPr>
                <w:rFonts w:ascii="Bookman Old Style" w:hAnsi="Bookman Old Style"/>
                <w:color w:val="000000"/>
                <w:sz w:val="18"/>
                <w:szCs w:val="18"/>
                <w:lang w:val="es-ES_tradnl" w:eastAsia="es-CO"/>
              </w:rPr>
              <w:t>347</w:t>
            </w:r>
            <w:r w:rsidR="004E7352">
              <w:rPr>
                <w:rFonts w:ascii="Bookman Old Style" w:hAnsi="Bookman Old Style"/>
                <w:color w:val="000000"/>
                <w:sz w:val="18"/>
                <w:szCs w:val="18"/>
                <w:lang w:val="es-ES_tradnl" w:eastAsia="es-CO"/>
              </w:rPr>
              <w:t>,</w:t>
            </w:r>
            <w:r w:rsidRPr="00465B60">
              <w:rPr>
                <w:rFonts w:ascii="Bookman Old Style" w:hAnsi="Bookman Old Style"/>
                <w:color w:val="000000"/>
                <w:sz w:val="18"/>
                <w:szCs w:val="18"/>
                <w:lang w:val="es-ES_tradnl" w:eastAsia="es-CO"/>
              </w:rPr>
              <w:t>332</w:t>
            </w:r>
          </w:p>
        </w:tc>
        <w:tc>
          <w:tcPr>
            <w:tcW w:w="1938" w:type="dxa"/>
            <w:tcBorders>
              <w:top w:val="nil"/>
              <w:left w:val="nil"/>
              <w:bottom w:val="single" w:sz="4" w:space="0" w:color="auto"/>
              <w:right w:val="single" w:sz="4" w:space="0" w:color="auto"/>
            </w:tcBorders>
            <w:shd w:val="clear" w:color="auto" w:fill="auto"/>
            <w:vAlign w:val="center"/>
            <w:hideMark/>
          </w:tcPr>
          <w:p w14:paraId="7DB9ACAB" w14:textId="08B84CB0" w:rsidR="00465B60" w:rsidRPr="00465B60" w:rsidRDefault="00465B60" w:rsidP="00465B60">
            <w:pPr>
              <w:ind w:left="0"/>
              <w:jc w:val="center"/>
              <w:rPr>
                <w:rFonts w:ascii="Bookman Old Style" w:hAnsi="Bookman Old Style"/>
                <w:color w:val="000000"/>
                <w:sz w:val="18"/>
                <w:szCs w:val="18"/>
                <w:lang w:val="es-ES_tradnl" w:eastAsia="es-CO"/>
              </w:rPr>
            </w:pPr>
            <w:r w:rsidRPr="00465B60">
              <w:rPr>
                <w:rFonts w:ascii="Bookman Old Style" w:hAnsi="Bookman Old Style"/>
                <w:color w:val="000000"/>
                <w:sz w:val="18"/>
                <w:szCs w:val="18"/>
                <w:lang w:val="es-ES_tradnl" w:eastAsia="es-CO"/>
              </w:rPr>
              <w:t>2</w:t>
            </w:r>
            <w:r w:rsidR="004E7352">
              <w:rPr>
                <w:rFonts w:ascii="Bookman Old Style" w:hAnsi="Bookman Old Style"/>
                <w:color w:val="000000"/>
                <w:sz w:val="18"/>
                <w:szCs w:val="18"/>
                <w:lang w:val="es-ES_tradnl" w:eastAsia="es-CO"/>
              </w:rPr>
              <w:t>,</w:t>
            </w:r>
            <w:r w:rsidRPr="00465B60">
              <w:rPr>
                <w:rFonts w:ascii="Bookman Old Style" w:hAnsi="Bookman Old Style"/>
                <w:color w:val="000000"/>
                <w:sz w:val="18"/>
                <w:szCs w:val="18"/>
                <w:lang w:val="es-ES_tradnl" w:eastAsia="es-CO"/>
              </w:rPr>
              <w:t>372</w:t>
            </w:r>
            <w:r w:rsidR="004E7352">
              <w:rPr>
                <w:rFonts w:ascii="Bookman Old Style" w:hAnsi="Bookman Old Style"/>
                <w:color w:val="000000"/>
                <w:sz w:val="18"/>
                <w:szCs w:val="18"/>
                <w:lang w:val="es-ES_tradnl" w:eastAsia="es-CO"/>
              </w:rPr>
              <w:t>,</w:t>
            </w:r>
            <w:r w:rsidRPr="00465B60">
              <w:rPr>
                <w:rFonts w:ascii="Bookman Old Style" w:hAnsi="Bookman Old Style"/>
                <w:color w:val="000000"/>
                <w:sz w:val="18"/>
                <w:szCs w:val="18"/>
                <w:lang w:val="es-ES_tradnl" w:eastAsia="es-CO"/>
              </w:rPr>
              <w:t>080</w:t>
            </w:r>
          </w:p>
        </w:tc>
        <w:tc>
          <w:tcPr>
            <w:tcW w:w="1939" w:type="dxa"/>
            <w:tcBorders>
              <w:top w:val="nil"/>
              <w:left w:val="nil"/>
              <w:bottom w:val="single" w:sz="4" w:space="0" w:color="auto"/>
              <w:right w:val="single" w:sz="4" w:space="0" w:color="auto"/>
            </w:tcBorders>
            <w:shd w:val="clear" w:color="auto" w:fill="auto"/>
            <w:vAlign w:val="center"/>
            <w:hideMark/>
          </w:tcPr>
          <w:p w14:paraId="57220DC9" w14:textId="455F426C" w:rsidR="00465B60" w:rsidRPr="00465B60" w:rsidRDefault="00465B60" w:rsidP="00465B60">
            <w:pPr>
              <w:ind w:left="0"/>
              <w:jc w:val="center"/>
              <w:rPr>
                <w:rFonts w:ascii="Bookman Old Style" w:hAnsi="Bookman Old Style"/>
                <w:color w:val="000000"/>
                <w:sz w:val="18"/>
                <w:szCs w:val="18"/>
                <w:lang w:val="es-ES_tradnl" w:eastAsia="es-CO"/>
              </w:rPr>
            </w:pPr>
            <w:r w:rsidRPr="00465B60">
              <w:rPr>
                <w:rFonts w:ascii="Bookman Old Style" w:hAnsi="Bookman Old Style"/>
                <w:color w:val="000000"/>
                <w:sz w:val="18"/>
                <w:szCs w:val="18"/>
                <w:lang w:val="es-ES_tradnl" w:eastAsia="es-CO"/>
              </w:rPr>
              <w:t>2</w:t>
            </w:r>
            <w:r w:rsidR="004E7352">
              <w:rPr>
                <w:rFonts w:ascii="Bookman Old Style" w:hAnsi="Bookman Old Style"/>
                <w:color w:val="000000"/>
                <w:sz w:val="18"/>
                <w:szCs w:val="18"/>
                <w:lang w:val="es-ES_tradnl" w:eastAsia="es-CO"/>
              </w:rPr>
              <w:t>,</w:t>
            </w:r>
            <w:r w:rsidRPr="00465B60">
              <w:rPr>
                <w:rFonts w:ascii="Bookman Old Style" w:hAnsi="Bookman Old Style"/>
                <w:color w:val="000000"/>
                <w:sz w:val="18"/>
                <w:szCs w:val="18"/>
                <w:lang w:val="es-ES_tradnl" w:eastAsia="es-CO"/>
              </w:rPr>
              <w:t>397</w:t>
            </w:r>
            <w:r w:rsidR="004E7352">
              <w:rPr>
                <w:rFonts w:ascii="Bookman Old Style" w:hAnsi="Bookman Old Style"/>
                <w:color w:val="000000"/>
                <w:sz w:val="18"/>
                <w:szCs w:val="18"/>
                <w:lang w:val="es-ES_tradnl" w:eastAsia="es-CO"/>
              </w:rPr>
              <w:t>,</w:t>
            </w:r>
            <w:r w:rsidRPr="00465B60">
              <w:rPr>
                <w:rFonts w:ascii="Bookman Old Style" w:hAnsi="Bookman Old Style"/>
                <w:color w:val="000000"/>
                <w:sz w:val="18"/>
                <w:szCs w:val="18"/>
                <w:lang w:val="es-ES_tradnl" w:eastAsia="es-CO"/>
              </w:rPr>
              <w:t>253</w:t>
            </w:r>
          </w:p>
        </w:tc>
      </w:tr>
      <w:tr w:rsidR="00465B60" w:rsidRPr="00465B60" w14:paraId="42F6E15E" w14:textId="77777777" w:rsidTr="00465B60">
        <w:trPr>
          <w:trHeight w:val="300"/>
        </w:trPr>
        <w:tc>
          <w:tcPr>
            <w:tcW w:w="3114" w:type="dxa"/>
            <w:tcBorders>
              <w:top w:val="nil"/>
              <w:left w:val="single" w:sz="4" w:space="0" w:color="auto"/>
              <w:bottom w:val="single" w:sz="4" w:space="0" w:color="auto"/>
              <w:right w:val="single" w:sz="4" w:space="0" w:color="auto"/>
            </w:tcBorders>
            <w:shd w:val="clear" w:color="auto" w:fill="auto"/>
            <w:hideMark/>
          </w:tcPr>
          <w:p w14:paraId="1E19B220" w14:textId="77777777" w:rsidR="00465B60" w:rsidRPr="00465B60" w:rsidRDefault="00465B60" w:rsidP="00465B60">
            <w:pPr>
              <w:ind w:left="0"/>
              <w:rPr>
                <w:rFonts w:ascii="Bookman Old Style" w:hAnsi="Bookman Old Style"/>
                <w:b/>
                <w:bCs/>
                <w:color w:val="000000"/>
                <w:sz w:val="18"/>
                <w:szCs w:val="18"/>
                <w:lang w:val="es-ES_tradnl" w:eastAsia="es-CO"/>
              </w:rPr>
            </w:pPr>
            <w:r w:rsidRPr="00465B60">
              <w:rPr>
                <w:rFonts w:ascii="Bookman Old Style" w:hAnsi="Bookman Old Style"/>
                <w:b/>
                <w:bCs/>
                <w:color w:val="000000"/>
                <w:sz w:val="18"/>
                <w:szCs w:val="18"/>
                <w:lang w:val="es-ES_tradnl" w:eastAsia="es-CO"/>
              </w:rPr>
              <w:t>VP(Q(PR))</w:t>
            </w:r>
            <w:r w:rsidRPr="00465B60">
              <w:rPr>
                <w:rFonts w:ascii="Bookman Old Style" w:hAnsi="Bookman Old Style"/>
                <w:b/>
                <w:bCs/>
                <w:color w:val="000000"/>
                <w:sz w:val="18"/>
                <w:szCs w:val="18"/>
                <w:vertAlign w:val="subscript"/>
                <w:lang w:val="es-ES_tradnl" w:eastAsia="es-CO"/>
              </w:rPr>
              <w:t>Tk</w:t>
            </w:r>
          </w:p>
        </w:tc>
        <w:tc>
          <w:tcPr>
            <w:tcW w:w="1938" w:type="dxa"/>
            <w:tcBorders>
              <w:top w:val="nil"/>
              <w:left w:val="nil"/>
              <w:bottom w:val="single" w:sz="4" w:space="0" w:color="auto"/>
              <w:right w:val="single" w:sz="4" w:space="0" w:color="auto"/>
            </w:tcBorders>
            <w:shd w:val="clear" w:color="auto" w:fill="auto"/>
            <w:vAlign w:val="center"/>
            <w:hideMark/>
          </w:tcPr>
          <w:p w14:paraId="5AD343C6" w14:textId="76F3F034" w:rsidR="00465B60" w:rsidRPr="00465B60" w:rsidRDefault="00465B60" w:rsidP="00465B60">
            <w:pPr>
              <w:ind w:left="0"/>
              <w:jc w:val="center"/>
              <w:rPr>
                <w:rFonts w:ascii="Bookman Old Style" w:hAnsi="Bookman Old Style"/>
                <w:color w:val="000000"/>
                <w:sz w:val="18"/>
                <w:szCs w:val="18"/>
                <w:lang w:val="es-ES_tradnl" w:eastAsia="es-CO"/>
              </w:rPr>
            </w:pPr>
            <w:r w:rsidRPr="00465B60">
              <w:rPr>
                <w:rFonts w:ascii="Bookman Old Style" w:hAnsi="Bookman Old Style"/>
                <w:color w:val="000000"/>
                <w:sz w:val="18"/>
                <w:szCs w:val="18"/>
                <w:lang w:val="es-ES_tradnl" w:eastAsia="es-CO"/>
              </w:rPr>
              <w:t>2</w:t>
            </w:r>
            <w:r w:rsidR="004E7352">
              <w:rPr>
                <w:rFonts w:ascii="Bookman Old Style" w:hAnsi="Bookman Old Style"/>
                <w:color w:val="000000"/>
                <w:sz w:val="18"/>
                <w:szCs w:val="18"/>
                <w:lang w:val="es-ES_tradnl" w:eastAsia="es-CO"/>
              </w:rPr>
              <w:t>,</w:t>
            </w:r>
            <w:r w:rsidRPr="00465B60">
              <w:rPr>
                <w:rFonts w:ascii="Bookman Old Style" w:hAnsi="Bookman Old Style"/>
                <w:color w:val="000000"/>
                <w:sz w:val="18"/>
                <w:szCs w:val="18"/>
                <w:lang w:val="es-ES_tradnl" w:eastAsia="es-CO"/>
              </w:rPr>
              <w:t>347</w:t>
            </w:r>
            <w:r w:rsidR="004E7352">
              <w:rPr>
                <w:rFonts w:ascii="Bookman Old Style" w:hAnsi="Bookman Old Style"/>
                <w:color w:val="000000"/>
                <w:sz w:val="18"/>
                <w:szCs w:val="18"/>
                <w:lang w:val="es-ES_tradnl" w:eastAsia="es-CO"/>
              </w:rPr>
              <w:t>,</w:t>
            </w:r>
            <w:r w:rsidRPr="00465B60">
              <w:rPr>
                <w:rFonts w:ascii="Bookman Old Style" w:hAnsi="Bookman Old Style"/>
                <w:color w:val="000000"/>
                <w:sz w:val="18"/>
                <w:szCs w:val="18"/>
                <w:lang w:val="es-ES_tradnl" w:eastAsia="es-CO"/>
              </w:rPr>
              <w:t>332</w:t>
            </w:r>
          </w:p>
        </w:tc>
        <w:tc>
          <w:tcPr>
            <w:tcW w:w="1938" w:type="dxa"/>
            <w:tcBorders>
              <w:top w:val="nil"/>
              <w:left w:val="nil"/>
              <w:bottom w:val="single" w:sz="4" w:space="0" w:color="auto"/>
              <w:right w:val="single" w:sz="4" w:space="0" w:color="auto"/>
            </w:tcBorders>
            <w:shd w:val="clear" w:color="auto" w:fill="auto"/>
            <w:vAlign w:val="center"/>
            <w:hideMark/>
          </w:tcPr>
          <w:p w14:paraId="75DBEE13" w14:textId="77182FC2" w:rsidR="00465B60" w:rsidRPr="00465B60" w:rsidRDefault="00465B60" w:rsidP="00465B60">
            <w:pPr>
              <w:ind w:left="0"/>
              <w:jc w:val="center"/>
              <w:rPr>
                <w:rFonts w:ascii="Bookman Old Style" w:hAnsi="Bookman Old Style"/>
                <w:color w:val="000000"/>
                <w:sz w:val="18"/>
                <w:szCs w:val="18"/>
                <w:lang w:val="es-ES_tradnl" w:eastAsia="es-CO"/>
              </w:rPr>
            </w:pPr>
            <w:r w:rsidRPr="00465B60">
              <w:rPr>
                <w:rFonts w:ascii="Bookman Old Style" w:hAnsi="Bookman Old Style"/>
                <w:color w:val="000000"/>
                <w:sz w:val="18"/>
                <w:szCs w:val="18"/>
                <w:lang w:val="es-ES_tradnl" w:eastAsia="es-CO"/>
              </w:rPr>
              <w:t>2</w:t>
            </w:r>
            <w:r w:rsidR="004E7352">
              <w:rPr>
                <w:rFonts w:ascii="Bookman Old Style" w:hAnsi="Bookman Old Style"/>
                <w:color w:val="000000"/>
                <w:sz w:val="18"/>
                <w:szCs w:val="18"/>
                <w:lang w:val="es-ES_tradnl" w:eastAsia="es-CO"/>
              </w:rPr>
              <w:t>,</w:t>
            </w:r>
            <w:r w:rsidRPr="00465B60">
              <w:rPr>
                <w:rFonts w:ascii="Bookman Old Style" w:hAnsi="Bookman Old Style"/>
                <w:color w:val="000000"/>
                <w:sz w:val="18"/>
                <w:szCs w:val="18"/>
                <w:lang w:val="es-ES_tradnl" w:eastAsia="es-CO"/>
              </w:rPr>
              <w:t>372</w:t>
            </w:r>
            <w:r w:rsidR="004E7352">
              <w:rPr>
                <w:rFonts w:ascii="Bookman Old Style" w:hAnsi="Bookman Old Style"/>
                <w:color w:val="000000"/>
                <w:sz w:val="18"/>
                <w:szCs w:val="18"/>
                <w:lang w:val="es-ES_tradnl" w:eastAsia="es-CO"/>
              </w:rPr>
              <w:t>,</w:t>
            </w:r>
            <w:r w:rsidRPr="00465B60">
              <w:rPr>
                <w:rFonts w:ascii="Bookman Old Style" w:hAnsi="Bookman Old Style"/>
                <w:color w:val="000000"/>
                <w:sz w:val="18"/>
                <w:szCs w:val="18"/>
                <w:lang w:val="es-ES_tradnl" w:eastAsia="es-CO"/>
              </w:rPr>
              <w:t>080</w:t>
            </w:r>
          </w:p>
        </w:tc>
        <w:tc>
          <w:tcPr>
            <w:tcW w:w="1939" w:type="dxa"/>
            <w:tcBorders>
              <w:top w:val="nil"/>
              <w:left w:val="nil"/>
              <w:bottom w:val="single" w:sz="4" w:space="0" w:color="auto"/>
              <w:right w:val="single" w:sz="4" w:space="0" w:color="auto"/>
            </w:tcBorders>
            <w:shd w:val="clear" w:color="auto" w:fill="auto"/>
            <w:vAlign w:val="center"/>
            <w:hideMark/>
          </w:tcPr>
          <w:p w14:paraId="1149455E" w14:textId="35818979" w:rsidR="00465B60" w:rsidRPr="00465B60" w:rsidRDefault="00465B60" w:rsidP="00465B60">
            <w:pPr>
              <w:ind w:left="0"/>
              <w:jc w:val="center"/>
              <w:rPr>
                <w:rFonts w:ascii="Bookman Old Style" w:hAnsi="Bookman Old Style"/>
                <w:color w:val="000000"/>
                <w:sz w:val="18"/>
                <w:szCs w:val="18"/>
                <w:lang w:val="es-ES_tradnl" w:eastAsia="es-CO"/>
              </w:rPr>
            </w:pPr>
            <w:r w:rsidRPr="00465B60">
              <w:rPr>
                <w:rFonts w:ascii="Bookman Old Style" w:hAnsi="Bookman Old Style"/>
                <w:color w:val="000000"/>
                <w:sz w:val="18"/>
                <w:szCs w:val="18"/>
                <w:lang w:val="es-ES_tradnl" w:eastAsia="es-CO"/>
              </w:rPr>
              <w:t>2</w:t>
            </w:r>
            <w:r w:rsidR="004E7352">
              <w:rPr>
                <w:rFonts w:ascii="Bookman Old Style" w:hAnsi="Bookman Old Style"/>
                <w:color w:val="000000"/>
                <w:sz w:val="18"/>
                <w:szCs w:val="18"/>
                <w:lang w:val="es-ES_tradnl" w:eastAsia="es-CO"/>
              </w:rPr>
              <w:t>,</w:t>
            </w:r>
            <w:r w:rsidRPr="00465B60">
              <w:rPr>
                <w:rFonts w:ascii="Bookman Old Style" w:hAnsi="Bookman Old Style"/>
                <w:color w:val="000000"/>
                <w:sz w:val="18"/>
                <w:szCs w:val="18"/>
                <w:lang w:val="es-ES_tradnl" w:eastAsia="es-CO"/>
              </w:rPr>
              <w:t>397</w:t>
            </w:r>
            <w:r w:rsidR="004E7352">
              <w:rPr>
                <w:rFonts w:ascii="Bookman Old Style" w:hAnsi="Bookman Old Style"/>
                <w:color w:val="000000"/>
                <w:sz w:val="18"/>
                <w:szCs w:val="18"/>
                <w:lang w:val="es-ES_tradnl" w:eastAsia="es-CO"/>
              </w:rPr>
              <w:t>,</w:t>
            </w:r>
            <w:r w:rsidRPr="00465B60">
              <w:rPr>
                <w:rFonts w:ascii="Bookman Old Style" w:hAnsi="Bookman Old Style"/>
                <w:color w:val="000000"/>
                <w:sz w:val="18"/>
                <w:szCs w:val="18"/>
                <w:lang w:val="es-ES_tradnl" w:eastAsia="es-CO"/>
              </w:rPr>
              <w:t>253</w:t>
            </w:r>
          </w:p>
        </w:tc>
      </w:tr>
    </w:tbl>
    <w:p w14:paraId="351609A9" w14:textId="77777777" w:rsidR="00A92969" w:rsidRPr="002442D8" w:rsidRDefault="00A92969" w:rsidP="00A92969">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Cifras en pesos del 31 de diciembre de 201</w:t>
      </w:r>
      <w:r w:rsidR="004C3CDD" w:rsidRPr="003723CC">
        <w:rPr>
          <w:rFonts w:ascii="Bookman Old Style" w:hAnsi="Bookman Old Style" w:cs="Arial"/>
          <w:sz w:val="16"/>
        </w:rPr>
        <w:t>8</w:t>
      </w:r>
      <w:r w:rsidRPr="003723CC">
        <w:rPr>
          <w:rFonts w:ascii="Bookman Old Style" w:hAnsi="Bookman Old Style" w:cs="Arial"/>
          <w:sz w:val="16"/>
        </w:rPr>
        <w:t>.</w:t>
      </w:r>
    </w:p>
    <w:p w14:paraId="369D0FA5" w14:textId="279D12DC" w:rsidR="00CE2259" w:rsidRDefault="00CE2259"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w:t>
      </w:r>
      <w:r w:rsidR="003B50BA" w:rsidRPr="001954E9">
        <w:rPr>
          <w:rFonts w:ascii="Bookman Old Style" w:hAnsi="Bookman Old Style" w:cs="Arial"/>
        </w:rPr>
        <w:t xml:space="preserve">partir de la vigencia de la presente Resolución, el cargo de distribución aplicable a los </w:t>
      </w:r>
      <w:r w:rsidR="003B50BA">
        <w:rPr>
          <w:rFonts w:ascii="Bookman Old Style" w:hAnsi="Bookman Old Style" w:cs="Arial"/>
        </w:rPr>
        <w:t>u</w:t>
      </w:r>
      <w:r w:rsidR="003B50BA" w:rsidRPr="001954E9">
        <w:rPr>
          <w:rFonts w:ascii="Bookman Old Style" w:hAnsi="Bookman Old Style" w:cs="Arial"/>
        </w:rPr>
        <w:t>suarios de uso residencial en el Mercado Relevante definido en el artículo 1°, para recuperar los costos de inversión y los gastos de AOM para la distribución domiciliaria de gas combustible por red</w:t>
      </w:r>
      <w:r w:rsidR="003B50BA">
        <w:rPr>
          <w:rFonts w:ascii="Bookman Old Style" w:hAnsi="Bookman Old Style" w:cs="Arial"/>
        </w:rPr>
        <w:t>es de tubería</w:t>
      </w:r>
      <w:r w:rsidR="003B50BA" w:rsidRPr="001954E9">
        <w:rPr>
          <w:rFonts w:ascii="Bookman Old Style" w:hAnsi="Bookman Old Style" w:cs="Arial"/>
        </w:rPr>
        <w:t xml:space="preserve"> se fija de la siguiente manera</w:t>
      </w:r>
      <w:r w:rsidRPr="001954E9">
        <w:rPr>
          <w:rFonts w:ascii="Bookman Old Style" w:hAnsi="Bookman Old Style" w:cs="Arial"/>
        </w:rPr>
        <w:t>:</w:t>
      </w:r>
    </w:p>
    <w:p w14:paraId="4FE94D39" w14:textId="77777777" w:rsidR="0014365A" w:rsidRDefault="0014365A" w:rsidP="009353D2">
      <w:pPr>
        <w:widowControl w:val="0"/>
        <w:adjustRightInd w:val="0"/>
        <w:spacing w:before="240" w:after="240"/>
        <w:ind w:left="0" w:right="23"/>
        <w:jc w:val="both"/>
        <w:rPr>
          <w:rFonts w:ascii="Bookman Old Style" w:hAnsi="Bookman Old Style" w:cs="Arial"/>
        </w:rPr>
      </w:pPr>
    </w:p>
    <w:tbl>
      <w:tblPr>
        <w:tblW w:w="8500" w:type="dxa"/>
        <w:jc w:val="center"/>
        <w:tblCellMar>
          <w:left w:w="70" w:type="dxa"/>
          <w:right w:w="70" w:type="dxa"/>
        </w:tblCellMar>
        <w:tblLook w:val="04A0" w:firstRow="1" w:lastRow="0" w:firstColumn="1" w:lastColumn="0" w:noHBand="0" w:noVBand="1"/>
      </w:tblPr>
      <w:tblGrid>
        <w:gridCol w:w="2830"/>
        <w:gridCol w:w="851"/>
        <w:gridCol w:w="1606"/>
        <w:gridCol w:w="1606"/>
        <w:gridCol w:w="1607"/>
      </w:tblGrid>
      <w:tr w:rsidR="00C65E1C" w:rsidRPr="008C06AD" w14:paraId="7E0E8457" w14:textId="77777777" w:rsidTr="009817D7">
        <w:trPr>
          <w:trHeight w:val="397"/>
          <w:jc w:val="center"/>
        </w:trPr>
        <w:tc>
          <w:tcPr>
            <w:tcW w:w="8500"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21275C59" w14:textId="515FD20D" w:rsidR="00C65E1C" w:rsidRPr="00C65E1C" w:rsidRDefault="00613F6F" w:rsidP="00C65E1C">
            <w:pPr>
              <w:ind w:left="0"/>
              <w:jc w:val="center"/>
              <w:rPr>
                <w:rFonts w:ascii="Bookman Old Style" w:hAnsi="Bookman Old Style"/>
                <w:b/>
                <w:bCs/>
                <w:color w:val="000000"/>
                <w:sz w:val="18"/>
                <w:szCs w:val="18"/>
                <w:lang w:val="es-ES_tradnl" w:eastAsia="es-CO"/>
              </w:rPr>
            </w:pPr>
            <w:r w:rsidRPr="00E55E25">
              <w:rPr>
                <w:rFonts w:ascii="Bookman Old Style" w:hAnsi="Bookman Old Style"/>
                <w:b/>
                <w:bCs/>
                <w:color w:val="000000"/>
                <w:sz w:val="18"/>
                <w:szCs w:val="18"/>
                <w:lang w:eastAsia="es-CO"/>
              </w:rPr>
              <w:t>Usuarios de Uso Residencial</w:t>
            </w:r>
          </w:p>
        </w:tc>
      </w:tr>
      <w:tr w:rsidR="00C65E1C" w:rsidRPr="008C06AD" w14:paraId="05C62B5C" w14:textId="77777777" w:rsidTr="006D71C8">
        <w:trPr>
          <w:trHeight w:val="397"/>
          <w:jc w:val="center"/>
        </w:trPr>
        <w:tc>
          <w:tcPr>
            <w:tcW w:w="2830" w:type="dxa"/>
            <w:tcBorders>
              <w:top w:val="nil"/>
              <w:left w:val="single" w:sz="4" w:space="0" w:color="auto"/>
              <w:bottom w:val="single" w:sz="4" w:space="0" w:color="auto"/>
              <w:right w:val="single" w:sz="4" w:space="0" w:color="auto"/>
            </w:tcBorders>
            <w:shd w:val="clear" w:color="000000" w:fill="D9D9D9"/>
            <w:vAlign w:val="center"/>
            <w:hideMark/>
          </w:tcPr>
          <w:p w14:paraId="0DF7FEC9" w14:textId="77777777" w:rsidR="00C65E1C" w:rsidRPr="00C65E1C" w:rsidRDefault="00C65E1C" w:rsidP="00C65E1C">
            <w:pPr>
              <w:ind w:left="0"/>
              <w:jc w:val="center"/>
              <w:rPr>
                <w:rFonts w:ascii="Bookman Old Style" w:hAnsi="Bookman Old Style"/>
                <w:b/>
                <w:bCs/>
                <w:color w:val="000000"/>
                <w:sz w:val="18"/>
                <w:szCs w:val="18"/>
                <w:lang w:val="es-ES_tradnl" w:eastAsia="es-CO"/>
              </w:rPr>
            </w:pPr>
            <w:r w:rsidRPr="00C65E1C">
              <w:rPr>
                <w:rFonts w:ascii="Bookman Old Style" w:hAnsi="Bookman Old Style"/>
                <w:b/>
                <w:bCs/>
                <w:color w:val="000000"/>
                <w:sz w:val="18"/>
                <w:szCs w:val="18"/>
                <w:lang w:val="es-ES_tradnl" w:eastAsia="es-CO"/>
              </w:rPr>
              <w:t>Componente</w:t>
            </w:r>
          </w:p>
        </w:tc>
        <w:tc>
          <w:tcPr>
            <w:tcW w:w="851" w:type="dxa"/>
            <w:tcBorders>
              <w:top w:val="nil"/>
              <w:left w:val="nil"/>
              <w:bottom w:val="single" w:sz="4" w:space="0" w:color="auto"/>
              <w:right w:val="single" w:sz="4" w:space="0" w:color="auto"/>
            </w:tcBorders>
            <w:shd w:val="clear" w:color="000000" w:fill="D9D9D9"/>
            <w:vAlign w:val="center"/>
            <w:hideMark/>
          </w:tcPr>
          <w:p w14:paraId="7DF61E30" w14:textId="77777777" w:rsidR="00C65E1C" w:rsidRPr="00C65E1C" w:rsidRDefault="00C65E1C" w:rsidP="00C65E1C">
            <w:pPr>
              <w:ind w:left="31"/>
              <w:jc w:val="center"/>
              <w:rPr>
                <w:rFonts w:ascii="Bookman Old Style" w:hAnsi="Bookman Old Style"/>
                <w:b/>
                <w:bCs/>
                <w:color w:val="000000"/>
                <w:sz w:val="18"/>
                <w:szCs w:val="18"/>
                <w:lang w:val="es-ES_tradnl" w:eastAsia="es-CO"/>
              </w:rPr>
            </w:pPr>
          </w:p>
        </w:tc>
        <w:tc>
          <w:tcPr>
            <w:tcW w:w="1606" w:type="dxa"/>
            <w:tcBorders>
              <w:top w:val="nil"/>
              <w:left w:val="nil"/>
              <w:bottom w:val="single" w:sz="4" w:space="0" w:color="auto"/>
              <w:right w:val="single" w:sz="4" w:space="0" w:color="auto"/>
            </w:tcBorders>
            <w:shd w:val="clear" w:color="000000" w:fill="D9D9D9"/>
            <w:vAlign w:val="center"/>
            <w:hideMark/>
          </w:tcPr>
          <w:p w14:paraId="65F107FA" w14:textId="77777777" w:rsidR="00C65E1C" w:rsidRPr="00C65E1C" w:rsidRDefault="00C65E1C" w:rsidP="00C65E1C">
            <w:pPr>
              <w:ind w:left="0"/>
              <w:jc w:val="center"/>
              <w:rPr>
                <w:rFonts w:ascii="Bookman Old Style" w:hAnsi="Bookman Old Style"/>
                <w:b/>
                <w:bCs/>
                <w:color w:val="000000"/>
                <w:sz w:val="18"/>
                <w:szCs w:val="18"/>
                <w:lang w:val="es-ES_tradnl" w:eastAsia="es-CO"/>
              </w:rPr>
            </w:pPr>
            <w:r w:rsidRPr="00C65E1C">
              <w:rPr>
                <w:rFonts w:ascii="Bookman Old Style" w:hAnsi="Bookman Old Style"/>
                <w:b/>
                <w:bCs/>
                <w:color w:val="000000"/>
                <w:sz w:val="18"/>
                <w:szCs w:val="18"/>
                <w:lang w:val="es-ES_tradnl" w:eastAsia="es-CO"/>
              </w:rPr>
              <w:t>Año 2020</w:t>
            </w:r>
          </w:p>
        </w:tc>
        <w:tc>
          <w:tcPr>
            <w:tcW w:w="1606" w:type="dxa"/>
            <w:tcBorders>
              <w:top w:val="nil"/>
              <w:left w:val="nil"/>
              <w:bottom w:val="single" w:sz="4" w:space="0" w:color="auto"/>
              <w:right w:val="single" w:sz="4" w:space="0" w:color="auto"/>
            </w:tcBorders>
            <w:shd w:val="clear" w:color="000000" w:fill="D9D9D9"/>
            <w:vAlign w:val="center"/>
            <w:hideMark/>
          </w:tcPr>
          <w:p w14:paraId="6ACBFB6D" w14:textId="77777777" w:rsidR="00C65E1C" w:rsidRPr="00C65E1C" w:rsidRDefault="00C65E1C" w:rsidP="00C65E1C">
            <w:pPr>
              <w:ind w:left="0"/>
              <w:jc w:val="center"/>
              <w:rPr>
                <w:rFonts w:ascii="Bookman Old Style" w:hAnsi="Bookman Old Style"/>
                <w:b/>
                <w:bCs/>
                <w:color w:val="000000"/>
                <w:sz w:val="18"/>
                <w:szCs w:val="18"/>
                <w:lang w:val="es-ES_tradnl" w:eastAsia="es-CO"/>
              </w:rPr>
            </w:pPr>
            <w:r w:rsidRPr="00C65E1C">
              <w:rPr>
                <w:rFonts w:ascii="Bookman Old Style" w:hAnsi="Bookman Old Style"/>
                <w:b/>
                <w:bCs/>
                <w:color w:val="000000"/>
                <w:sz w:val="18"/>
                <w:szCs w:val="18"/>
                <w:lang w:val="es-ES_tradnl" w:eastAsia="es-CO"/>
              </w:rPr>
              <w:t>Año 2021</w:t>
            </w:r>
          </w:p>
        </w:tc>
        <w:tc>
          <w:tcPr>
            <w:tcW w:w="1607" w:type="dxa"/>
            <w:tcBorders>
              <w:top w:val="nil"/>
              <w:left w:val="nil"/>
              <w:bottom w:val="single" w:sz="4" w:space="0" w:color="auto"/>
              <w:right w:val="single" w:sz="4" w:space="0" w:color="auto"/>
            </w:tcBorders>
            <w:shd w:val="clear" w:color="000000" w:fill="D9D9D9"/>
            <w:vAlign w:val="center"/>
            <w:hideMark/>
          </w:tcPr>
          <w:p w14:paraId="2E797D3C" w14:textId="77777777" w:rsidR="00C65E1C" w:rsidRPr="00C65E1C" w:rsidRDefault="00C65E1C" w:rsidP="00C65E1C">
            <w:pPr>
              <w:ind w:left="0"/>
              <w:jc w:val="center"/>
              <w:rPr>
                <w:rFonts w:ascii="Bookman Old Style" w:hAnsi="Bookman Old Style"/>
                <w:b/>
                <w:bCs/>
                <w:color w:val="000000"/>
                <w:sz w:val="18"/>
                <w:szCs w:val="18"/>
                <w:lang w:val="es-ES_tradnl" w:eastAsia="es-CO"/>
              </w:rPr>
            </w:pPr>
            <w:r w:rsidRPr="00C65E1C">
              <w:rPr>
                <w:rFonts w:ascii="Bookman Old Style" w:hAnsi="Bookman Old Style"/>
                <w:b/>
                <w:bCs/>
                <w:color w:val="000000"/>
                <w:sz w:val="18"/>
                <w:szCs w:val="18"/>
                <w:lang w:val="es-ES_tradnl" w:eastAsia="es-CO"/>
              </w:rPr>
              <w:t>Año 2022 en adelante</w:t>
            </w:r>
          </w:p>
        </w:tc>
      </w:tr>
      <w:tr w:rsidR="00C65E1C" w:rsidRPr="008C06AD" w14:paraId="3E5D9C73" w14:textId="77777777" w:rsidTr="006D71C8">
        <w:trPr>
          <w:trHeight w:val="300"/>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1E7A239E" w14:textId="2AFDA0E9" w:rsidR="00C65E1C" w:rsidRPr="006D71C8" w:rsidRDefault="00C65E1C" w:rsidP="00C65E1C">
            <w:pPr>
              <w:ind w:left="0"/>
              <w:rPr>
                <w:rFonts w:ascii="Bookman Old Style" w:hAnsi="Bookman Old Style"/>
                <w:b/>
                <w:bCs/>
                <w:color w:val="000000"/>
                <w:sz w:val="18"/>
                <w:szCs w:val="18"/>
                <w:lang w:val="es-ES_tradnl" w:eastAsia="es-CO"/>
              </w:rPr>
            </w:pPr>
            <w:r w:rsidRPr="006D71C8">
              <w:rPr>
                <w:rFonts w:ascii="Bookman Old Style" w:hAnsi="Bookman Old Style"/>
                <w:b/>
                <w:bCs/>
                <w:color w:val="000000"/>
                <w:sz w:val="18"/>
                <w:szCs w:val="18"/>
                <w:lang w:val="es-ES_tradnl" w:eastAsia="es-CO"/>
              </w:rPr>
              <w:t xml:space="preserve">Cargo de </w:t>
            </w:r>
            <w:r w:rsidR="006D71C8">
              <w:rPr>
                <w:rFonts w:ascii="Bookman Old Style" w:hAnsi="Bookman Old Style"/>
                <w:b/>
                <w:bCs/>
                <w:color w:val="000000"/>
                <w:sz w:val="18"/>
                <w:szCs w:val="18"/>
                <w:lang w:val="es-ES_tradnl" w:eastAsia="es-CO"/>
              </w:rPr>
              <w:t>D</w:t>
            </w:r>
            <w:r w:rsidRPr="006D71C8">
              <w:rPr>
                <w:rFonts w:ascii="Bookman Old Style" w:hAnsi="Bookman Old Style"/>
                <w:b/>
                <w:bCs/>
                <w:color w:val="000000"/>
                <w:sz w:val="18"/>
                <w:szCs w:val="18"/>
                <w:lang w:val="es-ES_tradnl" w:eastAsia="es-CO"/>
              </w:rPr>
              <w:t>istribución Total</w:t>
            </w:r>
          </w:p>
        </w:tc>
        <w:tc>
          <w:tcPr>
            <w:tcW w:w="851" w:type="dxa"/>
            <w:tcBorders>
              <w:top w:val="nil"/>
              <w:left w:val="nil"/>
              <w:bottom w:val="single" w:sz="4" w:space="0" w:color="auto"/>
              <w:right w:val="single" w:sz="4" w:space="0" w:color="auto"/>
            </w:tcBorders>
            <w:shd w:val="clear" w:color="auto" w:fill="auto"/>
            <w:vAlign w:val="center"/>
            <w:hideMark/>
          </w:tcPr>
          <w:p w14:paraId="4EB52AE8" w14:textId="77777777" w:rsidR="00C65E1C" w:rsidRPr="00C65E1C" w:rsidRDefault="00C65E1C" w:rsidP="00C65E1C">
            <w:pPr>
              <w:ind w:left="31"/>
              <w:jc w:val="center"/>
              <w:rPr>
                <w:rFonts w:ascii="Bookman Old Style" w:hAnsi="Bookman Old Style"/>
                <w:color w:val="000000"/>
                <w:sz w:val="18"/>
                <w:szCs w:val="18"/>
                <w:lang w:val="es-ES_tradnl" w:eastAsia="es-CO"/>
              </w:rPr>
            </w:pPr>
            <w:r w:rsidRPr="00C65E1C">
              <w:rPr>
                <w:rFonts w:ascii="Bookman Old Style" w:hAnsi="Bookman Old Style"/>
                <w:color w:val="000000"/>
                <w:sz w:val="18"/>
                <w:szCs w:val="18"/>
                <w:lang w:val="es-ES_tradnl" w:eastAsia="es-CO"/>
              </w:rPr>
              <w:t>$/m3</w:t>
            </w:r>
          </w:p>
        </w:tc>
        <w:tc>
          <w:tcPr>
            <w:tcW w:w="1606" w:type="dxa"/>
            <w:tcBorders>
              <w:top w:val="nil"/>
              <w:left w:val="nil"/>
              <w:bottom w:val="single" w:sz="4" w:space="0" w:color="auto"/>
              <w:right w:val="single" w:sz="4" w:space="0" w:color="auto"/>
            </w:tcBorders>
            <w:shd w:val="clear" w:color="auto" w:fill="auto"/>
            <w:vAlign w:val="center"/>
            <w:hideMark/>
          </w:tcPr>
          <w:p w14:paraId="173BDD33" w14:textId="4668C7AD" w:rsidR="00C65E1C" w:rsidRPr="00C65E1C" w:rsidRDefault="00C65E1C" w:rsidP="00C65E1C">
            <w:pPr>
              <w:ind w:left="0"/>
              <w:jc w:val="center"/>
              <w:rPr>
                <w:rFonts w:ascii="Bookman Old Style" w:hAnsi="Bookman Old Style"/>
                <w:color w:val="000000"/>
                <w:sz w:val="18"/>
                <w:szCs w:val="18"/>
                <w:lang w:val="es-ES_tradnl" w:eastAsia="es-CO"/>
              </w:rPr>
            </w:pPr>
            <w:r w:rsidRPr="00C65E1C">
              <w:rPr>
                <w:rFonts w:ascii="Bookman Old Style" w:hAnsi="Bookman Old Style"/>
                <w:color w:val="000000"/>
                <w:sz w:val="18"/>
                <w:szCs w:val="18"/>
                <w:lang w:val="es-ES_tradnl" w:eastAsia="es-CO"/>
              </w:rPr>
              <w:t>3</w:t>
            </w:r>
            <w:r w:rsidR="004E7352">
              <w:rPr>
                <w:rFonts w:ascii="Bookman Old Style" w:hAnsi="Bookman Old Style"/>
                <w:color w:val="000000"/>
                <w:sz w:val="18"/>
                <w:szCs w:val="18"/>
                <w:lang w:val="es-ES_tradnl" w:eastAsia="es-CO"/>
              </w:rPr>
              <w:t>,</w:t>
            </w:r>
            <w:r w:rsidRPr="00C65E1C">
              <w:rPr>
                <w:rFonts w:ascii="Bookman Old Style" w:hAnsi="Bookman Old Style"/>
                <w:color w:val="000000"/>
                <w:sz w:val="18"/>
                <w:szCs w:val="18"/>
                <w:lang w:val="es-ES_tradnl" w:eastAsia="es-CO"/>
              </w:rPr>
              <w:t>353</w:t>
            </w:r>
            <w:r w:rsidR="004E7352">
              <w:rPr>
                <w:rFonts w:ascii="Bookman Old Style" w:hAnsi="Bookman Old Style"/>
                <w:color w:val="000000"/>
                <w:sz w:val="18"/>
                <w:szCs w:val="18"/>
                <w:lang w:val="es-ES_tradnl" w:eastAsia="es-CO"/>
              </w:rPr>
              <w:t>.</w:t>
            </w:r>
            <w:r w:rsidRPr="00C65E1C">
              <w:rPr>
                <w:rFonts w:ascii="Bookman Old Style" w:hAnsi="Bookman Old Style"/>
                <w:color w:val="000000"/>
                <w:sz w:val="18"/>
                <w:szCs w:val="18"/>
                <w:lang w:val="es-ES_tradnl" w:eastAsia="es-CO"/>
              </w:rPr>
              <w:t>55</w:t>
            </w:r>
          </w:p>
        </w:tc>
        <w:tc>
          <w:tcPr>
            <w:tcW w:w="1606" w:type="dxa"/>
            <w:tcBorders>
              <w:top w:val="nil"/>
              <w:left w:val="nil"/>
              <w:bottom w:val="single" w:sz="4" w:space="0" w:color="auto"/>
              <w:right w:val="single" w:sz="4" w:space="0" w:color="auto"/>
            </w:tcBorders>
            <w:shd w:val="clear" w:color="auto" w:fill="auto"/>
            <w:vAlign w:val="center"/>
            <w:hideMark/>
          </w:tcPr>
          <w:p w14:paraId="6EA1BBFA" w14:textId="6FE814B9" w:rsidR="00C65E1C" w:rsidRPr="00C65E1C" w:rsidRDefault="00C65E1C" w:rsidP="00C65E1C">
            <w:pPr>
              <w:ind w:left="0"/>
              <w:jc w:val="center"/>
              <w:rPr>
                <w:rFonts w:ascii="Bookman Old Style" w:hAnsi="Bookman Old Style"/>
                <w:color w:val="000000"/>
                <w:sz w:val="18"/>
                <w:szCs w:val="18"/>
                <w:lang w:val="es-ES_tradnl" w:eastAsia="es-CO"/>
              </w:rPr>
            </w:pPr>
            <w:r w:rsidRPr="00C65E1C">
              <w:rPr>
                <w:rFonts w:ascii="Bookman Old Style" w:hAnsi="Bookman Old Style"/>
                <w:color w:val="000000"/>
                <w:sz w:val="18"/>
                <w:szCs w:val="18"/>
                <w:lang w:val="es-ES_tradnl" w:eastAsia="es-CO"/>
              </w:rPr>
              <w:t>3</w:t>
            </w:r>
            <w:r w:rsidR="004E7352">
              <w:rPr>
                <w:rFonts w:ascii="Bookman Old Style" w:hAnsi="Bookman Old Style"/>
                <w:color w:val="000000"/>
                <w:sz w:val="18"/>
                <w:szCs w:val="18"/>
                <w:lang w:val="es-ES_tradnl" w:eastAsia="es-CO"/>
              </w:rPr>
              <w:t>,</w:t>
            </w:r>
            <w:r w:rsidRPr="00C65E1C">
              <w:rPr>
                <w:rFonts w:ascii="Bookman Old Style" w:hAnsi="Bookman Old Style"/>
                <w:color w:val="000000"/>
                <w:sz w:val="18"/>
                <w:szCs w:val="18"/>
                <w:lang w:val="es-ES_tradnl" w:eastAsia="es-CO"/>
              </w:rPr>
              <w:t>332</w:t>
            </w:r>
            <w:r w:rsidR="004E7352">
              <w:rPr>
                <w:rFonts w:ascii="Bookman Old Style" w:hAnsi="Bookman Old Style"/>
                <w:color w:val="000000"/>
                <w:sz w:val="18"/>
                <w:szCs w:val="18"/>
                <w:lang w:val="es-ES_tradnl" w:eastAsia="es-CO"/>
              </w:rPr>
              <w:t>.</w:t>
            </w:r>
            <w:r w:rsidRPr="00C65E1C">
              <w:rPr>
                <w:rFonts w:ascii="Bookman Old Style" w:hAnsi="Bookman Old Style"/>
                <w:color w:val="000000"/>
                <w:sz w:val="18"/>
                <w:szCs w:val="18"/>
                <w:lang w:val="es-ES_tradnl" w:eastAsia="es-CO"/>
              </w:rPr>
              <w:t>28</w:t>
            </w:r>
          </w:p>
        </w:tc>
        <w:tc>
          <w:tcPr>
            <w:tcW w:w="1607" w:type="dxa"/>
            <w:tcBorders>
              <w:top w:val="nil"/>
              <w:left w:val="nil"/>
              <w:bottom w:val="single" w:sz="4" w:space="0" w:color="auto"/>
              <w:right w:val="single" w:sz="4" w:space="0" w:color="auto"/>
            </w:tcBorders>
            <w:shd w:val="clear" w:color="auto" w:fill="auto"/>
            <w:vAlign w:val="center"/>
            <w:hideMark/>
          </w:tcPr>
          <w:p w14:paraId="4DB5467A" w14:textId="4137B18D" w:rsidR="00C65E1C" w:rsidRPr="00C65E1C" w:rsidRDefault="00C65E1C" w:rsidP="00C65E1C">
            <w:pPr>
              <w:ind w:left="0"/>
              <w:jc w:val="center"/>
              <w:rPr>
                <w:rFonts w:ascii="Bookman Old Style" w:hAnsi="Bookman Old Style"/>
                <w:color w:val="000000"/>
                <w:sz w:val="18"/>
                <w:szCs w:val="18"/>
                <w:lang w:val="es-ES_tradnl" w:eastAsia="es-CO"/>
              </w:rPr>
            </w:pPr>
            <w:r w:rsidRPr="00C65E1C">
              <w:rPr>
                <w:rFonts w:ascii="Bookman Old Style" w:hAnsi="Bookman Old Style"/>
                <w:color w:val="000000"/>
                <w:sz w:val="18"/>
                <w:szCs w:val="18"/>
                <w:lang w:val="es-ES_tradnl" w:eastAsia="es-CO"/>
              </w:rPr>
              <w:t>3</w:t>
            </w:r>
            <w:r w:rsidR="004E7352">
              <w:rPr>
                <w:rFonts w:ascii="Bookman Old Style" w:hAnsi="Bookman Old Style"/>
                <w:color w:val="000000"/>
                <w:sz w:val="18"/>
                <w:szCs w:val="18"/>
                <w:lang w:val="es-ES_tradnl" w:eastAsia="es-CO"/>
              </w:rPr>
              <w:t>,</w:t>
            </w:r>
            <w:r w:rsidRPr="00C65E1C">
              <w:rPr>
                <w:rFonts w:ascii="Bookman Old Style" w:hAnsi="Bookman Old Style"/>
                <w:color w:val="000000"/>
                <w:sz w:val="18"/>
                <w:szCs w:val="18"/>
                <w:lang w:val="es-ES_tradnl" w:eastAsia="es-CO"/>
              </w:rPr>
              <w:t>311</w:t>
            </w:r>
            <w:r w:rsidR="004E7352">
              <w:rPr>
                <w:rFonts w:ascii="Bookman Old Style" w:hAnsi="Bookman Old Style"/>
                <w:color w:val="000000"/>
                <w:sz w:val="18"/>
                <w:szCs w:val="18"/>
                <w:lang w:val="es-ES_tradnl" w:eastAsia="es-CO"/>
              </w:rPr>
              <w:t>.</w:t>
            </w:r>
            <w:r w:rsidRPr="00C65E1C">
              <w:rPr>
                <w:rFonts w:ascii="Bookman Old Style" w:hAnsi="Bookman Old Style"/>
                <w:color w:val="000000"/>
                <w:sz w:val="18"/>
                <w:szCs w:val="18"/>
                <w:lang w:val="es-ES_tradnl" w:eastAsia="es-CO"/>
              </w:rPr>
              <w:t>06</w:t>
            </w:r>
          </w:p>
        </w:tc>
      </w:tr>
      <w:tr w:rsidR="00C65E1C" w:rsidRPr="008C06AD" w14:paraId="32AF910C" w14:textId="77777777" w:rsidTr="006D71C8">
        <w:trPr>
          <w:trHeight w:val="300"/>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2847B15C" w14:textId="62861DAA" w:rsidR="00C65E1C" w:rsidRPr="006D71C8" w:rsidRDefault="00C65E1C" w:rsidP="00C65E1C">
            <w:pPr>
              <w:ind w:left="0"/>
              <w:rPr>
                <w:rFonts w:ascii="Bookman Old Style" w:hAnsi="Bookman Old Style"/>
                <w:b/>
                <w:bCs/>
                <w:color w:val="000000"/>
                <w:sz w:val="18"/>
                <w:szCs w:val="18"/>
                <w:lang w:val="es-ES_tradnl" w:eastAsia="es-CO"/>
              </w:rPr>
            </w:pPr>
            <w:r w:rsidRPr="006D71C8">
              <w:rPr>
                <w:rFonts w:ascii="Bookman Old Style" w:hAnsi="Bookman Old Style"/>
                <w:b/>
                <w:bCs/>
                <w:color w:val="000000"/>
                <w:sz w:val="18"/>
                <w:szCs w:val="18"/>
                <w:lang w:val="es-ES_tradnl" w:eastAsia="es-CO"/>
              </w:rPr>
              <w:t xml:space="preserve">Componente de </w:t>
            </w:r>
            <w:r w:rsidR="006D71C8">
              <w:rPr>
                <w:rFonts w:ascii="Bookman Old Style" w:hAnsi="Bookman Old Style"/>
                <w:b/>
                <w:bCs/>
                <w:color w:val="000000"/>
                <w:sz w:val="18"/>
                <w:szCs w:val="18"/>
                <w:lang w:val="es-ES_tradnl" w:eastAsia="es-CO"/>
              </w:rPr>
              <w:t>I</w:t>
            </w:r>
            <w:r w:rsidRPr="006D71C8">
              <w:rPr>
                <w:rFonts w:ascii="Bookman Old Style" w:hAnsi="Bookman Old Style"/>
                <w:b/>
                <w:bCs/>
                <w:color w:val="000000"/>
                <w:sz w:val="18"/>
                <w:szCs w:val="18"/>
                <w:lang w:val="es-ES_tradnl" w:eastAsia="es-CO"/>
              </w:rPr>
              <w:t>nversión</w:t>
            </w:r>
          </w:p>
        </w:tc>
        <w:tc>
          <w:tcPr>
            <w:tcW w:w="851" w:type="dxa"/>
            <w:tcBorders>
              <w:top w:val="nil"/>
              <w:left w:val="nil"/>
              <w:bottom w:val="single" w:sz="4" w:space="0" w:color="auto"/>
              <w:right w:val="single" w:sz="4" w:space="0" w:color="auto"/>
            </w:tcBorders>
            <w:shd w:val="clear" w:color="auto" w:fill="auto"/>
            <w:vAlign w:val="center"/>
            <w:hideMark/>
          </w:tcPr>
          <w:p w14:paraId="616BD822" w14:textId="77777777" w:rsidR="00C65E1C" w:rsidRPr="00C65E1C" w:rsidRDefault="00C65E1C" w:rsidP="00C65E1C">
            <w:pPr>
              <w:ind w:left="31"/>
              <w:jc w:val="center"/>
              <w:rPr>
                <w:rFonts w:ascii="Bookman Old Style" w:hAnsi="Bookman Old Style"/>
                <w:color w:val="000000"/>
                <w:sz w:val="18"/>
                <w:szCs w:val="18"/>
                <w:lang w:val="es-ES_tradnl" w:eastAsia="es-CO"/>
              </w:rPr>
            </w:pPr>
            <w:r w:rsidRPr="00C65E1C">
              <w:rPr>
                <w:rFonts w:ascii="Bookman Old Style" w:hAnsi="Bookman Old Style"/>
                <w:color w:val="000000"/>
                <w:sz w:val="18"/>
                <w:szCs w:val="18"/>
                <w:lang w:val="es-ES_tradnl" w:eastAsia="es-CO"/>
              </w:rPr>
              <w:t>$/m3</w:t>
            </w:r>
          </w:p>
        </w:tc>
        <w:tc>
          <w:tcPr>
            <w:tcW w:w="1606" w:type="dxa"/>
            <w:tcBorders>
              <w:top w:val="nil"/>
              <w:left w:val="nil"/>
              <w:bottom w:val="single" w:sz="4" w:space="0" w:color="auto"/>
              <w:right w:val="single" w:sz="4" w:space="0" w:color="auto"/>
            </w:tcBorders>
            <w:shd w:val="clear" w:color="auto" w:fill="auto"/>
            <w:vAlign w:val="center"/>
            <w:hideMark/>
          </w:tcPr>
          <w:p w14:paraId="014F75A9" w14:textId="562F3A57" w:rsidR="00C65E1C" w:rsidRPr="00C65E1C" w:rsidRDefault="00C65E1C" w:rsidP="00C65E1C">
            <w:pPr>
              <w:ind w:left="0"/>
              <w:jc w:val="center"/>
              <w:rPr>
                <w:rFonts w:ascii="Bookman Old Style" w:hAnsi="Bookman Old Style"/>
                <w:color w:val="000000"/>
                <w:sz w:val="18"/>
                <w:szCs w:val="18"/>
                <w:lang w:val="es-ES_tradnl" w:eastAsia="es-CO"/>
              </w:rPr>
            </w:pPr>
            <w:r w:rsidRPr="00C65E1C">
              <w:rPr>
                <w:rFonts w:ascii="Bookman Old Style" w:hAnsi="Bookman Old Style"/>
                <w:color w:val="000000"/>
                <w:sz w:val="18"/>
                <w:szCs w:val="18"/>
                <w:lang w:val="es-ES_tradnl" w:eastAsia="es-CO"/>
              </w:rPr>
              <w:t>2</w:t>
            </w:r>
            <w:r w:rsidR="004E7352">
              <w:rPr>
                <w:rFonts w:ascii="Bookman Old Style" w:hAnsi="Bookman Old Style"/>
                <w:color w:val="000000"/>
                <w:sz w:val="18"/>
                <w:szCs w:val="18"/>
                <w:lang w:val="es-ES_tradnl" w:eastAsia="es-CO"/>
              </w:rPr>
              <w:t>,</w:t>
            </w:r>
            <w:r w:rsidRPr="00C65E1C">
              <w:rPr>
                <w:rFonts w:ascii="Bookman Old Style" w:hAnsi="Bookman Old Style"/>
                <w:color w:val="000000"/>
                <w:sz w:val="18"/>
                <w:szCs w:val="18"/>
                <w:lang w:val="es-ES_tradnl" w:eastAsia="es-CO"/>
              </w:rPr>
              <w:t>319</w:t>
            </w:r>
            <w:r w:rsidR="004E7352">
              <w:rPr>
                <w:rFonts w:ascii="Bookman Old Style" w:hAnsi="Bookman Old Style"/>
                <w:color w:val="000000"/>
                <w:sz w:val="18"/>
                <w:szCs w:val="18"/>
                <w:lang w:val="es-ES_tradnl" w:eastAsia="es-CO"/>
              </w:rPr>
              <w:t>.</w:t>
            </w:r>
            <w:r w:rsidRPr="00C65E1C">
              <w:rPr>
                <w:rFonts w:ascii="Bookman Old Style" w:hAnsi="Bookman Old Style"/>
                <w:color w:val="000000"/>
                <w:sz w:val="18"/>
                <w:szCs w:val="18"/>
                <w:lang w:val="es-ES_tradnl" w:eastAsia="es-CO"/>
              </w:rPr>
              <w:t>71</w:t>
            </w:r>
          </w:p>
        </w:tc>
        <w:tc>
          <w:tcPr>
            <w:tcW w:w="1606" w:type="dxa"/>
            <w:tcBorders>
              <w:top w:val="nil"/>
              <w:left w:val="nil"/>
              <w:bottom w:val="single" w:sz="4" w:space="0" w:color="auto"/>
              <w:right w:val="single" w:sz="4" w:space="0" w:color="auto"/>
            </w:tcBorders>
            <w:shd w:val="clear" w:color="auto" w:fill="auto"/>
            <w:vAlign w:val="center"/>
            <w:hideMark/>
          </w:tcPr>
          <w:p w14:paraId="606177AF" w14:textId="228D8B96" w:rsidR="00C65E1C" w:rsidRPr="00C65E1C" w:rsidRDefault="00C65E1C" w:rsidP="00C65E1C">
            <w:pPr>
              <w:ind w:left="0"/>
              <w:jc w:val="center"/>
              <w:rPr>
                <w:rFonts w:ascii="Bookman Old Style" w:hAnsi="Bookman Old Style"/>
                <w:color w:val="000000"/>
                <w:sz w:val="18"/>
                <w:szCs w:val="18"/>
                <w:lang w:val="es-ES_tradnl" w:eastAsia="es-CO"/>
              </w:rPr>
            </w:pPr>
            <w:r w:rsidRPr="00C65E1C">
              <w:rPr>
                <w:rFonts w:ascii="Bookman Old Style" w:hAnsi="Bookman Old Style"/>
                <w:color w:val="000000"/>
                <w:sz w:val="18"/>
                <w:szCs w:val="18"/>
                <w:lang w:val="es-ES_tradnl" w:eastAsia="es-CO"/>
              </w:rPr>
              <w:t>2</w:t>
            </w:r>
            <w:r w:rsidR="004E7352">
              <w:rPr>
                <w:rFonts w:ascii="Bookman Old Style" w:hAnsi="Bookman Old Style"/>
                <w:color w:val="000000"/>
                <w:sz w:val="18"/>
                <w:szCs w:val="18"/>
                <w:lang w:val="es-ES_tradnl" w:eastAsia="es-CO"/>
              </w:rPr>
              <w:t>,</w:t>
            </w:r>
            <w:r w:rsidRPr="00C65E1C">
              <w:rPr>
                <w:rFonts w:ascii="Bookman Old Style" w:hAnsi="Bookman Old Style"/>
                <w:color w:val="000000"/>
                <w:sz w:val="18"/>
                <w:szCs w:val="18"/>
                <w:lang w:val="es-ES_tradnl" w:eastAsia="es-CO"/>
              </w:rPr>
              <w:t>298</w:t>
            </w:r>
            <w:r w:rsidR="004E7352">
              <w:rPr>
                <w:rFonts w:ascii="Bookman Old Style" w:hAnsi="Bookman Old Style"/>
                <w:color w:val="000000"/>
                <w:sz w:val="18"/>
                <w:szCs w:val="18"/>
                <w:lang w:val="es-ES_tradnl" w:eastAsia="es-CO"/>
              </w:rPr>
              <w:t>.</w:t>
            </w:r>
            <w:r w:rsidRPr="00C65E1C">
              <w:rPr>
                <w:rFonts w:ascii="Bookman Old Style" w:hAnsi="Bookman Old Style"/>
                <w:color w:val="000000"/>
                <w:sz w:val="18"/>
                <w:szCs w:val="18"/>
                <w:lang w:val="es-ES_tradnl" w:eastAsia="es-CO"/>
              </w:rPr>
              <w:t>79</w:t>
            </w:r>
          </w:p>
        </w:tc>
        <w:tc>
          <w:tcPr>
            <w:tcW w:w="1607" w:type="dxa"/>
            <w:tcBorders>
              <w:top w:val="nil"/>
              <w:left w:val="nil"/>
              <w:bottom w:val="single" w:sz="4" w:space="0" w:color="auto"/>
              <w:right w:val="single" w:sz="4" w:space="0" w:color="auto"/>
            </w:tcBorders>
            <w:shd w:val="clear" w:color="auto" w:fill="auto"/>
            <w:vAlign w:val="center"/>
            <w:hideMark/>
          </w:tcPr>
          <w:p w14:paraId="1639639F" w14:textId="621C0A7A" w:rsidR="00C65E1C" w:rsidRPr="00C65E1C" w:rsidRDefault="00C65E1C" w:rsidP="00C65E1C">
            <w:pPr>
              <w:ind w:left="0"/>
              <w:jc w:val="center"/>
              <w:rPr>
                <w:rFonts w:ascii="Bookman Old Style" w:hAnsi="Bookman Old Style"/>
                <w:color w:val="000000"/>
                <w:sz w:val="18"/>
                <w:szCs w:val="18"/>
                <w:lang w:val="es-ES_tradnl" w:eastAsia="es-CO"/>
              </w:rPr>
            </w:pPr>
            <w:r w:rsidRPr="00C65E1C">
              <w:rPr>
                <w:rFonts w:ascii="Bookman Old Style" w:hAnsi="Bookman Old Style"/>
                <w:color w:val="000000"/>
                <w:sz w:val="18"/>
                <w:szCs w:val="18"/>
                <w:lang w:val="es-ES_tradnl" w:eastAsia="es-CO"/>
              </w:rPr>
              <w:t>2</w:t>
            </w:r>
            <w:r w:rsidR="004E7352">
              <w:rPr>
                <w:rFonts w:ascii="Bookman Old Style" w:hAnsi="Bookman Old Style"/>
                <w:color w:val="000000"/>
                <w:sz w:val="18"/>
                <w:szCs w:val="18"/>
                <w:lang w:val="es-ES_tradnl" w:eastAsia="es-CO"/>
              </w:rPr>
              <w:t>,</w:t>
            </w:r>
            <w:r w:rsidRPr="00C65E1C">
              <w:rPr>
                <w:rFonts w:ascii="Bookman Old Style" w:hAnsi="Bookman Old Style"/>
                <w:color w:val="000000"/>
                <w:sz w:val="18"/>
                <w:szCs w:val="18"/>
                <w:lang w:val="es-ES_tradnl" w:eastAsia="es-CO"/>
              </w:rPr>
              <w:t>277</w:t>
            </w:r>
            <w:r w:rsidR="004E7352">
              <w:rPr>
                <w:rFonts w:ascii="Bookman Old Style" w:hAnsi="Bookman Old Style"/>
                <w:color w:val="000000"/>
                <w:sz w:val="18"/>
                <w:szCs w:val="18"/>
                <w:lang w:val="es-ES_tradnl" w:eastAsia="es-CO"/>
              </w:rPr>
              <w:t>.</w:t>
            </w:r>
            <w:r w:rsidRPr="00C65E1C">
              <w:rPr>
                <w:rFonts w:ascii="Bookman Old Style" w:hAnsi="Bookman Old Style"/>
                <w:color w:val="000000"/>
                <w:sz w:val="18"/>
                <w:szCs w:val="18"/>
                <w:lang w:val="es-ES_tradnl" w:eastAsia="es-CO"/>
              </w:rPr>
              <w:t>90</w:t>
            </w:r>
          </w:p>
        </w:tc>
      </w:tr>
      <w:tr w:rsidR="00C65E1C" w:rsidRPr="008C06AD" w14:paraId="149152F9" w14:textId="77777777" w:rsidTr="006D71C8">
        <w:trPr>
          <w:trHeight w:val="300"/>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145C3B60" w14:textId="77777777" w:rsidR="00C65E1C" w:rsidRPr="006D71C8" w:rsidRDefault="00C65E1C" w:rsidP="00C65E1C">
            <w:pPr>
              <w:ind w:left="0"/>
              <w:rPr>
                <w:rFonts w:ascii="Bookman Old Style" w:hAnsi="Bookman Old Style"/>
                <w:b/>
                <w:bCs/>
                <w:color w:val="000000"/>
                <w:sz w:val="18"/>
                <w:szCs w:val="18"/>
                <w:lang w:val="es-ES_tradnl" w:eastAsia="es-CO"/>
              </w:rPr>
            </w:pPr>
            <w:r w:rsidRPr="006D71C8">
              <w:rPr>
                <w:rFonts w:ascii="Bookman Old Style" w:hAnsi="Bookman Old Style"/>
                <w:b/>
                <w:bCs/>
                <w:color w:val="000000"/>
                <w:sz w:val="18"/>
                <w:szCs w:val="18"/>
                <w:lang w:val="es-ES_tradnl" w:eastAsia="es-CO"/>
              </w:rPr>
              <w:t>Componente Gastos AOM</w:t>
            </w:r>
          </w:p>
        </w:tc>
        <w:tc>
          <w:tcPr>
            <w:tcW w:w="851" w:type="dxa"/>
            <w:tcBorders>
              <w:top w:val="nil"/>
              <w:left w:val="nil"/>
              <w:bottom w:val="single" w:sz="4" w:space="0" w:color="auto"/>
              <w:right w:val="single" w:sz="4" w:space="0" w:color="auto"/>
            </w:tcBorders>
            <w:shd w:val="clear" w:color="auto" w:fill="auto"/>
            <w:vAlign w:val="center"/>
            <w:hideMark/>
          </w:tcPr>
          <w:p w14:paraId="315E8653" w14:textId="77777777" w:rsidR="00C65E1C" w:rsidRPr="00C65E1C" w:rsidRDefault="00C65E1C" w:rsidP="00C65E1C">
            <w:pPr>
              <w:ind w:left="31"/>
              <w:jc w:val="center"/>
              <w:rPr>
                <w:rFonts w:ascii="Bookman Old Style" w:hAnsi="Bookman Old Style"/>
                <w:color w:val="000000"/>
                <w:sz w:val="18"/>
                <w:szCs w:val="18"/>
                <w:lang w:val="es-ES_tradnl" w:eastAsia="es-CO"/>
              </w:rPr>
            </w:pPr>
            <w:r w:rsidRPr="00C65E1C">
              <w:rPr>
                <w:rFonts w:ascii="Bookman Old Style" w:hAnsi="Bookman Old Style"/>
                <w:color w:val="000000"/>
                <w:sz w:val="18"/>
                <w:szCs w:val="18"/>
                <w:lang w:val="es-ES_tradnl" w:eastAsia="es-CO"/>
              </w:rPr>
              <w:t>$/m3</w:t>
            </w:r>
          </w:p>
        </w:tc>
        <w:tc>
          <w:tcPr>
            <w:tcW w:w="1606" w:type="dxa"/>
            <w:tcBorders>
              <w:top w:val="nil"/>
              <w:left w:val="nil"/>
              <w:bottom w:val="single" w:sz="4" w:space="0" w:color="auto"/>
              <w:right w:val="single" w:sz="4" w:space="0" w:color="auto"/>
            </w:tcBorders>
            <w:shd w:val="clear" w:color="auto" w:fill="auto"/>
            <w:vAlign w:val="center"/>
            <w:hideMark/>
          </w:tcPr>
          <w:p w14:paraId="1253FDB0" w14:textId="1CAA6ABB" w:rsidR="00C65E1C" w:rsidRPr="00C65E1C" w:rsidRDefault="00C65E1C" w:rsidP="00C65E1C">
            <w:pPr>
              <w:ind w:left="0"/>
              <w:jc w:val="center"/>
              <w:rPr>
                <w:rFonts w:ascii="Bookman Old Style" w:hAnsi="Bookman Old Style"/>
                <w:color w:val="000000"/>
                <w:sz w:val="18"/>
                <w:szCs w:val="18"/>
                <w:lang w:val="es-ES_tradnl" w:eastAsia="es-CO"/>
              </w:rPr>
            </w:pPr>
            <w:r w:rsidRPr="00C65E1C">
              <w:rPr>
                <w:rFonts w:ascii="Bookman Old Style" w:hAnsi="Bookman Old Style"/>
                <w:color w:val="000000"/>
                <w:sz w:val="18"/>
                <w:szCs w:val="18"/>
                <w:lang w:val="es-ES_tradnl" w:eastAsia="es-CO"/>
              </w:rPr>
              <w:t>1</w:t>
            </w:r>
            <w:r w:rsidR="004E7352">
              <w:rPr>
                <w:rFonts w:ascii="Bookman Old Style" w:hAnsi="Bookman Old Style"/>
                <w:color w:val="000000"/>
                <w:sz w:val="18"/>
                <w:szCs w:val="18"/>
                <w:lang w:val="es-ES_tradnl" w:eastAsia="es-CO"/>
              </w:rPr>
              <w:t>,</w:t>
            </w:r>
            <w:r w:rsidRPr="00C65E1C">
              <w:rPr>
                <w:rFonts w:ascii="Bookman Old Style" w:hAnsi="Bookman Old Style"/>
                <w:color w:val="000000"/>
                <w:sz w:val="18"/>
                <w:szCs w:val="18"/>
                <w:lang w:val="es-ES_tradnl" w:eastAsia="es-CO"/>
              </w:rPr>
              <w:t>033</w:t>
            </w:r>
            <w:r w:rsidR="004E7352">
              <w:rPr>
                <w:rFonts w:ascii="Bookman Old Style" w:hAnsi="Bookman Old Style"/>
                <w:color w:val="000000"/>
                <w:sz w:val="18"/>
                <w:szCs w:val="18"/>
                <w:lang w:val="es-ES_tradnl" w:eastAsia="es-CO"/>
              </w:rPr>
              <w:t>.</w:t>
            </w:r>
            <w:r w:rsidRPr="00C65E1C">
              <w:rPr>
                <w:rFonts w:ascii="Bookman Old Style" w:hAnsi="Bookman Old Style"/>
                <w:color w:val="000000"/>
                <w:sz w:val="18"/>
                <w:szCs w:val="18"/>
                <w:lang w:val="es-ES_tradnl" w:eastAsia="es-CO"/>
              </w:rPr>
              <w:t>84</w:t>
            </w:r>
          </w:p>
        </w:tc>
        <w:tc>
          <w:tcPr>
            <w:tcW w:w="1606" w:type="dxa"/>
            <w:tcBorders>
              <w:top w:val="nil"/>
              <w:left w:val="nil"/>
              <w:bottom w:val="single" w:sz="4" w:space="0" w:color="auto"/>
              <w:right w:val="single" w:sz="4" w:space="0" w:color="auto"/>
            </w:tcBorders>
            <w:shd w:val="clear" w:color="auto" w:fill="auto"/>
            <w:vAlign w:val="center"/>
            <w:hideMark/>
          </w:tcPr>
          <w:p w14:paraId="3B38131E" w14:textId="0776801A" w:rsidR="00C65E1C" w:rsidRPr="00C65E1C" w:rsidRDefault="00C65E1C" w:rsidP="00C65E1C">
            <w:pPr>
              <w:ind w:left="0"/>
              <w:jc w:val="center"/>
              <w:rPr>
                <w:rFonts w:ascii="Bookman Old Style" w:hAnsi="Bookman Old Style"/>
                <w:color w:val="000000"/>
                <w:sz w:val="18"/>
                <w:szCs w:val="18"/>
                <w:lang w:val="es-ES_tradnl" w:eastAsia="es-CO"/>
              </w:rPr>
            </w:pPr>
            <w:r w:rsidRPr="00C65E1C">
              <w:rPr>
                <w:rFonts w:ascii="Bookman Old Style" w:hAnsi="Bookman Old Style"/>
                <w:color w:val="000000"/>
                <w:sz w:val="18"/>
                <w:szCs w:val="18"/>
                <w:lang w:val="es-ES_tradnl" w:eastAsia="es-CO"/>
              </w:rPr>
              <w:t>1</w:t>
            </w:r>
            <w:r w:rsidR="004E7352">
              <w:rPr>
                <w:rFonts w:ascii="Bookman Old Style" w:hAnsi="Bookman Old Style"/>
                <w:color w:val="000000"/>
                <w:sz w:val="18"/>
                <w:szCs w:val="18"/>
                <w:lang w:val="es-ES_tradnl" w:eastAsia="es-CO"/>
              </w:rPr>
              <w:t>,</w:t>
            </w:r>
            <w:r w:rsidRPr="00C65E1C">
              <w:rPr>
                <w:rFonts w:ascii="Bookman Old Style" w:hAnsi="Bookman Old Style"/>
                <w:color w:val="000000"/>
                <w:sz w:val="18"/>
                <w:szCs w:val="18"/>
                <w:lang w:val="es-ES_tradnl" w:eastAsia="es-CO"/>
              </w:rPr>
              <w:t>033</w:t>
            </w:r>
            <w:r w:rsidR="004E7352">
              <w:rPr>
                <w:rFonts w:ascii="Bookman Old Style" w:hAnsi="Bookman Old Style"/>
                <w:color w:val="000000"/>
                <w:sz w:val="18"/>
                <w:szCs w:val="18"/>
                <w:lang w:val="es-ES_tradnl" w:eastAsia="es-CO"/>
              </w:rPr>
              <w:t>.</w:t>
            </w:r>
            <w:r w:rsidRPr="00C65E1C">
              <w:rPr>
                <w:rFonts w:ascii="Bookman Old Style" w:hAnsi="Bookman Old Style"/>
                <w:color w:val="000000"/>
                <w:sz w:val="18"/>
                <w:szCs w:val="18"/>
                <w:lang w:val="es-ES_tradnl" w:eastAsia="es-CO"/>
              </w:rPr>
              <w:t>50</w:t>
            </w:r>
          </w:p>
        </w:tc>
        <w:tc>
          <w:tcPr>
            <w:tcW w:w="1607" w:type="dxa"/>
            <w:tcBorders>
              <w:top w:val="nil"/>
              <w:left w:val="nil"/>
              <w:bottom w:val="single" w:sz="4" w:space="0" w:color="auto"/>
              <w:right w:val="single" w:sz="4" w:space="0" w:color="auto"/>
            </w:tcBorders>
            <w:shd w:val="clear" w:color="auto" w:fill="auto"/>
            <w:vAlign w:val="center"/>
            <w:hideMark/>
          </w:tcPr>
          <w:p w14:paraId="714238FE" w14:textId="468382AD" w:rsidR="00C65E1C" w:rsidRPr="00C65E1C" w:rsidRDefault="00C65E1C" w:rsidP="00C65E1C">
            <w:pPr>
              <w:ind w:left="0"/>
              <w:jc w:val="center"/>
              <w:rPr>
                <w:rFonts w:ascii="Bookman Old Style" w:hAnsi="Bookman Old Style"/>
                <w:color w:val="000000"/>
                <w:sz w:val="18"/>
                <w:szCs w:val="18"/>
                <w:lang w:val="es-ES_tradnl" w:eastAsia="es-CO"/>
              </w:rPr>
            </w:pPr>
            <w:r w:rsidRPr="00C65E1C">
              <w:rPr>
                <w:rFonts w:ascii="Bookman Old Style" w:hAnsi="Bookman Old Style"/>
                <w:color w:val="000000"/>
                <w:sz w:val="18"/>
                <w:szCs w:val="18"/>
                <w:lang w:val="es-ES_tradnl" w:eastAsia="es-CO"/>
              </w:rPr>
              <w:t>1</w:t>
            </w:r>
            <w:r w:rsidR="004E7352">
              <w:rPr>
                <w:rFonts w:ascii="Bookman Old Style" w:hAnsi="Bookman Old Style"/>
                <w:color w:val="000000"/>
                <w:sz w:val="18"/>
                <w:szCs w:val="18"/>
                <w:lang w:val="es-ES_tradnl" w:eastAsia="es-CO"/>
              </w:rPr>
              <w:t>,</w:t>
            </w:r>
            <w:r w:rsidRPr="00C65E1C">
              <w:rPr>
                <w:rFonts w:ascii="Bookman Old Style" w:hAnsi="Bookman Old Style"/>
                <w:color w:val="000000"/>
                <w:sz w:val="18"/>
                <w:szCs w:val="18"/>
                <w:lang w:val="es-ES_tradnl" w:eastAsia="es-CO"/>
              </w:rPr>
              <w:t>033</w:t>
            </w:r>
            <w:r w:rsidR="004E7352">
              <w:rPr>
                <w:rFonts w:ascii="Bookman Old Style" w:hAnsi="Bookman Old Style"/>
                <w:color w:val="000000"/>
                <w:sz w:val="18"/>
                <w:szCs w:val="18"/>
                <w:lang w:val="es-ES_tradnl" w:eastAsia="es-CO"/>
              </w:rPr>
              <w:t>.</w:t>
            </w:r>
            <w:r w:rsidRPr="00C65E1C">
              <w:rPr>
                <w:rFonts w:ascii="Bookman Old Style" w:hAnsi="Bookman Old Style"/>
                <w:color w:val="000000"/>
                <w:sz w:val="18"/>
                <w:szCs w:val="18"/>
                <w:lang w:val="es-ES_tradnl" w:eastAsia="es-CO"/>
              </w:rPr>
              <w:t>15</w:t>
            </w:r>
          </w:p>
        </w:tc>
      </w:tr>
    </w:tbl>
    <w:p w14:paraId="72207021" w14:textId="77777777" w:rsidR="00A92969" w:rsidRDefault="006B3F46" w:rsidP="009353D2">
      <w:pPr>
        <w:widowControl w:val="0"/>
        <w:adjustRightInd w:val="0"/>
        <w:ind w:left="0" w:right="20"/>
        <w:jc w:val="center"/>
        <w:rPr>
          <w:rFonts w:ascii="Bookman Old Style" w:hAnsi="Bookman Old Style" w:cs="Arial"/>
        </w:rPr>
      </w:pPr>
      <w:r w:rsidRPr="003723CC">
        <w:rPr>
          <w:rFonts w:ascii="Bookman Old Style" w:hAnsi="Bookman Old Style" w:cs="Arial"/>
          <w:sz w:val="16"/>
          <w:lang w:val="x-none" w:eastAsia="x-none"/>
        </w:rPr>
        <w:t>Cifras en pesos del 31 de diciembre de 20</w:t>
      </w:r>
      <w:r w:rsidRPr="003723CC">
        <w:rPr>
          <w:rFonts w:ascii="Bookman Old Style" w:hAnsi="Bookman Old Style" w:cs="Arial"/>
          <w:sz w:val="16"/>
          <w:lang w:val="es-CO" w:eastAsia="x-none"/>
        </w:rPr>
        <w:t>1</w:t>
      </w:r>
      <w:r w:rsidR="004C3CDD" w:rsidRPr="003723CC">
        <w:rPr>
          <w:rFonts w:ascii="Bookman Old Style" w:hAnsi="Bookman Old Style" w:cs="Arial"/>
          <w:sz w:val="16"/>
          <w:lang w:val="es-CO" w:eastAsia="x-none"/>
        </w:rPr>
        <w:t>8</w:t>
      </w:r>
    </w:p>
    <w:p w14:paraId="7D9F237A" w14:textId="36B9ACE0" w:rsidR="007213C9"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3B50BA" w:rsidRPr="001954E9">
        <w:rPr>
          <w:rFonts w:ascii="Bookman Old Style" w:hAnsi="Bookman Old Style" w:cs="Arial"/>
        </w:rPr>
        <w:t>E</w:t>
      </w:r>
      <w:r w:rsidR="003B50BA">
        <w:rPr>
          <w:rFonts w:ascii="Bookman Old Style" w:hAnsi="Bookman Old Style" w:cs="Arial"/>
        </w:rPr>
        <w:t>l</w:t>
      </w:r>
      <w:r w:rsidR="003B50BA" w:rsidRPr="001954E9">
        <w:rPr>
          <w:rFonts w:ascii="Bookman Old Style" w:hAnsi="Bookman Old Style" w:cs="Arial"/>
        </w:rPr>
        <w:t xml:space="preserve"> Cargo de Distribución </w:t>
      </w:r>
      <w:r w:rsidR="003B50BA">
        <w:rPr>
          <w:rFonts w:ascii="Bookman Old Style" w:hAnsi="Bookman Old Style" w:cs="Arial"/>
        </w:rPr>
        <w:t xml:space="preserve">establecido en el presente Artículo </w:t>
      </w:r>
      <w:r w:rsidR="003B50BA" w:rsidRPr="001954E9">
        <w:rPr>
          <w:rFonts w:ascii="Bookman Old Style" w:hAnsi="Bookman Old Style" w:cs="Arial"/>
        </w:rPr>
        <w:t xml:space="preserve">se actualizará de conformidad con lo establecido en el </w:t>
      </w:r>
      <w:r w:rsidR="00F16825">
        <w:rPr>
          <w:rFonts w:ascii="Bookman Old Style" w:hAnsi="Bookman Old Style" w:cs="Arial"/>
        </w:rPr>
        <w:t>A</w:t>
      </w:r>
      <w:r w:rsidR="003B50BA" w:rsidRPr="001954E9">
        <w:rPr>
          <w:rFonts w:ascii="Bookman Old Style" w:hAnsi="Bookman Old Style" w:cs="Arial"/>
        </w:rPr>
        <w:t>rtículo 12 de la</w:t>
      </w:r>
      <w:r w:rsidR="003B50BA">
        <w:rPr>
          <w:rFonts w:ascii="Bookman Old Style" w:hAnsi="Bookman Old Style" w:cs="Arial"/>
        </w:rPr>
        <w:t xml:space="preserve"> Metodología contenida en las </w:t>
      </w:r>
      <w:r w:rsidR="003B50BA" w:rsidRPr="006C7C28">
        <w:rPr>
          <w:rFonts w:ascii="Bookman Old Style" w:hAnsi="Bookman Old Style" w:cs="Arial"/>
        </w:rPr>
        <w:t xml:space="preserve">Resoluciones CREG 202 de 2013, 138 de 2014, 090 </w:t>
      </w:r>
      <w:r w:rsidR="00D50598">
        <w:rPr>
          <w:rFonts w:ascii="Bookman Old Style" w:hAnsi="Bookman Old Style" w:cs="Arial"/>
        </w:rPr>
        <w:t>y</w:t>
      </w:r>
      <w:r w:rsidR="003B50BA" w:rsidRPr="006C7C28">
        <w:rPr>
          <w:rFonts w:ascii="Bookman Old Style" w:hAnsi="Bookman Old Style" w:cs="Arial"/>
        </w:rPr>
        <w:t xml:space="preserve"> </w:t>
      </w:r>
      <w:r w:rsidR="003B50BA">
        <w:rPr>
          <w:rFonts w:ascii="Bookman Old Style" w:hAnsi="Bookman Old Style" w:cs="Arial"/>
        </w:rPr>
        <w:t>132 de 2018</w:t>
      </w:r>
      <w:r w:rsidR="00D50598">
        <w:rPr>
          <w:rFonts w:ascii="Bookman Old Style" w:hAnsi="Bookman Old Style" w:cs="Arial"/>
        </w:rPr>
        <w:t>,</w:t>
      </w:r>
      <w:r w:rsidR="003B50BA" w:rsidRPr="006C7C28">
        <w:rPr>
          <w:rFonts w:ascii="Bookman Old Style" w:hAnsi="Bookman Old Style" w:cs="Arial"/>
        </w:rPr>
        <w:t xml:space="preserve"> y 011 de 2020</w:t>
      </w:r>
      <w:r>
        <w:rPr>
          <w:rFonts w:ascii="Bookman Old Style" w:hAnsi="Bookman Old Style" w:cs="Arial"/>
        </w:rPr>
        <w:t>.</w:t>
      </w:r>
    </w:p>
    <w:p w14:paraId="0FAF761F" w14:textId="4444729A" w:rsidR="00CE2259" w:rsidRDefault="00CE2259"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sidR="002047B5">
        <w:rPr>
          <w:rFonts w:ascii="Bookman Old Style" w:hAnsi="Bookman Old Style" w:cs="Arial"/>
          <w:b/>
        </w:rPr>
        <w:t>U</w:t>
      </w:r>
      <w:r w:rsidR="002047B5" w:rsidRPr="001954E9">
        <w:rPr>
          <w:rFonts w:ascii="Bookman Old Style" w:hAnsi="Bookman Old Style" w:cs="Arial"/>
          <w:b/>
        </w:rPr>
        <w:t xml:space="preserve">suarios </w:t>
      </w:r>
      <w:r w:rsidR="002047B5">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w:t>
      </w:r>
      <w:r w:rsidR="003B50BA">
        <w:rPr>
          <w:rFonts w:ascii="Bookman Old Style" w:hAnsi="Bookman Old Style" w:cs="Arial"/>
        </w:rPr>
        <w:t xml:space="preserve">partir </w:t>
      </w:r>
      <w:r w:rsidR="003B50BA" w:rsidRPr="001954E9">
        <w:rPr>
          <w:rFonts w:ascii="Bookman Old Style" w:hAnsi="Bookman Old Style" w:cs="Arial"/>
        </w:rPr>
        <w:t xml:space="preserve">de la vigencia de la presente </w:t>
      </w:r>
      <w:r w:rsidR="003B50BA">
        <w:rPr>
          <w:rFonts w:ascii="Bookman Old Style" w:hAnsi="Bookman Old Style" w:cs="Arial"/>
        </w:rPr>
        <w:t>r</w:t>
      </w:r>
      <w:r w:rsidR="003B50BA" w:rsidRPr="001954E9">
        <w:rPr>
          <w:rFonts w:ascii="Bookman Old Style" w:hAnsi="Bookman Old Style" w:cs="Arial"/>
        </w:rPr>
        <w:t xml:space="preserve">esolución, el cargo de distribución aplicable a los usuarios diferentes a los de uso residencial en el Mercado Relevante definido en el </w:t>
      </w:r>
      <w:r w:rsidR="00F16825">
        <w:rPr>
          <w:rFonts w:ascii="Bookman Old Style" w:hAnsi="Bookman Old Style" w:cs="Arial"/>
        </w:rPr>
        <w:t>A</w:t>
      </w:r>
      <w:r w:rsidR="003B50BA" w:rsidRPr="001954E9">
        <w:rPr>
          <w:rFonts w:ascii="Bookman Old Style" w:hAnsi="Bookman Old Style" w:cs="Arial"/>
        </w:rPr>
        <w:t>rtículo 1°, para recuperar los costos de inversión y los gastos de AOM para la distribución domiciliaria de gas combustible por red</w:t>
      </w:r>
      <w:r w:rsidR="003B50BA">
        <w:rPr>
          <w:rFonts w:ascii="Bookman Old Style" w:hAnsi="Bookman Old Style" w:cs="Arial"/>
        </w:rPr>
        <w:t>es de tubería</w:t>
      </w:r>
      <w:r w:rsidR="003B50BA" w:rsidRPr="001954E9">
        <w:rPr>
          <w:rFonts w:ascii="Bookman Old Style" w:hAnsi="Bookman Old Style" w:cs="Arial"/>
        </w:rPr>
        <w:t xml:space="preserve"> se fija</w:t>
      </w:r>
      <w:r w:rsidR="003B50BA">
        <w:rPr>
          <w:rFonts w:ascii="Bookman Old Style" w:hAnsi="Bookman Old Style" w:cs="Arial"/>
        </w:rPr>
        <w:t xml:space="preserve"> </w:t>
      </w:r>
      <w:r w:rsidR="003B50BA" w:rsidRPr="001954E9">
        <w:rPr>
          <w:rFonts w:ascii="Bookman Old Style" w:hAnsi="Bookman Old Style" w:cs="Arial"/>
        </w:rPr>
        <w:t>de la siguiente manera</w:t>
      </w:r>
      <w:r w:rsidRPr="001954E9">
        <w:rPr>
          <w:rFonts w:ascii="Bookman Old Style" w:hAnsi="Bookman Old Style" w:cs="Arial"/>
        </w:rPr>
        <w:t>:</w:t>
      </w:r>
    </w:p>
    <w:p w14:paraId="10ED5132" w14:textId="77777777" w:rsidR="0014365A" w:rsidRDefault="0014365A" w:rsidP="009353D2">
      <w:pPr>
        <w:widowControl w:val="0"/>
        <w:adjustRightInd w:val="0"/>
        <w:spacing w:before="240" w:after="240"/>
        <w:ind w:left="0" w:right="20"/>
        <w:jc w:val="both"/>
        <w:rPr>
          <w:rFonts w:ascii="Bookman Old Style" w:hAnsi="Bookman Old Style" w:cs="Arial"/>
        </w:rPr>
      </w:pPr>
    </w:p>
    <w:tbl>
      <w:tblPr>
        <w:tblW w:w="8500" w:type="dxa"/>
        <w:jc w:val="center"/>
        <w:tblCellMar>
          <w:left w:w="70" w:type="dxa"/>
          <w:right w:w="70" w:type="dxa"/>
        </w:tblCellMar>
        <w:tblLook w:val="04A0" w:firstRow="1" w:lastRow="0" w:firstColumn="1" w:lastColumn="0" w:noHBand="0" w:noVBand="1"/>
      </w:tblPr>
      <w:tblGrid>
        <w:gridCol w:w="2830"/>
        <w:gridCol w:w="851"/>
        <w:gridCol w:w="1606"/>
        <w:gridCol w:w="1606"/>
        <w:gridCol w:w="1607"/>
      </w:tblGrid>
      <w:tr w:rsidR="00613F6F" w:rsidRPr="008C06AD" w14:paraId="505C1879" w14:textId="77777777" w:rsidTr="00D41590">
        <w:trPr>
          <w:trHeight w:val="397"/>
          <w:jc w:val="center"/>
        </w:trPr>
        <w:tc>
          <w:tcPr>
            <w:tcW w:w="8500"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52E90470" w14:textId="020D3D92" w:rsidR="00613F6F" w:rsidRPr="00C65E1C" w:rsidRDefault="00613F6F" w:rsidP="00D41590">
            <w:pPr>
              <w:ind w:left="0"/>
              <w:jc w:val="center"/>
              <w:rPr>
                <w:rFonts w:ascii="Bookman Old Style" w:hAnsi="Bookman Old Style"/>
                <w:b/>
                <w:bCs/>
                <w:color w:val="000000"/>
                <w:sz w:val="18"/>
                <w:szCs w:val="18"/>
                <w:lang w:val="es-ES_tradnl" w:eastAsia="es-CO"/>
              </w:rPr>
            </w:pPr>
            <w:r w:rsidRPr="00E55E25">
              <w:rPr>
                <w:rFonts w:ascii="Bookman Old Style" w:hAnsi="Bookman Old Style"/>
                <w:b/>
                <w:bCs/>
                <w:color w:val="000000"/>
                <w:sz w:val="18"/>
                <w:szCs w:val="18"/>
                <w:lang w:eastAsia="es-CO"/>
              </w:rPr>
              <w:t>Usuarios Diferentes a los de Uso Residencial</w:t>
            </w:r>
          </w:p>
        </w:tc>
      </w:tr>
      <w:tr w:rsidR="00613F6F" w:rsidRPr="008C06AD" w14:paraId="22A9BFA6" w14:textId="77777777" w:rsidTr="00D41590">
        <w:trPr>
          <w:trHeight w:val="397"/>
          <w:jc w:val="center"/>
        </w:trPr>
        <w:tc>
          <w:tcPr>
            <w:tcW w:w="2830" w:type="dxa"/>
            <w:tcBorders>
              <w:top w:val="nil"/>
              <w:left w:val="single" w:sz="4" w:space="0" w:color="auto"/>
              <w:bottom w:val="single" w:sz="4" w:space="0" w:color="auto"/>
              <w:right w:val="single" w:sz="4" w:space="0" w:color="auto"/>
            </w:tcBorders>
            <w:shd w:val="clear" w:color="000000" w:fill="D9D9D9"/>
            <w:vAlign w:val="center"/>
            <w:hideMark/>
          </w:tcPr>
          <w:p w14:paraId="7823C759" w14:textId="77777777" w:rsidR="00613F6F" w:rsidRPr="00C65E1C" w:rsidRDefault="00613F6F" w:rsidP="00D41590">
            <w:pPr>
              <w:ind w:left="0"/>
              <w:jc w:val="center"/>
              <w:rPr>
                <w:rFonts w:ascii="Bookman Old Style" w:hAnsi="Bookman Old Style"/>
                <w:b/>
                <w:bCs/>
                <w:color w:val="000000"/>
                <w:sz w:val="18"/>
                <w:szCs w:val="18"/>
                <w:lang w:val="es-ES_tradnl" w:eastAsia="es-CO"/>
              </w:rPr>
            </w:pPr>
            <w:r w:rsidRPr="00C65E1C">
              <w:rPr>
                <w:rFonts w:ascii="Bookman Old Style" w:hAnsi="Bookman Old Style"/>
                <w:b/>
                <w:bCs/>
                <w:color w:val="000000"/>
                <w:sz w:val="18"/>
                <w:szCs w:val="18"/>
                <w:lang w:val="es-ES_tradnl" w:eastAsia="es-CO"/>
              </w:rPr>
              <w:t>Componente</w:t>
            </w:r>
          </w:p>
        </w:tc>
        <w:tc>
          <w:tcPr>
            <w:tcW w:w="851" w:type="dxa"/>
            <w:tcBorders>
              <w:top w:val="nil"/>
              <w:left w:val="nil"/>
              <w:bottom w:val="single" w:sz="4" w:space="0" w:color="auto"/>
              <w:right w:val="single" w:sz="4" w:space="0" w:color="auto"/>
            </w:tcBorders>
            <w:shd w:val="clear" w:color="000000" w:fill="D9D9D9"/>
            <w:vAlign w:val="center"/>
            <w:hideMark/>
          </w:tcPr>
          <w:p w14:paraId="0FA3A908" w14:textId="77777777" w:rsidR="00613F6F" w:rsidRPr="00C65E1C" w:rsidRDefault="00613F6F" w:rsidP="00D41590">
            <w:pPr>
              <w:ind w:left="31"/>
              <w:jc w:val="center"/>
              <w:rPr>
                <w:rFonts w:ascii="Bookman Old Style" w:hAnsi="Bookman Old Style"/>
                <w:b/>
                <w:bCs/>
                <w:color w:val="000000"/>
                <w:sz w:val="18"/>
                <w:szCs w:val="18"/>
                <w:lang w:val="es-ES_tradnl" w:eastAsia="es-CO"/>
              </w:rPr>
            </w:pPr>
          </w:p>
        </w:tc>
        <w:tc>
          <w:tcPr>
            <w:tcW w:w="1606" w:type="dxa"/>
            <w:tcBorders>
              <w:top w:val="nil"/>
              <w:left w:val="nil"/>
              <w:bottom w:val="single" w:sz="4" w:space="0" w:color="auto"/>
              <w:right w:val="single" w:sz="4" w:space="0" w:color="auto"/>
            </w:tcBorders>
            <w:shd w:val="clear" w:color="000000" w:fill="D9D9D9"/>
            <w:vAlign w:val="center"/>
            <w:hideMark/>
          </w:tcPr>
          <w:p w14:paraId="14984996" w14:textId="77777777" w:rsidR="00613F6F" w:rsidRPr="00C65E1C" w:rsidRDefault="00613F6F" w:rsidP="00D41590">
            <w:pPr>
              <w:ind w:left="0"/>
              <w:jc w:val="center"/>
              <w:rPr>
                <w:rFonts w:ascii="Bookman Old Style" w:hAnsi="Bookman Old Style"/>
                <w:b/>
                <w:bCs/>
                <w:color w:val="000000"/>
                <w:sz w:val="18"/>
                <w:szCs w:val="18"/>
                <w:lang w:val="es-ES_tradnl" w:eastAsia="es-CO"/>
              </w:rPr>
            </w:pPr>
            <w:r w:rsidRPr="00C65E1C">
              <w:rPr>
                <w:rFonts w:ascii="Bookman Old Style" w:hAnsi="Bookman Old Style"/>
                <w:b/>
                <w:bCs/>
                <w:color w:val="000000"/>
                <w:sz w:val="18"/>
                <w:szCs w:val="18"/>
                <w:lang w:val="es-ES_tradnl" w:eastAsia="es-CO"/>
              </w:rPr>
              <w:t>Año 2020</w:t>
            </w:r>
          </w:p>
        </w:tc>
        <w:tc>
          <w:tcPr>
            <w:tcW w:w="1606" w:type="dxa"/>
            <w:tcBorders>
              <w:top w:val="nil"/>
              <w:left w:val="nil"/>
              <w:bottom w:val="single" w:sz="4" w:space="0" w:color="auto"/>
              <w:right w:val="single" w:sz="4" w:space="0" w:color="auto"/>
            </w:tcBorders>
            <w:shd w:val="clear" w:color="000000" w:fill="D9D9D9"/>
            <w:vAlign w:val="center"/>
            <w:hideMark/>
          </w:tcPr>
          <w:p w14:paraId="314BC361" w14:textId="77777777" w:rsidR="00613F6F" w:rsidRPr="00C65E1C" w:rsidRDefault="00613F6F" w:rsidP="00D41590">
            <w:pPr>
              <w:ind w:left="0"/>
              <w:jc w:val="center"/>
              <w:rPr>
                <w:rFonts w:ascii="Bookman Old Style" w:hAnsi="Bookman Old Style"/>
                <w:b/>
                <w:bCs/>
                <w:color w:val="000000"/>
                <w:sz w:val="18"/>
                <w:szCs w:val="18"/>
                <w:lang w:val="es-ES_tradnl" w:eastAsia="es-CO"/>
              </w:rPr>
            </w:pPr>
            <w:r w:rsidRPr="00C65E1C">
              <w:rPr>
                <w:rFonts w:ascii="Bookman Old Style" w:hAnsi="Bookman Old Style"/>
                <w:b/>
                <w:bCs/>
                <w:color w:val="000000"/>
                <w:sz w:val="18"/>
                <w:szCs w:val="18"/>
                <w:lang w:val="es-ES_tradnl" w:eastAsia="es-CO"/>
              </w:rPr>
              <w:t>Año 2021</w:t>
            </w:r>
          </w:p>
        </w:tc>
        <w:tc>
          <w:tcPr>
            <w:tcW w:w="1607" w:type="dxa"/>
            <w:tcBorders>
              <w:top w:val="nil"/>
              <w:left w:val="nil"/>
              <w:bottom w:val="single" w:sz="4" w:space="0" w:color="auto"/>
              <w:right w:val="single" w:sz="4" w:space="0" w:color="auto"/>
            </w:tcBorders>
            <w:shd w:val="clear" w:color="000000" w:fill="D9D9D9"/>
            <w:vAlign w:val="center"/>
            <w:hideMark/>
          </w:tcPr>
          <w:p w14:paraId="42932972" w14:textId="77777777" w:rsidR="00613F6F" w:rsidRPr="00C65E1C" w:rsidRDefault="00613F6F" w:rsidP="00D41590">
            <w:pPr>
              <w:ind w:left="0"/>
              <w:jc w:val="center"/>
              <w:rPr>
                <w:rFonts w:ascii="Bookman Old Style" w:hAnsi="Bookman Old Style"/>
                <w:b/>
                <w:bCs/>
                <w:color w:val="000000"/>
                <w:sz w:val="18"/>
                <w:szCs w:val="18"/>
                <w:lang w:val="es-ES_tradnl" w:eastAsia="es-CO"/>
              </w:rPr>
            </w:pPr>
            <w:r w:rsidRPr="00C65E1C">
              <w:rPr>
                <w:rFonts w:ascii="Bookman Old Style" w:hAnsi="Bookman Old Style"/>
                <w:b/>
                <w:bCs/>
                <w:color w:val="000000"/>
                <w:sz w:val="18"/>
                <w:szCs w:val="18"/>
                <w:lang w:val="es-ES_tradnl" w:eastAsia="es-CO"/>
              </w:rPr>
              <w:t>Año 2022 en adelante</w:t>
            </w:r>
          </w:p>
        </w:tc>
      </w:tr>
      <w:tr w:rsidR="00613F6F" w:rsidRPr="008C06AD" w14:paraId="6558281E" w14:textId="77777777" w:rsidTr="00D41590">
        <w:trPr>
          <w:trHeight w:val="300"/>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652A16D9" w14:textId="77777777" w:rsidR="00613F6F" w:rsidRPr="006D71C8" w:rsidRDefault="00613F6F" w:rsidP="00D41590">
            <w:pPr>
              <w:ind w:left="0"/>
              <w:rPr>
                <w:rFonts w:ascii="Bookman Old Style" w:hAnsi="Bookman Old Style"/>
                <w:b/>
                <w:bCs/>
                <w:color w:val="000000"/>
                <w:sz w:val="18"/>
                <w:szCs w:val="18"/>
                <w:lang w:val="es-ES_tradnl" w:eastAsia="es-CO"/>
              </w:rPr>
            </w:pPr>
            <w:r w:rsidRPr="006D71C8">
              <w:rPr>
                <w:rFonts w:ascii="Bookman Old Style" w:hAnsi="Bookman Old Style"/>
                <w:b/>
                <w:bCs/>
                <w:color w:val="000000"/>
                <w:sz w:val="18"/>
                <w:szCs w:val="18"/>
                <w:lang w:val="es-ES_tradnl" w:eastAsia="es-CO"/>
              </w:rPr>
              <w:t xml:space="preserve">Cargo de </w:t>
            </w:r>
            <w:r>
              <w:rPr>
                <w:rFonts w:ascii="Bookman Old Style" w:hAnsi="Bookman Old Style"/>
                <w:b/>
                <w:bCs/>
                <w:color w:val="000000"/>
                <w:sz w:val="18"/>
                <w:szCs w:val="18"/>
                <w:lang w:val="es-ES_tradnl" w:eastAsia="es-CO"/>
              </w:rPr>
              <w:t>D</w:t>
            </w:r>
            <w:r w:rsidRPr="006D71C8">
              <w:rPr>
                <w:rFonts w:ascii="Bookman Old Style" w:hAnsi="Bookman Old Style"/>
                <w:b/>
                <w:bCs/>
                <w:color w:val="000000"/>
                <w:sz w:val="18"/>
                <w:szCs w:val="18"/>
                <w:lang w:val="es-ES_tradnl" w:eastAsia="es-CO"/>
              </w:rPr>
              <w:t>istribución Total</w:t>
            </w:r>
          </w:p>
        </w:tc>
        <w:tc>
          <w:tcPr>
            <w:tcW w:w="851" w:type="dxa"/>
            <w:tcBorders>
              <w:top w:val="nil"/>
              <w:left w:val="nil"/>
              <w:bottom w:val="single" w:sz="4" w:space="0" w:color="auto"/>
              <w:right w:val="single" w:sz="4" w:space="0" w:color="auto"/>
            </w:tcBorders>
            <w:shd w:val="clear" w:color="auto" w:fill="auto"/>
            <w:vAlign w:val="center"/>
            <w:hideMark/>
          </w:tcPr>
          <w:p w14:paraId="1ABB70FB" w14:textId="77777777" w:rsidR="00613F6F" w:rsidRPr="00C65E1C" w:rsidRDefault="00613F6F" w:rsidP="00D41590">
            <w:pPr>
              <w:ind w:left="31"/>
              <w:jc w:val="center"/>
              <w:rPr>
                <w:rFonts w:ascii="Bookman Old Style" w:hAnsi="Bookman Old Style"/>
                <w:color w:val="000000"/>
                <w:sz w:val="18"/>
                <w:szCs w:val="18"/>
                <w:lang w:val="es-ES_tradnl" w:eastAsia="es-CO"/>
              </w:rPr>
            </w:pPr>
            <w:r w:rsidRPr="00C65E1C">
              <w:rPr>
                <w:rFonts w:ascii="Bookman Old Style" w:hAnsi="Bookman Old Style"/>
                <w:color w:val="000000"/>
                <w:sz w:val="18"/>
                <w:szCs w:val="18"/>
                <w:lang w:val="es-ES_tradnl" w:eastAsia="es-CO"/>
              </w:rPr>
              <w:t>$/m3</w:t>
            </w:r>
          </w:p>
        </w:tc>
        <w:tc>
          <w:tcPr>
            <w:tcW w:w="1606" w:type="dxa"/>
            <w:tcBorders>
              <w:top w:val="nil"/>
              <w:left w:val="nil"/>
              <w:bottom w:val="single" w:sz="4" w:space="0" w:color="auto"/>
              <w:right w:val="single" w:sz="4" w:space="0" w:color="auto"/>
            </w:tcBorders>
            <w:shd w:val="clear" w:color="auto" w:fill="auto"/>
            <w:vAlign w:val="center"/>
            <w:hideMark/>
          </w:tcPr>
          <w:p w14:paraId="23EA011C" w14:textId="03A11BC8" w:rsidR="00613F6F" w:rsidRPr="00C65E1C" w:rsidRDefault="00613F6F" w:rsidP="00D41590">
            <w:pPr>
              <w:ind w:left="0"/>
              <w:jc w:val="center"/>
              <w:rPr>
                <w:rFonts w:ascii="Bookman Old Style" w:hAnsi="Bookman Old Style"/>
                <w:color w:val="000000"/>
                <w:sz w:val="18"/>
                <w:szCs w:val="18"/>
                <w:lang w:val="es-ES_tradnl" w:eastAsia="es-CO"/>
              </w:rPr>
            </w:pPr>
            <w:r w:rsidRPr="00C65E1C">
              <w:rPr>
                <w:rFonts w:ascii="Bookman Old Style" w:hAnsi="Bookman Old Style"/>
                <w:color w:val="000000"/>
                <w:sz w:val="18"/>
                <w:szCs w:val="18"/>
                <w:lang w:val="es-ES_tradnl" w:eastAsia="es-CO"/>
              </w:rPr>
              <w:t>3</w:t>
            </w:r>
            <w:r w:rsidR="004E7352">
              <w:rPr>
                <w:rFonts w:ascii="Bookman Old Style" w:hAnsi="Bookman Old Style"/>
                <w:color w:val="000000"/>
                <w:sz w:val="18"/>
                <w:szCs w:val="18"/>
                <w:lang w:val="es-ES_tradnl" w:eastAsia="es-CO"/>
              </w:rPr>
              <w:t>,</w:t>
            </w:r>
            <w:r w:rsidRPr="00C65E1C">
              <w:rPr>
                <w:rFonts w:ascii="Bookman Old Style" w:hAnsi="Bookman Old Style"/>
                <w:color w:val="000000"/>
                <w:sz w:val="18"/>
                <w:szCs w:val="18"/>
                <w:lang w:val="es-ES_tradnl" w:eastAsia="es-CO"/>
              </w:rPr>
              <w:t>353</w:t>
            </w:r>
            <w:r w:rsidR="004E7352">
              <w:rPr>
                <w:rFonts w:ascii="Bookman Old Style" w:hAnsi="Bookman Old Style"/>
                <w:color w:val="000000"/>
                <w:sz w:val="18"/>
                <w:szCs w:val="18"/>
                <w:lang w:val="es-ES_tradnl" w:eastAsia="es-CO"/>
              </w:rPr>
              <w:t>.</w:t>
            </w:r>
            <w:r w:rsidRPr="00C65E1C">
              <w:rPr>
                <w:rFonts w:ascii="Bookman Old Style" w:hAnsi="Bookman Old Style"/>
                <w:color w:val="000000"/>
                <w:sz w:val="18"/>
                <w:szCs w:val="18"/>
                <w:lang w:val="es-ES_tradnl" w:eastAsia="es-CO"/>
              </w:rPr>
              <w:t>55</w:t>
            </w:r>
          </w:p>
        </w:tc>
        <w:tc>
          <w:tcPr>
            <w:tcW w:w="1606" w:type="dxa"/>
            <w:tcBorders>
              <w:top w:val="nil"/>
              <w:left w:val="nil"/>
              <w:bottom w:val="single" w:sz="4" w:space="0" w:color="auto"/>
              <w:right w:val="single" w:sz="4" w:space="0" w:color="auto"/>
            </w:tcBorders>
            <w:shd w:val="clear" w:color="auto" w:fill="auto"/>
            <w:vAlign w:val="center"/>
            <w:hideMark/>
          </w:tcPr>
          <w:p w14:paraId="6339644A" w14:textId="628EB3BB" w:rsidR="00613F6F" w:rsidRPr="00C65E1C" w:rsidRDefault="00613F6F" w:rsidP="00D41590">
            <w:pPr>
              <w:ind w:left="0"/>
              <w:jc w:val="center"/>
              <w:rPr>
                <w:rFonts w:ascii="Bookman Old Style" w:hAnsi="Bookman Old Style"/>
                <w:color w:val="000000"/>
                <w:sz w:val="18"/>
                <w:szCs w:val="18"/>
                <w:lang w:val="es-ES_tradnl" w:eastAsia="es-CO"/>
              </w:rPr>
            </w:pPr>
            <w:r w:rsidRPr="00C65E1C">
              <w:rPr>
                <w:rFonts w:ascii="Bookman Old Style" w:hAnsi="Bookman Old Style"/>
                <w:color w:val="000000"/>
                <w:sz w:val="18"/>
                <w:szCs w:val="18"/>
                <w:lang w:val="es-ES_tradnl" w:eastAsia="es-CO"/>
              </w:rPr>
              <w:t>3</w:t>
            </w:r>
            <w:r w:rsidR="004E7352">
              <w:rPr>
                <w:rFonts w:ascii="Bookman Old Style" w:hAnsi="Bookman Old Style"/>
                <w:color w:val="000000"/>
                <w:sz w:val="18"/>
                <w:szCs w:val="18"/>
                <w:lang w:val="es-ES_tradnl" w:eastAsia="es-CO"/>
              </w:rPr>
              <w:t>,</w:t>
            </w:r>
            <w:r w:rsidRPr="00C65E1C">
              <w:rPr>
                <w:rFonts w:ascii="Bookman Old Style" w:hAnsi="Bookman Old Style"/>
                <w:color w:val="000000"/>
                <w:sz w:val="18"/>
                <w:szCs w:val="18"/>
                <w:lang w:val="es-ES_tradnl" w:eastAsia="es-CO"/>
              </w:rPr>
              <w:t>332</w:t>
            </w:r>
            <w:r w:rsidR="004E7352">
              <w:rPr>
                <w:rFonts w:ascii="Bookman Old Style" w:hAnsi="Bookman Old Style"/>
                <w:color w:val="000000"/>
                <w:sz w:val="18"/>
                <w:szCs w:val="18"/>
                <w:lang w:val="es-ES_tradnl" w:eastAsia="es-CO"/>
              </w:rPr>
              <w:t>.</w:t>
            </w:r>
            <w:r w:rsidRPr="00C65E1C">
              <w:rPr>
                <w:rFonts w:ascii="Bookman Old Style" w:hAnsi="Bookman Old Style"/>
                <w:color w:val="000000"/>
                <w:sz w:val="18"/>
                <w:szCs w:val="18"/>
                <w:lang w:val="es-ES_tradnl" w:eastAsia="es-CO"/>
              </w:rPr>
              <w:t>28</w:t>
            </w:r>
          </w:p>
        </w:tc>
        <w:tc>
          <w:tcPr>
            <w:tcW w:w="1607" w:type="dxa"/>
            <w:tcBorders>
              <w:top w:val="nil"/>
              <w:left w:val="nil"/>
              <w:bottom w:val="single" w:sz="4" w:space="0" w:color="auto"/>
              <w:right w:val="single" w:sz="4" w:space="0" w:color="auto"/>
            </w:tcBorders>
            <w:shd w:val="clear" w:color="auto" w:fill="auto"/>
            <w:vAlign w:val="center"/>
            <w:hideMark/>
          </w:tcPr>
          <w:p w14:paraId="2BC951E9" w14:textId="3A6DA10E" w:rsidR="00613F6F" w:rsidRPr="00C65E1C" w:rsidRDefault="00613F6F" w:rsidP="00D41590">
            <w:pPr>
              <w:ind w:left="0"/>
              <w:jc w:val="center"/>
              <w:rPr>
                <w:rFonts w:ascii="Bookman Old Style" w:hAnsi="Bookman Old Style"/>
                <w:color w:val="000000"/>
                <w:sz w:val="18"/>
                <w:szCs w:val="18"/>
                <w:lang w:val="es-ES_tradnl" w:eastAsia="es-CO"/>
              </w:rPr>
            </w:pPr>
            <w:r w:rsidRPr="00C65E1C">
              <w:rPr>
                <w:rFonts w:ascii="Bookman Old Style" w:hAnsi="Bookman Old Style"/>
                <w:color w:val="000000"/>
                <w:sz w:val="18"/>
                <w:szCs w:val="18"/>
                <w:lang w:val="es-ES_tradnl" w:eastAsia="es-CO"/>
              </w:rPr>
              <w:t>3</w:t>
            </w:r>
            <w:r w:rsidR="004E7352">
              <w:rPr>
                <w:rFonts w:ascii="Bookman Old Style" w:hAnsi="Bookman Old Style"/>
                <w:color w:val="000000"/>
                <w:sz w:val="18"/>
                <w:szCs w:val="18"/>
                <w:lang w:val="es-ES_tradnl" w:eastAsia="es-CO"/>
              </w:rPr>
              <w:t>,</w:t>
            </w:r>
            <w:r w:rsidRPr="00C65E1C">
              <w:rPr>
                <w:rFonts w:ascii="Bookman Old Style" w:hAnsi="Bookman Old Style"/>
                <w:color w:val="000000"/>
                <w:sz w:val="18"/>
                <w:szCs w:val="18"/>
                <w:lang w:val="es-ES_tradnl" w:eastAsia="es-CO"/>
              </w:rPr>
              <w:t>311</w:t>
            </w:r>
            <w:r w:rsidR="004E7352">
              <w:rPr>
                <w:rFonts w:ascii="Bookman Old Style" w:hAnsi="Bookman Old Style"/>
                <w:color w:val="000000"/>
                <w:sz w:val="18"/>
                <w:szCs w:val="18"/>
                <w:lang w:val="es-ES_tradnl" w:eastAsia="es-CO"/>
              </w:rPr>
              <w:t>.</w:t>
            </w:r>
            <w:r w:rsidRPr="00C65E1C">
              <w:rPr>
                <w:rFonts w:ascii="Bookman Old Style" w:hAnsi="Bookman Old Style"/>
                <w:color w:val="000000"/>
                <w:sz w:val="18"/>
                <w:szCs w:val="18"/>
                <w:lang w:val="es-ES_tradnl" w:eastAsia="es-CO"/>
              </w:rPr>
              <w:t>06</w:t>
            </w:r>
          </w:p>
        </w:tc>
      </w:tr>
      <w:tr w:rsidR="00613F6F" w:rsidRPr="008C06AD" w14:paraId="5697553A" w14:textId="77777777" w:rsidTr="00D41590">
        <w:trPr>
          <w:trHeight w:val="300"/>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0207E3E3" w14:textId="77777777" w:rsidR="00613F6F" w:rsidRPr="006D71C8" w:rsidRDefault="00613F6F" w:rsidP="00D41590">
            <w:pPr>
              <w:ind w:left="0"/>
              <w:rPr>
                <w:rFonts w:ascii="Bookman Old Style" w:hAnsi="Bookman Old Style"/>
                <w:b/>
                <w:bCs/>
                <w:color w:val="000000"/>
                <w:sz w:val="18"/>
                <w:szCs w:val="18"/>
                <w:lang w:val="es-ES_tradnl" w:eastAsia="es-CO"/>
              </w:rPr>
            </w:pPr>
            <w:r w:rsidRPr="006D71C8">
              <w:rPr>
                <w:rFonts w:ascii="Bookman Old Style" w:hAnsi="Bookman Old Style"/>
                <w:b/>
                <w:bCs/>
                <w:color w:val="000000"/>
                <w:sz w:val="18"/>
                <w:szCs w:val="18"/>
                <w:lang w:val="es-ES_tradnl" w:eastAsia="es-CO"/>
              </w:rPr>
              <w:t xml:space="preserve">Componente de </w:t>
            </w:r>
            <w:r>
              <w:rPr>
                <w:rFonts w:ascii="Bookman Old Style" w:hAnsi="Bookman Old Style"/>
                <w:b/>
                <w:bCs/>
                <w:color w:val="000000"/>
                <w:sz w:val="18"/>
                <w:szCs w:val="18"/>
                <w:lang w:val="es-ES_tradnl" w:eastAsia="es-CO"/>
              </w:rPr>
              <w:t>I</w:t>
            </w:r>
            <w:r w:rsidRPr="006D71C8">
              <w:rPr>
                <w:rFonts w:ascii="Bookman Old Style" w:hAnsi="Bookman Old Style"/>
                <w:b/>
                <w:bCs/>
                <w:color w:val="000000"/>
                <w:sz w:val="18"/>
                <w:szCs w:val="18"/>
                <w:lang w:val="es-ES_tradnl" w:eastAsia="es-CO"/>
              </w:rPr>
              <w:t>nversión</w:t>
            </w:r>
          </w:p>
        </w:tc>
        <w:tc>
          <w:tcPr>
            <w:tcW w:w="851" w:type="dxa"/>
            <w:tcBorders>
              <w:top w:val="nil"/>
              <w:left w:val="nil"/>
              <w:bottom w:val="single" w:sz="4" w:space="0" w:color="auto"/>
              <w:right w:val="single" w:sz="4" w:space="0" w:color="auto"/>
            </w:tcBorders>
            <w:shd w:val="clear" w:color="auto" w:fill="auto"/>
            <w:vAlign w:val="center"/>
            <w:hideMark/>
          </w:tcPr>
          <w:p w14:paraId="03BE3EE8" w14:textId="77777777" w:rsidR="00613F6F" w:rsidRPr="00C65E1C" w:rsidRDefault="00613F6F" w:rsidP="00D41590">
            <w:pPr>
              <w:ind w:left="31"/>
              <w:jc w:val="center"/>
              <w:rPr>
                <w:rFonts w:ascii="Bookman Old Style" w:hAnsi="Bookman Old Style"/>
                <w:color w:val="000000"/>
                <w:sz w:val="18"/>
                <w:szCs w:val="18"/>
                <w:lang w:val="es-ES_tradnl" w:eastAsia="es-CO"/>
              </w:rPr>
            </w:pPr>
            <w:r w:rsidRPr="00C65E1C">
              <w:rPr>
                <w:rFonts w:ascii="Bookman Old Style" w:hAnsi="Bookman Old Style"/>
                <w:color w:val="000000"/>
                <w:sz w:val="18"/>
                <w:szCs w:val="18"/>
                <w:lang w:val="es-ES_tradnl" w:eastAsia="es-CO"/>
              </w:rPr>
              <w:t>$/m3</w:t>
            </w:r>
          </w:p>
        </w:tc>
        <w:tc>
          <w:tcPr>
            <w:tcW w:w="1606" w:type="dxa"/>
            <w:tcBorders>
              <w:top w:val="nil"/>
              <w:left w:val="nil"/>
              <w:bottom w:val="single" w:sz="4" w:space="0" w:color="auto"/>
              <w:right w:val="single" w:sz="4" w:space="0" w:color="auto"/>
            </w:tcBorders>
            <w:shd w:val="clear" w:color="auto" w:fill="auto"/>
            <w:vAlign w:val="center"/>
            <w:hideMark/>
          </w:tcPr>
          <w:p w14:paraId="347FE9AE" w14:textId="408A21E0" w:rsidR="00613F6F" w:rsidRPr="00C65E1C" w:rsidRDefault="00613F6F" w:rsidP="00D41590">
            <w:pPr>
              <w:ind w:left="0"/>
              <w:jc w:val="center"/>
              <w:rPr>
                <w:rFonts w:ascii="Bookman Old Style" w:hAnsi="Bookman Old Style"/>
                <w:color w:val="000000"/>
                <w:sz w:val="18"/>
                <w:szCs w:val="18"/>
                <w:lang w:val="es-ES_tradnl" w:eastAsia="es-CO"/>
              </w:rPr>
            </w:pPr>
            <w:r w:rsidRPr="00C65E1C">
              <w:rPr>
                <w:rFonts w:ascii="Bookman Old Style" w:hAnsi="Bookman Old Style"/>
                <w:color w:val="000000"/>
                <w:sz w:val="18"/>
                <w:szCs w:val="18"/>
                <w:lang w:val="es-ES_tradnl" w:eastAsia="es-CO"/>
              </w:rPr>
              <w:t>2</w:t>
            </w:r>
            <w:r w:rsidR="004E7352">
              <w:rPr>
                <w:rFonts w:ascii="Bookman Old Style" w:hAnsi="Bookman Old Style"/>
                <w:color w:val="000000"/>
                <w:sz w:val="18"/>
                <w:szCs w:val="18"/>
                <w:lang w:val="es-ES_tradnl" w:eastAsia="es-CO"/>
              </w:rPr>
              <w:t>,</w:t>
            </w:r>
            <w:r w:rsidRPr="00C65E1C">
              <w:rPr>
                <w:rFonts w:ascii="Bookman Old Style" w:hAnsi="Bookman Old Style"/>
                <w:color w:val="000000"/>
                <w:sz w:val="18"/>
                <w:szCs w:val="18"/>
                <w:lang w:val="es-ES_tradnl" w:eastAsia="es-CO"/>
              </w:rPr>
              <w:t>319</w:t>
            </w:r>
            <w:r w:rsidR="004E7352">
              <w:rPr>
                <w:rFonts w:ascii="Bookman Old Style" w:hAnsi="Bookman Old Style"/>
                <w:color w:val="000000"/>
                <w:sz w:val="18"/>
                <w:szCs w:val="18"/>
                <w:lang w:val="es-ES_tradnl" w:eastAsia="es-CO"/>
              </w:rPr>
              <w:t>.</w:t>
            </w:r>
            <w:r w:rsidRPr="00C65E1C">
              <w:rPr>
                <w:rFonts w:ascii="Bookman Old Style" w:hAnsi="Bookman Old Style"/>
                <w:color w:val="000000"/>
                <w:sz w:val="18"/>
                <w:szCs w:val="18"/>
                <w:lang w:val="es-ES_tradnl" w:eastAsia="es-CO"/>
              </w:rPr>
              <w:t>71</w:t>
            </w:r>
          </w:p>
        </w:tc>
        <w:tc>
          <w:tcPr>
            <w:tcW w:w="1606" w:type="dxa"/>
            <w:tcBorders>
              <w:top w:val="nil"/>
              <w:left w:val="nil"/>
              <w:bottom w:val="single" w:sz="4" w:space="0" w:color="auto"/>
              <w:right w:val="single" w:sz="4" w:space="0" w:color="auto"/>
            </w:tcBorders>
            <w:shd w:val="clear" w:color="auto" w:fill="auto"/>
            <w:vAlign w:val="center"/>
            <w:hideMark/>
          </w:tcPr>
          <w:p w14:paraId="2A3486CE" w14:textId="589EAE6E" w:rsidR="00613F6F" w:rsidRPr="00C65E1C" w:rsidRDefault="00613F6F" w:rsidP="00D41590">
            <w:pPr>
              <w:ind w:left="0"/>
              <w:jc w:val="center"/>
              <w:rPr>
                <w:rFonts w:ascii="Bookman Old Style" w:hAnsi="Bookman Old Style"/>
                <w:color w:val="000000"/>
                <w:sz w:val="18"/>
                <w:szCs w:val="18"/>
                <w:lang w:val="es-ES_tradnl" w:eastAsia="es-CO"/>
              </w:rPr>
            </w:pPr>
            <w:r w:rsidRPr="00C65E1C">
              <w:rPr>
                <w:rFonts w:ascii="Bookman Old Style" w:hAnsi="Bookman Old Style"/>
                <w:color w:val="000000"/>
                <w:sz w:val="18"/>
                <w:szCs w:val="18"/>
                <w:lang w:val="es-ES_tradnl" w:eastAsia="es-CO"/>
              </w:rPr>
              <w:t>2</w:t>
            </w:r>
            <w:r w:rsidR="004E7352">
              <w:rPr>
                <w:rFonts w:ascii="Bookman Old Style" w:hAnsi="Bookman Old Style"/>
                <w:color w:val="000000"/>
                <w:sz w:val="18"/>
                <w:szCs w:val="18"/>
                <w:lang w:val="es-ES_tradnl" w:eastAsia="es-CO"/>
              </w:rPr>
              <w:t>,</w:t>
            </w:r>
            <w:r w:rsidRPr="00C65E1C">
              <w:rPr>
                <w:rFonts w:ascii="Bookman Old Style" w:hAnsi="Bookman Old Style"/>
                <w:color w:val="000000"/>
                <w:sz w:val="18"/>
                <w:szCs w:val="18"/>
                <w:lang w:val="es-ES_tradnl" w:eastAsia="es-CO"/>
              </w:rPr>
              <w:t>298</w:t>
            </w:r>
            <w:r w:rsidR="004E7352">
              <w:rPr>
                <w:rFonts w:ascii="Bookman Old Style" w:hAnsi="Bookman Old Style"/>
                <w:color w:val="000000"/>
                <w:sz w:val="18"/>
                <w:szCs w:val="18"/>
                <w:lang w:val="es-ES_tradnl" w:eastAsia="es-CO"/>
              </w:rPr>
              <w:t>.</w:t>
            </w:r>
            <w:r w:rsidRPr="00C65E1C">
              <w:rPr>
                <w:rFonts w:ascii="Bookman Old Style" w:hAnsi="Bookman Old Style"/>
                <w:color w:val="000000"/>
                <w:sz w:val="18"/>
                <w:szCs w:val="18"/>
                <w:lang w:val="es-ES_tradnl" w:eastAsia="es-CO"/>
              </w:rPr>
              <w:t>79</w:t>
            </w:r>
          </w:p>
        </w:tc>
        <w:tc>
          <w:tcPr>
            <w:tcW w:w="1607" w:type="dxa"/>
            <w:tcBorders>
              <w:top w:val="nil"/>
              <w:left w:val="nil"/>
              <w:bottom w:val="single" w:sz="4" w:space="0" w:color="auto"/>
              <w:right w:val="single" w:sz="4" w:space="0" w:color="auto"/>
            </w:tcBorders>
            <w:shd w:val="clear" w:color="auto" w:fill="auto"/>
            <w:vAlign w:val="center"/>
            <w:hideMark/>
          </w:tcPr>
          <w:p w14:paraId="3C2445D2" w14:textId="1815B647" w:rsidR="00613F6F" w:rsidRPr="00C65E1C" w:rsidRDefault="00613F6F" w:rsidP="00D41590">
            <w:pPr>
              <w:ind w:left="0"/>
              <w:jc w:val="center"/>
              <w:rPr>
                <w:rFonts w:ascii="Bookman Old Style" w:hAnsi="Bookman Old Style"/>
                <w:color w:val="000000"/>
                <w:sz w:val="18"/>
                <w:szCs w:val="18"/>
                <w:lang w:val="es-ES_tradnl" w:eastAsia="es-CO"/>
              </w:rPr>
            </w:pPr>
            <w:r w:rsidRPr="00C65E1C">
              <w:rPr>
                <w:rFonts w:ascii="Bookman Old Style" w:hAnsi="Bookman Old Style"/>
                <w:color w:val="000000"/>
                <w:sz w:val="18"/>
                <w:szCs w:val="18"/>
                <w:lang w:val="es-ES_tradnl" w:eastAsia="es-CO"/>
              </w:rPr>
              <w:t>2</w:t>
            </w:r>
            <w:r w:rsidR="004E7352">
              <w:rPr>
                <w:rFonts w:ascii="Bookman Old Style" w:hAnsi="Bookman Old Style"/>
                <w:color w:val="000000"/>
                <w:sz w:val="18"/>
                <w:szCs w:val="18"/>
                <w:lang w:val="es-ES_tradnl" w:eastAsia="es-CO"/>
              </w:rPr>
              <w:t>,</w:t>
            </w:r>
            <w:r w:rsidRPr="00C65E1C">
              <w:rPr>
                <w:rFonts w:ascii="Bookman Old Style" w:hAnsi="Bookman Old Style"/>
                <w:color w:val="000000"/>
                <w:sz w:val="18"/>
                <w:szCs w:val="18"/>
                <w:lang w:val="es-ES_tradnl" w:eastAsia="es-CO"/>
              </w:rPr>
              <w:t>277</w:t>
            </w:r>
            <w:r w:rsidR="004E7352">
              <w:rPr>
                <w:rFonts w:ascii="Bookman Old Style" w:hAnsi="Bookman Old Style"/>
                <w:color w:val="000000"/>
                <w:sz w:val="18"/>
                <w:szCs w:val="18"/>
                <w:lang w:val="es-ES_tradnl" w:eastAsia="es-CO"/>
              </w:rPr>
              <w:t>.</w:t>
            </w:r>
            <w:r w:rsidRPr="00C65E1C">
              <w:rPr>
                <w:rFonts w:ascii="Bookman Old Style" w:hAnsi="Bookman Old Style"/>
                <w:color w:val="000000"/>
                <w:sz w:val="18"/>
                <w:szCs w:val="18"/>
                <w:lang w:val="es-ES_tradnl" w:eastAsia="es-CO"/>
              </w:rPr>
              <w:t>90</w:t>
            </w:r>
          </w:p>
        </w:tc>
      </w:tr>
      <w:tr w:rsidR="00613F6F" w:rsidRPr="008C06AD" w14:paraId="198F285E" w14:textId="77777777" w:rsidTr="00D41590">
        <w:trPr>
          <w:trHeight w:val="300"/>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06AD829E" w14:textId="77777777" w:rsidR="00613F6F" w:rsidRPr="006D71C8" w:rsidRDefault="00613F6F" w:rsidP="00D41590">
            <w:pPr>
              <w:ind w:left="0"/>
              <w:rPr>
                <w:rFonts w:ascii="Bookman Old Style" w:hAnsi="Bookman Old Style"/>
                <w:b/>
                <w:bCs/>
                <w:color w:val="000000"/>
                <w:sz w:val="18"/>
                <w:szCs w:val="18"/>
                <w:lang w:val="es-ES_tradnl" w:eastAsia="es-CO"/>
              </w:rPr>
            </w:pPr>
            <w:r w:rsidRPr="006D71C8">
              <w:rPr>
                <w:rFonts w:ascii="Bookman Old Style" w:hAnsi="Bookman Old Style"/>
                <w:b/>
                <w:bCs/>
                <w:color w:val="000000"/>
                <w:sz w:val="18"/>
                <w:szCs w:val="18"/>
                <w:lang w:val="es-ES_tradnl" w:eastAsia="es-CO"/>
              </w:rPr>
              <w:t>Componente Gastos AOM</w:t>
            </w:r>
          </w:p>
        </w:tc>
        <w:tc>
          <w:tcPr>
            <w:tcW w:w="851" w:type="dxa"/>
            <w:tcBorders>
              <w:top w:val="nil"/>
              <w:left w:val="nil"/>
              <w:bottom w:val="single" w:sz="4" w:space="0" w:color="auto"/>
              <w:right w:val="single" w:sz="4" w:space="0" w:color="auto"/>
            </w:tcBorders>
            <w:shd w:val="clear" w:color="auto" w:fill="auto"/>
            <w:vAlign w:val="center"/>
            <w:hideMark/>
          </w:tcPr>
          <w:p w14:paraId="49789421" w14:textId="77777777" w:rsidR="00613F6F" w:rsidRPr="00C65E1C" w:rsidRDefault="00613F6F" w:rsidP="00D41590">
            <w:pPr>
              <w:ind w:left="31"/>
              <w:jc w:val="center"/>
              <w:rPr>
                <w:rFonts w:ascii="Bookman Old Style" w:hAnsi="Bookman Old Style"/>
                <w:color w:val="000000"/>
                <w:sz w:val="18"/>
                <w:szCs w:val="18"/>
                <w:lang w:val="es-ES_tradnl" w:eastAsia="es-CO"/>
              </w:rPr>
            </w:pPr>
            <w:r w:rsidRPr="00C65E1C">
              <w:rPr>
                <w:rFonts w:ascii="Bookman Old Style" w:hAnsi="Bookman Old Style"/>
                <w:color w:val="000000"/>
                <w:sz w:val="18"/>
                <w:szCs w:val="18"/>
                <w:lang w:val="es-ES_tradnl" w:eastAsia="es-CO"/>
              </w:rPr>
              <w:t>$/m3</w:t>
            </w:r>
          </w:p>
        </w:tc>
        <w:tc>
          <w:tcPr>
            <w:tcW w:w="1606" w:type="dxa"/>
            <w:tcBorders>
              <w:top w:val="nil"/>
              <w:left w:val="nil"/>
              <w:bottom w:val="single" w:sz="4" w:space="0" w:color="auto"/>
              <w:right w:val="single" w:sz="4" w:space="0" w:color="auto"/>
            </w:tcBorders>
            <w:shd w:val="clear" w:color="auto" w:fill="auto"/>
            <w:vAlign w:val="center"/>
            <w:hideMark/>
          </w:tcPr>
          <w:p w14:paraId="31D7A0B0" w14:textId="23434790" w:rsidR="00613F6F" w:rsidRPr="00C65E1C" w:rsidRDefault="00613F6F" w:rsidP="00D41590">
            <w:pPr>
              <w:ind w:left="0"/>
              <w:jc w:val="center"/>
              <w:rPr>
                <w:rFonts w:ascii="Bookman Old Style" w:hAnsi="Bookman Old Style"/>
                <w:color w:val="000000"/>
                <w:sz w:val="18"/>
                <w:szCs w:val="18"/>
                <w:lang w:val="es-ES_tradnl" w:eastAsia="es-CO"/>
              </w:rPr>
            </w:pPr>
            <w:r w:rsidRPr="00C65E1C">
              <w:rPr>
                <w:rFonts w:ascii="Bookman Old Style" w:hAnsi="Bookman Old Style"/>
                <w:color w:val="000000"/>
                <w:sz w:val="18"/>
                <w:szCs w:val="18"/>
                <w:lang w:val="es-ES_tradnl" w:eastAsia="es-CO"/>
              </w:rPr>
              <w:t>1</w:t>
            </w:r>
            <w:r w:rsidR="004E7352">
              <w:rPr>
                <w:rFonts w:ascii="Bookman Old Style" w:hAnsi="Bookman Old Style"/>
                <w:color w:val="000000"/>
                <w:sz w:val="18"/>
                <w:szCs w:val="18"/>
                <w:lang w:val="es-ES_tradnl" w:eastAsia="es-CO"/>
              </w:rPr>
              <w:t>,</w:t>
            </w:r>
            <w:r w:rsidRPr="00C65E1C">
              <w:rPr>
                <w:rFonts w:ascii="Bookman Old Style" w:hAnsi="Bookman Old Style"/>
                <w:color w:val="000000"/>
                <w:sz w:val="18"/>
                <w:szCs w:val="18"/>
                <w:lang w:val="es-ES_tradnl" w:eastAsia="es-CO"/>
              </w:rPr>
              <w:t>033</w:t>
            </w:r>
            <w:r w:rsidR="004E7352">
              <w:rPr>
                <w:rFonts w:ascii="Bookman Old Style" w:hAnsi="Bookman Old Style"/>
                <w:color w:val="000000"/>
                <w:sz w:val="18"/>
                <w:szCs w:val="18"/>
                <w:lang w:val="es-ES_tradnl" w:eastAsia="es-CO"/>
              </w:rPr>
              <w:t>.</w:t>
            </w:r>
            <w:r w:rsidRPr="00C65E1C">
              <w:rPr>
                <w:rFonts w:ascii="Bookman Old Style" w:hAnsi="Bookman Old Style"/>
                <w:color w:val="000000"/>
                <w:sz w:val="18"/>
                <w:szCs w:val="18"/>
                <w:lang w:val="es-ES_tradnl" w:eastAsia="es-CO"/>
              </w:rPr>
              <w:t>84</w:t>
            </w:r>
          </w:p>
        </w:tc>
        <w:tc>
          <w:tcPr>
            <w:tcW w:w="1606" w:type="dxa"/>
            <w:tcBorders>
              <w:top w:val="nil"/>
              <w:left w:val="nil"/>
              <w:bottom w:val="single" w:sz="4" w:space="0" w:color="auto"/>
              <w:right w:val="single" w:sz="4" w:space="0" w:color="auto"/>
            </w:tcBorders>
            <w:shd w:val="clear" w:color="auto" w:fill="auto"/>
            <w:vAlign w:val="center"/>
            <w:hideMark/>
          </w:tcPr>
          <w:p w14:paraId="383C4C97" w14:textId="5D839D60" w:rsidR="00613F6F" w:rsidRPr="00C65E1C" w:rsidRDefault="00613F6F" w:rsidP="00D41590">
            <w:pPr>
              <w:ind w:left="0"/>
              <w:jc w:val="center"/>
              <w:rPr>
                <w:rFonts w:ascii="Bookman Old Style" w:hAnsi="Bookman Old Style"/>
                <w:color w:val="000000"/>
                <w:sz w:val="18"/>
                <w:szCs w:val="18"/>
                <w:lang w:val="es-ES_tradnl" w:eastAsia="es-CO"/>
              </w:rPr>
            </w:pPr>
            <w:r w:rsidRPr="00C65E1C">
              <w:rPr>
                <w:rFonts w:ascii="Bookman Old Style" w:hAnsi="Bookman Old Style"/>
                <w:color w:val="000000"/>
                <w:sz w:val="18"/>
                <w:szCs w:val="18"/>
                <w:lang w:val="es-ES_tradnl" w:eastAsia="es-CO"/>
              </w:rPr>
              <w:t>1</w:t>
            </w:r>
            <w:r w:rsidR="004E7352">
              <w:rPr>
                <w:rFonts w:ascii="Bookman Old Style" w:hAnsi="Bookman Old Style"/>
                <w:color w:val="000000"/>
                <w:sz w:val="18"/>
                <w:szCs w:val="18"/>
                <w:lang w:val="es-ES_tradnl" w:eastAsia="es-CO"/>
              </w:rPr>
              <w:t>,</w:t>
            </w:r>
            <w:r w:rsidRPr="00C65E1C">
              <w:rPr>
                <w:rFonts w:ascii="Bookman Old Style" w:hAnsi="Bookman Old Style"/>
                <w:color w:val="000000"/>
                <w:sz w:val="18"/>
                <w:szCs w:val="18"/>
                <w:lang w:val="es-ES_tradnl" w:eastAsia="es-CO"/>
              </w:rPr>
              <w:t>033</w:t>
            </w:r>
            <w:r w:rsidR="004E7352">
              <w:rPr>
                <w:rFonts w:ascii="Bookman Old Style" w:hAnsi="Bookman Old Style"/>
                <w:color w:val="000000"/>
                <w:sz w:val="18"/>
                <w:szCs w:val="18"/>
                <w:lang w:val="es-ES_tradnl" w:eastAsia="es-CO"/>
              </w:rPr>
              <w:t>.</w:t>
            </w:r>
            <w:r w:rsidRPr="00C65E1C">
              <w:rPr>
                <w:rFonts w:ascii="Bookman Old Style" w:hAnsi="Bookman Old Style"/>
                <w:color w:val="000000"/>
                <w:sz w:val="18"/>
                <w:szCs w:val="18"/>
                <w:lang w:val="es-ES_tradnl" w:eastAsia="es-CO"/>
              </w:rPr>
              <w:t>50</w:t>
            </w:r>
          </w:p>
        </w:tc>
        <w:tc>
          <w:tcPr>
            <w:tcW w:w="1607" w:type="dxa"/>
            <w:tcBorders>
              <w:top w:val="nil"/>
              <w:left w:val="nil"/>
              <w:bottom w:val="single" w:sz="4" w:space="0" w:color="auto"/>
              <w:right w:val="single" w:sz="4" w:space="0" w:color="auto"/>
            </w:tcBorders>
            <w:shd w:val="clear" w:color="auto" w:fill="auto"/>
            <w:vAlign w:val="center"/>
            <w:hideMark/>
          </w:tcPr>
          <w:p w14:paraId="7C530FB9" w14:textId="2780603A" w:rsidR="00613F6F" w:rsidRPr="00C65E1C" w:rsidRDefault="00613F6F" w:rsidP="00D41590">
            <w:pPr>
              <w:ind w:left="0"/>
              <w:jc w:val="center"/>
              <w:rPr>
                <w:rFonts w:ascii="Bookman Old Style" w:hAnsi="Bookman Old Style"/>
                <w:color w:val="000000"/>
                <w:sz w:val="18"/>
                <w:szCs w:val="18"/>
                <w:lang w:val="es-ES_tradnl" w:eastAsia="es-CO"/>
              </w:rPr>
            </w:pPr>
            <w:r w:rsidRPr="00C65E1C">
              <w:rPr>
                <w:rFonts w:ascii="Bookman Old Style" w:hAnsi="Bookman Old Style"/>
                <w:color w:val="000000"/>
                <w:sz w:val="18"/>
                <w:szCs w:val="18"/>
                <w:lang w:val="es-ES_tradnl" w:eastAsia="es-CO"/>
              </w:rPr>
              <w:t>1</w:t>
            </w:r>
            <w:r w:rsidR="004E7352">
              <w:rPr>
                <w:rFonts w:ascii="Bookman Old Style" w:hAnsi="Bookman Old Style"/>
                <w:color w:val="000000"/>
                <w:sz w:val="18"/>
                <w:szCs w:val="18"/>
                <w:lang w:val="es-ES_tradnl" w:eastAsia="es-CO"/>
              </w:rPr>
              <w:t>,</w:t>
            </w:r>
            <w:r w:rsidRPr="00C65E1C">
              <w:rPr>
                <w:rFonts w:ascii="Bookman Old Style" w:hAnsi="Bookman Old Style"/>
                <w:color w:val="000000"/>
                <w:sz w:val="18"/>
                <w:szCs w:val="18"/>
                <w:lang w:val="es-ES_tradnl" w:eastAsia="es-CO"/>
              </w:rPr>
              <w:t>033</w:t>
            </w:r>
            <w:r w:rsidR="004E7352">
              <w:rPr>
                <w:rFonts w:ascii="Bookman Old Style" w:hAnsi="Bookman Old Style"/>
                <w:color w:val="000000"/>
                <w:sz w:val="18"/>
                <w:szCs w:val="18"/>
                <w:lang w:val="es-ES_tradnl" w:eastAsia="es-CO"/>
              </w:rPr>
              <w:t>.</w:t>
            </w:r>
            <w:r w:rsidRPr="00C65E1C">
              <w:rPr>
                <w:rFonts w:ascii="Bookman Old Style" w:hAnsi="Bookman Old Style"/>
                <w:color w:val="000000"/>
                <w:sz w:val="18"/>
                <w:szCs w:val="18"/>
                <w:lang w:val="es-ES_tradnl" w:eastAsia="es-CO"/>
              </w:rPr>
              <w:t>15</w:t>
            </w:r>
          </w:p>
        </w:tc>
      </w:tr>
    </w:tbl>
    <w:p w14:paraId="628A1626" w14:textId="77777777" w:rsidR="00DC60EE" w:rsidRDefault="00DC60EE" w:rsidP="00DC60EE">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Pr>
          <w:rFonts w:ascii="Bookman Old Style" w:hAnsi="Bookman Old Style" w:cs="Arial"/>
          <w:sz w:val="16"/>
          <w:lang w:val="es-CO" w:eastAsia="x-none"/>
        </w:rPr>
        <w:t>8</w:t>
      </w:r>
    </w:p>
    <w:p w14:paraId="7E4D6A28" w14:textId="2FD22E44" w:rsidR="007213C9"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3B50BA" w:rsidRPr="001954E9">
        <w:rPr>
          <w:rFonts w:ascii="Bookman Old Style" w:hAnsi="Bookman Old Style" w:cs="Arial"/>
        </w:rPr>
        <w:t>E</w:t>
      </w:r>
      <w:r w:rsidR="003B50BA">
        <w:rPr>
          <w:rFonts w:ascii="Bookman Old Style" w:hAnsi="Bookman Old Style" w:cs="Arial"/>
        </w:rPr>
        <w:t>l</w:t>
      </w:r>
      <w:r w:rsidR="003B50BA" w:rsidRPr="001954E9">
        <w:rPr>
          <w:rFonts w:ascii="Bookman Old Style" w:hAnsi="Bookman Old Style" w:cs="Arial"/>
        </w:rPr>
        <w:t xml:space="preserve"> Cargo de Distribución </w:t>
      </w:r>
      <w:r w:rsidR="003B50BA">
        <w:rPr>
          <w:rFonts w:ascii="Bookman Old Style" w:hAnsi="Bookman Old Style" w:cs="Arial"/>
        </w:rPr>
        <w:t xml:space="preserve">establecido en el presente Artículo </w:t>
      </w:r>
      <w:r w:rsidR="003B50BA" w:rsidRPr="001954E9">
        <w:rPr>
          <w:rFonts w:ascii="Bookman Old Style" w:hAnsi="Bookman Old Style" w:cs="Arial"/>
        </w:rPr>
        <w:t xml:space="preserve">se actualizará de conformidad con lo establecido en el </w:t>
      </w:r>
      <w:r w:rsidR="00F16825">
        <w:rPr>
          <w:rFonts w:ascii="Bookman Old Style" w:hAnsi="Bookman Old Style" w:cs="Arial"/>
        </w:rPr>
        <w:t>A</w:t>
      </w:r>
      <w:r w:rsidR="003B50BA" w:rsidRPr="001954E9">
        <w:rPr>
          <w:rFonts w:ascii="Bookman Old Style" w:hAnsi="Bookman Old Style" w:cs="Arial"/>
        </w:rPr>
        <w:t>rtículo 12 de la</w:t>
      </w:r>
      <w:r w:rsidR="003B50BA">
        <w:rPr>
          <w:rFonts w:ascii="Bookman Old Style" w:hAnsi="Bookman Old Style" w:cs="Arial"/>
        </w:rPr>
        <w:t xml:space="preserve"> Metodología </w:t>
      </w:r>
      <w:r w:rsidR="00EA4BAD">
        <w:rPr>
          <w:rFonts w:ascii="Bookman Old Style" w:hAnsi="Bookman Old Style" w:cs="Arial"/>
        </w:rPr>
        <w:t xml:space="preserve">contenida en las </w:t>
      </w:r>
      <w:r w:rsidR="00EA4BAD" w:rsidRPr="006C7C28">
        <w:rPr>
          <w:rFonts w:ascii="Bookman Old Style" w:hAnsi="Bookman Old Style" w:cs="Arial"/>
        </w:rPr>
        <w:t xml:space="preserve">Resoluciones CREG 202 de 2013, 138 de 2014, 090 de 2018, </w:t>
      </w:r>
      <w:r w:rsidR="00EA4BAD">
        <w:rPr>
          <w:rFonts w:ascii="Bookman Old Style" w:hAnsi="Bookman Old Style" w:cs="Arial"/>
        </w:rPr>
        <w:t>132 de 2018</w:t>
      </w:r>
      <w:r w:rsidR="00EA4BAD" w:rsidRPr="006C7C28">
        <w:rPr>
          <w:rFonts w:ascii="Bookman Old Style" w:hAnsi="Bookman Old Style" w:cs="Arial"/>
        </w:rPr>
        <w:t xml:space="preserve"> y 011 de 2020</w:t>
      </w:r>
    </w:p>
    <w:p w14:paraId="795D6122" w14:textId="6D067EAE" w:rsidR="00682647" w:rsidRDefault="00035D47"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w:t>
      </w:r>
      <w:r w:rsidR="00C06B4B" w:rsidRPr="001954E9">
        <w:rPr>
          <w:rFonts w:ascii="Bookman Old Style" w:hAnsi="Bookman Old Style" w:cs="Arial"/>
          <w:b/>
        </w:rPr>
        <w:t>7</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3B50BA" w:rsidRPr="005B2DAF">
        <w:rPr>
          <w:rFonts w:ascii="Bookman Old Style" w:hAnsi="Bookman Old Style" w:cs="Arial"/>
        </w:rPr>
        <w:t xml:space="preserve">Los Cargos de Distribución aplicables a los </w:t>
      </w:r>
      <w:r w:rsidR="003B50BA">
        <w:rPr>
          <w:rFonts w:ascii="Bookman Old Style" w:hAnsi="Bookman Old Style" w:cs="Arial"/>
        </w:rPr>
        <w:t>U</w:t>
      </w:r>
      <w:r w:rsidR="003B50BA" w:rsidRPr="005B2DAF">
        <w:rPr>
          <w:rFonts w:ascii="Bookman Old Style" w:hAnsi="Bookman Old Style" w:cs="Arial"/>
        </w:rPr>
        <w:t xml:space="preserve">suarios de </w:t>
      </w:r>
      <w:r w:rsidR="003B50BA">
        <w:rPr>
          <w:rFonts w:ascii="Bookman Old Style" w:hAnsi="Bookman Old Style" w:cs="Arial"/>
        </w:rPr>
        <w:t>U</w:t>
      </w:r>
      <w:r w:rsidR="003B50BA" w:rsidRPr="005B2DAF">
        <w:rPr>
          <w:rFonts w:ascii="Bookman Old Style" w:hAnsi="Bookman Old Style" w:cs="Arial"/>
        </w:rPr>
        <w:t xml:space="preserve">so </w:t>
      </w:r>
      <w:r w:rsidR="003B50BA">
        <w:rPr>
          <w:rFonts w:ascii="Bookman Old Style" w:hAnsi="Bookman Old Style" w:cs="Arial"/>
        </w:rPr>
        <w:t>R</w:t>
      </w:r>
      <w:r w:rsidR="003B50BA" w:rsidRPr="005B2DAF">
        <w:rPr>
          <w:rFonts w:ascii="Bookman Old Style" w:hAnsi="Bookman Old Style" w:cs="Arial"/>
        </w:rPr>
        <w:t xml:space="preserve">esidencial y a los </w:t>
      </w:r>
      <w:r w:rsidR="003B50BA">
        <w:rPr>
          <w:rFonts w:ascii="Bookman Old Style" w:hAnsi="Bookman Old Style" w:cs="Arial"/>
        </w:rPr>
        <w:t>U</w:t>
      </w:r>
      <w:r w:rsidR="003B50BA" w:rsidRPr="005B2DAF">
        <w:rPr>
          <w:rFonts w:ascii="Bookman Old Style" w:hAnsi="Bookman Old Style" w:cs="Arial"/>
        </w:rPr>
        <w:t xml:space="preserve">suarios </w:t>
      </w:r>
      <w:r w:rsidR="003B50BA">
        <w:rPr>
          <w:rFonts w:ascii="Bookman Old Style" w:hAnsi="Bookman Old Style" w:cs="Arial"/>
        </w:rPr>
        <w:t>D</w:t>
      </w:r>
      <w:r w:rsidR="003B50BA" w:rsidRPr="005B2DAF">
        <w:rPr>
          <w:rFonts w:ascii="Bookman Old Style" w:hAnsi="Bookman Old Style" w:cs="Arial"/>
        </w:rPr>
        <w:t xml:space="preserve">iferentes a los de </w:t>
      </w:r>
      <w:r w:rsidR="003B50BA">
        <w:rPr>
          <w:rFonts w:ascii="Bookman Old Style" w:hAnsi="Bookman Old Style" w:cs="Arial"/>
        </w:rPr>
        <w:t>U</w:t>
      </w:r>
      <w:r w:rsidR="003B50BA" w:rsidRPr="005B2DAF">
        <w:rPr>
          <w:rFonts w:ascii="Bookman Old Style" w:hAnsi="Bookman Old Style" w:cs="Arial"/>
        </w:rPr>
        <w:t xml:space="preserve">so </w:t>
      </w:r>
      <w:r w:rsidR="003B50BA">
        <w:rPr>
          <w:rFonts w:ascii="Bookman Old Style" w:hAnsi="Bookman Old Style" w:cs="Arial"/>
        </w:rPr>
        <w:t>R</w:t>
      </w:r>
      <w:r w:rsidR="003B50BA" w:rsidRPr="005B2DAF">
        <w:rPr>
          <w:rFonts w:ascii="Bookman Old Style" w:hAnsi="Bookman Old Style" w:cs="Arial"/>
        </w:rPr>
        <w:t xml:space="preserve">esidencial, </w:t>
      </w:r>
      <w:r w:rsidR="003B50BA" w:rsidRPr="005B2DAF">
        <w:rPr>
          <w:rFonts w:ascii="Bookman Old Style" w:hAnsi="Bookman Old Style"/>
          <w:bCs/>
        </w:rPr>
        <w:t xml:space="preserve">estarán vigentes </w:t>
      </w:r>
      <w:r w:rsidR="003B50BA">
        <w:rPr>
          <w:rFonts w:ascii="Bookman Old Style" w:hAnsi="Bookman Old Style"/>
          <w:bCs/>
        </w:rPr>
        <w:t xml:space="preserve">por </w:t>
      </w:r>
      <w:r w:rsidR="00F16825">
        <w:rPr>
          <w:rFonts w:ascii="Bookman Old Style" w:hAnsi="Bookman Old Style"/>
          <w:bCs/>
        </w:rPr>
        <w:t xml:space="preserve">un término de </w:t>
      </w:r>
      <w:r w:rsidR="003B50BA">
        <w:rPr>
          <w:rFonts w:ascii="Bookman Old Style" w:hAnsi="Bookman Old Style"/>
          <w:bCs/>
        </w:rPr>
        <w:t xml:space="preserve">cinco (5) años </w:t>
      </w:r>
      <w:r w:rsidR="003B50BA" w:rsidRPr="005B2DAF">
        <w:rPr>
          <w:rFonts w:ascii="Bookman Old Style" w:hAnsi="Bookman Old Style"/>
          <w:bCs/>
        </w:rPr>
        <w:t>desde la fecha en que quede en firme la presente resolución</w:t>
      </w:r>
      <w:r w:rsidR="003B50BA" w:rsidRPr="000B65DE">
        <w:rPr>
          <w:rFonts w:ascii="Bookman Old Style" w:hAnsi="Bookman Old Style"/>
          <w:bCs/>
        </w:rPr>
        <w:t>. Vencido el período de vigencia de los cargos regulados, estos continuarán rigiendo hasta que la Comisión apruebe los nuevos</w:t>
      </w:r>
      <w:r w:rsidR="003B50BA">
        <w:rPr>
          <w:rFonts w:ascii="Bookman Old Style" w:hAnsi="Bookman Old Style"/>
          <w:bCs/>
        </w:rPr>
        <w:t>,</w:t>
      </w:r>
      <w:r w:rsidR="003B50BA" w:rsidRPr="004E0ACC">
        <w:rPr>
          <w:rFonts w:ascii="Bookman Old Style" w:hAnsi="Bookman Old Style" w:cs="Arial"/>
        </w:rPr>
        <w:t xml:space="preserve"> </w:t>
      </w:r>
      <w:r w:rsidR="003B50BA" w:rsidRPr="000B0E98">
        <w:rPr>
          <w:rFonts w:ascii="Bookman Old Style" w:hAnsi="Bookman Old Style" w:cs="Arial"/>
        </w:rPr>
        <w:t>tal como está previsto en el artículo 126 de la Ley 142 de 1994</w:t>
      </w:r>
      <w:r w:rsidR="00682647" w:rsidRPr="000B0E98">
        <w:rPr>
          <w:rFonts w:ascii="Bookman Old Style" w:hAnsi="Bookman Old Style" w:cs="Arial"/>
        </w:rPr>
        <w:t>.</w:t>
      </w:r>
    </w:p>
    <w:p w14:paraId="01FB8ABB" w14:textId="0C29DAA1" w:rsidR="003B50BA" w:rsidRPr="001954E9" w:rsidRDefault="00035D47" w:rsidP="003B50BA">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595FD3">
        <w:rPr>
          <w:rFonts w:ascii="Bookman Old Style" w:hAnsi="Bookman Old Style" w:cs="Arial"/>
        </w:rPr>
        <w:t>Conforme a</w:t>
      </w:r>
      <w:r w:rsidR="003B50BA" w:rsidRPr="001954E9">
        <w:rPr>
          <w:rFonts w:ascii="Bookman Old Style" w:hAnsi="Bookman Old Style" w:cs="Arial"/>
        </w:rPr>
        <w:t xml:space="preserve"> lo dispuesto en el </w:t>
      </w:r>
      <w:r w:rsidR="00F16825">
        <w:rPr>
          <w:rFonts w:ascii="Bookman Old Style" w:hAnsi="Bookman Old Style" w:cs="Arial"/>
        </w:rPr>
        <w:t>P</w:t>
      </w:r>
      <w:r w:rsidR="003B50BA" w:rsidRPr="001954E9">
        <w:rPr>
          <w:rFonts w:ascii="Bookman Old Style" w:hAnsi="Bookman Old Style" w:cs="Arial"/>
        </w:rPr>
        <w:t>arágrafo del Artículo 7 de la</w:t>
      </w:r>
      <w:r w:rsidR="003B50BA">
        <w:rPr>
          <w:rFonts w:ascii="Bookman Old Style" w:hAnsi="Bookman Old Style" w:cs="Arial"/>
        </w:rPr>
        <w:t xml:space="preserve"> Metodología contenida en las </w:t>
      </w:r>
      <w:r w:rsidR="003B50BA" w:rsidRPr="006C7C28">
        <w:rPr>
          <w:rFonts w:ascii="Bookman Old Style" w:hAnsi="Bookman Old Style" w:cs="Arial"/>
        </w:rPr>
        <w:t xml:space="preserve">Resoluciones CREG 202 de 2013, 138 de 2014, 090 </w:t>
      </w:r>
      <w:r w:rsidR="00E06BCB">
        <w:rPr>
          <w:rFonts w:ascii="Bookman Old Style" w:hAnsi="Bookman Old Style" w:cs="Arial"/>
        </w:rPr>
        <w:t>y</w:t>
      </w:r>
      <w:r w:rsidR="003B50BA" w:rsidRPr="006C7C28">
        <w:rPr>
          <w:rFonts w:ascii="Bookman Old Style" w:hAnsi="Bookman Old Style" w:cs="Arial"/>
        </w:rPr>
        <w:t xml:space="preserve"> </w:t>
      </w:r>
      <w:r w:rsidR="003B50BA">
        <w:rPr>
          <w:rFonts w:ascii="Bookman Old Style" w:hAnsi="Bookman Old Style" w:cs="Arial"/>
        </w:rPr>
        <w:t>132 de 2018</w:t>
      </w:r>
      <w:r w:rsidR="00E06BCB">
        <w:rPr>
          <w:rFonts w:ascii="Bookman Old Style" w:hAnsi="Bookman Old Style" w:cs="Arial"/>
        </w:rPr>
        <w:t>,</w:t>
      </w:r>
      <w:r w:rsidR="003B50BA" w:rsidRPr="006C7C28">
        <w:rPr>
          <w:rFonts w:ascii="Bookman Old Style" w:hAnsi="Bookman Old Style" w:cs="Arial"/>
        </w:rPr>
        <w:t xml:space="preserve"> y 011 de 2020</w:t>
      </w:r>
      <w:r w:rsidR="003B50BA" w:rsidRPr="001954E9">
        <w:rPr>
          <w:rFonts w:ascii="Bookman Old Style" w:hAnsi="Bookman Old Style" w:cs="Arial"/>
        </w:rPr>
        <w:t>, s</w:t>
      </w:r>
      <w:r w:rsidR="003B50BA" w:rsidRPr="001954E9">
        <w:rPr>
          <w:rFonts w:ascii="Bookman Old Style" w:hAnsi="Bookman Old Style"/>
        </w:rPr>
        <w:t>i transcurridos doce (12) meses desde que haya quedado en firme la presente Resolución, el Distribuidor no ha iniciado la construcción del respectivo Sistema de Distribución, los cargos aprobados, así como la totalidad de</w:t>
      </w:r>
      <w:r w:rsidR="00595FD3">
        <w:rPr>
          <w:rFonts w:ascii="Bookman Old Style" w:hAnsi="Bookman Old Style"/>
        </w:rPr>
        <w:t xml:space="preserve"> </w:t>
      </w:r>
      <w:r w:rsidR="003B50BA" w:rsidRPr="001954E9">
        <w:rPr>
          <w:rFonts w:ascii="Bookman Old Style" w:hAnsi="Bookman Old Style"/>
        </w:rPr>
        <w:t xml:space="preserve">lo dispuesto en </w:t>
      </w:r>
      <w:r w:rsidR="00F16825">
        <w:rPr>
          <w:rFonts w:ascii="Bookman Old Style" w:hAnsi="Bookman Old Style"/>
        </w:rPr>
        <w:t>la presente</w:t>
      </w:r>
      <w:r w:rsidR="003B50BA" w:rsidRPr="001954E9">
        <w:rPr>
          <w:rFonts w:ascii="Bookman Old Style" w:hAnsi="Bookman Old Style"/>
        </w:rPr>
        <w:t xml:space="preserve"> </w:t>
      </w:r>
      <w:r w:rsidR="00F16825">
        <w:rPr>
          <w:rFonts w:ascii="Bookman Old Style" w:hAnsi="Bookman Old Style"/>
        </w:rPr>
        <w:t>R</w:t>
      </w:r>
      <w:r w:rsidR="003B50BA" w:rsidRPr="001954E9">
        <w:rPr>
          <w:rFonts w:ascii="Bookman Old Style" w:hAnsi="Bookman Old Style"/>
        </w:rPr>
        <w:t>esolución</w:t>
      </w:r>
      <w:r w:rsidR="00E06BCB">
        <w:rPr>
          <w:rFonts w:ascii="Bookman Old Style" w:hAnsi="Bookman Old Style"/>
        </w:rPr>
        <w:t>,</w:t>
      </w:r>
      <w:r w:rsidR="003B50BA" w:rsidRPr="001954E9">
        <w:rPr>
          <w:rFonts w:ascii="Bookman Old Style" w:hAnsi="Bookman Old Style"/>
        </w:rPr>
        <w:t xml:space="preserve"> perderán su vigencia. </w:t>
      </w:r>
    </w:p>
    <w:p w14:paraId="2A05D5A4" w14:textId="65DDD33A" w:rsidR="003B50BA" w:rsidRDefault="003B50BA" w:rsidP="003B50BA">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Pr>
          <w:rFonts w:ascii="Bookman Old Style" w:hAnsi="Bookman Old Style"/>
        </w:rPr>
        <w:t>i</w:t>
      </w:r>
      <w:r w:rsidR="00595FD3">
        <w:rPr>
          <w:rFonts w:ascii="Bookman Old Style" w:hAnsi="Bookman Old Style"/>
        </w:rPr>
        <w:t>,</w:t>
      </w:r>
      <w:r w:rsidRPr="001954E9">
        <w:rPr>
          <w:rFonts w:ascii="Bookman Old Style" w:hAnsi="Bookman Old Style"/>
        </w:rPr>
        <w:t xml:space="preserve"> doce (12) meses después de que haya</w:t>
      </w:r>
      <w:r>
        <w:rPr>
          <w:rFonts w:ascii="Bookman Old Style" w:hAnsi="Bookman Old Style"/>
        </w:rPr>
        <w:t>n</w:t>
      </w:r>
      <w:r w:rsidRPr="001954E9">
        <w:rPr>
          <w:rFonts w:ascii="Bookman Old Style" w:hAnsi="Bookman Old Style"/>
        </w:rPr>
        <w:t xml:space="preserve"> quedado en firme los cargos aprobados en la presente resolución, no ha ejecutado al menos un </w:t>
      </w:r>
      <w:r w:rsidR="00595FD3">
        <w:rPr>
          <w:rFonts w:ascii="Bookman Old Style" w:hAnsi="Bookman Old Style"/>
        </w:rPr>
        <w:t>cincuenta por ciento (</w:t>
      </w:r>
      <w:r w:rsidRPr="001954E9">
        <w:rPr>
          <w:rFonts w:ascii="Bookman Old Style" w:hAnsi="Bookman Old Style"/>
        </w:rPr>
        <w:t>50%</w:t>
      </w:r>
      <w:r w:rsidR="00595FD3">
        <w:rPr>
          <w:rFonts w:ascii="Bookman Old Style" w:hAnsi="Bookman Old Style"/>
        </w:rPr>
        <w:t>) de</w:t>
      </w:r>
      <w:r w:rsidRPr="001954E9">
        <w:rPr>
          <w:rFonts w:ascii="Bookman Old Style" w:hAnsi="Bookman Old Style"/>
        </w:rPr>
        <w:t xml:space="preserve"> las inversiones propuestas para el primer año de inversión.</w:t>
      </w:r>
    </w:p>
    <w:p w14:paraId="42C1FA5F" w14:textId="4FB5FA66" w:rsidR="00F16825" w:rsidRDefault="00595FD3" w:rsidP="003B50BA">
      <w:pPr>
        <w:spacing w:before="240" w:after="240"/>
        <w:ind w:left="0"/>
        <w:jc w:val="both"/>
        <w:rPr>
          <w:rFonts w:ascii="Bookman Old Style" w:hAnsi="Bookman Old Style"/>
        </w:rPr>
      </w:pPr>
      <w:r>
        <w:rPr>
          <w:rFonts w:ascii="Bookman Old Style" w:hAnsi="Bookman Old Style"/>
        </w:rPr>
        <w:t>Para estos efectos, dentro de los quince (15) días hábiles siguientes a la fecha en que quede en firme la presente Resolución, el distribuidor deberá remitir a la  Superintendencia de Servicios Públicos Domiciliarios, SSPD, con copia a la CREG, un cronograma en donde se especifique la fecha de inicio de la construcción del Sistema de Distribución</w:t>
      </w:r>
      <w:r w:rsidR="00E06BCB">
        <w:rPr>
          <w:rFonts w:ascii="Bookman Old Style" w:hAnsi="Bookman Old Style"/>
        </w:rPr>
        <w:t>,</w:t>
      </w:r>
      <w:r>
        <w:rPr>
          <w:rFonts w:ascii="Bookman Old Style" w:hAnsi="Bookman Old Style"/>
        </w:rPr>
        <w:t xml:space="preserve"> hasta la fecha de su entrada en operación</w:t>
      </w:r>
      <w:r w:rsidR="00E06BCB">
        <w:rPr>
          <w:rFonts w:ascii="Bookman Old Style" w:hAnsi="Bookman Old Style"/>
        </w:rPr>
        <w:t>,</w:t>
      </w:r>
      <w:r>
        <w:rPr>
          <w:rFonts w:ascii="Bookman Old Style" w:hAnsi="Bookman Old Style"/>
        </w:rPr>
        <w:t xml:space="preserve"> a efectos de que la Superintendencia de Servicios Públicos Domiciliarios pueda llevar a cabo sus funciones de inspección, vigilancia y control dispuestas en el Artículo 79 de la Ley 142 de 1994</w:t>
      </w:r>
      <w:r w:rsidRPr="000A4757">
        <w:rPr>
          <w:rFonts w:ascii="Bookman Old Style" w:hAnsi="Bookman Old Style"/>
        </w:rPr>
        <w:t>. Así mismo, este cronograma deberá contener el programa de inicio, avance y ejecución de las inversiones propuestas y reconocidas para el primer año de acuerdo con lo previsto en el Anexo 1 de la presente Resolución. De acuerdo con lo dispuesto en el inciso anterior, la fecha de inicio del cronograma corresponderá a la firmeza de la resolución de los cargos aprobados.</w:t>
      </w:r>
    </w:p>
    <w:p w14:paraId="10F4BC23" w14:textId="432A367C" w:rsidR="00682647" w:rsidRPr="00371769" w:rsidRDefault="003B50BA" w:rsidP="003B50BA">
      <w:pPr>
        <w:spacing w:before="240" w:after="240"/>
        <w:ind w:left="0"/>
        <w:jc w:val="both"/>
        <w:rPr>
          <w:rFonts w:ascii="Bookman Old Style" w:hAnsi="Bookman Old Style"/>
        </w:rPr>
      </w:pPr>
      <w:r>
        <w:rPr>
          <w:rFonts w:ascii="Bookman Old Style" w:hAnsi="Bookman Old Style"/>
        </w:rPr>
        <w:t>Igualmente, el distribuidor deberá enviar un informe semestral que contenga el porcentaje de avance de ejecución de obra con las inversiones realmente ejecutadas en comparación con el programa de inversión aprobado</w:t>
      </w:r>
      <w:r w:rsidR="00682647">
        <w:rPr>
          <w:rFonts w:ascii="Bookman Old Style" w:hAnsi="Bookman Old Style"/>
        </w:rPr>
        <w:t>.</w:t>
      </w:r>
    </w:p>
    <w:p w14:paraId="17E23294" w14:textId="77777777" w:rsidR="00035D47" w:rsidRPr="001954E9" w:rsidRDefault="00035D47" w:rsidP="00CA0F1D">
      <w:pPr>
        <w:keepNext/>
        <w:spacing w:before="36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5BBB2384"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354E714B" w14:textId="3D4578DC" w:rsidR="00273C2C" w:rsidRPr="001954E9" w:rsidRDefault="00273C2C" w:rsidP="00E5566D">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716EFC">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716EFC">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p>
    <w:p w14:paraId="07E93E0B" w14:textId="3B12936A" w:rsidR="003C5D63" w:rsidRPr="001954E9" w:rsidRDefault="00327FC7"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003B50BA" w:rsidRPr="001954E9">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3B50BA">
        <w:rPr>
          <w:rFonts w:ascii="Bookman Old Style" w:hAnsi="Bookman Old Style" w:cs="Arial"/>
        </w:rPr>
        <w:t xml:space="preserve"> </w:t>
      </w:r>
      <w:r w:rsidR="003B50BA" w:rsidRPr="001954E9">
        <w:rPr>
          <w:rFonts w:ascii="Bookman Old Style" w:hAnsi="Bookman Old Style" w:cs="Arial"/>
        </w:rPr>
        <w:t>137 de 2013</w:t>
      </w:r>
      <w:r w:rsidR="003B50BA">
        <w:rPr>
          <w:rFonts w:ascii="Bookman Old Style" w:hAnsi="Bookman Old Style" w:cs="Arial"/>
        </w:rPr>
        <w:t>.</w:t>
      </w:r>
      <w:r w:rsidR="003B50BA" w:rsidRPr="001954E9">
        <w:rPr>
          <w:rFonts w:ascii="Bookman Old Style" w:hAnsi="Bookman Old Style" w:cs="Arial"/>
        </w:rPr>
        <w:t xml:space="preserve"> Vencido este período</w:t>
      </w:r>
      <w:r w:rsidR="003B50BA">
        <w:rPr>
          <w:rFonts w:ascii="Bookman Old Style" w:hAnsi="Bookman Old Style" w:cs="Arial"/>
        </w:rPr>
        <w:t>,</w:t>
      </w:r>
      <w:r w:rsidR="003B50BA" w:rsidRPr="001954E9">
        <w:rPr>
          <w:rFonts w:ascii="Bookman Old Style" w:hAnsi="Bookman Old Style" w:cs="Arial"/>
        </w:rPr>
        <w:t xml:space="preserve"> las fórmulas tarifarias continuarán rigiendo mientras la Comisión no fije las nuevas, tal como está previsto en el Artículo 126 de la Ley 142 de 1994</w:t>
      </w:r>
      <w:r w:rsidRPr="001954E9">
        <w:rPr>
          <w:rFonts w:ascii="Bookman Old Style" w:hAnsi="Bookman Old Style" w:cs="Arial"/>
        </w:rPr>
        <w:t>.</w:t>
      </w:r>
    </w:p>
    <w:p w14:paraId="1A4C6583" w14:textId="77777777" w:rsidR="00327FC7" w:rsidRPr="001954E9" w:rsidRDefault="00327FC7" w:rsidP="00CA0F1D">
      <w:pPr>
        <w:keepNext/>
        <w:spacing w:before="36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DC7657">
        <w:rPr>
          <w:rFonts w:ascii="Bookman Old Style" w:hAnsi="Bookman Old Style" w:cs="Arial"/>
          <w:b/>
          <w:spacing w:val="80"/>
        </w:rPr>
        <w:t xml:space="preserve"> </w:t>
      </w:r>
      <w:r w:rsidRPr="001954E9">
        <w:rPr>
          <w:rFonts w:ascii="Bookman Old Style" w:hAnsi="Bookman Old Style" w:cs="Arial"/>
          <w:b/>
          <w:spacing w:val="80"/>
        </w:rPr>
        <w:t>I</w:t>
      </w:r>
      <w:r w:rsidR="00A766E2" w:rsidRPr="001954E9">
        <w:rPr>
          <w:rFonts w:ascii="Bookman Old Style" w:hAnsi="Bookman Old Style" w:cs="Arial"/>
          <w:b/>
          <w:spacing w:val="80"/>
        </w:rPr>
        <w:t>II</w:t>
      </w:r>
    </w:p>
    <w:p w14:paraId="7FDF01DE"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7F0375DB" w14:textId="003185BD" w:rsidR="002C465D" w:rsidRDefault="002C465D" w:rsidP="002C465D">
      <w:pPr>
        <w:widowControl w:val="0"/>
        <w:adjustRightInd w:val="0"/>
        <w:ind w:left="0" w:right="20"/>
        <w:jc w:val="both"/>
        <w:rPr>
          <w:rFonts w:ascii="Bookman Old Style" w:hAnsi="Bookman Old Style" w:cs="Arial"/>
          <w:spacing w:val="-4"/>
        </w:rPr>
      </w:pPr>
      <w:r w:rsidRPr="001954E9">
        <w:rPr>
          <w:rFonts w:ascii="Bookman Old Style" w:hAnsi="Bookman Old Style" w:cs="Arial"/>
          <w:b/>
        </w:rPr>
        <w:t>ARTÍCULO 10</w:t>
      </w:r>
      <w:r w:rsidRPr="001954E9">
        <w:rPr>
          <w:rFonts w:ascii="Bookman Old Style" w:hAnsi="Bookman Old Style" w:cs="Arial"/>
          <w:b/>
          <w:spacing w:val="-4"/>
        </w:rPr>
        <w:t>.</w:t>
      </w:r>
      <w:r w:rsidRPr="001954E9">
        <w:rPr>
          <w:rFonts w:ascii="Bookman Old Style" w:hAnsi="Bookman Old Style" w:cs="Arial"/>
          <w:spacing w:val="-4"/>
        </w:rPr>
        <w:t xml:space="preserve"> </w:t>
      </w:r>
      <w:r w:rsidRPr="005B75DE">
        <w:rPr>
          <w:rFonts w:ascii="Bookman Old Style" w:hAnsi="Bookman Old Style" w:cs="Arial"/>
          <w:b/>
          <w:spacing w:val="-4"/>
        </w:rPr>
        <w:t>Notificación y Recursos.</w:t>
      </w:r>
      <w:r>
        <w:rPr>
          <w:rFonts w:ascii="Bookman Old Style" w:hAnsi="Bookman Old Style" w:cs="Arial"/>
          <w:spacing w:val="-4"/>
        </w:rPr>
        <w:t xml:space="preserve"> </w:t>
      </w:r>
      <w:r w:rsidRPr="00341E8F">
        <w:rPr>
          <w:rFonts w:ascii="Bookman Old Style" w:hAnsi="Bookman Old Style" w:cs="Arial"/>
          <w:spacing w:val="-4"/>
        </w:rPr>
        <w:t xml:space="preserve">La presente Resolución deberá notificarse al representante legal de la empresa </w:t>
      </w:r>
      <w:r w:rsidR="00B94B23">
        <w:rPr>
          <w:rFonts w:ascii="Bookman Old Style" w:hAnsi="Bookman Old Style" w:cs="Arial"/>
          <w:lang w:val="es-ES_tradnl"/>
        </w:rPr>
        <w:t xml:space="preserve">COLOMBIAN ENERGY GROUP S.A.S. E.S.P. </w:t>
      </w:r>
      <w:r w:rsidRPr="00341E8F">
        <w:rPr>
          <w:rFonts w:ascii="Bookman Old Style" w:hAnsi="Bookman Old Style" w:cs="Arial"/>
          <w:spacing w:val="-4"/>
        </w:rPr>
        <w:t>y</w:t>
      </w:r>
      <w:r>
        <w:rPr>
          <w:rFonts w:ascii="Bookman Old Style" w:hAnsi="Bookman Old Style" w:cs="Arial"/>
          <w:spacing w:val="-4"/>
        </w:rPr>
        <w:t>,</w:t>
      </w:r>
      <w:r w:rsidRPr="00341E8F">
        <w:rPr>
          <w:rFonts w:ascii="Bookman Old Style" w:hAnsi="Bookman Old Style" w:cs="Arial"/>
          <w:spacing w:val="-4"/>
        </w:rPr>
        <w:t xml:space="preserve"> </w:t>
      </w:r>
      <w:r>
        <w:rPr>
          <w:rFonts w:ascii="Bookman Old Style" w:hAnsi="Bookman Old Style" w:cs="Arial"/>
          <w:spacing w:val="-4"/>
        </w:rPr>
        <w:t xml:space="preserve">una vez en firme, deberá </w:t>
      </w:r>
      <w:r w:rsidRPr="00341E8F">
        <w:rPr>
          <w:rFonts w:ascii="Bookman Old Style" w:hAnsi="Bookman Old Style" w:cs="Arial"/>
          <w:spacing w:val="-4"/>
        </w:rPr>
        <w:t xml:space="preserve">publicarse en el </w:t>
      </w:r>
      <w:r w:rsidRPr="00EA4BAD">
        <w:rPr>
          <w:rFonts w:ascii="Bookman Old Style" w:hAnsi="Bookman Old Style" w:cs="Arial"/>
          <w:i/>
          <w:iCs/>
          <w:spacing w:val="-4"/>
        </w:rPr>
        <w:t xml:space="preserve">Diario Oficial. </w:t>
      </w:r>
    </w:p>
    <w:p w14:paraId="42CD4D37" w14:textId="61B99D5E" w:rsidR="002C465D" w:rsidRDefault="002C465D" w:rsidP="002C465D">
      <w:pPr>
        <w:widowControl w:val="0"/>
        <w:adjustRightInd w:val="0"/>
        <w:ind w:left="0" w:right="20"/>
        <w:jc w:val="both"/>
        <w:rPr>
          <w:rFonts w:ascii="Bookman Old Style" w:hAnsi="Bookman Old Style" w:cs="Arial"/>
          <w:spacing w:val="-4"/>
        </w:rPr>
      </w:pPr>
    </w:p>
    <w:p w14:paraId="28D70B7F" w14:textId="77777777" w:rsidR="00B05567" w:rsidRDefault="00B05567" w:rsidP="002C465D">
      <w:pPr>
        <w:widowControl w:val="0"/>
        <w:adjustRightInd w:val="0"/>
        <w:ind w:left="0" w:right="20"/>
        <w:jc w:val="both"/>
        <w:rPr>
          <w:rFonts w:ascii="Bookman Old Style" w:hAnsi="Bookman Old Style" w:cs="Arial"/>
          <w:spacing w:val="-4"/>
        </w:rPr>
      </w:pPr>
    </w:p>
    <w:p w14:paraId="59181E28" w14:textId="77777777" w:rsidR="002C465D" w:rsidRPr="001954E9" w:rsidRDefault="002C465D" w:rsidP="002C465D">
      <w:pPr>
        <w:widowControl w:val="0"/>
        <w:adjustRightInd w:val="0"/>
        <w:ind w:left="0" w:right="20"/>
        <w:jc w:val="both"/>
        <w:rPr>
          <w:rFonts w:ascii="Bookman Old Style" w:hAnsi="Bookman Old Style" w:cs="Arial"/>
          <w:spacing w:val="-4"/>
        </w:rPr>
      </w:pPr>
      <w:r w:rsidRPr="00341E8F">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Pr="001954E9">
        <w:rPr>
          <w:rFonts w:ascii="Bookman Old Style" w:hAnsi="Bookman Old Style" w:cs="Arial"/>
          <w:spacing w:val="-4"/>
        </w:rPr>
        <w:t xml:space="preserve"> </w:t>
      </w:r>
    </w:p>
    <w:p w14:paraId="259CD652" w14:textId="2B9D8EBB" w:rsidR="00FD458E" w:rsidRDefault="00FD458E" w:rsidP="002C465D">
      <w:pPr>
        <w:widowControl w:val="0"/>
        <w:adjustRightInd w:val="0"/>
        <w:ind w:left="0" w:right="20"/>
        <w:rPr>
          <w:rFonts w:ascii="Bookman Old Style" w:hAnsi="Bookman Old Style" w:cs="Arial"/>
          <w:b/>
        </w:rPr>
      </w:pPr>
    </w:p>
    <w:p w14:paraId="56795F98" w14:textId="77777777" w:rsidR="00D47F65" w:rsidRPr="001954E9" w:rsidRDefault="00D47F65" w:rsidP="002C465D">
      <w:pPr>
        <w:widowControl w:val="0"/>
        <w:adjustRightInd w:val="0"/>
        <w:ind w:left="0" w:right="20"/>
        <w:rPr>
          <w:rFonts w:ascii="Bookman Old Style" w:hAnsi="Bookman Old Style" w:cs="Arial"/>
          <w:b/>
        </w:rPr>
      </w:pPr>
    </w:p>
    <w:p w14:paraId="0CD6D0B3" w14:textId="77777777"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311515FF" w14:textId="4E044544" w:rsidR="00FD458E" w:rsidRDefault="00FD458E" w:rsidP="00341E8F">
      <w:pPr>
        <w:widowControl w:val="0"/>
        <w:adjustRightInd w:val="0"/>
        <w:ind w:left="0" w:right="20"/>
        <w:jc w:val="both"/>
        <w:rPr>
          <w:rFonts w:ascii="Bookman Old Style" w:hAnsi="Bookman Old Style" w:cs="Arial"/>
        </w:rPr>
      </w:pPr>
    </w:p>
    <w:p w14:paraId="14E20DE8" w14:textId="77777777" w:rsidR="00D47F65" w:rsidRDefault="00D47F65" w:rsidP="00341E8F">
      <w:pPr>
        <w:widowControl w:val="0"/>
        <w:adjustRightInd w:val="0"/>
        <w:ind w:left="0" w:right="20"/>
        <w:jc w:val="both"/>
        <w:rPr>
          <w:rFonts w:ascii="Bookman Old Style" w:hAnsi="Bookman Old Style" w:cs="Arial"/>
        </w:rPr>
      </w:pPr>
    </w:p>
    <w:p w14:paraId="10F99DEC" w14:textId="3FA44AD9" w:rsidR="00273C2C" w:rsidRPr="001954E9" w:rsidRDefault="00273C2C" w:rsidP="002C465D">
      <w:pPr>
        <w:widowControl w:val="0"/>
        <w:adjustRightInd w:val="0"/>
        <w:ind w:left="0" w:right="20"/>
        <w:rPr>
          <w:rFonts w:ascii="Bookman Old Style" w:hAnsi="Bookman Old Style" w:cs="Arial"/>
        </w:rPr>
      </w:pPr>
      <w:r w:rsidRPr="001954E9">
        <w:rPr>
          <w:rFonts w:ascii="Bookman Old Style" w:hAnsi="Bookman Old Style" w:cs="Arial"/>
        </w:rPr>
        <w:t>Dada en Bogotá, D.C.</w:t>
      </w:r>
      <w:r w:rsidR="008A7E2F">
        <w:rPr>
          <w:rFonts w:ascii="Bookman Old Style" w:hAnsi="Bookman Old Style" w:cs="Arial"/>
        </w:rPr>
        <w:t xml:space="preserve"> 17 Jul.2020</w:t>
      </w:r>
    </w:p>
    <w:p w14:paraId="532C28BF" w14:textId="77777777" w:rsidR="00273C2C" w:rsidRDefault="00273C2C" w:rsidP="00341E8F">
      <w:pPr>
        <w:widowControl w:val="0"/>
        <w:tabs>
          <w:tab w:val="left" w:pos="-720"/>
        </w:tabs>
        <w:suppressAutoHyphens/>
        <w:adjustRightInd w:val="0"/>
        <w:ind w:left="0" w:right="20"/>
        <w:jc w:val="both"/>
        <w:rPr>
          <w:rFonts w:ascii="Bookman Old Style" w:hAnsi="Bookman Old Style" w:cs="Arial"/>
          <w:spacing w:val="-3"/>
        </w:rPr>
      </w:pPr>
    </w:p>
    <w:p w14:paraId="60753E0F" w14:textId="77777777" w:rsidR="00FD458E" w:rsidRDefault="00FD458E" w:rsidP="00341E8F">
      <w:pPr>
        <w:widowControl w:val="0"/>
        <w:tabs>
          <w:tab w:val="left" w:pos="-720"/>
        </w:tabs>
        <w:suppressAutoHyphens/>
        <w:adjustRightInd w:val="0"/>
        <w:ind w:left="0" w:right="20"/>
        <w:jc w:val="both"/>
        <w:rPr>
          <w:rFonts w:ascii="Bookman Old Style" w:hAnsi="Bookman Old Style" w:cs="Arial"/>
          <w:spacing w:val="-3"/>
        </w:rPr>
      </w:pPr>
    </w:p>
    <w:p w14:paraId="0CDAB5FF" w14:textId="77777777" w:rsidR="0005728B" w:rsidRDefault="0005728B" w:rsidP="00341E8F">
      <w:pPr>
        <w:widowControl w:val="0"/>
        <w:tabs>
          <w:tab w:val="left" w:pos="-720"/>
        </w:tabs>
        <w:suppressAutoHyphens/>
        <w:adjustRightInd w:val="0"/>
        <w:ind w:left="0" w:right="20"/>
        <w:jc w:val="both"/>
        <w:rPr>
          <w:rFonts w:ascii="Bookman Old Style" w:hAnsi="Bookman Old Style" w:cs="Arial"/>
          <w:spacing w:val="-3"/>
        </w:rPr>
      </w:pPr>
    </w:p>
    <w:p w14:paraId="14E3C899" w14:textId="77777777" w:rsidR="00560B56" w:rsidRPr="001954E9" w:rsidRDefault="00560B56" w:rsidP="00341E8F">
      <w:pPr>
        <w:widowControl w:val="0"/>
        <w:tabs>
          <w:tab w:val="left" w:pos="-720"/>
        </w:tabs>
        <w:suppressAutoHyphens/>
        <w:adjustRightInd w:val="0"/>
        <w:ind w:left="0" w:right="20"/>
        <w:jc w:val="both"/>
        <w:rPr>
          <w:rFonts w:ascii="Bookman Old Style" w:hAnsi="Bookman Old Style" w:cs="Arial"/>
          <w:spacing w:val="-3"/>
        </w:rPr>
      </w:pPr>
    </w:p>
    <w:tbl>
      <w:tblPr>
        <w:tblW w:w="8859" w:type="dxa"/>
        <w:jc w:val="center"/>
        <w:tblCellSpacing w:w="0" w:type="dxa"/>
        <w:tblCellMar>
          <w:left w:w="0" w:type="dxa"/>
          <w:right w:w="0" w:type="dxa"/>
        </w:tblCellMar>
        <w:tblLook w:val="04A0" w:firstRow="1" w:lastRow="0" w:firstColumn="1" w:lastColumn="0" w:noHBand="0" w:noVBand="1"/>
      </w:tblPr>
      <w:tblGrid>
        <w:gridCol w:w="4253"/>
        <w:gridCol w:w="4606"/>
      </w:tblGrid>
      <w:tr w:rsidR="00B05567" w:rsidRPr="009022D2" w14:paraId="1E13DB1B" w14:textId="77777777" w:rsidTr="0014365A">
        <w:trPr>
          <w:tblCellSpacing w:w="0" w:type="dxa"/>
          <w:jc w:val="center"/>
        </w:trPr>
        <w:tc>
          <w:tcPr>
            <w:tcW w:w="4253" w:type="dxa"/>
          </w:tcPr>
          <w:p w14:paraId="0CEF469E" w14:textId="77777777" w:rsidR="00B05567" w:rsidRPr="00082CE8" w:rsidRDefault="00B05567" w:rsidP="0014365A">
            <w:pPr>
              <w:rPr>
                <w:rFonts w:ascii="Bookman Old Style" w:hAnsi="Bookman Old Style" w:cs="Arial"/>
                <w:b/>
                <w:spacing w:val="-3"/>
              </w:rPr>
            </w:pPr>
          </w:p>
          <w:p w14:paraId="5274C056" w14:textId="77777777" w:rsidR="00B05567" w:rsidRPr="00082CE8" w:rsidRDefault="00B05567" w:rsidP="0014365A">
            <w:pPr>
              <w:rPr>
                <w:rFonts w:ascii="Bookman Old Style" w:hAnsi="Bookman Old Style" w:cs="Arial"/>
                <w:b/>
                <w:spacing w:val="-3"/>
              </w:rPr>
            </w:pPr>
          </w:p>
          <w:p w14:paraId="64039222" w14:textId="77777777" w:rsidR="00B05567" w:rsidRPr="00082CE8" w:rsidRDefault="00B05567" w:rsidP="0014365A">
            <w:pPr>
              <w:ind w:left="66"/>
              <w:jc w:val="center"/>
              <w:rPr>
                <w:rFonts w:ascii="Bookman Old Style" w:hAnsi="Bookman Old Style" w:cs="Arial"/>
                <w:b/>
                <w:spacing w:val="-3"/>
              </w:rPr>
            </w:pPr>
          </w:p>
          <w:p w14:paraId="780A1BF5" w14:textId="77777777" w:rsidR="00B05567" w:rsidRPr="00082CE8" w:rsidRDefault="00B05567" w:rsidP="0014365A">
            <w:pPr>
              <w:ind w:left="66"/>
              <w:jc w:val="center"/>
              <w:rPr>
                <w:rFonts w:ascii="Bookman Old Style" w:hAnsi="Bookman Old Style" w:cs="Arial"/>
                <w:b/>
                <w:spacing w:val="-3"/>
              </w:rPr>
            </w:pPr>
            <w:r w:rsidRPr="00082CE8">
              <w:rPr>
                <w:rFonts w:ascii="Bookman Old Style" w:hAnsi="Bookman Old Style" w:cs="Arial"/>
                <w:b/>
                <w:spacing w:val="-3"/>
              </w:rPr>
              <w:t>MIGUEL LOTERO ROBLEDO</w:t>
            </w:r>
          </w:p>
        </w:tc>
        <w:tc>
          <w:tcPr>
            <w:tcW w:w="4606" w:type="dxa"/>
          </w:tcPr>
          <w:p w14:paraId="36DF7EA4" w14:textId="77777777" w:rsidR="00B05567" w:rsidRPr="00082CE8" w:rsidRDefault="00B05567" w:rsidP="0014365A">
            <w:pPr>
              <w:ind w:left="89"/>
              <w:jc w:val="center"/>
              <w:rPr>
                <w:rFonts w:ascii="Bookman Old Style" w:hAnsi="Bookman Old Style" w:cs="Arial"/>
                <w:b/>
                <w:spacing w:val="-3"/>
              </w:rPr>
            </w:pPr>
          </w:p>
          <w:p w14:paraId="370A1E23" w14:textId="77777777" w:rsidR="00B05567" w:rsidRPr="00082CE8" w:rsidRDefault="00B05567" w:rsidP="0014365A">
            <w:pPr>
              <w:ind w:left="89"/>
              <w:jc w:val="center"/>
              <w:rPr>
                <w:rFonts w:ascii="Bookman Old Style" w:hAnsi="Bookman Old Style" w:cs="Arial"/>
                <w:b/>
                <w:spacing w:val="-3"/>
              </w:rPr>
            </w:pPr>
          </w:p>
          <w:p w14:paraId="1A330646" w14:textId="77777777" w:rsidR="00B05567" w:rsidRPr="00082CE8" w:rsidRDefault="00B05567" w:rsidP="0014365A">
            <w:pPr>
              <w:ind w:left="89"/>
              <w:jc w:val="center"/>
              <w:rPr>
                <w:rFonts w:ascii="Bookman Old Style" w:hAnsi="Bookman Old Style" w:cs="Arial"/>
                <w:b/>
                <w:spacing w:val="-3"/>
              </w:rPr>
            </w:pPr>
          </w:p>
          <w:p w14:paraId="328471F0" w14:textId="77777777" w:rsidR="00B05567" w:rsidRPr="00082CE8" w:rsidRDefault="00B05567" w:rsidP="0014365A">
            <w:pPr>
              <w:ind w:left="89"/>
              <w:jc w:val="center"/>
              <w:rPr>
                <w:rFonts w:ascii="Bookman Old Style" w:hAnsi="Bookman Old Style" w:cs="Arial"/>
                <w:b/>
                <w:spacing w:val="-3"/>
              </w:rPr>
            </w:pPr>
            <w:r w:rsidRPr="00082CE8">
              <w:rPr>
                <w:rFonts w:ascii="Bookman Old Style" w:hAnsi="Bookman Old Style" w:cs="Arial"/>
                <w:b/>
                <w:spacing w:val="-3"/>
              </w:rPr>
              <w:t>JORGE ALBERTO VALENCIA MARÍN</w:t>
            </w:r>
          </w:p>
        </w:tc>
      </w:tr>
      <w:tr w:rsidR="00B05567" w:rsidRPr="009022D2" w14:paraId="518847EA" w14:textId="77777777" w:rsidTr="0014365A">
        <w:trPr>
          <w:trHeight w:val="600"/>
          <w:tblCellSpacing w:w="0" w:type="dxa"/>
          <w:jc w:val="center"/>
        </w:trPr>
        <w:tc>
          <w:tcPr>
            <w:tcW w:w="4253" w:type="dxa"/>
            <w:hideMark/>
          </w:tcPr>
          <w:p w14:paraId="7AC96941" w14:textId="77777777" w:rsidR="00B05567" w:rsidRPr="00082CE8" w:rsidRDefault="00B05567" w:rsidP="0014365A">
            <w:pPr>
              <w:ind w:left="66"/>
              <w:jc w:val="center"/>
              <w:rPr>
                <w:rFonts w:ascii="Bookman Old Style" w:hAnsi="Bookman Old Style"/>
                <w:sz w:val="22"/>
                <w:szCs w:val="22"/>
              </w:rPr>
            </w:pPr>
            <w:r w:rsidRPr="00082CE8">
              <w:rPr>
                <w:rFonts w:ascii="Bookman Old Style" w:hAnsi="Bookman Old Style"/>
                <w:sz w:val="22"/>
                <w:szCs w:val="22"/>
              </w:rPr>
              <w:t xml:space="preserve">Viceministro de Energía </w:t>
            </w:r>
          </w:p>
          <w:p w14:paraId="1BD7E9A3" w14:textId="77777777" w:rsidR="00B05567" w:rsidRPr="00082CE8" w:rsidRDefault="00B05567" w:rsidP="0014365A">
            <w:pPr>
              <w:ind w:left="66"/>
              <w:jc w:val="center"/>
              <w:rPr>
                <w:rFonts w:ascii="Bookman Old Style" w:hAnsi="Bookman Old Style"/>
                <w:sz w:val="22"/>
                <w:szCs w:val="22"/>
              </w:rPr>
            </w:pPr>
            <w:r w:rsidRPr="00082CE8">
              <w:rPr>
                <w:rFonts w:ascii="Bookman Old Style" w:hAnsi="Bookman Old Style"/>
                <w:sz w:val="22"/>
                <w:szCs w:val="22"/>
              </w:rPr>
              <w:t>Delegado del Ministro de Minas y Energía</w:t>
            </w:r>
          </w:p>
          <w:p w14:paraId="452AD1FB" w14:textId="77777777" w:rsidR="00B05567" w:rsidRPr="00082CE8" w:rsidRDefault="00B05567" w:rsidP="0014365A">
            <w:pPr>
              <w:ind w:left="66"/>
              <w:jc w:val="center"/>
              <w:rPr>
                <w:rFonts w:ascii="Bookman Old Style" w:eastAsia="Arial Unicode MS" w:hAnsi="Bookman Old Style" w:cs="Arial"/>
                <w:color w:val="000000"/>
                <w:sz w:val="22"/>
              </w:rPr>
            </w:pPr>
            <w:r w:rsidRPr="00082CE8">
              <w:rPr>
                <w:rFonts w:ascii="Bookman Old Style" w:hAnsi="Bookman Old Style"/>
                <w:sz w:val="22"/>
                <w:szCs w:val="22"/>
              </w:rPr>
              <w:t xml:space="preserve"> Presidente</w:t>
            </w:r>
          </w:p>
        </w:tc>
        <w:tc>
          <w:tcPr>
            <w:tcW w:w="4606" w:type="dxa"/>
            <w:hideMark/>
          </w:tcPr>
          <w:p w14:paraId="16C653C4" w14:textId="77777777" w:rsidR="00B05567" w:rsidRPr="00082CE8" w:rsidRDefault="00B05567" w:rsidP="0014365A">
            <w:pPr>
              <w:jc w:val="center"/>
              <w:rPr>
                <w:rFonts w:ascii="Bookman Old Style" w:eastAsia="Arial Unicode MS" w:hAnsi="Bookman Old Style" w:cs="Arial"/>
                <w:color w:val="000000"/>
                <w:sz w:val="22"/>
              </w:rPr>
            </w:pPr>
            <w:r w:rsidRPr="00082CE8">
              <w:rPr>
                <w:rFonts w:ascii="Bookman Old Style" w:hAnsi="Bookman Old Style" w:cs="Arial"/>
                <w:spacing w:val="-3"/>
                <w:sz w:val="22"/>
              </w:rPr>
              <w:t>Director Ejecutivo</w:t>
            </w:r>
          </w:p>
        </w:tc>
      </w:tr>
      <w:tr w:rsidR="00B05567" w:rsidRPr="009022D2" w14:paraId="7FF3D298" w14:textId="77777777" w:rsidTr="0014365A">
        <w:trPr>
          <w:tblCellSpacing w:w="0" w:type="dxa"/>
          <w:jc w:val="center"/>
        </w:trPr>
        <w:tc>
          <w:tcPr>
            <w:tcW w:w="4253" w:type="dxa"/>
            <w:hideMark/>
          </w:tcPr>
          <w:p w14:paraId="743BC14F" w14:textId="77777777" w:rsidR="00B05567" w:rsidRPr="00082CE8" w:rsidRDefault="00B05567" w:rsidP="0014365A">
            <w:pPr>
              <w:ind w:left="66"/>
              <w:jc w:val="center"/>
              <w:rPr>
                <w:rFonts w:ascii="Bookman Old Style" w:eastAsia="Arial Unicode MS" w:hAnsi="Bookman Old Style" w:cs="Arial"/>
                <w:color w:val="000000"/>
                <w:sz w:val="22"/>
              </w:rPr>
            </w:pPr>
          </w:p>
        </w:tc>
        <w:tc>
          <w:tcPr>
            <w:tcW w:w="4606" w:type="dxa"/>
          </w:tcPr>
          <w:p w14:paraId="3373E3B8" w14:textId="77777777" w:rsidR="00B05567" w:rsidRPr="00082CE8" w:rsidRDefault="00B05567" w:rsidP="0014365A">
            <w:pPr>
              <w:jc w:val="center"/>
              <w:rPr>
                <w:rFonts w:ascii="Bookman Old Style" w:eastAsia="Arial Unicode MS" w:hAnsi="Bookman Old Style" w:cs="Arial"/>
                <w:color w:val="000000"/>
                <w:sz w:val="22"/>
              </w:rPr>
            </w:pPr>
          </w:p>
        </w:tc>
      </w:tr>
    </w:tbl>
    <w:p w14:paraId="6C8F2A91" w14:textId="77777777" w:rsidR="009B1FF7" w:rsidRPr="009022D2" w:rsidRDefault="00DC7657" w:rsidP="00341E8F">
      <w:pPr>
        <w:widowControl w:val="0"/>
        <w:adjustRightInd w:val="0"/>
        <w:ind w:left="0"/>
        <w:jc w:val="center"/>
        <w:rPr>
          <w:rFonts w:ascii="Bookman Old Style" w:hAnsi="Bookman Old Style" w:cs="Arial"/>
          <w:b/>
          <w:bCs/>
        </w:rPr>
      </w:pPr>
      <w:r w:rsidRPr="009022D2">
        <w:rPr>
          <w:rFonts w:ascii="Bookman Old Style" w:hAnsi="Bookman Old Style" w:cs="Arial"/>
          <w:b/>
          <w:bCs/>
        </w:rPr>
        <w:br w:type="page"/>
      </w:r>
    </w:p>
    <w:p w14:paraId="5FDDC1C8" w14:textId="77777777" w:rsidR="00E4203B" w:rsidRDefault="00E4203B" w:rsidP="009B1FF7">
      <w:pPr>
        <w:widowControl w:val="0"/>
        <w:adjustRightInd w:val="0"/>
        <w:ind w:left="0"/>
        <w:jc w:val="center"/>
        <w:rPr>
          <w:rFonts w:ascii="Bookman Old Style" w:hAnsi="Bookman Old Style" w:cs="Arial"/>
          <w:b/>
          <w:bCs/>
        </w:rPr>
      </w:pPr>
    </w:p>
    <w:p w14:paraId="0DD90E6C" w14:textId="3847AB8A" w:rsidR="00273C2C" w:rsidRDefault="00273C2C" w:rsidP="009B1FF7">
      <w:pPr>
        <w:widowControl w:val="0"/>
        <w:adjustRightInd w:val="0"/>
        <w:ind w:left="0"/>
        <w:jc w:val="center"/>
        <w:rPr>
          <w:rFonts w:ascii="Bookman Old Style" w:hAnsi="Bookman Old Style" w:cs="Arial"/>
          <w:b/>
          <w:bCs/>
        </w:rPr>
      </w:pPr>
      <w:r w:rsidRPr="001954E9">
        <w:rPr>
          <w:rFonts w:ascii="Bookman Old Style" w:hAnsi="Bookman Old Style" w:cs="Arial"/>
          <w:b/>
          <w:bCs/>
        </w:rPr>
        <w:t>ANEXO 1</w:t>
      </w:r>
    </w:p>
    <w:p w14:paraId="308C93A4" w14:textId="1C08D17F" w:rsidR="00E4203B" w:rsidRDefault="00E4203B" w:rsidP="009B1FF7">
      <w:pPr>
        <w:widowControl w:val="0"/>
        <w:adjustRightInd w:val="0"/>
        <w:ind w:left="0"/>
        <w:jc w:val="center"/>
        <w:rPr>
          <w:rFonts w:ascii="Bookman Old Style" w:hAnsi="Bookman Old Style" w:cs="Arial"/>
          <w:b/>
          <w:bCs/>
        </w:rPr>
      </w:pPr>
    </w:p>
    <w:p w14:paraId="1959C397" w14:textId="77777777" w:rsidR="00E4203B" w:rsidRDefault="00E4203B" w:rsidP="009B1FF7">
      <w:pPr>
        <w:widowControl w:val="0"/>
        <w:adjustRightInd w:val="0"/>
        <w:ind w:left="0"/>
        <w:jc w:val="center"/>
        <w:rPr>
          <w:rFonts w:ascii="Bookman Old Style" w:hAnsi="Bookman Old Style"/>
          <w:b/>
          <w:bCs/>
        </w:rPr>
      </w:pPr>
    </w:p>
    <w:p w14:paraId="18D385C1" w14:textId="33FBE8CB" w:rsidR="009B1FF7" w:rsidRDefault="00273C2C" w:rsidP="00341E8F">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tbl>
      <w:tblPr>
        <w:tblW w:w="15060" w:type="dxa"/>
        <w:tblInd w:w="-142" w:type="dxa"/>
        <w:tblLayout w:type="fixed"/>
        <w:tblCellMar>
          <w:left w:w="70" w:type="dxa"/>
          <w:right w:w="70" w:type="dxa"/>
        </w:tblCellMar>
        <w:tblLook w:val="04A0" w:firstRow="1" w:lastRow="0" w:firstColumn="1" w:lastColumn="0" w:noHBand="0" w:noVBand="1"/>
      </w:tblPr>
      <w:tblGrid>
        <w:gridCol w:w="708"/>
        <w:gridCol w:w="1558"/>
        <w:gridCol w:w="886"/>
        <w:gridCol w:w="975"/>
        <w:gridCol w:w="1398"/>
        <w:gridCol w:w="851"/>
        <w:gridCol w:w="453"/>
        <w:gridCol w:w="454"/>
        <w:gridCol w:w="453"/>
        <w:gridCol w:w="116"/>
        <w:gridCol w:w="341"/>
        <w:gridCol w:w="454"/>
        <w:gridCol w:w="993"/>
        <w:gridCol w:w="867"/>
        <w:gridCol w:w="590"/>
        <w:gridCol w:w="520"/>
        <w:gridCol w:w="520"/>
        <w:gridCol w:w="520"/>
        <w:gridCol w:w="520"/>
        <w:gridCol w:w="520"/>
        <w:gridCol w:w="1363"/>
      </w:tblGrid>
      <w:tr w:rsidR="00BA38BF" w:rsidRPr="00BA38BF" w14:paraId="1A430512" w14:textId="77777777" w:rsidTr="00082CE8">
        <w:trPr>
          <w:trHeight w:val="300"/>
        </w:trPr>
        <w:tc>
          <w:tcPr>
            <w:tcW w:w="708" w:type="dxa"/>
            <w:tcBorders>
              <w:top w:val="nil"/>
              <w:left w:val="nil"/>
              <w:bottom w:val="nil"/>
              <w:right w:val="nil"/>
            </w:tcBorders>
            <w:shd w:val="clear" w:color="auto" w:fill="auto"/>
            <w:noWrap/>
            <w:vAlign w:val="center"/>
            <w:hideMark/>
          </w:tcPr>
          <w:p w14:paraId="1D34C10E" w14:textId="77777777" w:rsidR="00BA38BF" w:rsidRPr="00BA38BF" w:rsidRDefault="00BA38BF" w:rsidP="00BA38BF">
            <w:pPr>
              <w:ind w:left="0"/>
              <w:jc w:val="center"/>
              <w:rPr>
                <w:rFonts w:ascii="Arial" w:hAnsi="Arial" w:cs="Arial"/>
                <w:sz w:val="12"/>
                <w:szCs w:val="12"/>
                <w:lang w:val="es-CO" w:eastAsia="es-CO"/>
              </w:rPr>
            </w:pPr>
          </w:p>
        </w:tc>
        <w:tc>
          <w:tcPr>
            <w:tcW w:w="4817" w:type="dxa"/>
            <w:gridSpan w:val="4"/>
            <w:tcBorders>
              <w:top w:val="nil"/>
              <w:left w:val="nil"/>
              <w:bottom w:val="nil"/>
              <w:right w:val="nil"/>
            </w:tcBorders>
            <w:shd w:val="clear" w:color="auto" w:fill="auto"/>
            <w:noWrap/>
            <w:vAlign w:val="center"/>
            <w:hideMark/>
          </w:tcPr>
          <w:p w14:paraId="0BDEFCAC" w14:textId="77777777" w:rsidR="00BA38BF" w:rsidRPr="00BA38BF" w:rsidRDefault="00BA38BF" w:rsidP="00BA38BF">
            <w:pPr>
              <w:ind w:left="0"/>
              <w:jc w:val="center"/>
              <w:rPr>
                <w:rFonts w:ascii="Arial" w:hAnsi="Arial" w:cs="Arial"/>
                <w:sz w:val="12"/>
                <w:szCs w:val="12"/>
                <w:lang w:val="es-CO" w:eastAsia="es-CO"/>
              </w:rPr>
            </w:pPr>
          </w:p>
        </w:tc>
        <w:tc>
          <w:tcPr>
            <w:tcW w:w="851" w:type="dxa"/>
            <w:tcBorders>
              <w:top w:val="nil"/>
              <w:left w:val="nil"/>
              <w:bottom w:val="nil"/>
              <w:right w:val="nil"/>
            </w:tcBorders>
            <w:shd w:val="clear" w:color="auto" w:fill="auto"/>
            <w:noWrap/>
            <w:vAlign w:val="center"/>
            <w:hideMark/>
          </w:tcPr>
          <w:p w14:paraId="04900A03" w14:textId="77777777" w:rsidR="00BA38BF" w:rsidRPr="00BA38BF" w:rsidRDefault="00BA38BF" w:rsidP="00BA38BF">
            <w:pPr>
              <w:ind w:left="0"/>
              <w:jc w:val="center"/>
              <w:rPr>
                <w:rFonts w:ascii="Arial" w:hAnsi="Arial" w:cs="Arial"/>
                <w:sz w:val="12"/>
                <w:szCs w:val="12"/>
                <w:lang w:val="es-CO" w:eastAsia="es-CO"/>
              </w:rPr>
            </w:pPr>
          </w:p>
        </w:tc>
        <w:tc>
          <w:tcPr>
            <w:tcW w:w="1476" w:type="dxa"/>
            <w:gridSpan w:val="4"/>
            <w:tcBorders>
              <w:top w:val="nil"/>
              <w:left w:val="nil"/>
              <w:bottom w:val="nil"/>
              <w:right w:val="nil"/>
            </w:tcBorders>
            <w:shd w:val="clear" w:color="auto" w:fill="auto"/>
            <w:noWrap/>
            <w:vAlign w:val="center"/>
            <w:hideMark/>
          </w:tcPr>
          <w:p w14:paraId="24DCB90F" w14:textId="77777777" w:rsidR="00BA38BF" w:rsidRPr="00BA38BF" w:rsidRDefault="00BA38BF" w:rsidP="00BA38BF">
            <w:pPr>
              <w:ind w:left="0"/>
              <w:jc w:val="center"/>
              <w:rPr>
                <w:rFonts w:ascii="Arial" w:hAnsi="Arial" w:cs="Arial"/>
                <w:sz w:val="12"/>
                <w:szCs w:val="12"/>
                <w:lang w:val="es-CO" w:eastAsia="es-CO"/>
              </w:rPr>
            </w:pPr>
          </w:p>
        </w:tc>
        <w:tc>
          <w:tcPr>
            <w:tcW w:w="2655" w:type="dxa"/>
            <w:gridSpan w:val="4"/>
            <w:tcBorders>
              <w:top w:val="nil"/>
              <w:left w:val="nil"/>
              <w:bottom w:val="nil"/>
              <w:right w:val="nil"/>
            </w:tcBorders>
            <w:shd w:val="clear" w:color="auto" w:fill="auto"/>
            <w:noWrap/>
            <w:vAlign w:val="center"/>
            <w:hideMark/>
          </w:tcPr>
          <w:p w14:paraId="31532C64" w14:textId="77777777" w:rsidR="00BA38BF" w:rsidRDefault="00BA38BF" w:rsidP="00BA38BF">
            <w:pPr>
              <w:ind w:left="0"/>
              <w:jc w:val="center"/>
              <w:rPr>
                <w:rFonts w:ascii="Arial" w:hAnsi="Arial" w:cs="Arial"/>
                <w:sz w:val="12"/>
                <w:szCs w:val="12"/>
                <w:lang w:val="es-CO" w:eastAsia="es-CO"/>
              </w:rPr>
            </w:pPr>
          </w:p>
          <w:p w14:paraId="0B954F1B" w14:textId="7B509712" w:rsidR="00B05567" w:rsidRDefault="00B05567" w:rsidP="00BA38BF">
            <w:pPr>
              <w:ind w:left="0"/>
              <w:jc w:val="center"/>
              <w:rPr>
                <w:rFonts w:ascii="Arial" w:hAnsi="Arial" w:cs="Arial"/>
                <w:sz w:val="12"/>
                <w:szCs w:val="12"/>
                <w:lang w:val="es-CO" w:eastAsia="es-CO"/>
              </w:rPr>
            </w:pPr>
          </w:p>
          <w:p w14:paraId="5DC0784F" w14:textId="3BD468C2" w:rsidR="0014365A" w:rsidRDefault="0014365A" w:rsidP="00BA38BF">
            <w:pPr>
              <w:ind w:left="0"/>
              <w:jc w:val="center"/>
              <w:rPr>
                <w:rFonts w:ascii="Arial" w:hAnsi="Arial" w:cs="Arial"/>
                <w:sz w:val="12"/>
                <w:szCs w:val="12"/>
                <w:lang w:val="es-CO" w:eastAsia="es-CO"/>
              </w:rPr>
            </w:pPr>
          </w:p>
          <w:p w14:paraId="5EC3B031" w14:textId="77777777" w:rsidR="0014365A" w:rsidRDefault="0014365A" w:rsidP="00BA38BF">
            <w:pPr>
              <w:ind w:left="0"/>
              <w:jc w:val="center"/>
              <w:rPr>
                <w:rFonts w:ascii="Arial" w:hAnsi="Arial" w:cs="Arial"/>
                <w:sz w:val="12"/>
                <w:szCs w:val="12"/>
                <w:lang w:val="es-CO" w:eastAsia="es-CO"/>
              </w:rPr>
            </w:pPr>
          </w:p>
          <w:p w14:paraId="42B42F1E" w14:textId="5EDAD11E" w:rsidR="00B05567" w:rsidRPr="00BA38BF" w:rsidRDefault="00B05567" w:rsidP="00BA38BF">
            <w:pPr>
              <w:ind w:left="0"/>
              <w:jc w:val="center"/>
              <w:rPr>
                <w:rFonts w:ascii="Arial" w:hAnsi="Arial" w:cs="Arial"/>
                <w:sz w:val="12"/>
                <w:szCs w:val="12"/>
                <w:lang w:val="es-CO" w:eastAsia="es-CO"/>
              </w:rPr>
            </w:pPr>
          </w:p>
        </w:tc>
        <w:tc>
          <w:tcPr>
            <w:tcW w:w="590" w:type="dxa"/>
            <w:tcBorders>
              <w:top w:val="nil"/>
              <w:left w:val="nil"/>
              <w:bottom w:val="nil"/>
              <w:right w:val="nil"/>
            </w:tcBorders>
            <w:shd w:val="clear" w:color="auto" w:fill="auto"/>
            <w:noWrap/>
            <w:vAlign w:val="center"/>
            <w:hideMark/>
          </w:tcPr>
          <w:p w14:paraId="1580745B" w14:textId="77777777" w:rsidR="00BA38BF" w:rsidRPr="00BA38BF" w:rsidRDefault="00BA38BF" w:rsidP="00BA38BF">
            <w:pPr>
              <w:ind w:left="0"/>
              <w:rPr>
                <w:rFonts w:ascii="Arial" w:hAnsi="Arial" w:cs="Arial"/>
                <w:sz w:val="12"/>
                <w:szCs w:val="12"/>
                <w:lang w:val="es-CO" w:eastAsia="es-CO"/>
              </w:rPr>
            </w:pPr>
          </w:p>
        </w:tc>
        <w:tc>
          <w:tcPr>
            <w:tcW w:w="520" w:type="dxa"/>
            <w:tcBorders>
              <w:top w:val="nil"/>
              <w:left w:val="nil"/>
              <w:bottom w:val="nil"/>
              <w:right w:val="nil"/>
            </w:tcBorders>
            <w:shd w:val="clear" w:color="auto" w:fill="auto"/>
            <w:noWrap/>
            <w:vAlign w:val="center"/>
            <w:hideMark/>
          </w:tcPr>
          <w:p w14:paraId="7BFC9475" w14:textId="77777777" w:rsidR="00BA38BF" w:rsidRPr="00BA38BF" w:rsidRDefault="00BA38BF" w:rsidP="00BA38BF">
            <w:pPr>
              <w:ind w:left="0"/>
              <w:rPr>
                <w:rFonts w:ascii="Arial" w:hAnsi="Arial" w:cs="Arial"/>
                <w:sz w:val="12"/>
                <w:szCs w:val="12"/>
                <w:lang w:val="es-CO" w:eastAsia="es-CO"/>
              </w:rPr>
            </w:pPr>
          </w:p>
        </w:tc>
        <w:tc>
          <w:tcPr>
            <w:tcW w:w="520" w:type="dxa"/>
            <w:tcBorders>
              <w:top w:val="nil"/>
              <w:left w:val="nil"/>
              <w:bottom w:val="nil"/>
              <w:right w:val="nil"/>
            </w:tcBorders>
            <w:shd w:val="clear" w:color="auto" w:fill="auto"/>
            <w:noWrap/>
            <w:vAlign w:val="center"/>
            <w:hideMark/>
          </w:tcPr>
          <w:p w14:paraId="23D83EB2" w14:textId="77777777" w:rsidR="00BA38BF" w:rsidRPr="00BA38BF" w:rsidRDefault="00BA38BF" w:rsidP="00BA38BF">
            <w:pPr>
              <w:ind w:left="0"/>
              <w:rPr>
                <w:rFonts w:ascii="Arial" w:hAnsi="Arial" w:cs="Arial"/>
                <w:sz w:val="12"/>
                <w:szCs w:val="12"/>
                <w:lang w:val="es-CO" w:eastAsia="es-CO"/>
              </w:rPr>
            </w:pPr>
          </w:p>
        </w:tc>
        <w:tc>
          <w:tcPr>
            <w:tcW w:w="520" w:type="dxa"/>
            <w:tcBorders>
              <w:top w:val="nil"/>
              <w:left w:val="nil"/>
              <w:bottom w:val="nil"/>
              <w:right w:val="nil"/>
            </w:tcBorders>
            <w:shd w:val="clear" w:color="auto" w:fill="auto"/>
            <w:noWrap/>
            <w:vAlign w:val="center"/>
            <w:hideMark/>
          </w:tcPr>
          <w:p w14:paraId="39EA059C" w14:textId="77777777" w:rsidR="00BA38BF" w:rsidRPr="00BA38BF" w:rsidRDefault="00BA38BF" w:rsidP="00BA38BF">
            <w:pPr>
              <w:ind w:left="0"/>
              <w:rPr>
                <w:rFonts w:ascii="Arial" w:hAnsi="Arial" w:cs="Arial"/>
                <w:sz w:val="12"/>
                <w:szCs w:val="12"/>
                <w:lang w:val="es-CO" w:eastAsia="es-CO"/>
              </w:rPr>
            </w:pPr>
          </w:p>
        </w:tc>
        <w:tc>
          <w:tcPr>
            <w:tcW w:w="520" w:type="dxa"/>
            <w:tcBorders>
              <w:top w:val="nil"/>
              <w:left w:val="nil"/>
              <w:bottom w:val="nil"/>
              <w:right w:val="nil"/>
            </w:tcBorders>
            <w:shd w:val="clear" w:color="auto" w:fill="auto"/>
            <w:noWrap/>
            <w:vAlign w:val="center"/>
            <w:hideMark/>
          </w:tcPr>
          <w:p w14:paraId="61E60E6E" w14:textId="77777777" w:rsidR="00BA38BF" w:rsidRPr="00BA38BF" w:rsidRDefault="00BA38BF" w:rsidP="00BA38BF">
            <w:pPr>
              <w:ind w:left="0"/>
              <w:rPr>
                <w:rFonts w:ascii="Arial" w:hAnsi="Arial" w:cs="Arial"/>
                <w:sz w:val="12"/>
                <w:szCs w:val="12"/>
                <w:lang w:val="es-CO" w:eastAsia="es-CO"/>
              </w:rPr>
            </w:pPr>
          </w:p>
        </w:tc>
        <w:tc>
          <w:tcPr>
            <w:tcW w:w="520" w:type="dxa"/>
            <w:tcBorders>
              <w:top w:val="nil"/>
              <w:left w:val="nil"/>
              <w:bottom w:val="nil"/>
              <w:right w:val="nil"/>
            </w:tcBorders>
            <w:shd w:val="clear" w:color="auto" w:fill="auto"/>
            <w:noWrap/>
            <w:vAlign w:val="center"/>
            <w:hideMark/>
          </w:tcPr>
          <w:p w14:paraId="51C48D38" w14:textId="77777777" w:rsidR="00BA38BF" w:rsidRPr="00BA38BF" w:rsidRDefault="00BA38BF" w:rsidP="00BA38BF">
            <w:pPr>
              <w:ind w:left="0"/>
              <w:rPr>
                <w:rFonts w:ascii="Arial" w:hAnsi="Arial" w:cs="Arial"/>
                <w:sz w:val="12"/>
                <w:szCs w:val="12"/>
                <w:lang w:val="es-CO" w:eastAsia="es-CO"/>
              </w:rPr>
            </w:pPr>
          </w:p>
        </w:tc>
        <w:tc>
          <w:tcPr>
            <w:tcW w:w="1363" w:type="dxa"/>
            <w:tcBorders>
              <w:top w:val="nil"/>
              <w:left w:val="nil"/>
              <w:bottom w:val="nil"/>
              <w:right w:val="nil"/>
            </w:tcBorders>
            <w:shd w:val="clear" w:color="auto" w:fill="auto"/>
            <w:noWrap/>
            <w:vAlign w:val="center"/>
            <w:hideMark/>
          </w:tcPr>
          <w:p w14:paraId="7C6A6F76" w14:textId="77777777" w:rsidR="00BA38BF" w:rsidRPr="00BA38BF" w:rsidRDefault="00BA38BF" w:rsidP="00BA38BF">
            <w:pPr>
              <w:ind w:left="0"/>
              <w:rPr>
                <w:rFonts w:ascii="Arial" w:hAnsi="Arial" w:cs="Arial"/>
                <w:sz w:val="12"/>
                <w:szCs w:val="12"/>
                <w:lang w:val="es-CO" w:eastAsia="es-CO"/>
              </w:rPr>
            </w:pPr>
          </w:p>
        </w:tc>
      </w:tr>
      <w:tr w:rsidR="00082CE8" w:rsidRPr="00BA38BF" w14:paraId="3D49CECE" w14:textId="77777777" w:rsidTr="00082CE8">
        <w:trPr>
          <w:gridAfter w:val="8"/>
          <w:wAfter w:w="5420" w:type="dxa"/>
          <w:trHeight w:val="300"/>
        </w:trPr>
        <w:tc>
          <w:tcPr>
            <w:tcW w:w="70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826391E" w14:textId="77777777" w:rsidR="00BA38BF" w:rsidRPr="00BA38BF" w:rsidRDefault="00BA38BF" w:rsidP="00BA38BF">
            <w:pPr>
              <w:ind w:left="0"/>
              <w:jc w:val="center"/>
              <w:rPr>
                <w:rFonts w:ascii="Arial" w:hAnsi="Arial" w:cs="Arial"/>
                <w:b/>
                <w:bCs/>
                <w:color w:val="000000"/>
                <w:sz w:val="12"/>
                <w:szCs w:val="12"/>
                <w:lang w:val="es-CO" w:eastAsia="es-CO"/>
              </w:rPr>
            </w:pPr>
            <w:r w:rsidRPr="00BA38BF">
              <w:rPr>
                <w:rFonts w:ascii="Arial" w:hAnsi="Arial" w:cs="Arial"/>
                <w:b/>
                <w:bCs/>
                <w:color w:val="000000"/>
                <w:sz w:val="12"/>
                <w:szCs w:val="12"/>
                <w:lang w:val="es-CO" w:eastAsia="es-CO"/>
              </w:rPr>
              <w:t>Municipio</w:t>
            </w:r>
          </w:p>
        </w:tc>
        <w:tc>
          <w:tcPr>
            <w:tcW w:w="1558" w:type="dxa"/>
            <w:tcBorders>
              <w:top w:val="single" w:sz="4" w:space="0" w:color="auto"/>
              <w:left w:val="nil"/>
              <w:bottom w:val="single" w:sz="4" w:space="0" w:color="auto"/>
              <w:right w:val="single" w:sz="4" w:space="0" w:color="auto"/>
            </w:tcBorders>
            <w:shd w:val="clear" w:color="000000" w:fill="BFBFBF"/>
            <w:noWrap/>
            <w:vAlign w:val="center"/>
            <w:hideMark/>
          </w:tcPr>
          <w:p w14:paraId="0D69E282" w14:textId="77777777" w:rsidR="00BA38BF" w:rsidRPr="00BA38BF" w:rsidRDefault="00BA38BF" w:rsidP="00BA38BF">
            <w:pPr>
              <w:ind w:left="0"/>
              <w:jc w:val="center"/>
              <w:rPr>
                <w:rFonts w:ascii="Arial" w:hAnsi="Arial" w:cs="Arial"/>
                <w:b/>
                <w:bCs/>
                <w:color w:val="000000"/>
                <w:sz w:val="12"/>
                <w:szCs w:val="12"/>
                <w:lang w:val="es-CO" w:eastAsia="es-CO"/>
              </w:rPr>
            </w:pPr>
            <w:r w:rsidRPr="00BA38BF">
              <w:rPr>
                <w:rFonts w:ascii="Arial" w:hAnsi="Arial" w:cs="Arial"/>
                <w:b/>
                <w:bCs/>
                <w:color w:val="000000"/>
                <w:sz w:val="12"/>
                <w:szCs w:val="12"/>
                <w:lang w:val="es-CO" w:eastAsia="es-CO"/>
              </w:rPr>
              <w:t>Unidad Constructiva</w:t>
            </w:r>
          </w:p>
        </w:tc>
        <w:tc>
          <w:tcPr>
            <w:tcW w:w="886" w:type="dxa"/>
            <w:tcBorders>
              <w:top w:val="single" w:sz="4" w:space="0" w:color="auto"/>
              <w:left w:val="nil"/>
              <w:bottom w:val="single" w:sz="4" w:space="0" w:color="auto"/>
              <w:right w:val="single" w:sz="4" w:space="0" w:color="auto"/>
            </w:tcBorders>
            <w:shd w:val="clear" w:color="000000" w:fill="BFBFBF"/>
            <w:noWrap/>
            <w:vAlign w:val="center"/>
            <w:hideMark/>
          </w:tcPr>
          <w:p w14:paraId="322347F4" w14:textId="77777777" w:rsidR="00BA38BF" w:rsidRPr="00BA38BF" w:rsidRDefault="00BA38BF" w:rsidP="00BA38BF">
            <w:pPr>
              <w:ind w:left="0"/>
              <w:jc w:val="center"/>
              <w:rPr>
                <w:rFonts w:ascii="Arial" w:hAnsi="Arial" w:cs="Arial"/>
                <w:b/>
                <w:bCs/>
                <w:color w:val="000000"/>
                <w:sz w:val="12"/>
                <w:szCs w:val="12"/>
                <w:lang w:val="es-CO" w:eastAsia="es-CO"/>
              </w:rPr>
            </w:pPr>
            <w:r w:rsidRPr="00BA38BF">
              <w:rPr>
                <w:rFonts w:ascii="Arial" w:hAnsi="Arial" w:cs="Arial"/>
                <w:b/>
                <w:bCs/>
                <w:color w:val="000000"/>
                <w:sz w:val="12"/>
                <w:szCs w:val="12"/>
                <w:lang w:val="es-CO" w:eastAsia="es-CO"/>
              </w:rPr>
              <w:t>Código UC</w:t>
            </w:r>
          </w:p>
        </w:tc>
        <w:tc>
          <w:tcPr>
            <w:tcW w:w="975" w:type="dxa"/>
            <w:tcBorders>
              <w:top w:val="single" w:sz="4" w:space="0" w:color="auto"/>
              <w:left w:val="nil"/>
              <w:bottom w:val="single" w:sz="4" w:space="0" w:color="auto"/>
              <w:right w:val="single" w:sz="4" w:space="0" w:color="auto"/>
            </w:tcBorders>
            <w:shd w:val="clear" w:color="000000" w:fill="BFBFBF"/>
            <w:noWrap/>
            <w:vAlign w:val="center"/>
            <w:hideMark/>
          </w:tcPr>
          <w:p w14:paraId="0E8C345C" w14:textId="77777777" w:rsidR="00BA38BF" w:rsidRPr="00BA38BF" w:rsidRDefault="00BA38BF" w:rsidP="00BA38BF">
            <w:pPr>
              <w:ind w:left="0"/>
              <w:jc w:val="center"/>
              <w:rPr>
                <w:rFonts w:ascii="Arial" w:hAnsi="Arial" w:cs="Arial"/>
                <w:b/>
                <w:bCs/>
                <w:color w:val="000000"/>
                <w:sz w:val="12"/>
                <w:szCs w:val="12"/>
                <w:lang w:val="es-CO" w:eastAsia="es-CO"/>
              </w:rPr>
            </w:pPr>
            <w:r w:rsidRPr="00BA38BF">
              <w:rPr>
                <w:rFonts w:ascii="Arial" w:hAnsi="Arial" w:cs="Arial"/>
                <w:b/>
                <w:bCs/>
                <w:color w:val="000000"/>
                <w:sz w:val="12"/>
                <w:szCs w:val="12"/>
                <w:lang w:val="es-CO" w:eastAsia="es-CO"/>
              </w:rPr>
              <w:t>Costo</w:t>
            </w:r>
          </w:p>
        </w:tc>
        <w:tc>
          <w:tcPr>
            <w:tcW w:w="1398" w:type="dxa"/>
            <w:tcBorders>
              <w:top w:val="single" w:sz="4" w:space="0" w:color="auto"/>
              <w:left w:val="nil"/>
              <w:bottom w:val="single" w:sz="4" w:space="0" w:color="auto"/>
              <w:right w:val="single" w:sz="4" w:space="0" w:color="auto"/>
            </w:tcBorders>
            <w:shd w:val="clear" w:color="000000" w:fill="BFBFBF"/>
            <w:noWrap/>
            <w:vAlign w:val="center"/>
            <w:hideMark/>
          </w:tcPr>
          <w:p w14:paraId="33C1634C" w14:textId="77777777" w:rsidR="00BA38BF" w:rsidRPr="00BA38BF" w:rsidRDefault="00BA38BF" w:rsidP="00BA38BF">
            <w:pPr>
              <w:ind w:left="0"/>
              <w:jc w:val="center"/>
              <w:rPr>
                <w:rFonts w:ascii="Arial" w:hAnsi="Arial" w:cs="Arial"/>
                <w:b/>
                <w:bCs/>
                <w:color w:val="000000"/>
                <w:sz w:val="12"/>
                <w:szCs w:val="12"/>
                <w:lang w:val="es-CO" w:eastAsia="es-CO"/>
              </w:rPr>
            </w:pPr>
            <w:r w:rsidRPr="00BA38BF">
              <w:rPr>
                <w:rFonts w:ascii="Arial" w:hAnsi="Arial" w:cs="Arial"/>
                <w:b/>
                <w:bCs/>
                <w:color w:val="000000"/>
                <w:sz w:val="12"/>
                <w:szCs w:val="12"/>
                <w:lang w:val="es-CO" w:eastAsia="es-CO"/>
              </w:rPr>
              <w:t>Tipo de Inversión</w:t>
            </w:r>
          </w:p>
        </w:tc>
        <w:tc>
          <w:tcPr>
            <w:tcW w:w="851" w:type="dxa"/>
            <w:tcBorders>
              <w:top w:val="single" w:sz="4" w:space="0" w:color="auto"/>
              <w:left w:val="nil"/>
              <w:bottom w:val="single" w:sz="4" w:space="0" w:color="auto"/>
              <w:right w:val="single" w:sz="4" w:space="0" w:color="auto"/>
            </w:tcBorders>
            <w:shd w:val="clear" w:color="000000" w:fill="BFBFBF"/>
            <w:noWrap/>
            <w:vAlign w:val="center"/>
            <w:hideMark/>
          </w:tcPr>
          <w:p w14:paraId="1D0B2517" w14:textId="77777777" w:rsidR="00BA38BF" w:rsidRPr="00BA38BF" w:rsidRDefault="00BA38BF" w:rsidP="00BA38BF">
            <w:pPr>
              <w:ind w:left="0"/>
              <w:jc w:val="center"/>
              <w:rPr>
                <w:rFonts w:ascii="Arial" w:hAnsi="Arial" w:cs="Arial"/>
                <w:b/>
                <w:bCs/>
                <w:color w:val="000000"/>
                <w:sz w:val="12"/>
                <w:szCs w:val="12"/>
                <w:lang w:val="es-CO" w:eastAsia="es-CO"/>
              </w:rPr>
            </w:pPr>
            <w:r w:rsidRPr="00BA38BF">
              <w:rPr>
                <w:rFonts w:ascii="Arial" w:hAnsi="Arial" w:cs="Arial"/>
                <w:b/>
                <w:bCs/>
                <w:color w:val="000000"/>
                <w:sz w:val="12"/>
                <w:szCs w:val="12"/>
                <w:lang w:val="es-CO" w:eastAsia="es-CO"/>
              </w:rPr>
              <w:t>Red</w:t>
            </w:r>
          </w:p>
        </w:tc>
        <w:tc>
          <w:tcPr>
            <w:tcW w:w="453" w:type="dxa"/>
            <w:tcBorders>
              <w:top w:val="single" w:sz="4" w:space="0" w:color="auto"/>
              <w:left w:val="nil"/>
              <w:bottom w:val="single" w:sz="4" w:space="0" w:color="auto"/>
              <w:right w:val="single" w:sz="4" w:space="0" w:color="auto"/>
            </w:tcBorders>
            <w:shd w:val="clear" w:color="000000" w:fill="BFBFBF"/>
            <w:noWrap/>
            <w:vAlign w:val="center"/>
            <w:hideMark/>
          </w:tcPr>
          <w:p w14:paraId="4F9AABF6" w14:textId="77777777" w:rsidR="00BA38BF" w:rsidRPr="00BA38BF" w:rsidRDefault="00BA38BF" w:rsidP="00BA38BF">
            <w:pPr>
              <w:ind w:left="0"/>
              <w:jc w:val="center"/>
              <w:rPr>
                <w:rFonts w:ascii="Arial" w:hAnsi="Arial" w:cs="Arial"/>
                <w:b/>
                <w:bCs/>
                <w:color w:val="000000"/>
                <w:sz w:val="12"/>
                <w:szCs w:val="12"/>
                <w:lang w:val="es-CO" w:eastAsia="es-CO"/>
              </w:rPr>
            </w:pPr>
            <w:r w:rsidRPr="00BA38BF">
              <w:rPr>
                <w:rFonts w:ascii="Arial" w:hAnsi="Arial" w:cs="Arial"/>
                <w:b/>
                <w:bCs/>
                <w:color w:val="000000"/>
                <w:sz w:val="12"/>
                <w:szCs w:val="12"/>
                <w:lang w:val="es-CO" w:eastAsia="es-CO"/>
              </w:rPr>
              <w:t>Año 1</w:t>
            </w:r>
          </w:p>
        </w:tc>
        <w:tc>
          <w:tcPr>
            <w:tcW w:w="454" w:type="dxa"/>
            <w:tcBorders>
              <w:top w:val="single" w:sz="4" w:space="0" w:color="auto"/>
              <w:left w:val="nil"/>
              <w:bottom w:val="single" w:sz="4" w:space="0" w:color="auto"/>
              <w:right w:val="single" w:sz="4" w:space="0" w:color="auto"/>
            </w:tcBorders>
            <w:shd w:val="clear" w:color="000000" w:fill="BFBFBF"/>
            <w:noWrap/>
            <w:vAlign w:val="center"/>
            <w:hideMark/>
          </w:tcPr>
          <w:p w14:paraId="7BC3D694" w14:textId="77777777" w:rsidR="00BA38BF" w:rsidRPr="00BA38BF" w:rsidRDefault="00BA38BF" w:rsidP="00BA38BF">
            <w:pPr>
              <w:ind w:left="0"/>
              <w:jc w:val="center"/>
              <w:rPr>
                <w:rFonts w:ascii="Arial" w:hAnsi="Arial" w:cs="Arial"/>
                <w:b/>
                <w:bCs/>
                <w:color w:val="000000"/>
                <w:sz w:val="12"/>
                <w:szCs w:val="12"/>
                <w:lang w:val="es-CO" w:eastAsia="es-CO"/>
              </w:rPr>
            </w:pPr>
            <w:r w:rsidRPr="00BA38BF">
              <w:rPr>
                <w:rFonts w:ascii="Arial" w:hAnsi="Arial" w:cs="Arial"/>
                <w:b/>
                <w:bCs/>
                <w:color w:val="000000"/>
                <w:sz w:val="12"/>
                <w:szCs w:val="12"/>
                <w:lang w:val="es-CO" w:eastAsia="es-CO"/>
              </w:rPr>
              <w:t>Año 2</w:t>
            </w:r>
          </w:p>
        </w:tc>
        <w:tc>
          <w:tcPr>
            <w:tcW w:w="453" w:type="dxa"/>
            <w:tcBorders>
              <w:top w:val="single" w:sz="4" w:space="0" w:color="auto"/>
              <w:left w:val="nil"/>
              <w:bottom w:val="single" w:sz="4" w:space="0" w:color="auto"/>
              <w:right w:val="single" w:sz="4" w:space="0" w:color="auto"/>
            </w:tcBorders>
            <w:shd w:val="clear" w:color="000000" w:fill="BFBFBF"/>
            <w:noWrap/>
            <w:vAlign w:val="center"/>
            <w:hideMark/>
          </w:tcPr>
          <w:p w14:paraId="230BE048" w14:textId="77777777" w:rsidR="00BA38BF" w:rsidRPr="00BA38BF" w:rsidRDefault="00BA38BF" w:rsidP="00BA38BF">
            <w:pPr>
              <w:ind w:left="0"/>
              <w:jc w:val="center"/>
              <w:rPr>
                <w:rFonts w:ascii="Arial" w:hAnsi="Arial" w:cs="Arial"/>
                <w:b/>
                <w:bCs/>
                <w:color w:val="000000"/>
                <w:sz w:val="12"/>
                <w:szCs w:val="12"/>
                <w:lang w:val="es-CO" w:eastAsia="es-CO"/>
              </w:rPr>
            </w:pPr>
            <w:r w:rsidRPr="00BA38BF">
              <w:rPr>
                <w:rFonts w:ascii="Arial" w:hAnsi="Arial" w:cs="Arial"/>
                <w:b/>
                <w:bCs/>
                <w:color w:val="000000"/>
                <w:sz w:val="12"/>
                <w:szCs w:val="12"/>
                <w:lang w:val="es-CO" w:eastAsia="es-CO"/>
              </w:rPr>
              <w:t>Año 3</w:t>
            </w:r>
          </w:p>
        </w:tc>
        <w:tc>
          <w:tcPr>
            <w:tcW w:w="457"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19A7EF05" w14:textId="77777777" w:rsidR="00BA38BF" w:rsidRPr="00BA38BF" w:rsidRDefault="00BA38BF" w:rsidP="00BA38BF">
            <w:pPr>
              <w:ind w:left="0"/>
              <w:jc w:val="center"/>
              <w:rPr>
                <w:rFonts w:ascii="Arial" w:hAnsi="Arial" w:cs="Arial"/>
                <w:b/>
                <w:bCs/>
                <w:color w:val="000000"/>
                <w:sz w:val="12"/>
                <w:szCs w:val="12"/>
                <w:lang w:val="es-CO" w:eastAsia="es-CO"/>
              </w:rPr>
            </w:pPr>
            <w:r w:rsidRPr="00BA38BF">
              <w:rPr>
                <w:rFonts w:ascii="Arial" w:hAnsi="Arial" w:cs="Arial"/>
                <w:b/>
                <w:bCs/>
                <w:color w:val="000000"/>
                <w:sz w:val="12"/>
                <w:szCs w:val="12"/>
                <w:lang w:val="es-CO" w:eastAsia="es-CO"/>
              </w:rPr>
              <w:t>Año 4</w:t>
            </w:r>
          </w:p>
        </w:tc>
        <w:tc>
          <w:tcPr>
            <w:tcW w:w="454" w:type="dxa"/>
            <w:tcBorders>
              <w:top w:val="single" w:sz="4" w:space="0" w:color="auto"/>
              <w:left w:val="nil"/>
              <w:bottom w:val="single" w:sz="4" w:space="0" w:color="auto"/>
              <w:right w:val="single" w:sz="4" w:space="0" w:color="auto"/>
            </w:tcBorders>
            <w:shd w:val="clear" w:color="000000" w:fill="BFBFBF"/>
            <w:noWrap/>
            <w:vAlign w:val="center"/>
            <w:hideMark/>
          </w:tcPr>
          <w:p w14:paraId="5A894385" w14:textId="77777777" w:rsidR="00BA38BF" w:rsidRPr="00BA38BF" w:rsidRDefault="00BA38BF" w:rsidP="00BA38BF">
            <w:pPr>
              <w:ind w:left="0"/>
              <w:jc w:val="center"/>
              <w:rPr>
                <w:rFonts w:ascii="Arial" w:hAnsi="Arial" w:cs="Arial"/>
                <w:b/>
                <w:bCs/>
                <w:color w:val="000000"/>
                <w:sz w:val="12"/>
                <w:szCs w:val="12"/>
                <w:lang w:val="es-CO" w:eastAsia="es-CO"/>
              </w:rPr>
            </w:pPr>
            <w:r w:rsidRPr="00BA38BF">
              <w:rPr>
                <w:rFonts w:ascii="Arial" w:hAnsi="Arial" w:cs="Arial"/>
                <w:b/>
                <w:bCs/>
                <w:color w:val="000000"/>
                <w:sz w:val="12"/>
                <w:szCs w:val="12"/>
                <w:lang w:val="es-CO" w:eastAsia="es-CO"/>
              </w:rPr>
              <w:t>Año 5</w:t>
            </w:r>
          </w:p>
        </w:tc>
        <w:tc>
          <w:tcPr>
            <w:tcW w:w="993" w:type="dxa"/>
            <w:tcBorders>
              <w:top w:val="single" w:sz="4" w:space="0" w:color="auto"/>
              <w:left w:val="nil"/>
              <w:bottom w:val="single" w:sz="4" w:space="0" w:color="auto"/>
              <w:right w:val="single" w:sz="4" w:space="0" w:color="auto"/>
            </w:tcBorders>
            <w:shd w:val="clear" w:color="000000" w:fill="BFBFBF"/>
            <w:noWrap/>
            <w:vAlign w:val="center"/>
            <w:hideMark/>
          </w:tcPr>
          <w:p w14:paraId="5EF021B4" w14:textId="77777777" w:rsidR="00BA38BF" w:rsidRPr="00BA38BF" w:rsidRDefault="00BA38BF" w:rsidP="00BA38BF">
            <w:pPr>
              <w:ind w:left="0"/>
              <w:jc w:val="center"/>
              <w:rPr>
                <w:rFonts w:ascii="Arial" w:hAnsi="Arial" w:cs="Arial"/>
                <w:b/>
                <w:bCs/>
                <w:color w:val="000000"/>
                <w:sz w:val="12"/>
                <w:szCs w:val="12"/>
                <w:lang w:val="es-CO" w:eastAsia="es-CO"/>
              </w:rPr>
            </w:pPr>
            <w:r w:rsidRPr="00BA38BF">
              <w:rPr>
                <w:rFonts w:ascii="Arial" w:hAnsi="Arial" w:cs="Arial"/>
                <w:b/>
                <w:bCs/>
                <w:color w:val="000000"/>
                <w:sz w:val="12"/>
                <w:szCs w:val="12"/>
                <w:lang w:val="es-CO" w:eastAsia="es-CO"/>
              </w:rPr>
              <w:t>Costo Total</w:t>
            </w:r>
          </w:p>
        </w:tc>
      </w:tr>
      <w:tr w:rsidR="00082CE8" w:rsidRPr="00BA38BF" w14:paraId="36C7F342"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38F9B90"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Arboledas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474FBE46" w14:textId="1C13C976"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Tubería de Polietileno de 3/4 pulg</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 xml:space="preserve"> en Calzada Concreto</w:t>
            </w:r>
          </w:p>
        </w:tc>
        <w:tc>
          <w:tcPr>
            <w:tcW w:w="886" w:type="dxa"/>
            <w:tcBorders>
              <w:top w:val="nil"/>
              <w:left w:val="nil"/>
              <w:bottom w:val="single" w:sz="4" w:space="0" w:color="auto"/>
              <w:right w:val="single" w:sz="4" w:space="0" w:color="auto"/>
            </w:tcBorders>
            <w:shd w:val="clear" w:color="000000" w:fill="FFFFFF"/>
            <w:noWrap/>
            <w:vAlign w:val="center"/>
            <w:hideMark/>
          </w:tcPr>
          <w:p w14:paraId="594370E6"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TPE3/4CO</w:t>
            </w:r>
          </w:p>
        </w:tc>
        <w:tc>
          <w:tcPr>
            <w:tcW w:w="975" w:type="dxa"/>
            <w:tcBorders>
              <w:top w:val="nil"/>
              <w:left w:val="nil"/>
              <w:bottom w:val="single" w:sz="4" w:space="0" w:color="auto"/>
              <w:right w:val="single" w:sz="4" w:space="0" w:color="auto"/>
            </w:tcBorders>
            <w:shd w:val="clear" w:color="000000" w:fill="FFFFFF"/>
            <w:noWrap/>
            <w:vAlign w:val="center"/>
            <w:hideMark/>
          </w:tcPr>
          <w:p w14:paraId="0B4F0FDC" w14:textId="4FCCA074"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77</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592</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721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68</w:t>
            </w:r>
          </w:p>
        </w:tc>
        <w:tc>
          <w:tcPr>
            <w:tcW w:w="1398" w:type="dxa"/>
            <w:tcBorders>
              <w:top w:val="nil"/>
              <w:left w:val="nil"/>
              <w:bottom w:val="single" w:sz="4" w:space="0" w:color="auto"/>
              <w:right w:val="single" w:sz="4" w:space="0" w:color="auto"/>
            </w:tcBorders>
            <w:shd w:val="clear" w:color="000000" w:fill="FFFFFF"/>
            <w:noWrap/>
            <w:vAlign w:val="center"/>
            <w:hideMark/>
          </w:tcPr>
          <w:p w14:paraId="73201867"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31550B13"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Secundaria</w:t>
            </w:r>
          </w:p>
        </w:tc>
        <w:tc>
          <w:tcPr>
            <w:tcW w:w="453" w:type="dxa"/>
            <w:tcBorders>
              <w:top w:val="nil"/>
              <w:left w:val="nil"/>
              <w:bottom w:val="single" w:sz="4" w:space="0" w:color="auto"/>
              <w:right w:val="single" w:sz="4" w:space="0" w:color="auto"/>
            </w:tcBorders>
            <w:shd w:val="clear" w:color="000000" w:fill="FFFFFF"/>
            <w:noWrap/>
            <w:vAlign w:val="center"/>
            <w:hideMark/>
          </w:tcPr>
          <w:p w14:paraId="2696A1DC" w14:textId="603D6296"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3</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84</w:t>
            </w:r>
          </w:p>
        </w:tc>
        <w:tc>
          <w:tcPr>
            <w:tcW w:w="454" w:type="dxa"/>
            <w:tcBorders>
              <w:top w:val="nil"/>
              <w:left w:val="nil"/>
              <w:bottom w:val="single" w:sz="4" w:space="0" w:color="auto"/>
              <w:right w:val="single" w:sz="4" w:space="0" w:color="auto"/>
            </w:tcBorders>
            <w:shd w:val="clear" w:color="000000" w:fill="FFFFFF"/>
            <w:noWrap/>
            <w:vAlign w:val="center"/>
            <w:hideMark/>
          </w:tcPr>
          <w:p w14:paraId="7BCC331C" w14:textId="3973B0B1"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63D1B03B" w14:textId="24E3EC92"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7E62B965" w14:textId="6D92D32D"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2C6F6276" w14:textId="3934D3B2"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48210BA1" w14:textId="29E34A9A"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298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188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829</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40</w:t>
            </w:r>
          </w:p>
        </w:tc>
      </w:tr>
      <w:tr w:rsidR="00082CE8" w:rsidRPr="00BA38BF" w14:paraId="788337C1"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FCC07AA"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Arboledas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414ED2AF" w14:textId="3567E0B0"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Tubería de Polietileno de 1 pulg</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 xml:space="preserve"> en Calzada Concreto</w:t>
            </w:r>
          </w:p>
        </w:tc>
        <w:tc>
          <w:tcPr>
            <w:tcW w:w="886" w:type="dxa"/>
            <w:tcBorders>
              <w:top w:val="nil"/>
              <w:left w:val="nil"/>
              <w:bottom w:val="single" w:sz="4" w:space="0" w:color="auto"/>
              <w:right w:val="single" w:sz="4" w:space="0" w:color="auto"/>
            </w:tcBorders>
            <w:shd w:val="clear" w:color="000000" w:fill="FFFFFF"/>
            <w:noWrap/>
            <w:vAlign w:val="center"/>
            <w:hideMark/>
          </w:tcPr>
          <w:p w14:paraId="07F559D2"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TPE1CO</w:t>
            </w:r>
          </w:p>
        </w:tc>
        <w:tc>
          <w:tcPr>
            <w:tcW w:w="975" w:type="dxa"/>
            <w:tcBorders>
              <w:top w:val="nil"/>
              <w:left w:val="nil"/>
              <w:bottom w:val="single" w:sz="4" w:space="0" w:color="auto"/>
              <w:right w:val="single" w:sz="4" w:space="0" w:color="auto"/>
            </w:tcBorders>
            <w:shd w:val="clear" w:color="000000" w:fill="FFFFFF"/>
            <w:noWrap/>
            <w:vAlign w:val="center"/>
            <w:hideMark/>
          </w:tcPr>
          <w:p w14:paraId="6A838363" w14:textId="0E7C9E0B"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80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222</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118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1398" w:type="dxa"/>
            <w:tcBorders>
              <w:top w:val="nil"/>
              <w:left w:val="nil"/>
              <w:bottom w:val="single" w:sz="4" w:space="0" w:color="auto"/>
              <w:right w:val="single" w:sz="4" w:space="0" w:color="auto"/>
            </w:tcBorders>
            <w:shd w:val="clear" w:color="000000" w:fill="FFFFFF"/>
            <w:noWrap/>
            <w:vAlign w:val="center"/>
            <w:hideMark/>
          </w:tcPr>
          <w:p w14:paraId="52544C59"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0701D4F1"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Secundaria</w:t>
            </w:r>
          </w:p>
        </w:tc>
        <w:tc>
          <w:tcPr>
            <w:tcW w:w="453" w:type="dxa"/>
            <w:tcBorders>
              <w:top w:val="nil"/>
              <w:left w:val="nil"/>
              <w:bottom w:val="single" w:sz="4" w:space="0" w:color="auto"/>
              <w:right w:val="single" w:sz="4" w:space="0" w:color="auto"/>
            </w:tcBorders>
            <w:shd w:val="clear" w:color="000000" w:fill="FFFFFF"/>
            <w:noWrap/>
            <w:vAlign w:val="center"/>
            <w:hideMark/>
          </w:tcPr>
          <w:p w14:paraId="6C52D686" w14:textId="321B939A"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64</w:t>
            </w:r>
          </w:p>
        </w:tc>
        <w:tc>
          <w:tcPr>
            <w:tcW w:w="454" w:type="dxa"/>
            <w:tcBorders>
              <w:top w:val="nil"/>
              <w:left w:val="nil"/>
              <w:bottom w:val="single" w:sz="4" w:space="0" w:color="auto"/>
              <w:right w:val="single" w:sz="4" w:space="0" w:color="auto"/>
            </w:tcBorders>
            <w:shd w:val="clear" w:color="000000" w:fill="FFFFFF"/>
            <w:noWrap/>
            <w:vAlign w:val="center"/>
            <w:hideMark/>
          </w:tcPr>
          <w:p w14:paraId="40FCBCA1" w14:textId="27FBC996"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3ADD4055" w14:textId="740CC89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54F9E088" w14:textId="079D35E5"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1127B194" w14:textId="0C739683"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3AD42B05" w14:textId="47ABF334"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51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342</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155</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52</w:t>
            </w:r>
          </w:p>
        </w:tc>
      </w:tr>
      <w:tr w:rsidR="00082CE8" w:rsidRPr="00BA38BF" w14:paraId="668336EC"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CFED841"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Arboledas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37BB1A3E" w14:textId="137DB281"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Tubería de Polietileno de 3/4 pulg</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 xml:space="preserve"> en Anden Concreto</w:t>
            </w:r>
          </w:p>
        </w:tc>
        <w:tc>
          <w:tcPr>
            <w:tcW w:w="886" w:type="dxa"/>
            <w:tcBorders>
              <w:top w:val="nil"/>
              <w:left w:val="nil"/>
              <w:bottom w:val="single" w:sz="4" w:space="0" w:color="auto"/>
              <w:right w:val="single" w:sz="4" w:space="0" w:color="auto"/>
            </w:tcBorders>
            <w:shd w:val="clear" w:color="000000" w:fill="FFFFFF"/>
            <w:noWrap/>
            <w:vAlign w:val="center"/>
            <w:hideMark/>
          </w:tcPr>
          <w:p w14:paraId="1FEA9431"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TPE3/4ACO</w:t>
            </w:r>
          </w:p>
        </w:tc>
        <w:tc>
          <w:tcPr>
            <w:tcW w:w="975" w:type="dxa"/>
            <w:tcBorders>
              <w:top w:val="nil"/>
              <w:left w:val="nil"/>
              <w:bottom w:val="single" w:sz="4" w:space="0" w:color="auto"/>
              <w:right w:val="single" w:sz="4" w:space="0" w:color="auto"/>
            </w:tcBorders>
            <w:shd w:val="clear" w:color="000000" w:fill="FFFFFF"/>
            <w:noWrap/>
            <w:vAlign w:val="center"/>
            <w:hideMark/>
          </w:tcPr>
          <w:p w14:paraId="0543E336" w14:textId="56453162"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54</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737</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274</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37</w:t>
            </w:r>
          </w:p>
        </w:tc>
        <w:tc>
          <w:tcPr>
            <w:tcW w:w="1398" w:type="dxa"/>
            <w:tcBorders>
              <w:top w:val="nil"/>
              <w:left w:val="nil"/>
              <w:bottom w:val="single" w:sz="4" w:space="0" w:color="auto"/>
              <w:right w:val="single" w:sz="4" w:space="0" w:color="auto"/>
            </w:tcBorders>
            <w:shd w:val="clear" w:color="000000" w:fill="FFFFFF"/>
            <w:noWrap/>
            <w:vAlign w:val="center"/>
            <w:hideMark/>
          </w:tcPr>
          <w:p w14:paraId="18704611"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263CBD8A"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Secundaria</w:t>
            </w:r>
          </w:p>
        </w:tc>
        <w:tc>
          <w:tcPr>
            <w:tcW w:w="453" w:type="dxa"/>
            <w:tcBorders>
              <w:top w:val="nil"/>
              <w:left w:val="nil"/>
              <w:bottom w:val="single" w:sz="4" w:space="0" w:color="auto"/>
              <w:right w:val="single" w:sz="4" w:space="0" w:color="auto"/>
            </w:tcBorders>
            <w:shd w:val="clear" w:color="000000" w:fill="FFFFFF"/>
            <w:noWrap/>
            <w:vAlign w:val="center"/>
            <w:hideMark/>
          </w:tcPr>
          <w:p w14:paraId="034015ED" w14:textId="06E7DC6E"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4</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36</w:t>
            </w:r>
          </w:p>
        </w:tc>
        <w:tc>
          <w:tcPr>
            <w:tcW w:w="454" w:type="dxa"/>
            <w:tcBorders>
              <w:top w:val="nil"/>
              <w:left w:val="nil"/>
              <w:bottom w:val="single" w:sz="4" w:space="0" w:color="auto"/>
              <w:right w:val="single" w:sz="4" w:space="0" w:color="auto"/>
            </w:tcBorders>
            <w:shd w:val="clear" w:color="000000" w:fill="FFFFFF"/>
            <w:noWrap/>
            <w:vAlign w:val="center"/>
            <w:hideMark/>
          </w:tcPr>
          <w:p w14:paraId="4C95E0D1" w14:textId="0623D522"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2CDE82DA" w14:textId="44CCC256"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6F4EB644" w14:textId="3361D335"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39B33D13" w14:textId="03DA65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2C3ACACF" w14:textId="1C70DB4E"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238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763</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990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80</w:t>
            </w:r>
          </w:p>
        </w:tc>
      </w:tr>
      <w:tr w:rsidR="00082CE8" w:rsidRPr="00BA38BF" w14:paraId="047F7A23"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2DEDFC3"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Arboledas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4B3B287C" w14:textId="234ECA82"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Tubería de Polietileno de 3/4 pulg</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 xml:space="preserve"> en Andén Tableta, Baldosín, Gravilla</w:t>
            </w:r>
          </w:p>
        </w:tc>
        <w:tc>
          <w:tcPr>
            <w:tcW w:w="886" w:type="dxa"/>
            <w:tcBorders>
              <w:top w:val="nil"/>
              <w:left w:val="nil"/>
              <w:bottom w:val="single" w:sz="4" w:space="0" w:color="auto"/>
              <w:right w:val="single" w:sz="4" w:space="0" w:color="auto"/>
            </w:tcBorders>
            <w:shd w:val="clear" w:color="000000" w:fill="FFFFFF"/>
            <w:noWrap/>
            <w:vAlign w:val="center"/>
            <w:hideMark/>
          </w:tcPr>
          <w:p w14:paraId="378D056C"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TPE3/4TA</w:t>
            </w:r>
          </w:p>
        </w:tc>
        <w:tc>
          <w:tcPr>
            <w:tcW w:w="975" w:type="dxa"/>
            <w:tcBorders>
              <w:top w:val="nil"/>
              <w:left w:val="nil"/>
              <w:bottom w:val="single" w:sz="4" w:space="0" w:color="auto"/>
              <w:right w:val="single" w:sz="4" w:space="0" w:color="auto"/>
            </w:tcBorders>
            <w:shd w:val="clear" w:color="000000" w:fill="FFFFFF"/>
            <w:noWrap/>
            <w:vAlign w:val="center"/>
            <w:hideMark/>
          </w:tcPr>
          <w:p w14:paraId="3815DB0C" w14:textId="6B3FBB5C"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57</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900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965</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85</w:t>
            </w:r>
          </w:p>
        </w:tc>
        <w:tc>
          <w:tcPr>
            <w:tcW w:w="1398" w:type="dxa"/>
            <w:tcBorders>
              <w:top w:val="nil"/>
              <w:left w:val="nil"/>
              <w:bottom w:val="single" w:sz="4" w:space="0" w:color="auto"/>
              <w:right w:val="single" w:sz="4" w:space="0" w:color="auto"/>
            </w:tcBorders>
            <w:shd w:val="clear" w:color="000000" w:fill="FFFFFF"/>
            <w:noWrap/>
            <w:vAlign w:val="center"/>
            <w:hideMark/>
          </w:tcPr>
          <w:p w14:paraId="39813AE5"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2DBD2D5F"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Secundaria</w:t>
            </w:r>
          </w:p>
        </w:tc>
        <w:tc>
          <w:tcPr>
            <w:tcW w:w="453" w:type="dxa"/>
            <w:tcBorders>
              <w:top w:val="nil"/>
              <w:left w:val="nil"/>
              <w:bottom w:val="single" w:sz="4" w:space="0" w:color="auto"/>
              <w:right w:val="single" w:sz="4" w:space="0" w:color="auto"/>
            </w:tcBorders>
            <w:shd w:val="clear" w:color="000000" w:fill="FFFFFF"/>
            <w:noWrap/>
            <w:vAlign w:val="center"/>
            <w:hideMark/>
          </w:tcPr>
          <w:p w14:paraId="4D82689B" w14:textId="2154B593"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2</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43</w:t>
            </w:r>
          </w:p>
        </w:tc>
        <w:tc>
          <w:tcPr>
            <w:tcW w:w="454" w:type="dxa"/>
            <w:tcBorders>
              <w:top w:val="nil"/>
              <w:left w:val="nil"/>
              <w:bottom w:val="single" w:sz="4" w:space="0" w:color="auto"/>
              <w:right w:val="single" w:sz="4" w:space="0" w:color="auto"/>
            </w:tcBorders>
            <w:shd w:val="clear" w:color="000000" w:fill="FFFFFF"/>
            <w:noWrap/>
            <w:vAlign w:val="center"/>
            <w:hideMark/>
          </w:tcPr>
          <w:p w14:paraId="1EF3ED02" w14:textId="62C9C786"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0ED83262" w14:textId="5CF6DBA4"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1711861D" w14:textId="28086AAF"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1652B5F8" w14:textId="7CB0BB33"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7E1B9DBE" w14:textId="6559DB21"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140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525</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644</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11</w:t>
            </w:r>
          </w:p>
        </w:tc>
      </w:tr>
      <w:tr w:rsidR="00082CE8" w:rsidRPr="00BA38BF" w14:paraId="62D7E1EF"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97D4AC9"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Arboledas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46AAD218" w14:textId="58F39A70"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Tubería de Polietileno de 3/4 pulg</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 xml:space="preserve"> en Zona Verde</w:t>
            </w:r>
          </w:p>
        </w:tc>
        <w:tc>
          <w:tcPr>
            <w:tcW w:w="886" w:type="dxa"/>
            <w:tcBorders>
              <w:top w:val="nil"/>
              <w:left w:val="nil"/>
              <w:bottom w:val="single" w:sz="4" w:space="0" w:color="auto"/>
              <w:right w:val="single" w:sz="4" w:space="0" w:color="auto"/>
            </w:tcBorders>
            <w:shd w:val="clear" w:color="000000" w:fill="FFFFFF"/>
            <w:noWrap/>
            <w:vAlign w:val="center"/>
            <w:hideMark/>
          </w:tcPr>
          <w:p w14:paraId="224AAABA"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TPE3/4ZV</w:t>
            </w:r>
          </w:p>
        </w:tc>
        <w:tc>
          <w:tcPr>
            <w:tcW w:w="975" w:type="dxa"/>
            <w:tcBorders>
              <w:top w:val="nil"/>
              <w:left w:val="nil"/>
              <w:bottom w:val="single" w:sz="4" w:space="0" w:color="auto"/>
              <w:right w:val="single" w:sz="4" w:space="0" w:color="auto"/>
            </w:tcBorders>
            <w:shd w:val="clear" w:color="000000" w:fill="FFFFFF"/>
            <w:noWrap/>
            <w:vAlign w:val="center"/>
            <w:hideMark/>
          </w:tcPr>
          <w:p w14:paraId="25846A67" w14:textId="302E5928"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20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016</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238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91</w:t>
            </w:r>
          </w:p>
        </w:tc>
        <w:tc>
          <w:tcPr>
            <w:tcW w:w="1398" w:type="dxa"/>
            <w:tcBorders>
              <w:top w:val="nil"/>
              <w:left w:val="nil"/>
              <w:bottom w:val="single" w:sz="4" w:space="0" w:color="auto"/>
              <w:right w:val="single" w:sz="4" w:space="0" w:color="auto"/>
            </w:tcBorders>
            <w:shd w:val="clear" w:color="000000" w:fill="FFFFFF"/>
            <w:noWrap/>
            <w:vAlign w:val="center"/>
            <w:hideMark/>
          </w:tcPr>
          <w:p w14:paraId="63F2BA2C"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71DD1222"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Secundaria</w:t>
            </w:r>
          </w:p>
        </w:tc>
        <w:tc>
          <w:tcPr>
            <w:tcW w:w="453" w:type="dxa"/>
            <w:tcBorders>
              <w:top w:val="nil"/>
              <w:left w:val="nil"/>
              <w:bottom w:val="single" w:sz="4" w:space="0" w:color="auto"/>
              <w:right w:val="single" w:sz="4" w:space="0" w:color="auto"/>
            </w:tcBorders>
            <w:shd w:val="clear" w:color="000000" w:fill="FFFFFF"/>
            <w:noWrap/>
            <w:vAlign w:val="center"/>
            <w:hideMark/>
          </w:tcPr>
          <w:p w14:paraId="490D8E9F" w14:textId="689EB388"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68</w:t>
            </w:r>
          </w:p>
        </w:tc>
        <w:tc>
          <w:tcPr>
            <w:tcW w:w="454" w:type="dxa"/>
            <w:tcBorders>
              <w:top w:val="nil"/>
              <w:left w:val="nil"/>
              <w:bottom w:val="single" w:sz="4" w:space="0" w:color="auto"/>
              <w:right w:val="single" w:sz="4" w:space="0" w:color="auto"/>
            </w:tcBorders>
            <w:shd w:val="clear" w:color="000000" w:fill="FFFFFF"/>
            <w:noWrap/>
            <w:vAlign w:val="center"/>
            <w:hideMark/>
          </w:tcPr>
          <w:p w14:paraId="282555BC" w14:textId="457D6514"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3B56DD52" w14:textId="478125D1"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0E756C55" w14:textId="21C48C11"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49C9AEAD" w14:textId="45DA25CA"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593F0CB8" w14:textId="5F37004B"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13</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530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977</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50</w:t>
            </w:r>
          </w:p>
        </w:tc>
      </w:tr>
      <w:tr w:rsidR="00082CE8" w:rsidRPr="00BA38BF" w14:paraId="56E2CB31"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F0367AB"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Arboledas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10ACB66F" w14:textId="506F36F3"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Tubería de Polietileno de 2 pulg</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 xml:space="preserve"> en Zona Verde</w:t>
            </w:r>
          </w:p>
        </w:tc>
        <w:tc>
          <w:tcPr>
            <w:tcW w:w="886" w:type="dxa"/>
            <w:tcBorders>
              <w:top w:val="nil"/>
              <w:left w:val="nil"/>
              <w:bottom w:val="single" w:sz="4" w:space="0" w:color="auto"/>
              <w:right w:val="single" w:sz="4" w:space="0" w:color="auto"/>
            </w:tcBorders>
            <w:shd w:val="clear" w:color="000000" w:fill="FFFFFF"/>
            <w:noWrap/>
            <w:vAlign w:val="center"/>
            <w:hideMark/>
          </w:tcPr>
          <w:p w14:paraId="4CDF735A"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TPE2ZV</w:t>
            </w:r>
          </w:p>
        </w:tc>
        <w:tc>
          <w:tcPr>
            <w:tcW w:w="975" w:type="dxa"/>
            <w:tcBorders>
              <w:top w:val="nil"/>
              <w:left w:val="nil"/>
              <w:bottom w:val="single" w:sz="4" w:space="0" w:color="auto"/>
              <w:right w:val="single" w:sz="4" w:space="0" w:color="auto"/>
            </w:tcBorders>
            <w:shd w:val="clear" w:color="000000" w:fill="FFFFFF"/>
            <w:noWrap/>
            <w:vAlign w:val="center"/>
            <w:hideMark/>
          </w:tcPr>
          <w:p w14:paraId="335911EC" w14:textId="2CD22D14"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34</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760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633</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45</w:t>
            </w:r>
          </w:p>
        </w:tc>
        <w:tc>
          <w:tcPr>
            <w:tcW w:w="1398" w:type="dxa"/>
            <w:tcBorders>
              <w:top w:val="nil"/>
              <w:left w:val="nil"/>
              <w:bottom w:val="single" w:sz="4" w:space="0" w:color="auto"/>
              <w:right w:val="single" w:sz="4" w:space="0" w:color="auto"/>
            </w:tcBorders>
            <w:shd w:val="clear" w:color="000000" w:fill="FFFFFF"/>
            <w:noWrap/>
            <w:vAlign w:val="center"/>
            <w:hideMark/>
          </w:tcPr>
          <w:p w14:paraId="7B11567C"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632FC563"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Primaria</w:t>
            </w:r>
          </w:p>
        </w:tc>
        <w:tc>
          <w:tcPr>
            <w:tcW w:w="453" w:type="dxa"/>
            <w:tcBorders>
              <w:top w:val="nil"/>
              <w:left w:val="nil"/>
              <w:bottom w:val="single" w:sz="4" w:space="0" w:color="auto"/>
              <w:right w:val="single" w:sz="4" w:space="0" w:color="auto"/>
            </w:tcBorders>
            <w:shd w:val="clear" w:color="000000" w:fill="FFFFFF"/>
            <w:noWrap/>
            <w:vAlign w:val="center"/>
            <w:hideMark/>
          </w:tcPr>
          <w:p w14:paraId="3AB447FF" w14:textId="6677557C"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10</w:t>
            </w:r>
          </w:p>
        </w:tc>
        <w:tc>
          <w:tcPr>
            <w:tcW w:w="454" w:type="dxa"/>
            <w:tcBorders>
              <w:top w:val="nil"/>
              <w:left w:val="nil"/>
              <w:bottom w:val="single" w:sz="4" w:space="0" w:color="auto"/>
              <w:right w:val="single" w:sz="4" w:space="0" w:color="auto"/>
            </w:tcBorders>
            <w:shd w:val="clear" w:color="000000" w:fill="FFFFFF"/>
            <w:noWrap/>
            <w:vAlign w:val="center"/>
            <w:hideMark/>
          </w:tcPr>
          <w:p w14:paraId="313AE418" w14:textId="1CCD162F"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3B4D3A1F" w14:textId="539792EC"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1CBB8317" w14:textId="1D48AE4D"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60A0DC4D" w14:textId="0594C80A"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163052BD" w14:textId="7A67684F"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3</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476</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063</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35</w:t>
            </w:r>
          </w:p>
        </w:tc>
      </w:tr>
      <w:tr w:rsidR="00082CE8" w:rsidRPr="00BA38BF" w14:paraId="34ADB15D"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599E8EC"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Arboledas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0C898293"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Cabezas de prueba o columnas de agua</w:t>
            </w:r>
          </w:p>
        </w:tc>
        <w:tc>
          <w:tcPr>
            <w:tcW w:w="886" w:type="dxa"/>
            <w:tcBorders>
              <w:top w:val="nil"/>
              <w:left w:val="nil"/>
              <w:bottom w:val="single" w:sz="4" w:space="0" w:color="auto"/>
              <w:right w:val="single" w:sz="4" w:space="0" w:color="auto"/>
            </w:tcBorders>
            <w:shd w:val="clear" w:color="000000" w:fill="FFFFFF"/>
            <w:noWrap/>
            <w:vAlign w:val="center"/>
            <w:hideMark/>
          </w:tcPr>
          <w:p w14:paraId="1262F6E7"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PLI02</w:t>
            </w:r>
          </w:p>
        </w:tc>
        <w:tc>
          <w:tcPr>
            <w:tcW w:w="975" w:type="dxa"/>
            <w:tcBorders>
              <w:top w:val="nil"/>
              <w:left w:val="nil"/>
              <w:bottom w:val="single" w:sz="4" w:space="0" w:color="auto"/>
              <w:right w:val="single" w:sz="4" w:space="0" w:color="auto"/>
            </w:tcBorders>
            <w:shd w:val="clear" w:color="000000" w:fill="FFFFFF"/>
            <w:noWrap/>
            <w:vAlign w:val="center"/>
            <w:hideMark/>
          </w:tcPr>
          <w:p w14:paraId="79A6C9EA" w14:textId="36336AEB"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418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426</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72</w:t>
            </w:r>
          </w:p>
        </w:tc>
        <w:tc>
          <w:tcPr>
            <w:tcW w:w="1398" w:type="dxa"/>
            <w:tcBorders>
              <w:top w:val="nil"/>
              <w:left w:val="nil"/>
              <w:bottom w:val="single" w:sz="4" w:space="0" w:color="auto"/>
              <w:right w:val="single" w:sz="4" w:space="0" w:color="auto"/>
            </w:tcBorders>
            <w:shd w:val="clear" w:color="000000" w:fill="FFFFFF"/>
            <w:noWrap/>
            <w:vAlign w:val="center"/>
            <w:hideMark/>
          </w:tcPr>
          <w:p w14:paraId="0E9D1996"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de Control de Calidad</w:t>
            </w:r>
          </w:p>
        </w:tc>
        <w:tc>
          <w:tcPr>
            <w:tcW w:w="851" w:type="dxa"/>
            <w:tcBorders>
              <w:top w:val="nil"/>
              <w:left w:val="nil"/>
              <w:bottom w:val="single" w:sz="4" w:space="0" w:color="auto"/>
              <w:right w:val="single" w:sz="4" w:space="0" w:color="auto"/>
            </w:tcBorders>
            <w:shd w:val="clear" w:color="000000" w:fill="FFFFFF"/>
            <w:noWrap/>
            <w:vAlign w:val="center"/>
            <w:hideMark/>
          </w:tcPr>
          <w:p w14:paraId="3BEB4178"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Primaria</w:t>
            </w:r>
          </w:p>
        </w:tc>
        <w:tc>
          <w:tcPr>
            <w:tcW w:w="453" w:type="dxa"/>
            <w:tcBorders>
              <w:top w:val="nil"/>
              <w:left w:val="nil"/>
              <w:bottom w:val="single" w:sz="4" w:space="0" w:color="auto"/>
              <w:right w:val="single" w:sz="4" w:space="0" w:color="auto"/>
            </w:tcBorders>
            <w:shd w:val="clear" w:color="000000" w:fill="FFFFFF"/>
            <w:noWrap/>
            <w:vAlign w:val="center"/>
            <w:hideMark/>
          </w:tcPr>
          <w:p w14:paraId="4B3B785A" w14:textId="2CE96190"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4384F3C8" w14:textId="02134539"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5E890663" w14:textId="6EF4D10A"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49C6EFC9" w14:textId="5FDED5F0"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6FE9DA78" w14:textId="6EA72C7B"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796F0F5F" w14:textId="3DFC6E20"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418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426</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72</w:t>
            </w:r>
          </w:p>
        </w:tc>
      </w:tr>
      <w:tr w:rsidR="00082CE8" w:rsidRPr="00BA38BF" w14:paraId="5EB3DF24"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67A0E63"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Arboledas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13869807"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Detector Portátil de Odorizante</w:t>
            </w:r>
          </w:p>
        </w:tc>
        <w:tc>
          <w:tcPr>
            <w:tcW w:w="886" w:type="dxa"/>
            <w:tcBorders>
              <w:top w:val="nil"/>
              <w:left w:val="nil"/>
              <w:bottom w:val="single" w:sz="4" w:space="0" w:color="auto"/>
              <w:right w:val="single" w:sz="4" w:space="0" w:color="auto"/>
            </w:tcBorders>
            <w:shd w:val="clear" w:color="000000" w:fill="FFFFFF"/>
            <w:noWrap/>
            <w:vAlign w:val="center"/>
            <w:hideMark/>
          </w:tcPr>
          <w:p w14:paraId="2D82F087"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IO02</w:t>
            </w:r>
          </w:p>
        </w:tc>
        <w:tc>
          <w:tcPr>
            <w:tcW w:w="975" w:type="dxa"/>
            <w:tcBorders>
              <w:top w:val="nil"/>
              <w:left w:val="nil"/>
              <w:bottom w:val="single" w:sz="4" w:space="0" w:color="auto"/>
              <w:right w:val="single" w:sz="4" w:space="0" w:color="auto"/>
            </w:tcBorders>
            <w:shd w:val="clear" w:color="000000" w:fill="FFFFFF"/>
            <w:noWrap/>
            <w:vAlign w:val="center"/>
            <w:hideMark/>
          </w:tcPr>
          <w:p w14:paraId="1352366D" w14:textId="345E7692"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24</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801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607</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29</w:t>
            </w:r>
          </w:p>
        </w:tc>
        <w:tc>
          <w:tcPr>
            <w:tcW w:w="1398" w:type="dxa"/>
            <w:tcBorders>
              <w:top w:val="nil"/>
              <w:left w:val="nil"/>
              <w:bottom w:val="single" w:sz="4" w:space="0" w:color="auto"/>
              <w:right w:val="single" w:sz="4" w:space="0" w:color="auto"/>
            </w:tcBorders>
            <w:shd w:val="clear" w:color="000000" w:fill="FFFFFF"/>
            <w:noWrap/>
            <w:vAlign w:val="center"/>
            <w:hideMark/>
          </w:tcPr>
          <w:p w14:paraId="53FE9CBB"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de Control de Calidad</w:t>
            </w:r>
          </w:p>
        </w:tc>
        <w:tc>
          <w:tcPr>
            <w:tcW w:w="851" w:type="dxa"/>
            <w:tcBorders>
              <w:top w:val="nil"/>
              <w:left w:val="nil"/>
              <w:bottom w:val="single" w:sz="4" w:space="0" w:color="auto"/>
              <w:right w:val="single" w:sz="4" w:space="0" w:color="auto"/>
            </w:tcBorders>
            <w:shd w:val="clear" w:color="000000" w:fill="FFFFFF"/>
            <w:noWrap/>
            <w:vAlign w:val="center"/>
            <w:hideMark/>
          </w:tcPr>
          <w:p w14:paraId="69CFA76B"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Primaria</w:t>
            </w:r>
          </w:p>
        </w:tc>
        <w:tc>
          <w:tcPr>
            <w:tcW w:w="453" w:type="dxa"/>
            <w:tcBorders>
              <w:top w:val="nil"/>
              <w:left w:val="nil"/>
              <w:bottom w:val="single" w:sz="4" w:space="0" w:color="auto"/>
              <w:right w:val="single" w:sz="4" w:space="0" w:color="auto"/>
            </w:tcBorders>
            <w:shd w:val="clear" w:color="000000" w:fill="FFFFFF"/>
            <w:noWrap/>
            <w:vAlign w:val="center"/>
            <w:hideMark/>
          </w:tcPr>
          <w:p w14:paraId="5E56ACE1" w14:textId="272C2FE6"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3E331AFD" w14:textId="704C442A"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499F414A" w14:textId="04D3BE22"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7D988481" w14:textId="72C1B56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5F2033C9" w14:textId="52F908F6"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716F87A6" w14:textId="56F11816"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24</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801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607</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29</w:t>
            </w:r>
          </w:p>
        </w:tc>
      </w:tr>
      <w:tr w:rsidR="00082CE8" w:rsidRPr="00BA38BF" w14:paraId="4668476C"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5846163"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Arboledas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3298EFBA"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Sistema digital de grabación, múltiples municipios</w:t>
            </w:r>
          </w:p>
        </w:tc>
        <w:tc>
          <w:tcPr>
            <w:tcW w:w="886" w:type="dxa"/>
            <w:tcBorders>
              <w:top w:val="nil"/>
              <w:left w:val="nil"/>
              <w:bottom w:val="single" w:sz="4" w:space="0" w:color="auto"/>
              <w:right w:val="single" w:sz="4" w:space="0" w:color="auto"/>
            </w:tcBorders>
            <w:shd w:val="clear" w:color="000000" w:fill="FFFFFF"/>
            <w:noWrap/>
            <w:vAlign w:val="center"/>
            <w:hideMark/>
          </w:tcPr>
          <w:p w14:paraId="30318777"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SGL01</w:t>
            </w:r>
          </w:p>
        </w:tc>
        <w:tc>
          <w:tcPr>
            <w:tcW w:w="975" w:type="dxa"/>
            <w:tcBorders>
              <w:top w:val="nil"/>
              <w:left w:val="nil"/>
              <w:bottom w:val="single" w:sz="4" w:space="0" w:color="auto"/>
              <w:right w:val="single" w:sz="4" w:space="0" w:color="auto"/>
            </w:tcBorders>
            <w:shd w:val="clear" w:color="000000" w:fill="FFFFFF"/>
            <w:noWrap/>
            <w:vAlign w:val="center"/>
            <w:hideMark/>
          </w:tcPr>
          <w:p w14:paraId="7726B259" w14:textId="027A4F62"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270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513</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781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31</w:t>
            </w:r>
          </w:p>
        </w:tc>
        <w:tc>
          <w:tcPr>
            <w:tcW w:w="1398" w:type="dxa"/>
            <w:tcBorders>
              <w:top w:val="nil"/>
              <w:left w:val="nil"/>
              <w:bottom w:val="single" w:sz="4" w:space="0" w:color="auto"/>
              <w:right w:val="single" w:sz="4" w:space="0" w:color="auto"/>
            </w:tcBorders>
            <w:shd w:val="clear" w:color="000000" w:fill="FFFFFF"/>
            <w:noWrap/>
            <w:vAlign w:val="center"/>
            <w:hideMark/>
          </w:tcPr>
          <w:p w14:paraId="22950389"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de Control de Calidad</w:t>
            </w:r>
          </w:p>
        </w:tc>
        <w:tc>
          <w:tcPr>
            <w:tcW w:w="851" w:type="dxa"/>
            <w:tcBorders>
              <w:top w:val="nil"/>
              <w:left w:val="nil"/>
              <w:bottom w:val="single" w:sz="4" w:space="0" w:color="auto"/>
              <w:right w:val="single" w:sz="4" w:space="0" w:color="auto"/>
            </w:tcBorders>
            <w:shd w:val="clear" w:color="000000" w:fill="FFFFFF"/>
            <w:noWrap/>
            <w:vAlign w:val="center"/>
            <w:hideMark/>
          </w:tcPr>
          <w:p w14:paraId="49B55458"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Primaria</w:t>
            </w:r>
          </w:p>
        </w:tc>
        <w:tc>
          <w:tcPr>
            <w:tcW w:w="453" w:type="dxa"/>
            <w:tcBorders>
              <w:top w:val="nil"/>
              <w:left w:val="nil"/>
              <w:bottom w:val="single" w:sz="4" w:space="0" w:color="auto"/>
              <w:right w:val="single" w:sz="4" w:space="0" w:color="auto"/>
            </w:tcBorders>
            <w:shd w:val="clear" w:color="000000" w:fill="FFFFFF"/>
            <w:noWrap/>
            <w:vAlign w:val="center"/>
            <w:hideMark/>
          </w:tcPr>
          <w:p w14:paraId="4C7188F0" w14:textId="02634556"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3A9F3847" w14:textId="63861BEE"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093ED483" w14:textId="7FB7A706"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4A6B5B77" w14:textId="72B871BA"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13A0AEB6" w14:textId="1580EF18"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165B44BA" w14:textId="3F66ADCB"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270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513</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781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31</w:t>
            </w:r>
          </w:p>
        </w:tc>
      </w:tr>
      <w:tr w:rsidR="00082CE8" w:rsidRPr="00BA38BF" w14:paraId="25A4A257"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988C863"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Arboledas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7F7C42BF"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Cruce Aéreo de 30 m</w:t>
            </w:r>
          </w:p>
        </w:tc>
        <w:tc>
          <w:tcPr>
            <w:tcW w:w="886" w:type="dxa"/>
            <w:tcBorders>
              <w:top w:val="nil"/>
              <w:left w:val="nil"/>
              <w:bottom w:val="single" w:sz="4" w:space="0" w:color="auto"/>
              <w:right w:val="single" w:sz="4" w:space="0" w:color="auto"/>
            </w:tcBorders>
            <w:shd w:val="clear" w:color="000000" w:fill="FFFFFF"/>
            <w:noWrap/>
            <w:vAlign w:val="center"/>
            <w:hideMark/>
          </w:tcPr>
          <w:p w14:paraId="5D198FD9"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TMP-4</w:t>
            </w:r>
          </w:p>
        </w:tc>
        <w:tc>
          <w:tcPr>
            <w:tcW w:w="975" w:type="dxa"/>
            <w:tcBorders>
              <w:top w:val="nil"/>
              <w:left w:val="nil"/>
              <w:bottom w:val="single" w:sz="4" w:space="0" w:color="auto"/>
              <w:right w:val="single" w:sz="4" w:space="0" w:color="auto"/>
            </w:tcBorders>
            <w:shd w:val="clear" w:color="000000" w:fill="FFFFFF"/>
            <w:noWrap/>
            <w:vAlign w:val="center"/>
            <w:hideMark/>
          </w:tcPr>
          <w:p w14:paraId="38B0586A" w14:textId="31B42A19"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32</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349</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806</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1398" w:type="dxa"/>
            <w:tcBorders>
              <w:top w:val="nil"/>
              <w:left w:val="nil"/>
              <w:bottom w:val="single" w:sz="4" w:space="0" w:color="auto"/>
              <w:right w:val="single" w:sz="4" w:space="0" w:color="auto"/>
            </w:tcBorders>
            <w:shd w:val="clear" w:color="000000" w:fill="FFFFFF"/>
            <w:noWrap/>
            <w:vAlign w:val="center"/>
            <w:hideMark/>
          </w:tcPr>
          <w:p w14:paraId="603CB984"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Especiales</w:t>
            </w:r>
          </w:p>
        </w:tc>
        <w:tc>
          <w:tcPr>
            <w:tcW w:w="851" w:type="dxa"/>
            <w:tcBorders>
              <w:top w:val="nil"/>
              <w:left w:val="nil"/>
              <w:bottom w:val="single" w:sz="4" w:space="0" w:color="auto"/>
              <w:right w:val="single" w:sz="4" w:space="0" w:color="auto"/>
            </w:tcBorders>
            <w:shd w:val="clear" w:color="000000" w:fill="FFFFFF"/>
            <w:noWrap/>
            <w:vAlign w:val="center"/>
            <w:hideMark/>
          </w:tcPr>
          <w:p w14:paraId="14A5E315"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Primaria</w:t>
            </w:r>
          </w:p>
        </w:tc>
        <w:tc>
          <w:tcPr>
            <w:tcW w:w="453" w:type="dxa"/>
            <w:tcBorders>
              <w:top w:val="nil"/>
              <w:left w:val="nil"/>
              <w:bottom w:val="single" w:sz="4" w:space="0" w:color="auto"/>
              <w:right w:val="single" w:sz="4" w:space="0" w:color="auto"/>
            </w:tcBorders>
            <w:shd w:val="clear" w:color="000000" w:fill="FFFFFF"/>
            <w:noWrap/>
            <w:vAlign w:val="center"/>
            <w:hideMark/>
          </w:tcPr>
          <w:p w14:paraId="3B056636" w14:textId="0D481F7D"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592EE754" w14:textId="6DBEBFA4"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776D66D1" w14:textId="0AEB8283"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3B0E4FF2" w14:textId="333266A2"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2F1DBFAC" w14:textId="79670EF3"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234EEB46" w14:textId="277F8981"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32</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349</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806</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r>
      <w:tr w:rsidR="00082CE8" w:rsidRPr="00BA38BF" w14:paraId="40523586"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7F4A924"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Arboledas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40099322"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EGLP4000</w:t>
            </w:r>
          </w:p>
        </w:tc>
        <w:tc>
          <w:tcPr>
            <w:tcW w:w="886" w:type="dxa"/>
            <w:tcBorders>
              <w:top w:val="nil"/>
              <w:left w:val="nil"/>
              <w:bottom w:val="single" w:sz="4" w:space="0" w:color="auto"/>
              <w:right w:val="single" w:sz="4" w:space="0" w:color="auto"/>
            </w:tcBorders>
            <w:shd w:val="clear" w:color="000000" w:fill="FFFFFF"/>
            <w:noWrap/>
            <w:vAlign w:val="center"/>
            <w:hideMark/>
          </w:tcPr>
          <w:p w14:paraId="4A5E5D03"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TMP-2</w:t>
            </w:r>
          </w:p>
        </w:tc>
        <w:tc>
          <w:tcPr>
            <w:tcW w:w="975" w:type="dxa"/>
            <w:tcBorders>
              <w:top w:val="nil"/>
              <w:left w:val="nil"/>
              <w:bottom w:val="single" w:sz="4" w:space="0" w:color="auto"/>
              <w:right w:val="single" w:sz="4" w:space="0" w:color="auto"/>
            </w:tcBorders>
            <w:shd w:val="clear" w:color="000000" w:fill="FFFFFF"/>
            <w:noWrap/>
            <w:vAlign w:val="center"/>
            <w:hideMark/>
          </w:tcPr>
          <w:p w14:paraId="212317E1" w14:textId="4715F7B5"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258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975</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328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1398" w:type="dxa"/>
            <w:tcBorders>
              <w:top w:val="nil"/>
              <w:left w:val="nil"/>
              <w:bottom w:val="single" w:sz="4" w:space="0" w:color="auto"/>
              <w:right w:val="single" w:sz="4" w:space="0" w:color="auto"/>
            </w:tcBorders>
            <w:shd w:val="clear" w:color="000000" w:fill="FFFFFF"/>
            <w:noWrap/>
            <w:vAlign w:val="center"/>
            <w:hideMark/>
          </w:tcPr>
          <w:p w14:paraId="5A57D9C5"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Especiales</w:t>
            </w:r>
          </w:p>
        </w:tc>
        <w:tc>
          <w:tcPr>
            <w:tcW w:w="851" w:type="dxa"/>
            <w:tcBorders>
              <w:top w:val="nil"/>
              <w:left w:val="nil"/>
              <w:bottom w:val="single" w:sz="4" w:space="0" w:color="auto"/>
              <w:right w:val="single" w:sz="4" w:space="0" w:color="auto"/>
            </w:tcBorders>
            <w:shd w:val="clear" w:color="000000" w:fill="FFFFFF"/>
            <w:noWrap/>
            <w:vAlign w:val="center"/>
            <w:hideMark/>
          </w:tcPr>
          <w:p w14:paraId="774A3BE5"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Primaria</w:t>
            </w:r>
          </w:p>
        </w:tc>
        <w:tc>
          <w:tcPr>
            <w:tcW w:w="453" w:type="dxa"/>
            <w:tcBorders>
              <w:top w:val="nil"/>
              <w:left w:val="nil"/>
              <w:bottom w:val="single" w:sz="4" w:space="0" w:color="auto"/>
              <w:right w:val="single" w:sz="4" w:space="0" w:color="auto"/>
            </w:tcBorders>
            <w:shd w:val="clear" w:color="000000" w:fill="FFFFFF"/>
            <w:noWrap/>
            <w:vAlign w:val="center"/>
            <w:hideMark/>
          </w:tcPr>
          <w:p w14:paraId="75E8BE84" w14:textId="1B877083"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7CE1D7BE" w14:textId="706A0CB4"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7F1E95B9" w14:textId="679C5289"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5362C43B" w14:textId="5E468AEF"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0F0EE62D" w14:textId="44D2E1BD"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49A0FE8D" w14:textId="2FCDD3D8"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258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975</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328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r>
      <w:tr w:rsidR="00082CE8" w:rsidRPr="00BA38BF" w14:paraId="6429EB7C"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CDC2867"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Arboledas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1506BF47"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Cruce Aéreo de 8 m</w:t>
            </w:r>
          </w:p>
        </w:tc>
        <w:tc>
          <w:tcPr>
            <w:tcW w:w="886" w:type="dxa"/>
            <w:tcBorders>
              <w:top w:val="nil"/>
              <w:left w:val="nil"/>
              <w:bottom w:val="single" w:sz="4" w:space="0" w:color="auto"/>
              <w:right w:val="single" w:sz="4" w:space="0" w:color="auto"/>
            </w:tcBorders>
            <w:shd w:val="clear" w:color="000000" w:fill="FFFFFF"/>
            <w:noWrap/>
            <w:vAlign w:val="center"/>
            <w:hideMark/>
          </w:tcPr>
          <w:p w14:paraId="3EE4C1B0"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TMP-3</w:t>
            </w:r>
          </w:p>
        </w:tc>
        <w:tc>
          <w:tcPr>
            <w:tcW w:w="975" w:type="dxa"/>
            <w:tcBorders>
              <w:top w:val="nil"/>
              <w:left w:val="nil"/>
              <w:bottom w:val="single" w:sz="4" w:space="0" w:color="auto"/>
              <w:right w:val="single" w:sz="4" w:space="0" w:color="auto"/>
            </w:tcBorders>
            <w:shd w:val="clear" w:color="000000" w:fill="FFFFFF"/>
            <w:noWrap/>
            <w:vAlign w:val="center"/>
            <w:hideMark/>
          </w:tcPr>
          <w:p w14:paraId="68E74DEF" w14:textId="37D4616B"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447</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900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1398" w:type="dxa"/>
            <w:tcBorders>
              <w:top w:val="nil"/>
              <w:left w:val="nil"/>
              <w:bottom w:val="single" w:sz="4" w:space="0" w:color="auto"/>
              <w:right w:val="single" w:sz="4" w:space="0" w:color="auto"/>
            </w:tcBorders>
            <w:shd w:val="clear" w:color="000000" w:fill="FFFFFF"/>
            <w:noWrap/>
            <w:vAlign w:val="center"/>
            <w:hideMark/>
          </w:tcPr>
          <w:p w14:paraId="0CA5B13B"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Especiales</w:t>
            </w:r>
          </w:p>
        </w:tc>
        <w:tc>
          <w:tcPr>
            <w:tcW w:w="851" w:type="dxa"/>
            <w:tcBorders>
              <w:top w:val="nil"/>
              <w:left w:val="nil"/>
              <w:bottom w:val="single" w:sz="4" w:space="0" w:color="auto"/>
              <w:right w:val="single" w:sz="4" w:space="0" w:color="auto"/>
            </w:tcBorders>
            <w:shd w:val="clear" w:color="000000" w:fill="FFFFFF"/>
            <w:noWrap/>
            <w:vAlign w:val="center"/>
            <w:hideMark/>
          </w:tcPr>
          <w:p w14:paraId="4B8CCB05"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Primaria</w:t>
            </w:r>
          </w:p>
        </w:tc>
        <w:tc>
          <w:tcPr>
            <w:tcW w:w="453" w:type="dxa"/>
            <w:tcBorders>
              <w:top w:val="nil"/>
              <w:left w:val="nil"/>
              <w:bottom w:val="single" w:sz="4" w:space="0" w:color="auto"/>
              <w:right w:val="single" w:sz="4" w:space="0" w:color="auto"/>
            </w:tcBorders>
            <w:shd w:val="clear" w:color="000000" w:fill="FFFFFF"/>
            <w:noWrap/>
            <w:vAlign w:val="center"/>
            <w:hideMark/>
          </w:tcPr>
          <w:p w14:paraId="73556D8F" w14:textId="18E1C646"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2F58F29F" w14:textId="581725F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0260985B" w14:textId="42B8589A"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4EC17F53" w14:textId="70435FE1"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703E69B2" w14:textId="2A652371"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2569BAA4" w14:textId="6F3B5EAA"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447</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900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r>
      <w:tr w:rsidR="00082CE8" w:rsidRPr="00BA38BF" w14:paraId="32E06B55"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73BDFF2"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Cacota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0F0B0FF9" w14:textId="0426348D"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Tubería de Polietileno de 3/4 pulg</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 xml:space="preserve"> en Calzada Concreto</w:t>
            </w:r>
          </w:p>
        </w:tc>
        <w:tc>
          <w:tcPr>
            <w:tcW w:w="886" w:type="dxa"/>
            <w:tcBorders>
              <w:top w:val="nil"/>
              <w:left w:val="nil"/>
              <w:bottom w:val="single" w:sz="4" w:space="0" w:color="auto"/>
              <w:right w:val="single" w:sz="4" w:space="0" w:color="auto"/>
            </w:tcBorders>
            <w:shd w:val="clear" w:color="000000" w:fill="FFFFFF"/>
            <w:noWrap/>
            <w:vAlign w:val="center"/>
            <w:hideMark/>
          </w:tcPr>
          <w:p w14:paraId="36707AC1"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TPE3/4CO</w:t>
            </w:r>
          </w:p>
        </w:tc>
        <w:tc>
          <w:tcPr>
            <w:tcW w:w="975" w:type="dxa"/>
            <w:tcBorders>
              <w:top w:val="nil"/>
              <w:left w:val="nil"/>
              <w:bottom w:val="single" w:sz="4" w:space="0" w:color="auto"/>
              <w:right w:val="single" w:sz="4" w:space="0" w:color="auto"/>
            </w:tcBorders>
            <w:shd w:val="clear" w:color="000000" w:fill="FFFFFF"/>
            <w:noWrap/>
            <w:vAlign w:val="center"/>
            <w:hideMark/>
          </w:tcPr>
          <w:p w14:paraId="142219E7" w14:textId="3D1C8B79"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77</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592</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721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68</w:t>
            </w:r>
          </w:p>
        </w:tc>
        <w:tc>
          <w:tcPr>
            <w:tcW w:w="1398" w:type="dxa"/>
            <w:tcBorders>
              <w:top w:val="nil"/>
              <w:left w:val="nil"/>
              <w:bottom w:val="single" w:sz="4" w:space="0" w:color="auto"/>
              <w:right w:val="single" w:sz="4" w:space="0" w:color="auto"/>
            </w:tcBorders>
            <w:shd w:val="clear" w:color="000000" w:fill="FFFFFF"/>
            <w:noWrap/>
            <w:vAlign w:val="center"/>
            <w:hideMark/>
          </w:tcPr>
          <w:p w14:paraId="7B4879F2"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267B409C"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Secundaria</w:t>
            </w:r>
          </w:p>
        </w:tc>
        <w:tc>
          <w:tcPr>
            <w:tcW w:w="453" w:type="dxa"/>
            <w:tcBorders>
              <w:top w:val="nil"/>
              <w:left w:val="nil"/>
              <w:bottom w:val="single" w:sz="4" w:space="0" w:color="auto"/>
              <w:right w:val="single" w:sz="4" w:space="0" w:color="auto"/>
            </w:tcBorders>
            <w:shd w:val="clear" w:color="000000" w:fill="FFFFFF"/>
            <w:noWrap/>
            <w:vAlign w:val="center"/>
            <w:hideMark/>
          </w:tcPr>
          <w:p w14:paraId="616A78B6" w14:textId="796F5A2F"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3</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52</w:t>
            </w:r>
          </w:p>
        </w:tc>
        <w:tc>
          <w:tcPr>
            <w:tcW w:w="454" w:type="dxa"/>
            <w:tcBorders>
              <w:top w:val="nil"/>
              <w:left w:val="nil"/>
              <w:bottom w:val="single" w:sz="4" w:space="0" w:color="auto"/>
              <w:right w:val="single" w:sz="4" w:space="0" w:color="auto"/>
            </w:tcBorders>
            <w:shd w:val="clear" w:color="000000" w:fill="FFFFFF"/>
            <w:noWrap/>
            <w:vAlign w:val="center"/>
            <w:hideMark/>
          </w:tcPr>
          <w:p w14:paraId="4CA5C85D" w14:textId="1D79CEC8"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0F04875B" w14:textId="174E106D"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3BC9734B" w14:textId="22C7572C"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3A58D7CB" w14:textId="3109AE2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7D5B4E86" w14:textId="2D67DC84"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273</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126</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380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30</w:t>
            </w:r>
          </w:p>
        </w:tc>
      </w:tr>
      <w:tr w:rsidR="00082CE8" w:rsidRPr="00BA38BF" w14:paraId="3AB8D3B7"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6827112"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Cacota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3538AD89" w14:textId="0B544F79"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Tubería de Polietileno de 1 pulg</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 xml:space="preserve"> en Calzada Concreto</w:t>
            </w:r>
          </w:p>
        </w:tc>
        <w:tc>
          <w:tcPr>
            <w:tcW w:w="886" w:type="dxa"/>
            <w:tcBorders>
              <w:top w:val="nil"/>
              <w:left w:val="nil"/>
              <w:bottom w:val="single" w:sz="4" w:space="0" w:color="auto"/>
              <w:right w:val="single" w:sz="4" w:space="0" w:color="auto"/>
            </w:tcBorders>
            <w:shd w:val="clear" w:color="000000" w:fill="FFFFFF"/>
            <w:noWrap/>
            <w:vAlign w:val="center"/>
            <w:hideMark/>
          </w:tcPr>
          <w:p w14:paraId="5A662D1F"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TPE1CO</w:t>
            </w:r>
          </w:p>
        </w:tc>
        <w:tc>
          <w:tcPr>
            <w:tcW w:w="975" w:type="dxa"/>
            <w:tcBorders>
              <w:top w:val="nil"/>
              <w:left w:val="nil"/>
              <w:bottom w:val="single" w:sz="4" w:space="0" w:color="auto"/>
              <w:right w:val="single" w:sz="4" w:space="0" w:color="auto"/>
            </w:tcBorders>
            <w:shd w:val="clear" w:color="000000" w:fill="FFFFFF"/>
            <w:noWrap/>
            <w:vAlign w:val="center"/>
            <w:hideMark/>
          </w:tcPr>
          <w:p w14:paraId="1CDDDBA0" w14:textId="50D39FFF"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80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222</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118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1398" w:type="dxa"/>
            <w:tcBorders>
              <w:top w:val="nil"/>
              <w:left w:val="nil"/>
              <w:bottom w:val="single" w:sz="4" w:space="0" w:color="auto"/>
              <w:right w:val="single" w:sz="4" w:space="0" w:color="auto"/>
            </w:tcBorders>
            <w:shd w:val="clear" w:color="000000" w:fill="FFFFFF"/>
            <w:noWrap/>
            <w:vAlign w:val="center"/>
            <w:hideMark/>
          </w:tcPr>
          <w:p w14:paraId="063F490B"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44E1DC26"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Secundaria</w:t>
            </w:r>
          </w:p>
        </w:tc>
        <w:tc>
          <w:tcPr>
            <w:tcW w:w="453" w:type="dxa"/>
            <w:tcBorders>
              <w:top w:val="nil"/>
              <w:left w:val="nil"/>
              <w:bottom w:val="single" w:sz="4" w:space="0" w:color="auto"/>
              <w:right w:val="single" w:sz="4" w:space="0" w:color="auto"/>
            </w:tcBorders>
            <w:shd w:val="clear" w:color="000000" w:fill="FFFFFF"/>
            <w:noWrap/>
            <w:vAlign w:val="center"/>
            <w:hideMark/>
          </w:tcPr>
          <w:p w14:paraId="27C77DA4" w14:textId="4231C0F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28</w:t>
            </w:r>
          </w:p>
        </w:tc>
        <w:tc>
          <w:tcPr>
            <w:tcW w:w="454" w:type="dxa"/>
            <w:tcBorders>
              <w:top w:val="nil"/>
              <w:left w:val="nil"/>
              <w:bottom w:val="single" w:sz="4" w:space="0" w:color="auto"/>
              <w:right w:val="single" w:sz="4" w:space="0" w:color="auto"/>
            </w:tcBorders>
            <w:shd w:val="clear" w:color="000000" w:fill="FFFFFF"/>
            <w:noWrap/>
            <w:vAlign w:val="center"/>
            <w:hideMark/>
          </w:tcPr>
          <w:p w14:paraId="2B2BBC45" w14:textId="58C385DB"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47E265AD" w14:textId="06D551B9"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53638A0B" w14:textId="42D7385B"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2CB3ACED" w14:textId="0C0A5064"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03FDCD47" w14:textId="518DF14F"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22</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141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304</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57</w:t>
            </w:r>
          </w:p>
        </w:tc>
      </w:tr>
      <w:tr w:rsidR="00082CE8" w:rsidRPr="00BA38BF" w14:paraId="4B18AC8F"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F9EF2CA"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Cacota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6FD50B04" w14:textId="0A2B13B0"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Tubería de Polietileno de 2 pulg</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 xml:space="preserve"> en Calzada Concreto</w:t>
            </w:r>
          </w:p>
        </w:tc>
        <w:tc>
          <w:tcPr>
            <w:tcW w:w="886" w:type="dxa"/>
            <w:tcBorders>
              <w:top w:val="nil"/>
              <w:left w:val="nil"/>
              <w:bottom w:val="single" w:sz="4" w:space="0" w:color="auto"/>
              <w:right w:val="single" w:sz="4" w:space="0" w:color="auto"/>
            </w:tcBorders>
            <w:shd w:val="clear" w:color="000000" w:fill="FFFFFF"/>
            <w:noWrap/>
            <w:vAlign w:val="center"/>
            <w:hideMark/>
          </w:tcPr>
          <w:p w14:paraId="5B149E46"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TPE2CO</w:t>
            </w:r>
          </w:p>
        </w:tc>
        <w:tc>
          <w:tcPr>
            <w:tcW w:w="975" w:type="dxa"/>
            <w:tcBorders>
              <w:top w:val="nil"/>
              <w:left w:val="nil"/>
              <w:bottom w:val="single" w:sz="4" w:space="0" w:color="auto"/>
              <w:right w:val="single" w:sz="4" w:space="0" w:color="auto"/>
            </w:tcBorders>
            <w:shd w:val="clear" w:color="000000" w:fill="FFFFFF"/>
            <w:noWrap/>
            <w:vAlign w:val="center"/>
            <w:hideMark/>
          </w:tcPr>
          <w:p w14:paraId="4108CD27" w14:textId="67514190"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91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684</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307</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90</w:t>
            </w:r>
          </w:p>
        </w:tc>
        <w:tc>
          <w:tcPr>
            <w:tcW w:w="1398" w:type="dxa"/>
            <w:tcBorders>
              <w:top w:val="nil"/>
              <w:left w:val="nil"/>
              <w:bottom w:val="single" w:sz="4" w:space="0" w:color="auto"/>
              <w:right w:val="single" w:sz="4" w:space="0" w:color="auto"/>
            </w:tcBorders>
            <w:shd w:val="clear" w:color="000000" w:fill="FFFFFF"/>
            <w:noWrap/>
            <w:vAlign w:val="center"/>
            <w:hideMark/>
          </w:tcPr>
          <w:p w14:paraId="09B33653"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3B37C9DF"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Primaria</w:t>
            </w:r>
          </w:p>
        </w:tc>
        <w:tc>
          <w:tcPr>
            <w:tcW w:w="453" w:type="dxa"/>
            <w:tcBorders>
              <w:top w:val="nil"/>
              <w:left w:val="nil"/>
              <w:bottom w:val="single" w:sz="4" w:space="0" w:color="auto"/>
              <w:right w:val="single" w:sz="4" w:space="0" w:color="auto"/>
            </w:tcBorders>
            <w:shd w:val="clear" w:color="000000" w:fill="FFFFFF"/>
            <w:noWrap/>
            <w:vAlign w:val="center"/>
            <w:hideMark/>
          </w:tcPr>
          <w:p w14:paraId="664840EF" w14:textId="40875513"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59</w:t>
            </w:r>
          </w:p>
        </w:tc>
        <w:tc>
          <w:tcPr>
            <w:tcW w:w="454" w:type="dxa"/>
            <w:tcBorders>
              <w:top w:val="nil"/>
              <w:left w:val="nil"/>
              <w:bottom w:val="single" w:sz="4" w:space="0" w:color="auto"/>
              <w:right w:val="single" w:sz="4" w:space="0" w:color="auto"/>
            </w:tcBorders>
            <w:shd w:val="clear" w:color="000000" w:fill="FFFFFF"/>
            <w:noWrap/>
            <w:vAlign w:val="center"/>
            <w:hideMark/>
          </w:tcPr>
          <w:p w14:paraId="7CEFF141" w14:textId="425A3C8F"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1C07420D" w14:textId="085F3D48"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5D7DB4E1" w14:textId="57054FC3"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3A90F282" w14:textId="68123073"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65B425BD" w14:textId="62A54784"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54</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460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478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89</w:t>
            </w:r>
          </w:p>
        </w:tc>
      </w:tr>
      <w:tr w:rsidR="00082CE8" w:rsidRPr="00BA38BF" w14:paraId="69002F6D"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CA0CF2E"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Cacota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1038DA66" w14:textId="4D14ACD6"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Tubería de Polietileno de 3/4 pulg</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 xml:space="preserve"> en Anden Concreto</w:t>
            </w:r>
          </w:p>
        </w:tc>
        <w:tc>
          <w:tcPr>
            <w:tcW w:w="886" w:type="dxa"/>
            <w:tcBorders>
              <w:top w:val="nil"/>
              <w:left w:val="nil"/>
              <w:bottom w:val="single" w:sz="4" w:space="0" w:color="auto"/>
              <w:right w:val="single" w:sz="4" w:space="0" w:color="auto"/>
            </w:tcBorders>
            <w:shd w:val="clear" w:color="000000" w:fill="FFFFFF"/>
            <w:noWrap/>
            <w:vAlign w:val="center"/>
            <w:hideMark/>
          </w:tcPr>
          <w:p w14:paraId="701F47DB"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TPE3/4ACO</w:t>
            </w:r>
          </w:p>
        </w:tc>
        <w:tc>
          <w:tcPr>
            <w:tcW w:w="975" w:type="dxa"/>
            <w:tcBorders>
              <w:top w:val="nil"/>
              <w:left w:val="nil"/>
              <w:bottom w:val="single" w:sz="4" w:space="0" w:color="auto"/>
              <w:right w:val="single" w:sz="4" w:space="0" w:color="auto"/>
            </w:tcBorders>
            <w:shd w:val="clear" w:color="000000" w:fill="FFFFFF"/>
            <w:noWrap/>
            <w:vAlign w:val="center"/>
            <w:hideMark/>
          </w:tcPr>
          <w:p w14:paraId="7B147D5D" w14:textId="32C7CE42"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54</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737</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274</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37</w:t>
            </w:r>
          </w:p>
        </w:tc>
        <w:tc>
          <w:tcPr>
            <w:tcW w:w="1398" w:type="dxa"/>
            <w:tcBorders>
              <w:top w:val="nil"/>
              <w:left w:val="nil"/>
              <w:bottom w:val="single" w:sz="4" w:space="0" w:color="auto"/>
              <w:right w:val="single" w:sz="4" w:space="0" w:color="auto"/>
            </w:tcBorders>
            <w:shd w:val="clear" w:color="000000" w:fill="FFFFFF"/>
            <w:noWrap/>
            <w:vAlign w:val="center"/>
            <w:hideMark/>
          </w:tcPr>
          <w:p w14:paraId="5C1A4CB3"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77FD48DD"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Secundaria</w:t>
            </w:r>
          </w:p>
        </w:tc>
        <w:tc>
          <w:tcPr>
            <w:tcW w:w="453" w:type="dxa"/>
            <w:tcBorders>
              <w:top w:val="nil"/>
              <w:left w:val="nil"/>
              <w:bottom w:val="single" w:sz="4" w:space="0" w:color="auto"/>
              <w:right w:val="single" w:sz="4" w:space="0" w:color="auto"/>
            </w:tcBorders>
            <w:shd w:val="clear" w:color="000000" w:fill="FFFFFF"/>
            <w:noWrap/>
            <w:vAlign w:val="center"/>
            <w:hideMark/>
          </w:tcPr>
          <w:p w14:paraId="4AE13E52" w14:textId="4337B598"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58</w:t>
            </w:r>
          </w:p>
        </w:tc>
        <w:tc>
          <w:tcPr>
            <w:tcW w:w="454" w:type="dxa"/>
            <w:tcBorders>
              <w:top w:val="nil"/>
              <w:left w:val="nil"/>
              <w:bottom w:val="single" w:sz="4" w:space="0" w:color="auto"/>
              <w:right w:val="single" w:sz="4" w:space="0" w:color="auto"/>
            </w:tcBorders>
            <w:shd w:val="clear" w:color="000000" w:fill="FFFFFF"/>
            <w:noWrap/>
            <w:vAlign w:val="center"/>
            <w:hideMark/>
          </w:tcPr>
          <w:p w14:paraId="3E20A954" w14:textId="349D9B9A"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060CD7AE" w14:textId="1D23763A"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35BAF1B9" w14:textId="3B411DAA"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5FD812EF" w14:textId="642FA826"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7F5B34A9" w14:textId="64529774"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31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692</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881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86</w:t>
            </w:r>
          </w:p>
        </w:tc>
      </w:tr>
      <w:tr w:rsidR="00082CE8" w:rsidRPr="00BA38BF" w14:paraId="3B41BC47"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7286880"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Cacota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743DD2A9" w14:textId="50A34818"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Tubería de Polietileno de 3/4 pulg</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 xml:space="preserve"> en Andén Tableta, Baldosín, Gravilla</w:t>
            </w:r>
          </w:p>
        </w:tc>
        <w:tc>
          <w:tcPr>
            <w:tcW w:w="886" w:type="dxa"/>
            <w:tcBorders>
              <w:top w:val="nil"/>
              <w:left w:val="nil"/>
              <w:bottom w:val="single" w:sz="4" w:space="0" w:color="auto"/>
              <w:right w:val="single" w:sz="4" w:space="0" w:color="auto"/>
            </w:tcBorders>
            <w:shd w:val="clear" w:color="000000" w:fill="FFFFFF"/>
            <w:noWrap/>
            <w:vAlign w:val="center"/>
            <w:hideMark/>
          </w:tcPr>
          <w:p w14:paraId="02C78746"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TPE3/4TA</w:t>
            </w:r>
          </w:p>
        </w:tc>
        <w:tc>
          <w:tcPr>
            <w:tcW w:w="975" w:type="dxa"/>
            <w:tcBorders>
              <w:top w:val="nil"/>
              <w:left w:val="nil"/>
              <w:bottom w:val="single" w:sz="4" w:space="0" w:color="auto"/>
              <w:right w:val="single" w:sz="4" w:space="0" w:color="auto"/>
            </w:tcBorders>
            <w:shd w:val="clear" w:color="000000" w:fill="FFFFFF"/>
            <w:noWrap/>
            <w:vAlign w:val="center"/>
            <w:hideMark/>
          </w:tcPr>
          <w:p w14:paraId="3B9D2EDE" w14:textId="6293D73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57</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900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965</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85</w:t>
            </w:r>
          </w:p>
        </w:tc>
        <w:tc>
          <w:tcPr>
            <w:tcW w:w="1398" w:type="dxa"/>
            <w:tcBorders>
              <w:top w:val="nil"/>
              <w:left w:val="nil"/>
              <w:bottom w:val="single" w:sz="4" w:space="0" w:color="auto"/>
              <w:right w:val="single" w:sz="4" w:space="0" w:color="auto"/>
            </w:tcBorders>
            <w:shd w:val="clear" w:color="000000" w:fill="FFFFFF"/>
            <w:noWrap/>
            <w:vAlign w:val="center"/>
            <w:hideMark/>
          </w:tcPr>
          <w:p w14:paraId="181BDB76"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7FBEFC0E"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Secundaria</w:t>
            </w:r>
          </w:p>
        </w:tc>
        <w:tc>
          <w:tcPr>
            <w:tcW w:w="453" w:type="dxa"/>
            <w:tcBorders>
              <w:top w:val="nil"/>
              <w:left w:val="nil"/>
              <w:bottom w:val="single" w:sz="4" w:space="0" w:color="auto"/>
              <w:right w:val="single" w:sz="4" w:space="0" w:color="auto"/>
            </w:tcBorders>
            <w:shd w:val="clear" w:color="000000" w:fill="FFFFFF"/>
            <w:noWrap/>
            <w:vAlign w:val="center"/>
            <w:hideMark/>
          </w:tcPr>
          <w:p w14:paraId="5CD89C25" w14:textId="5BBBD06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24</w:t>
            </w:r>
          </w:p>
        </w:tc>
        <w:tc>
          <w:tcPr>
            <w:tcW w:w="454" w:type="dxa"/>
            <w:tcBorders>
              <w:top w:val="nil"/>
              <w:left w:val="nil"/>
              <w:bottom w:val="single" w:sz="4" w:space="0" w:color="auto"/>
              <w:right w:val="single" w:sz="4" w:space="0" w:color="auto"/>
            </w:tcBorders>
            <w:shd w:val="clear" w:color="000000" w:fill="FFFFFF"/>
            <w:noWrap/>
            <w:vAlign w:val="center"/>
            <w:hideMark/>
          </w:tcPr>
          <w:p w14:paraId="7CEB2967" w14:textId="0844B31D"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64A05F2F" w14:textId="3DA20ECB"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77707732" w14:textId="603F2014"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3099B34C" w14:textId="56A04DD3"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13804773" w14:textId="6484B82B"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14</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012</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033</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74</w:t>
            </w:r>
          </w:p>
        </w:tc>
      </w:tr>
      <w:tr w:rsidR="00082CE8" w:rsidRPr="00BA38BF" w14:paraId="5CDA4B0B"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3E0BDCB"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Cacota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3FDDF1F5" w14:textId="656021BD"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Tubería de Polietileno de 3/4 pulg</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 xml:space="preserve"> en Zona Verde</w:t>
            </w:r>
          </w:p>
        </w:tc>
        <w:tc>
          <w:tcPr>
            <w:tcW w:w="886" w:type="dxa"/>
            <w:tcBorders>
              <w:top w:val="nil"/>
              <w:left w:val="nil"/>
              <w:bottom w:val="single" w:sz="4" w:space="0" w:color="auto"/>
              <w:right w:val="single" w:sz="4" w:space="0" w:color="auto"/>
            </w:tcBorders>
            <w:shd w:val="clear" w:color="000000" w:fill="FFFFFF"/>
            <w:noWrap/>
            <w:vAlign w:val="center"/>
            <w:hideMark/>
          </w:tcPr>
          <w:p w14:paraId="40981C58"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TPE3/4ZV</w:t>
            </w:r>
          </w:p>
        </w:tc>
        <w:tc>
          <w:tcPr>
            <w:tcW w:w="975" w:type="dxa"/>
            <w:tcBorders>
              <w:top w:val="nil"/>
              <w:left w:val="nil"/>
              <w:bottom w:val="single" w:sz="4" w:space="0" w:color="auto"/>
              <w:right w:val="single" w:sz="4" w:space="0" w:color="auto"/>
            </w:tcBorders>
            <w:shd w:val="clear" w:color="000000" w:fill="FFFFFF"/>
            <w:noWrap/>
            <w:vAlign w:val="center"/>
            <w:hideMark/>
          </w:tcPr>
          <w:p w14:paraId="26843BBB" w14:textId="085650BB"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20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016</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238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91</w:t>
            </w:r>
          </w:p>
        </w:tc>
        <w:tc>
          <w:tcPr>
            <w:tcW w:w="1398" w:type="dxa"/>
            <w:tcBorders>
              <w:top w:val="nil"/>
              <w:left w:val="nil"/>
              <w:bottom w:val="single" w:sz="4" w:space="0" w:color="auto"/>
              <w:right w:val="single" w:sz="4" w:space="0" w:color="auto"/>
            </w:tcBorders>
            <w:shd w:val="clear" w:color="000000" w:fill="FFFFFF"/>
            <w:noWrap/>
            <w:vAlign w:val="center"/>
            <w:hideMark/>
          </w:tcPr>
          <w:p w14:paraId="39F42DA8"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67884CC3"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Secundaria</w:t>
            </w:r>
          </w:p>
        </w:tc>
        <w:tc>
          <w:tcPr>
            <w:tcW w:w="453" w:type="dxa"/>
            <w:tcBorders>
              <w:top w:val="nil"/>
              <w:left w:val="nil"/>
              <w:bottom w:val="single" w:sz="4" w:space="0" w:color="auto"/>
              <w:right w:val="single" w:sz="4" w:space="0" w:color="auto"/>
            </w:tcBorders>
            <w:shd w:val="clear" w:color="000000" w:fill="FFFFFF"/>
            <w:noWrap/>
            <w:vAlign w:val="center"/>
            <w:hideMark/>
          </w:tcPr>
          <w:p w14:paraId="72F5C0A9" w14:textId="7EF5F009"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2</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61</w:t>
            </w:r>
          </w:p>
        </w:tc>
        <w:tc>
          <w:tcPr>
            <w:tcW w:w="454" w:type="dxa"/>
            <w:tcBorders>
              <w:top w:val="nil"/>
              <w:left w:val="nil"/>
              <w:bottom w:val="single" w:sz="4" w:space="0" w:color="auto"/>
              <w:right w:val="single" w:sz="4" w:space="0" w:color="auto"/>
            </w:tcBorders>
            <w:shd w:val="clear" w:color="000000" w:fill="FFFFFF"/>
            <w:noWrap/>
            <w:vAlign w:val="center"/>
            <w:hideMark/>
          </w:tcPr>
          <w:p w14:paraId="58ECFBD8" w14:textId="607048BD"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16866F67" w14:textId="6DBF03B5"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3E6C8567" w14:textId="5AB484FE"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6446A917" w14:textId="07E2C906"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05D1CE0C" w14:textId="0CC8279C"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52</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162</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318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59</w:t>
            </w:r>
          </w:p>
        </w:tc>
      </w:tr>
      <w:tr w:rsidR="00082CE8" w:rsidRPr="00BA38BF" w14:paraId="7BBA45A3"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D7DD70A"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Cacota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1FAF5FA5" w14:textId="184EE629"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Tubería de Polietileno de 2 pulg</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 xml:space="preserve"> en Zona Verde</w:t>
            </w:r>
          </w:p>
        </w:tc>
        <w:tc>
          <w:tcPr>
            <w:tcW w:w="886" w:type="dxa"/>
            <w:tcBorders>
              <w:top w:val="nil"/>
              <w:left w:val="nil"/>
              <w:bottom w:val="single" w:sz="4" w:space="0" w:color="auto"/>
              <w:right w:val="single" w:sz="4" w:space="0" w:color="auto"/>
            </w:tcBorders>
            <w:shd w:val="clear" w:color="000000" w:fill="FFFFFF"/>
            <w:noWrap/>
            <w:vAlign w:val="center"/>
            <w:hideMark/>
          </w:tcPr>
          <w:p w14:paraId="25F4FB95"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TPE2ZV</w:t>
            </w:r>
          </w:p>
        </w:tc>
        <w:tc>
          <w:tcPr>
            <w:tcW w:w="975" w:type="dxa"/>
            <w:tcBorders>
              <w:top w:val="nil"/>
              <w:left w:val="nil"/>
              <w:bottom w:val="single" w:sz="4" w:space="0" w:color="auto"/>
              <w:right w:val="single" w:sz="4" w:space="0" w:color="auto"/>
            </w:tcBorders>
            <w:shd w:val="clear" w:color="000000" w:fill="FFFFFF"/>
            <w:noWrap/>
            <w:vAlign w:val="center"/>
            <w:hideMark/>
          </w:tcPr>
          <w:p w14:paraId="42645746" w14:textId="7AF01EC5"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34</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760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633</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45</w:t>
            </w:r>
          </w:p>
        </w:tc>
        <w:tc>
          <w:tcPr>
            <w:tcW w:w="1398" w:type="dxa"/>
            <w:tcBorders>
              <w:top w:val="nil"/>
              <w:left w:val="nil"/>
              <w:bottom w:val="single" w:sz="4" w:space="0" w:color="auto"/>
              <w:right w:val="single" w:sz="4" w:space="0" w:color="auto"/>
            </w:tcBorders>
            <w:shd w:val="clear" w:color="000000" w:fill="FFFFFF"/>
            <w:noWrap/>
            <w:vAlign w:val="center"/>
            <w:hideMark/>
          </w:tcPr>
          <w:p w14:paraId="1E74F199"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076533E8"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Primaria</w:t>
            </w:r>
          </w:p>
        </w:tc>
        <w:tc>
          <w:tcPr>
            <w:tcW w:w="453" w:type="dxa"/>
            <w:tcBorders>
              <w:top w:val="nil"/>
              <w:left w:val="nil"/>
              <w:bottom w:val="single" w:sz="4" w:space="0" w:color="auto"/>
              <w:right w:val="single" w:sz="4" w:space="0" w:color="auto"/>
            </w:tcBorders>
            <w:shd w:val="clear" w:color="000000" w:fill="FFFFFF"/>
            <w:noWrap/>
            <w:vAlign w:val="center"/>
            <w:hideMark/>
          </w:tcPr>
          <w:p w14:paraId="5084FD08" w14:textId="380C1281"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30</w:t>
            </w:r>
          </w:p>
        </w:tc>
        <w:tc>
          <w:tcPr>
            <w:tcW w:w="454" w:type="dxa"/>
            <w:tcBorders>
              <w:top w:val="nil"/>
              <w:left w:val="nil"/>
              <w:bottom w:val="single" w:sz="4" w:space="0" w:color="auto"/>
              <w:right w:val="single" w:sz="4" w:space="0" w:color="auto"/>
            </w:tcBorders>
            <w:shd w:val="clear" w:color="000000" w:fill="FFFFFF"/>
            <w:noWrap/>
            <w:vAlign w:val="center"/>
            <w:hideMark/>
          </w:tcPr>
          <w:p w14:paraId="18EC0D20" w14:textId="1553E45C"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32C049B6" w14:textId="2CC4551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15D890BA" w14:textId="5C9A8694"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3034FF98" w14:textId="722835F1"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7C3E43C1" w14:textId="1F306440"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10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428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190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04</w:t>
            </w:r>
          </w:p>
        </w:tc>
      </w:tr>
      <w:tr w:rsidR="00082CE8" w:rsidRPr="00BA38BF" w14:paraId="26D9C788"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40E683D"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Cacota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27C1C6E6"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Cabezas de prueba o columnas de agua</w:t>
            </w:r>
          </w:p>
        </w:tc>
        <w:tc>
          <w:tcPr>
            <w:tcW w:w="886" w:type="dxa"/>
            <w:tcBorders>
              <w:top w:val="nil"/>
              <w:left w:val="nil"/>
              <w:bottom w:val="single" w:sz="4" w:space="0" w:color="auto"/>
              <w:right w:val="single" w:sz="4" w:space="0" w:color="auto"/>
            </w:tcBorders>
            <w:shd w:val="clear" w:color="000000" w:fill="FFFFFF"/>
            <w:noWrap/>
            <w:vAlign w:val="center"/>
            <w:hideMark/>
          </w:tcPr>
          <w:p w14:paraId="4FF83E1F"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PLI02</w:t>
            </w:r>
          </w:p>
        </w:tc>
        <w:tc>
          <w:tcPr>
            <w:tcW w:w="975" w:type="dxa"/>
            <w:tcBorders>
              <w:top w:val="nil"/>
              <w:left w:val="nil"/>
              <w:bottom w:val="single" w:sz="4" w:space="0" w:color="auto"/>
              <w:right w:val="single" w:sz="4" w:space="0" w:color="auto"/>
            </w:tcBorders>
            <w:shd w:val="clear" w:color="000000" w:fill="FFFFFF"/>
            <w:noWrap/>
            <w:vAlign w:val="center"/>
            <w:hideMark/>
          </w:tcPr>
          <w:p w14:paraId="0173F991" w14:textId="743CA206"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418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426</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72</w:t>
            </w:r>
          </w:p>
        </w:tc>
        <w:tc>
          <w:tcPr>
            <w:tcW w:w="1398" w:type="dxa"/>
            <w:tcBorders>
              <w:top w:val="nil"/>
              <w:left w:val="nil"/>
              <w:bottom w:val="single" w:sz="4" w:space="0" w:color="auto"/>
              <w:right w:val="single" w:sz="4" w:space="0" w:color="auto"/>
            </w:tcBorders>
            <w:shd w:val="clear" w:color="000000" w:fill="FFFFFF"/>
            <w:noWrap/>
            <w:vAlign w:val="center"/>
            <w:hideMark/>
          </w:tcPr>
          <w:p w14:paraId="5939DC08"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de Control de Calidad</w:t>
            </w:r>
          </w:p>
        </w:tc>
        <w:tc>
          <w:tcPr>
            <w:tcW w:w="851" w:type="dxa"/>
            <w:tcBorders>
              <w:top w:val="nil"/>
              <w:left w:val="nil"/>
              <w:bottom w:val="single" w:sz="4" w:space="0" w:color="auto"/>
              <w:right w:val="single" w:sz="4" w:space="0" w:color="auto"/>
            </w:tcBorders>
            <w:shd w:val="clear" w:color="000000" w:fill="FFFFFF"/>
            <w:noWrap/>
            <w:vAlign w:val="center"/>
            <w:hideMark/>
          </w:tcPr>
          <w:p w14:paraId="1BBB0D21"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Primaria</w:t>
            </w:r>
          </w:p>
        </w:tc>
        <w:tc>
          <w:tcPr>
            <w:tcW w:w="453" w:type="dxa"/>
            <w:tcBorders>
              <w:top w:val="nil"/>
              <w:left w:val="nil"/>
              <w:bottom w:val="single" w:sz="4" w:space="0" w:color="auto"/>
              <w:right w:val="single" w:sz="4" w:space="0" w:color="auto"/>
            </w:tcBorders>
            <w:shd w:val="clear" w:color="000000" w:fill="FFFFFF"/>
            <w:noWrap/>
            <w:vAlign w:val="center"/>
            <w:hideMark/>
          </w:tcPr>
          <w:p w14:paraId="71F37158" w14:textId="13C83A7A"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23502C50" w14:textId="3395D02A"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55C0CFE7" w14:textId="1348F68B"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60F4BEC3" w14:textId="7C1AB595"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2847239F" w14:textId="692E2D8E"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4C2E4A00" w14:textId="497B7B65"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418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426</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72</w:t>
            </w:r>
          </w:p>
        </w:tc>
      </w:tr>
      <w:tr w:rsidR="00082CE8" w:rsidRPr="00BA38BF" w14:paraId="5C14ABD6"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BC8649B"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Cacota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21C84AA1"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EGLP4000</w:t>
            </w:r>
          </w:p>
        </w:tc>
        <w:tc>
          <w:tcPr>
            <w:tcW w:w="886" w:type="dxa"/>
            <w:tcBorders>
              <w:top w:val="nil"/>
              <w:left w:val="nil"/>
              <w:bottom w:val="single" w:sz="4" w:space="0" w:color="auto"/>
              <w:right w:val="single" w:sz="4" w:space="0" w:color="auto"/>
            </w:tcBorders>
            <w:shd w:val="clear" w:color="000000" w:fill="FFFFFF"/>
            <w:noWrap/>
            <w:vAlign w:val="center"/>
            <w:hideMark/>
          </w:tcPr>
          <w:p w14:paraId="1BE3BE6F"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TMP-2</w:t>
            </w:r>
          </w:p>
        </w:tc>
        <w:tc>
          <w:tcPr>
            <w:tcW w:w="975" w:type="dxa"/>
            <w:tcBorders>
              <w:top w:val="nil"/>
              <w:left w:val="nil"/>
              <w:bottom w:val="single" w:sz="4" w:space="0" w:color="auto"/>
              <w:right w:val="single" w:sz="4" w:space="0" w:color="auto"/>
            </w:tcBorders>
            <w:shd w:val="clear" w:color="000000" w:fill="FFFFFF"/>
            <w:noWrap/>
            <w:vAlign w:val="center"/>
            <w:hideMark/>
          </w:tcPr>
          <w:p w14:paraId="0B0D67CB" w14:textId="6181C3CD"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258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975</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328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1398" w:type="dxa"/>
            <w:tcBorders>
              <w:top w:val="nil"/>
              <w:left w:val="nil"/>
              <w:bottom w:val="single" w:sz="4" w:space="0" w:color="auto"/>
              <w:right w:val="single" w:sz="4" w:space="0" w:color="auto"/>
            </w:tcBorders>
            <w:shd w:val="clear" w:color="000000" w:fill="FFFFFF"/>
            <w:noWrap/>
            <w:vAlign w:val="center"/>
            <w:hideMark/>
          </w:tcPr>
          <w:p w14:paraId="1C538474"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Especiales</w:t>
            </w:r>
          </w:p>
        </w:tc>
        <w:tc>
          <w:tcPr>
            <w:tcW w:w="851" w:type="dxa"/>
            <w:tcBorders>
              <w:top w:val="nil"/>
              <w:left w:val="nil"/>
              <w:bottom w:val="single" w:sz="4" w:space="0" w:color="auto"/>
              <w:right w:val="single" w:sz="4" w:space="0" w:color="auto"/>
            </w:tcBorders>
            <w:shd w:val="clear" w:color="000000" w:fill="FFFFFF"/>
            <w:noWrap/>
            <w:vAlign w:val="center"/>
            <w:hideMark/>
          </w:tcPr>
          <w:p w14:paraId="4B0D2856"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Primaria</w:t>
            </w:r>
          </w:p>
        </w:tc>
        <w:tc>
          <w:tcPr>
            <w:tcW w:w="453" w:type="dxa"/>
            <w:tcBorders>
              <w:top w:val="nil"/>
              <w:left w:val="nil"/>
              <w:bottom w:val="single" w:sz="4" w:space="0" w:color="auto"/>
              <w:right w:val="single" w:sz="4" w:space="0" w:color="auto"/>
            </w:tcBorders>
            <w:shd w:val="clear" w:color="000000" w:fill="FFFFFF"/>
            <w:noWrap/>
            <w:vAlign w:val="center"/>
            <w:hideMark/>
          </w:tcPr>
          <w:p w14:paraId="52D14F0C" w14:textId="3D762692"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42D2571A" w14:textId="70EFB74D"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1A644ED3" w14:textId="43B7C488"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1530A7FB" w14:textId="75A00FCF"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06A90BEC" w14:textId="386BE69E"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1E3B1801" w14:textId="6F21E26A"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258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975</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328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r>
      <w:tr w:rsidR="00082CE8" w:rsidRPr="00BA38BF" w14:paraId="62F32B9F"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01129E7"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Cucutilla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4D8151BE" w14:textId="4C1A3B3C"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Tubería de Polietileno de 3/4 pulg</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 xml:space="preserve"> en Calzada Concreto</w:t>
            </w:r>
          </w:p>
        </w:tc>
        <w:tc>
          <w:tcPr>
            <w:tcW w:w="886" w:type="dxa"/>
            <w:tcBorders>
              <w:top w:val="nil"/>
              <w:left w:val="nil"/>
              <w:bottom w:val="single" w:sz="4" w:space="0" w:color="auto"/>
              <w:right w:val="single" w:sz="4" w:space="0" w:color="auto"/>
            </w:tcBorders>
            <w:shd w:val="clear" w:color="000000" w:fill="FFFFFF"/>
            <w:noWrap/>
            <w:vAlign w:val="center"/>
            <w:hideMark/>
          </w:tcPr>
          <w:p w14:paraId="7529C328"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TPE3/4CO</w:t>
            </w:r>
          </w:p>
        </w:tc>
        <w:tc>
          <w:tcPr>
            <w:tcW w:w="975" w:type="dxa"/>
            <w:tcBorders>
              <w:top w:val="nil"/>
              <w:left w:val="nil"/>
              <w:bottom w:val="single" w:sz="4" w:space="0" w:color="auto"/>
              <w:right w:val="single" w:sz="4" w:space="0" w:color="auto"/>
            </w:tcBorders>
            <w:shd w:val="clear" w:color="000000" w:fill="FFFFFF"/>
            <w:noWrap/>
            <w:vAlign w:val="center"/>
            <w:hideMark/>
          </w:tcPr>
          <w:p w14:paraId="5E30CD44" w14:textId="4E4BE760"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77</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592</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721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68</w:t>
            </w:r>
          </w:p>
        </w:tc>
        <w:tc>
          <w:tcPr>
            <w:tcW w:w="1398" w:type="dxa"/>
            <w:tcBorders>
              <w:top w:val="nil"/>
              <w:left w:val="nil"/>
              <w:bottom w:val="single" w:sz="4" w:space="0" w:color="auto"/>
              <w:right w:val="single" w:sz="4" w:space="0" w:color="auto"/>
            </w:tcBorders>
            <w:shd w:val="clear" w:color="000000" w:fill="FFFFFF"/>
            <w:noWrap/>
            <w:vAlign w:val="center"/>
            <w:hideMark/>
          </w:tcPr>
          <w:p w14:paraId="113F8DBC"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4E2D2B94"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Secundaria</w:t>
            </w:r>
          </w:p>
        </w:tc>
        <w:tc>
          <w:tcPr>
            <w:tcW w:w="453" w:type="dxa"/>
            <w:tcBorders>
              <w:top w:val="nil"/>
              <w:left w:val="nil"/>
              <w:bottom w:val="single" w:sz="4" w:space="0" w:color="auto"/>
              <w:right w:val="single" w:sz="4" w:space="0" w:color="auto"/>
            </w:tcBorders>
            <w:shd w:val="clear" w:color="000000" w:fill="FFFFFF"/>
            <w:noWrap/>
            <w:vAlign w:val="center"/>
            <w:hideMark/>
          </w:tcPr>
          <w:p w14:paraId="35EDB524" w14:textId="1CFDB976"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3</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15</w:t>
            </w:r>
          </w:p>
        </w:tc>
        <w:tc>
          <w:tcPr>
            <w:tcW w:w="454" w:type="dxa"/>
            <w:tcBorders>
              <w:top w:val="nil"/>
              <w:left w:val="nil"/>
              <w:bottom w:val="single" w:sz="4" w:space="0" w:color="auto"/>
              <w:right w:val="single" w:sz="4" w:space="0" w:color="auto"/>
            </w:tcBorders>
            <w:shd w:val="clear" w:color="000000" w:fill="FFFFFF"/>
            <w:noWrap/>
            <w:vAlign w:val="center"/>
            <w:hideMark/>
          </w:tcPr>
          <w:p w14:paraId="7B4B00E3" w14:textId="16BF6E03"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076E0A5E" w14:textId="27E517C2"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23905C0B" w14:textId="4FBD058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7427C5B2" w14:textId="4524BFAA"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34D8243E" w14:textId="170D7CED"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244</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649</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851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44</w:t>
            </w:r>
          </w:p>
        </w:tc>
      </w:tr>
      <w:tr w:rsidR="00082CE8" w:rsidRPr="00BA38BF" w14:paraId="4984F012"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5DD6F72"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Cucutilla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3B09257B" w14:textId="5D46046E"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Tubería de Polietileno de 1 pulg</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 xml:space="preserve"> en Calzada Concreto</w:t>
            </w:r>
          </w:p>
        </w:tc>
        <w:tc>
          <w:tcPr>
            <w:tcW w:w="886" w:type="dxa"/>
            <w:tcBorders>
              <w:top w:val="nil"/>
              <w:left w:val="nil"/>
              <w:bottom w:val="single" w:sz="4" w:space="0" w:color="auto"/>
              <w:right w:val="single" w:sz="4" w:space="0" w:color="auto"/>
            </w:tcBorders>
            <w:shd w:val="clear" w:color="000000" w:fill="FFFFFF"/>
            <w:noWrap/>
            <w:vAlign w:val="center"/>
            <w:hideMark/>
          </w:tcPr>
          <w:p w14:paraId="68EFBAF2"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TPE1CO</w:t>
            </w:r>
          </w:p>
        </w:tc>
        <w:tc>
          <w:tcPr>
            <w:tcW w:w="975" w:type="dxa"/>
            <w:tcBorders>
              <w:top w:val="nil"/>
              <w:left w:val="nil"/>
              <w:bottom w:val="single" w:sz="4" w:space="0" w:color="auto"/>
              <w:right w:val="single" w:sz="4" w:space="0" w:color="auto"/>
            </w:tcBorders>
            <w:shd w:val="clear" w:color="000000" w:fill="FFFFFF"/>
            <w:noWrap/>
            <w:vAlign w:val="center"/>
            <w:hideMark/>
          </w:tcPr>
          <w:p w14:paraId="4FE3B8E5" w14:textId="5BEA3FB6"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80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222</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118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1398" w:type="dxa"/>
            <w:tcBorders>
              <w:top w:val="nil"/>
              <w:left w:val="nil"/>
              <w:bottom w:val="single" w:sz="4" w:space="0" w:color="auto"/>
              <w:right w:val="single" w:sz="4" w:space="0" w:color="auto"/>
            </w:tcBorders>
            <w:shd w:val="clear" w:color="000000" w:fill="FFFFFF"/>
            <w:noWrap/>
            <w:vAlign w:val="center"/>
            <w:hideMark/>
          </w:tcPr>
          <w:p w14:paraId="6E390101"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1BE87F13"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Secundaria</w:t>
            </w:r>
          </w:p>
        </w:tc>
        <w:tc>
          <w:tcPr>
            <w:tcW w:w="453" w:type="dxa"/>
            <w:tcBorders>
              <w:top w:val="nil"/>
              <w:left w:val="nil"/>
              <w:bottom w:val="single" w:sz="4" w:space="0" w:color="auto"/>
              <w:right w:val="single" w:sz="4" w:space="0" w:color="auto"/>
            </w:tcBorders>
            <w:shd w:val="clear" w:color="000000" w:fill="FFFFFF"/>
            <w:noWrap/>
            <w:vAlign w:val="center"/>
            <w:hideMark/>
          </w:tcPr>
          <w:p w14:paraId="415FAB2F" w14:textId="36B6A748"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23</w:t>
            </w:r>
          </w:p>
        </w:tc>
        <w:tc>
          <w:tcPr>
            <w:tcW w:w="454" w:type="dxa"/>
            <w:tcBorders>
              <w:top w:val="nil"/>
              <w:left w:val="nil"/>
              <w:bottom w:val="single" w:sz="4" w:space="0" w:color="auto"/>
              <w:right w:val="single" w:sz="4" w:space="0" w:color="auto"/>
            </w:tcBorders>
            <w:shd w:val="clear" w:color="000000" w:fill="FFFFFF"/>
            <w:noWrap/>
            <w:vAlign w:val="center"/>
            <w:hideMark/>
          </w:tcPr>
          <w:p w14:paraId="0E36F528" w14:textId="5AE37300"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6D67B328" w14:textId="6D8CDE23"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3E50E524" w14:textId="479C8A20"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4073673A" w14:textId="4E3DAF84"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264BEB0C" w14:textId="5AEE5A7D"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18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130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198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67</w:t>
            </w:r>
          </w:p>
        </w:tc>
      </w:tr>
      <w:tr w:rsidR="00082CE8" w:rsidRPr="00BA38BF" w14:paraId="0D018E98"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BFAABAC"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Cucutilla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2A98A3C0" w14:textId="0EFBD2FA"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Tubería de Polietileno de 2 pulg</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 xml:space="preserve"> en Calzada Concreto</w:t>
            </w:r>
          </w:p>
        </w:tc>
        <w:tc>
          <w:tcPr>
            <w:tcW w:w="886" w:type="dxa"/>
            <w:tcBorders>
              <w:top w:val="nil"/>
              <w:left w:val="nil"/>
              <w:bottom w:val="single" w:sz="4" w:space="0" w:color="auto"/>
              <w:right w:val="single" w:sz="4" w:space="0" w:color="auto"/>
            </w:tcBorders>
            <w:shd w:val="clear" w:color="000000" w:fill="FFFFFF"/>
            <w:noWrap/>
            <w:vAlign w:val="center"/>
            <w:hideMark/>
          </w:tcPr>
          <w:p w14:paraId="3CCED46B"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TPE2CO</w:t>
            </w:r>
          </w:p>
        </w:tc>
        <w:tc>
          <w:tcPr>
            <w:tcW w:w="975" w:type="dxa"/>
            <w:tcBorders>
              <w:top w:val="nil"/>
              <w:left w:val="nil"/>
              <w:bottom w:val="single" w:sz="4" w:space="0" w:color="auto"/>
              <w:right w:val="single" w:sz="4" w:space="0" w:color="auto"/>
            </w:tcBorders>
            <w:shd w:val="clear" w:color="000000" w:fill="FFFFFF"/>
            <w:noWrap/>
            <w:vAlign w:val="center"/>
            <w:hideMark/>
          </w:tcPr>
          <w:p w14:paraId="65B7D447" w14:textId="0AA4D8FB"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91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684</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307</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90</w:t>
            </w:r>
          </w:p>
        </w:tc>
        <w:tc>
          <w:tcPr>
            <w:tcW w:w="1398" w:type="dxa"/>
            <w:tcBorders>
              <w:top w:val="nil"/>
              <w:left w:val="nil"/>
              <w:bottom w:val="single" w:sz="4" w:space="0" w:color="auto"/>
              <w:right w:val="single" w:sz="4" w:space="0" w:color="auto"/>
            </w:tcBorders>
            <w:shd w:val="clear" w:color="000000" w:fill="FFFFFF"/>
            <w:noWrap/>
            <w:vAlign w:val="center"/>
            <w:hideMark/>
          </w:tcPr>
          <w:p w14:paraId="5857859A"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30AD4EAC"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Primaria</w:t>
            </w:r>
          </w:p>
        </w:tc>
        <w:tc>
          <w:tcPr>
            <w:tcW w:w="453" w:type="dxa"/>
            <w:tcBorders>
              <w:top w:val="nil"/>
              <w:left w:val="nil"/>
              <w:bottom w:val="single" w:sz="4" w:space="0" w:color="auto"/>
              <w:right w:val="single" w:sz="4" w:space="0" w:color="auto"/>
            </w:tcBorders>
            <w:shd w:val="clear" w:color="000000" w:fill="FFFFFF"/>
            <w:noWrap/>
            <w:vAlign w:val="center"/>
            <w:hideMark/>
          </w:tcPr>
          <w:p w14:paraId="03AFDB47" w14:textId="2D072899"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59</w:t>
            </w:r>
          </w:p>
        </w:tc>
        <w:tc>
          <w:tcPr>
            <w:tcW w:w="454" w:type="dxa"/>
            <w:tcBorders>
              <w:top w:val="nil"/>
              <w:left w:val="nil"/>
              <w:bottom w:val="single" w:sz="4" w:space="0" w:color="auto"/>
              <w:right w:val="single" w:sz="4" w:space="0" w:color="auto"/>
            </w:tcBorders>
            <w:shd w:val="clear" w:color="000000" w:fill="FFFFFF"/>
            <w:noWrap/>
            <w:vAlign w:val="center"/>
            <w:hideMark/>
          </w:tcPr>
          <w:p w14:paraId="0C7BEE84" w14:textId="41CF93C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0979E884" w14:textId="66EC78E9"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24D9CA06" w14:textId="01F00EE6"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52281940" w14:textId="2EB9B231"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675D9A9E" w14:textId="05D88130"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54</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460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478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89</w:t>
            </w:r>
          </w:p>
        </w:tc>
      </w:tr>
      <w:tr w:rsidR="00082CE8" w:rsidRPr="00BA38BF" w14:paraId="3BBE11C0"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FC825FA"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Cucutilla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0C65A99C" w14:textId="564BFA70"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Tubería de Polietileno de 3/4 pulg</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 xml:space="preserve"> en Anden Concreto</w:t>
            </w:r>
          </w:p>
        </w:tc>
        <w:tc>
          <w:tcPr>
            <w:tcW w:w="886" w:type="dxa"/>
            <w:tcBorders>
              <w:top w:val="nil"/>
              <w:left w:val="nil"/>
              <w:bottom w:val="single" w:sz="4" w:space="0" w:color="auto"/>
              <w:right w:val="single" w:sz="4" w:space="0" w:color="auto"/>
            </w:tcBorders>
            <w:shd w:val="clear" w:color="000000" w:fill="FFFFFF"/>
            <w:noWrap/>
            <w:vAlign w:val="center"/>
            <w:hideMark/>
          </w:tcPr>
          <w:p w14:paraId="33288B95"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TPE3/4ACO</w:t>
            </w:r>
          </w:p>
        </w:tc>
        <w:tc>
          <w:tcPr>
            <w:tcW w:w="975" w:type="dxa"/>
            <w:tcBorders>
              <w:top w:val="nil"/>
              <w:left w:val="nil"/>
              <w:bottom w:val="single" w:sz="4" w:space="0" w:color="auto"/>
              <w:right w:val="single" w:sz="4" w:space="0" w:color="auto"/>
            </w:tcBorders>
            <w:shd w:val="clear" w:color="000000" w:fill="FFFFFF"/>
            <w:noWrap/>
            <w:vAlign w:val="center"/>
            <w:hideMark/>
          </w:tcPr>
          <w:p w14:paraId="357F98AA" w14:textId="2ACE3198"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54</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737</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274</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37</w:t>
            </w:r>
          </w:p>
        </w:tc>
        <w:tc>
          <w:tcPr>
            <w:tcW w:w="1398" w:type="dxa"/>
            <w:tcBorders>
              <w:top w:val="nil"/>
              <w:left w:val="nil"/>
              <w:bottom w:val="single" w:sz="4" w:space="0" w:color="auto"/>
              <w:right w:val="single" w:sz="4" w:space="0" w:color="auto"/>
            </w:tcBorders>
            <w:shd w:val="clear" w:color="000000" w:fill="FFFFFF"/>
            <w:noWrap/>
            <w:vAlign w:val="center"/>
            <w:hideMark/>
          </w:tcPr>
          <w:p w14:paraId="7B107ACF"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42445B39"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Secundaria</w:t>
            </w:r>
          </w:p>
        </w:tc>
        <w:tc>
          <w:tcPr>
            <w:tcW w:w="453" w:type="dxa"/>
            <w:tcBorders>
              <w:top w:val="nil"/>
              <w:left w:val="nil"/>
              <w:bottom w:val="single" w:sz="4" w:space="0" w:color="auto"/>
              <w:right w:val="single" w:sz="4" w:space="0" w:color="auto"/>
            </w:tcBorders>
            <w:shd w:val="clear" w:color="000000" w:fill="FFFFFF"/>
            <w:noWrap/>
            <w:vAlign w:val="center"/>
            <w:hideMark/>
          </w:tcPr>
          <w:p w14:paraId="536C75A5" w14:textId="10EF5188"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08</w:t>
            </w:r>
          </w:p>
        </w:tc>
        <w:tc>
          <w:tcPr>
            <w:tcW w:w="454" w:type="dxa"/>
            <w:tcBorders>
              <w:top w:val="nil"/>
              <w:left w:val="nil"/>
              <w:bottom w:val="single" w:sz="4" w:space="0" w:color="auto"/>
              <w:right w:val="single" w:sz="4" w:space="0" w:color="auto"/>
            </w:tcBorders>
            <w:shd w:val="clear" w:color="000000" w:fill="FFFFFF"/>
            <w:noWrap/>
            <w:vAlign w:val="center"/>
            <w:hideMark/>
          </w:tcPr>
          <w:p w14:paraId="02EA0FEA" w14:textId="47CA9930"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687136BB" w14:textId="04C3418D"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5A4DA303" w14:textId="61C41436"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6F739D54" w14:textId="0211BA55"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4167874B" w14:textId="34804264"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59</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335</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205</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42</w:t>
            </w:r>
          </w:p>
        </w:tc>
      </w:tr>
      <w:tr w:rsidR="00082CE8" w:rsidRPr="00BA38BF" w14:paraId="354385E6"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5BBD3DC"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Cucutilla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11BB61FC" w14:textId="01E7965B"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Tubería de Polietileno de 3/4 pulg</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 xml:space="preserve"> en Andén Tableta, Baldosín, Gravilla</w:t>
            </w:r>
          </w:p>
        </w:tc>
        <w:tc>
          <w:tcPr>
            <w:tcW w:w="886" w:type="dxa"/>
            <w:tcBorders>
              <w:top w:val="nil"/>
              <w:left w:val="nil"/>
              <w:bottom w:val="single" w:sz="4" w:space="0" w:color="auto"/>
              <w:right w:val="single" w:sz="4" w:space="0" w:color="auto"/>
            </w:tcBorders>
            <w:shd w:val="clear" w:color="000000" w:fill="FFFFFF"/>
            <w:noWrap/>
            <w:vAlign w:val="center"/>
            <w:hideMark/>
          </w:tcPr>
          <w:p w14:paraId="5CAAC9D3"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TPE3/4TA</w:t>
            </w:r>
          </w:p>
        </w:tc>
        <w:tc>
          <w:tcPr>
            <w:tcW w:w="975" w:type="dxa"/>
            <w:tcBorders>
              <w:top w:val="nil"/>
              <w:left w:val="nil"/>
              <w:bottom w:val="single" w:sz="4" w:space="0" w:color="auto"/>
              <w:right w:val="single" w:sz="4" w:space="0" w:color="auto"/>
            </w:tcBorders>
            <w:shd w:val="clear" w:color="000000" w:fill="FFFFFF"/>
            <w:noWrap/>
            <w:vAlign w:val="center"/>
            <w:hideMark/>
          </w:tcPr>
          <w:p w14:paraId="1F0D9638" w14:textId="248817AD"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57</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900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965</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85</w:t>
            </w:r>
          </w:p>
        </w:tc>
        <w:tc>
          <w:tcPr>
            <w:tcW w:w="1398" w:type="dxa"/>
            <w:tcBorders>
              <w:top w:val="nil"/>
              <w:left w:val="nil"/>
              <w:bottom w:val="single" w:sz="4" w:space="0" w:color="auto"/>
              <w:right w:val="single" w:sz="4" w:space="0" w:color="auto"/>
            </w:tcBorders>
            <w:shd w:val="clear" w:color="000000" w:fill="FFFFFF"/>
            <w:noWrap/>
            <w:vAlign w:val="center"/>
            <w:hideMark/>
          </w:tcPr>
          <w:p w14:paraId="6748B1C4"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6AD89AB8"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Secundaria</w:t>
            </w:r>
          </w:p>
        </w:tc>
        <w:tc>
          <w:tcPr>
            <w:tcW w:w="453" w:type="dxa"/>
            <w:tcBorders>
              <w:top w:val="nil"/>
              <w:left w:val="nil"/>
              <w:bottom w:val="single" w:sz="4" w:space="0" w:color="auto"/>
              <w:right w:val="single" w:sz="4" w:space="0" w:color="auto"/>
            </w:tcBorders>
            <w:shd w:val="clear" w:color="000000" w:fill="FFFFFF"/>
            <w:noWrap/>
            <w:vAlign w:val="center"/>
            <w:hideMark/>
          </w:tcPr>
          <w:p w14:paraId="12B481FA" w14:textId="3CE918BA"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59</w:t>
            </w:r>
          </w:p>
        </w:tc>
        <w:tc>
          <w:tcPr>
            <w:tcW w:w="454" w:type="dxa"/>
            <w:tcBorders>
              <w:top w:val="nil"/>
              <w:left w:val="nil"/>
              <w:bottom w:val="single" w:sz="4" w:space="0" w:color="auto"/>
              <w:right w:val="single" w:sz="4" w:space="0" w:color="auto"/>
            </w:tcBorders>
            <w:shd w:val="clear" w:color="000000" w:fill="FFFFFF"/>
            <w:noWrap/>
            <w:vAlign w:val="center"/>
            <w:hideMark/>
          </w:tcPr>
          <w:p w14:paraId="31EB147C" w14:textId="5339BBEC"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227DA986" w14:textId="230246BF"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49DD304D" w14:textId="0097272B"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4592E3C5" w14:textId="6E29F5B4"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2F38E8B0" w14:textId="29A85F75"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92</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004</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634</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73</w:t>
            </w:r>
          </w:p>
        </w:tc>
      </w:tr>
      <w:tr w:rsidR="00082CE8" w:rsidRPr="00BA38BF" w14:paraId="65567BF3"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A7499D9"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Cucutilla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663F1D1B" w14:textId="48EFF70B"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Tubería de Polietileno de 3/4 pulg</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 xml:space="preserve"> en Zona Verde</w:t>
            </w:r>
          </w:p>
        </w:tc>
        <w:tc>
          <w:tcPr>
            <w:tcW w:w="886" w:type="dxa"/>
            <w:tcBorders>
              <w:top w:val="nil"/>
              <w:left w:val="nil"/>
              <w:bottom w:val="single" w:sz="4" w:space="0" w:color="auto"/>
              <w:right w:val="single" w:sz="4" w:space="0" w:color="auto"/>
            </w:tcBorders>
            <w:shd w:val="clear" w:color="000000" w:fill="FFFFFF"/>
            <w:noWrap/>
            <w:vAlign w:val="center"/>
            <w:hideMark/>
          </w:tcPr>
          <w:p w14:paraId="1E4C77A4"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TPE3/4ZV</w:t>
            </w:r>
          </w:p>
        </w:tc>
        <w:tc>
          <w:tcPr>
            <w:tcW w:w="975" w:type="dxa"/>
            <w:tcBorders>
              <w:top w:val="nil"/>
              <w:left w:val="nil"/>
              <w:bottom w:val="single" w:sz="4" w:space="0" w:color="auto"/>
              <w:right w:val="single" w:sz="4" w:space="0" w:color="auto"/>
            </w:tcBorders>
            <w:shd w:val="clear" w:color="000000" w:fill="FFFFFF"/>
            <w:noWrap/>
            <w:vAlign w:val="center"/>
            <w:hideMark/>
          </w:tcPr>
          <w:p w14:paraId="76969874" w14:textId="08F4FFF1"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20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016</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238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91</w:t>
            </w:r>
          </w:p>
        </w:tc>
        <w:tc>
          <w:tcPr>
            <w:tcW w:w="1398" w:type="dxa"/>
            <w:tcBorders>
              <w:top w:val="nil"/>
              <w:left w:val="nil"/>
              <w:bottom w:val="single" w:sz="4" w:space="0" w:color="auto"/>
              <w:right w:val="single" w:sz="4" w:space="0" w:color="auto"/>
            </w:tcBorders>
            <w:shd w:val="clear" w:color="000000" w:fill="FFFFFF"/>
            <w:noWrap/>
            <w:vAlign w:val="center"/>
            <w:hideMark/>
          </w:tcPr>
          <w:p w14:paraId="0A639E18"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2AB4AD40"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Secundaria</w:t>
            </w:r>
          </w:p>
        </w:tc>
        <w:tc>
          <w:tcPr>
            <w:tcW w:w="453" w:type="dxa"/>
            <w:tcBorders>
              <w:top w:val="nil"/>
              <w:left w:val="nil"/>
              <w:bottom w:val="single" w:sz="4" w:space="0" w:color="auto"/>
              <w:right w:val="single" w:sz="4" w:space="0" w:color="auto"/>
            </w:tcBorders>
            <w:shd w:val="clear" w:color="000000" w:fill="FFFFFF"/>
            <w:noWrap/>
            <w:vAlign w:val="center"/>
            <w:hideMark/>
          </w:tcPr>
          <w:p w14:paraId="7067425E" w14:textId="56AA1054"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88</w:t>
            </w:r>
          </w:p>
        </w:tc>
        <w:tc>
          <w:tcPr>
            <w:tcW w:w="454" w:type="dxa"/>
            <w:tcBorders>
              <w:top w:val="nil"/>
              <w:left w:val="nil"/>
              <w:bottom w:val="single" w:sz="4" w:space="0" w:color="auto"/>
              <w:right w:val="single" w:sz="4" w:space="0" w:color="auto"/>
            </w:tcBorders>
            <w:shd w:val="clear" w:color="000000" w:fill="FFFFFF"/>
            <w:noWrap/>
            <w:vAlign w:val="center"/>
            <w:hideMark/>
          </w:tcPr>
          <w:p w14:paraId="446A1359" w14:textId="449F0599"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34751945" w14:textId="4B9C3D1A"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0B57410A" w14:textId="259DF14E"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2D66CF5C" w14:textId="09D091E1"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5C2DD523" w14:textId="3BCE3CBC"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17</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634</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306</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48</w:t>
            </w:r>
          </w:p>
        </w:tc>
      </w:tr>
      <w:tr w:rsidR="00082CE8" w:rsidRPr="00BA38BF" w14:paraId="421FC507"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1DE0A1F"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Cucutilla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7E370FDD" w14:textId="7C4D7B50"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Tubería de Polietileno de 2 pulg</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 xml:space="preserve"> en Zona Verde</w:t>
            </w:r>
          </w:p>
        </w:tc>
        <w:tc>
          <w:tcPr>
            <w:tcW w:w="886" w:type="dxa"/>
            <w:tcBorders>
              <w:top w:val="nil"/>
              <w:left w:val="nil"/>
              <w:bottom w:val="single" w:sz="4" w:space="0" w:color="auto"/>
              <w:right w:val="single" w:sz="4" w:space="0" w:color="auto"/>
            </w:tcBorders>
            <w:shd w:val="clear" w:color="000000" w:fill="FFFFFF"/>
            <w:noWrap/>
            <w:vAlign w:val="center"/>
            <w:hideMark/>
          </w:tcPr>
          <w:p w14:paraId="216891DD"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TPE2ZV</w:t>
            </w:r>
          </w:p>
        </w:tc>
        <w:tc>
          <w:tcPr>
            <w:tcW w:w="975" w:type="dxa"/>
            <w:tcBorders>
              <w:top w:val="nil"/>
              <w:left w:val="nil"/>
              <w:bottom w:val="single" w:sz="4" w:space="0" w:color="auto"/>
              <w:right w:val="single" w:sz="4" w:space="0" w:color="auto"/>
            </w:tcBorders>
            <w:shd w:val="clear" w:color="000000" w:fill="FFFFFF"/>
            <w:noWrap/>
            <w:vAlign w:val="center"/>
            <w:hideMark/>
          </w:tcPr>
          <w:p w14:paraId="43B0996F" w14:textId="66A268DD"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34</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760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633</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45</w:t>
            </w:r>
          </w:p>
        </w:tc>
        <w:tc>
          <w:tcPr>
            <w:tcW w:w="1398" w:type="dxa"/>
            <w:tcBorders>
              <w:top w:val="nil"/>
              <w:left w:val="nil"/>
              <w:bottom w:val="single" w:sz="4" w:space="0" w:color="auto"/>
              <w:right w:val="single" w:sz="4" w:space="0" w:color="auto"/>
            </w:tcBorders>
            <w:shd w:val="clear" w:color="000000" w:fill="FFFFFF"/>
            <w:noWrap/>
            <w:vAlign w:val="center"/>
            <w:hideMark/>
          </w:tcPr>
          <w:p w14:paraId="68FB2278"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05664C0F"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Primaria</w:t>
            </w:r>
          </w:p>
        </w:tc>
        <w:tc>
          <w:tcPr>
            <w:tcW w:w="453" w:type="dxa"/>
            <w:tcBorders>
              <w:top w:val="nil"/>
              <w:left w:val="nil"/>
              <w:bottom w:val="single" w:sz="4" w:space="0" w:color="auto"/>
              <w:right w:val="single" w:sz="4" w:space="0" w:color="auto"/>
            </w:tcBorders>
            <w:shd w:val="clear" w:color="000000" w:fill="FFFFFF"/>
            <w:noWrap/>
            <w:vAlign w:val="center"/>
            <w:hideMark/>
          </w:tcPr>
          <w:p w14:paraId="40809598" w14:textId="08339BA1"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30</w:t>
            </w:r>
          </w:p>
        </w:tc>
        <w:tc>
          <w:tcPr>
            <w:tcW w:w="454" w:type="dxa"/>
            <w:tcBorders>
              <w:top w:val="nil"/>
              <w:left w:val="nil"/>
              <w:bottom w:val="single" w:sz="4" w:space="0" w:color="auto"/>
              <w:right w:val="single" w:sz="4" w:space="0" w:color="auto"/>
            </w:tcBorders>
            <w:shd w:val="clear" w:color="000000" w:fill="FFFFFF"/>
            <w:noWrap/>
            <w:vAlign w:val="center"/>
            <w:hideMark/>
          </w:tcPr>
          <w:p w14:paraId="1FF7C043" w14:textId="1B880A0C"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7E978E39" w14:textId="1A2958A8"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17381047" w14:textId="52AFE0F2"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5CD5391A" w14:textId="2B7E1E83"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7AFC74F5" w14:textId="673E8558"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10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428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190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04</w:t>
            </w:r>
          </w:p>
        </w:tc>
      </w:tr>
      <w:tr w:rsidR="00082CE8" w:rsidRPr="00BA38BF" w14:paraId="1503D5D1"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7D67848"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Cucutilla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59D13AB8"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Cabezas de prueba o columnas de agua</w:t>
            </w:r>
          </w:p>
        </w:tc>
        <w:tc>
          <w:tcPr>
            <w:tcW w:w="886" w:type="dxa"/>
            <w:tcBorders>
              <w:top w:val="nil"/>
              <w:left w:val="nil"/>
              <w:bottom w:val="single" w:sz="4" w:space="0" w:color="auto"/>
              <w:right w:val="single" w:sz="4" w:space="0" w:color="auto"/>
            </w:tcBorders>
            <w:shd w:val="clear" w:color="000000" w:fill="FFFFFF"/>
            <w:noWrap/>
            <w:vAlign w:val="center"/>
            <w:hideMark/>
          </w:tcPr>
          <w:p w14:paraId="4AC69982"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PLI02</w:t>
            </w:r>
          </w:p>
        </w:tc>
        <w:tc>
          <w:tcPr>
            <w:tcW w:w="975" w:type="dxa"/>
            <w:tcBorders>
              <w:top w:val="nil"/>
              <w:left w:val="nil"/>
              <w:bottom w:val="single" w:sz="4" w:space="0" w:color="auto"/>
              <w:right w:val="single" w:sz="4" w:space="0" w:color="auto"/>
            </w:tcBorders>
            <w:shd w:val="clear" w:color="000000" w:fill="FFFFFF"/>
            <w:noWrap/>
            <w:vAlign w:val="center"/>
            <w:hideMark/>
          </w:tcPr>
          <w:p w14:paraId="3FFBE2F3" w14:textId="673E5F7A"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418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426</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72</w:t>
            </w:r>
          </w:p>
        </w:tc>
        <w:tc>
          <w:tcPr>
            <w:tcW w:w="1398" w:type="dxa"/>
            <w:tcBorders>
              <w:top w:val="nil"/>
              <w:left w:val="nil"/>
              <w:bottom w:val="single" w:sz="4" w:space="0" w:color="auto"/>
              <w:right w:val="single" w:sz="4" w:space="0" w:color="auto"/>
            </w:tcBorders>
            <w:shd w:val="clear" w:color="000000" w:fill="FFFFFF"/>
            <w:noWrap/>
            <w:vAlign w:val="center"/>
            <w:hideMark/>
          </w:tcPr>
          <w:p w14:paraId="3D3E4C22"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de Control de Calidad</w:t>
            </w:r>
          </w:p>
        </w:tc>
        <w:tc>
          <w:tcPr>
            <w:tcW w:w="851" w:type="dxa"/>
            <w:tcBorders>
              <w:top w:val="nil"/>
              <w:left w:val="nil"/>
              <w:bottom w:val="single" w:sz="4" w:space="0" w:color="auto"/>
              <w:right w:val="single" w:sz="4" w:space="0" w:color="auto"/>
            </w:tcBorders>
            <w:shd w:val="clear" w:color="000000" w:fill="FFFFFF"/>
            <w:noWrap/>
            <w:vAlign w:val="center"/>
            <w:hideMark/>
          </w:tcPr>
          <w:p w14:paraId="19FB959C"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Primaria</w:t>
            </w:r>
          </w:p>
        </w:tc>
        <w:tc>
          <w:tcPr>
            <w:tcW w:w="453" w:type="dxa"/>
            <w:tcBorders>
              <w:top w:val="nil"/>
              <w:left w:val="nil"/>
              <w:bottom w:val="single" w:sz="4" w:space="0" w:color="auto"/>
              <w:right w:val="single" w:sz="4" w:space="0" w:color="auto"/>
            </w:tcBorders>
            <w:shd w:val="clear" w:color="000000" w:fill="FFFFFF"/>
            <w:noWrap/>
            <w:vAlign w:val="center"/>
            <w:hideMark/>
          </w:tcPr>
          <w:p w14:paraId="63A752AB" w14:textId="4899D6B1"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251B5186" w14:textId="102D4852"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24134EA2" w14:textId="02857258"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13BC653C" w14:textId="59E5978D"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3D84741B" w14:textId="4344F482"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1D670A53" w14:textId="0560CD9F"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418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426</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72</w:t>
            </w:r>
          </w:p>
        </w:tc>
      </w:tr>
      <w:tr w:rsidR="00082CE8" w:rsidRPr="00BA38BF" w14:paraId="3D167FC2"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F2E673A"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Cucutilla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423AEDAB"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EGLP4000</w:t>
            </w:r>
          </w:p>
        </w:tc>
        <w:tc>
          <w:tcPr>
            <w:tcW w:w="886" w:type="dxa"/>
            <w:tcBorders>
              <w:top w:val="nil"/>
              <w:left w:val="nil"/>
              <w:bottom w:val="single" w:sz="4" w:space="0" w:color="auto"/>
              <w:right w:val="single" w:sz="4" w:space="0" w:color="auto"/>
            </w:tcBorders>
            <w:shd w:val="clear" w:color="000000" w:fill="FFFFFF"/>
            <w:noWrap/>
            <w:vAlign w:val="center"/>
            <w:hideMark/>
          </w:tcPr>
          <w:p w14:paraId="69BC8B8A"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TMP-2</w:t>
            </w:r>
          </w:p>
        </w:tc>
        <w:tc>
          <w:tcPr>
            <w:tcW w:w="975" w:type="dxa"/>
            <w:tcBorders>
              <w:top w:val="nil"/>
              <w:left w:val="nil"/>
              <w:bottom w:val="single" w:sz="4" w:space="0" w:color="auto"/>
              <w:right w:val="single" w:sz="4" w:space="0" w:color="auto"/>
            </w:tcBorders>
            <w:shd w:val="clear" w:color="000000" w:fill="FFFFFF"/>
            <w:noWrap/>
            <w:vAlign w:val="center"/>
            <w:hideMark/>
          </w:tcPr>
          <w:p w14:paraId="014225D9" w14:textId="1538BD2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258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975</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328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1398" w:type="dxa"/>
            <w:tcBorders>
              <w:top w:val="nil"/>
              <w:left w:val="nil"/>
              <w:bottom w:val="single" w:sz="4" w:space="0" w:color="auto"/>
              <w:right w:val="single" w:sz="4" w:space="0" w:color="auto"/>
            </w:tcBorders>
            <w:shd w:val="clear" w:color="000000" w:fill="FFFFFF"/>
            <w:noWrap/>
            <w:vAlign w:val="center"/>
            <w:hideMark/>
          </w:tcPr>
          <w:p w14:paraId="61B29AD8"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Especiales</w:t>
            </w:r>
          </w:p>
        </w:tc>
        <w:tc>
          <w:tcPr>
            <w:tcW w:w="851" w:type="dxa"/>
            <w:tcBorders>
              <w:top w:val="nil"/>
              <w:left w:val="nil"/>
              <w:bottom w:val="single" w:sz="4" w:space="0" w:color="auto"/>
              <w:right w:val="single" w:sz="4" w:space="0" w:color="auto"/>
            </w:tcBorders>
            <w:shd w:val="clear" w:color="000000" w:fill="FFFFFF"/>
            <w:noWrap/>
            <w:vAlign w:val="center"/>
            <w:hideMark/>
          </w:tcPr>
          <w:p w14:paraId="1BEB4656"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Primaria</w:t>
            </w:r>
          </w:p>
        </w:tc>
        <w:tc>
          <w:tcPr>
            <w:tcW w:w="453" w:type="dxa"/>
            <w:tcBorders>
              <w:top w:val="nil"/>
              <w:left w:val="nil"/>
              <w:bottom w:val="single" w:sz="4" w:space="0" w:color="auto"/>
              <w:right w:val="single" w:sz="4" w:space="0" w:color="auto"/>
            </w:tcBorders>
            <w:shd w:val="clear" w:color="000000" w:fill="FFFFFF"/>
            <w:noWrap/>
            <w:vAlign w:val="center"/>
            <w:hideMark/>
          </w:tcPr>
          <w:p w14:paraId="2BF60578" w14:textId="080986F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183C973A" w14:textId="2C9FCBFB"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67823C3F" w14:textId="713457EB"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0A4E353A" w14:textId="1174F68D"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755C9A9B" w14:textId="15FDAA51"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7CA41069" w14:textId="067A0701"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258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975</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328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r>
      <w:tr w:rsidR="00082CE8" w:rsidRPr="00BA38BF" w14:paraId="34579967"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33019CF"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Cucutilla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075AD5FF"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Cruce Aéreo de 23 m</w:t>
            </w:r>
          </w:p>
        </w:tc>
        <w:tc>
          <w:tcPr>
            <w:tcW w:w="886" w:type="dxa"/>
            <w:tcBorders>
              <w:top w:val="nil"/>
              <w:left w:val="nil"/>
              <w:bottom w:val="single" w:sz="4" w:space="0" w:color="auto"/>
              <w:right w:val="single" w:sz="4" w:space="0" w:color="auto"/>
            </w:tcBorders>
            <w:shd w:val="clear" w:color="000000" w:fill="FFFFFF"/>
            <w:noWrap/>
            <w:vAlign w:val="center"/>
            <w:hideMark/>
          </w:tcPr>
          <w:p w14:paraId="42D0492A"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TMP-7</w:t>
            </w:r>
          </w:p>
        </w:tc>
        <w:tc>
          <w:tcPr>
            <w:tcW w:w="975" w:type="dxa"/>
            <w:tcBorders>
              <w:top w:val="nil"/>
              <w:left w:val="nil"/>
              <w:bottom w:val="single" w:sz="4" w:space="0" w:color="auto"/>
              <w:right w:val="single" w:sz="4" w:space="0" w:color="auto"/>
            </w:tcBorders>
            <w:shd w:val="clear" w:color="000000" w:fill="FFFFFF"/>
            <w:noWrap/>
            <w:vAlign w:val="center"/>
            <w:hideMark/>
          </w:tcPr>
          <w:p w14:paraId="4B93AC92" w14:textId="402F3FE9"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25</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030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505</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1398" w:type="dxa"/>
            <w:tcBorders>
              <w:top w:val="nil"/>
              <w:left w:val="nil"/>
              <w:bottom w:val="single" w:sz="4" w:space="0" w:color="auto"/>
              <w:right w:val="single" w:sz="4" w:space="0" w:color="auto"/>
            </w:tcBorders>
            <w:shd w:val="clear" w:color="000000" w:fill="FFFFFF"/>
            <w:noWrap/>
            <w:vAlign w:val="center"/>
            <w:hideMark/>
          </w:tcPr>
          <w:p w14:paraId="7B502E7C"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Especiales</w:t>
            </w:r>
          </w:p>
        </w:tc>
        <w:tc>
          <w:tcPr>
            <w:tcW w:w="851" w:type="dxa"/>
            <w:tcBorders>
              <w:top w:val="nil"/>
              <w:left w:val="nil"/>
              <w:bottom w:val="single" w:sz="4" w:space="0" w:color="auto"/>
              <w:right w:val="single" w:sz="4" w:space="0" w:color="auto"/>
            </w:tcBorders>
            <w:shd w:val="clear" w:color="000000" w:fill="FFFFFF"/>
            <w:noWrap/>
            <w:vAlign w:val="center"/>
            <w:hideMark/>
          </w:tcPr>
          <w:p w14:paraId="4E1435E5"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Primaria</w:t>
            </w:r>
          </w:p>
        </w:tc>
        <w:tc>
          <w:tcPr>
            <w:tcW w:w="453" w:type="dxa"/>
            <w:tcBorders>
              <w:top w:val="nil"/>
              <w:left w:val="nil"/>
              <w:bottom w:val="single" w:sz="4" w:space="0" w:color="auto"/>
              <w:right w:val="single" w:sz="4" w:space="0" w:color="auto"/>
            </w:tcBorders>
            <w:shd w:val="clear" w:color="000000" w:fill="FFFFFF"/>
            <w:noWrap/>
            <w:vAlign w:val="center"/>
            <w:hideMark/>
          </w:tcPr>
          <w:p w14:paraId="78646CED" w14:textId="3C8FA336"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3FB3BF07" w14:textId="3FBE0349"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6DB43DFE" w14:textId="0936F9B9"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36BB19EF" w14:textId="1169CD6C"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42DEA597" w14:textId="7B40D3E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72835B6F" w14:textId="1D3EF3D6"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25</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030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505</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r>
      <w:tr w:rsidR="00082CE8" w:rsidRPr="00BA38BF" w14:paraId="28B9D1CD"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FA4C36F"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Lourdes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0EEA49F3" w14:textId="05EF2AD9"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Tubería de Polietileno de 3/4 pulg</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 xml:space="preserve"> en Calzada Concreto</w:t>
            </w:r>
          </w:p>
        </w:tc>
        <w:tc>
          <w:tcPr>
            <w:tcW w:w="886" w:type="dxa"/>
            <w:tcBorders>
              <w:top w:val="nil"/>
              <w:left w:val="nil"/>
              <w:bottom w:val="single" w:sz="4" w:space="0" w:color="auto"/>
              <w:right w:val="single" w:sz="4" w:space="0" w:color="auto"/>
            </w:tcBorders>
            <w:shd w:val="clear" w:color="000000" w:fill="FFFFFF"/>
            <w:noWrap/>
            <w:vAlign w:val="center"/>
            <w:hideMark/>
          </w:tcPr>
          <w:p w14:paraId="4D23B3D6"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TPE3/4CO</w:t>
            </w:r>
          </w:p>
        </w:tc>
        <w:tc>
          <w:tcPr>
            <w:tcW w:w="975" w:type="dxa"/>
            <w:tcBorders>
              <w:top w:val="nil"/>
              <w:left w:val="nil"/>
              <w:bottom w:val="single" w:sz="4" w:space="0" w:color="auto"/>
              <w:right w:val="single" w:sz="4" w:space="0" w:color="auto"/>
            </w:tcBorders>
            <w:shd w:val="clear" w:color="000000" w:fill="FFFFFF"/>
            <w:noWrap/>
            <w:vAlign w:val="center"/>
            <w:hideMark/>
          </w:tcPr>
          <w:p w14:paraId="6DB6FA4C" w14:textId="576FB146"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77</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592</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721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68</w:t>
            </w:r>
          </w:p>
        </w:tc>
        <w:tc>
          <w:tcPr>
            <w:tcW w:w="1398" w:type="dxa"/>
            <w:tcBorders>
              <w:top w:val="nil"/>
              <w:left w:val="nil"/>
              <w:bottom w:val="single" w:sz="4" w:space="0" w:color="auto"/>
              <w:right w:val="single" w:sz="4" w:space="0" w:color="auto"/>
            </w:tcBorders>
            <w:shd w:val="clear" w:color="000000" w:fill="FFFFFF"/>
            <w:noWrap/>
            <w:vAlign w:val="center"/>
            <w:hideMark/>
          </w:tcPr>
          <w:p w14:paraId="1FAD227C"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50109FAD"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Secundaria</w:t>
            </w:r>
          </w:p>
        </w:tc>
        <w:tc>
          <w:tcPr>
            <w:tcW w:w="453" w:type="dxa"/>
            <w:tcBorders>
              <w:top w:val="nil"/>
              <w:left w:val="nil"/>
              <w:bottom w:val="single" w:sz="4" w:space="0" w:color="auto"/>
              <w:right w:val="single" w:sz="4" w:space="0" w:color="auto"/>
            </w:tcBorders>
            <w:shd w:val="clear" w:color="000000" w:fill="FFFFFF"/>
            <w:noWrap/>
            <w:vAlign w:val="center"/>
            <w:hideMark/>
          </w:tcPr>
          <w:p w14:paraId="28CA8545" w14:textId="5EC9223A"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2</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38</w:t>
            </w:r>
          </w:p>
        </w:tc>
        <w:tc>
          <w:tcPr>
            <w:tcW w:w="454" w:type="dxa"/>
            <w:tcBorders>
              <w:top w:val="nil"/>
              <w:left w:val="nil"/>
              <w:bottom w:val="single" w:sz="4" w:space="0" w:color="auto"/>
              <w:right w:val="single" w:sz="4" w:space="0" w:color="auto"/>
            </w:tcBorders>
            <w:shd w:val="clear" w:color="000000" w:fill="FFFFFF"/>
            <w:noWrap/>
            <w:vAlign w:val="center"/>
            <w:hideMark/>
          </w:tcPr>
          <w:p w14:paraId="7C675E3C" w14:textId="7090D1A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24973084" w14:textId="58E07860"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572CF039" w14:textId="0BED1290"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7208A45A" w14:textId="6136A5CA"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5096153E" w14:textId="2BF773FF"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184</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981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048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47</w:t>
            </w:r>
          </w:p>
        </w:tc>
      </w:tr>
      <w:tr w:rsidR="00082CE8" w:rsidRPr="00BA38BF" w14:paraId="4E175502"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BB27CFC"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Lourdes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0971D5BF" w14:textId="4DF45FCC"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Tubería de Polietileno de 2 pulg</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 xml:space="preserve"> en Calzada Concreto</w:t>
            </w:r>
          </w:p>
        </w:tc>
        <w:tc>
          <w:tcPr>
            <w:tcW w:w="886" w:type="dxa"/>
            <w:tcBorders>
              <w:top w:val="nil"/>
              <w:left w:val="nil"/>
              <w:bottom w:val="single" w:sz="4" w:space="0" w:color="auto"/>
              <w:right w:val="single" w:sz="4" w:space="0" w:color="auto"/>
            </w:tcBorders>
            <w:shd w:val="clear" w:color="000000" w:fill="FFFFFF"/>
            <w:noWrap/>
            <w:vAlign w:val="center"/>
            <w:hideMark/>
          </w:tcPr>
          <w:p w14:paraId="6F21C026"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TPE2CO</w:t>
            </w:r>
          </w:p>
        </w:tc>
        <w:tc>
          <w:tcPr>
            <w:tcW w:w="975" w:type="dxa"/>
            <w:tcBorders>
              <w:top w:val="nil"/>
              <w:left w:val="nil"/>
              <w:bottom w:val="single" w:sz="4" w:space="0" w:color="auto"/>
              <w:right w:val="single" w:sz="4" w:space="0" w:color="auto"/>
            </w:tcBorders>
            <w:shd w:val="clear" w:color="000000" w:fill="FFFFFF"/>
            <w:noWrap/>
            <w:vAlign w:val="center"/>
            <w:hideMark/>
          </w:tcPr>
          <w:p w14:paraId="7CD561BF" w14:textId="1605AF4B"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91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684</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307</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90</w:t>
            </w:r>
          </w:p>
        </w:tc>
        <w:tc>
          <w:tcPr>
            <w:tcW w:w="1398" w:type="dxa"/>
            <w:tcBorders>
              <w:top w:val="nil"/>
              <w:left w:val="nil"/>
              <w:bottom w:val="single" w:sz="4" w:space="0" w:color="auto"/>
              <w:right w:val="single" w:sz="4" w:space="0" w:color="auto"/>
            </w:tcBorders>
            <w:shd w:val="clear" w:color="000000" w:fill="FFFFFF"/>
            <w:noWrap/>
            <w:vAlign w:val="center"/>
            <w:hideMark/>
          </w:tcPr>
          <w:p w14:paraId="2113C49D"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0E6A87FD"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Primaria</w:t>
            </w:r>
          </w:p>
        </w:tc>
        <w:tc>
          <w:tcPr>
            <w:tcW w:w="453" w:type="dxa"/>
            <w:tcBorders>
              <w:top w:val="nil"/>
              <w:left w:val="nil"/>
              <w:bottom w:val="single" w:sz="4" w:space="0" w:color="auto"/>
              <w:right w:val="single" w:sz="4" w:space="0" w:color="auto"/>
            </w:tcBorders>
            <w:shd w:val="clear" w:color="000000" w:fill="FFFFFF"/>
            <w:noWrap/>
            <w:vAlign w:val="center"/>
            <w:hideMark/>
          </w:tcPr>
          <w:p w14:paraId="27EFBD4B" w14:textId="0E5CAD1F"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30</w:t>
            </w:r>
          </w:p>
        </w:tc>
        <w:tc>
          <w:tcPr>
            <w:tcW w:w="454" w:type="dxa"/>
            <w:tcBorders>
              <w:top w:val="nil"/>
              <w:left w:val="nil"/>
              <w:bottom w:val="single" w:sz="4" w:space="0" w:color="auto"/>
              <w:right w:val="single" w:sz="4" w:space="0" w:color="auto"/>
            </w:tcBorders>
            <w:shd w:val="clear" w:color="000000" w:fill="FFFFFF"/>
            <w:noWrap/>
            <w:vAlign w:val="center"/>
            <w:hideMark/>
          </w:tcPr>
          <w:p w14:paraId="333DAB8E" w14:textId="4C83C8FB"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5FEB4119" w14:textId="12E49B8F"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5F2D461B" w14:textId="484A57C9"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66E75478" w14:textId="6A9A54EA"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53A0778E" w14:textId="6D410A49"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119</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189</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600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27</w:t>
            </w:r>
          </w:p>
        </w:tc>
      </w:tr>
      <w:tr w:rsidR="00082CE8" w:rsidRPr="00BA38BF" w14:paraId="49A50697"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0250012"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Lourdes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5680A447" w14:textId="16B174B3"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Tubería de Polietileno de 3/4 pulg</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 xml:space="preserve"> en Anden Concreto</w:t>
            </w:r>
          </w:p>
        </w:tc>
        <w:tc>
          <w:tcPr>
            <w:tcW w:w="886" w:type="dxa"/>
            <w:tcBorders>
              <w:top w:val="nil"/>
              <w:left w:val="nil"/>
              <w:bottom w:val="single" w:sz="4" w:space="0" w:color="auto"/>
              <w:right w:val="single" w:sz="4" w:space="0" w:color="auto"/>
            </w:tcBorders>
            <w:shd w:val="clear" w:color="000000" w:fill="FFFFFF"/>
            <w:noWrap/>
            <w:vAlign w:val="center"/>
            <w:hideMark/>
          </w:tcPr>
          <w:p w14:paraId="202B2DCF"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TPE3/4ACO</w:t>
            </w:r>
          </w:p>
        </w:tc>
        <w:tc>
          <w:tcPr>
            <w:tcW w:w="975" w:type="dxa"/>
            <w:tcBorders>
              <w:top w:val="nil"/>
              <w:left w:val="nil"/>
              <w:bottom w:val="single" w:sz="4" w:space="0" w:color="auto"/>
              <w:right w:val="single" w:sz="4" w:space="0" w:color="auto"/>
            </w:tcBorders>
            <w:shd w:val="clear" w:color="000000" w:fill="FFFFFF"/>
            <w:noWrap/>
            <w:vAlign w:val="center"/>
            <w:hideMark/>
          </w:tcPr>
          <w:p w14:paraId="338914E6" w14:textId="0D1BADC8"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54</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737</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274</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37</w:t>
            </w:r>
          </w:p>
        </w:tc>
        <w:tc>
          <w:tcPr>
            <w:tcW w:w="1398" w:type="dxa"/>
            <w:tcBorders>
              <w:top w:val="nil"/>
              <w:left w:val="nil"/>
              <w:bottom w:val="single" w:sz="4" w:space="0" w:color="auto"/>
              <w:right w:val="single" w:sz="4" w:space="0" w:color="auto"/>
            </w:tcBorders>
            <w:shd w:val="clear" w:color="000000" w:fill="FFFFFF"/>
            <w:noWrap/>
            <w:vAlign w:val="center"/>
            <w:hideMark/>
          </w:tcPr>
          <w:p w14:paraId="2CF385F6"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1566F002"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Secundaria</w:t>
            </w:r>
          </w:p>
        </w:tc>
        <w:tc>
          <w:tcPr>
            <w:tcW w:w="453" w:type="dxa"/>
            <w:tcBorders>
              <w:top w:val="nil"/>
              <w:left w:val="nil"/>
              <w:bottom w:val="single" w:sz="4" w:space="0" w:color="auto"/>
              <w:right w:val="single" w:sz="4" w:space="0" w:color="auto"/>
            </w:tcBorders>
            <w:shd w:val="clear" w:color="000000" w:fill="FFFFFF"/>
            <w:noWrap/>
            <w:vAlign w:val="center"/>
            <w:hideMark/>
          </w:tcPr>
          <w:p w14:paraId="291234B3" w14:textId="42DC55BB"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2</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54</w:t>
            </w:r>
          </w:p>
        </w:tc>
        <w:tc>
          <w:tcPr>
            <w:tcW w:w="454" w:type="dxa"/>
            <w:tcBorders>
              <w:top w:val="nil"/>
              <w:left w:val="nil"/>
              <w:bottom w:val="single" w:sz="4" w:space="0" w:color="auto"/>
              <w:right w:val="single" w:sz="4" w:space="0" w:color="auto"/>
            </w:tcBorders>
            <w:shd w:val="clear" w:color="000000" w:fill="FFFFFF"/>
            <w:noWrap/>
            <w:vAlign w:val="center"/>
            <w:hideMark/>
          </w:tcPr>
          <w:p w14:paraId="3A7C84CE" w14:textId="1DCF09C3"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55FF9B24" w14:textId="2B0D3C69"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49EF98C8" w14:textId="0524431C"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07C50F4B" w14:textId="3BE098E0"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2DE87388" w14:textId="1C4BF0AB"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139</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032</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676</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90</w:t>
            </w:r>
          </w:p>
        </w:tc>
      </w:tr>
      <w:tr w:rsidR="00082CE8" w:rsidRPr="00BA38BF" w14:paraId="05509A73"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AFAB50E"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Lourdes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5F00D0FF" w14:textId="0F089B08"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Tubería de Polietileno de 3/4 pulg</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 xml:space="preserve"> en Andén Tableta, Baldosín, Gravilla</w:t>
            </w:r>
          </w:p>
        </w:tc>
        <w:tc>
          <w:tcPr>
            <w:tcW w:w="886" w:type="dxa"/>
            <w:tcBorders>
              <w:top w:val="nil"/>
              <w:left w:val="nil"/>
              <w:bottom w:val="single" w:sz="4" w:space="0" w:color="auto"/>
              <w:right w:val="single" w:sz="4" w:space="0" w:color="auto"/>
            </w:tcBorders>
            <w:shd w:val="clear" w:color="000000" w:fill="FFFFFF"/>
            <w:noWrap/>
            <w:vAlign w:val="center"/>
            <w:hideMark/>
          </w:tcPr>
          <w:p w14:paraId="3D5EAA97"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TPE3/4TA</w:t>
            </w:r>
          </w:p>
        </w:tc>
        <w:tc>
          <w:tcPr>
            <w:tcW w:w="975" w:type="dxa"/>
            <w:tcBorders>
              <w:top w:val="nil"/>
              <w:left w:val="nil"/>
              <w:bottom w:val="single" w:sz="4" w:space="0" w:color="auto"/>
              <w:right w:val="single" w:sz="4" w:space="0" w:color="auto"/>
            </w:tcBorders>
            <w:shd w:val="clear" w:color="000000" w:fill="FFFFFF"/>
            <w:noWrap/>
            <w:vAlign w:val="center"/>
            <w:hideMark/>
          </w:tcPr>
          <w:p w14:paraId="73C34888" w14:textId="1AD6434E"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57</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900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965</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85</w:t>
            </w:r>
          </w:p>
        </w:tc>
        <w:tc>
          <w:tcPr>
            <w:tcW w:w="1398" w:type="dxa"/>
            <w:tcBorders>
              <w:top w:val="nil"/>
              <w:left w:val="nil"/>
              <w:bottom w:val="single" w:sz="4" w:space="0" w:color="auto"/>
              <w:right w:val="single" w:sz="4" w:space="0" w:color="auto"/>
            </w:tcBorders>
            <w:shd w:val="clear" w:color="000000" w:fill="FFFFFF"/>
            <w:noWrap/>
            <w:vAlign w:val="center"/>
            <w:hideMark/>
          </w:tcPr>
          <w:p w14:paraId="25C275E8"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3031F95C"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Secundaria</w:t>
            </w:r>
          </w:p>
        </w:tc>
        <w:tc>
          <w:tcPr>
            <w:tcW w:w="453" w:type="dxa"/>
            <w:tcBorders>
              <w:top w:val="nil"/>
              <w:left w:val="nil"/>
              <w:bottom w:val="single" w:sz="4" w:space="0" w:color="auto"/>
              <w:right w:val="single" w:sz="4" w:space="0" w:color="auto"/>
            </w:tcBorders>
            <w:shd w:val="clear" w:color="000000" w:fill="FFFFFF"/>
            <w:noWrap/>
            <w:vAlign w:val="center"/>
            <w:hideMark/>
          </w:tcPr>
          <w:p w14:paraId="0837FB1E" w14:textId="045EA626"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17</w:t>
            </w:r>
          </w:p>
        </w:tc>
        <w:tc>
          <w:tcPr>
            <w:tcW w:w="454" w:type="dxa"/>
            <w:tcBorders>
              <w:top w:val="nil"/>
              <w:left w:val="nil"/>
              <w:bottom w:val="single" w:sz="4" w:space="0" w:color="auto"/>
              <w:right w:val="single" w:sz="4" w:space="0" w:color="auto"/>
            </w:tcBorders>
            <w:shd w:val="clear" w:color="000000" w:fill="FFFFFF"/>
            <w:noWrap/>
            <w:vAlign w:val="center"/>
            <w:hideMark/>
          </w:tcPr>
          <w:p w14:paraId="66A96651" w14:textId="54CAE104"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0BC72904" w14:textId="2B3D5ED9"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727D2E08" w14:textId="166A775B"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475BCFDC" w14:textId="58258F3C"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2841F494" w14:textId="52BDCD7D"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67</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570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427</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14</w:t>
            </w:r>
          </w:p>
        </w:tc>
      </w:tr>
      <w:tr w:rsidR="00082CE8" w:rsidRPr="00BA38BF" w14:paraId="2EAB542D"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041E89A"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Lourdes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7B84FF9C" w14:textId="36966735"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Tubería de Polietileno de 3/4 pulg</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 xml:space="preserve"> en Zona Verde</w:t>
            </w:r>
          </w:p>
        </w:tc>
        <w:tc>
          <w:tcPr>
            <w:tcW w:w="886" w:type="dxa"/>
            <w:tcBorders>
              <w:top w:val="nil"/>
              <w:left w:val="nil"/>
              <w:bottom w:val="single" w:sz="4" w:space="0" w:color="auto"/>
              <w:right w:val="single" w:sz="4" w:space="0" w:color="auto"/>
            </w:tcBorders>
            <w:shd w:val="clear" w:color="000000" w:fill="FFFFFF"/>
            <w:noWrap/>
            <w:vAlign w:val="center"/>
            <w:hideMark/>
          </w:tcPr>
          <w:p w14:paraId="384EEF32"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TPE3/4ZV</w:t>
            </w:r>
          </w:p>
        </w:tc>
        <w:tc>
          <w:tcPr>
            <w:tcW w:w="975" w:type="dxa"/>
            <w:tcBorders>
              <w:top w:val="nil"/>
              <w:left w:val="nil"/>
              <w:bottom w:val="single" w:sz="4" w:space="0" w:color="auto"/>
              <w:right w:val="single" w:sz="4" w:space="0" w:color="auto"/>
            </w:tcBorders>
            <w:shd w:val="clear" w:color="000000" w:fill="FFFFFF"/>
            <w:noWrap/>
            <w:vAlign w:val="center"/>
            <w:hideMark/>
          </w:tcPr>
          <w:p w14:paraId="473B2C34" w14:textId="4FA8180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20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016</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238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91</w:t>
            </w:r>
          </w:p>
        </w:tc>
        <w:tc>
          <w:tcPr>
            <w:tcW w:w="1398" w:type="dxa"/>
            <w:tcBorders>
              <w:top w:val="nil"/>
              <w:left w:val="nil"/>
              <w:bottom w:val="single" w:sz="4" w:space="0" w:color="auto"/>
              <w:right w:val="single" w:sz="4" w:space="0" w:color="auto"/>
            </w:tcBorders>
            <w:shd w:val="clear" w:color="000000" w:fill="FFFFFF"/>
            <w:noWrap/>
            <w:vAlign w:val="center"/>
            <w:hideMark/>
          </w:tcPr>
          <w:p w14:paraId="441B94F7"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712EABE8"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Secundaria</w:t>
            </w:r>
          </w:p>
        </w:tc>
        <w:tc>
          <w:tcPr>
            <w:tcW w:w="453" w:type="dxa"/>
            <w:tcBorders>
              <w:top w:val="nil"/>
              <w:left w:val="nil"/>
              <w:bottom w:val="single" w:sz="4" w:space="0" w:color="auto"/>
              <w:right w:val="single" w:sz="4" w:space="0" w:color="auto"/>
            </w:tcBorders>
            <w:shd w:val="clear" w:color="000000" w:fill="FFFFFF"/>
            <w:noWrap/>
            <w:vAlign w:val="center"/>
            <w:hideMark/>
          </w:tcPr>
          <w:p w14:paraId="2685DDDE" w14:textId="2F548733"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97</w:t>
            </w:r>
          </w:p>
        </w:tc>
        <w:tc>
          <w:tcPr>
            <w:tcW w:w="454" w:type="dxa"/>
            <w:tcBorders>
              <w:top w:val="nil"/>
              <w:left w:val="nil"/>
              <w:bottom w:val="single" w:sz="4" w:space="0" w:color="auto"/>
              <w:right w:val="single" w:sz="4" w:space="0" w:color="auto"/>
            </w:tcBorders>
            <w:shd w:val="clear" w:color="000000" w:fill="FFFFFF"/>
            <w:noWrap/>
            <w:vAlign w:val="center"/>
            <w:hideMark/>
          </w:tcPr>
          <w:p w14:paraId="789D476A" w14:textId="458075E0"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44C9AF6F" w14:textId="0F3C6C3F"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085C0DF8" w14:textId="62069D51"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4E909200" w14:textId="27FDCBE8"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1B3DD89A" w14:textId="4534D41C"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19</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375</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719</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26</w:t>
            </w:r>
          </w:p>
        </w:tc>
      </w:tr>
      <w:tr w:rsidR="00082CE8" w:rsidRPr="00BA38BF" w14:paraId="406231EE"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DC92014"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Lourdes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27E0A863" w14:textId="44950415"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Tubería de Polietileno de 2 pulg</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 xml:space="preserve"> en Zona Verde</w:t>
            </w:r>
          </w:p>
        </w:tc>
        <w:tc>
          <w:tcPr>
            <w:tcW w:w="886" w:type="dxa"/>
            <w:tcBorders>
              <w:top w:val="nil"/>
              <w:left w:val="nil"/>
              <w:bottom w:val="single" w:sz="4" w:space="0" w:color="auto"/>
              <w:right w:val="single" w:sz="4" w:space="0" w:color="auto"/>
            </w:tcBorders>
            <w:shd w:val="clear" w:color="000000" w:fill="FFFFFF"/>
            <w:noWrap/>
            <w:vAlign w:val="center"/>
            <w:hideMark/>
          </w:tcPr>
          <w:p w14:paraId="70A8A106"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TPE2ZV</w:t>
            </w:r>
          </w:p>
        </w:tc>
        <w:tc>
          <w:tcPr>
            <w:tcW w:w="975" w:type="dxa"/>
            <w:tcBorders>
              <w:top w:val="nil"/>
              <w:left w:val="nil"/>
              <w:bottom w:val="single" w:sz="4" w:space="0" w:color="auto"/>
              <w:right w:val="single" w:sz="4" w:space="0" w:color="auto"/>
            </w:tcBorders>
            <w:shd w:val="clear" w:color="000000" w:fill="FFFFFF"/>
            <w:noWrap/>
            <w:vAlign w:val="center"/>
            <w:hideMark/>
          </w:tcPr>
          <w:p w14:paraId="103652D3" w14:textId="0DAE13E1"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34</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760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633</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45</w:t>
            </w:r>
          </w:p>
        </w:tc>
        <w:tc>
          <w:tcPr>
            <w:tcW w:w="1398" w:type="dxa"/>
            <w:tcBorders>
              <w:top w:val="nil"/>
              <w:left w:val="nil"/>
              <w:bottom w:val="single" w:sz="4" w:space="0" w:color="auto"/>
              <w:right w:val="single" w:sz="4" w:space="0" w:color="auto"/>
            </w:tcBorders>
            <w:shd w:val="clear" w:color="000000" w:fill="FFFFFF"/>
            <w:noWrap/>
            <w:vAlign w:val="center"/>
            <w:hideMark/>
          </w:tcPr>
          <w:p w14:paraId="0F143502"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154244BA"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Primaria</w:t>
            </w:r>
          </w:p>
        </w:tc>
        <w:tc>
          <w:tcPr>
            <w:tcW w:w="453" w:type="dxa"/>
            <w:tcBorders>
              <w:top w:val="nil"/>
              <w:left w:val="nil"/>
              <w:bottom w:val="single" w:sz="4" w:space="0" w:color="auto"/>
              <w:right w:val="single" w:sz="4" w:space="0" w:color="auto"/>
            </w:tcBorders>
            <w:shd w:val="clear" w:color="000000" w:fill="FFFFFF"/>
            <w:noWrap/>
            <w:vAlign w:val="center"/>
            <w:hideMark/>
          </w:tcPr>
          <w:p w14:paraId="2A53537C" w14:textId="798F6592"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30</w:t>
            </w:r>
          </w:p>
        </w:tc>
        <w:tc>
          <w:tcPr>
            <w:tcW w:w="454" w:type="dxa"/>
            <w:tcBorders>
              <w:top w:val="nil"/>
              <w:left w:val="nil"/>
              <w:bottom w:val="single" w:sz="4" w:space="0" w:color="auto"/>
              <w:right w:val="single" w:sz="4" w:space="0" w:color="auto"/>
            </w:tcBorders>
            <w:shd w:val="clear" w:color="000000" w:fill="FFFFFF"/>
            <w:noWrap/>
            <w:vAlign w:val="center"/>
            <w:hideMark/>
          </w:tcPr>
          <w:p w14:paraId="59B69390" w14:textId="4E0A2960"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4C47DB25" w14:textId="5AC16BD6"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7BAF007E" w14:textId="075251E4"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03B2CAC1" w14:textId="669E28B1"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7D18EDA8" w14:textId="02EA49FD"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10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428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190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04</w:t>
            </w:r>
          </w:p>
        </w:tc>
      </w:tr>
      <w:tr w:rsidR="00082CE8" w:rsidRPr="00BA38BF" w14:paraId="52294A54"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2224085"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Lourdes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4711E59D"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Cabezas de prueba o columnas de agua</w:t>
            </w:r>
          </w:p>
        </w:tc>
        <w:tc>
          <w:tcPr>
            <w:tcW w:w="886" w:type="dxa"/>
            <w:tcBorders>
              <w:top w:val="nil"/>
              <w:left w:val="nil"/>
              <w:bottom w:val="single" w:sz="4" w:space="0" w:color="auto"/>
              <w:right w:val="single" w:sz="4" w:space="0" w:color="auto"/>
            </w:tcBorders>
            <w:shd w:val="clear" w:color="000000" w:fill="FFFFFF"/>
            <w:noWrap/>
            <w:vAlign w:val="center"/>
            <w:hideMark/>
          </w:tcPr>
          <w:p w14:paraId="14A293D3"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PLI02</w:t>
            </w:r>
          </w:p>
        </w:tc>
        <w:tc>
          <w:tcPr>
            <w:tcW w:w="975" w:type="dxa"/>
            <w:tcBorders>
              <w:top w:val="nil"/>
              <w:left w:val="nil"/>
              <w:bottom w:val="single" w:sz="4" w:space="0" w:color="auto"/>
              <w:right w:val="single" w:sz="4" w:space="0" w:color="auto"/>
            </w:tcBorders>
            <w:shd w:val="clear" w:color="000000" w:fill="FFFFFF"/>
            <w:noWrap/>
            <w:vAlign w:val="center"/>
            <w:hideMark/>
          </w:tcPr>
          <w:p w14:paraId="3C0DCCAF" w14:textId="4CCFE1EE"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418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426</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72</w:t>
            </w:r>
          </w:p>
        </w:tc>
        <w:tc>
          <w:tcPr>
            <w:tcW w:w="1398" w:type="dxa"/>
            <w:tcBorders>
              <w:top w:val="nil"/>
              <w:left w:val="nil"/>
              <w:bottom w:val="single" w:sz="4" w:space="0" w:color="auto"/>
              <w:right w:val="single" w:sz="4" w:space="0" w:color="auto"/>
            </w:tcBorders>
            <w:shd w:val="clear" w:color="000000" w:fill="FFFFFF"/>
            <w:noWrap/>
            <w:vAlign w:val="center"/>
            <w:hideMark/>
          </w:tcPr>
          <w:p w14:paraId="787236E7"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de Control de Calidad</w:t>
            </w:r>
          </w:p>
        </w:tc>
        <w:tc>
          <w:tcPr>
            <w:tcW w:w="851" w:type="dxa"/>
            <w:tcBorders>
              <w:top w:val="nil"/>
              <w:left w:val="nil"/>
              <w:bottom w:val="single" w:sz="4" w:space="0" w:color="auto"/>
              <w:right w:val="single" w:sz="4" w:space="0" w:color="auto"/>
            </w:tcBorders>
            <w:shd w:val="clear" w:color="000000" w:fill="FFFFFF"/>
            <w:noWrap/>
            <w:vAlign w:val="center"/>
            <w:hideMark/>
          </w:tcPr>
          <w:p w14:paraId="50B13A3F"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Primaria</w:t>
            </w:r>
          </w:p>
        </w:tc>
        <w:tc>
          <w:tcPr>
            <w:tcW w:w="453" w:type="dxa"/>
            <w:tcBorders>
              <w:top w:val="nil"/>
              <w:left w:val="nil"/>
              <w:bottom w:val="single" w:sz="4" w:space="0" w:color="auto"/>
              <w:right w:val="single" w:sz="4" w:space="0" w:color="auto"/>
            </w:tcBorders>
            <w:shd w:val="clear" w:color="000000" w:fill="FFFFFF"/>
            <w:noWrap/>
            <w:vAlign w:val="center"/>
            <w:hideMark/>
          </w:tcPr>
          <w:p w14:paraId="3A146651" w14:textId="3990B709"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3BA60CB0" w14:textId="1C444855"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6C419EEA" w14:textId="0CDF2B2F"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2C7A7530" w14:textId="50BF26CE"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70EE87C7" w14:textId="55E3135F"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09DBD93A" w14:textId="3E716A3C"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418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426</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72</w:t>
            </w:r>
          </w:p>
        </w:tc>
      </w:tr>
      <w:tr w:rsidR="00082CE8" w:rsidRPr="00BA38BF" w14:paraId="38F92FD3"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5156491"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Lourdes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70BFBF4D"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Cruce Aéreo de 50 m</w:t>
            </w:r>
          </w:p>
        </w:tc>
        <w:tc>
          <w:tcPr>
            <w:tcW w:w="886" w:type="dxa"/>
            <w:tcBorders>
              <w:top w:val="nil"/>
              <w:left w:val="nil"/>
              <w:bottom w:val="single" w:sz="4" w:space="0" w:color="auto"/>
              <w:right w:val="single" w:sz="4" w:space="0" w:color="auto"/>
            </w:tcBorders>
            <w:shd w:val="clear" w:color="000000" w:fill="FFFFFF"/>
            <w:noWrap/>
            <w:vAlign w:val="center"/>
            <w:hideMark/>
          </w:tcPr>
          <w:p w14:paraId="071AE8C2"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TMP-11</w:t>
            </w:r>
          </w:p>
        </w:tc>
        <w:tc>
          <w:tcPr>
            <w:tcW w:w="975" w:type="dxa"/>
            <w:tcBorders>
              <w:top w:val="nil"/>
              <w:left w:val="nil"/>
              <w:bottom w:val="single" w:sz="4" w:space="0" w:color="auto"/>
              <w:right w:val="single" w:sz="4" w:space="0" w:color="auto"/>
            </w:tcBorders>
            <w:shd w:val="clear" w:color="000000" w:fill="FFFFFF"/>
            <w:noWrap/>
            <w:vAlign w:val="center"/>
            <w:hideMark/>
          </w:tcPr>
          <w:p w14:paraId="2E6010A7" w14:textId="55DBC1B2"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54</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414</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141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1398" w:type="dxa"/>
            <w:tcBorders>
              <w:top w:val="nil"/>
              <w:left w:val="nil"/>
              <w:bottom w:val="single" w:sz="4" w:space="0" w:color="auto"/>
              <w:right w:val="single" w:sz="4" w:space="0" w:color="auto"/>
            </w:tcBorders>
            <w:shd w:val="clear" w:color="000000" w:fill="FFFFFF"/>
            <w:noWrap/>
            <w:vAlign w:val="center"/>
            <w:hideMark/>
          </w:tcPr>
          <w:p w14:paraId="366B96A8"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Especiales</w:t>
            </w:r>
          </w:p>
        </w:tc>
        <w:tc>
          <w:tcPr>
            <w:tcW w:w="851" w:type="dxa"/>
            <w:tcBorders>
              <w:top w:val="nil"/>
              <w:left w:val="nil"/>
              <w:bottom w:val="single" w:sz="4" w:space="0" w:color="auto"/>
              <w:right w:val="single" w:sz="4" w:space="0" w:color="auto"/>
            </w:tcBorders>
            <w:shd w:val="clear" w:color="000000" w:fill="FFFFFF"/>
            <w:noWrap/>
            <w:vAlign w:val="center"/>
            <w:hideMark/>
          </w:tcPr>
          <w:p w14:paraId="587F8984"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Primaria</w:t>
            </w:r>
          </w:p>
        </w:tc>
        <w:tc>
          <w:tcPr>
            <w:tcW w:w="453" w:type="dxa"/>
            <w:tcBorders>
              <w:top w:val="nil"/>
              <w:left w:val="nil"/>
              <w:bottom w:val="single" w:sz="4" w:space="0" w:color="auto"/>
              <w:right w:val="single" w:sz="4" w:space="0" w:color="auto"/>
            </w:tcBorders>
            <w:shd w:val="clear" w:color="000000" w:fill="FFFFFF"/>
            <w:noWrap/>
            <w:vAlign w:val="center"/>
            <w:hideMark/>
          </w:tcPr>
          <w:p w14:paraId="2FCB68AB" w14:textId="0569D521"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297B2830" w14:textId="5A0BCFAC"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74C17886" w14:textId="114479F4"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3D39AAA2" w14:textId="32CD3B8A"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6853EFBA" w14:textId="5D8C9B15"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77209B78" w14:textId="3B34CE5F"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54</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414</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141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r>
      <w:tr w:rsidR="00082CE8" w:rsidRPr="00BA38BF" w14:paraId="3B49A9AE"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AAC746A"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Lourdes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54FADA47"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EGLP4000</w:t>
            </w:r>
          </w:p>
        </w:tc>
        <w:tc>
          <w:tcPr>
            <w:tcW w:w="886" w:type="dxa"/>
            <w:tcBorders>
              <w:top w:val="nil"/>
              <w:left w:val="nil"/>
              <w:bottom w:val="single" w:sz="4" w:space="0" w:color="auto"/>
              <w:right w:val="single" w:sz="4" w:space="0" w:color="auto"/>
            </w:tcBorders>
            <w:shd w:val="clear" w:color="000000" w:fill="FFFFFF"/>
            <w:noWrap/>
            <w:vAlign w:val="center"/>
            <w:hideMark/>
          </w:tcPr>
          <w:p w14:paraId="3694B27B"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TMP-2</w:t>
            </w:r>
          </w:p>
        </w:tc>
        <w:tc>
          <w:tcPr>
            <w:tcW w:w="975" w:type="dxa"/>
            <w:tcBorders>
              <w:top w:val="nil"/>
              <w:left w:val="nil"/>
              <w:bottom w:val="single" w:sz="4" w:space="0" w:color="auto"/>
              <w:right w:val="single" w:sz="4" w:space="0" w:color="auto"/>
            </w:tcBorders>
            <w:shd w:val="clear" w:color="000000" w:fill="FFFFFF"/>
            <w:noWrap/>
            <w:vAlign w:val="center"/>
            <w:hideMark/>
          </w:tcPr>
          <w:p w14:paraId="018FE69D" w14:textId="7F52BBE8"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258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975</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328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1398" w:type="dxa"/>
            <w:tcBorders>
              <w:top w:val="nil"/>
              <w:left w:val="nil"/>
              <w:bottom w:val="single" w:sz="4" w:space="0" w:color="auto"/>
              <w:right w:val="single" w:sz="4" w:space="0" w:color="auto"/>
            </w:tcBorders>
            <w:shd w:val="clear" w:color="000000" w:fill="FFFFFF"/>
            <w:noWrap/>
            <w:vAlign w:val="center"/>
            <w:hideMark/>
          </w:tcPr>
          <w:p w14:paraId="088EC4EB"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Especiales</w:t>
            </w:r>
          </w:p>
        </w:tc>
        <w:tc>
          <w:tcPr>
            <w:tcW w:w="851" w:type="dxa"/>
            <w:tcBorders>
              <w:top w:val="nil"/>
              <w:left w:val="nil"/>
              <w:bottom w:val="single" w:sz="4" w:space="0" w:color="auto"/>
              <w:right w:val="single" w:sz="4" w:space="0" w:color="auto"/>
            </w:tcBorders>
            <w:shd w:val="clear" w:color="000000" w:fill="FFFFFF"/>
            <w:noWrap/>
            <w:vAlign w:val="center"/>
            <w:hideMark/>
          </w:tcPr>
          <w:p w14:paraId="68252178"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Primaria</w:t>
            </w:r>
          </w:p>
        </w:tc>
        <w:tc>
          <w:tcPr>
            <w:tcW w:w="453" w:type="dxa"/>
            <w:tcBorders>
              <w:top w:val="nil"/>
              <w:left w:val="nil"/>
              <w:bottom w:val="single" w:sz="4" w:space="0" w:color="auto"/>
              <w:right w:val="single" w:sz="4" w:space="0" w:color="auto"/>
            </w:tcBorders>
            <w:shd w:val="clear" w:color="000000" w:fill="FFFFFF"/>
            <w:noWrap/>
            <w:vAlign w:val="center"/>
            <w:hideMark/>
          </w:tcPr>
          <w:p w14:paraId="7381E37A" w14:textId="241186C0"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5900B09C" w14:textId="5CB5AEC6"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0A844317" w14:textId="0C55CE1D"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0F0E8AD9" w14:textId="3497C673"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3BF150DE" w14:textId="7D57E3C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33B82AAB" w14:textId="7ADA8844"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258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975</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328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r>
      <w:tr w:rsidR="00082CE8" w:rsidRPr="00BA38BF" w14:paraId="3F7E1AE1"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3FF3D99"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Salazar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41EAD1B3" w14:textId="0F86CCB2"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Tubería de Polietileno de 3/4 pulg</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 xml:space="preserve"> en Calzada Concreto</w:t>
            </w:r>
          </w:p>
        </w:tc>
        <w:tc>
          <w:tcPr>
            <w:tcW w:w="886" w:type="dxa"/>
            <w:tcBorders>
              <w:top w:val="nil"/>
              <w:left w:val="nil"/>
              <w:bottom w:val="single" w:sz="4" w:space="0" w:color="auto"/>
              <w:right w:val="single" w:sz="4" w:space="0" w:color="auto"/>
            </w:tcBorders>
            <w:shd w:val="clear" w:color="000000" w:fill="FFFFFF"/>
            <w:noWrap/>
            <w:vAlign w:val="center"/>
            <w:hideMark/>
          </w:tcPr>
          <w:p w14:paraId="687BA5ED"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TPE3/4CO</w:t>
            </w:r>
          </w:p>
        </w:tc>
        <w:tc>
          <w:tcPr>
            <w:tcW w:w="975" w:type="dxa"/>
            <w:tcBorders>
              <w:top w:val="nil"/>
              <w:left w:val="nil"/>
              <w:bottom w:val="single" w:sz="4" w:space="0" w:color="auto"/>
              <w:right w:val="single" w:sz="4" w:space="0" w:color="auto"/>
            </w:tcBorders>
            <w:shd w:val="clear" w:color="000000" w:fill="FFFFFF"/>
            <w:noWrap/>
            <w:vAlign w:val="center"/>
            <w:hideMark/>
          </w:tcPr>
          <w:p w14:paraId="6A99767F" w14:textId="23EBA9EA"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77</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592</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721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68</w:t>
            </w:r>
          </w:p>
        </w:tc>
        <w:tc>
          <w:tcPr>
            <w:tcW w:w="1398" w:type="dxa"/>
            <w:tcBorders>
              <w:top w:val="nil"/>
              <w:left w:val="nil"/>
              <w:bottom w:val="single" w:sz="4" w:space="0" w:color="auto"/>
              <w:right w:val="single" w:sz="4" w:space="0" w:color="auto"/>
            </w:tcBorders>
            <w:shd w:val="clear" w:color="000000" w:fill="FFFFFF"/>
            <w:noWrap/>
            <w:vAlign w:val="center"/>
            <w:hideMark/>
          </w:tcPr>
          <w:p w14:paraId="1C63DA94"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3DC51D95"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Secundaria</w:t>
            </w:r>
          </w:p>
        </w:tc>
        <w:tc>
          <w:tcPr>
            <w:tcW w:w="453" w:type="dxa"/>
            <w:tcBorders>
              <w:top w:val="nil"/>
              <w:left w:val="nil"/>
              <w:bottom w:val="single" w:sz="4" w:space="0" w:color="auto"/>
              <w:right w:val="single" w:sz="4" w:space="0" w:color="auto"/>
            </w:tcBorders>
            <w:shd w:val="clear" w:color="000000" w:fill="FFFFFF"/>
            <w:noWrap/>
            <w:vAlign w:val="center"/>
            <w:hideMark/>
          </w:tcPr>
          <w:p w14:paraId="4E0CB159" w14:textId="251B0C3D"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10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67</w:t>
            </w:r>
          </w:p>
        </w:tc>
        <w:tc>
          <w:tcPr>
            <w:tcW w:w="454" w:type="dxa"/>
            <w:tcBorders>
              <w:top w:val="nil"/>
              <w:left w:val="nil"/>
              <w:bottom w:val="single" w:sz="4" w:space="0" w:color="auto"/>
              <w:right w:val="single" w:sz="4" w:space="0" w:color="auto"/>
            </w:tcBorders>
            <w:shd w:val="clear" w:color="000000" w:fill="FFFFFF"/>
            <w:noWrap/>
            <w:vAlign w:val="center"/>
            <w:hideMark/>
          </w:tcPr>
          <w:p w14:paraId="57FC8377" w14:textId="40474CAB"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0D4C47CC" w14:textId="7D74AD52"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426B0F3D" w14:textId="6A036DCF"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20345E7F" w14:textId="1A6650F4"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1419DE9E" w14:textId="400C2DB7"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827</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914</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340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28</w:t>
            </w:r>
          </w:p>
        </w:tc>
      </w:tr>
      <w:tr w:rsidR="00082CE8" w:rsidRPr="00BA38BF" w14:paraId="0E3BE381"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3DA0E84"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Salazar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3F6BC38E" w14:textId="094BD1A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Tubería de Polietileno de 1 pulg</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 xml:space="preserve"> en Calzada Concreto</w:t>
            </w:r>
          </w:p>
        </w:tc>
        <w:tc>
          <w:tcPr>
            <w:tcW w:w="886" w:type="dxa"/>
            <w:tcBorders>
              <w:top w:val="nil"/>
              <w:left w:val="nil"/>
              <w:bottom w:val="single" w:sz="4" w:space="0" w:color="auto"/>
              <w:right w:val="single" w:sz="4" w:space="0" w:color="auto"/>
            </w:tcBorders>
            <w:shd w:val="clear" w:color="000000" w:fill="FFFFFF"/>
            <w:noWrap/>
            <w:vAlign w:val="center"/>
            <w:hideMark/>
          </w:tcPr>
          <w:p w14:paraId="243A041E"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TPE1CO</w:t>
            </w:r>
          </w:p>
        </w:tc>
        <w:tc>
          <w:tcPr>
            <w:tcW w:w="975" w:type="dxa"/>
            <w:tcBorders>
              <w:top w:val="nil"/>
              <w:left w:val="nil"/>
              <w:bottom w:val="single" w:sz="4" w:space="0" w:color="auto"/>
              <w:right w:val="single" w:sz="4" w:space="0" w:color="auto"/>
            </w:tcBorders>
            <w:shd w:val="clear" w:color="000000" w:fill="FFFFFF"/>
            <w:noWrap/>
            <w:vAlign w:val="center"/>
            <w:hideMark/>
          </w:tcPr>
          <w:p w14:paraId="60BCAB18" w14:textId="5ED06CFE"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80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222</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118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1398" w:type="dxa"/>
            <w:tcBorders>
              <w:top w:val="nil"/>
              <w:left w:val="nil"/>
              <w:bottom w:val="single" w:sz="4" w:space="0" w:color="auto"/>
              <w:right w:val="single" w:sz="4" w:space="0" w:color="auto"/>
            </w:tcBorders>
            <w:shd w:val="clear" w:color="000000" w:fill="FFFFFF"/>
            <w:noWrap/>
            <w:vAlign w:val="center"/>
            <w:hideMark/>
          </w:tcPr>
          <w:p w14:paraId="40FC9A66"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35BC1D5D"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Secundaria</w:t>
            </w:r>
          </w:p>
        </w:tc>
        <w:tc>
          <w:tcPr>
            <w:tcW w:w="453" w:type="dxa"/>
            <w:tcBorders>
              <w:top w:val="nil"/>
              <w:left w:val="nil"/>
              <w:bottom w:val="single" w:sz="4" w:space="0" w:color="auto"/>
              <w:right w:val="single" w:sz="4" w:space="0" w:color="auto"/>
            </w:tcBorders>
            <w:shd w:val="clear" w:color="000000" w:fill="FFFFFF"/>
            <w:noWrap/>
            <w:vAlign w:val="center"/>
            <w:hideMark/>
          </w:tcPr>
          <w:p w14:paraId="0CBF3841" w14:textId="4E98EAEF"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93</w:t>
            </w:r>
          </w:p>
        </w:tc>
        <w:tc>
          <w:tcPr>
            <w:tcW w:w="454" w:type="dxa"/>
            <w:tcBorders>
              <w:top w:val="nil"/>
              <w:left w:val="nil"/>
              <w:bottom w:val="single" w:sz="4" w:space="0" w:color="auto"/>
              <w:right w:val="single" w:sz="4" w:space="0" w:color="auto"/>
            </w:tcBorders>
            <w:shd w:val="clear" w:color="000000" w:fill="FFFFFF"/>
            <w:noWrap/>
            <w:vAlign w:val="center"/>
            <w:hideMark/>
          </w:tcPr>
          <w:p w14:paraId="1EDDC352" w14:textId="648BB6D1"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3C9AF2FC" w14:textId="6E1722CA"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1F68915B" w14:textId="45D08C85"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099D0171" w14:textId="11EA6B81"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674CF40F" w14:textId="30B166FB"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74</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686</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791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86</w:t>
            </w:r>
          </w:p>
        </w:tc>
      </w:tr>
      <w:tr w:rsidR="00082CE8" w:rsidRPr="00BA38BF" w14:paraId="27F3D94F"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A938F9A"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Salazar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79F8C236" w14:textId="6EDF80C9"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Tubería de Polietileno de 2 pulg</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 xml:space="preserve"> en Calzada Concreto</w:t>
            </w:r>
          </w:p>
        </w:tc>
        <w:tc>
          <w:tcPr>
            <w:tcW w:w="886" w:type="dxa"/>
            <w:tcBorders>
              <w:top w:val="nil"/>
              <w:left w:val="nil"/>
              <w:bottom w:val="single" w:sz="4" w:space="0" w:color="auto"/>
              <w:right w:val="single" w:sz="4" w:space="0" w:color="auto"/>
            </w:tcBorders>
            <w:shd w:val="clear" w:color="000000" w:fill="FFFFFF"/>
            <w:noWrap/>
            <w:vAlign w:val="center"/>
            <w:hideMark/>
          </w:tcPr>
          <w:p w14:paraId="573F8575"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TPE2CO</w:t>
            </w:r>
          </w:p>
        </w:tc>
        <w:tc>
          <w:tcPr>
            <w:tcW w:w="975" w:type="dxa"/>
            <w:tcBorders>
              <w:top w:val="nil"/>
              <w:left w:val="nil"/>
              <w:bottom w:val="single" w:sz="4" w:space="0" w:color="auto"/>
              <w:right w:val="single" w:sz="4" w:space="0" w:color="auto"/>
            </w:tcBorders>
            <w:shd w:val="clear" w:color="000000" w:fill="FFFFFF"/>
            <w:noWrap/>
            <w:vAlign w:val="center"/>
            <w:hideMark/>
          </w:tcPr>
          <w:p w14:paraId="3AEFAC73" w14:textId="75C8DD5C"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91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684</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307</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90</w:t>
            </w:r>
          </w:p>
        </w:tc>
        <w:tc>
          <w:tcPr>
            <w:tcW w:w="1398" w:type="dxa"/>
            <w:tcBorders>
              <w:top w:val="nil"/>
              <w:left w:val="nil"/>
              <w:bottom w:val="single" w:sz="4" w:space="0" w:color="auto"/>
              <w:right w:val="single" w:sz="4" w:space="0" w:color="auto"/>
            </w:tcBorders>
            <w:shd w:val="clear" w:color="000000" w:fill="FFFFFF"/>
            <w:noWrap/>
            <w:vAlign w:val="center"/>
            <w:hideMark/>
          </w:tcPr>
          <w:p w14:paraId="17B7948B"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78CA4706"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Primaria</w:t>
            </w:r>
          </w:p>
        </w:tc>
        <w:tc>
          <w:tcPr>
            <w:tcW w:w="453" w:type="dxa"/>
            <w:tcBorders>
              <w:top w:val="nil"/>
              <w:left w:val="nil"/>
              <w:bottom w:val="single" w:sz="4" w:space="0" w:color="auto"/>
              <w:right w:val="single" w:sz="4" w:space="0" w:color="auto"/>
            </w:tcBorders>
            <w:shd w:val="clear" w:color="000000" w:fill="FFFFFF"/>
            <w:noWrap/>
            <w:vAlign w:val="center"/>
            <w:hideMark/>
          </w:tcPr>
          <w:p w14:paraId="0313A9AB" w14:textId="4798895E"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68</w:t>
            </w:r>
          </w:p>
        </w:tc>
        <w:tc>
          <w:tcPr>
            <w:tcW w:w="454" w:type="dxa"/>
            <w:tcBorders>
              <w:top w:val="nil"/>
              <w:left w:val="nil"/>
              <w:bottom w:val="single" w:sz="4" w:space="0" w:color="auto"/>
              <w:right w:val="single" w:sz="4" w:space="0" w:color="auto"/>
            </w:tcBorders>
            <w:shd w:val="clear" w:color="000000" w:fill="FFFFFF"/>
            <w:noWrap/>
            <w:vAlign w:val="center"/>
            <w:hideMark/>
          </w:tcPr>
          <w:p w14:paraId="2460BB99" w14:textId="00C543E9"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2E099216" w14:textId="472A77EF"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403614A2" w14:textId="39EA7964"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75C25EFE" w14:textId="72BAF2C5"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3CC335CD" w14:textId="71622396"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62</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070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276</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45</w:t>
            </w:r>
          </w:p>
        </w:tc>
      </w:tr>
      <w:tr w:rsidR="00082CE8" w:rsidRPr="00BA38BF" w14:paraId="5D58A536"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0E46B63"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Salazar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65F89DF0" w14:textId="22D2FFC2"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Tubería de Polietileno de 3/4 pulg</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 xml:space="preserve"> en Anden Concreto</w:t>
            </w:r>
          </w:p>
        </w:tc>
        <w:tc>
          <w:tcPr>
            <w:tcW w:w="886" w:type="dxa"/>
            <w:tcBorders>
              <w:top w:val="nil"/>
              <w:left w:val="nil"/>
              <w:bottom w:val="single" w:sz="4" w:space="0" w:color="auto"/>
              <w:right w:val="single" w:sz="4" w:space="0" w:color="auto"/>
            </w:tcBorders>
            <w:shd w:val="clear" w:color="000000" w:fill="FFFFFF"/>
            <w:noWrap/>
            <w:vAlign w:val="center"/>
            <w:hideMark/>
          </w:tcPr>
          <w:p w14:paraId="0DCFEC63"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TPE3/4ACO</w:t>
            </w:r>
          </w:p>
        </w:tc>
        <w:tc>
          <w:tcPr>
            <w:tcW w:w="975" w:type="dxa"/>
            <w:tcBorders>
              <w:top w:val="nil"/>
              <w:left w:val="nil"/>
              <w:bottom w:val="single" w:sz="4" w:space="0" w:color="auto"/>
              <w:right w:val="single" w:sz="4" w:space="0" w:color="auto"/>
            </w:tcBorders>
            <w:shd w:val="clear" w:color="000000" w:fill="FFFFFF"/>
            <w:noWrap/>
            <w:vAlign w:val="center"/>
            <w:hideMark/>
          </w:tcPr>
          <w:p w14:paraId="7CAC5087" w14:textId="173B0E60"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54</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737</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274</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37</w:t>
            </w:r>
          </w:p>
        </w:tc>
        <w:tc>
          <w:tcPr>
            <w:tcW w:w="1398" w:type="dxa"/>
            <w:tcBorders>
              <w:top w:val="nil"/>
              <w:left w:val="nil"/>
              <w:bottom w:val="single" w:sz="4" w:space="0" w:color="auto"/>
              <w:right w:val="single" w:sz="4" w:space="0" w:color="auto"/>
            </w:tcBorders>
            <w:shd w:val="clear" w:color="000000" w:fill="FFFFFF"/>
            <w:noWrap/>
            <w:vAlign w:val="center"/>
            <w:hideMark/>
          </w:tcPr>
          <w:p w14:paraId="799A3E94"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2D5FB791"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Secundaria</w:t>
            </w:r>
          </w:p>
        </w:tc>
        <w:tc>
          <w:tcPr>
            <w:tcW w:w="453" w:type="dxa"/>
            <w:tcBorders>
              <w:top w:val="nil"/>
              <w:left w:val="nil"/>
              <w:bottom w:val="single" w:sz="4" w:space="0" w:color="auto"/>
              <w:right w:val="single" w:sz="4" w:space="0" w:color="auto"/>
            </w:tcBorders>
            <w:shd w:val="clear" w:color="000000" w:fill="FFFFFF"/>
            <w:noWrap/>
            <w:vAlign w:val="center"/>
            <w:hideMark/>
          </w:tcPr>
          <w:p w14:paraId="4C11FCA2" w14:textId="4FA70708"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55</w:t>
            </w:r>
          </w:p>
        </w:tc>
        <w:tc>
          <w:tcPr>
            <w:tcW w:w="454" w:type="dxa"/>
            <w:tcBorders>
              <w:top w:val="nil"/>
              <w:left w:val="nil"/>
              <w:bottom w:val="single" w:sz="4" w:space="0" w:color="auto"/>
              <w:right w:val="single" w:sz="4" w:space="0" w:color="auto"/>
            </w:tcBorders>
            <w:shd w:val="clear" w:color="000000" w:fill="FFFFFF"/>
            <w:noWrap/>
            <w:vAlign w:val="center"/>
            <w:hideMark/>
          </w:tcPr>
          <w:p w14:paraId="6915AD37" w14:textId="19B15CAC"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7FA2F310" w14:textId="707CB275"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2953B615" w14:textId="2B14CED9"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0B7D147B" w14:textId="1452A694"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588765C9" w14:textId="78E1E073"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30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324</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450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r>
      <w:tr w:rsidR="00082CE8" w:rsidRPr="00BA38BF" w14:paraId="18B0C26B"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CC6F69D"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Salazar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67EFB163" w14:textId="0CA2A90F"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Tubería de Polietileno de 3/4 pulg</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 xml:space="preserve"> en Andén Tableta, Baldosín, Gravilla</w:t>
            </w:r>
          </w:p>
        </w:tc>
        <w:tc>
          <w:tcPr>
            <w:tcW w:w="886" w:type="dxa"/>
            <w:tcBorders>
              <w:top w:val="nil"/>
              <w:left w:val="nil"/>
              <w:bottom w:val="single" w:sz="4" w:space="0" w:color="auto"/>
              <w:right w:val="single" w:sz="4" w:space="0" w:color="auto"/>
            </w:tcBorders>
            <w:shd w:val="clear" w:color="000000" w:fill="FFFFFF"/>
            <w:noWrap/>
            <w:vAlign w:val="center"/>
            <w:hideMark/>
          </w:tcPr>
          <w:p w14:paraId="71750053"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TPE3/4TA</w:t>
            </w:r>
          </w:p>
        </w:tc>
        <w:tc>
          <w:tcPr>
            <w:tcW w:w="975" w:type="dxa"/>
            <w:tcBorders>
              <w:top w:val="nil"/>
              <w:left w:val="nil"/>
              <w:bottom w:val="single" w:sz="4" w:space="0" w:color="auto"/>
              <w:right w:val="single" w:sz="4" w:space="0" w:color="auto"/>
            </w:tcBorders>
            <w:shd w:val="clear" w:color="000000" w:fill="FFFFFF"/>
            <w:noWrap/>
            <w:vAlign w:val="center"/>
            <w:hideMark/>
          </w:tcPr>
          <w:p w14:paraId="309A566E" w14:textId="41902E60"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57</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900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965</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85</w:t>
            </w:r>
          </w:p>
        </w:tc>
        <w:tc>
          <w:tcPr>
            <w:tcW w:w="1398" w:type="dxa"/>
            <w:tcBorders>
              <w:top w:val="nil"/>
              <w:left w:val="nil"/>
              <w:bottom w:val="single" w:sz="4" w:space="0" w:color="auto"/>
              <w:right w:val="single" w:sz="4" w:space="0" w:color="auto"/>
            </w:tcBorders>
            <w:shd w:val="clear" w:color="000000" w:fill="FFFFFF"/>
            <w:noWrap/>
            <w:vAlign w:val="center"/>
            <w:hideMark/>
          </w:tcPr>
          <w:p w14:paraId="2BF2918E"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13C6B507"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Secundaria</w:t>
            </w:r>
          </w:p>
        </w:tc>
        <w:tc>
          <w:tcPr>
            <w:tcW w:w="453" w:type="dxa"/>
            <w:tcBorders>
              <w:top w:val="nil"/>
              <w:left w:val="nil"/>
              <w:bottom w:val="single" w:sz="4" w:space="0" w:color="auto"/>
              <w:right w:val="single" w:sz="4" w:space="0" w:color="auto"/>
            </w:tcBorders>
            <w:shd w:val="clear" w:color="000000" w:fill="FFFFFF"/>
            <w:noWrap/>
            <w:vAlign w:val="center"/>
            <w:hideMark/>
          </w:tcPr>
          <w:p w14:paraId="491B891C" w14:textId="3C2D4F00"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96</w:t>
            </w:r>
          </w:p>
        </w:tc>
        <w:tc>
          <w:tcPr>
            <w:tcW w:w="454" w:type="dxa"/>
            <w:tcBorders>
              <w:top w:val="nil"/>
              <w:left w:val="nil"/>
              <w:bottom w:val="single" w:sz="4" w:space="0" w:color="auto"/>
              <w:right w:val="single" w:sz="4" w:space="0" w:color="auto"/>
            </w:tcBorders>
            <w:shd w:val="clear" w:color="000000" w:fill="FFFFFF"/>
            <w:noWrap/>
            <w:vAlign w:val="center"/>
            <w:hideMark/>
          </w:tcPr>
          <w:p w14:paraId="4067E085" w14:textId="7CF66EA0"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6C1D36FD" w14:textId="11F50819"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37D37E99" w14:textId="5A7B044D"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47AC82A2" w14:textId="69D40BA9"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401C4C88" w14:textId="014B25C4"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113</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196</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388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23</w:t>
            </w:r>
          </w:p>
        </w:tc>
      </w:tr>
      <w:tr w:rsidR="00082CE8" w:rsidRPr="00BA38BF" w14:paraId="29FABD49"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01F4183"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Salazar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5A2112BC" w14:textId="142F3962"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Tubería de Polietileno de 3/4 pulg</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 xml:space="preserve"> en Zona Verde</w:t>
            </w:r>
          </w:p>
        </w:tc>
        <w:tc>
          <w:tcPr>
            <w:tcW w:w="886" w:type="dxa"/>
            <w:tcBorders>
              <w:top w:val="nil"/>
              <w:left w:val="nil"/>
              <w:bottom w:val="single" w:sz="4" w:space="0" w:color="auto"/>
              <w:right w:val="single" w:sz="4" w:space="0" w:color="auto"/>
            </w:tcBorders>
            <w:shd w:val="clear" w:color="000000" w:fill="FFFFFF"/>
            <w:noWrap/>
            <w:vAlign w:val="center"/>
            <w:hideMark/>
          </w:tcPr>
          <w:p w14:paraId="41D88F76"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TPE3/4ZV</w:t>
            </w:r>
          </w:p>
        </w:tc>
        <w:tc>
          <w:tcPr>
            <w:tcW w:w="975" w:type="dxa"/>
            <w:tcBorders>
              <w:top w:val="nil"/>
              <w:left w:val="nil"/>
              <w:bottom w:val="single" w:sz="4" w:space="0" w:color="auto"/>
              <w:right w:val="single" w:sz="4" w:space="0" w:color="auto"/>
            </w:tcBorders>
            <w:shd w:val="clear" w:color="000000" w:fill="FFFFFF"/>
            <w:noWrap/>
            <w:vAlign w:val="center"/>
            <w:hideMark/>
          </w:tcPr>
          <w:p w14:paraId="2C04818D" w14:textId="3EF3B313"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20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016</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238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91</w:t>
            </w:r>
          </w:p>
        </w:tc>
        <w:tc>
          <w:tcPr>
            <w:tcW w:w="1398" w:type="dxa"/>
            <w:tcBorders>
              <w:top w:val="nil"/>
              <w:left w:val="nil"/>
              <w:bottom w:val="single" w:sz="4" w:space="0" w:color="auto"/>
              <w:right w:val="single" w:sz="4" w:space="0" w:color="auto"/>
            </w:tcBorders>
            <w:shd w:val="clear" w:color="000000" w:fill="FFFFFF"/>
            <w:noWrap/>
            <w:vAlign w:val="center"/>
            <w:hideMark/>
          </w:tcPr>
          <w:p w14:paraId="43EAD657"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232D9276"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Secundaria</w:t>
            </w:r>
          </w:p>
        </w:tc>
        <w:tc>
          <w:tcPr>
            <w:tcW w:w="453" w:type="dxa"/>
            <w:tcBorders>
              <w:top w:val="nil"/>
              <w:left w:val="nil"/>
              <w:bottom w:val="single" w:sz="4" w:space="0" w:color="auto"/>
              <w:right w:val="single" w:sz="4" w:space="0" w:color="auto"/>
            </w:tcBorders>
            <w:shd w:val="clear" w:color="000000" w:fill="FFFFFF"/>
            <w:noWrap/>
            <w:vAlign w:val="center"/>
            <w:hideMark/>
          </w:tcPr>
          <w:p w14:paraId="26587DF4" w14:textId="51EDD610"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67</w:t>
            </w:r>
          </w:p>
        </w:tc>
        <w:tc>
          <w:tcPr>
            <w:tcW w:w="454" w:type="dxa"/>
            <w:tcBorders>
              <w:top w:val="nil"/>
              <w:left w:val="nil"/>
              <w:bottom w:val="single" w:sz="4" w:space="0" w:color="auto"/>
              <w:right w:val="single" w:sz="4" w:space="0" w:color="auto"/>
            </w:tcBorders>
            <w:shd w:val="clear" w:color="000000" w:fill="FFFFFF"/>
            <w:noWrap/>
            <w:vAlign w:val="center"/>
            <w:hideMark/>
          </w:tcPr>
          <w:p w14:paraId="2BE4BF40" w14:textId="4A5FA356"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0189CA47" w14:textId="634756E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1E21B8F9" w14:textId="50810EE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0EC1DE43" w14:textId="78AD3B43"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3E7858FD" w14:textId="06A8BC85"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13</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350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831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35</w:t>
            </w:r>
          </w:p>
        </w:tc>
      </w:tr>
      <w:tr w:rsidR="00082CE8" w:rsidRPr="00BA38BF" w14:paraId="612FE165"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33C73BC"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Salazar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1130C173"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Cabezas de prueba o columnas de agua</w:t>
            </w:r>
          </w:p>
        </w:tc>
        <w:tc>
          <w:tcPr>
            <w:tcW w:w="886" w:type="dxa"/>
            <w:tcBorders>
              <w:top w:val="nil"/>
              <w:left w:val="nil"/>
              <w:bottom w:val="single" w:sz="4" w:space="0" w:color="auto"/>
              <w:right w:val="single" w:sz="4" w:space="0" w:color="auto"/>
            </w:tcBorders>
            <w:shd w:val="clear" w:color="000000" w:fill="FFFFFF"/>
            <w:noWrap/>
            <w:vAlign w:val="center"/>
            <w:hideMark/>
          </w:tcPr>
          <w:p w14:paraId="167A1D90"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PLI02</w:t>
            </w:r>
          </w:p>
        </w:tc>
        <w:tc>
          <w:tcPr>
            <w:tcW w:w="975" w:type="dxa"/>
            <w:tcBorders>
              <w:top w:val="nil"/>
              <w:left w:val="nil"/>
              <w:bottom w:val="single" w:sz="4" w:space="0" w:color="auto"/>
              <w:right w:val="single" w:sz="4" w:space="0" w:color="auto"/>
            </w:tcBorders>
            <w:shd w:val="clear" w:color="000000" w:fill="FFFFFF"/>
            <w:noWrap/>
            <w:vAlign w:val="center"/>
            <w:hideMark/>
          </w:tcPr>
          <w:p w14:paraId="65CCED69" w14:textId="26C8023A"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418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426</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72</w:t>
            </w:r>
          </w:p>
        </w:tc>
        <w:tc>
          <w:tcPr>
            <w:tcW w:w="1398" w:type="dxa"/>
            <w:tcBorders>
              <w:top w:val="nil"/>
              <w:left w:val="nil"/>
              <w:bottom w:val="single" w:sz="4" w:space="0" w:color="auto"/>
              <w:right w:val="single" w:sz="4" w:space="0" w:color="auto"/>
            </w:tcBorders>
            <w:shd w:val="clear" w:color="000000" w:fill="FFFFFF"/>
            <w:noWrap/>
            <w:vAlign w:val="center"/>
            <w:hideMark/>
          </w:tcPr>
          <w:p w14:paraId="01BCB5A8"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de Control de Calidad</w:t>
            </w:r>
          </w:p>
        </w:tc>
        <w:tc>
          <w:tcPr>
            <w:tcW w:w="851" w:type="dxa"/>
            <w:tcBorders>
              <w:top w:val="nil"/>
              <w:left w:val="nil"/>
              <w:bottom w:val="single" w:sz="4" w:space="0" w:color="auto"/>
              <w:right w:val="single" w:sz="4" w:space="0" w:color="auto"/>
            </w:tcBorders>
            <w:shd w:val="clear" w:color="000000" w:fill="FFFFFF"/>
            <w:noWrap/>
            <w:vAlign w:val="center"/>
            <w:hideMark/>
          </w:tcPr>
          <w:p w14:paraId="3F919FB6"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Primaria</w:t>
            </w:r>
          </w:p>
        </w:tc>
        <w:tc>
          <w:tcPr>
            <w:tcW w:w="453" w:type="dxa"/>
            <w:tcBorders>
              <w:top w:val="nil"/>
              <w:left w:val="nil"/>
              <w:bottom w:val="single" w:sz="4" w:space="0" w:color="auto"/>
              <w:right w:val="single" w:sz="4" w:space="0" w:color="auto"/>
            </w:tcBorders>
            <w:shd w:val="clear" w:color="000000" w:fill="FFFFFF"/>
            <w:noWrap/>
            <w:vAlign w:val="center"/>
            <w:hideMark/>
          </w:tcPr>
          <w:p w14:paraId="50A8CD01" w14:textId="61301F8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76CD7F91" w14:textId="55B0EC74"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44A3E692" w14:textId="6E4B7060"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5ED1437B" w14:textId="5EA2C364"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1D16BAB9" w14:textId="0E4B130B"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0C061A69" w14:textId="61E9261F"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418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426</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72</w:t>
            </w:r>
          </w:p>
        </w:tc>
      </w:tr>
      <w:tr w:rsidR="00082CE8" w:rsidRPr="00BA38BF" w14:paraId="3194CC59"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4E6C2D3"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Salazar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23CCD80B"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EGLP4000</w:t>
            </w:r>
          </w:p>
        </w:tc>
        <w:tc>
          <w:tcPr>
            <w:tcW w:w="886" w:type="dxa"/>
            <w:tcBorders>
              <w:top w:val="nil"/>
              <w:left w:val="nil"/>
              <w:bottom w:val="single" w:sz="4" w:space="0" w:color="auto"/>
              <w:right w:val="single" w:sz="4" w:space="0" w:color="auto"/>
            </w:tcBorders>
            <w:shd w:val="clear" w:color="000000" w:fill="FFFFFF"/>
            <w:noWrap/>
            <w:vAlign w:val="center"/>
            <w:hideMark/>
          </w:tcPr>
          <w:p w14:paraId="0488EB1A"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TMP-2</w:t>
            </w:r>
          </w:p>
        </w:tc>
        <w:tc>
          <w:tcPr>
            <w:tcW w:w="975" w:type="dxa"/>
            <w:tcBorders>
              <w:top w:val="nil"/>
              <w:left w:val="nil"/>
              <w:bottom w:val="single" w:sz="4" w:space="0" w:color="auto"/>
              <w:right w:val="single" w:sz="4" w:space="0" w:color="auto"/>
            </w:tcBorders>
            <w:shd w:val="clear" w:color="000000" w:fill="FFFFFF"/>
            <w:noWrap/>
            <w:vAlign w:val="center"/>
            <w:hideMark/>
          </w:tcPr>
          <w:p w14:paraId="13AFF467" w14:textId="3D1CA62C"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258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975</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328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1398" w:type="dxa"/>
            <w:tcBorders>
              <w:top w:val="nil"/>
              <w:left w:val="nil"/>
              <w:bottom w:val="single" w:sz="4" w:space="0" w:color="auto"/>
              <w:right w:val="single" w:sz="4" w:space="0" w:color="auto"/>
            </w:tcBorders>
            <w:shd w:val="clear" w:color="000000" w:fill="FFFFFF"/>
            <w:noWrap/>
            <w:vAlign w:val="center"/>
            <w:hideMark/>
          </w:tcPr>
          <w:p w14:paraId="603FD07C"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Especiales</w:t>
            </w:r>
          </w:p>
        </w:tc>
        <w:tc>
          <w:tcPr>
            <w:tcW w:w="851" w:type="dxa"/>
            <w:tcBorders>
              <w:top w:val="nil"/>
              <w:left w:val="nil"/>
              <w:bottom w:val="single" w:sz="4" w:space="0" w:color="auto"/>
              <w:right w:val="single" w:sz="4" w:space="0" w:color="auto"/>
            </w:tcBorders>
            <w:shd w:val="clear" w:color="000000" w:fill="FFFFFF"/>
            <w:noWrap/>
            <w:vAlign w:val="center"/>
            <w:hideMark/>
          </w:tcPr>
          <w:p w14:paraId="0B2E0050"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Primaria</w:t>
            </w:r>
          </w:p>
        </w:tc>
        <w:tc>
          <w:tcPr>
            <w:tcW w:w="453" w:type="dxa"/>
            <w:tcBorders>
              <w:top w:val="nil"/>
              <w:left w:val="nil"/>
              <w:bottom w:val="single" w:sz="4" w:space="0" w:color="auto"/>
              <w:right w:val="single" w:sz="4" w:space="0" w:color="auto"/>
            </w:tcBorders>
            <w:shd w:val="clear" w:color="000000" w:fill="FFFFFF"/>
            <w:noWrap/>
            <w:vAlign w:val="center"/>
            <w:hideMark/>
          </w:tcPr>
          <w:p w14:paraId="7ECEB9AD" w14:textId="666818D6"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5BB62007" w14:textId="5289719B"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74F781E2" w14:textId="681D793B"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563EB708" w14:textId="7854DC6F"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3F009888" w14:textId="2195D06D"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14E85F18" w14:textId="726662EB"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258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975</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328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r>
      <w:tr w:rsidR="00082CE8" w:rsidRPr="00BA38BF" w14:paraId="3A016F99"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47047C0"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Salazar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527D6D49"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Cruce Aéreo de 30 m</w:t>
            </w:r>
          </w:p>
        </w:tc>
        <w:tc>
          <w:tcPr>
            <w:tcW w:w="886" w:type="dxa"/>
            <w:tcBorders>
              <w:top w:val="nil"/>
              <w:left w:val="nil"/>
              <w:bottom w:val="single" w:sz="4" w:space="0" w:color="auto"/>
              <w:right w:val="single" w:sz="4" w:space="0" w:color="auto"/>
            </w:tcBorders>
            <w:shd w:val="clear" w:color="000000" w:fill="FFFFFF"/>
            <w:noWrap/>
            <w:vAlign w:val="center"/>
            <w:hideMark/>
          </w:tcPr>
          <w:p w14:paraId="30D66FDF"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TMP-4</w:t>
            </w:r>
          </w:p>
        </w:tc>
        <w:tc>
          <w:tcPr>
            <w:tcW w:w="975" w:type="dxa"/>
            <w:tcBorders>
              <w:top w:val="nil"/>
              <w:left w:val="nil"/>
              <w:bottom w:val="single" w:sz="4" w:space="0" w:color="auto"/>
              <w:right w:val="single" w:sz="4" w:space="0" w:color="auto"/>
            </w:tcBorders>
            <w:shd w:val="clear" w:color="000000" w:fill="FFFFFF"/>
            <w:noWrap/>
            <w:vAlign w:val="center"/>
            <w:hideMark/>
          </w:tcPr>
          <w:p w14:paraId="2D8E9C7F" w14:textId="50E0A9E2"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32</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349</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806</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1398" w:type="dxa"/>
            <w:tcBorders>
              <w:top w:val="nil"/>
              <w:left w:val="nil"/>
              <w:bottom w:val="single" w:sz="4" w:space="0" w:color="auto"/>
              <w:right w:val="single" w:sz="4" w:space="0" w:color="auto"/>
            </w:tcBorders>
            <w:shd w:val="clear" w:color="000000" w:fill="FFFFFF"/>
            <w:noWrap/>
            <w:vAlign w:val="center"/>
            <w:hideMark/>
          </w:tcPr>
          <w:p w14:paraId="53168FD9"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Especiales</w:t>
            </w:r>
          </w:p>
        </w:tc>
        <w:tc>
          <w:tcPr>
            <w:tcW w:w="851" w:type="dxa"/>
            <w:tcBorders>
              <w:top w:val="nil"/>
              <w:left w:val="nil"/>
              <w:bottom w:val="single" w:sz="4" w:space="0" w:color="auto"/>
              <w:right w:val="single" w:sz="4" w:space="0" w:color="auto"/>
            </w:tcBorders>
            <w:shd w:val="clear" w:color="000000" w:fill="FFFFFF"/>
            <w:noWrap/>
            <w:vAlign w:val="center"/>
            <w:hideMark/>
          </w:tcPr>
          <w:p w14:paraId="23995E43"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Primaria</w:t>
            </w:r>
          </w:p>
        </w:tc>
        <w:tc>
          <w:tcPr>
            <w:tcW w:w="453" w:type="dxa"/>
            <w:tcBorders>
              <w:top w:val="nil"/>
              <w:left w:val="nil"/>
              <w:bottom w:val="single" w:sz="4" w:space="0" w:color="auto"/>
              <w:right w:val="single" w:sz="4" w:space="0" w:color="auto"/>
            </w:tcBorders>
            <w:shd w:val="clear" w:color="000000" w:fill="FFFFFF"/>
            <w:noWrap/>
            <w:vAlign w:val="center"/>
            <w:hideMark/>
          </w:tcPr>
          <w:p w14:paraId="4DC1EF6E" w14:textId="284C0038"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2</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240B268E" w14:textId="5858067F"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5AD2D606" w14:textId="055014A4"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6569861C" w14:textId="3879763B"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1C4AC986" w14:textId="3667115D"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7C21DBFD" w14:textId="6940C00A"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64</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699</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612</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r>
      <w:tr w:rsidR="00082CE8" w:rsidRPr="00BA38BF" w14:paraId="6722890B"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4230FA1"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Santiago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301B8588" w14:textId="161745D5"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Tubería de Polietileno de 3/4 pulg</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 xml:space="preserve"> en Calzada Concreto</w:t>
            </w:r>
          </w:p>
        </w:tc>
        <w:tc>
          <w:tcPr>
            <w:tcW w:w="886" w:type="dxa"/>
            <w:tcBorders>
              <w:top w:val="nil"/>
              <w:left w:val="nil"/>
              <w:bottom w:val="single" w:sz="4" w:space="0" w:color="auto"/>
              <w:right w:val="single" w:sz="4" w:space="0" w:color="auto"/>
            </w:tcBorders>
            <w:shd w:val="clear" w:color="000000" w:fill="FFFFFF"/>
            <w:noWrap/>
            <w:vAlign w:val="center"/>
            <w:hideMark/>
          </w:tcPr>
          <w:p w14:paraId="2ADE776B"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TPE3/4CO</w:t>
            </w:r>
          </w:p>
        </w:tc>
        <w:tc>
          <w:tcPr>
            <w:tcW w:w="975" w:type="dxa"/>
            <w:tcBorders>
              <w:top w:val="nil"/>
              <w:left w:val="nil"/>
              <w:bottom w:val="single" w:sz="4" w:space="0" w:color="auto"/>
              <w:right w:val="single" w:sz="4" w:space="0" w:color="auto"/>
            </w:tcBorders>
            <w:shd w:val="clear" w:color="000000" w:fill="FFFFFF"/>
            <w:noWrap/>
            <w:vAlign w:val="center"/>
            <w:hideMark/>
          </w:tcPr>
          <w:p w14:paraId="33980283" w14:textId="5F54B186"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77</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592</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721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68</w:t>
            </w:r>
          </w:p>
        </w:tc>
        <w:tc>
          <w:tcPr>
            <w:tcW w:w="1398" w:type="dxa"/>
            <w:tcBorders>
              <w:top w:val="nil"/>
              <w:left w:val="nil"/>
              <w:bottom w:val="single" w:sz="4" w:space="0" w:color="auto"/>
              <w:right w:val="single" w:sz="4" w:space="0" w:color="auto"/>
            </w:tcBorders>
            <w:shd w:val="clear" w:color="000000" w:fill="FFFFFF"/>
            <w:noWrap/>
            <w:vAlign w:val="center"/>
            <w:hideMark/>
          </w:tcPr>
          <w:p w14:paraId="69A52FBB"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01251877"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Secundaria</w:t>
            </w:r>
          </w:p>
        </w:tc>
        <w:tc>
          <w:tcPr>
            <w:tcW w:w="453" w:type="dxa"/>
            <w:tcBorders>
              <w:top w:val="nil"/>
              <w:left w:val="nil"/>
              <w:bottom w:val="single" w:sz="4" w:space="0" w:color="auto"/>
              <w:right w:val="single" w:sz="4" w:space="0" w:color="auto"/>
            </w:tcBorders>
            <w:shd w:val="clear" w:color="000000" w:fill="FFFFFF"/>
            <w:noWrap/>
            <w:vAlign w:val="center"/>
            <w:hideMark/>
          </w:tcPr>
          <w:p w14:paraId="0728468E" w14:textId="44CE29D9"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90</w:t>
            </w:r>
          </w:p>
        </w:tc>
        <w:tc>
          <w:tcPr>
            <w:tcW w:w="454" w:type="dxa"/>
            <w:tcBorders>
              <w:top w:val="nil"/>
              <w:left w:val="nil"/>
              <w:bottom w:val="single" w:sz="4" w:space="0" w:color="auto"/>
              <w:right w:val="single" w:sz="4" w:space="0" w:color="auto"/>
            </w:tcBorders>
            <w:shd w:val="clear" w:color="000000" w:fill="FFFFFF"/>
            <w:noWrap/>
            <w:vAlign w:val="center"/>
            <w:hideMark/>
          </w:tcPr>
          <w:p w14:paraId="2F276757" w14:textId="0A25D33A"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15B44AF7" w14:textId="6EFC99C1"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40AC931A" w14:textId="79855F1A"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37941277" w14:textId="33A2FFBE"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4695426F" w14:textId="3D0197D0"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147</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348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578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46</w:t>
            </w:r>
          </w:p>
        </w:tc>
      </w:tr>
      <w:tr w:rsidR="00082CE8" w:rsidRPr="00BA38BF" w14:paraId="253FC323"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2F05A57"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Santiago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49C6924C" w14:textId="16C2286D"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Tubería de Polietileno de 1 pulg</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 xml:space="preserve"> en Calzada Concreto</w:t>
            </w:r>
          </w:p>
        </w:tc>
        <w:tc>
          <w:tcPr>
            <w:tcW w:w="886" w:type="dxa"/>
            <w:tcBorders>
              <w:top w:val="nil"/>
              <w:left w:val="nil"/>
              <w:bottom w:val="single" w:sz="4" w:space="0" w:color="auto"/>
              <w:right w:val="single" w:sz="4" w:space="0" w:color="auto"/>
            </w:tcBorders>
            <w:shd w:val="clear" w:color="000000" w:fill="FFFFFF"/>
            <w:noWrap/>
            <w:vAlign w:val="center"/>
            <w:hideMark/>
          </w:tcPr>
          <w:p w14:paraId="61E74D84"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TPE1CO</w:t>
            </w:r>
          </w:p>
        </w:tc>
        <w:tc>
          <w:tcPr>
            <w:tcW w:w="975" w:type="dxa"/>
            <w:tcBorders>
              <w:top w:val="nil"/>
              <w:left w:val="nil"/>
              <w:bottom w:val="single" w:sz="4" w:space="0" w:color="auto"/>
              <w:right w:val="single" w:sz="4" w:space="0" w:color="auto"/>
            </w:tcBorders>
            <w:shd w:val="clear" w:color="000000" w:fill="FFFFFF"/>
            <w:noWrap/>
            <w:vAlign w:val="center"/>
            <w:hideMark/>
          </w:tcPr>
          <w:p w14:paraId="0195ADFA" w14:textId="48329384"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80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222</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118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1398" w:type="dxa"/>
            <w:tcBorders>
              <w:top w:val="nil"/>
              <w:left w:val="nil"/>
              <w:bottom w:val="single" w:sz="4" w:space="0" w:color="auto"/>
              <w:right w:val="single" w:sz="4" w:space="0" w:color="auto"/>
            </w:tcBorders>
            <w:shd w:val="clear" w:color="000000" w:fill="FFFFFF"/>
            <w:noWrap/>
            <w:vAlign w:val="center"/>
            <w:hideMark/>
          </w:tcPr>
          <w:p w14:paraId="66400E4F"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4271D946"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Secundaria</w:t>
            </w:r>
          </w:p>
        </w:tc>
        <w:tc>
          <w:tcPr>
            <w:tcW w:w="453" w:type="dxa"/>
            <w:tcBorders>
              <w:top w:val="nil"/>
              <w:left w:val="nil"/>
              <w:bottom w:val="single" w:sz="4" w:space="0" w:color="auto"/>
              <w:right w:val="single" w:sz="4" w:space="0" w:color="auto"/>
            </w:tcBorders>
            <w:shd w:val="clear" w:color="000000" w:fill="FFFFFF"/>
            <w:noWrap/>
            <w:vAlign w:val="center"/>
            <w:hideMark/>
          </w:tcPr>
          <w:p w14:paraId="24A918F0" w14:textId="3CBE162C"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28</w:t>
            </w:r>
          </w:p>
        </w:tc>
        <w:tc>
          <w:tcPr>
            <w:tcW w:w="454" w:type="dxa"/>
            <w:tcBorders>
              <w:top w:val="nil"/>
              <w:left w:val="nil"/>
              <w:bottom w:val="single" w:sz="4" w:space="0" w:color="auto"/>
              <w:right w:val="single" w:sz="4" w:space="0" w:color="auto"/>
            </w:tcBorders>
            <w:shd w:val="clear" w:color="000000" w:fill="FFFFFF"/>
            <w:noWrap/>
            <w:vAlign w:val="center"/>
            <w:hideMark/>
          </w:tcPr>
          <w:p w14:paraId="062E861C" w14:textId="429D1006"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41DB8842" w14:textId="2DE707E2"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1E072CA3" w14:textId="3C44FBD9"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144828D5" w14:textId="37EEB51C"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2F532F06" w14:textId="28394798"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22</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141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304</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57</w:t>
            </w:r>
          </w:p>
        </w:tc>
      </w:tr>
      <w:tr w:rsidR="00082CE8" w:rsidRPr="00BA38BF" w14:paraId="579EC929"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A2DD3E8"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Santiago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6B273BFA" w14:textId="0E0742FE"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Tubería de Polietileno de 2 pulg</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 xml:space="preserve"> en Calzada Concreto</w:t>
            </w:r>
          </w:p>
        </w:tc>
        <w:tc>
          <w:tcPr>
            <w:tcW w:w="886" w:type="dxa"/>
            <w:tcBorders>
              <w:top w:val="nil"/>
              <w:left w:val="nil"/>
              <w:bottom w:val="single" w:sz="4" w:space="0" w:color="auto"/>
              <w:right w:val="single" w:sz="4" w:space="0" w:color="auto"/>
            </w:tcBorders>
            <w:shd w:val="clear" w:color="000000" w:fill="FFFFFF"/>
            <w:noWrap/>
            <w:vAlign w:val="center"/>
            <w:hideMark/>
          </w:tcPr>
          <w:p w14:paraId="5B34D7B6"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TPE2CO</w:t>
            </w:r>
          </w:p>
        </w:tc>
        <w:tc>
          <w:tcPr>
            <w:tcW w:w="975" w:type="dxa"/>
            <w:tcBorders>
              <w:top w:val="nil"/>
              <w:left w:val="nil"/>
              <w:bottom w:val="single" w:sz="4" w:space="0" w:color="auto"/>
              <w:right w:val="single" w:sz="4" w:space="0" w:color="auto"/>
            </w:tcBorders>
            <w:shd w:val="clear" w:color="000000" w:fill="FFFFFF"/>
            <w:noWrap/>
            <w:vAlign w:val="center"/>
            <w:hideMark/>
          </w:tcPr>
          <w:p w14:paraId="15443E8E" w14:textId="7FB55619"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91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684</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307</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90</w:t>
            </w:r>
          </w:p>
        </w:tc>
        <w:tc>
          <w:tcPr>
            <w:tcW w:w="1398" w:type="dxa"/>
            <w:tcBorders>
              <w:top w:val="nil"/>
              <w:left w:val="nil"/>
              <w:bottom w:val="single" w:sz="4" w:space="0" w:color="auto"/>
              <w:right w:val="single" w:sz="4" w:space="0" w:color="auto"/>
            </w:tcBorders>
            <w:shd w:val="clear" w:color="000000" w:fill="FFFFFF"/>
            <w:noWrap/>
            <w:vAlign w:val="center"/>
            <w:hideMark/>
          </w:tcPr>
          <w:p w14:paraId="76209477"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5AEC92FD"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Primaria</w:t>
            </w:r>
          </w:p>
        </w:tc>
        <w:tc>
          <w:tcPr>
            <w:tcW w:w="453" w:type="dxa"/>
            <w:tcBorders>
              <w:top w:val="nil"/>
              <w:left w:val="nil"/>
              <w:bottom w:val="single" w:sz="4" w:space="0" w:color="auto"/>
              <w:right w:val="single" w:sz="4" w:space="0" w:color="auto"/>
            </w:tcBorders>
            <w:shd w:val="clear" w:color="000000" w:fill="FFFFFF"/>
            <w:noWrap/>
            <w:vAlign w:val="center"/>
            <w:hideMark/>
          </w:tcPr>
          <w:p w14:paraId="40CFD431" w14:textId="136AC540"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59</w:t>
            </w:r>
          </w:p>
        </w:tc>
        <w:tc>
          <w:tcPr>
            <w:tcW w:w="454" w:type="dxa"/>
            <w:tcBorders>
              <w:top w:val="nil"/>
              <w:left w:val="nil"/>
              <w:bottom w:val="single" w:sz="4" w:space="0" w:color="auto"/>
              <w:right w:val="single" w:sz="4" w:space="0" w:color="auto"/>
            </w:tcBorders>
            <w:shd w:val="clear" w:color="000000" w:fill="FFFFFF"/>
            <w:noWrap/>
            <w:vAlign w:val="center"/>
            <w:hideMark/>
          </w:tcPr>
          <w:p w14:paraId="000C454E" w14:textId="520417E4"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71CB6B38" w14:textId="0BBBAC81"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23DD31CB" w14:textId="4DDB9670"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77CBEFF7" w14:textId="02D5BB34"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65C1D1E9" w14:textId="0641FF46"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54</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460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478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89</w:t>
            </w:r>
          </w:p>
        </w:tc>
      </w:tr>
      <w:tr w:rsidR="00082CE8" w:rsidRPr="00BA38BF" w14:paraId="33B8445F"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1980ADB"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Santiago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40E528AF" w14:textId="3BA23D49"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Tubería de Polietileno de 3/4 pulg</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 xml:space="preserve"> en Anden Concreto</w:t>
            </w:r>
          </w:p>
        </w:tc>
        <w:tc>
          <w:tcPr>
            <w:tcW w:w="886" w:type="dxa"/>
            <w:tcBorders>
              <w:top w:val="nil"/>
              <w:left w:val="nil"/>
              <w:bottom w:val="single" w:sz="4" w:space="0" w:color="auto"/>
              <w:right w:val="single" w:sz="4" w:space="0" w:color="auto"/>
            </w:tcBorders>
            <w:shd w:val="clear" w:color="000000" w:fill="FFFFFF"/>
            <w:noWrap/>
            <w:vAlign w:val="center"/>
            <w:hideMark/>
          </w:tcPr>
          <w:p w14:paraId="32569319"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TPE3/4ACO</w:t>
            </w:r>
          </w:p>
        </w:tc>
        <w:tc>
          <w:tcPr>
            <w:tcW w:w="975" w:type="dxa"/>
            <w:tcBorders>
              <w:top w:val="nil"/>
              <w:left w:val="nil"/>
              <w:bottom w:val="single" w:sz="4" w:space="0" w:color="auto"/>
              <w:right w:val="single" w:sz="4" w:space="0" w:color="auto"/>
            </w:tcBorders>
            <w:shd w:val="clear" w:color="000000" w:fill="FFFFFF"/>
            <w:noWrap/>
            <w:vAlign w:val="center"/>
            <w:hideMark/>
          </w:tcPr>
          <w:p w14:paraId="3E55FD00" w14:textId="3B829569"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54</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737</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274</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37</w:t>
            </w:r>
          </w:p>
        </w:tc>
        <w:tc>
          <w:tcPr>
            <w:tcW w:w="1398" w:type="dxa"/>
            <w:tcBorders>
              <w:top w:val="nil"/>
              <w:left w:val="nil"/>
              <w:bottom w:val="single" w:sz="4" w:space="0" w:color="auto"/>
              <w:right w:val="single" w:sz="4" w:space="0" w:color="auto"/>
            </w:tcBorders>
            <w:shd w:val="clear" w:color="000000" w:fill="FFFFFF"/>
            <w:noWrap/>
            <w:vAlign w:val="center"/>
            <w:hideMark/>
          </w:tcPr>
          <w:p w14:paraId="03D7B774"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05A59770"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Secundaria</w:t>
            </w:r>
          </w:p>
        </w:tc>
        <w:tc>
          <w:tcPr>
            <w:tcW w:w="453" w:type="dxa"/>
            <w:tcBorders>
              <w:top w:val="nil"/>
              <w:left w:val="nil"/>
              <w:bottom w:val="single" w:sz="4" w:space="0" w:color="auto"/>
              <w:right w:val="single" w:sz="4" w:space="0" w:color="auto"/>
            </w:tcBorders>
            <w:shd w:val="clear" w:color="000000" w:fill="FFFFFF"/>
            <w:noWrap/>
            <w:vAlign w:val="center"/>
            <w:hideMark/>
          </w:tcPr>
          <w:p w14:paraId="3CAF634D" w14:textId="4988092A"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2</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03</w:t>
            </w:r>
          </w:p>
        </w:tc>
        <w:tc>
          <w:tcPr>
            <w:tcW w:w="454" w:type="dxa"/>
            <w:tcBorders>
              <w:top w:val="nil"/>
              <w:left w:val="nil"/>
              <w:bottom w:val="single" w:sz="4" w:space="0" w:color="auto"/>
              <w:right w:val="single" w:sz="4" w:space="0" w:color="auto"/>
            </w:tcBorders>
            <w:shd w:val="clear" w:color="000000" w:fill="FFFFFF"/>
            <w:noWrap/>
            <w:vAlign w:val="center"/>
            <w:hideMark/>
          </w:tcPr>
          <w:p w14:paraId="2F8162FB" w14:textId="2D248E28"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11BF0124" w14:textId="1B2E967A"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679B8044" w14:textId="376D3CD9"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5394A7C3" w14:textId="2369A862"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08F4D5BC" w14:textId="3051FAA8"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110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952</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455</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15</w:t>
            </w:r>
          </w:p>
        </w:tc>
      </w:tr>
      <w:tr w:rsidR="00082CE8" w:rsidRPr="00BA38BF" w14:paraId="4AF04DAD"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F23B765"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Santiago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583F7116" w14:textId="76E8456E"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Tubería de Polietileno de 3/4 pulg</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 xml:space="preserve"> en Andén Tableta, Baldosín, Gravilla</w:t>
            </w:r>
          </w:p>
        </w:tc>
        <w:tc>
          <w:tcPr>
            <w:tcW w:w="886" w:type="dxa"/>
            <w:tcBorders>
              <w:top w:val="nil"/>
              <w:left w:val="nil"/>
              <w:bottom w:val="single" w:sz="4" w:space="0" w:color="auto"/>
              <w:right w:val="single" w:sz="4" w:space="0" w:color="auto"/>
            </w:tcBorders>
            <w:shd w:val="clear" w:color="000000" w:fill="FFFFFF"/>
            <w:noWrap/>
            <w:vAlign w:val="center"/>
            <w:hideMark/>
          </w:tcPr>
          <w:p w14:paraId="14E23934"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TPE3/4TA</w:t>
            </w:r>
          </w:p>
        </w:tc>
        <w:tc>
          <w:tcPr>
            <w:tcW w:w="975" w:type="dxa"/>
            <w:tcBorders>
              <w:top w:val="nil"/>
              <w:left w:val="nil"/>
              <w:bottom w:val="single" w:sz="4" w:space="0" w:color="auto"/>
              <w:right w:val="single" w:sz="4" w:space="0" w:color="auto"/>
            </w:tcBorders>
            <w:shd w:val="clear" w:color="000000" w:fill="FFFFFF"/>
            <w:noWrap/>
            <w:vAlign w:val="center"/>
            <w:hideMark/>
          </w:tcPr>
          <w:p w14:paraId="45B93C0F" w14:textId="7C357601"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57</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900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965</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85</w:t>
            </w:r>
          </w:p>
        </w:tc>
        <w:tc>
          <w:tcPr>
            <w:tcW w:w="1398" w:type="dxa"/>
            <w:tcBorders>
              <w:top w:val="nil"/>
              <w:left w:val="nil"/>
              <w:bottom w:val="single" w:sz="4" w:space="0" w:color="auto"/>
              <w:right w:val="single" w:sz="4" w:space="0" w:color="auto"/>
            </w:tcBorders>
            <w:shd w:val="clear" w:color="000000" w:fill="FFFFFF"/>
            <w:noWrap/>
            <w:vAlign w:val="center"/>
            <w:hideMark/>
          </w:tcPr>
          <w:p w14:paraId="6E41DFD1"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703442FE"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Secundaria</w:t>
            </w:r>
          </w:p>
        </w:tc>
        <w:tc>
          <w:tcPr>
            <w:tcW w:w="453" w:type="dxa"/>
            <w:tcBorders>
              <w:top w:val="nil"/>
              <w:left w:val="nil"/>
              <w:bottom w:val="single" w:sz="4" w:space="0" w:color="auto"/>
              <w:right w:val="single" w:sz="4" w:space="0" w:color="auto"/>
            </w:tcBorders>
            <w:shd w:val="clear" w:color="000000" w:fill="FFFFFF"/>
            <w:noWrap/>
            <w:vAlign w:val="center"/>
            <w:hideMark/>
          </w:tcPr>
          <w:p w14:paraId="1FFB0409" w14:textId="17450689"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36</w:t>
            </w:r>
          </w:p>
        </w:tc>
        <w:tc>
          <w:tcPr>
            <w:tcW w:w="454" w:type="dxa"/>
            <w:tcBorders>
              <w:top w:val="nil"/>
              <w:left w:val="nil"/>
              <w:bottom w:val="single" w:sz="4" w:space="0" w:color="auto"/>
              <w:right w:val="single" w:sz="4" w:space="0" w:color="auto"/>
            </w:tcBorders>
            <w:shd w:val="clear" w:color="000000" w:fill="FFFFFF"/>
            <w:noWrap/>
            <w:vAlign w:val="center"/>
            <w:hideMark/>
          </w:tcPr>
          <w:p w14:paraId="7BD68730" w14:textId="187673FA"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700D25EF" w14:textId="652F6E5D"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43753870" w14:textId="78B8914F"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0302E8D9" w14:textId="5B0A6808"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21AB7D3D" w14:textId="4655DCB0"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78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455</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808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72</w:t>
            </w:r>
          </w:p>
        </w:tc>
      </w:tr>
      <w:tr w:rsidR="00082CE8" w:rsidRPr="00BA38BF" w14:paraId="48F00C72"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FE0BF62"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Santiago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6C1B1520" w14:textId="2DB89FB5"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Tubería de Polietileno de 3/4 pulg</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 xml:space="preserve"> en Zona Verde</w:t>
            </w:r>
          </w:p>
        </w:tc>
        <w:tc>
          <w:tcPr>
            <w:tcW w:w="886" w:type="dxa"/>
            <w:tcBorders>
              <w:top w:val="nil"/>
              <w:left w:val="nil"/>
              <w:bottom w:val="single" w:sz="4" w:space="0" w:color="auto"/>
              <w:right w:val="single" w:sz="4" w:space="0" w:color="auto"/>
            </w:tcBorders>
            <w:shd w:val="clear" w:color="000000" w:fill="FFFFFF"/>
            <w:noWrap/>
            <w:vAlign w:val="center"/>
            <w:hideMark/>
          </w:tcPr>
          <w:p w14:paraId="660656A6"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TPE3/4ZV</w:t>
            </w:r>
          </w:p>
        </w:tc>
        <w:tc>
          <w:tcPr>
            <w:tcW w:w="975" w:type="dxa"/>
            <w:tcBorders>
              <w:top w:val="nil"/>
              <w:left w:val="nil"/>
              <w:bottom w:val="single" w:sz="4" w:space="0" w:color="auto"/>
              <w:right w:val="single" w:sz="4" w:space="0" w:color="auto"/>
            </w:tcBorders>
            <w:shd w:val="clear" w:color="000000" w:fill="FFFFFF"/>
            <w:noWrap/>
            <w:vAlign w:val="center"/>
            <w:hideMark/>
          </w:tcPr>
          <w:p w14:paraId="1C36F90C" w14:textId="69FB67FA"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20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016</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238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91</w:t>
            </w:r>
          </w:p>
        </w:tc>
        <w:tc>
          <w:tcPr>
            <w:tcW w:w="1398" w:type="dxa"/>
            <w:tcBorders>
              <w:top w:val="nil"/>
              <w:left w:val="nil"/>
              <w:bottom w:val="single" w:sz="4" w:space="0" w:color="auto"/>
              <w:right w:val="single" w:sz="4" w:space="0" w:color="auto"/>
            </w:tcBorders>
            <w:shd w:val="clear" w:color="000000" w:fill="FFFFFF"/>
            <w:noWrap/>
            <w:vAlign w:val="center"/>
            <w:hideMark/>
          </w:tcPr>
          <w:p w14:paraId="03FCF391"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1A18A99D"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Secundaria</w:t>
            </w:r>
          </w:p>
        </w:tc>
        <w:tc>
          <w:tcPr>
            <w:tcW w:w="453" w:type="dxa"/>
            <w:tcBorders>
              <w:top w:val="nil"/>
              <w:left w:val="nil"/>
              <w:bottom w:val="single" w:sz="4" w:space="0" w:color="auto"/>
              <w:right w:val="single" w:sz="4" w:space="0" w:color="auto"/>
            </w:tcBorders>
            <w:shd w:val="clear" w:color="000000" w:fill="FFFFFF"/>
            <w:noWrap/>
            <w:vAlign w:val="center"/>
            <w:hideMark/>
          </w:tcPr>
          <w:p w14:paraId="3F2FBEC2" w14:textId="0D961F5F"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39</w:t>
            </w:r>
          </w:p>
        </w:tc>
        <w:tc>
          <w:tcPr>
            <w:tcW w:w="454" w:type="dxa"/>
            <w:tcBorders>
              <w:top w:val="nil"/>
              <w:left w:val="nil"/>
              <w:bottom w:val="single" w:sz="4" w:space="0" w:color="auto"/>
              <w:right w:val="single" w:sz="4" w:space="0" w:color="auto"/>
            </w:tcBorders>
            <w:shd w:val="clear" w:color="000000" w:fill="FFFFFF"/>
            <w:noWrap/>
            <w:vAlign w:val="center"/>
            <w:hideMark/>
          </w:tcPr>
          <w:p w14:paraId="25B5E056" w14:textId="147EC25A"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4D6BFE23" w14:textId="4334B79C"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430155B6" w14:textId="12557DE4"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25420E85" w14:textId="37CE523D"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7233D144" w14:textId="05DC49F9"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27</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882</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620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80</w:t>
            </w:r>
          </w:p>
        </w:tc>
      </w:tr>
      <w:tr w:rsidR="00082CE8" w:rsidRPr="00BA38BF" w14:paraId="59C2A4C6"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C1A5D3D"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Santiago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5A77AF3F" w14:textId="025FCDA4"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Tubería de Polietileno de 2 pulg</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 xml:space="preserve"> en Zona Verde</w:t>
            </w:r>
          </w:p>
        </w:tc>
        <w:tc>
          <w:tcPr>
            <w:tcW w:w="886" w:type="dxa"/>
            <w:tcBorders>
              <w:top w:val="nil"/>
              <w:left w:val="nil"/>
              <w:bottom w:val="single" w:sz="4" w:space="0" w:color="auto"/>
              <w:right w:val="single" w:sz="4" w:space="0" w:color="auto"/>
            </w:tcBorders>
            <w:shd w:val="clear" w:color="000000" w:fill="FFFFFF"/>
            <w:noWrap/>
            <w:vAlign w:val="center"/>
            <w:hideMark/>
          </w:tcPr>
          <w:p w14:paraId="3C8AE5AB"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TPE2ZV</w:t>
            </w:r>
          </w:p>
        </w:tc>
        <w:tc>
          <w:tcPr>
            <w:tcW w:w="975" w:type="dxa"/>
            <w:tcBorders>
              <w:top w:val="nil"/>
              <w:left w:val="nil"/>
              <w:bottom w:val="single" w:sz="4" w:space="0" w:color="auto"/>
              <w:right w:val="single" w:sz="4" w:space="0" w:color="auto"/>
            </w:tcBorders>
            <w:shd w:val="clear" w:color="000000" w:fill="FFFFFF"/>
            <w:noWrap/>
            <w:vAlign w:val="center"/>
            <w:hideMark/>
          </w:tcPr>
          <w:p w14:paraId="3799AC89" w14:textId="209C1E79"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34</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760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633</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45</w:t>
            </w:r>
          </w:p>
        </w:tc>
        <w:tc>
          <w:tcPr>
            <w:tcW w:w="1398" w:type="dxa"/>
            <w:tcBorders>
              <w:top w:val="nil"/>
              <w:left w:val="nil"/>
              <w:bottom w:val="single" w:sz="4" w:space="0" w:color="auto"/>
              <w:right w:val="single" w:sz="4" w:space="0" w:color="auto"/>
            </w:tcBorders>
            <w:shd w:val="clear" w:color="000000" w:fill="FFFFFF"/>
            <w:noWrap/>
            <w:vAlign w:val="center"/>
            <w:hideMark/>
          </w:tcPr>
          <w:p w14:paraId="1D7CCE53"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580415BA"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Primaria</w:t>
            </w:r>
          </w:p>
        </w:tc>
        <w:tc>
          <w:tcPr>
            <w:tcW w:w="453" w:type="dxa"/>
            <w:tcBorders>
              <w:top w:val="nil"/>
              <w:left w:val="nil"/>
              <w:bottom w:val="single" w:sz="4" w:space="0" w:color="auto"/>
              <w:right w:val="single" w:sz="4" w:space="0" w:color="auto"/>
            </w:tcBorders>
            <w:shd w:val="clear" w:color="000000" w:fill="FFFFFF"/>
            <w:noWrap/>
            <w:vAlign w:val="center"/>
            <w:hideMark/>
          </w:tcPr>
          <w:p w14:paraId="2FC256AA" w14:textId="18EAB58D"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30</w:t>
            </w:r>
          </w:p>
        </w:tc>
        <w:tc>
          <w:tcPr>
            <w:tcW w:w="454" w:type="dxa"/>
            <w:tcBorders>
              <w:top w:val="nil"/>
              <w:left w:val="nil"/>
              <w:bottom w:val="single" w:sz="4" w:space="0" w:color="auto"/>
              <w:right w:val="single" w:sz="4" w:space="0" w:color="auto"/>
            </w:tcBorders>
            <w:shd w:val="clear" w:color="000000" w:fill="FFFFFF"/>
            <w:noWrap/>
            <w:vAlign w:val="center"/>
            <w:hideMark/>
          </w:tcPr>
          <w:p w14:paraId="4D838648" w14:textId="61062C5A"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49C35FC8" w14:textId="6C6F2794"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673E5D83" w14:textId="786AD9DC"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5E964CF8" w14:textId="2143E6AB"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4713B2E4" w14:textId="058D2D92"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10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428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190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04</w:t>
            </w:r>
          </w:p>
        </w:tc>
      </w:tr>
      <w:tr w:rsidR="00082CE8" w:rsidRPr="00BA38BF" w14:paraId="0F575F02"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B3838DE"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Santiago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56EA5691"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Cabezas de prueba o columnas de agua</w:t>
            </w:r>
          </w:p>
        </w:tc>
        <w:tc>
          <w:tcPr>
            <w:tcW w:w="886" w:type="dxa"/>
            <w:tcBorders>
              <w:top w:val="nil"/>
              <w:left w:val="nil"/>
              <w:bottom w:val="single" w:sz="4" w:space="0" w:color="auto"/>
              <w:right w:val="single" w:sz="4" w:space="0" w:color="auto"/>
            </w:tcBorders>
            <w:shd w:val="clear" w:color="000000" w:fill="FFFFFF"/>
            <w:noWrap/>
            <w:vAlign w:val="center"/>
            <w:hideMark/>
          </w:tcPr>
          <w:p w14:paraId="7707E22C"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PLI02</w:t>
            </w:r>
          </w:p>
        </w:tc>
        <w:tc>
          <w:tcPr>
            <w:tcW w:w="975" w:type="dxa"/>
            <w:tcBorders>
              <w:top w:val="nil"/>
              <w:left w:val="nil"/>
              <w:bottom w:val="single" w:sz="4" w:space="0" w:color="auto"/>
              <w:right w:val="single" w:sz="4" w:space="0" w:color="auto"/>
            </w:tcBorders>
            <w:shd w:val="clear" w:color="000000" w:fill="FFFFFF"/>
            <w:noWrap/>
            <w:vAlign w:val="center"/>
            <w:hideMark/>
          </w:tcPr>
          <w:p w14:paraId="047CA89A" w14:textId="47F31FA2"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418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426</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72</w:t>
            </w:r>
          </w:p>
        </w:tc>
        <w:tc>
          <w:tcPr>
            <w:tcW w:w="1398" w:type="dxa"/>
            <w:tcBorders>
              <w:top w:val="nil"/>
              <w:left w:val="nil"/>
              <w:bottom w:val="single" w:sz="4" w:space="0" w:color="auto"/>
              <w:right w:val="single" w:sz="4" w:space="0" w:color="auto"/>
            </w:tcBorders>
            <w:shd w:val="clear" w:color="000000" w:fill="FFFFFF"/>
            <w:noWrap/>
            <w:vAlign w:val="center"/>
            <w:hideMark/>
          </w:tcPr>
          <w:p w14:paraId="3D5CBDBD"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de Control de Calidad</w:t>
            </w:r>
          </w:p>
        </w:tc>
        <w:tc>
          <w:tcPr>
            <w:tcW w:w="851" w:type="dxa"/>
            <w:tcBorders>
              <w:top w:val="nil"/>
              <w:left w:val="nil"/>
              <w:bottom w:val="single" w:sz="4" w:space="0" w:color="auto"/>
              <w:right w:val="single" w:sz="4" w:space="0" w:color="auto"/>
            </w:tcBorders>
            <w:shd w:val="clear" w:color="000000" w:fill="FFFFFF"/>
            <w:noWrap/>
            <w:vAlign w:val="center"/>
            <w:hideMark/>
          </w:tcPr>
          <w:p w14:paraId="29E7D26E"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Primaria</w:t>
            </w:r>
          </w:p>
        </w:tc>
        <w:tc>
          <w:tcPr>
            <w:tcW w:w="453" w:type="dxa"/>
            <w:tcBorders>
              <w:top w:val="nil"/>
              <w:left w:val="nil"/>
              <w:bottom w:val="single" w:sz="4" w:space="0" w:color="auto"/>
              <w:right w:val="single" w:sz="4" w:space="0" w:color="auto"/>
            </w:tcBorders>
            <w:shd w:val="clear" w:color="000000" w:fill="FFFFFF"/>
            <w:noWrap/>
            <w:vAlign w:val="center"/>
            <w:hideMark/>
          </w:tcPr>
          <w:p w14:paraId="3D80867A" w14:textId="42ED44CA"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06B3B8DC" w14:textId="50EF84E0"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37C78ECA" w14:textId="3A3FBF33"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7DBD9E11" w14:textId="45E9AC02"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6E65E557" w14:textId="1C582500"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561C1B7D" w14:textId="43667060"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418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426</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72</w:t>
            </w:r>
          </w:p>
        </w:tc>
      </w:tr>
      <w:tr w:rsidR="00082CE8" w:rsidRPr="00BA38BF" w14:paraId="0CC2F759"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5E485FA"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Santiago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4AF48EC7"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EGLP4000</w:t>
            </w:r>
          </w:p>
        </w:tc>
        <w:tc>
          <w:tcPr>
            <w:tcW w:w="886" w:type="dxa"/>
            <w:tcBorders>
              <w:top w:val="nil"/>
              <w:left w:val="nil"/>
              <w:bottom w:val="single" w:sz="4" w:space="0" w:color="auto"/>
              <w:right w:val="single" w:sz="4" w:space="0" w:color="auto"/>
            </w:tcBorders>
            <w:shd w:val="clear" w:color="000000" w:fill="FFFFFF"/>
            <w:noWrap/>
            <w:vAlign w:val="center"/>
            <w:hideMark/>
          </w:tcPr>
          <w:p w14:paraId="231642A9"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TMP-2</w:t>
            </w:r>
          </w:p>
        </w:tc>
        <w:tc>
          <w:tcPr>
            <w:tcW w:w="975" w:type="dxa"/>
            <w:tcBorders>
              <w:top w:val="nil"/>
              <w:left w:val="nil"/>
              <w:bottom w:val="single" w:sz="4" w:space="0" w:color="auto"/>
              <w:right w:val="single" w:sz="4" w:space="0" w:color="auto"/>
            </w:tcBorders>
            <w:shd w:val="clear" w:color="000000" w:fill="FFFFFF"/>
            <w:noWrap/>
            <w:vAlign w:val="center"/>
            <w:hideMark/>
          </w:tcPr>
          <w:p w14:paraId="2808031F" w14:textId="1849C20B"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258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975</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328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1398" w:type="dxa"/>
            <w:tcBorders>
              <w:top w:val="nil"/>
              <w:left w:val="nil"/>
              <w:bottom w:val="single" w:sz="4" w:space="0" w:color="auto"/>
              <w:right w:val="single" w:sz="4" w:space="0" w:color="auto"/>
            </w:tcBorders>
            <w:shd w:val="clear" w:color="000000" w:fill="FFFFFF"/>
            <w:noWrap/>
            <w:vAlign w:val="center"/>
            <w:hideMark/>
          </w:tcPr>
          <w:p w14:paraId="566C78CE"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Especiales</w:t>
            </w:r>
          </w:p>
        </w:tc>
        <w:tc>
          <w:tcPr>
            <w:tcW w:w="851" w:type="dxa"/>
            <w:tcBorders>
              <w:top w:val="nil"/>
              <w:left w:val="nil"/>
              <w:bottom w:val="single" w:sz="4" w:space="0" w:color="auto"/>
              <w:right w:val="single" w:sz="4" w:space="0" w:color="auto"/>
            </w:tcBorders>
            <w:shd w:val="clear" w:color="000000" w:fill="FFFFFF"/>
            <w:noWrap/>
            <w:vAlign w:val="center"/>
            <w:hideMark/>
          </w:tcPr>
          <w:p w14:paraId="1A6347B0"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Primaria</w:t>
            </w:r>
          </w:p>
        </w:tc>
        <w:tc>
          <w:tcPr>
            <w:tcW w:w="453" w:type="dxa"/>
            <w:tcBorders>
              <w:top w:val="nil"/>
              <w:left w:val="nil"/>
              <w:bottom w:val="single" w:sz="4" w:space="0" w:color="auto"/>
              <w:right w:val="single" w:sz="4" w:space="0" w:color="auto"/>
            </w:tcBorders>
            <w:shd w:val="clear" w:color="000000" w:fill="FFFFFF"/>
            <w:noWrap/>
            <w:vAlign w:val="center"/>
            <w:hideMark/>
          </w:tcPr>
          <w:p w14:paraId="6DC1DE09" w14:textId="1D51E04A"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416FFAD4" w14:textId="15497BBB"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7FF65EB8" w14:textId="4170C3B6"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299CB287" w14:textId="0B942A0B"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7B79BE47" w14:textId="5FA0511D"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0885B6D0" w14:textId="5D8FB641"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258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975</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328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r>
      <w:tr w:rsidR="00082CE8" w:rsidRPr="00BA38BF" w14:paraId="0372D23A" w14:textId="77777777" w:rsidTr="00082CE8">
        <w:trPr>
          <w:gridAfter w:val="8"/>
          <w:wAfter w:w="5420" w:type="dxa"/>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E97C423"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Santiago - Norte de Santander</w:t>
            </w:r>
          </w:p>
        </w:tc>
        <w:tc>
          <w:tcPr>
            <w:tcW w:w="1558" w:type="dxa"/>
            <w:tcBorders>
              <w:top w:val="nil"/>
              <w:left w:val="nil"/>
              <w:bottom w:val="single" w:sz="4" w:space="0" w:color="auto"/>
              <w:right w:val="single" w:sz="4" w:space="0" w:color="auto"/>
            </w:tcBorders>
            <w:shd w:val="clear" w:color="000000" w:fill="FFFFFF"/>
            <w:noWrap/>
            <w:vAlign w:val="center"/>
            <w:hideMark/>
          </w:tcPr>
          <w:p w14:paraId="0F4C2C0A"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Cruce Aéreo de 135 m</w:t>
            </w:r>
          </w:p>
        </w:tc>
        <w:tc>
          <w:tcPr>
            <w:tcW w:w="886" w:type="dxa"/>
            <w:tcBorders>
              <w:top w:val="nil"/>
              <w:left w:val="nil"/>
              <w:bottom w:val="single" w:sz="4" w:space="0" w:color="auto"/>
              <w:right w:val="single" w:sz="4" w:space="0" w:color="auto"/>
            </w:tcBorders>
            <w:shd w:val="clear" w:color="000000" w:fill="FFFFFF"/>
            <w:noWrap/>
            <w:vAlign w:val="center"/>
            <w:hideMark/>
          </w:tcPr>
          <w:p w14:paraId="78422D62"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TMP-16</w:t>
            </w:r>
          </w:p>
        </w:tc>
        <w:tc>
          <w:tcPr>
            <w:tcW w:w="975" w:type="dxa"/>
            <w:tcBorders>
              <w:top w:val="nil"/>
              <w:left w:val="nil"/>
              <w:bottom w:val="single" w:sz="4" w:space="0" w:color="auto"/>
              <w:right w:val="single" w:sz="4" w:space="0" w:color="auto"/>
            </w:tcBorders>
            <w:shd w:val="clear" w:color="000000" w:fill="FFFFFF"/>
            <w:noWrap/>
            <w:vAlign w:val="center"/>
            <w:hideMark/>
          </w:tcPr>
          <w:p w14:paraId="1DD3F9D2" w14:textId="5618CA55"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146</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918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182</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1398" w:type="dxa"/>
            <w:tcBorders>
              <w:top w:val="nil"/>
              <w:left w:val="nil"/>
              <w:bottom w:val="single" w:sz="4" w:space="0" w:color="auto"/>
              <w:right w:val="single" w:sz="4" w:space="0" w:color="auto"/>
            </w:tcBorders>
            <w:shd w:val="clear" w:color="000000" w:fill="FFFFFF"/>
            <w:noWrap/>
            <w:vAlign w:val="center"/>
            <w:hideMark/>
          </w:tcPr>
          <w:p w14:paraId="6823B272"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Activos Especiales</w:t>
            </w:r>
          </w:p>
        </w:tc>
        <w:tc>
          <w:tcPr>
            <w:tcW w:w="851" w:type="dxa"/>
            <w:tcBorders>
              <w:top w:val="nil"/>
              <w:left w:val="nil"/>
              <w:bottom w:val="single" w:sz="4" w:space="0" w:color="auto"/>
              <w:right w:val="single" w:sz="4" w:space="0" w:color="auto"/>
            </w:tcBorders>
            <w:shd w:val="clear" w:color="000000" w:fill="FFFFFF"/>
            <w:noWrap/>
            <w:vAlign w:val="center"/>
            <w:hideMark/>
          </w:tcPr>
          <w:p w14:paraId="3C81B25B" w14:textId="77777777"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Primaria</w:t>
            </w:r>
          </w:p>
        </w:tc>
        <w:tc>
          <w:tcPr>
            <w:tcW w:w="453" w:type="dxa"/>
            <w:tcBorders>
              <w:top w:val="nil"/>
              <w:left w:val="nil"/>
              <w:bottom w:val="single" w:sz="4" w:space="0" w:color="auto"/>
              <w:right w:val="single" w:sz="4" w:space="0" w:color="auto"/>
            </w:tcBorders>
            <w:shd w:val="clear" w:color="000000" w:fill="FFFFFF"/>
            <w:noWrap/>
            <w:vAlign w:val="center"/>
            <w:hideMark/>
          </w:tcPr>
          <w:p w14:paraId="56A418F6" w14:textId="25727A81"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1</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705E6F47" w14:textId="2C025DB0"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3" w:type="dxa"/>
            <w:tcBorders>
              <w:top w:val="nil"/>
              <w:left w:val="nil"/>
              <w:bottom w:val="single" w:sz="4" w:space="0" w:color="auto"/>
              <w:right w:val="single" w:sz="4" w:space="0" w:color="auto"/>
            </w:tcBorders>
            <w:shd w:val="clear" w:color="000000" w:fill="FFFFFF"/>
            <w:noWrap/>
            <w:vAlign w:val="center"/>
            <w:hideMark/>
          </w:tcPr>
          <w:p w14:paraId="71DFF5CB" w14:textId="774541EA"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7" w:type="dxa"/>
            <w:gridSpan w:val="2"/>
            <w:tcBorders>
              <w:top w:val="nil"/>
              <w:left w:val="nil"/>
              <w:bottom w:val="single" w:sz="4" w:space="0" w:color="auto"/>
              <w:right w:val="single" w:sz="4" w:space="0" w:color="auto"/>
            </w:tcBorders>
            <w:shd w:val="clear" w:color="000000" w:fill="FFFFFF"/>
            <w:noWrap/>
            <w:vAlign w:val="center"/>
            <w:hideMark/>
          </w:tcPr>
          <w:p w14:paraId="37E56874" w14:textId="6293A931"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454" w:type="dxa"/>
            <w:tcBorders>
              <w:top w:val="nil"/>
              <w:left w:val="nil"/>
              <w:bottom w:val="single" w:sz="4" w:space="0" w:color="auto"/>
              <w:right w:val="single" w:sz="4" w:space="0" w:color="auto"/>
            </w:tcBorders>
            <w:shd w:val="clear" w:color="000000" w:fill="FFFFFF"/>
            <w:noWrap/>
            <w:vAlign w:val="center"/>
            <w:hideMark/>
          </w:tcPr>
          <w:p w14:paraId="76E4FFC8" w14:textId="73616D22" w:rsidR="00BA38BF" w:rsidRPr="00BA38BF" w:rsidRDefault="00BA38BF" w:rsidP="00BA38BF">
            <w:pPr>
              <w:ind w:left="0"/>
              <w:rPr>
                <w:rFonts w:ascii="Arial" w:hAnsi="Arial" w:cs="Arial"/>
                <w:color w:val="000000"/>
                <w:sz w:val="12"/>
                <w:szCs w:val="12"/>
                <w:lang w:val="es-CO" w:eastAsia="es-CO"/>
              </w:rPr>
            </w:pPr>
            <w:r w:rsidRPr="00BA38BF">
              <w:rPr>
                <w:rFonts w:ascii="Arial" w:hAnsi="Arial" w:cs="Arial"/>
                <w:color w:val="000000"/>
                <w:sz w:val="12"/>
                <w:szCs w:val="12"/>
                <w:lang w:val="es-CO" w:eastAsia="es-CO"/>
              </w:rPr>
              <w:t>0</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c>
          <w:tcPr>
            <w:tcW w:w="993" w:type="dxa"/>
            <w:tcBorders>
              <w:top w:val="nil"/>
              <w:left w:val="nil"/>
              <w:bottom w:val="single" w:sz="4" w:space="0" w:color="auto"/>
              <w:right w:val="single" w:sz="4" w:space="0" w:color="auto"/>
            </w:tcBorders>
            <w:shd w:val="clear" w:color="000000" w:fill="FFFFFF"/>
            <w:noWrap/>
            <w:vAlign w:val="center"/>
            <w:hideMark/>
          </w:tcPr>
          <w:p w14:paraId="4A358D19" w14:textId="760BDF79" w:rsidR="00BA38BF" w:rsidRPr="00BA38BF" w:rsidRDefault="00BA38BF" w:rsidP="00FE5EAA">
            <w:pPr>
              <w:ind w:left="0"/>
              <w:jc w:val="right"/>
              <w:rPr>
                <w:rFonts w:ascii="Arial" w:hAnsi="Arial" w:cs="Arial"/>
                <w:color w:val="000000"/>
                <w:sz w:val="12"/>
                <w:szCs w:val="12"/>
                <w:lang w:val="es-CO" w:eastAsia="es-CO"/>
              </w:rPr>
            </w:pPr>
            <w:r w:rsidRPr="00BA38BF">
              <w:rPr>
                <w:rFonts w:ascii="Arial" w:hAnsi="Arial" w:cs="Arial"/>
                <w:color w:val="000000"/>
                <w:sz w:val="12"/>
                <w:szCs w:val="12"/>
                <w:lang w:val="es-CO" w:eastAsia="es-CO"/>
              </w:rPr>
              <w:t>146</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918</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182</w:t>
            </w:r>
            <w:r w:rsidR="001E2F75">
              <w:rPr>
                <w:rFonts w:ascii="Arial" w:hAnsi="Arial" w:cs="Arial"/>
                <w:color w:val="000000"/>
                <w:sz w:val="12"/>
                <w:szCs w:val="12"/>
                <w:lang w:val="es-CO" w:eastAsia="es-CO"/>
              </w:rPr>
              <w:t>.</w:t>
            </w:r>
            <w:r w:rsidRPr="00BA38BF">
              <w:rPr>
                <w:rFonts w:ascii="Arial" w:hAnsi="Arial" w:cs="Arial"/>
                <w:color w:val="000000"/>
                <w:sz w:val="12"/>
                <w:szCs w:val="12"/>
                <w:lang w:val="es-CO" w:eastAsia="es-CO"/>
              </w:rPr>
              <w:t>00</w:t>
            </w:r>
          </w:p>
        </w:tc>
      </w:tr>
      <w:tr w:rsidR="00FE5EAA" w:rsidRPr="00BA38BF" w14:paraId="3E20F605" w14:textId="49ECE7BA" w:rsidTr="00082CE8">
        <w:trPr>
          <w:gridAfter w:val="8"/>
          <w:wAfter w:w="5420" w:type="dxa"/>
          <w:trHeight w:val="300"/>
        </w:trPr>
        <w:tc>
          <w:tcPr>
            <w:tcW w:w="8193" w:type="dxa"/>
            <w:gridSpan w:val="11"/>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42442BC" w14:textId="2B7A6596" w:rsidR="00FE5EAA" w:rsidRPr="00BA38BF" w:rsidRDefault="00FE5EAA" w:rsidP="00FE5EAA">
            <w:pPr>
              <w:ind w:left="0"/>
              <w:rPr>
                <w:rFonts w:ascii="Arial" w:hAnsi="Arial" w:cs="Arial"/>
                <w:b/>
                <w:bCs/>
                <w:color w:val="000000"/>
                <w:sz w:val="12"/>
                <w:szCs w:val="12"/>
                <w:lang w:val="es-CO" w:eastAsia="es-CO"/>
              </w:rPr>
            </w:pPr>
            <w:r w:rsidRPr="00BA38BF">
              <w:rPr>
                <w:rFonts w:ascii="Arial" w:hAnsi="Arial" w:cs="Arial"/>
                <w:b/>
                <w:bCs/>
                <w:color w:val="000000"/>
                <w:sz w:val="12"/>
                <w:szCs w:val="12"/>
                <w:lang w:val="es-CO" w:eastAsia="es-CO"/>
              </w:rPr>
              <w:t>Total</w:t>
            </w:r>
          </w:p>
        </w:tc>
        <w:tc>
          <w:tcPr>
            <w:tcW w:w="1447" w:type="dxa"/>
            <w:gridSpan w:val="2"/>
            <w:tcBorders>
              <w:top w:val="nil"/>
              <w:left w:val="nil"/>
              <w:bottom w:val="single" w:sz="4" w:space="0" w:color="auto"/>
              <w:right w:val="single" w:sz="4" w:space="0" w:color="auto"/>
            </w:tcBorders>
            <w:shd w:val="clear" w:color="000000" w:fill="BFBFBF"/>
            <w:vAlign w:val="center"/>
          </w:tcPr>
          <w:p w14:paraId="2082B6FE" w14:textId="4F6A60CD" w:rsidR="00FE5EAA" w:rsidRPr="00BA38BF" w:rsidRDefault="00FE5EAA" w:rsidP="00BA38BF">
            <w:pPr>
              <w:ind w:left="0"/>
              <w:jc w:val="right"/>
              <w:rPr>
                <w:rFonts w:ascii="Arial" w:hAnsi="Arial" w:cs="Arial"/>
                <w:b/>
                <w:bCs/>
                <w:color w:val="000000"/>
                <w:sz w:val="12"/>
                <w:szCs w:val="12"/>
                <w:lang w:val="es-CO" w:eastAsia="es-CO"/>
              </w:rPr>
            </w:pPr>
            <w:r w:rsidRPr="00BA38BF">
              <w:rPr>
                <w:rFonts w:ascii="Arial" w:hAnsi="Arial" w:cs="Arial"/>
                <w:b/>
                <w:bCs/>
                <w:color w:val="000000"/>
                <w:sz w:val="12"/>
                <w:szCs w:val="12"/>
                <w:lang w:val="es-CO" w:eastAsia="es-CO"/>
              </w:rPr>
              <w:t>5</w:t>
            </w:r>
            <w:r w:rsidR="001E2F75">
              <w:rPr>
                <w:rFonts w:ascii="Arial" w:hAnsi="Arial" w:cs="Arial"/>
                <w:b/>
                <w:bCs/>
                <w:color w:val="000000"/>
                <w:sz w:val="12"/>
                <w:szCs w:val="12"/>
                <w:lang w:val="es-CO" w:eastAsia="es-CO"/>
              </w:rPr>
              <w:t>,</w:t>
            </w:r>
            <w:r w:rsidRPr="00BA38BF">
              <w:rPr>
                <w:rFonts w:ascii="Arial" w:hAnsi="Arial" w:cs="Arial"/>
                <w:b/>
                <w:bCs/>
                <w:color w:val="000000"/>
                <w:sz w:val="12"/>
                <w:szCs w:val="12"/>
                <w:lang w:val="es-CO" w:eastAsia="es-CO"/>
              </w:rPr>
              <w:t>997</w:t>
            </w:r>
            <w:r w:rsidR="001E2F75">
              <w:rPr>
                <w:rFonts w:ascii="Arial" w:hAnsi="Arial" w:cs="Arial"/>
                <w:b/>
                <w:bCs/>
                <w:color w:val="000000"/>
                <w:sz w:val="12"/>
                <w:szCs w:val="12"/>
                <w:lang w:val="es-CO" w:eastAsia="es-CO"/>
              </w:rPr>
              <w:t>,</w:t>
            </w:r>
            <w:r w:rsidRPr="00BA38BF">
              <w:rPr>
                <w:rFonts w:ascii="Arial" w:hAnsi="Arial" w:cs="Arial"/>
                <w:b/>
                <w:bCs/>
                <w:color w:val="000000"/>
                <w:sz w:val="12"/>
                <w:szCs w:val="12"/>
                <w:lang w:val="es-CO" w:eastAsia="es-CO"/>
              </w:rPr>
              <w:t>822</w:t>
            </w:r>
            <w:r w:rsidR="001E2F75">
              <w:rPr>
                <w:rFonts w:ascii="Arial" w:hAnsi="Arial" w:cs="Arial"/>
                <w:b/>
                <w:bCs/>
                <w:color w:val="000000"/>
                <w:sz w:val="12"/>
                <w:szCs w:val="12"/>
                <w:lang w:val="es-CO" w:eastAsia="es-CO"/>
              </w:rPr>
              <w:t>,</w:t>
            </w:r>
            <w:r w:rsidRPr="00BA38BF">
              <w:rPr>
                <w:rFonts w:ascii="Arial" w:hAnsi="Arial" w:cs="Arial"/>
                <w:b/>
                <w:bCs/>
                <w:color w:val="000000"/>
                <w:sz w:val="12"/>
                <w:szCs w:val="12"/>
                <w:lang w:val="es-CO" w:eastAsia="es-CO"/>
              </w:rPr>
              <w:t>354</w:t>
            </w:r>
            <w:r w:rsidR="001E2F75">
              <w:rPr>
                <w:rFonts w:ascii="Arial" w:hAnsi="Arial" w:cs="Arial"/>
                <w:b/>
                <w:bCs/>
                <w:color w:val="000000"/>
                <w:sz w:val="12"/>
                <w:szCs w:val="12"/>
                <w:lang w:val="es-CO" w:eastAsia="es-CO"/>
              </w:rPr>
              <w:t>.</w:t>
            </w:r>
            <w:r w:rsidRPr="00BA38BF">
              <w:rPr>
                <w:rFonts w:ascii="Arial" w:hAnsi="Arial" w:cs="Arial"/>
                <w:b/>
                <w:bCs/>
                <w:color w:val="000000"/>
                <w:sz w:val="12"/>
                <w:szCs w:val="12"/>
                <w:lang w:val="es-CO" w:eastAsia="es-CO"/>
              </w:rPr>
              <w:t>12</w:t>
            </w:r>
          </w:p>
        </w:tc>
      </w:tr>
    </w:tbl>
    <w:p w14:paraId="468AE2C0" w14:textId="77777777" w:rsidR="00BA38BF" w:rsidRDefault="00BA38BF" w:rsidP="00341E8F">
      <w:pPr>
        <w:widowControl w:val="0"/>
        <w:adjustRightInd w:val="0"/>
        <w:ind w:left="0"/>
        <w:jc w:val="center"/>
        <w:rPr>
          <w:rFonts w:ascii="Bookman Old Style" w:hAnsi="Bookman Old Style" w:cs="Arial"/>
          <w:bCs/>
          <w:sz w:val="20"/>
          <w:szCs w:val="20"/>
        </w:rPr>
      </w:pPr>
    </w:p>
    <w:p w14:paraId="521DE114" w14:textId="538BAC27" w:rsidR="00273C2C" w:rsidRPr="00B20813" w:rsidRDefault="00273C2C" w:rsidP="00341E8F">
      <w:pPr>
        <w:widowControl w:val="0"/>
        <w:adjustRightInd w:val="0"/>
        <w:ind w:left="0"/>
        <w:jc w:val="center"/>
        <w:rPr>
          <w:rFonts w:ascii="Bookman Old Style" w:hAnsi="Bookman Old Style" w:cs="Arial"/>
          <w:bCs/>
          <w:sz w:val="20"/>
          <w:szCs w:val="20"/>
        </w:rPr>
      </w:pPr>
      <w:r w:rsidRPr="00B20813">
        <w:rPr>
          <w:rFonts w:ascii="Bookman Old Style" w:hAnsi="Bookman Old Style" w:cs="Arial"/>
          <w:bCs/>
          <w:sz w:val="20"/>
          <w:szCs w:val="20"/>
        </w:rPr>
        <w:t>(Valores expresados en pesos de</w:t>
      </w:r>
      <w:r w:rsidR="00BA38BF">
        <w:rPr>
          <w:rFonts w:ascii="Bookman Old Style" w:hAnsi="Bookman Old Style" w:cs="Arial"/>
          <w:bCs/>
          <w:sz w:val="20"/>
          <w:szCs w:val="20"/>
        </w:rPr>
        <w:t>l</w:t>
      </w:r>
      <w:r w:rsidRPr="00B20813">
        <w:rPr>
          <w:rFonts w:ascii="Bookman Old Style" w:hAnsi="Bookman Old Style" w:cs="Arial"/>
          <w:bCs/>
          <w:sz w:val="20"/>
          <w:szCs w:val="20"/>
        </w:rPr>
        <w:t xml:space="preserve"> 31 de diciembre de </w:t>
      </w:r>
      <w:r w:rsidR="00934F43" w:rsidRPr="00B20813">
        <w:rPr>
          <w:rFonts w:ascii="Bookman Old Style" w:hAnsi="Bookman Old Style" w:cs="Arial"/>
          <w:bCs/>
          <w:sz w:val="20"/>
          <w:szCs w:val="20"/>
        </w:rPr>
        <w:t>201</w:t>
      </w:r>
      <w:r w:rsidR="00A82E76" w:rsidRPr="00B20813">
        <w:rPr>
          <w:rFonts w:ascii="Bookman Old Style" w:hAnsi="Bookman Old Style" w:cs="Arial"/>
          <w:bCs/>
          <w:sz w:val="20"/>
          <w:szCs w:val="20"/>
        </w:rPr>
        <w:t>8</w:t>
      </w:r>
      <w:r w:rsidRPr="00B20813">
        <w:rPr>
          <w:rFonts w:ascii="Bookman Old Style" w:hAnsi="Bookman Old Style" w:cs="Arial"/>
          <w:bCs/>
          <w:sz w:val="20"/>
          <w:szCs w:val="20"/>
        </w:rPr>
        <w:t>)</w:t>
      </w:r>
    </w:p>
    <w:p w14:paraId="5F508D69" w14:textId="77777777" w:rsidR="00273C2C" w:rsidRPr="001954E9" w:rsidRDefault="00273C2C" w:rsidP="00341E8F">
      <w:pPr>
        <w:widowControl w:val="0"/>
        <w:adjustRightInd w:val="0"/>
        <w:ind w:left="0"/>
        <w:jc w:val="center"/>
        <w:rPr>
          <w:rFonts w:ascii="Bookman Old Style" w:hAnsi="Bookman Old Style" w:cs="Arial"/>
          <w:bCs/>
          <w:sz w:val="20"/>
        </w:rPr>
      </w:pPr>
    </w:p>
    <w:p w14:paraId="304DEA7C" w14:textId="77777777" w:rsidR="00887878" w:rsidRDefault="00887878" w:rsidP="00341E8F">
      <w:pPr>
        <w:widowControl w:val="0"/>
        <w:adjustRightInd w:val="0"/>
        <w:ind w:left="0"/>
        <w:jc w:val="center"/>
        <w:rPr>
          <w:rFonts w:ascii="Bookman Old Style" w:hAnsi="Bookman Old Style" w:cs="Arial"/>
          <w:bCs/>
          <w:sz w:val="20"/>
        </w:rPr>
      </w:pPr>
    </w:p>
    <w:p w14:paraId="4DAFBF61" w14:textId="521AB055" w:rsidR="00F46E7E" w:rsidRDefault="00F46E7E" w:rsidP="00341E8F">
      <w:pPr>
        <w:widowControl w:val="0"/>
        <w:adjustRightInd w:val="0"/>
        <w:ind w:left="0"/>
        <w:jc w:val="center"/>
        <w:rPr>
          <w:rFonts w:ascii="Bookman Old Style" w:hAnsi="Bookman Old Style" w:cs="Arial"/>
          <w:bCs/>
          <w:sz w:val="20"/>
        </w:rPr>
      </w:pPr>
    </w:p>
    <w:p w14:paraId="64EB9D7F" w14:textId="1F5F4320" w:rsidR="00F46E7E" w:rsidRDefault="00F46E7E" w:rsidP="00341E8F">
      <w:pPr>
        <w:widowControl w:val="0"/>
        <w:adjustRightInd w:val="0"/>
        <w:ind w:left="0"/>
        <w:jc w:val="center"/>
        <w:rPr>
          <w:rFonts w:ascii="Bookman Old Style" w:hAnsi="Bookman Old Style" w:cs="Arial"/>
          <w:bCs/>
          <w:sz w:val="20"/>
        </w:rPr>
      </w:pPr>
    </w:p>
    <w:p w14:paraId="249EDC66" w14:textId="77777777" w:rsidR="00F46E7E" w:rsidRDefault="00F46E7E" w:rsidP="00341E8F">
      <w:pPr>
        <w:widowControl w:val="0"/>
        <w:adjustRightInd w:val="0"/>
        <w:ind w:left="0"/>
        <w:jc w:val="center"/>
        <w:rPr>
          <w:rFonts w:ascii="Bookman Old Style" w:hAnsi="Bookman Old Style" w:cs="Arial"/>
          <w:bCs/>
          <w:sz w:val="20"/>
        </w:rPr>
      </w:pPr>
    </w:p>
    <w:tbl>
      <w:tblPr>
        <w:tblW w:w="8859" w:type="dxa"/>
        <w:jc w:val="center"/>
        <w:tblCellSpacing w:w="0" w:type="dxa"/>
        <w:tblCellMar>
          <w:left w:w="0" w:type="dxa"/>
          <w:right w:w="0" w:type="dxa"/>
        </w:tblCellMar>
        <w:tblLook w:val="04A0" w:firstRow="1" w:lastRow="0" w:firstColumn="1" w:lastColumn="0" w:noHBand="0" w:noVBand="1"/>
      </w:tblPr>
      <w:tblGrid>
        <w:gridCol w:w="4253"/>
        <w:gridCol w:w="4606"/>
      </w:tblGrid>
      <w:tr w:rsidR="008A7E2F" w:rsidRPr="00576D9E" w14:paraId="5C897665" w14:textId="77777777" w:rsidTr="007A01C5">
        <w:trPr>
          <w:tblCellSpacing w:w="0" w:type="dxa"/>
          <w:jc w:val="center"/>
        </w:trPr>
        <w:tc>
          <w:tcPr>
            <w:tcW w:w="4253" w:type="dxa"/>
          </w:tcPr>
          <w:p w14:paraId="0A2CE9BD" w14:textId="77777777" w:rsidR="008A7E2F" w:rsidRPr="00082CE8" w:rsidRDefault="008A7E2F" w:rsidP="007A01C5">
            <w:pPr>
              <w:rPr>
                <w:rFonts w:ascii="Bookman Old Style" w:hAnsi="Bookman Old Style" w:cs="Arial"/>
                <w:b/>
                <w:spacing w:val="-3"/>
              </w:rPr>
            </w:pPr>
          </w:p>
          <w:p w14:paraId="780F9F25" w14:textId="77777777" w:rsidR="008A7E2F" w:rsidRPr="00082CE8" w:rsidRDefault="008A7E2F" w:rsidP="007A01C5">
            <w:pPr>
              <w:rPr>
                <w:rFonts w:ascii="Bookman Old Style" w:hAnsi="Bookman Old Style" w:cs="Arial"/>
                <w:b/>
                <w:spacing w:val="-3"/>
              </w:rPr>
            </w:pPr>
          </w:p>
          <w:p w14:paraId="0A594415" w14:textId="77777777" w:rsidR="008A7E2F" w:rsidRPr="00082CE8" w:rsidRDefault="008A7E2F" w:rsidP="007A01C5">
            <w:pPr>
              <w:ind w:left="66"/>
              <w:jc w:val="center"/>
              <w:rPr>
                <w:rFonts w:ascii="Bookman Old Style" w:hAnsi="Bookman Old Style" w:cs="Arial"/>
                <w:b/>
                <w:spacing w:val="-3"/>
              </w:rPr>
            </w:pPr>
          </w:p>
          <w:p w14:paraId="1D959400" w14:textId="77777777" w:rsidR="008A7E2F" w:rsidRPr="00082CE8" w:rsidRDefault="008A7E2F" w:rsidP="007A01C5">
            <w:pPr>
              <w:ind w:left="66"/>
              <w:jc w:val="center"/>
              <w:rPr>
                <w:rFonts w:ascii="Bookman Old Style" w:hAnsi="Bookman Old Style" w:cs="Arial"/>
                <w:b/>
                <w:spacing w:val="-3"/>
              </w:rPr>
            </w:pPr>
            <w:r w:rsidRPr="00082CE8">
              <w:rPr>
                <w:rFonts w:ascii="Bookman Old Style" w:hAnsi="Bookman Old Style" w:cs="Arial"/>
                <w:b/>
                <w:spacing w:val="-3"/>
              </w:rPr>
              <w:t>MIGUEL LOTERO ROBLEDO</w:t>
            </w:r>
          </w:p>
        </w:tc>
        <w:tc>
          <w:tcPr>
            <w:tcW w:w="4606" w:type="dxa"/>
          </w:tcPr>
          <w:p w14:paraId="0E5B8A96" w14:textId="77777777" w:rsidR="008A7E2F" w:rsidRPr="00082CE8" w:rsidRDefault="008A7E2F" w:rsidP="007A01C5">
            <w:pPr>
              <w:ind w:left="89"/>
              <w:jc w:val="center"/>
              <w:rPr>
                <w:rFonts w:ascii="Bookman Old Style" w:hAnsi="Bookman Old Style" w:cs="Arial"/>
                <w:b/>
                <w:spacing w:val="-3"/>
              </w:rPr>
            </w:pPr>
          </w:p>
          <w:p w14:paraId="68E05403" w14:textId="77777777" w:rsidR="008A7E2F" w:rsidRPr="00082CE8" w:rsidRDefault="008A7E2F" w:rsidP="007A01C5">
            <w:pPr>
              <w:ind w:left="89"/>
              <w:jc w:val="center"/>
              <w:rPr>
                <w:rFonts w:ascii="Bookman Old Style" w:hAnsi="Bookman Old Style" w:cs="Arial"/>
                <w:b/>
                <w:spacing w:val="-3"/>
              </w:rPr>
            </w:pPr>
          </w:p>
          <w:p w14:paraId="0103E7C9" w14:textId="77777777" w:rsidR="008A7E2F" w:rsidRPr="00082CE8" w:rsidRDefault="008A7E2F" w:rsidP="007A01C5">
            <w:pPr>
              <w:ind w:left="89"/>
              <w:jc w:val="center"/>
              <w:rPr>
                <w:rFonts w:ascii="Bookman Old Style" w:hAnsi="Bookman Old Style" w:cs="Arial"/>
                <w:b/>
                <w:spacing w:val="-3"/>
              </w:rPr>
            </w:pPr>
          </w:p>
          <w:p w14:paraId="0DDFC4B1" w14:textId="77777777" w:rsidR="008A7E2F" w:rsidRPr="00082CE8" w:rsidRDefault="008A7E2F" w:rsidP="007A01C5">
            <w:pPr>
              <w:ind w:left="89"/>
              <w:jc w:val="center"/>
              <w:rPr>
                <w:rFonts w:ascii="Bookman Old Style" w:hAnsi="Bookman Old Style" w:cs="Arial"/>
                <w:b/>
                <w:spacing w:val="-3"/>
              </w:rPr>
            </w:pPr>
            <w:r w:rsidRPr="00082CE8">
              <w:rPr>
                <w:rFonts w:ascii="Bookman Old Style" w:hAnsi="Bookman Old Style" w:cs="Arial"/>
                <w:b/>
                <w:spacing w:val="-3"/>
              </w:rPr>
              <w:t>JORGE ALBERTO VALENCIA MARÍN</w:t>
            </w:r>
          </w:p>
        </w:tc>
      </w:tr>
      <w:tr w:rsidR="008A7E2F" w:rsidRPr="00D472A2" w14:paraId="5A7E13DE" w14:textId="77777777" w:rsidTr="007A01C5">
        <w:trPr>
          <w:trHeight w:val="600"/>
          <w:tblCellSpacing w:w="0" w:type="dxa"/>
          <w:jc w:val="center"/>
        </w:trPr>
        <w:tc>
          <w:tcPr>
            <w:tcW w:w="4253" w:type="dxa"/>
            <w:hideMark/>
          </w:tcPr>
          <w:p w14:paraId="208FD999" w14:textId="77777777" w:rsidR="008A7E2F" w:rsidRPr="00082CE8" w:rsidRDefault="008A7E2F" w:rsidP="007A01C5">
            <w:pPr>
              <w:ind w:left="66"/>
              <w:jc w:val="center"/>
              <w:rPr>
                <w:rFonts w:ascii="Bookman Old Style" w:hAnsi="Bookman Old Style"/>
                <w:sz w:val="22"/>
                <w:szCs w:val="22"/>
              </w:rPr>
            </w:pPr>
            <w:r w:rsidRPr="00082CE8">
              <w:rPr>
                <w:rFonts w:ascii="Bookman Old Style" w:hAnsi="Bookman Old Style"/>
                <w:sz w:val="22"/>
                <w:szCs w:val="22"/>
              </w:rPr>
              <w:t xml:space="preserve">Viceministro de Energía </w:t>
            </w:r>
          </w:p>
          <w:p w14:paraId="499B76BB" w14:textId="77777777" w:rsidR="008A7E2F" w:rsidRPr="00082CE8" w:rsidRDefault="008A7E2F" w:rsidP="007A01C5">
            <w:pPr>
              <w:ind w:left="66"/>
              <w:jc w:val="center"/>
              <w:rPr>
                <w:rFonts w:ascii="Bookman Old Style" w:hAnsi="Bookman Old Style"/>
                <w:sz w:val="22"/>
                <w:szCs w:val="22"/>
              </w:rPr>
            </w:pPr>
            <w:r w:rsidRPr="00082CE8">
              <w:rPr>
                <w:rFonts w:ascii="Bookman Old Style" w:hAnsi="Bookman Old Style"/>
                <w:sz w:val="22"/>
                <w:szCs w:val="22"/>
              </w:rPr>
              <w:t>Delegado del Ministro de Minas y Energía</w:t>
            </w:r>
          </w:p>
          <w:p w14:paraId="6C26CDF4" w14:textId="77777777" w:rsidR="008A7E2F" w:rsidRPr="00082CE8" w:rsidRDefault="008A7E2F" w:rsidP="007A01C5">
            <w:pPr>
              <w:ind w:left="66"/>
              <w:jc w:val="center"/>
              <w:rPr>
                <w:rFonts w:ascii="Bookman Old Style" w:eastAsia="Arial Unicode MS" w:hAnsi="Bookman Old Style" w:cs="Arial"/>
                <w:color w:val="000000"/>
                <w:sz w:val="22"/>
              </w:rPr>
            </w:pPr>
            <w:r w:rsidRPr="00082CE8">
              <w:rPr>
                <w:rFonts w:ascii="Bookman Old Style" w:hAnsi="Bookman Old Style"/>
                <w:sz w:val="22"/>
                <w:szCs w:val="22"/>
              </w:rPr>
              <w:t xml:space="preserve"> Presidente</w:t>
            </w:r>
          </w:p>
        </w:tc>
        <w:tc>
          <w:tcPr>
            <w:tcW w:w="4606" w:type="dxa"/>
            <w:hideMark/>
          </w:tcPr>
          <w:p w14:paraId="27B80AAB" w14:textId="77777777" w:rsidR="008A7E2F" w:rsidRPr="00082CE8" w:rsidRDefault="008A7E2F" w:rsidP="007A01C5">
            <w:pPr>
              <w:jc w:val="center"/>
              <w:rPr>
                <w:rFonts w:ascii="Bookman Old Style" w:eastAsia="Arial Unicode MS" w:hAnsi="Bookman Old Style" w:cs="Arial"/>
                <w:color w:val="000000"/>
                <w:sz w:val="22"/>
              </w:rPr>
            </w:pPr>
            <w:r w:rsidRPr="00082CE8">
              <w:rPr>
                <w:rFonts w:ascii="Bookman Old Style" w:hAnsi="Bookman Old Style" w:cs="Arial"/>
                <w:spacing w:val="-3"/>
                <w:sz w:val="22"/>
              </w:rPr>
              <w:t>Director Ejecutivo</w:t>
            </w:r>
          </w:p>
        </w:tc>
      </w:tr>
      <w:tr w:rsidR="008A7E2F" w:rsidRPr="00D472A2" w14:paraId="500C2181" w14:textId="77777777" w:rsidTr="007A01C5">
        <w:trPr>
          <w:tblCellSpacing w:w="0" w:type="dxa"/>
          <w:jc w:val="center"/>
        </w:trPr>
        <w:tc>
          <w:tcPr>
            <w:tcW w:w="4253" w:type="dxa"/>
            <w:hideMark/>
          </w:tcPr>
          <w:p w14:paraId="31CD0C02" w14:textId="77777777" w:rsidR="008A7E2F" w:rsidRPr="00082CE8" w:rsidRDefault="008A7E2F" w:rsidP="007A01C5">
            <w:pPr>
              <w:ind w:left="66"/>
              <w:jc w:val="center"/>
              <w:rPr>
                <w:rFonts w:ascii="Bookman Old Style" w:eastAsia="Arial Unicode MS" w:hAnsi="Bookman Old Style" w:cs="Arial"/>
                <w:color w:val="000000"/>
                <w:sz w:val="22"/>
              </w:rPr>
            </w:pPr>
          </w:p>
        </w:tc>
        <w:tc>
          <w:tcPr>
            <w:tcW w:w="4606" w:type="dxa"/>
          </w:tcPr>
          <w:p w14:paraId="225272D5" w14:textId="77777777" w:rsidR="008A7E2F" w:rsidRPr="00082CE8" w:rsidRDefault="008A7E2F" w:rsidP="007A01C5">
            <w:pPr>
              <w:jc w:val="center"/>
              <w:rPr>
                <w:rFonts w:ascii="Bookman Old Style" w:eastAsia="Arial Unicode MS" w:hAnsi="Bookman Old Style" w:cs="Arial"/>
                <w:color w:val="000000"/>
                <w:sz w:val="22"/>
              </w:rPr>
            </w:pPr>
          </w:p>
        </w:tc>
      </w:tr>
    </w:tbl>
    <w:p w14:paraId="25B1EA9C" w14:textId="77777777" w:rsidR="00195EC1" w:rsidRDefault="00195EC1" w:rsidP="00341E8F">
      <w:pPr>
        <w:widowControl w:val="0"/>
        <w:adjustRightInd w:val="0"/>
        <w:ind w:left="0"/>
        <w:jc w:val="center"/>
        <w:rPr>
          <w:rFonts w:ascii="Bookman Old Style" w:hAnsi="Bookman Old Style" w:cs="Arial"/>
          <w:bCs/>
          <w:sz w:val="20"/>
        </w:rPr>
      </w:pPr>
    </w:p>
    <w:tbl>
      <w:tblPr>
        <w:tblW w:w="9715" w:type="dxa"/>
        <w:jc w:val="center"/>
        <w:tblLayout w:type="fixed"/>
        <w:tblCellMar>
          <w:left w:w="70" w:type="dxa"/>
          <w:right w:w="70" w:type="dxa"/>
        </w:tblCellMar>
        <w:tblLook w:val="0000" w:firstRow="0" w:lastRow="0" w:firstColumn="0" w:lastColumn="0" w:noHBand="0" w:noVBand="0"/>
      </w:tblPr>
      <w:tblGrid>
        <w:gridCol w:w="5184"/>
        <w:gridCol w:w="4531"/>
      </w:tblGrid>
      <w:tr w:rsidR="004E1EB0" w:rsidRPr="00666660" w14:paraId="3A6B545A" w14:textId="77777777" w:rsidTr="00E51288">
        <w:trPr>
          <w:trHeight w:val="864"/>
          <w:jc w:val="center"/>
        </w:trPr>
        <w:tc>
          <w:tcPr>
            <w:tcW w:w="5184" w:type="dxa"/>
          </w:tcPr>
          <w:p w14:paraId="4DC5CECC" w14:textId="77777777" w:rsidR="004E1EB0" w:rsidRDefault="004E1EB0" w:rsidP="00082CE8">
            <w:pPr>
              <w:ind w:left="0"/>
              <w:rPr>
                <w:rFonts w:ascii="Bookman Old Style" w:hAnsi="Bookman Old Style" w:cs="Arial"/>
                <w:b/>
                <w:spacing w:val="-3"/>
              </w:rPr>
            </w:pPr>
          </w:p>
        </w:tc>
        <w:tc>
          <w:tcPr>
            <w:tcW w:w="4531" w:type="dxa"/>
          </w:tcPr>
          <w:p w14:paraId="389B5727" w14:textId="77777777" w:rsidR="004E1EB0" w:rsidRDefault="004E1EB0" w:rsidP="00630566">
            <w:pPr>
              <w:tabs>
                <w:tab w:val="left" w:pos="-720"/>
              </w:tabs>
              <w:suppressAutoHyphens/>
              <w:ind w:left="0"/>
              <w:jc w:val="center"/>
              <w:rPr>
                <w:rFonts w:ascii="Bookman Old Style" w:hAnsi="Bookman Old Style" w:cs="Arial"/>
                <w:b/>
              </w:rPr>
            </w:pPr>
          </w:p>
        </w:tc>
      </w:tr>
    </w:tbl>
    <w:p w14:paraId="59020535" w14:textId="77777777" w:rsidR="00273C2C" w:rsidRPr="001954E9"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2</w:t>
      </w:r>
    </w:p>
    <w:p w14:paraId="3D8EB9B1" w14:textId="77777777" w:rsidR="00273C2C" w:rsidRDefault="00273C2C" w:rsidP="004D7020">
      <w:pPr>
        <w:widowControl w:val="0"/>
        <w:adjustRightInd w:val="0"/>
        <w:ind w:left="0"/>
        <w:jc w:val="center"/>
        <w:rPr>
          <w:rFonts w:ascii="Bookman Old Style" w:hAnsi="Bookman Old Style" w:cs="Arial"/>
          <w:b/>
          <w:bCs/>
        </w:rPr>
      </w:pPr>
    </w:p>
    <w:p w14:paraId="2776834F" w14:textId="77777777"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08983689" w14:textId="77777777" w:rsidR="00893CDB" w:rsidRPr="001954E9" w:rsidRDefault="00893CDB" w:rsidP="00341E8F">
      <w:pPr>
        <w:widowControl w:val="0"/>
        <w:adjustRightInd w:val="0"/>
        <w:ind w:left="0"/>
        <w:jc w:val="center"/>
        <w:rPr>
          <w:rFonts w:ascii="Bookman Old Style" w:hAnsi="Bookman Old Style" w:cs="Arial"/>
          <w:b/>
        </w:rPr>
      </w:pPr>
    </w:p>
    <w:p w14:paraId="4A3CCE08" w14:textId="19B8D689" w:rsidR="0014365A" w:rsidRDefault="0028104F">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tbl>
      <w:tblPr>
        <w:tblW w:w="9551" w:type="dxa"/>
        <w:tblLayout w:type="fixed"/>
        <w:tblCellMar>
          <w:left w:w="70" w:type="dxa"/>
          <w:right w:w="70" w:type="dxa"/>
        </w:tblCellMar>
        <w:tblLook w:val="04A0" w:firstRow="1" w:lastRow="0" w:firstColumn="1" w:lastColumn="0" w:noHBand="0" w:noVBand="1"/>
      </w:tblPr>
      <w:tblGrid>
        <w:gridCol w:w="702"/>
        <w:gridCol w:w="849"/>
        <w:gridCol w:w="797"/>
        <w:gridCol w:w="801"/>
        <w:gridCol w:w="798"/>
        <w:gridCol w:w="801"/>
        <w:gridCol w:w="800"/>
        <w:gridCol w:w="799"/>
        <w:gridCol w:w="800"/>
        <w:gridCol w:w="799"/>
        <w:gridCol w:w="800"/>
        <w:gridCol w:w="805"/>
      </w:tblGrid>
      <w:tr w:rsidR="005A56FD" w:rsidRPr="005A56FD" w14:paraId="22C21FE1" w14:textId="77777777" w:rsidTr="005A56FD">
        <w:trPr>
          <w:trHeight w:val="300"/>
        </w:trPr>
        <w:tc>
          <w:tcPr>
            <w:tcW w:w="703"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14F2FD5"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Municipio</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5EAC111"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Usuario</w:t>
            </w:r>
          </w:p>
        </w:tc>
        <w:tc>
          <w:tcPr>
            <w:tcW w:w="1599"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59FD75FA"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Año 1</w:t>
            </w:r>
          </w:p>
        </w:tc>
        <w:tc>
          <w:tcPr>
            <w:tcW w:w="1599"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6BA3D8A0"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Año 2</w:t>
            </w:r>
          </w:p>
        </w:tc>
        <w:tc>
          <w:tcPr>
            <w:tcW w:w="1599"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07BA660B"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Año 3</w:t>
            </w:r>
          </w:p>
        </w:tc>
        <w:tc>
          <w:tcPr>
            <w:tcW w:w="1599"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14E9677A"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Año 4</w:t>
            </w:r>
          </w:p>
        </w:tc>
        <w:tc>
          <w:tcPr>
            <w:tcW w:w="1599"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59335EA1"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Año 5</w:t>
            </w:r>
          </w:p>
        </w:tc>
      </w:tr>
      <w:tr w:rsidR="005A56FD" w:rsidRPr="005A56FD" w14:paraId="4CE84774" w14:textId="77777777" w:rsidTr="005A56FD">
        <w:trPr>
          <w:trHeight w:val="283"/>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0C4DC8F8" w14:textId="77777777" w:rsidR="005A56FD" w:rsidRPr="005A56FD" w:rsidRDefault="005A56FD" w:rsidP="005A56FD">
            <w:pPr>
              <w:ind w:left="0"/>
              <w:rPr>
                <w:rFonts w:ascii="Arial" w:hAnsi="Arial" w:cs="Arial"/>
                <w:b/>
                <w:bCs/>
                <w:color w:val="000000"/>
                <w:sz w:val="12"/>
                <w:szCs w:val="12"/>
                <w:lang w:val="es-CO" w:eastAsia="es-CO"/>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F23777C" w14:textId="77777777" w:rsidR="005A56FD" w:rsidRPr="005A56FD" w:rsidRDefault="005A56FD" w:rsidP="005A56FD">
            <w:pPr>
              <w:ind w:left="0"/>
              <w:rPr>
                <w:rFonts w:ascii="Arial" w:hAnsi="Arial" w:cs="Arial"/>
                <w:b/>
                <w:bCs/>
                <w:color w:val="000000"/>
                <w:sz w:val="12"/>
                <w:szCs w:val="12"/>
                <w:lang w:val="es-CO" w:eastAsia="es-CO"/>
              </w:rPr>
            </w:pPr>
          </w:p>
        </w:tc>
        <w:tc>
          <w:tcPr>
            <w:tcW w:w="798" w:type="dxa"/>
            <w:tcBorders>
              <w:top w:val="nil"/>
              <w:left w:val="nil"/>
              <w:bottom w:val="single" w:sz="4" w:space="0" w:color="auto"/>
              <w:right w:val="single" w:sz="4" w:space="0" w:color="auto"/>
            </w:tcBorders>
            <w:shd w:val="clear" w:color="000000" w:fill="BFBFBF"/>
            <w:noWrap/>
            <w:vAlign w:val="center"/>
            <w:hideMark/>
          </w:tcPr>
          <w:p w14:paraId="2EAB9C07"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Primaria</w:t>
            </w:r>
          </w:p>
        </w:tc>
        <w:tc>
          <w:tcPr>
            <w:tcW w:w="799" w:type="dxa"/>
            <w:tcBorders>
              <w:top w:val="nil"/>
              <w:left w:val="nil"/>
              <w:bottom w:val="single" w:sz="4" w:space="0" w:color="auto"/>
              <w:right w:val="single" w:sz="4" w:space="0" w:color="auto"/>
            </w:tcBorders>
            <w:shd w:val="clear" w:color="000000" w:fill="BFBFBF"/>
            <w:noWrap/>
            <w:vAlign w:val="center"/>
            <w:hideMark/>
          </w:tcPr>
          <w:p w14:paraId="088D7311"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Secundaria</w:t>
            </w:r>
          </w:p>
        </w:tc>
        <w:tc>
          <w:tcPr>
            <w:tcW w:w="798" w:type="dxa"/>
            <w:tcBorders>
              <w:top w:val="nil"/>
              <w:left w:val="nil"/>
              <w:bottom w:val="single" w:sz="4" w:space="0" w:color="auto"/>
              <w:right w:val="single" w:sz="4" w:space="0" w:color="auto"/>
            </w:tcBorders>
            <w:shd w:val="clear" w:color="000000" w:fill="BFBFBF"/>
            <w:noWrap/>
            <w:vAlign w:val="center"/>
            <w:hideMark/>
          </w:tcPr>
          <w:p w14:paraId="35840155"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Primaria</w:t>
            </w:r>
          </w:p>
        </w:tc>
        <w:tc>
          <w:tcPr>
            <w:tcW w:w="800" w:type="dxa"/>
            <w:tcBorders>
              <w:top w:val="nil"/>
              <w:left w:val="nil"/>
              <w:bottom w:val="single" w:sz="4" w:space="0" w:color="auto"/>
              <w:right w:val="single" w:sz="4" w:space="0" w:color="auto"/>
            </w:tcBorders>
            <w:shd w:val="clear" w:color="000000" w:fill="BFBFBF"/>
            <w:noWrap/>
            <w:vAlign w:val="center"/>
            <w:hideMark/>
          </w:tcPr>
          <w:p w14:paraId="2433EF86"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Secundaria</w:t>
            </w:r>
          </w:p>
        </w:tc>
        <w:tc>
          <w:tcPr>
            <w:tcW w:w="800" w:type="dxa"/>
            <w:tcBorders>
              <w:top w:val="nil"/>
              <w:left w:val="nil"/>
              <w:bottom w:val="single" w:sz="4" w:space="0" w:color="auto"/>
              <w:right w:val="single" w:sz="4" w:space="0" w:color="auto"/>
            </w:tcBorders>
            <w:shd w:val="clear" w:color="000000" w:fill="BFBFBF"/>
            <w:noWrap/>
            <w:vAlign w:val="center"/>
            <w:hideMark/>
          </w:tcPr>
          <w:p w14:paraId="7778B2C1"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Primaria</w:t>
            </w:r>
          </w:p>
        </w:tc>
        <w:tc>
          <w:tcPr>
            <w:tcW w:w="799" w:type="dxa"/>
            <w:tcBorders>
              <w:top w:val="nil"/>
              <w:left w:val="nil"/>
              <w:bottom w:val="single" w:sz="4" w:space="0" w:color="auto"/>
              <w:right w:val="single" w:sz="4" w:space="0" w:color="auto"/>
            </w:tcBorders>
            <w:shd w:val="clear" w:color="000000" w:fill="BFBFBF"/>
            <w:noWrap/>
            <w:vAlign w:val="center"/>
            <w:hideMark/>
          </w:tcPr>
          <w:p w14:paraId="6C6E9677"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Secundaria</w:t>
            </w:r>
          </w:p>
        </w:tc>
        <w:tc>
          <w:tcPr>
            <w:tcW w:w="800" w:type="dxa"/>
            <w:tcBorders>
              <w:top w:val="nil"/>
              <w:left w:val="nil"/>
              <w:bottom w:val="single" w:sz="4" w:space="0" w:color="auto"/>
              <w:right w:val="single" w:sz="4" w:space="0" w:color="auto"/>
            </w:tcBorders>
            <w:shd w:val="clear" w:color="000000" w:fill="BFBFBF"/>
            <w:noWrap/>
            <w:vAlign w:val="center"/>
            <w:hideMark/>
          </w:tcPr>
          <w:p w14:paraId="698F32E9"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Primaria</w:t>
            </w:r>
          </w:p>
        </w:tc>
        <w:tc>
          <w:tcPr>
            <w:tcW w:w="799" w:type="dxa"/>
            <w:tcBorders>
              <w:top w:val="nil"/>
              <w:left w:val="nil"/>
              <w:bottom w:val="single" w:sz="4" w:space="0" w:color="auto"/>
              <w:right w:val="single" w:sz="4" w:space="0" w:color="auto"/>
            </w:tcBorders>
            <w:shd w:val="clear" w:color="000000" w:fill="BFBFBF"/>
            <w:noWrap/>
            <w:vAlign w:val="center"/>
            <w:hideMark/>
          </w:tcPr>
          <w:p w14:paraId="35A11333"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Secundaria</w:t>
            </w:r>
          </w:p>
        </w:tc>
        <w:tc>
          <w:tcPr>
            <w:tcW w:w="800" w:type="dxa"/>
            <w:tcBorders>
              <w:top w:val="nil"/>
              <w:left w:val="nil"/>
              <w:bottom w:val="single" w:sz="4" w:space="0" w:color="auto"/>
              <w:right w:val="single" w:sz="4" w:space="0" w:color="auto"/>
            </w:tcBorders>
            <w:shd w:val="clear" w:color="000000" w:fill="BFBFBF"/>
            <w:noWrap/>
            <w:vAlign w:val="center"/>
            <w:hideMark/>
          </w:tcPr>
          <w:p w14:paraId="7F6A5D58"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Primaria</w:t>
            </w:r>
          </w:p>
        </w:tc>
        <w:tc>
          <w:tcPr>
            <w:tcW w:w="805" w:type="dxa"/>
            <w:tcBorders>
              <w:top w:val="nil"/>
              <w:left w:val="nil"/>
              <w:bottom w:val="single" w:sz="4" w:space="0" w:color="auto"/>
              <w:right w:val="single" w:sz="4" w:space="0" w:color="auto"/>
            </w:tcBorders>
            <w:shd w:val="clear" w:color="000000" w:fill="BFBFBF"/>
            <w:noWrap/>
            <w:vAlign w:val="center"/>
            <w:hideMark/>
          </w:tcPr>
          <w:p w14:paraId="2E8C06A9"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Secundaria</w:t>
            </w:r>
          </w:p>
        </w:tc>
      </w:tr>
      <w:tr w:rsidR="005A56FD" w:rsidRPr="005A56FD" w14:paraId="3EDF9556"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060A009D" w14:textId="36515032"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48C647D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Residencial</w:t>
            </w:r>
          </w:p>
        </w:tc>
        <w:tc>
          <w:tcPr>
            <w:tcW w:w="798" w:type="dxa"/>
            <w:tcBorders>
              <w:top w:val="nil"/>
              <w:left w:val="nil"/>
              <w:bottom w:val="single" w:sz="4" w:space="0" w:color="auto"/>
              <w:right w:val="single" w:sz="4" w:space="0" w:color="auto"/>
            </w:tcBorders>
            <w:shd w:val="clear" w:color="000000" w:fill="FFFFFF"/>
            <w:noWrap/>
            <w:vAlign w:val="center"/>
            <w:hideMark/>
          </w:tcPr>
          <w:p w14:paraId="79BF2E3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65DD54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454</w:t>
            </w:r>
          </w:p>
        </w:tc>
        <w:tc>
          <w:tcPr>
            <w:tcW w:w="798" w:type="dxa"/>
            <w:tcBorders>
              <w:top w:val="nil"/>
              <w:left w:val="nil"/>
              <w:bottom w:val="single" w:sz="4" w:space="0" w:color="auto"/>
              <w:right w:val="single" w:sz="4" w:space="0" w:color="auto"/>
            </w:tcBorders>
            <w:shd w:val="clear" w:color="000000" w:fill="FFFFFF"/>
            <w:noWrap/>
            <w:vAlign w:val="center"/>
            <w:hideMark/>
          </w:tcPr>
          <w:p w14:paraId="48CB7C5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416D683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584</w:t>
            </w:r>
          </w:p>
        </w:tc>
        <w:tc>
          <w:tcPr>
            <w:tcW w:w="800" w:type="dxa"/>
            <w:tcBorders>
              <w:top w:val="nil"/>
              <w:left w:val="nil"/>
              <w:bottom w:val="single" w:sz="4" w:space="0" w:color="auto"/>
              <w:right w:val="single" w:sz="4" w:space="0" w:color="auto"/>
            </w:tcBorders>
            <w:shd w:val="clear" w:color="000000" w:fill="FFFFFF"/>
            <w:noWrap/>
            <w:vAlign w:val="center"/>
            <w:hideMark/>
          </w:tcPr>
          <w:p w14:paraId="1D43438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8821AB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648</w:t>
            </w:r>
          </w:p>
        </w:tc>
        <w:tc>
          <w:tcPr>
            <w:tcW w:w="800" w:type="dxa"/>
            <w:tcBorders>
              <w:top w:val="nil"/>
              <w:left w:val="nil"/>
              <w:bottom w:val="single" w:sz="4" w:space="0" w:color="auto"/>
              <w:right w:val="single" w:sz="4" w:space="0" w:color="auto"/>
            </w:tcBorders>
            <w:shd w:val="clear" w:color="000000" w:fill="FFFFFF"/>
            <w:noWrap/>
            <w:vAlign w:val="center"/>
            <w:hideMark/>
          </w:tcPr>
          <w:p w14:paraId="72487AD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19D23B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651</w:t>
            </w:r>
          </w:p>
        </w:tc>
        <w:tc>
          <w:tcPr>
            <w:tcW w:w="800" w:type="dxa"/>
            <w:tcBorders>
              <w:top w:val="nil"/>
              <w:left w:val="nil"/>
              <w:bottom w:val="single" w:sz="4" w:space="0" w:color="auto"/>
              <w:right w:val="single" w:sz="4" w:space="0" w:color="auto"/>
            </w:tcBorders>
            <w:shd w:val="clear" w:color="000000" w:fill="FFFFFF"/>
            <w:noWrap/>
            <w:vAlign w:val="center"/>
            <w:hideMark/>
          </w:tcPr>
          <w:p w14:paraId="64709B9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4F0CF35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654</w:t>
            </w:r>
          </w:p>
        </w:tc>
      </w:tr>
      <w:tr w:rsidR="005A56FD" w:rsidRPr="005A56FD" w14:paraId="46671167"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2270EA72" w14:textId="50B42AB6"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60DEE7F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1</w:t>
            </w:r>
          </w:p>
        </w:tc>
        <w:tc>
          <w:tcPr>
            <w:tcW w:w="798" w:type="dxa"/>
            <w:tcBorders>
              <w:top w:val="nil"/>
              <w:left w:val="nil"/>
              <w:bottom w:val="single" w:sz="4" w:space="0" w:color="auto"/>
              <w:right w:val="single" w:sz="4" w:space="0" w:color="auto"/>
            </w:tcBorders>
            <w:shd w:val="clear" w:color="000000" w:fill="FFFFFF"/>
            <w:noWrap/>
            <w:vAlign w:val="center"/>
            <w:hideMark/>
          </w:tcPr>
          <w:p w14:paraId="6275AC5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760AB7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318</w:t>
            </w:r>
          </w:p>
        </w:tc>
        <w:tc>
          <w:tcPr>
            <w:tcW w:w="798" w:type="dxa"/>
            <w:tcBorders>
              <w:top w:val="nil"/>
              <w:left w:val="nil"/>
              <w:bottom w:val="single" w:sz="4" w:space="0" w:color="auto"/>
              <w:right w:val="single" w:sz="4" w:space="0" w:color="auto"/>
            </w:tcBorders>
            <w:shd w:val="clear" w:color="000000" w:fill="FFFFFF"/>
            <w:noWrap/>
            <w:vAlign w:val="center"/>
            <w:hideMark/>
          </w:tcPr>
          <w:p w14:paraId="329EE0B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14201A0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409</w:t>
            </w:r>
          </w:p>
        </w:tc>
        <w:tc>
          <w:tcPr>
            <w:tcW w:w="800" w:type="dxa"/>
            <w:tcBorders>
              <w:top w:val="nil"/>
              <w:left w:val="nil"/>
              <w:bottom w:val="single" w:sz="4" w:space="0" w:color="auto"/>
              <w:right w:val="single" w:sz="4" w:space="0" w:color="auto"/>
            </w:tcBorders>
            <w:shd w:val="clear" w:color="000000" w:fill="FFFFFF"/>
            <w:noWrap/>
            <w:vAlign w:val="center"/>
            <w:hideMark/>
          </w:tcPr>
          <w:p w14:paraId="2E92A1C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A55547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454</w:t>
            </w:r>
          </w:p>
        </w:tc>
        <w:tc>
          <w:tcPr>
            <w:tcW w:w="800" w:type="dxa"/>
            <w:tcBorders>
              <w:top w:val="nil"/>
              <w:left w:val="nil"/>
              <w:bottom w:val="single" w:sz="4" w:space="0" w:color="auto"/>
              <w:right w:val="single" w:sz="4" w:space="0" w:color="auto"/>
            </w:tcBorders>
            <w:shd w:val="clear" w:color="000000" w:fill="FFFFFF"/>
            <w:noWrap/>
            <w:vAlign w:val="center"/>
            <w:hideMark/>
          </w:tcPr>
          <w:p w14:paraId="4695444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769075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456</w:t>
            </w:r>
          </w:p>
        </w:tc>
        <w:tc>
          <w:tcPr>
            <w:tcW w:w="800" w:type="dxa"/>
            <w:tcBorders>
              <w:top w:val="nil"/>
              <w:left w:val="nil"/>
              <w:bottom w:val="single" w:sz="4" w:space="0" w:color="auto"/>
              <w:right w:val="single" w:sz="4" w:space="0" w:color="auto"/>
            </w:tcBorders>
            <w:shd w:val="clear" w:color="000000" w:fill="FFFFFF"/>
            <w:noWrap/>
            <w:vAlign w:val="center"/>
            <w:hideMark/>
          </w:tcPr>
          <w:p w14:paraId="434CAE7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6FCDD4B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458</w:t>
            </w:r>
          </w:p>
        </w:tc>
      </w:tr>
      <w:tr w:rsidR="005A56FD" w:rsidRPr="005A56FD" w14:paraId="413CA343"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7B1385D7" w14:textId="2659A8B5"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370278C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2</w:t>
            </w:r>
          </w:p>
        </w:tc>
        <w:tc>
          <w:tcPr>
            <w:tcW w:w="798" w:type="dxa"/>
            <w:tcBorders>
              <w:top w:val="nil"/>
              <w:left w:val="nil"/>
              <w:bottom w:val="single" w:sz="4" w:space="0" w:color="auto"/>
              <w:right w:val="single" w:sz="4" w:space="0" w:color="auto"/>
            </w:tcBorders>
            <w:shd w:val="clear" w:color="000000" w:fill="FFFFFF"/>
            <w:noWrap/>
            <w:vAlign w:val="center"/>
            <w:hideMark/>
          </w:tcPr>
          <w:p w14:paraId="74DF2A1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05F04C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136</w:t>
            </w:r>
          </w:p>
        </w:tc>
        <w:tc>
          <w:tcPr>
            <w:tcW w:w="798" w:type="dxa"/>
            <w:tcBorders>
              <w:top w:val="nil"/>
              <w:left w:val="nil"/>
              <w:bottom w:val="single" w:sz="4" w:space="0" w:color="auto"/>
              <w:right w:val="single" w:sz="4" w:space="0" w:color="auto"/>
            </w:tcBorders>
            <w:shd w:val="clear" w:color="000000" w:fill="FFFFFF"/>
            <w:noWrap/>
            <w:vAlign w:val="center"/>
            <w:hideMark/>
          </w:tcPr>
          <w:p w14:paraId="4848394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15C9A4C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175</w:t>
            </w:r>
          </w:p>
        </w:tc>
        <w:tc>
          <w:tcPr>
            <w:tcW w:w="800" w:type="dxa"/>
            <w:tcBorders>
              <w:top w:val="nil"/>
              <w:left w:val="nil"/>
              <w:bottom w:val="single" w:sz="4" w:space="0" w:color="auto"/>
              <w:right w:val="single" w:sz="4" w:space="0" w:color="auto"/>
            </w:tcBorders>
            <w:shd w:val="clear" w:color="000000" w:fill="FFFFFF"/>
            <w:noWrap/>
            <w:vAlign w:val="center"/>
            <w:hideMark/>
          </w:tcPr>
          <w:p w14:paraId="73C3D75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B28E50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194</w:t>
            </w:r>
          </w:p>
        </w:tc>
        <w:tc>
          <w:tcPr>
            <w:tcW w:w="800" w:type="dxa"/>
            <w:tcBorders>
              <w:top w:val="nil"/>
              <w:left w:val="nil"/>
              <w:bottom w:val="single" w:sz="4" w:space="0" w:color="auto"/>
              <w:right w:val="single" w:sz="4" w:space="0" w:color="auto"/>
            </w:tcBorders>
            <w:shd w:val="clear" w:color="000000" w:fill="FFFFFF"/>
            <w:noWrap/>
            <w:vAlign w:val="center"/>
            <w:hideMark/>
          </w:tcPr>
          <w:p w14:paraId="2AE7B8E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6AE457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195</w:t>
            </w:r>
          </w:p>
        </w:tc>
        <w:tc>
          <w:tcPr>
            <w:tcW w:w="800" w:type="dxa"/>
            <w:tcBorders>
              <w:top w:val="nil"/>
              <w:left w:val="nil"/>
              <w:bottom w:val="single" w:sz="4" w:space="0" w:color="auto"/>
              <w:right w:val="single" w:sz="4" w:space="0" w:color="auto"/>
            </w:tcBorders>
            <w:shd w:val="clear" w:color="000000" w:fill="FFFFFF"/>
            <w:noWrap/>
            <w:vAlign w:val="center"/>
            <w:hideMark/>
          </w:tcPr>
          <w:p w14:paraId="36AB0F1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5B6EB5A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196</w:t>
            </w:r>
          </w:p>
        </w:tc>
      </w:tr>
      <w:tr w:rsidR="005A56FD" w:rsidRPr="005A56FD" w14:paraId="7302EF6E"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4E500D04" w14:textId="0C9EBACF"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70103DD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3</w:t>
            </w:r>
          </w:p>
        </w:tc>
        <w:tc>
          <w:tcPr>
            <w:tcW w:w="798" w:type="dxa"/>
            <w:tcBorders>
              <w:top w:val="nil"/>
              <w:left w:val="nil"/>
              <w:bottom w:val="single" w:sz="4" w:space="0" w:color="auto"/>
              <w:right w:val="single" w:sz="4" w:space="0" w:color="auto"/>
            </w:tcBorders>
            <w:shd w:val="clear" w:color="000000" w:fill="FFFFFF"/>
            <w:noWrap/>
            <w:vAlign w:val="center"/>
            <w:hideMark/>
          </w:tcPr>
          <w:p w14:paraId="3A20ACA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28C7D2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2AB008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653F814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504F328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952EFB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4DC3049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D92F44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19B2648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6BC8020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5A56FD" w:rsidRPr="005A56FD" w14:paraId="208D4378"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52A838FC" w14:textId="55B21BDD"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1A9EF64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4</w:t>
            </w:r>
          </w:p>
        </w:tc>
        <w:tc>
          <w:tcPr>
            <w:tcW w:w="798" w:type="dxa"/>
            <w:tcBorders>
              <w:top w:val="nil"/>
              <w:left w:val="nil"/>
              <w:bottom w:val="single" w:sz="4" w:space="0" w:color="auto"/>
              <w:right w:val="single" w:sz="4" w:space="0" w:color="auto"/>
            </w:tcBorders>
            <w:shd w:val="clear" w:color="000000" w:fill="FFFFFF"/>
            <w:noWrap/>
            <w:vAlign w:val="center"/>
            <w:hideMark/>
          </w:tcPr>
          <w:p w14:paraId="5F5B271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6F7454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72A20F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463F91F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0FCEF88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22170C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27EFF69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BD4654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5E3D83B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78F3158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5A56FD" w:rsidRPr="005A56FD" w14:paraId="29504A97"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66621641" w14:textId="3A0D2048"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5BFC964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5</w:t>
            </w:r>
          </w:p>
        </w:tc>
        <w:tc>
          <w:tcPr>
            <w:tcW w:w="798" w:type="dxa"/>
            <w:tcBorders>
              <w:top w:val="nil"/>
              <w:left w:val="nil"/>
              <w:bottom w:val="single" w:sz="4" w:space="0" w:color="auto"/>
              <w:right w:val="single" w:sz="4" w:space="0" w:color="auto"/>
            </w:tcBorders>
            <w:shd w:val="clear" w:color="000000" w:fill="FFFFFF"/>
            <w:noWrap/>
            <w:vAlign w:val="center"/>
            <w:hideMark/>
          </w:tcPr>
          <w:p w14:paraId="041DF36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C0F15C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9C2391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6B153F7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2930615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014225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5F7689F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196EC0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75EA47B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37CF5DD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5A56FD" w:rsidRPr="005A56FD" w14:paraId="747F357C"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084A46E5" w14:textId="160C8BCD"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248E6FF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6</w:t>
            </w:r>
          </w:p>
        </w:tc>
        <w:tc>
          <w:tcPr>
            <w:tcW w:w="798" w:type="dxa"/>
            <w:tcBorders>
              <w:top w:val="nil"/>
              <w:left w:val="nil"/>
              <w:bottom w:val="single" w:sz="4" w:space="0" w:color="auto"/>
              <w:right w:val="single" w:sz="4" w:space="0" w:color="auto"/>
            </w:tcBorders>
            <w:shd w:val="clear" w:color="000000" w:fill="FFFFFF"/>
            <w:noWrap/>
            <w:vAlign w:val="center"/>
            <w:hideMark/>
          </w:tcPr>
          <w:p w14:paraId="076A607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702F01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6C0C9A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0D04700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7E4A48A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2D3256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794E094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1C6B91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7FB89A0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67F9C81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5A56FD" w:rsidRPr="005A56FD" w14:paraId="2D06974C"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4F33C949" w14:textId="32FB01D5"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10BDDD7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Comercial</w:t>
            </w:r>
          </w:p>
        </w:tc>
        <w:tc>
          <w:tcPr>
            <w:tcW w:w="798" w:type="dxa"/>
            <w:tcBorders>
              <w:top w:val="nil"/>
              <w:left w:val="nil"/>
              <w:bottom w:val="single" w:sz="4" w:space="0" w:color="auto"/>
              <w:right w:val="single" w:sz="4" w:space="0" w:color="auto"/>
            </w:tcBorders>
            <w:shd w:val="clear" w:color="000000" w:fill="FFFFFF"/>
            <w:noWrap/>
            <w:vAlign w:val="center"/>
            <w:hideMark/>
          </w:tcPr>
          <w:p w14:paraId="5EE535C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A4D0B8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w:t>
            </w:r>
          </w:p>
        </w:tc>
        <w:tc>
          <w:tcPr>
            <w:tcW w:w="798" w:type="dxa"/>
            <w:tcBorders>
              <w:top w:val="nil"/>
              <w:left w:val="nil"/>
              <w:bottom w:val="single" w:sz="4" w:space="0" w:color="auto"/>
              <w:right w:val="single" w:sz="4" w:space="0" w:color="auto"/>
            </w:tcBorders>
            <w:shd w:val="clear" w:color="000000" w:fill="FFFFFF"/>
            <w:noWrap/>
            <w:vAlign w:val="center"/>
            <w:hideMark/>
          </w:tcPr>
          <w:p w14:paraId="18C10E8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4156C62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6</w:t>
            </w:r>
          </w:p>
        </w:tc>
        <w:tc>
          <w:tcPr>
            <w:tcW w:w="800" w:type="dxa"/>
            <w:tcBorders>
              <w:top w:val="nil"/>
              <w:left w:val="nil"/>
              <w:bottom w:val="single" w:sz="4" w:space="0" w:color="auto"/>
              <w:right w:val="single" w:sz="4" w:space="0" w:color="auto"/>
            </w:tcBorders>
            <w:shd w:val="clear" w:color="000000" w:fill="FFFFFF"/>
            <w:noWrap/>
            <w:vAlign w:val="center"/>
            <w:hideMark/>
          </w:tcPr>
          <w:p w14:paraId="38FD9F9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4E0254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7</w:t>
            </w:r>
          </w:p>
        </w:tc>
        <w:tc>
          <w:tcPr>
            <w:tcW w:w="800" w:type="dxa"/>
            <w:tcBorders>
              <w:top w:val="nil"/>
              <w:left w:val="nil"/>
              <w:bottom w:val="single" w:sz="4" w:space="0" w:color="auto"/>
              <w:right w:val="single" w:sz="4" w:space="0" w:color="auto"/>
            </w:tcBorders>
            <w:shd w:val="clear" w:color="000000" w:fill="FFFFFF"/>
            <w:noWrap/>
            <w:vAlign w:val="center"/>
            <w:hideMark/>
          </w:tcPr>
          <w:p w14:paraId="5602917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B948F4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7</w:t>
            </w:r>
          </w:p>
        </w:tc>
        <w:tc>
          <w:tcPr>
            <w:tcW w:w="800" w:type="dxa"/>
            <w:tcBorders>
              <w:top w:val="nil"/>
              <w:left w:val="nil"/>
              <w:bottom w:val="single" w:sz="4" w:space="0" w:color="auto"/>
              <w:right w:val="single" w:sz="4" w:space="0" w:color="auto"/>
            </w:tcBorders>
            <w:shd w:val="clear" w:color="000000" w:fill="FFFFFF"/>
            <w:noWrap/>
            <w:vAlign w:val="center"/>
            <w:hideMark/>
          </w:tcPr>
          <w:p w14:paraId="4D495DF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12A708B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7</w:t>
            </w:r>
          </w:p>
        </w:tc>
      </w:tr>
      <w:tr w:rsidR="005A56FD" w:rsidRPr="005A56FD" w14:paraId="30EE87D8"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70E6FC46" w14:textId="30DE4444"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6868F61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Industrial</w:t>
            </w:r>
          </w:p>
        </w:tc>
        <w:tc>
          <w:tcPr>
            <w:tcW w:w="798" w:type="dxa"/>
            <w:tcBorders>
              <w:top w:val="nil"/>
              <w:left w:val="nil"/>
              <w:bottom w:val="single" w:sz="4" w:space="0" w:color="auto"/>
              <w:right w:val="single" w:sz="4" w:space="0" w:color="auto"/>
            </w:tcBorders>
            <w:shd w:val="clear" w:color="000000" w:fill="FFFFFF"/>
            <w:noWrap/>
            <w:vAlign w:val="center"/>
            <w:hideMark/>
          </w:tcPr>
          <w:p w14:paraId="1DB51F6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883815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8060A9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1AD2670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14C8502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3B7369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06B5291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EF593E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5E388C4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3A6ADEB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5A56FD" w:rsidRPr="005A56FD" w14:paraId="7C80F131"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49DE24E3" w14:textId="0D2D14C8"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6A39F3E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GNCV</w:t>
            </w:r>
          </w:p>
        </w:tc>
        <w:tc>
          <w:tcPr>
            <w:tcW w:w="798" w:type="dxa"/>
            <w:tcBorders>
              <w:top w:val="nil"/>
              <w:left w:val="nil"/>
              <w:bottom w:val="single" w:sz="4" w:space="0" w:color="auto"/>
              <w:right w:val="single" w:sz="4" w:space="0" w:color="auto"/>
            </w:tcBorders>
            <w:shd w:val="clear" w:color="000000" w:fill="FFFFFF"/>
            <w:noWrap/>
            <w:vAlign w:val="center"/>
            <w:hideMark/>
          </w:tcPr>
          <w:p w14:paraId="4C4DC94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F3011D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2287B6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76122D2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325A0C4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394D52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3FC32F0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DF13B2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6A760AF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4D8EDB5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5A56FD" w:rsidRPr="005A56FD" w14:paraId="10E51118"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79B1D02B" w14:textId="59A52CA5"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358C0D1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Otros</w:t>
            </w:r>
          </w:p>
        </w:tc>
        <w:tc>
          <w:tcPr>
            <w:tcW w:w="798" w:type="dxa"/>
            <w:tcBorders>
              <w:top w:val="nil"/>
              <w:left w:val="nil"/>
              <w:bottom w:val="single" w:sz="4" w:space="0" w:color="auto"/>
              <w:right w:val="single" w:sz="4" w:space="0" w:color="auto"/>
            </w:tcBorders>
            <w:shd w:val="clear" w:color="000000" w:fill="FFFFFF"/>
            <w:noWrap/>
            <w:vAlign w:val="center"/>
            <w:hideMark/>
          </w:tcPr>
          <w:p w14:paraId="58DDFA0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6CCAE0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15</w:t>
            </w:r>
          </w:p>
        </w:tc>
        <w:tc>
          <w:tcPr>
            <w:tcW w:w="798" w:type="dxa"/>
            <w:tcBorders>
              <w:top w:val="nil"/>
              <w:left w:val="nil"/>
              <w:bottom w:val="single" w:sz="4" w:space="0" w:color="auto"/>
              <w:right w:val="single" w:sz="4" w:space="0" w:color="auto"/>
            </w:tcBorders>
            <w:shd w:val="clear" w:color="000000" w:fill="FFFFFF"/>
            <w:noWrap/>
            <w:vAlign w:val="center"/>
            <w:hideMark/>
          </w:tcPr>
          <w:p w14:paraId="053C850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7DC8328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19</w:t>
            </w:r>
          </w:p>
        </w:tc>
        <w:tc>
          <w:tcPr>
            <w:tcW w:w="800" w:type="dxa"/>
            <w:tcBorders>
              <w:top w:val="nil"/>
              <w:left w:val="nil"/>
              <w:bottom w:val="single" w:sz="4" w:space="0" w:color="auto"/>
              <w:right w:val="single" w:sz="4" w:space="0" w:color="auto"/>
            </w:tcBorders>
            <w:shd w:val="clear" w:color="000000" w:fill="FFFFFF"/>
            <w:noWrap/>
            <w:vAlign w:val="center"/>
            <w:hideMark/>
          </w:tcPr>
          <w:p w14:paraId="0446A4A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528800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21</w:t>
            </w:r>
          </w:p>
        </w:tc>
        <w:tc>
          <w:tcPr>
            <w:tcW w:w="800" w:type="dxa"/>
            <w:tcBorders>
              <w:top w:val="nil"/>
              <w:left w:val="nil"/>
              <w:bottom w:val="single" w:sz="4" w:space="0" w:color="auto"/>
              <w:right w:val="single" w:sz="4" w:space="0" w:color="auto"/>
            </w:tcBorders>
            <w:shd w:val="clear" w:color="000000" w:fill="FFFFFF"/>
            <w:noWrap/>
            <w:vAlign w:val="center"/>
            <w:hideMark/>
          </w:tcPr>
          <w:p w14:paraId="1DC3633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BC1AE9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21</w:t>
            </w:r>
          </w:p>
        </w:tc>
        <w:tc>
          <w:tcPr>
            <w:tcW w:w="800" w:type="dxa"/>
            <w:tcBorders>
              <w:top w:val="nil"/>
              <w:left w:val="nil"/>
              <w:bottom w:val="single" w:sz="4" w:space="0" w:color="auto"/>
              <w:right w:val="single" w:sz="4" w:space="0" w:color="auto"/>
            </w:tcBorders>
            <w:shd w:val="clear" w:color="000000" w:fill="FFFFFF"/>
            <w:noWrap/>
            <w:vAlign w:val="center"/>
            <w:hideMark/>
          </w:tcPr>
          <w:p w14:paraId="0054860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45A61E4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21</w:t>
            </w:r>
          </w:p>
        </w:tc>
      </w:tr>
      <w:tr w:rsidR="005A56FD" w:rsidRPr="005A56FD" w14:paraId="6B21AC00"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3ECD9285" w14:textId="366F5F11"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6F7AD91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Residencial</w:t>
            </w:r>
          </w:p>
        </w:tc>
        <w:tc>
          <w:tcPr>
            <w:tcW w:w="798" w:type="dxa"/>
            <w:tcBorders>
              <w:top w:val="nil"/>
              <w:left w:val="nil"/>
              <w:bottom w:val="single" w:sz="4" w:space="0" w:color="auto"/>
              <w:right w:val="single" w:sz="4" w:space="0" w:color="auto"/>
            </w:tcBorders>
            <w:shd w:val="clear" w:color="000000" w:fill="FFFFFF"/>
            <w:noWrap/>
            <w:vAlign w:val="center"/>
            <w:hideMark/>
          </w:tcPr>
          <w:p w14:paraId="56E86E2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DD78E3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229</w:t>
            </w:r>
          </w:p>
        </w:tc>
        <w:tc>
          <w:tcPr>
            <w:tcW w:w="798" w:type="dxa"/>
            <w:tcBorders>
              <w:top w:val="nil"/>
              <w:left w:val="nil"/>
              <w:bottom w:val="single" w:sz="4" w:space="0" w:color="auto"/>
              <w:right w:val="single" w:sz="4" w:space="0" w:color="auto"/>
            </w:tcBorders>
            <w:shd w:val="clear" w:color="000000" w:fill="FFFFFF"/>
            <w:noWrap/>
            <w:vAlign w:val="center"/>
            <w:hideMark/>
          </w:tcPr>
          <w:p w14:paraId="4176991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7DDCA08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294</w:t>
            </w:r>
          </w:p>
        </w:tc>
        <w:tc>
          <w:tcPr>
            <w:tcW w:w="800" w:type="dxa"/>
            <w:tcBorders>
              <w:top w:val="nil"/>
              <w:left w:val="nil"/>
              <w:bottom w:val="single" w:sz="4" w:space="0" w:color="auto"/>
              <w:right w:val="single" w:sz="4" w:space="0" w:color="auto"/>
            </w:tcBorders>
            <w:shd w:val="clear" w:color="000000" w:fill="FFFFFF"/>
            <w:noWrap/>
            <w:vAlign w:val="center"/>
            <w:hideMark/>
          </w:tcPr>
          <w:p w14:paraId="1408828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584B3E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327</w:t>
            </w:r>
          </w:p>
        </w:tc>
        <w:tc>
          <w:tcPr>
            <w:tcW w:w="800" w:type="dxa"/>
            <w:tcBorders>
              <w:top w:val="nil"/>
              <w:left w:val="nil"/>
              <w:bottom w:val="single" w:sz="4" w:space="0" w:color="auto"/>
              <w:right w:val="single" w:sz="4" w:space="0" w:color="auto"/>
            </w:tcBorders>
            <w:shd w:val="clear" w:color="000000" w:fill="FFFFFF"/>
            <w:noWrap/>
            <w:vAlign w:val="center"/>
            <w:hideMark/>
          </w:tcPr>
          <w:p w14:paraId="6EF5D77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856EAE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327</w:t>
            </w:r>
          </w:p>
        </w:tc>
        <w:tc>
          <w:tcPr>
            <w:tcW w:w="800" w:type="dxa"/>
            <w:tcBorders>
              <w:top w:val="nil"/>
              <w:left w:val="nil"/>
              <w:bottom w:val="single" w:sz="4" w:space="0" w:color="auto"/>
              <w:right w:val="single" w:sz="4" w:space="0" w:color="auto"/>
            </w:tcBorders>
            <w:shd w:val="clear" w:color="000000" w:fill="FFFFFF"/>
            <w:noWrap/>
            <w:vAlign w:val="center"/>
            <w:hideMark/>
          </w:tcPr>
          <w:p w14:paraId="697FA76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6146907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327</w:t>
            </w:r>
          </w:p>
        </w:tc>
      </w:tr>
      <w:tr w:rsidR="005A56FD" w:rsidRPr="005A56FD" w14:paraId="18493639"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05D07CBB" w14:textId="0F8399F5"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2A4DC7C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1</w:t>
            </w:r>
          </w:p>
        </w:tc>
        <w:tc>
          <w:tcPr>
            <w:tcW w:w="798" w:type="dxa"/>
            <w:tcBorders>
              <w:top w:val="nil"/>
              <w:left w:val="nil"/>
              <w:bottom w:val="single" w:sz="4" w:space="0" w:color="auto"/>
              <w:right w:val="single" w:sz="4" w:space="0" w:color="auto"/>
            </w:tcBorders>
            <w:shd w:val="clear" w:color="000000" w:fill="FFFFFF"/>
            <w:noWrap/>
            <w:vAlign w:val="center"/>
            <w:hideMark/>
          </w:tcPr>
          <w:p w14:paraId="04F71AA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6C74DD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160</w:t>
            </w:r>
          </w:p>
        </w:tc>
        <w:tc>
          <w:tcPr>
            <w:tcW w:w="798" w:type="dxa"/>
            <w:tcBorders>
              <w:top w:val="nil"/>
              <w:left w:val="nil"/>
              <w:bottom w:val="single" w:sz="4" w:space="0" w:color="auto"/>
              <w:right w:val="single" w:sz="4" w:space="0" w:color="auto"/>
            </w:tcBorders>
            <w:shd w:val="clear" w:color="000000" w:fill="FFFFFF"/>
            <w:noWrap/>
            <w:vAlign w:val="center"/>
            <w:hideMark/>
          </w:tcPr>
          <w:p w14:paraId="7701252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01FAA43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206</w:t>
            </w:r>
          </w:p>
        </w:tc>
        <w:tc>
          <w:tcPr>
            <w:tcW w:w="800" w:type="dxa"/>
            <w:tcBorders>
              <w:top w:val="nil"/>
              <w:left w:val="nil"/>
              <w:bottom w:val="single" w:sz="4" w:space="0" w:color="auto"/>
              <w:right w:val="single" w:sz="4" w:space="0" w:color="auto"/>
            </w:tcBorders>
            <w:shd w:val="clear" w:color="000000" w:fill="FFFFFF"/>
            <w:noWrap/>
            <w:vAlign w:val="center"/>
            <w:hideMark/>
          </w:tcPr>
          <w:p w14:paraId="077B304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BF8845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229</w:t>
            </w:r>
          </w:p>
        </w:tc>
        <w:tc>
          <w:tcPr>
            <w:tcW w:w="800" w:type="dxa"/>
            <w:tcBorders>
              <w:top w:val="nil"/>
              <w:left w:val="nil"/>
              <w:bottom w:val="single" w:sz="4" w:space="0" w:color="auto"/>
              <w:right w:val="single" w:sz="4" w:space="0" w:color="auto"/>
            </w:tcBorders>
            <w:shd w:val="clear" w:color="000000" w:fill="FFFFFF"/>
            <w:noWrap/>
            <w:vAlign w:val="center"/>
            <w:hideMark/>
          </w:tcPr>
          <w:p w14:paraId="27F8E47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260A98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229</w:t>
            </w:r>
          </w:p>
        </w:tc>
        <w:tc>
          <w:tcPr>
            <w:tcW w:w="800" w:type="dxa"/>
            <w:tcBorders>
              <w:top w:val="nil"/>
              <w:left w:val="nil"/>
              <w:bottom w:val="single" w:sz="4" w:space="0" w:color="auto"/>
              <w:right w:val="single" w:sz="4" w:space="0" w:color="auto"/>
            </w:tcBorders>
            <w:shd w:val="clear" w:color="000000" w:fill="FFFFFF"/>
            <w:noWrap/>
            <w:vAlign w:val="center"/>
            <w:hideMark/>
          </w:tcPr>
          <w:p w14:paraId="215402B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2EF8C27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229</w:t>
            </w:r>
          </w:p>
        </w:tc>
      </w:tr>
      <w:tr w:rsidR="005A56FD" w:rsidRPr="005A56FD" w14:paraId="105D3B76"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4BB1E284" w14:textId="4FF71944"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024BADD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2</w:t>
            </w:r>
          </w:p>
        </w:tc>
        <w:tc>
          <w:tcPr>
            <w:tcW w:w="798" w:type="dxa"/>
            <w:tcBorders>
              <w:top w:val="nil"/>
              <w:left w:val="nil"/>
              <w:bottom w:val="single" w:sz="4" w:space="0" w:color="auto"/>
              <w:right w:val="single" w:sz="4" w:space="0" w:color="auto"/>
            </w:tcBorders>
            <w:shd w:val="clear" w:color="000000" w:fill="FFFFFF"/>
            <w:noWrap/>
            <w:vAlign w:val="center"/>
            <w:hideMark/>
          </w:tcPr>
          <w:p w14:paraId="2C58149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A1A299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69</w:t>
            </w:r>
          </w:p>
        </w:tc>
        <w:tc>
          <w:tcPr>
            <w:tcW w:w="798" w:type="dxa"/>
            <w:tcBorders>
              <w:top w:val="nil"/>
              <w:left w:val="nil"/>
              <w:bottom w:val="single" w:sz="4" w:space="0" w:color="auto"/>
              <w:right w:val="single" w:sz="4" w:space="0" w:color="auto"/>
            </w:tcBorders>
            <w:shd w:val="clear" w:color="000000" w:fill="FFFFFF"/>
            <w:noWrap/>
            <w:vAlign w:val="center"/>
            <w:hideMark/>
          </w:tcPr>
          <w:p w14:paraId="68BA5CB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5083068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88</w:t>
            </w:r>
          </w:p>
        </w:tc>
        <w:tc>
          <w:tcPr>
            <w:tcW w:w="800" w:type="dxa"/>
            <w:tcBorders>
              <w:top w:val="nil"/>
              <w:left w:val="nil"/>
              <w:bottom w:val="single" w:sz="4" w:space="0" w:color="auto"/>
              <w:right w:val="single" w:sz="4" w:space="0" w:color="auto"/>
            </w:tcBorders>
            <w:shd w:val="clear" w:color="000000" w:fill="FFFFFF"/>
            <w:noWrap/>
            <w:vAlign w:val="center"/>
            <w:hideMark/>
          </w:tcPr>
          <w:p w14:paraId="4D9D8E0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05DA1F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98</w:t>
            </w:r>
          </w:p>
        </w:tc>
        <w:tc>
          <w:tcPr>
            <w:tcW w:w="800" w:type="dxa"/>
            <w:tcBorders>
              <w:top w:val="nil"/>
              <w:left w:val="nil"/>
              <w:bottom w:val="single" w:sz="4" w:space="0" w:color="auto"/>
              <w:right w:val="single" w:sz="4" w:space="0" w:color="auto"/>
            </w:tcBorders>
            <w:shd w:val="clear" w:color="000000" w:fill="FFFFFF"/>
            <w:noWrap/>
            <w:vAlign w:val="center"/>
            <w:hideMark/>
          </w:tcPr>
          <w:p w14:paraId="131B664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D2ED08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98</w:t>
            </w:r>
          </w:p>
        </w:tc>
        <w:tc>
          <w:tcPr>
            <w:tcW w:w="800" w:type="dxa"/>
            <w:tcBorders>
              <w:top w:val="nil"/>
              <w:left w:val="nil"/>
              <w:bottom w:val="single" w:sz="4" w:space="0" w:color="auto"/>
              <w:right w:val="single" w:sz="4" w:space="0" w:color="auto"/>
            </w:tcBorders>
            <w:shd w:val="clear" w:color="000000" w:fill="FFFFFF"/>
            <w:noWrap/>
            <w:vAlign w:val="center"/>
            <w:hideMark/>
          </w:tcPr>
          <w:p w14:paraId="2802FA7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154EF01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98</w:t>
            </w:r>
          </w:p>
        </w:tc>
      </w:tr>
      <w:tr w:rsidR="005A56FD" w:rsidRPr="005A56FD" w14:paraId="59BF9B91"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63BECB92" w14:textId="3EF4C0D2"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2994989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3</w:t>
            </w:r>
          </w:p>
        </w:tc>
        <w:tc>
          <w:tcPr>
            <w:tcW w:w="798" w:type="dxa"/>
            <w:tcBorders>
              <w:top w:val="nil"/>
              <w:left w:val="nil"/>
              <w:bottom w:val="single" w:sz="4" w:space="0" w:color="auto"/>
              <w:right w:val="single" w:sz="4" w:space="0" w:color="auto"/>
            </w:tcBorders>
            <w:shd w:val="clear" w:color="000000" w:fill="FFFFFF"/>
            <w:noWrap/>
            <w:vAlign w:val="center"/>
            <w:hideMark/>
          </w:tcPr>
          <w:p w14:paraId="44AF096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A07F2B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DF6D82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31CE43A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51072E0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B7D5E6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339BF83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18E9C3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570CC1D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1F74AA8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5A56FD" w:rsidRPr="005A56FD" w14:paraId="6514595A"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26BFFA4B" w14:textId="6B3A3093"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2DF1E95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4</w:t>
            </w:r>
          </w:p>
        </w:tc>
        <w:tc>
          <w:tcPr>
            <w:tcW w:w="798" w:type="dxa"/>
            <w:tcBorders>
              <w:top w:val="nil"/>
              <w:left w:val="nil"/>
              <w:bottom w:val="single" w:sz="4" w:space="0" w:color="auto"/>
              <w:right w:val="single" w:sz="4" w:space="0" w:color="auto"/>
            </w:tcBorders>
            <w:shd w:val="clear" w:color="000000" w:fill="FFFFFF"/>
            <w:noWrap/>
            <w:vAlign w:val="center"/>
            <w:hideMark/>
          </w:tcPr>
          <w:p w14:paraId="3490624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2170AD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906E9A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493DF9C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69A3AF1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780EBD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37E51CF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B959CA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65A799D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69C5D1F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5A56FD" w:rsidRPr="005A56FD" w14:paraId="07EFB44A"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58B4B81F" w14:textId="1FFBC793"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280862B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5</w:t>
            </w:r>
          </w:p>
        </w:tc>
        <w:tc>
          <w:tcPr>
            <w:tcW w:w="798" w:type="dxa"/>
            <w:tcBorders>
              <w:top w:val="nil"/>
              <w:left w:val="nil"/>
              <w:bottom w:val="single" w:sz="4" w:space="0" w:color="auto"/>
              <w:right w:val="single" w:sz="4" w:space="0" w:color="auto"/>
            </w:tcBorders>
            <w:shd w:val="clear" w:color="000000" w:fill="FFFFFF"/>
            <w:noWrap/>
            <w:vAlign w:val="center"/>
            <w:hideMark/>
          </w:tcPr>
          <w:p w14:paraId="64BFDE1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FB73F5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405CE8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0DD1471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30A2329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97B01B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5EFE0B9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3109E7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3F9B1A0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3C43967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5A56FD" w:rsidRPr="005A56FD" w14:paraId="6B33FFD9"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11E42DB0" w14:textId="1974D2B6"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79B9724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6</w:t>
            </w:r>
          </w:p>
        </w:tc>
        <w:tc>
          <w:tcPr>
            <w:tcW w:w="798" w:type="dxa"/>
            <w:tcBorders>
              <w:top w:val="nil"/>
              <w:left w:val="nil"/>
              <w:bottom w:val="single" w:sz="4" w:space="0" w:color="auto"/>
              <w:right w:val="single" w:sz="4" w:space="0" w:color="auto"/>
            </w:tcBorders>
            <w:shd w:val="clear" w:color="000000" w:fill="FFFFFF"/>
            <w:noWrap/>
            <w:vAlign w:val="center"/>
            <w:hideMark/>
          </w:tcPr>
          <w:p w14:paraId="5A61261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BFF319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81D997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5296160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62D78DD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2694AA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1C61781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249675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350D988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65A0F71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5A56FD" w:rsidRPr="005A56FD" w14:paraId="64F064A4"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44EB2783" w14:textId="51704F3E"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0C5793D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Comercial</w:t>
            </w:r>
          </w:p>
        </w:tc>
        <w:tc>
          <w:tcPr>
            <w:tcW w:w="798" w:type="dxa"/>
            <w:tcBorders>
              <w:top w:val="nil"/>
              <w:left w:val="nil"/>
              <w:bottom w:val="single" w:sz="4" w:space="0" w:color="auto"/>
              <w:right w:val="single" w:sz="4" w:space="0" w:color="auto"/>
            </w:tcBorders>
            <w:shd w:val="clear" w:color="000000" w:fill="FFFFFF"/>
            <w:noWrap/>
            <w:vAlign w:val="center"/>
            <w:hideMark/>
          </w:tcPr>
          <w:p w14:paraId="16CFBBB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A60DA5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0A5B97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60C8CCF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126D000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AA782A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074D418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9D6A1B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7A07D27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1922BE6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5A56FD" w:rsidRPr="005A56FD" w14:paraId="563B7127"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7551C9E2" w14:textId="0A96DE96"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5DBAC8E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Industrial</w:t>
            </w:r>
          </w:p>
        </w:tc>
        <w:tc>
          <w:tcPr>
            <w:tcW w:w="798" w:type="dxa"/>
            <w:tcBorders>
              <w:top w:val="nil"/>
              <w:left w:val="nil"/>
              <w:bottom w:val="single" w:sz="4" w:space="0" w:color="auto"/>
              <w:right w:val="single" w:sz="4" w:space="0" w:color="auto"/>
            </w:tcBorders>
            <w:shd w:val="clear" w:color="000000" w:fill="FFFFFF"/>
            <w:noWrap/>
            <w:vAlign w:val="center"/>
            <w:hideMark/>
          </w:tcPr>
          <w:p w14:paraId="61BB269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3C4E17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30ABEA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1E4071B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2956848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726A76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20F0E00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3CF3CA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5056401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17E5640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5A56FD" w:rsidRPr="005A56FD" w14:paraId="7EC47446"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4170D4BD" w14:textId="05017742"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209E1BE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GNCV</w:t>
            </w:r>
          </w:p>
        </w:tc>
        <w:tc>
          <w:tcPr>
            <w:tcW w:w="798" w:type="dxa"/>
            <w:tcBorders>
              <w:top w:val="nil"/>
              <w:left w:val="nil"/>
              <w:bottom w:val="single" w:sz="4" w:space="0" w:color="auto"/>
              <w:right w:val="single" w:sz="4" w:space="0" w:color="auto"/>
            </w:tcBorders>
            <w:shd w:val="clear" w:color="000000" w:fill="FFFFFF"/>
            <w:noWrap/>
            <w:vAlign w:val="center"/>
            <w:hideMark/>
          </w:tcPr>
          <w:p w14:paraId="6CA0F3B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5B3617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DAE067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183BCC8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4922AFF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2C5447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74DF4EE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5E217E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3DBBF70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6F006F8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5A56FD" w:rsidRPr="005A56FD" w14:paraId="5A6CB61C"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51AD8B9A" w14:textId="1B34017E"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09D17BA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Otros</w:t>
            </w:r>
          </w:p>
        </w:tc>
        <w:tc>
          <w:tcPr>
            <w:tcW w:w="798" w:type="dxa"/>
            <w:tcBorders>
              <w:top w:val="nil"/>
              <w:left w:val="nil"/>
              <w:bottom w:val="single" w:sz="4" w:space="0" w:color="auto"/>
              <w:right w:val="single" w:sz="4" w:space="0" w:color="auto"/>
            </w:tcBorders>
            <w:shd w:val="clear" w:color="000000" w:fill="FFFFFF"/>
            <w:noWrap/>
            <w:vAlign w:val="center"/>
            <w:hideMark/>
          </w:tcPr>
          <w:p w14:paraId="4480531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A00420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6F26BA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5D1990D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38D7069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C23967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6C4FDFA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F4482C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125AF10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45DD6B5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5A56FD" w:rsidRPr="005A56FD" w14:paraId="6346AAA8"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17933C85" w14:textId="27E89446"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068586D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Residencial</w:t>
            </w:r>
          </w:p>
        </w:tc>
        <w:tc>
          <w:tcPr>
            <w:tcW w:w="798" w:type="dxa"/>
            <w:tcBorders>
              <w:top w:val="nil"/>
              <w:left w:val="nil"/>
              <w:bottom w:val="single" w:sz="4" w:space="0" w:color="auto"/>
              <w:right w:val="single" w:sz="4" w:space="0" w:color="auto"/>
            </w:tcBorders>
            <w:shd w:val="clear" w:color="000000" w:fill="FFFFFF"/>
            <w:noWrap/>
            <w:vAlign w:val="center"/>
            <w:hideMark/>
          </w:tcPr>
          <w:p w14:paraId="4B91EB3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7F9C7B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367</w:t>
            </w:r>
          </w:p>
        </w:tc>
        <w:tc>
          <w:tcPr>
            <w:tcW w:w="798" w:type="dxa"/>
            <w:tcBorders>
              <w:top w:val="nil"/>
              <w:left w:val="nil"/>
              <w:bottom w:val="single" w:sz="4" w:space="0" w:color="auto"/>
              <w:right w:val="single" w:sz="4" w:space="0" w:color="auto"/>
            </w:tcBorders>
            <w:shd w:val="clear" w:color="000000" w:fill="FFFFFF"/>
            <w:noWrap/>
            <w:vAlign w:val="center"/>
            <w:hideMark/>
          </w:tcPr>
          <w:p w14:paraId="04709C4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6F289BA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471</w:t>
            </w:r>
          </w:p>
        </w:tc>
        <w:tc>
          <w:tcPr>
            <w:tcW w:w="800" w:type="dxa"/>
            <w:tcBorders>
              <w:top w:val="nil"/>
              <w:left w:val="nil"/>
              <w:bottom w:val="single" w:sz="4" w:space="0" w:color="auto"/>
              <w:right w:val="single" w:sz="4" w:space="0" w:color="auto"/>
            </w:tcBorders>
            <w:shd w:val="clear" w:color="000000" w:fill="FFFFFF"/>
            <w:noWrap/>
            <w:vAlign w:val="center"/>
            <w:hideMark/>
          </w:tcPr>
          <w:p w14:paraId="03E8F8B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B9964A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524</w:t>
            </w:r>
          </w:p>
        </w:tc>
        <w:tc>
          <w:tcPr>
            <w:tcW w:w="800" w:type="dxa"/>
            <w:tcBorders>
              <w:top w:val="nil"/>
              <w:left w:val="nil"/>
              <w:bottom w:val="single" w:sz="4" w:space="0" w:color="auto"/>
              <w:right w:val="single" w:sz="4" w:space="0" w:color="auto"/>
            </w:tcBorders>
            <w:shd w:val="clear" w:color="000000" w:fill="FFFFFF"/>
            <w:noWrap/>
            <w:vAlign w:val="center"/>
            <w:hideMark/>
          </w:tcPr>
          <w:p w14:paraId="66B7705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65EE99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524</w:t>
            </w:r>
          </w:p>
        </w:tc>
        <w:tc>
          <w:tcPr>
            <w:tcW w:w="800" w:type="dxa"/>
            <w:tcBorders>
              <w:top w:val="nil"/>
              <w:left w:val="nil"/>
              <w:bottom w:val="single" w:sz="4" w:space="0" w:color="auto"/>
              <w:right w:val="single" w:sz="4" w:space="0" w:color="auto"/>
            </w:tcBorders>
            <w:shd w:val="clear" w:color="000000" w:fill="FFFFFF"/>
            <w:noWrap/>
            <w:vAlign w:val="center"/>
            <w:hideMark/>
          </w:tcPr>
          <w:p w14:paraId="22333F9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231B242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524</w:t>
            </w:r>
          </w:p>
        </w:tc>
      </w:tr>
      <w:tr w:rsidR="005A56FD" w:rsidRPr="005A56FD" w14:paraId="671454F1"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290DDB9B" w14:textId="5DA736E7"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13AE845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1</w:t>
            </w:r>
          </w:p>
        </w:tc>
        <w:tc>
          <w:tcPr>
            <w:tcW w:w="798" w:type="dxa"/>
            <w:tcBorders>
              <w:top w:val="nil"/>
              <w:left w:val="nil"/>
              <w:bottom w:val="single" w:sz="4" w:space="0" w:color="auto"/>
              <w:right w:val="single" w:sz="4" w:space="0" w:color="auto"/>
            </w:tcBorders>
            <w:shd w:val="clear" w:color="000000" w:fill="FFFFFF"/>
            <w:noWrap/>
            <w:vAlign w:val="center"/>
            <w:hideMark/>
          </w:tcPr>
          <w:p w14:paraId="29184FA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4B3B2A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257</w:t>
            </w:r>
          </w:p>
        </w:tc>
        <w:tc>
          <w:tcPr>
            <w:tcW w:w="798" w:type="dxa"/>
            <w:tcBorders>
              <w:top w:val="nil"/>
              <w:left w:val="nil"/>
              <w:bottom w:val="single" w:sz="4" w:space="0" w:color="auto"/>
              <w:right w:val="single" w:sz="4" w:space="0" w:color="auto"/>
            </w:tcBorders>
            <w:shd w:val="clear" w:color="000000" w:fill="FFFFFF"/>
            <w:noWrap/>
            <w:vAlign w:val="center"/>
            <w:hideMark/>
          </w:tcPr>
          <w:p w14:paraId="1CD9580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5912061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330</w:t>
            </w:r>
          </w:p>
        </w:tc>
        <w:tc>
          <w:tcPr>
            <w:tcW w:w="800" w:type="dxa"/>
            <w:tcBorders>
              <w:top w:val="nil"/>
              <w:left w:val="nil"/>
              <w:bottom w:val="single" w:sz="4" w:space="0" w:color="auto"/>
              <w:right w:val="single" w:sz="4" w:space="0" w:color="auto"/>
            </w:tcBorders>
            <w:shd w:val="clear" w:color="000000" w:fill="FFFFFF"/>
            <w:noWrap/>
            <w:vAlign w:val="center"/>
            <w:hideMark/>
          </w:tcPr>
          <w:p w14:paraId="237F7CA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CDD577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367</w:t>
            </w:r>
          </w:p>
        </w:tc>
        <w:tc>
          <w:tcPr>
            <w:tcW w:w="800" w:type="dxa"/>
            <w:tcBorders>
              <w:top w:val="nil"/>
              <w:left w:val="nil"/>
              <w:bottom w:val="single" w:sz="4" w:space="0" w:color="auto"/>
              <w:right w:val="single" w:sz="4" w:space="0" w:color="auto"/>
            </w:tcBorders>
            <w:shd w:val="clear" w:color="000000" w:fill="FFFFFF"/>
            <w:noWrap/>
            <w:vAlign w:val="center"/>
            <w:hideMark/>
          </w:tcPr>
          <w:p w14:paraId="0271AA2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D98807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367</w:t>
            </w:r>
          </w:p>
        </w:tc>
        <w:tc>
          <w:tcPr>
            <w:tcW w:w="800" w:type="dxa"/>
            <w:tcBorders>
              <w:top w:val="nil"/>
              <w:left w:val="nil"/>
              <w:bottom w:val="single" w:sz="4" w:space="0" w:color="auto"/>
              <w:right w:val="single" w:sz="4" w:space="0" w:color="auto"/>
            </w:tcBorders>
            <w:shd w:val="clear" w:color="000000" w:fill="FFFFFF"/>
            <w:noWrap/>
            <w:vAlign w:val="center"/>
            <w:hideMark/>
          </w:tcPr>
          <w:p w14:paraId="3E8626B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3B87E2C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367</w:t>
            </w:r>
          </w:p>
        </w:tc>
      </w:tr>
      <w:tr w:rsidR="005A56FD" w:rsidRPr="005A56FD" w14:paraId="0FFBF25C"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120BA188" w14:textId="51442B15"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63409B2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2</w:t>
            </w:r>
          </w:p>
        </w:tc>
        <w:tc>
          <w:tcPr>
            <w:tcW w:w="798" w:type="dxa"/>
            <w:tcBorders>
              <w:top w:val="nil"/>
              <w:left w:val="nil"/>
              <w:bottom w:val="single" w:sz="4" w:space="0" w:color="auto"/>
              <w:right w:val="single" w:sz="4" w:space="0" w:color="auto"/>
            </w:tcBorders>
            <w:shd w:val="clear" w:color="000000" w:fill="FFFFFF"/>
            <w:noWrap/>
            <w:vAlign w:val="center"/>
            <w:hideMark/>
          </w:tcPr>
          <w:p w14:paraId="408DCCB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AF43BC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110</w:t>
            </w:r>
          </w:p>
        </w:tc>
        <w:tc>
          <w:tcPr>
            <w:tcW w:w="798" w:type="dxa"/>
            <w:tcBorders>
              <w:top w:val="nil"/>
              <w:left w:val="nil"/>
              <w:bottom w:val="single" w:sz="4" w:space="0" w:color="auto"/>
              <w:right w:val="single" w:sz="4" w:space="0" w:color="auto"/>
            </w:tcBorders>
            <w:shd w:val="clear" w:color="000000" w:fill="FFFFFF"/>
            <w:noWrap/>
            <w:vAlign w:val="center"/>
            <w:hideMark/>
          </w:tcPr>
          <w:p w14:paraId="26A57E2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35E5A7F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141</w:t>
            </w:r>
          </w:p>
        </w:tc>
        <w:tc>
          <w:tcPr>
            <w:tcW w:w="800" w:type="dxa"/>
            <w:tcBorders>
              <w:top w:val="nil"/>
              <w:left w:val="nil"/>
              <w:bottom w:val="single" w:sz="4" w:space="0" w:color="auto"/>
              <w:right w:val="single" w:sz="4" w:space="0" w:color="auto"/>
            </w:tcBorders>
            <w:shd w:val="clear" w:color="000000" w:fill="FFFFFF"/>
            <w:noWrap/>
            <w:vAlign w:val="center"/>
            <w:hideMark/>
          </w:tcPr>
          <w:p w14:paraId="466963A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41FFA7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157</w:t>
            </w:r>
          </w:p>
        </w:tc>
        <w:tc>
          <w:tcPr>
            <w:tcW w:w="800" w:type="dxa"/>
            <w:tcBorders>
              <w:top w:val="nil"/>
              <w:left w:val="nil"/>
              <w:bottom w:val="single" w:sz="4" w:space="0" w:color="auto"/>
              <w:right w:val="single" w:sz="4" w:space="0" w:color="auto"/>
            </w:tcBorders>
            <w:shd w:val="clear" w:color="000000" w:fill="FFFFFF"/>
            <w:noWrap/>
            <w:vAlign w:val="center"/>
            <w:hideMark/>
          </w:tcPr>
          <w:p w14:paraId="69D8A56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74E827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157</w:t>
            </w:r>
          </w:p>
        </w:tc>
        <w:tc>
          <w:tcPr>
            <w:tcW w:w="800" w:type="dxa"/>
            <w:tcBorders>
              <w:top w:val="nil"/>
              <w:left w:val="nil"/>
              <w:bottom w:val="single" w:sz="4" w:space="0" w:color="auto"/>
              <w:right w:val="single" w:sz="4" w:space="0" w:color="auto"/>
            </w:tcBorders>
            <w:shd w:val="clear" w:color="000000" w:fill="FFFFFF"/>
            <w:noWrap/>
            <w:vAlign w:val="center"/>
            <w:hideMark/>
          </w:tcPr>
          <w:p w14:paraId="59F0CAF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05A7C34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157</w:t>
            </w:r>
          </w:p>
        </w:tc>
      </w:tr>
      <w:tr w:rsidR="005A56FD" w:rsidRPr="005A56FD" w14:paraId="7ACB8239"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4F8D6C4B" w14:textId="05A8C34E"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7F804DE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3</w:t>
            </w:r>
          </w:p>
        </w:tc>
        <w:tc>
          <w:tcPr>
            <w:tcW w:w="798" w:type="dxa"/>
            <w:tcBorders>
              <w:top w:val="nil"/>
              <w:left w:val="nil"/>
              <w:bottom w:val="single" w:sz="4" w:space="0" w:color="auto"/>
              <w:right w:val="single" w:sz="4" w:space="0" w:color="auto"/>
            </w:tcBorders>
            <w:shd w:val="clear" w:color="000000" w:fill="FFFFFF"/>
            <w:noWrap/>
            <w:vAlign w:val="center"/>
            <w:hideMark/>
          </w:tcPr>
          <w:p w14:paraId="7839ED9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15C7CC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42B4CF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7C353AF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2123B9E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2A0626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0DEB26A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137125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08C656A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3BF6814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5A56FD" w:rsidRPr="005A56FD" w14:paraId="35894E1D"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6C4FAC55" w14:textId="19F83ACE"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47931AC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4</w:t>
            </w:r>
          </w:p>
        </w:tc>
        <w:tc>
          <w:tcPr>
            <w:tcW w:w="798" w:type="dxa"/>
            <w:tcBorders>
              <w:top w:val="nil"/>
              <w:left w:val="nil"/>
              <w:bottom w:val="single" w:sz="4" w:space="0" w:color="auto"/>
              <w:right w:val="single" w:sz="4" w:space="0" w:color="auto"/>
            </w:tcBorders>
            <w:shd w:val="clear" w:color="000000" w:fill="FFFFFF"/>
            <w:noWrap/>
            <w:vAlign w:val="center"/>
            <w:hideMark/>
          </w:tcPr>
          <w:p w14:paraId="7178609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21FA36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2CC992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7E1B8AB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01A54E6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DBD673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262D596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4CAF6F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69705C6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1696E2D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5A56FD" w:rsidRPr="005A56FD" w14:paraId="058B054B"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6F86799C" w14:textId="5E6761B3"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14F4560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5</w:t>
            </w:r>
          </w:p>
        </w:tc>
        <w:tc>
          <w:tcPr>
            <w:tcW w:w="798" w:type="dxa"/>
            <w:tcBorders>
              <w:top w:val="nil"/>
              <w:left w:val="nil"/>
              <w:bottom w:val="single" w:sz="4" w:space="0" w:color="auto"/>
              <w:right w:val="single" w:sz="4" w:space="0" w:color="auto"/>
            </w:tcBorders>
            <w:shd w:val="clear" w:color="000000" w:fill="FFFFFF"/>
            <w:noWrap/>
            <w:vAlign w:val="center"/>
            <w:hideMark/>
          </w:tcPr>
          <w:p w14:paraId="7C9503D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BC20D6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E88F34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46E9899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0850327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7AB983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5CFBC2F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174163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1D8404B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6CB5625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5A56FD" w:rsidRPr="005A56FD" w14:paraId="21446BB5"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4156C59E" w14:textId="2DA572C9"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38E8212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6</w:t>
            </w:r>
          </w:p>
        </w:tc>
        <w:tc>
          <w:tcPr>
            <w:tcW w:w="798" w:type="dxa"/>
            <w:tcBorders>
              <w:top w:val="nil"/>
              <w:left w:val="nil"/>
              <w:bottom w:val="single" w:sz="4" w:space="0" w:color="auto"/>
              <w:right w:val="single" w:sz="4" w:space="0" w:color="auto"/>
            </w:tcBorders>
            <w:shd w:val="clear" w:color="000000" w:fill="FFFFFF"/>
            <w:noWrap/>
            <w:vAlign w:val="center"/>
            <w:hideMark/>
          </w:tcPr>
          <w:p w14:paraId="3C4CBE7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732D6C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465A4E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6A74C06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1C064B5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885489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6C3E5F4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FD94CB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3E616F2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3AF3425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5A56FD" w:rsidRPr="005A56FD" w14:paraId="13350E97"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58E4B467" w14:textId="6414EA51"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58E9AF5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Comercial</w:t>
            </w:r>
          </w:p>
        </w:tc>
        <w:tc>
          <w:tcPr>
            <w:tcW w:w="798" w:type="dxa"/>
            <w:tcBorders>
              <w:top w:val="nil"/>
              <w:left w:val="nil"/>
              <w:bottom w:val="single" w:sz="4" w:space="0" w:color="auto"/>
              <w:right w:val="single" w:sz="4" w:space="0" w:color="auto"/>
            </w:tcBorders>
            <w:shd w:val="clear" w:color="000000" w:fill="FFFFFF"/>
            <w:noWrap/>
            <w:vAlign w:val="center"/>
            <w:hideMark/>
          </w:tcPr>
          <w:p w14:paraId="17F90B0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828E4A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3D7F39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6EA7DDE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38F9247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8F9982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2A4F6B6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3D8610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5F101B9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08006BD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5A56FD" w:rsidRPr="005A56FD" w14:paraId="1FFCF88E"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757D6C47" w14:textId="4733BF5A"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67AFCD3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Industrial</w:t>
            </w:r>
          </w:p>
        </w:tc>
        <w:tc>
          <w:tcPr>
            <w:tcW w:w="798" w:type="dxa"/>
            <w:tcBorders>
              <w:top w:val="nil"/>
              <w:left w:val="nil"/>
              <w:bottom w:val="single" w:sz="4" w:space="0" w:color="auto"/>
              <w:right w:val="single" w:sz="4" w:space="0" w:color="auto"/>
            </w:tcBorders>
            <w:shd w:val="clear" w:color="000000" w:fill="FFFFFF"/>
            <w:noWrap/>
            <w:vAlign w:val="center"/>
            <w:hideMark/>
          </w:tcPr>
          <w:p w14:paraId="5E5F8BC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281DC8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AF630B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71B69D4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05BBFE9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821B17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5FA1927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47DE66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7CFDF10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3515CA4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5A56FD" w:rsidRPr="005A56FD" w14:paraId="248EF924"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46D82A5D" w14:textId="7B70738A"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6DDE164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GNCV</w:t>
            </w:r>
          </w:p>
        </w:tc>
        <w:tc>
          <w:tcPr>
            <w:tcW w:w="798" w:type="dxa"/>
            <w:tcBorders>
              <w:top w:val="nil"/>
              <w:left w:val="nil"/>
              <w:bottom w:val="single" w:sz="4" w:space="0" w:color="auto"/>
              <w:right w:val="single" w:sz="4" w:space="0" w:color="auto"/>
            </w:tcBorders>
            <w:shd w:val="clear" w:color="000000" w:fill="FFFFFF"/>
            <w:noWrap/>
            <w:vAlign w:val="center"/>
            <w:hideMark/>
          </w:tcPr>
          <w:p w14:paraId="7C08F86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F2F89F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DCCF29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1A8382A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42389E9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1297AE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7F5C942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DADA59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29B7707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7D619B4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5A56FD" w:rsidRPr="005A56FD" w14:paraId="574D6CC4"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1BF8A7C8" w14:textId="31500D87"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2D4964F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Otros</w:t>
            </w:r>
          </w:p>
        </w:tc>
        <w:tc>
          <w:tcPr>
            <w:tcW w:w="798" w:type="dxa"/>
            <w:tcBorders>
              <w:top w:val="nil"/>
              <w:left w:val="nil"/>
              <w:bottom w:val="single" w:sz="4" w:space="0" w:color="auto"/>
              <w:right w:val="single" w:sz="4" w:space="0" w:color="auto"/>
            </w:tcBorders>
            <w:shd w:val="clear" w:color="000000" w:fill="FFFFFF"/>
            <w:noWrap/>
            <w:vAlign w:val="center"/>
            <w:hideMark/>
          </w:tcPr>
          <w:p w14:paraId="73B44D1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6FE965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FDA74E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0AC4827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2FCDC4F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409A78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016D76B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F6FD73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60A0548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01D8053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5A56FD" w:rsidRPr="005A56FD" w14:paraId="561A5C68"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50528E38" w14:textId="62031B44"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0A26E43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Residencial</w:t>
            </w:r>
          </w:p>
        </w:tc>
        <w:tc>
          <w:tcPr>
            <w:tcW w:w="798" w:type="dxa"/>
            <w:tcBorders>
              <w:top w:val="nil"/>
              <w:left w:val="nil"/>
              <w:bottom w:val="single" w:sz="4" w:space="0" w:color="auto"/>
              <w:right w:val="single" w:sz="4" w:space="0" w:color="auto"/>
            </w:tcBorders>
            <w:shd w:val="clear" w:color="000000" w:fill="FFFFFF"/>
            <w:noWrap/>
            <w:vAlign w:val="center"/>
            <w:hideMark/>
          </w:tcPr>
          <w:p w14:paraId="110E051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1E55D6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502</w:t>
            </w:r>
          </w:p>
        </w:tc>
        <w:tc>
          <w:tcPr>
            <w:tcW w:w="798" w:type="dxa"/>
            <w:tcBorders>
              <w:top w:val="nil"/>
              <w:left w:val="nil"/>
              <w:bottom w:val="single" w:sz="4" w:space="0" w:color="auto"/>
              <w:right w:val="single" w:sz="4" w:space="0" w:color="auto"/>
            </w:tcBorders>
            <w:shd w:val="clear" w:color="000000" w:fill="FFFFFF"/>
            <w:noWrap/>
            <w:vAlign w:val="center"/>
            <w:hideMark/>
          </w:tcPr>
          <w:p w14:paraId="373C23E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193A7B0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645</w:t>
            </w:r>
          </w:p>
        </w:tc>
        <w:tc>
          <w:tcPr>
            <w:tcW w:w="800" w:type="dxa"/>
            <w:tcBorders>
              <w:top w:val="nil"/>
              <w:left w:val="nil"/>
              <w:bottom w:val="single" w:sz="4" w:space="0" w:color="auto"/>
              <w:right w:val="single" w:sz="4" w:space="0" w:color="auto"/>
            </w:tcBorders>
            <w:shd w:val="clear" w:color="000000" w:fill="FFFFFF"/>
            <w:noWrap/>
            <w:vAlign w:val="center"/>
            <w:hideMark/>
          </w:tcPr>
          <w:p w14:paraId="738ED67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9C791E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716</w:t>
            </w:r>
          </w:p>
        </w:tc>
        <w:tc>
          <w:tcPr>
            <w:tcW w:w="800" w:type="dxa"/>
            <w:tcBorders>
              <w:top w:val="nil"/>
              <w:left w:val="nil"/>
              <w:bottom w:val="single" w:sz="4" w:space="0" w:color="auto"/>
              <w:right w:val="single" w:sz="4" w:space="0" w:color="auto"/>
            </w:tcBorders>
            <w:shd w:val="clear" w:color="000000" w:fill="FFFFFF"/>
            <w:noWrap/>
            <w:vAlign w:val="center"/>
            <w:hideMark/>
          </w:tcPr>
          <w:p w14:paraId="0834A3E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67FD69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716</w:t>
            </w:r>
          </w:p>
        </w:tc>
        <w:tc>
          <w:tcPr>
            <w:tcW w:w="800" w:type="dxa"/>
            <w:tcBorders>
              <w:top w:val="nil"/>
              <w:left w:val="nil"/>
              <w:bottom w:val="single" w:sz="4" w:space="0" w:color="auto"/>
              <w:right w:val="single" w:sz="4" w:space="0" w:color="auto"/>
            </w:tcBorders>
            <w:shd w:val="clear" w:color="000000" w:fill="FFFFFF"/>
            <w:noWrap/>
            <w:vAlign w:val="center"/>
            <w:hideMark/>
          </w:tcPr>
          <w:p w14:paraId="51582F4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3F19A6A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716</w:t>
            </w:r>
          </w:p>
        </w:tc>
      </w:tr>
      <w:tr w:rsidR="005A56FD" w:rsidRPr="005A56FD" w14:paraId="1EFD6B45"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4C57ED87" w14:textId="445E0405"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6440358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1</w:t>
            </w:r>
          </w:p>
        </w:tc>
        <w:tc>
          <w:tcPr>
            <w:tcW w:w="798" w:type="dxa"/>
            <w:tcBorders>
              <w:top w:val="nil"/>
              <w:left w:val="nil"/>
              <w:bottom w:val="single" w:sz="4" w:space="0" w:color="auto"/>
              <w:right w:val="single" w:sz="4" w:space="0" w:color="auto"/>
            </w:tcBorders>
            <w:shd w:val="clear" w:color="000000" w:fill="FFFFFF"/>
            <w:noWrap/>
            <w:vAlign w:val="center"/>
            <w:hideMark/>
          </w:tcPr>
          <w:p w14:paraId="0E523B9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3C49E2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351</w:t>
            </w:r>
          </w:p>
        </w:tc>
        <w:tc>
          <w:tcPr>
            <w:tcW w:w="798" w:type="dxa"/>
            <w:tcBorders>
              <w:top w:val="nil"/>
              <w:left w:val="nil"/>
              <w:bottom w:val="single" w:sz="4" w:space="0" w:color="auto"/>
              <w:right w:val="single" w:sz="4" w:space="0" w:color="auto"/>
            </w:tcBorders>
            <w:shd w:val="clear" w:color="000000" w:fill="FFFFFF"/>
            <w:noWrap/>
            <w:vAlign w:val="center"/>
            <w:hideMark/>
          </w:tcPr>
          <w:p w14:paraId="28F4A5B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4C8581D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451</w:t>
            </w:r>
          </w:p>
        </w:tc>
        <w:tc>
          <w:tcPr>
            <w:tcW w:w="800" w:type="dxa"/>
            <w:tcBorders>
              <w:top w:val="nil"/>
              <w:left w:val="nil"/>
              <w:bottom w:val="single" w:sz="4" w:space="0" w:color="auto"/>
              <w:right w:val="single" w:sz="4" w:space="0" w:color="auto"/>
            </w:tcBorders>
            <w:shd w:val="clear" w:color="000000" w:fill="FFFFFF"/>
            <w:noWrap/>
            <w:vAlign w:val="center"/>
            <w:hideMark/>
          </w:tcPr>
          <w:p w14:paraId="38D30FB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40DB31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501</w:t>
            </w:r>
          </w:p>
        </w:tc>
        <w:tc>
          <w:tcPr>
            <w:tcW w:w="800" w:type="dxa"/>
            <w:tcBorders>
              <w:top w:val="nil"/>
              <w:left w:val="nil"/>
              <w:bottom w:val="single" w:sz="4" w:space="0" w:color="auto"/>
              <w:right w:val="single" w:sz="4" w:space="0" w:color="auto"/>
            </w:tcBorders>
            <w:shd w:val="clear" w:color="000000" w:fill="FFFFFF"/>
            <w:noWrap/>
            <w:vAlign w:val="center"/>
            <w:hideMark/>
          </w:tcPr>
          <w:p w14:paraId="6C9B951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7B3DEF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501</w:t>
            </w:r>
          </w:p>
        </w:tc>
        <w:tc>
          <w:tcPr>
            <w:tcW w:w="800" w:type="dxa"/>
            <w:tcBorders>
              <w:top w:val="nil"/>
              <w:left w:val="nil"/>
              <w:bottom w:val="single" w:sz="4" w:space="0" w:color="auto"/>
              <w:right w:val="single" w:sz="4" w:space="0" w:color="auto"/>
            </w:tcBorders>
            <w:shd w:val="clear" w:color="000000" w:fill="FFFFFF"/>
            <w:noWrap/>
            <w:vAlign w:val="center"/>
            <w:hideMark/>
          </w:tcPr>
          <w:p w14:paraId="3A7C649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512BF90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501</w:t>
            </w:r>
          </w:p>
        </w:tc>
      </w:tr>
      <w:tr w:rsidR="005A56FD" w:rsidRPr="005A56FD" w14:paraId="2CEFC94F"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7B08F4DA" w14:textId="0530279D"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21A657A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2</w:t>
            </w:r>
          </w:p>
        </w:tc>
        <w:tc>
          <w:tcPr>
            <w:tcW w:w="798" w:type="dxa"/>
            <w:tcBorders>
              <w:top w:val="nil"/>
              <w:left w:val="nil"/>
              <w:bottom w:val="single" w:sz="4" w:space="0" w:color="auto"/>
              <w:right w:val="single" w:sz="4" w:space="0" w:color="auto"/>
            </w:tcBorders>
            <w:shd w:val="clear" w:color="000000" w:fill="FFFFFF"/>
            <w:noWrap/>
            <w:vAlign w:val="center"/>
            <w:hideMark/>
          </w:tcPr>
          <w:p w14:paraId="057CFF9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76591C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151</w:t>
            </w:r>
          </w:p>
        </w:tc>
        <w:tc>
          <w:tcPr>
            <w:tcW w:w="798" w:type="dxa"/>
            <w:tcBorders>
              <w:top w:val="nil"/>
              <w:left w:val="nil"/>
              <w:bottom w:val="single" w:sz="4" w:space="0" w:color="auto"/>
              <w:right w:val="single" w:sz="4" w:space="0" w:color="auto"/>
            </w:tcBorders>
            <w:shd w:val="clear" w:color="000000" w:fill="FFFFFF"/>
            <w:noWrap/>
            <w:vAlign w:val="center"/>
            <w:hideMark/>
          </w:tcPr>
          <w:p w14:paraId="7E9758C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0F3605C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194</w:t>
            </w:r>
          </w:p>
        </w:tc>
        <w:tc>
          <w:tcPr>
            <w:tcW w:w="800" w:type="dxa"/>
            <w:tcBorders>
              <w:top w:val="nil"/>
              <w:left w:val="nil"/>
              <w:bottom w:val="single" w:sz="4" w:space="0" w:color="auto"/>
              <w:right w:val="single" w:sz="4" w:space="0" w:color="auto"/>
            </w:tcBorders>
            <w:shd w:val="clear" w:color="000000" w:fill="FFFFFF"/>
            <w:noWrap/>
            <w:vAlign w:val="center"/>
            <w:hideMark/>
          </w:tcPr>
          <w:p w14:paraId="2687F5A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8E83CD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215</w:t>
            </w:r>
          </w:p>
        </w:tc>
        <w:tc>
          <w:tcPr>
            <w:tcW w:w="800" w:type="dxa"/>
            <w:tcBorders>
              <w:top w:val="nil"/>
              <w:left w:val="nil"/>
              <w:bottom w:val="single" w:sz="4" w:space="0" w:color="auto"/>
              <w:right w:val="single" w:sz="4" w:space="0" w:color="auto"/>
            </w:tcBorders>
            <w:shd w:val="clear" w:color="000000" w:fill="FFFFFF"/>
            <w:noWrap/>
            <w:vAlign w:val="center"/>
            <w:hideMark/>
          </w:tcPr>
          <w:p w14:paraId="10730C4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8A9CEA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215</w:t>
            </w:r>
          </w:p>
        </w:tc>
        <w:tc>
          <w:tcPr>
            <w:tcW w:w="800" w:type="dxa"/>
            <w:tcBorders>
              <w:top w:val="nil"/>
              <w:left w:val="nil"/>
              <w:bottom w:val="single" w:sz="4" w:space="0" w:color="auto"/>
              <w:right w:val="single" w:sz="4" w:space="0" w:color="auto"/>
            </w:tcBorders>
            <w:shd w:val="clear" w:color="000000" w:fill="FFFFFF"/>
            <w:noWrap/>
            <w:vAlign w:val="center"/>
            <w:hideMark/>
          </w:tcPr>
          <w:p w14:paraId="156A1A5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22803EA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215</w:t>
            </w:r>
          </w:p>
        </w:tc>
      </w:tr>
      <w:tr w:rsidR="005A56FD" w:rsidRPr="005A56FD" w14:paraId="18A17BF7"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060AAA3A" w14:textId="11A736F2"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6231345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3</w:t>
            </w:r>
          </w:p>
        </w:tc>
        <w:tc>
          <w:tcPr>
            <w:tcW w:w="798" w:type="dxa"/>
            <w:tcBorders>
              <w:top w:val="nil"/>
              <w:left w:val="nil"/>
              <w:bottom w:val="single" w:sz="4" w:space="0" w:color="auto"/>
              <w:right w:val="single" w:sz="4" w:space="0" w:color="auto"/>
            </w:tcBorders>
            <w:shd w:val="clear" w:color="000000" w:fill="FFFFFF"/>
            <w:noWrap/>
            <w:vAlign w:val="center"/>
            <w:hideMark/>
          </w:tcPr>
          <w:p w14:paraId="14B182B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8F148A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B7E01A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0C11E6E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25D38B6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F97A85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3821D4B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4EB4D4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52003E8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6E6AF76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5A56FD" w:rsidRPr="005A56FD" w14:paraId="1244EE1D"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061D74E5" w14:textId="5946D40B"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331A379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4</w:t>
            </w:r>
          </w:p>
        </w:tc>
        <w:tc>
          <w:tcPr>
            <w:tcW w:w="798" w:type="dxa"/>
            <w:tcBorders>
              <w:top w:val="nil"/>
              <w:left w:val="nil"/>
              <w:bottom w:val="single" w:sz="4" w:space="0" w:color="auto"/>
              <w:right w:val="single" w:sz="4" w:space="0" w:color="auto"/>
            </w:tcBorders>
            <w:shd w:val="clear" w:color="000000" w:fill="FFFFFF"/>
            <w:noWrap/>
            <w:vAlign w:val="center"/>
            <w:hideMark/>
          </w:tcPr>
          <w:p w14:paraId="0FD3000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CB60A6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EB8F74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78F3B9B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392931B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C644FC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2F54940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ABEABA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5FCAFAF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090B519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5A56FD" w:rsidRPr="005A56FD" w14:paraId="3F4F108A"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796F781E" w14:textId="26710EA6"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44600FD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5</w:t>
            </w:r>
          </w:p>
        </w:tc>
        <w:tc>
          <w:tcPr>
            <w:tcW w:w="798" w:type="dxa"/>
            <w:tcBorders>
              <w:top w:val="nil"/>
              <w:left w:val="nil"/>
              <w:bottom w:val="single" w:sz="4" w:space="0" w:color="auto"/>
              <w:right w:val="single" w:sz="4" w:space="0" w:color="auto"/>
            </w:tcBorders>
            <w:shd w:val="clear" w:color="000000" w:fill="FFFFFF"/>
            <w:noWrap/>
            <w:vAlign w:val="center"/>
            <w:hideMark/>
          </w:tcPr>
          <w:p w14:paraId="344C3ED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C1282A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D2A6F3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7FF9A69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2779A4C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0B28A8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5C78638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18E5A9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1D36AC3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5579DE3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5A56FD" w:rsidRPr="005A56FD" w14:paraId="0EA07543"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573A642F" w14:textId="24F6813C"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7622480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6</w:t>
            </w:r>
          </w:p>
        </w:tc>
        <w:tc>
          <w:tcPr>
            <w:tcW w:w="798" w:type="dxa"/>
            <w:tcBorders>
              <w:top w:val="nil"/>
              <w:left w:val="nil"/>
              <w:bottom w:val="single" w:sz="4" w:space="0" w:color="auto"/>
              <w:right w:val="single" w:sz="4" w:space="0" w:color="auto"/>
            </w:tcBorders>
            <w:shd w:val="clear" w:color="000000" w:fill="FFFFFF"/>
            <w:noWrap/>
            <w:vAlign w:val="center"/>
            <w:hideMark/>
          </w:tcPr>
          <w:p w14:paraId="1C32E08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6DD8C8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C64712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1454DC4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169348B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B5A564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43AD811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23D52B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359C66F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4C26FC0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5A56FD" w:rsidRPr="005A56FD" w14:paraId="4A3C2390"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3CBF4C74" w14:textId="6DA1F29B"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11E4D21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Comercial</w:t>
            </w:r>
          </w:p>
        </w:tc>
        <w:tc>
          <w:tcPr>
            <w:tcW w:w="798" w:type="dxa"/>
            <w:tcBorders>
              <w:top w:val="nil"/>
              <w:left w:val="nil"/>
              <w:bottom w:val="single" w:sz="4" w:space="0" w:color="auto"/>
              <w:right w:val="single" w:sz="4" w:space="0" w:color="auto"/>
            </w:tcBorders>
            <w:shd w:val="clear" w:color="000000" w:fill="FFFFFF"/>
            <w:noWrap/>
            <w:vAlign w:val="center"/>
            <w:hideMark/>
          </w:tcPr>
          <w:p w14:paraId="125B741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980C29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15</w:t>
            </w:r>
          </w:p>
        </w:tc>
        <w:tc>
          <w:tcPr>
            <w:tcW w:w="798" w:type="dxa"/>
            <w:tcBorders>
              <w:top w:val="nil"/>
              <w:left w:val="nil"/>
              <w:bottom w:val="single" w:sz="4" w:space="0" w:color="auto"/>
              <w:right w:val="single" w:sz="4" w:space="0" w:color="auto"/>
            </w:tcBorders>
            <w:shd w:val="clear" w:color="000000" w:fill="FFFFFF"/>
            <w:noWrap/>
            <w:vAlign w:val="center"/>
            <w:hideMark/>
          </w:tcPr>
          <w:p w14:paraId="3BB5CB7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484C297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20</w:t>
            </w:r>
          </w:p>
        </w:tc>
        <w:tc>
          <w:tcPr>
            <w:tcW w:w="800" w:type="dxa"/>
            <w:tcBorders>
              <w:top w:val="nil"/>
              <w:left w:val="nil"/>
              <w:bottom w:val="single" w:sz="4" w:space="0" w:color="auto"/>
              <w:right w:val="single" w:sz="4" w:space="0" w:color="auto"/>
            </w:tcBorders>
            <w:shd w:val="clear" w:color="000000" w:fill="FFFFFF"/>
            <w:noWrap/>
            <w:vAlign w:val="center"/>
            <w:hideMark/>
          </w:tcPr>
          <w:p w14:paraId="2CDF96C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8A7C38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22</w:t>
            </w:r>
          </w:p>
        </w:tc>
        <w:tc>
          <w:tcPr>
            <w:tcW w:w="800" w:type="dxa"/>
            <w:tcBorders>
              <w:top w:val="nil"/>
              <w:left w:val="nil"/>
              <w:bottom w:val="single" w:sz="4" w:space="0" w:color="auto"/>
              <w:right w:val="single" w:sz="4" w:space="0" w:color="auto"/>
            </w:tcBorders>
            <w:shd w:val="clear" w:color="000000" w:fill="FFFFFF"/>
            <w:noWrap/>
            <w:vAlign w:val="center"/>
            <w:hideMark/>
          </w:tcPr>
          <w:p w14:paraId="7705FD1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BCA774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22</w:t>
            </w:r>
          </w:p>
        </w:tc>
        <w:tc>
          <w:tcPr>
            <w:tcW w:w="800" w:type="dxa"/>
            <w:tcBorders>
              <w:top w:val="nil"/>
              <w:left w:val="nil"/>
              <w:bottom w:val="single" w:sz="4" w:space="0" w:color="auto"/>
              <w:right w:val="single" w:sz="4" w:space="0" w:color="auto"/>
            </w:tcBorders>
            <w:shd w:val="clear" w:color="000000" w:fill="FFFFFF"/>
            <w:noWrap/>
            <w:vAlign w:val="center"/>
            <w:hideMark/>
          </w:tcPr>
          <w:p w14:paraId="614DB8A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7DB2AA4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22</w:t>
            </w:r>
          </w:p>
        </w:tc>
      </w:tr>
      <w:tr w:rsidR="005A56FD" w:rsidRPr="005A56FD" w14:paraId="6747CFA9"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002D3231" w14:textId="07917FF7"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60EB445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Industrial</w:t>
            </w:r>
          </w:p>
        </w:tc>
        <w:tc>
          <w:tcPr>
            <w:tcW w:w="798" w:type="dxa"/>
            <w:tcBorders>
              <w:top w:val="nil"/>
              <w:left w:val="nil"/>
              <w:bottom w:val="single" w:sz="4" w:space="0" w:color="auto"/>
              <w:right w:val="single" w:sz="4" w:space="0" w:color="auto"/>
            </w:tcBorders>
            <w:shd w:val="clear" w:color="000000" w:fill="FFFFFF"/>
            <w:noWrap/>
            <w:vAlign w:val="center"/>
            <w:hideMark/>
          </w:tcPr>
          <w:p w14:paraId="3CA97C7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D18FF0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2FC9DE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4042E2D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61051AD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BE4521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212D68D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61AB91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2A3BBD2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50D3C56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5A56FD" w:rsidRPr="005A56FD" w14:paraId="282E6E1E"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48F673CA" w14:textId="7D39534C"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31C4EDB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GNCV</w:t>
            </w:r>
          </w:p>
        </w:tc>
        <w:tc>
          <w:tcPr>
            <w:tcW w:w="798" w:type="dxa"/>
            <w:tcBorders>
              <w:top w:val="nil"/>
              <w:left w:val="nil"/>
              <w:bottom w:val="single" w:sz="4" w:space="0" w:color="auto"/>
              <w:right w:val="single" w:sz="4" w:space="0" w:color="auto"/>
            </w:tcBorders>
            <w:shd w:val="clear" w:color="000000" w:fill="FFFFFF"/>
            <w:noWrap/>
            <w:vAlign w:val="center"/>
            <w:hideMark/>
          </w:tcPr>
          <w:p w14:paraId="6AE05D7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C6DC1B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9AC971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4D2C330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33AD804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220337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48630AC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AA0ACF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2118363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38E444C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5A56FD" w:rsidRPr="005A56FD" w14:paraId="7AC5A763"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18432BC0" w14:textId="235F1B2C"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63F216B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Otros</w:t>
            </w:r>
          </w:p>
        </w:tc>
        <w:tc>
          <w:tcPr>
            <w:tcW w:w="798" w:type="dxa"/>
            <w:tcBorders>
              <w:top w:val="nil"/>
              <w:left w:val="nil"/>
              <w:bottom w:val="single" w:sz="4" w:space="0" w:color="auto"/>
              <w:right w:val="single" w:sz="4" w:space="0" w:color="auto"/>
            </w:tcBorders>
            <w:shd w:val="clear" w:color="000000" w:fill="FFFFFF"/>
            <w:noWrap/>
            <w:vAlign w:val="center"/>
            <w:hideMark/>
          </w:tcPr>
          <w:p w14:paraId="595EBD5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2921E9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8</w:t>
            </w:r>
          </w:p>
        </w:tc>
        <w:tc>
          <w:tcPr>
            <w:tcW w:w="798" w:type="dxa"/>
            <w:tcBorders>
              <w:top w:val="nil"/>
              <w:left w:val="nil"/>
              <w:bottom w:val="single" w:sz="4" w:space="0" w:color="auto"/>
              <w:right w:val="single" w:sz="4" w:space="0" w:color="auto"/>
            </w:tcBorders>
            <w:shd w:val="clear" w:color="000000" w:fill="FFFFFF"/>
            <w:noWrap/>
            <w:vAlign w:val="center"/>
            <w:hideMark/>
          </w:tcPr>
          <w:p w14:paraId="5AACC0A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306898A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10</w:t>
            </w:r>
          </w:p>
        </w:tc>
        <w:tc>
          <w:tcPr>
            <w:tcW w:w="800" w:type="dxa"/>
            <w:tcBorders>
              <w:top w:val="nil"/>
              <w:left w:val="nil"/>
              <w:bottom w:val="single" w:sz="4" w:space="0" w:color="auto"/>
              <w:right w:val="single" w:sz="4" w:space="0" w:color="auto"/>
            </w:tcBorders>
            <w:shd w:val="clear" w:color="000000" w:fill="FFFFFF"/>
            <w:noWrap/>
            <w:vAlign w:val="center"/>
            <w:hideMark/>
          </w:tcPr>
          <w:p w14:paraId="37B5C09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2A982D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11</w:t>
            </w:r>
          </w:p>
        </w:tc>
        <w:tc>
          <w:tcPr>
            <w:tcW w:w="800" w:type="dxa"/>
            <w:tcBorders>
              <w:top w:val="nil"/>
              <w:left w:val="nil"/>
              <w:bottom w:val="single" w:sz="4" w:space="0" w:color="auto"/>
              <w:right w:val="single" w:sz="4" w:space="0" w:color="auto"/>
            </w:tcBorders>
            <w:shd w:val="clear" w:color="000000" w:fill="FFFFFF"/>
            <w:noWrap/>
            <w:vAlign w:val="center"/>
            <w:hideMark/>
          </w:tcPr>
          <w:p w14:paraId="4C0C8DB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8A4FCF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11</w:t>
            </w:r>
          </w:p>
        </w:tc>
        <w:tc>
          <w:tcPr>
            <w:tcW w:w="800" w:type="dxa"/>
            <w:tcBorders>
              <w:top w:val="nil"/>
              <w:left w:val="nil"/>
              <w:bottom w:val="single" w:sz="4" w:space="0" w:color="auto"/>
              <w:right w:val="single" w:sz="4" w:space="0" w:color="auto"/>
            </w:tcBorders>
            <w:shd w:val="clear" w:color="000000" w:fill="FFFFFF"/>
            <w:noWrap/>
            <w:vAlign w:val="center"/>
            <w:hideMark/>
          </w:tcPr>
          <w:p w14:paraId="0C889F7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705B548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11</w:t>
            </w:r>
          </w:p>
        </w:tc>
      </w:tr>
      <w:tr w:rsidR="005A56FD" w:rsidRPr="005A56FD" w14:paraId="6C6E0703"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0BB36898" w14:textId="7413E20A"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7CC04AC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Residencial</w:t>
            </w:r>
          </w:p>
        </w:tc>
        <w:tc>
          <w:tcPr>
            <w:tcW w:w="798" w:type="dxa"/>
            <w:tcBorders>
              <w:top w:val="nil"/>
              <w:left w:val="nil"/>
              <w:bottom w:val="single" w:sz="4" w:space="0" w:color="auto"/>
              <w:right w:val="single" w:sz="4" w:space="0" w:color="auto"/>
            </w:tcBorders>
            <w:shd w:val="clear" w:color="000000" w:fill="FFFFFF"/>
            <w:noWrap/>
            <w:vAlign w:val="center"/>
            <w:hideMark/>
          </w:tcPr>
          <w:p w14:paraId="7801EA5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C8900F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634</w:t>
            </w:r>
          </w:p>
        </w:tc>
        <w:tc>
          <w:tcPr>
            <w:tcW w:w="798" w:type="dxa"/>
            <w:tcBorders>
              <w:top w:val="nil"/>
              <w:left w:val="nil"/>
              <w:bottom w:val="single" w:sz="4" w:space="0" w:color="auto"/>
              <w:right w:val="single" w:sz="4" w:space="0" w:color="auto"/>
            </w:tcBorders>
            <w:shd w:val="clear" w:color="000000" w:fill="FFFFFF"/>
            <w:noWrap/>
            <w:vAlign w:val="center"/>
            <w:hideMark/>
          </w:tcPr>
          <w:p w14:paraId="2EF72EC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5BCAEF9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815</w:t>
            </w:r>
          </w:p>
        </w:tc>
        <w:tc>
          <w:tcPr>
            <w:tcW w:w="800" w:type="dxa"/>
            <w:tcBorders>
              <w:top w:val="nil"/>
              <w:left w:val="nil"/>
              <w:bottom w:val="single" w:sz="4" w:space="0" w:color="auto"/>
              <w:right w:val="single" w:sz="4" w:space="0" w:color="auto"/>
            </w:tcBorders>
            <w:shd w:val="clear" w:color="000000" w:fill="FFFFFF"/>
            <w:noWrap/>
            <w:vAlign w:val="center"/>
            <w:hideMark/>
          </w:tcPr>
          <w:p w14:paraId="13568FD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AD9A52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906</w:t>
            </w:r>
          </w:p>
        </w:tc>
        <w:tc>
          <w:tcPr>
            <w:tcW w:w="800" w:type="dxa"/>
            <w:tcBorders>
              <w:top w:val="nil"/>
              <w:left w:val="nil"/>
              <w:bottom w:val="single" w:sz="4" w:space="0" w:color="auto"/>
              <w:right w:val="single" w:sz="4" w:space="0" w:color="auto"/>
            </w:tcBorders>
            <w:shd w:val="clear" w:color="000000" w:fill="FFFFFF"/>
            <w:noWrap/>
            <w:vAlign w:val="center"/>
            <w:hideMark/>
          </w:tcPr>
          <w:p w14:paraId="0AA1351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57E731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906</w:t>
            </w:r>
          </w:p>
        </w:tc>
        <w:tc>
          <w:tcPr>
            <w:tcW w:w="800" w:type="dxa"/>
            <w:tcBorders>
              <w:top w:val="nil"/>
              <w:left w:val="nil"/>
              <w:bottom w:val="single" w:sz="4" w:space="0" w:color="auto"/>
              <w:right w:val="single" w:sz="4" w:space="0" w:color="auto"/>
            </w:tcBorders>
            <w:shd w:val="clear" w:color="000000" w:fill="FFFFFF"/>
            <w:noWrap/>
            <w:vAlign w:val="center"/>
            <w:hideMark/>
          </w:tcPr>
          <w:p w14:paraId="3F1335D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5F05612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906</w:t>
            </w:r>
          </w:p>
        </w:tc>
      </w:tr>
      <w:tr w:rsidR="005A56FD" w:rsidRPr="005A56FD" w14:paraId="67748879"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540FEE1B" w14:textId="040F6BF2"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022E70E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1</w:t>
            </w:r>
          </w:p>
        </w:tc>
        <w:tc>
          <w:tcPr>
            <w:tcW w:w="798" w:type="dxa"/>
            <w:tcBorders>
              <w:top w:val="nil"/>
              <w:left w:val="nil"/>
              <w:bottom w:val="single" w:sz="4" w:space="0" w:color="auto"/>
              <w:right w:val="single" w:sz="4" w:space="0" w:color="auto"/>
            </w:tcBorders>
            <w:shd w:val="clear" w:color="000000" w:fill="FFFFFF"/>
            <w:noWrap/>
            <w:vAlign w:val="center"/>
            <w:hideMark/>
          </w:tcPr>
          <w:p w14:paraId="4AAF1C3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ADB892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634</w:t>
            </w:r>
          </w:p>
        </w:tc>
        <w:tc>
          <w:tcPr>
            <w:tcW w:w="798" w:type="dxa"/>
            <w:tcBorders>
              <w:top w:val="nil"/>
              <w:left w:val="nil"/>
              <w:bottom w:val="single" w:sz="4" w:space="0" w:color="auto"/>
              <w:right w:val="single" w:sz="4" w:space="0" w:color="auto"/>
            </w:tcBorders>
            <w:shd w:val="clear" w:color="000000" w:fill="FFFFFF"/>
            <w:noWrap/>
            <w:vAlign w:val="center"/>
            <w:hideMark/>
          </w:tcPr>
          <w:p w14:paraId="1329C66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44AE505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815</w:t>
            </w:r>
          </w:p>
        </w:tc>
        <w:tc>
          <w:tcPr>
            <w:tcW w:w="800" w:type="dxa"/>
            <w:tcBorders>
              <w:top w:val="nil"/>
              <w:left w:val="nil"/>
              <w:bottom w:val="single" w:sz="4" w:space="0" w:color="auto"/>
              <w:right w:val="single" w:sz="4" w:space="0" w:color="auto"/>
            </w:tcBorders>
            <w:shd w:val="clear" w:color="000000" w:fill="FFFFFF"/>
            <w:noWrap/>
            <w:vAlign w:val="center"/>
            <w:hideMark/>
          </w:tcPr>
          <w:p w14:paraId="6E4BEB8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198359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906</w:t>
            </w:r>
          </w:p>
        </w:tc>
        <w:tc>
          <w:tcPr>
            <w:tcW w:w="800" w:type="dxa"/>
            <w:tcBorders>
              <w:top w:val="nil"/>
              <w:left w:val="nil"/>
              <w:bottom w:val="single" w:sz="4" w:space="0" w:color="auto"/>
              <w:right w:val="single" w:sz="4" w:space="0" w:color="auto"/>
            </w:tcBorders>
            <w:shd w:val="clear" w:color="000000" w:fill="FFFFFF"/>
            <w:noWrap/>
            <w:vAlign w:val="center"/>
            <w:hideMark/>
          </w:tcPr>
          <w:p w14:paraId="774C087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AEDA2C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906</w:t>
            </w:r>
          </w:p>
        </w:tc>
        <w:tc>
          <w:tcPr>
            <w:tcW w:w="800" w:type="dxa"/>
            <w:tcBorders>
              <w:top w:val="nil"/>
              <w:left w:val="nil"/>
              <w:bottom w:val="single" w:sz="4" w:space="0" w:color="auto"/>
              <w:right w:val="single" w:sz="4" w:space="0" w:color="auto"/>
            </w:tcBorders>
            <w:shd w:val="clear" w:color="000000" w:fill="FFFFFF"/>
            <w:noWrap/>
            <w:vAlign w:val="center"/>
            <w:hideMark/>
          </w:tcPr>
          <w:p w14:paraId="4989CB1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4641DAD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906</w:t>
            </w:r>
          </w:p>
        </w:tc>
      </w:tr>
      <w:tr w:rsidR="005A56FD" w:rsidRPr="005A56FD" w14:paraId="48443E56"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7CA47028" w14:textId="28DD1E2A"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4B6FA57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2</w:t>
            </w:r>
          </w:p>
        </w:tc>
        <w:tc>
          <w:tcPr>
            <w:tcW w:w="798" w:type="dxa"/>
            <w:tcBorders>
              <w:top w:val="nil"/>
              <w:left w:val="nil"/>
              <w:bottom w:val="single" w:sz="4" w:space="0" w:color="auto"/>
              <w:right w:val="single" w:sz="4" w:space="0" w:color="auto"/>
            </w:tcBorders>
            <w:shd w:val="clear" w:color="000000" w:fill="FFFFFF"/>
            <w:noWrap/>
            <w:vAlign w:val="center"/>
            <w:hideMark/>
          </w:tcPr>
          <w:p w14:paraId="152AC41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4B11FE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A22160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48B398A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2CF3380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9B9085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1A82848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C22A6A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7860215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1AEB19A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5A56FD" w:rsidRPr="005A56FD" w14:paraId="526CBB51"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7D185031" w14:textId="7C5D113F"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28C957A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3</w:t>
            </w:r>
          </w:p>
        </w:tc>
        <w:tc>
          <w:tcPr>
            <w:tcW w:w="798" w:type="dxa"/>
            <w:tcBorders>
              <w:top w:val="nil"/>
              <w:left w:val="nil"/>
              <w:bottom w:val="single" w:sz="4" w:space="0" w:color="auto"/>
              <w:right w:val="single" w:sz="4" w:space="0" w:color="auto"/>
            </w:tcBorders>
            <w:shd w:val="clear" w:color="000000" w:fill="FFFFFF"/>
            <w:noWrap/>
            <w:vAlign w:val="center"/>
            <w:hideMark/>
          </w:tcPr>
          <w:p w14:paraId="4F351C4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38BA65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F7A294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6C8F884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596BD7B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93EA1A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12CC634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6096BF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727ECB8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0552BEC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5A56FD" w:rsidRPr="005A56FD" w14:paraId="31AD5C2F"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305AFE06" w14:textId="4F85D6B9"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2DCFFFB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4</w:t>
            </w:r>
          </w:p>
        </w:tc>
        <w:tc>
          <w:tcPr>
            <w:tcW w:w="798" w:type="dxa"/>
            <w:tcBorders>
              <w:top w:val="nil"/>
              <w:left w:val="nil"/>
              <w:bottom w:val="single" w:sz="4" w:space="0" w:color="auto"/>
              <w:right w:val="single" w:sz="4" w:space="0" w:color="auto"/>
            </w:tcBorders>
            <w:shd w:val="clear" w:color="000000" w:fill="FFFFFF"/>
            <w:noWrap/>
            <w:vAlign w:val="center"/>
            <w:hideMark/>
          </w:tcPr>
          <w:p w14:paraId="1F924A5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A3B38F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D05F0A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47EE90C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26353F7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3D1A1C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7C37794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7345E8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2F1C254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65CE2D5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5A56FD" w:rsidRPr="005A56FD" w14:paraId="09220EC6"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62B65628" w14:textId="6660BA29"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081429A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5</w:t>
            </w:r>
          </w:p>
        </w:tc>
        <w:tc>
          <w:tcPr>
            <w:tcW w:w="798" w:type="dxa"/>
            <w:tcBorders>
              <w:top w:val="nil"/>
              <w:left w:val="nil"/>
              <w:bottom w:val="single" w:sz="4" w:space="0" w:color="auto"/>
              <w:right w:val="single" w:sz="4" w:space="0" w:color="auto"/>
            </w:tcBorders>
            <w:shd w:val="clear" w:color="000000" w:fill="FFFFFF"/>
            <w:noWrap/>
            <w:vAlign w:val="center"/>
            <w:hideMark/>
          </w:tcPr>
          <w:p w14:paraId="088DCAF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2AF8E5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3F5679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5893011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1A9D99E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B264F3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77B9ED6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2D6B03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7132EF3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4A10FF6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5A56FD" w:rsidRPr="005A56FD" w14:paraId="4765C483"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7A9D6FEF" w14:textId="573A891C"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04DC11E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6</w:t>
            </w:r>
          </w:p>
        </w:tc>
        <w:tc>
          <w:tcPr>
            <w:tcW w:w="798" w:type="dxa"/>
            <w:tcBorders>
              <w:top w:val="nil"/>
              <w:left w:val="nil"/>
              <w:bottom w:val="single" w:sz="4" w:space="0" w:color="auto"/>
              <w:right w:val="single" w:sz="4" w:space="0" w:color="auto"/>
            </w:tcBorders>
            <w:shd w:val="clear" w:color="000000" w:fill="FFFFFF"/>
            <w:noWrap/>
            <w:vAlign w:val="center"/>
            <w:hideMark/>
          </w:tcPr>
          <w:p w14:paraId="09A7519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2F1C7B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087008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162D426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6158EB5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B4A445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5B2CE3F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4319E0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5E88F1B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46AF1FD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5A56FD" w:rsidRPr="005A56FD" w14:paraId="7F1472A8"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2630B906" w14:textId="6546390F"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3636D01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Comercial</w:t>
            </w:r>
          </w:p>
        </w:tc>
        <w:tc>
          <w:tcPr>
            <w:tcW w:w="798" w:type="dxa"/>
            <w:tcBorders>
              <w:top w:val="nil"/>
              <w:left w:val="nil"/>
              <w:bottom w:val="single" w:sz="4" w:space="0" w:color="auto"/>
              <w:right w:val="single" w:sz="4" w:space="0" w:color="auto"/>
            </w:tcBorders>
            <w:shd w:val="clear" w:color="000000" w:fill="FFFFFF"/>
            <w:noWrap/>
            <w:vAlign w:val="center"/>
            <w:hideMark/>
          </w:tcPr>
          <w:p w14:paraId="6FD9723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400B2B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20</w:t>
            </w:r>
          </w:p>
        </w:tc>
        <w:tc>
          <w:tcPr>
            <w:tcW w:w="798" w:type="dxa"/>
            <w:tcBorders>
              <w:top w:val="nil"/>
              <w:left w:val="nil"/>
              <w:bottom w:val="single" w:sz="4" w:space="0" w:color="auto"/>
              <w:right w:val="single" w:sz="4" w:space="0" w:color="auto"/>
            </w:tcBorders>
            <w:shd w:val="clear" w:color="000000" w:fill="FFFFFF"/>
            <w:noWrap/>
            <w:vAlign w:val="center"/>
            <w:hideMark/>
          </w:tcPr>
          <w:p w14:paraId="29D478B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572899D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26</w:t>
            </w:r>
          </w:p>
        </w:tc>
        <w:tc>
          <w:tcPr>
            <w:tcW w:w="800" w:type="dxa"/>
            <w:tcBorders>
              <w:top w:val="nil"/>
              <w:left w:val="nil"/>
              <w:bottom w:val="single" w:sz="4" w:space="0" w:color="auto"/>
              <w:right w:val="single" w:sz="4" w:space="0" w:color="auto"/>
            </w:tcBorders>
            <w:shd w:val="clear" w:color="000000" w:fill="FFFFFF"/>
            <w:noWrap/>
            <w:vAlign w:val="center"/>
            <w:hideMark/>
          </w:tcPr>
          <w:p w14:paraId="4BA39DC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EE7F99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29</w:t>
            </w:r>
          </w:p>
        </w:tc>
        <w:tc>
          <w:tcPr>
            <w:tcW w:w="800" w:type="dxa"/>
            <w:tcBorders>
              <w:top w:val="nil"/>
              <w:left w:val="nil"/>
              <w:bottom w:val="single" w:sz="4" w:space="0" w:color="auto"/>
              <w:right w:val="single" w:sz="4" w:space="0" w:color="auto"/>
            </w:tcBorders>
            <w:shd w:val="clear" w:color="000000" w:fill="FFFFFF"/>
            <w:noWrap/>
            <w:vAlign w:val="center"/>
            <w:hideMark/>
          </w:tcPr>
          <w:p w14:paraId="045ECEB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42D8A3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29</w:t>
            </w:r>
          </w:p>
        </w:tc>
        <w:tc>
          <w:tcPr>
            <w:tcW w:w="800" w:type="dxa"/>
            <w:tcBorders>
              <w:top w:val="nil"/>
              <w:left w:val="nil"/>
              <w:bottom w:val="single" w:sz="4" w:space="0" w:color="auto"/>
              <w:right w:val="single" w:sz="4" w:space="0" w:color="auto"/>
            </w:tcBorders>
            <w:shd w:val="clear" w:color="000000" w:fill="FFFFFF"/>
            <w:noWrap/>
            <w:vAlign w:val="center"/>
            <w:hideMark/>
          </w:tcPr>
          <w:p w14:paraId="221D29B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53D720D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29</w:t>
            </w:r>
          </w:p>
        </w:tc>
      </w:tr>
      <w:tr w:rsidR="005A56FD" w:rsidRPr="005A56FD" w14:paraId="7F98B010"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4E7F95F6" w14:textId="13395F43"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0FA8CCD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Industrial</w:t>
            </w:r>
          </w:p>
        </w:tc>
        <w:tc>
          <w:tcPr>
            <w:tcW w:w="798" w:type="dxa"/>
            <w:tcBorders>
              <w:top w:val="nil"/>
              <w:left w:val="nil"/>
              <w:bottom w:val="single" w:sz="4" w:space="0" w:color="auto"/>
              <w:right w:val="single" w:sz="4" w:space="0" w:color="auto"/>
            </w:tcBorders>
            <w:shd w:val="clear" w:color="000000" w:fill="FFFFFF"/>
            <w:noWrap/>
            <w:vAlign w:val="center"/>
            <w:hideMark/>
          </w:tcPr>
          <w:p w14:paraId="59C64E9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7C1901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7C23DD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01CA44E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47C1504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E321DF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43B3AF7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F5E7CC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46E5F2B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7E9D9CE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5A56FD" w:rsidRPr="005A56FD" w14:paraId="0B19586C"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1FA762E8" w14:textId="269FE41E"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738A12F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GNCV</w:t>
            </w:r>
          </w:p>
        </w:tc>
        <w:tc>
          <w:tcPr>
            <w:tcW w:w="798" w:type="dxa"/>
            <w:tcBorders>
              <w:top w:val="nil"/>
              <w:left w:val="nil"/>
              <w:bottom w:val="single" w:sz="4" w:space="0" w:color="auto"/>
              <w:right w:val="single" w:sz="4" w:space="0" w:color="auto"/>
            </w:tcBorders>
            <w:shd w:val="clear" w:color="000000" w:fill="FFFFFF"/>
            <w:noWrap/>
            <w:vAlign w:val="center"/>
            <w:hideMark/>
          </w:tcPr>
          <w:p w14:paraId="13060F1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A7D569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56FE75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110C25C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1A11AC8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314156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2485D4E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D457C8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2DC651D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2C3F151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5A56FD" w:rsidRPr="005A56FD" w14:paraId="78C5F8D8"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6661CFC5" w14:textId="7B0B86DE"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516C9CA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Otros</w:t>
            </w:r>
          </w:p>
        </w:tc>
        <w:tc>
          <w:tcPr>
            <w:tcW w:w="798" w:type="dxa"/>
            <w:tcBorders>
              <w:top w:val="nil"/>
              <w:left w:val="nil"/>
              <w:bottom w:val="single" w:sz="4" w:space="0" w:color="auto"/>
              <w:right w:val="single" w:sz="4" w:space="0" w:color="auto"/>
            </w:tcBorders>
            <w:shd w:val="clear" w:color="000000" w:fill="FFFFFF"/>
            <w:noWrap/>
            <w:vAlign w:val="center"/>
            <w:hideMark/>
          </w:tcPr>
          <w:p w14:paraId="4EC33FB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370F38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22</w:t>
            </w:r>
          </w:p>
        </w:tc>
        <w:tc>
          <w:tcPr>
            <w:tcW w:w="798" w:type="dxa"/>
            <w:tcBorders>
              <w:top w:val="nil"/>
              <w:left w:val="nil"/>
              <w:bottom w:val="single" w:sz="4" w:space="0" w:color="auto"/>
              <w:right w:val="single" w:sz="4" w:space="0" w:color="auto"/>
            </w:tcBorders>
            <w:shd w:val="clear" w:color="000000" w:fill="FFFFFF"/>
            <w:noWrap/>
            <w:vAlign w:val="center"/>
            <w:hideMark/>
          </w:tcPr>
          <w:p w14:paraId="0F3C436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15F2EF2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28</w:t>
            </w:r>
          </w:p>
        </w:tc>
        <w:tc>
          <w:tcPr>
            <w:tcW w:w="800" w:type="dxa"/>
            <w:tcBorders>
              <w:top w:val="nil"/>
              <w:left w:val="nil"/>
              <w:bottom w:val="single" w:sz="4" w:space="0" w:color="auto"/>
              <w:right w:val="single" w:sz="4" w:space="0" w:color="auto"/>
            </w:tcBorders>
            <w:shd w:val="clear" w:color="000000" w:fill="FFFFFF"/>
            <w:noWrap/>
            <w:vAlign w:val="center"/>
            <w:hideMark/>
          </w:tcPr>
          <w:p w14:paraId="23CDAD7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484A99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31</w:t>
            </w:r>
          </w:p>
        </w:tc>
        <w:tc>
          <w:tcPr>
            <w:tcW w:w="800" w:type="dxa"/>
            <w:tcBorders>
              <w:top w:val="nil"/>
              <w:left w:val="nil"/>
              <w:bottom w:val="single" w:sz="4" w:space="0" w:color="auto"/>
              <w:right w:val="single" w:sz="4" w:space="0" w:color="auto"/>
            </w:tcBorders>
            <w:shd w:val="clear" w:color="000000" w:fill="FFFFFF"/>
            <w:noWrap/>
            <w:vAlign w:val="center"/>
            <w:hideMark/>
          </w:tcPr>
          <w:p w14:paraId="1069D26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6B9922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31</w:t>
            </w:r>
          </w:p>
        </w:tc>
        <w:tc>
          <w:tcPr>
            <w:tcW w:w="800" w:type="dxa"/>
            <w:tcBorders>
              <w:top w:val="nil"/>
              <w:left w:val="nil"/>
              <w:bottom w:val="single" w:sz="4" w:space="0" w:color="auto"/>
              <w:right w:val="single" w:sz="4" w:space="0" w:color="auto"/>
            </w:tcBorders>
            <w:shd w:val="clear" w:color="000000" w:fill="FFFFFF"/>
            <w:noWrap/>
            <w:vAlign w:val="center"/>
            <w:hideMark/>
          </w:tcPr>
          <w:p w14:paraId="5827FE9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115EB15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31</w:t>
            </w:r>
          </w:p>
        </w:tc>
      </w:tr>
      <w:tr w:rsidR="005A56FD" w:rsidRPr="005A56FD" w14:paraId="3BE76B3A"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5DE8770B" w14:textId="710E66F0"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3A2BD58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Residencial</w:t>
            </w:r>
          </w:p>
        </w:tc>
        <w:tc>
          <w:tcPr>
            <w:tcW w:w="798" w:type="dxa"/>
            <w:tcBorders>
              <w:top w:val="nil"/>
              <w:left w:val="nil"/>
              <w:bottom w:val="single" w:sz="4" w:space="0" w:color="auto"/>
              <w:right w:val="single" w:sz="4" w:space="0" w:color="auto"/>
            </w:tcBorders>
            <w:shd w:val="clear" w:color="000000" w:fill="FFFFFF"/>
            <w:noWrap/>
            <w:vAlign w:val="center"/>
            <w:hideMark/>
          </w:tcPr>
          <w:p w14:paraId="3EAAC76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8AF7DF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354</w:t>
            </w:r>
          </w:p>
        </w:tc>
        <w:tc>
          <w:tcPr>
            <w:tcW w:w="798" w:type="dxa"/>
            <w:tcBorders>
              <w:top w:val="nil"/>
              <w:left w:val="nil"/>
              <w:bottom w:val="single" w:sz="4" w:space="0" w:color="auto"/>
              <w:right w:val="single" w:sz="4" w:space="0" w:color="auto"/>
            </w:tcBorders>
            <w:shd w:val="clear" w:color="000000" w:fill="FFFFFF"/>
            <w:noWrap/>
            <w:vAlign w:val="center"/>
            <w:hideMark/>
          </w:tcPr>
          <w:p w14:paraId="3F8099F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439F70C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455</w:t>
            </w:r>
          </w:p>
        </w:tc>
        <w:tc>
          <w:tcPr>
            <w:tcW w:w="800" w:type="dxa"/>
            <w:tcBorders>
              <w:top w:val="nil"/>
              <w:left w:val="nil"/>
              <w:bottom w:val="single" w:sz="4" w:space="0" w:color="auto"/>
              <w:right w:val="single" w:sz="4" w:space="0" w:color="auto"/>
            </w:tcBorders>
            <w:shd w:val="clear" w:color="000000" w:fill="FFFFFF"/>
            <w:noWrap/>
            <w:vAlign w:val="center"/>
            <w:hideMark/>
          </w:tcPr>
          <w:p w14:paraId="56B61FD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3EF5E2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505</w:t>
            </w:r>
          </w:p>
        </w:tc>
        <w:tc>
          <w:tcPr>
            <w:tcW w:w="800" w:type="dxa"/>
            <w:tcBorders>
              <w:top w:val="nil"/>
              <w:left w:val="nil"/>
              <w:bottom w:val="single" w:sz="4" w:space="0" w:color="auto"/>
              <w:right w:val="single" w:sz="4" w:space="0" w:color="auto"/>
            </w:tcBorders>
            <w:shd w:val="clear" w:color="000000" w:fill="FFFFFF"/>
            <w:noWrap/>
            <w:vAlign w:val="center"/>
            <w:hideMark/>
          </w:tcPr>
          <w:p w14:paraId="30FB039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8C5650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511</w:t>
            </w:r>
          </w:p>
        </w:tc>
        <w:tc>
          <w:tcPr>
            <w:tcW w:w="800" w:type="dxa"/>
            <w:tcBorders>
              <w:top w:val="nil"/>
              <w:left w:val="nil"/>
              <w:bottom w:val="single" w:sz="4" w:space="0" w:color="auto"/>
              <w:right w:val="single" w:sz="4" w:space="0" w:color="auto"/>
            </w:tcBorders>
            <w:shd w:val="clear" w:color="000000" w:fill="FFFFFF"/>
            <w:noWrap/>
            <w:vAlign w:val="center"/>
            <w:hideMark/>
          </w:tcPr>
          <w:p w14:paraId="37C1F86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2763D4C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517</w:t>
            </w:r>
          </w:p>
        </w:tc>
      </w:tr>
      <w:tr w:rsidR="005A56FD" w:rsidRPr="005A56FD" w14:paraId="260F43CE"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38097719" w14:textId="4125B3E6"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5E2ACA8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1</w:t>
            </w:r>
          </w:p>
        </w:tc>
        <w:tc>
          <w:tcPr>
            <w:tcW w:w="798" w:type="dxa"/>
            <w:tcBorders>
              <w:top w:val="nil"/>
              <w:left w:val="nil"/>
              <w:bottom w:val="single" w:sz="4" w:space="0" w:color="auto"/>
              <w:right w:val="single" w:sz="4" w:space="0" w:color="auto"/>
            </w:tcBorders>
            <w:shd w:val="clear" w:color="000000" w:fill="FFFFFF"/>
            <w:noWrap/>
            <w:vAlign w:val="center"/>
            <w:hideMark/>
          </w:tcPr>
          <w:p w14:paraId="2AA9869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49C78D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248</w:t>
            </w:r>
          </w:p>
        </w:tc>
        <w:tc>
          <w:tcPr>
            <w:tcW w:w="798" w:type="dxa"/>
            <w:tcBorders>
              <w:top w:val="nil"/>
              <w:left w:val="nil"/>
              <w:bottom w:val="single" w:sz="4" w:space="0" w:color="auto"/>
              <w:right w:val="single" w:sz="4" w:space="0" w:color="auto"/>
            </w:tcBorders>
            <w:shd w:val="clear" w:color="000000" w:fill="FFFFFF"/>
            <w:noWrap/>
            <w:vAlign w:val="center"/>
            <w:hideMark/>
          </w:tcPr>
          <w:p w14:paraId="41D495D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13861D4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319</w:t>
            </w:r>
          </w:p>
        </w:tc>
        <w:tc>
          <w:tcPr>
            <w:tcW w:w="800" w:type="dxa"/>
            <w:tcBorders>
              <w:top w:val="nil"/>
              <w:left w:val="nil"/>
              <w:bottom w:val="single" w:sz="4" w:space="0" w:color="auto"/>
              <w:right w:val="single" w:sz="4" w:space="0" w:color="auto"/>
            </w:tcBorders>
            <w:shd w:val="clear" w:color="000000" w:fill="FFFFFF"/>
            <w:noWrap/>
            <w:vAlign w:val="center"/>
            <w:hideMark/>
          </w:tcPr>
          <w:p w14:paraId="1B1CCB3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AABA6F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354</w:t>
            </w:r>
          </w:p>
        </w:tc>
        <w:tc>
          <w:tcPr>
            <w:tcW w:w="800" w:type="dxa"/>
            <w:tcBorders>
              <w:top w:val="nil"/>
              <w:left w:val="nil"/>
              <w:bottom w:val="single" w:sz="4" w:space="0" w:color="auto"/>
              <w:right w:val="single" w:sz="4" w:space="0" w:color="auto"/>
            </w:tcBorders>
            <w:shd w:val="clear" w:color="000000" w:fill="FFFFFF"/>
            <w:noWrap/>
            <w:vAlign w:val="center"/>
            <w:hideMark/>
          </w:tcPr>
          <w:p w14:paraId="6631F46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578F71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358</w:t>
            </w:r>
          </w:p>
        </w:tc>
        <w:tc>
          <w:tcPr>
            <w:tcW w:w="800" w:type="dxa"/>
            <w:tcBorders>
              <w:top w:val="nil"/>
              <w:left w:val="nil"/>
              <w:bottom w:val="single" w:sz="4" w:space="0" w:color="auto"/>
              <w:right w:val="single" w:sz="4" w:space="0" w:color="auto"/>
            </w:tcBorders>
            <w:shd w:val="clear" w:color="000000" w:fill="FFFFFF"/>
            <w:noWrap/>
            <w:vAlign w:val="center"/>
            <w:hideMark/>
          </w:tcPr>
          <w:p w14:paraId="2CAD177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076AC4D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362</w:t>
            </w:r>
          </w:p>
        </w:tc>
      </w:tr>
      <w:tr w:rsidR="005A56FD" w:rsidRPr="005A56FD" w14:paraId="42AD3588"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32A8F06E" w14:textId="0A1B8BFB"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161C877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2</w:t>
            </w:r>
          </w:p>
        </w:tc>
        <w:tc>
          <w:tcPr>
            <w:tcW w:w="798" w:type="dxa"/>
            <w:tcBorders>
              <w:top w:val="nil"/>
              <w:left w:val="nil"/>
              <w:bottom w:val="single" w:sz="4" w:space="0" w:color="auto"/>
              <w:right w:val="single" w:sz="4" w:space="0" w:color="auto"/>
            </w:tcBorders>
            <w:shd w:val="clear" w:color="000000" w:fill="FFFFFF"/>
            <w:noWrap/>
            <w:vAlign w:val="center"/>
            <w:hideMark/>
          </w:tcPr>
          <w:p w14:paraId="5F85184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0020D6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106</w:t>
            </w:r>
          </w:p>
        </w:tc>
        <w:tc>
          <w:tcPr>
            <w:tcW w:w="798" w:type="dxa"/>
            <w:tcBorders>
              <w:top w:val="nil"/>
              <w:left w:val="nil"/>
              <w:bottom w:val="single" w:sz="4" w:space="0" w:color="auto"/>
              <w:right w:val="single" w:sz="4" w:space="0" w:color="auto"/>
            </w:tcBorders>
            <w:shd w:val="clear" w:color="000000" w:fill="FFFFFF"/>
            <w:noWrap/>
            <w:vAlign w:val="center"/>
            <w:hideMark/>
          </w:tcPr>
          <w:p w14:paraId="39C9E51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1165882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136</w:t>
            </w:r>
          </w:p>
        </w:tc>
        <w:tc>
          <w:tcPr>
            <w:tcW w:w="800" w:type="dxa"/>
            <w:tcBorders>
              <w:top w:val="nil"/>
              <w:left w:val="nil"/>
              <w:bottom w:val="single" w:sz="4" w:space="0" w:color="auto"/>
              <w:right w:val="single" w:sz="4" w:space="0" w:color="auto"/>
            </w:tcBorders>
            <w:shd w:val="clear" w:color="000000" w:fill="FFFFFF"/>
            <w:noWrap/>
            <w:vAlign w:val="center"/>
            <w:hideMark/>
          </w:tcPr>
          <w:p w14:paraId="7F261FB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49C2CA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151</w:t>
            </w:r>
          </w:p>
        </w:tc>
        <w:tc>
          <w:tcPr>
            <w:tcW w:w="800" w:type="dxa"/>
            <w:tcBorders>
              <w:top w:val="nil"/>
              <w:left w:val="nil"/>
              <w:bottom w:val="single" w:sz="4" w:space="0" w:color="auto"/>
              <w:right w:val="single" w:sz="4" w:space="0" w:color="auto"/>
            </w:tcBorders>
            <w:shd w:val="clear" w:color="000000" w:fill="FFFFFF"/>
            <w:noWrap/>
            <w:vAlign w:val="center"/>
            <w:hideMark/>
          </w:tcPr>
          <w:p w14:paraId="266A469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62381D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153</w:t>
            </w:r>
          </w:p>
        </w:tc>
        <w:tc>
          <w:tcPr>
            <w:tcW w:w="800" w:type="dxa"/>
            <w:tcBorders>
              <w:top w:val="nil"/>
              <w:left w:val="nil"/>
              <w:bottom w:val="single" w:sz="4" w:space="0" w:color="auto"/>
              <w:right w:val="single" w:sz="4" w:space="0" w:color="auto"/>
            </w:tcBorders>
            <w:shd w:val="clear" w:color="000000" w:fill="FFFFFF"/>
            <w:noWrap/>
            <w:vAlign w:val="center"/>
            <w:hideMark/>
          </w:tcPr>
          <w:p w14:paraId="2B393DF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4E0C232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155</w:t>
            </w:r>
          </w:p>
        </w:tc>
      </w:tr>
      <w:tr w:rsidR="005A56FD" w:rsidRPr="005A56FD" w14:paraId="5960ED8E"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09EB7C40" w14:textId="6CA0CE2E"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2A0A4E8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3</w:t>
            </w:r>
          </w:p>
        </w:tc>
        <w:tc>
          <w:tcPr>
            <w:tcW w:w="798" w:type="dxa"/>
            <w:tcBorders>
              <w:top w:val="nil"/>
              <w:left w:val="nil"/>
              <w:bottom w:val="single" w:sz="4" w:space="0" w:color="auto"/>
              <w:right w:val="single" w:sz="4" w:space="0" w:color="auto"/>
            </w:tcBorders>
            <w:shd w:val="clear" w:color="000000" w:fill="FFFFFF"/>
            <w:noWrap/>
            <w:vAlign w:val="center"/>
            <w:hideMark/>
          </w:tcPr>
          <w:p w14:paraId="68749D5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CC4E0D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7F2172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6D6E3F5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39805A6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C18CFA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2EE2EFE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31AD15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46DD5DE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35675CD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5A56FD" w:rsidRPr="005A56FD" w14:paraId="7A869804"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768657CB" w14:textId="15E7BF61"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1AE3069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4</w:t>
            </w:r>
          </w:p>
        </w:tc>
        <w:tc>
          <w:tcPr>
            <w:tcW w:w="798" w:type="dxa"/>
            <w:tcBorders>
              <w:top w:val="nil"/>
              <w:left w:val="nil"/>
              <w:bottom w:val="single" w:sz="4" w:space="0" w:color="auto"/>
              <w:right w:val="single" w:sz="4" w:space="0" w:color="auto"/>
            </w:tcBorders>
            <w:shd w:val="clear" w:color="000000" w:fill="FFFFFF"/>
            <w:noWrap/>
            <w:vAlign w:val="center"/>
            <w:hideMark/>
          </w:tcPr>
          <w:p w14:paraId="12800AC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52916F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462791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70CD2BA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0A10382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B47EB1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0112BBE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6BF71F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39851EC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42F98C4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5A56FD" w:rsidRPr="005A56FD" w14:paraId="1BD8B824"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1882BBB4" w14:textId="4EEC531D"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6A67B1B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5</w:t>
            </w:r>
          </w:p>
        </w:tc>
        <w:tc>
          <w:tcPr>
            <w:tcW w:w="798" w:type="dxa"/>
            <w:tcBorders>
              <w:top w:val="nil"/>
              <w:left w:val="nil"/>
              <w:bottom w:val="single" w:sz="4" w:space="0" w:color="auto"/>
              <w:right w:val="single" w:sz="4" w:space="0" w:color="auto"/>
            </w:tcBorders>
            <w:shd w:val="clear" w:color="000000" w:fill="FFFFFF"/>
            <w:noWrap/>
            <w:vAlign w:val="center"/>
            <w:hideMark/>
          </w:tcPr>
          <w:p w14:paraId="271ABF8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8339C4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EFE322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78D688A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59469A4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499ADF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16B3FFE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26DF21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1EEDA27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1D7E92F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5A56FD" w:rsidRPr="005A56FD" w14:paraId="75EE03FF"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641D0F93" w14:textId="5A2A9A19"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49EB53B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6</w:t>
            </w:r>
          </w:p>
        </w:tc>
        <w:tc>
          <w:tcPr>
            <w:tcW w:w="798" w:type="dxa"/>
            <w:tcBorders>
              <w:top w:val="nil"/>
              <w:left w:val="nil"/>
              <w:bottom w:val="single" w:sz="4" w:space="0" w:color="auto"/>
              <w:right w:val="single" w:sz="4" w:space="0" w:color="auto"/>
            </w:tcBorders>
            <w:shd w:val="clear" w:color="000000" w:fill="FFFFFF"/>
            <w:noWrap/>
            <w:vAlign w:val="center"/>
            <w:hideMark/>
          </w:tcPr>
          <w:p w14:paraId="63F7811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920925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19A1F6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70B323B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236EA60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6E5614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08D25DE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96930B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237EFFD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5A291A9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5A56FD" w:rsidRPr="005A56FD" w14:paraId="74AC5B91"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471C321E" w14:textId="102AE086"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1FBB72B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Comercial</w:t>
            </w:r>
          </w:p>
        </w:tc>
        <w:tc>
          <w:tcPr>
            <w:tcW w:w="798" w:type="dxa"/>
            <w:tcBorders>
              <w:top w:val="nil"/>
              <w:left w:val="nil"/>
              <w:bottom w:val="single" w:sz="4" w:space="0" w:color="auto"/>
              <w:right w:val="single" w:sz="4" w:space="0" w:color="auto"/>
            </w:tcBorders>
            <w:shd w:val="clear" w:color="000000" w:fill="FFFFFF"/>
            <w:noWrap/>
            <w:vAlign w:val="center"/>
            <w:hideMark/>
          </w:tcPr>
          <w:p w14:paraId="752C3A0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CBA37A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13</w:t>
            </w:r>
          </w:p>
        </w:tc>
        <w:tc>
          <w:tcPr>
            <w:tcW w:w="798" w:type="dxa"/>
            <w:tcBorders>
              <w:top w:val="nil"/>
              <w:left w:val="nil"/>
              <w:bottom w:val="single" w:sz="4" w:space="0" w:color="auto"/>
              <w:right w:val="single" w:sz="4" w:space="0" w:color="auto"/>
            </w:tcBorders>
            <w:shd w:val="clear" w:color="000000" w:fill="FFFFFF"/>
            <w:noWrap/>
            <w:vAlign w:val="center"/>
            <w:hideMark/>
          </w:tcPr>
          <w:p w14:paraId="4EF665F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5DB2ECE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16</w:t>
            </w:r>
          </w:p>
        </w:tc>
        <w:tc>
          <w:tcPr>
            <w:tcW w:w="800" w:type="dxa"/>
            <w:tcBorders>
              <w:top w:val="nil"/>
              <w:left w:val="nil"/>
              <w:bottom w:val="single" w:sz="4" w:space="0" w:color="auto"/>
              <w:right w:val="single" w:sz="4" w:space="0" w:color="auto"/>
            </w:tcBorders>
            <w:shd w:val="clear" w:color="000000" w:fill="FFFFFF"/>
            <w:noWrap/>
            <w:vAlign w:val="center"/>
            <w:hideMark/>
          </w:tcPr>
          <w:p w14:paraId="343745E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7810BD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18</w:t>
            </w:r>
          </w:p>
        </w:tc>
        <w:tc>
          <w:tcPr>
            <w:tcW w:w="800" w:type="dxa"/>
            <w:tcBorders>
              <w:top w:val="nil"/>
              <w:left w:val="nil"/>
              <w:bottom w:val="single" w:sz="4" w:space="0" w:color="auto"/>
              <w:right w:val="single" w:sz="4" w:space="0" w:color="auto"/>
            </w:tcBorders>
            <w:shd w:val="clear" w:color="000000" w:fill="FFFFFF"/>
            <w:noWrap/>
            <w:vAlign w:val="center"/>
            <w:hideMark/>
          </w:tcPr>
          <w:p w14:paraId="3CB083B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ABA9F7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18</w:t>
            </w:r>
          </w:p>
        </w:tc>
        <w:tc>
          <w:tcPr>
            <w:tcW w:w="800" w:type="dxa"/>
            <w:tcBorders>
              <w:top w:val="nil"/>
              <w:left w:val="nil"/>
              <w:bottom w:val="single" w:sz="4" w:space="0" w:color="auto"/>
              <w:right w:val="single" w:sz="4" w:space="0" w:color="auto"/>
            </w:tcBorders>
            <w:shd w:val="clear" w:color="000000" w:fill="FFFFFF"/>
            <w:noWrap/>
            <w:vAlign w:val="center"/>
            <w:hideMark/>
          </w:tcPr>
          <w:p w14:paraId="4484356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1F0096F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18</w:t>
            </w:r>
          </w:p>
        </w:tc>
      </w:tr>
      <w:tr w:rsidR="005A56FD" w:rsidRPr="005A56FD" w14:paraId="7C227FD7"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1341C1B7" w14:textId="4EE8BEDB"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5CB13CA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Industrial</w:t>
            </w:r>
          </w:p>
        </w:tc>
        <w:tc>
          <w:tcPr>
            <w:tcW w:w="798" w:type="dxa"/>
            <w:tcBorders>
              <w:top w:val="nil"/>
              <w:left w:val="nil"/>
              <w:bottom w:val="single" w:sz="4" w:space="0" w:color="auto"/>
              <w:right w:val="single" w:sz="4" w:space="0" w:color="auto"/>
            </w:tcBorders>
            <w:shd w:val="clear" w:color="000000" w:fill="FFFFFF"/>
            <w:noWrap/>
            <w:vAlign w:val="center"/>
            <w:hideMark/>
          </w:tcPr>
          <w:p w14:paraId="1670D53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1AFA2A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A00939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132A483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58225B3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91183D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6FFC113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42E699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7394A4D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2884725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5A56FD" w:rsidRPr="005A56FD" w14:paraId="2A35093B"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528F42F5" w14:textId="4CB6AC20"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5D08818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GNCV</w:t>
            </w:r>
          </w:p>
        </w:tc>
        <w:tc>
          <w:tcPr>
            <w:tcW w:w="798" w:type="dxa"/>
            <w:tcBorders>
              <w:top w:val="nil"/>
              <w:left w:val="nil"/>
              <w:bottom w:val="single" w:sz="4" w:space="0" w:color="auto"/>
              <w:right w:val="single" w:sz="4" w:space="0" w:color="auto"/>
            </w:tcBorders>
            <w:shd w:val="clear" w:color="000000" w:fill="FFFFFF"/>
            <w:noWrap/>
            <w:vAlign w:val="center"/>
            <w:hideMark/>
          </w:tcPr>
          <w:p w14:paraId="2A5EE22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517BE0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AE1D8A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55423F4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6982B69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6A3043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46E476A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5A9075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008B553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7C5028A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5A56FD" w:rsidRPr="005A56FD" w14:paraId="3A94BFB6" w14:textId="77777777" w:rsidTr="005A56FD">
        <w:trPr>
          <w:trHeight w:val="283"/>
        </w:trPr>
        <w:tc>
          <w:tcPr>
            <w:tcW w:w="703" w:type="dxa"/>
            <w:tcBorders>
              <w:top w:val="nil"/>
              <w:left w:val="single" w:sz="4" w:space="0" w:color="auto"/>
              <w:bottom w:val="single" w:sz="4" w:space="0" w:color="auto"/>
              <w:right w:val="single" w:sz="4" w:space="0" w:color="auto"/>
            </w:tcBorders>
            <w:shd w:val="clear" w:color="000000" w:fill="FFFFFF"/>
            <w:noWrap/>
            <w:vAlign w:val="bottom"/>
            <w:hideMark/>
          </w:tcPr>
          <w:p w14:paraId="4FAFEB08" w14:textId="795DBBB2" w:rsidR="005A56FD" w:rsidRPr="005A56FD" w:rsidRDefault="005A56FD" w:rsidP="005A56FD">
            <w:pPr>
              <w:ind w:left="0"/>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000000" w:fill="FFFFFF"/>
            <w:noWrap/>
            <w:vAlign w:val="center"/>
            <w:hideMark/>
          </w:tcPr>
          <w:p w14:paraId="2AD8808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Otros</w:t>
            </w:r>
          </w:p>
        </w:tc>
        <w:tc>
          <w:tcPr>
            <w:tcW w:w="798" w:type="dxa"/>
            <w:tcBorders>
              <w:top w:val="nil"/>
              <w:left w:val="nil"/>
              <w:bottom w:val="single" w:sz="4" w:space="0" w:color="auto"/>
              <w:right w:val="single" w:sz="4" w:space="0" w:color="auto"/>
            </w:tcBorders>
            <w:shd w:val="clear" w:color="000000" w:fill="FFFFFF"/>
            <w:noWrap/>
            <w:vAlign w:val="center"/>
            <w:hideMark/>
          </w:tcPr>
          <w:p w14:paraId="4EC68C3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1FEBC8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11</w:t>
            </w:r>
          </w:p>
        </w:tc>
        <w:tc>
          <w:tcPr>
            <w:tcW w:w="798" w:type="dxa"/>
            <w:tcBorders>
              <w:top w:val="nil"/>
              <w:left w:val="nil"/>
              <w:bottom w:val="single" w:sz="4" w:space="0" w:color="auto"/>
              <w:right w:val="single" w:sz="4" w:space="0" w:color="auto"/>
            </w:tcBorders>
            <w:shd w:val="clear" w:color="000000" w:fill="FFFFFF"/>
            <w:noWrap/>
            <w:vAlign w:val="center"/>
            <w:hideMark/>
          </w:tcPr>
          <w:p w14:paraId="1494568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FFFFFF"/>
            <w:noWrap/>
            <w:vAlign w:val="center"/>
            <w:hideMark/>
          </w:tcPr>
          <w:p w14:paraId="19C727D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14</w:t>
            </w:r>
          </w:p>
        </w:tc>
        <w:tc>
          <w:tcPr>
            <w:tcW w:w="800" w:type="dxa"/>
            <w:tcBorders>
              <w:top w:val="nil"/>
              <w:left w:val="nil"/>
              <w:bottom w:val="single" w:sz="4" w:space="0" w:color="auto"/>
              <w:right w:val="single" w:sz="4" w:space="0" w:color="auto"/>
            </w:tcBorders>
            <w:shd w:val="clear" w:color="000000" w:fill="FFFFFF"/>
            <w:noWrap/>
            <w:vAlign w:val="center"/>
            <w:hideMark/>
          </w:tcPr>
          <w:p w14:paraId="08505DE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E2FA8B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16</w:t>
            </w:r>
          </w:p>
        </w:tc>
        <w:tc>
          <w:tcPr>
            <w:tcW w:w="800" w:type="dxa"/>
            <w:tcBorders>
              <w:top w:val="nil"/>
              <w:left w:val="nil"/>
              <w:bottom w:val="single" w:sz="4" w:space="0" w:color="auto"/>
              <w:right w:val="single" w:sz="4" w:space="0" w:color="auto"/>
            </w:tcBorders>
            <w:shd w:val="clear" w:color="000000" w:fill="FFFFFF"/>
            <w:noWrap/>
            <w:vAlign w:val="center"/>
            <w:hideMark/>
          </w:tcPr>
          <w:p w14:paraId="556710C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DFB558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16</w:t>
            </w:r>
          </w:p>
        </w:tc>
        <w:tc>
          <w:tcPr>
            <w:tcW w:w="800" w:type="dxa"/>
            <w:tcBorders>
              <w:top w:val="nil"/>
              <w:left w:val="nil"/>
              <w:bottom w:val="single" w:sz="4" w:space="0" w:color="auto"/>
              <w:right w:val="single" w:sz="4" w:space="0" w:color="auto"/>
            </w:tcBorders>
            <w:shd w:val="clear" w:color="000000" w:fill="FFFFFF"/>
            <w:noWrap/>
            <w:vAlign w:val="center"/>
            <w:hideMark/>
          </w:tcPr>
          <w:p w14:paraId="5E0D98A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FFFFFF"/>
            <w:noWrap/>
            <w:vAlign w:val="center"/>
            <w:hideMark/>
          </w:tcPr>
          <w:p w14:paraId="4AA517F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16</w:t>
            </w:r>
          </w:p>
        </w:tc>
      </w:tr>
      <w:tr w:rsidR="005A56FD" w:rsidRPr="005A56FD" w14:paraId="1BD859E2" w14:textId="77777777" w:rsidTr="005A56FD">
        <w:trPr>
          <w:trHeight w:val="283"/>
        </w:trPr>
        <w:tc>
          <w:tcPr>
            <w:tcW w:w="1553"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78B7B4F"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Total</w:t>
            </w:r>
          </w:p>
        </w:tc>
        <w:tc>
          <w:tcPr>
            <w:tcW w:w="798" w:type="dxa"/>
            <w:tcBorders>
              <w:top w:val="nil"/>
              <w:left w:val="nil"/>
              <w:bottom w:val="single" w:sz="4" w:space="0" w:color="auto"/>
              <w:right w:val="single" w:sz="4" w:space="0" w:color="auto"/>
            </w:tcBorders>
            <w:shd w:val="clear" w:color="000000" w:fill="D9D9D9"/>
            <w:noWrap/>
            <w:vAlign w:val="center"/>
            <w:hideMark/>
          </w:tcPr>
          <w:p w14:paraId="3D068FDE"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D9D9D9"/>
            <w:noWrap/>
            <w:vAlign w:val="center"/>
            <w:hideMark/>
          </w:tcPr>
          <w:p w14:paraId="3FCA0F64" w14:textId="51CD16D3"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2</w:t>
            </w:r>
            <w:r w:rsidR="000E402C">
              <w:rPr>
                <w:rFonts w:ascii="Arial" w:hAnsi="Arial" w:cs="Arial"/>
                <w:b/>
                <w:bCs/>
                <w:color w:val="000000"/>
                <w:sz w:val="12"/>
                <w:szCs w:val="12"/>
                <w:lang w:val="es-CO" w:eastAsia="es-CO"/>
              </w:rPr>
              <w:t>,</w:t>
            </w:r>
            <w:r w:rsidRPr="005A56FD">
              <w:rPr>
                <w:rFonts w:ascii="Arial" w:hAnsi="Arial" w:cs="Arial"/>
                <w:b/>
                <w:bCs/>
                <w:color w:val="000000"/>
                <w:sz w:val="12"/>
                <w:szCs w:val="12"/>
                <w:lang w:val="es-CO" w:eastAsia="es-CO"/>
              </w:rPr>
              <w:t>649</w:t>
            </w:r>
          </w:p>
        </w:tc>
        <w:tc>
          <w:tcPr>
            <w:tcW w:w="798" w:type="dxa"/>
            <w:tcBorders>
              <w:top w:val="nil"/>
              <w:left w:val="nil"/>
              <w:bottom w:val="single" w:sz="4" w:space="0" w:color="auto"/>
              <w:right w:val="single" w:sz="4" w:space="0" w:color="auto"/>
            </w:tcBorders>
            <w:shd w:val="clear" w:color="000000" w:fill="D9D9D9"/>
            <w:noWrap/>
            <w:vAlign w:val="center"/>
            <w:hideMark/>
          </w:tcPr>
          <w:p w14:paraId="45BD3DB4"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w:t>
            </w:r>
          </w:p>
        </w:tc>
        <w:tc>
          <w:tcPr>
            <w:tcW w:w="800" w:type="dxa"/>
            <w:tcBorders>
              <w:top w:val="nil"/>
              <w:left w:val="nil"/>
              <w:bottom w:val="single" w:sz="4" w:space="0" w:color="auto"/>
              <w:right w:val="single" w:sz="4" w:space="0" w:color="auto"/>
            </w:tcBorders>
            <w:shd w:val="clear" w:color="000000" w:fill="D9D9D9"/>
            <w:noWrap/>
            <w:vAlign w:val="center"/>
            <w:hideMark/>
          </w:tcPr>
          <w:p w14:paraId="07F4FC15" w14:textId="227544C6"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3</w:t>
            </w:r>
            <w:r w:rsidR="000E402C">
              <w:rPr>
                <w:rFonts w:ascii="Arial" w:hAnsi="Arial" w:cs="Arial"/>
                <w:b/>
                <w:bCs/>
                <w:color w:val="000000"/>
                <w:sz w:val="12"/>
                <w:szCs w:val="12"/>
                <w:lang w:val="es-CO" w:eastAsia="es-CO"/>
              </w:rPr>
              <w:t>,</w:t>
            </w:r>
            <w:r w:rsidRPr="005A56FD">
              <w:rPr>
                <w:rFonts w:ascii="Arial" w:hAnsi="Arial" w:cs="Arial"/>
                <w:b/>
                <w:bCs/>
                <w:color w:val="000000"/>
                <w:sz w:val="12"/>
                <w:szCs w:val="12"/>
                <w:lang w:val="es-CO" w:eastAsia="es-CO"/>
              </w:rPr>
              <w:t>403</w:t>
            </w:r>
          </w:p>
        </w:tc>
        <w:tc>
          <w:tcPr>
            <w:tcW w:w="800" w:type="dxa"/>
            <w:tcBorders>
              <w:top w:val="nil"/>
              <w:left w:val="nil"/>
              <w:bottom w:val="single" w:sz="4" w:space="0" w:color="auto"/>
              <w:right w:val="single" w:sz="4" w:space="0" w:color="auto"/>
            </w:tcBorders>
            <w:shd w:val="clear" w:color="000000" w:fill="D9D9D9"/>
            <w:noWrap/>
            <w:vAlign w:val="center"/>
            <w:hideMark/>
          </w:tcPr>
          <w:p w14:paraId="5C77755D"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D9D9D9"/>
            <w:noWrap/>
            <w:vAlign w:val="center"/>
            <w:hideMark/>
          </w:tcPr>
          <w:p w14:paraId="6DDE526A" w14:textId="2387AFEF"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3</w:t>
            </w:r>
            <w:r w:rsidR="000E402C">
              <w:rPr>
                <w:rFonts w:ascii="Arial" w:hAnsi="Arial" w:cs="Arial"/>
                <w:b/>
                <w:bCs/>
                <w:color w:val="000000"/>
                <w:sz w:val="12"/>
                <w:szCs w:val="12"/>
                <w:lang w:val="es-CO" w:eastAsia="es-CO"/>
              </w:rPr>
              <w:t>,</w:t>
            </w:r>
            <w:r w:rsidRPr="005A56FD">
              <w:rPr>
                <w:rFonts w:ascii="Arial" w:hAnsi="Arial" w:cs="Arial"/>
                <w:b/>
                <w:bCs/>
                <w:color w:val="000000"/>
                <w:sz w:val="12"/>
                <w:szCs w:val="12"/>
                <w:lang w:val="es-CO" w:eastAsia="es-CO"/>
              </w:rPr>
              <w:t>781</w:t>
            </w:r>
          </w:p>
        </w:tc>
        <w:tc>
          <w:tcPr>
            <w:tcW w:w="800" w:type="dxa"/>
            <w:tcBorders>
              <w:top w:val="nil"/>
              <w:left w:val="nil"/>
              <w:bottom w:val="single" w:sz="4" w:space="0" w:color="auto"/>
              <w:right w:val="single" w:sz="4" w:space="0" w:color="auto"/>
            </w:tcBorders>
            <w:shd w:val="clear" w:color="000000" w:fill="D9D9D9"/>
            <w:noWrap/>
            <w:vAlign w:val="center"/>
            <w:hideMark/>
          </w:tcPr>
          <w:p w14:paraId="050CA05A"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D9D9D9"/>
            <w:noWrap/>
            <w:vAlign w:val="center"/>
            <w:hideMark/>
          </w:tcPr>
          <w:p w14:paraId="50704947" w14:textId="55B4CC7C"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3</w:t>
            </w:r>
            <w:r w:rsidR="000E402C">
              <w:rPr>
                <w:rFonts w:ascii="Arial" w:hAnsi="Arial" w:cs="Arial"/>
                <w:b/>
                <w:bCs/>
                <w:color w:val="000000"/>
                <w:sz w:val="12"/>
                <w:szCs w:val="12"/>
                <w:lang w:val="es-CO" w:eastAsia="es-CO"/>
              </w:rPr>
              <w:t>,</w:t>
            </w:r>
            <w:r w:rsidRPr="005A56FD">
              <w:rPr>
                <w:rFonts w:ascii="Arial" w:hAnsi="Arial" w:cs="Arial"/>
                <w:b/>
                <w:bCs/>
                <w:color w:val="000000"/>
                <w:sz w:val="12"/>
                <w:szCs w:val="12"/>
                <w:lang w:val="es-CO" w:eastAsia="es-CO"/>
              </w:rPr>
              <w:t>790</w:t>
            </w:r>
          </w:p>
        </w:tc>
        <w:tc>
          <w:tcPr>
            <w:tcW w:w="800" w:type="dxa"/>
            <w:tcBorders>
              <w:top w:val="nil"/>
              <w:left w:val="nil"/>
              <w:bottom w:val="single" w:sz="4" w:space="0" w:color="auto"/>
              <w:right w:val="single" w:sz="4" w:space="0" w:color="auto"/>
            </w:tcBorders>
            <w:shd w:val="clear" w:color="000000" w:fill="D9D9D9"/>
            <w:noWrap/>
            <w:vAlign w:val="center"/>
            <w:hideMark/>
          </w:tcPr>
          <w:p w14:paraId="7EB8058D"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w:t>
            </w:r>
          </w:p>
        </w:tc>
        <w:tc>
          <w:tcPr>
            <w:tcW w:w="805" w:type="dxa"/>
            <w:tcBorders>
              <w:top w:val="nil"/>
              <w:left w:val="nil"/>
              <w:bottom w:val="single" w:sz="4" w:space="0" w:color="auto"/>
              <w:right w:val="single" w:sz="4" w:space="0" w:color="auto"/>
            </w:tcBorders>
            <w:shd w:val="clear" w:color="000000" w:fill="D9D9D9"/>
            <w:noWrap/>
            <w:vAlign w:val="center"/>
            <w:hideMark/>
          </w:tcPr>
          <w:p w14:paraId="74B9ED7A" w14:textId="194FFA35"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3</w:t>
            </w:r>
            <w:r w:rsidR="000E402C">
              <w:rPr>
                <w:rFonts w:ascii="Arial" w:hAnsi="Arial" w:cs="Arial"/>
                <w:b/>
                <w:bCs/>
                <w:color w:val="000000"/>
                <w:sz w:val="12"/>
                <w:szCs w:val="12"/>
                <w:lang w:val="es-CO" w:eastAsia="es-CO"/>
              </w:rPr>
              <w:t>,</w:t>
            </w:r>
            <w:r w:rsidRPr="005A56FD">
              <w:rPr>
                <w:rFonts w:ascii="Arial" w:hAnsi="Arial" w:cs="Arial"/>
                <w:b/>
                <w:bCs/>
                <w:color w:val="000000"/>
                <w:sz w:val="12"/>
                <w:szCs w:val="12"/>
                <w:lang w:val="es-CO" w:eastAsia="es-CO"/>
              </w:rPr>
              <w:t>799</w:t>
            </w:r>
          </w:p>
        </w:tc>
      </w:tr>
    </w:tbl>
    <w:p w14:paraId="55FCF09E" w14:textId="77777777" w:rsidR="005A56FD" w:rsidRPr="005A56FD" w:rsidRDefault="005A56FD" w:rsidP="005A56FD">
      <w:pPr>
        <w:widowControl w:val="0"/>
        <w:adjustRightInd w:val="0"/>
        <w:ind w:left="0"/>
        <w:jc w:val="center"/>
        <w:rPr>
          <w:rFonts w:ascii="Arial" w:hAnsi="Arial" w:cs="Arial"/>
          <w:b/>
          <w:szCs w:val="20"/>
          <w:lang w:val="es-CO"/>
        </w:rPr>
      </w:pPr>
    </w:p>
    <w:tbl>
      <w:tblPr>
        <w:tblW w:w="9530" w:type="dxa"/>
        <w:tblLayout w:type="fixed"/>
        <w:tblCellMar>
          <w:left w:w="70" w:type="dxa"/>
          <w:right w:w="70" w:type="dxa"/>
        </w:tblCellMar>
        <w:tblLook w:val="04A0" w:firstRow="1" w:lastRow="0" w:firstColumn="1" w:lastColumn="0" w:noHBand="0" w:noVBand="1"/>
      </w:tblPr>
      <w:tblGrid>
        <w:gridCol w:w="699"/>
        <w:gridCol w:w="846"/>
        <w:gridCol w:w="797"/>
        <w:gridCol w:w="797"/>
        <w:gridCol w:w="797"/>
        <w:gridCol w:w="797"/>
        <w:gridCol w:w="798"/>
        <w:gridCol w:w="797"/>
        <w:gridCol w:w="797"/>
        <w:gridCol w:w="797"/>
        <w:gridCol w:w="797"/>
        <w:gridCol w:w="795"/>
        <w:gridCol w:w="16"/>
      </w:tblGrid>
      <w:tr w:rsidR="00FC17E2" w:rsidRPr="005A56FD" w14:paraId="3AB8F069" w14:textId="77777777" w:rsidTr="00FC17E2">
        <w:trPr>
          <w:gridAfter w:val="1"/>
          <w:wAfter w:w="16" w:type="dxa"/>
          <w:trHeight w:val="300"/>
        </w:trPr>
        <w:tc>
          <w:tcPr>
            <w:tcW w:w="701"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3A7BC1B"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Municipio</w:t>
            </w:r>
          </w:p>
        </w:tc>
        <w:tc>
          <w:tcPr>
            <w:tcW w:w="847"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4E8486D"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Usuario</w:t>
            </w:r>
          </w:p>
        </w:tc>
        <w:tc>
          <w:tcPr>
            <w:tcW w:w="1593"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4E2F57A9"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Año 6</w:t>
            </w:r>
          </w:p>
        </w:tc>
        <w:tc>
          <w:tcPr>
            <w:tcW w:w="1593"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0942D4FA"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Año 7</w:t>
            </w:r>
          </w:p>
        </w:tc>
        <w:tc>
          <w:tcPr>
            <w:tcW w:w="1593"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63F1217B"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Año 8</w:t>
            </w:r>
          </w:p>
        </w:tc>
        <w:tc>
          <w:tcPr>
            <w:tcW w:w="1593"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349E6166"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Año 9</w:t>
            </w:r>
          </w:p>
        </w:tc>
        <w:tc>
          <w:tcPr>
            <w:tcW w:w="1594"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3B0B473E"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Año 10</w:t>
            </w:r>
          </w:p>
        </w:tc>
      </w:tr>
      <w:tr w:rsidR="00FC17E2" w:rsidRPr="005A56FD" w14:paraId="04F5D750" w14:textId="77777777" w:rsidTr="00FC17E2">
        <w:trPr>
          <w:trHeight w:val="300"/>
        </w:trPr>
        <w:tc>
          <w:tcPr>
            <w:tcW w:w="701" w:type="dxa"/>
            <w:vMerge/>
            <w:tcBorders>
              <w:top w:val="single" w:sz="4" w:space="0" w:color="auto"/>
              <w:left w:val="single" w:sz="4" w:space="0" w:color="auto"/>
              <w:bottom w:val="single" w:sz="4" w:space="0" w:color="auto"/>
              <w:right w:val="single" w:sz="4" w:space="0" w:color="auto"/>
            </w:tcBorders>
            <w:vAlign w:val="center"/>
            <w:hideMark/>
          </w:tcPr>
          <w:p w14:paraId="63EBD2A5" w14:textId="77777777" w:rsidR="005A56FD" w:rsidRPr="005A56FD" w:rsidRDefault="005A56FD" w:rsidP="005A56FD">
            <w:pPr>
              <w:ind w:left="0"/>
              <w:jc w:val="center"/>
              <w:rPr>
                <w:rFonts w:ascii="Arial" w:hAnsi="Arial" w:cs="Arial"/>
                <w:b/>
                <w:bCs/>
                <w:color w:val="000000"/>
                <w:sz w:val="12"/>
                <w:szCs w:val="12"/>
                <w:lang w:val="es-CO" w:eastAsia="es-CO"/>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68FCF05C" w14:textId="77777777" w:rsidR="005A56FD" w:rsidRPr="005A56FD" w:rsidRDefault="005A56FD" w:rsidP="005A56FD">
            <w:pPr>
              <w:ind w:left="0"/>
              <w:jc w:val="center"/>
              <w:rPr>
                <w:rFonts w:ascii="Arial" w:hAnsi="Arial" w:cs="Arial"/>
                <w:b/>
                <w:bCs/>
                <w:color w:val="000000"/>
                <w:sz w:val="12"/>
                <w:szCs w:val="12"/>
                <w:lang w:val="es-CO" w:eastAsia="es-CO"/>
              </w:rPr>
            </w:pPr>
          </w:p>
        </w:tc>
        <w:tc>
          <w:tcPr>
            <w:tcW w:w="798" w:type="dxa"/>
            <w:tcBorders>
              <w:top w:val="nil"/>
              <w:left w:val="nil"/>
              <w:bottom w:val="single" w:sz="4" w:space="0" w:color="auto"/>
              <w:right w:val="single" w:sz="4" w:space="0" w:color="auto"/>
            </w:tcBorders>
            <w:shd w:val="clear" w:color="000000" w:fill="BFBFBF"/>
            <w:noWrap/>
            <w:vAlign w:val="center"/>
            <w:hideMark/>
          </w:tcPr>
          <w:p w14:paraId="4A9DF341"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Primaria</w:t>
            </w:r>
          </w:p>
        </w:tc>
        <w:tc>
          <w:tcPr>
            <w:tcW w:w="798" w:type="dxa"/>
            <w:tcBorders>
              <w:top w:val="nil"/>
              <w:left w:val="nil"/>
              <w:bottom w:val="single" w:sz="4" w:space="0" w:color="auto"/>
              <w:right w:val="single" w:sz="4" w:space="0" w:color="auto"/>
            </w:tcBorders>
            <w:shd w:val="clear" w:color="000000" w:fill="BFBFBF"/>
            <w:noWrap/>
            <w:vAlign w:val="center"/>
            <w:hideMark/>
          </w:tcPr>
          <w:p w14:paraId="2889EBCB"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Secundaria</w:t>
            </w:r>
          </w:p>
        </w:tc>
        <w:tc>
          <w:tcPr>
            <w:tcW w:w="798" w:type="dxa"/>
            <w:tcBorders>
              <w:top w:val="nil"/>
              <w:left w:val="nil"/>
              <w:bottom w:val="single" w:sz="4" w:space="0" w:color="auto"/>
              <w:right w:val="single" w:sz="4" w:space="0" w:color="auto"/>
            </w:tcBorders>
            <w:shd w:val="clear" w:color="000000" w:fill="BFBFBF"/>
            <w:noWrap/>
            <w:vAlign w:val="center"/>
            <w:hideMark/>
          </w:tcPr>
          <w:p w14:paraId="4E2782CB"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Primaria</w:t>
            </w:r>
          </w:p>
        </w:tc>
        <w:tc>
          <w:tcPr>
            <w:tcW w:w="798" w:type="dxa"/>
            <w:tcBorders>
              <w:top w:val="nil"/>
              <w:left w:val="nil"/>
              <w:bottom w:val="single" w:sz="4" w:space="0" w:color="auto"/>
              <w:right w:val="single" w:sz="4" w:space="0" w:color="auto"/>
            </w:tcBorders>
            <w:shd w:val="clear" w:color="000000" w:fill="BFBFBF"/>
            <w:noWrap/>
            <w:vAlign w:val="center"/>
            <w:hideMark/>
          </w:tcPr>
          <w:p w14:paraId="5CD17A7D"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Secundaria</w:t>
            </w:r>
          </w:p>
        </w:tc>
        <w:tc>
          <w:tcPr>
            <w:tcW w:w="799" w:type="dxa"/>
            <w:tcBorders>
              <w:top w:val="nil"/>
              <w:left w:val="nil"/>
              <w:bottom w:val="single" w:sz="4" w:space="0" w:color="auto"/>
              <w:right w:val="single" w:sz="4" w:space="0" w:color="auto"/>
            </w:tcBorders>
            <w:shd w:val="clear" w:color="000000" w:fill="BFBFBF"/>
            <w:noWrap/>
            <w:vAlign w:val="center"/>
            <w:hideMark/>
          </w:tcPr>
          <w:p w14:paraId="6B54F7F5"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Primaria</w:t>
            </w:r>
          </w:p>
        </w:tc>
        <w:tc>
          <w:tcPr>
            <w:tcW w:w="798" w:type="dxa"/>
            <w:tcBorders>
              <w:top w:val="nil"/>
              <w:left w:val="nil"/>
              <w:bottom w:val="single" w:sz="4" w:space="0" w:color="auto"/>
              <w:right w:val="single" w:sz="4" w:space="0" w:color="auto"/>
            </w:tcBorders>
            <w:shd w:val="clear" w:color="000000" w:fill="BFBFBF"/>
            <w:noWrap/>
            <w:vAlign w:val="center"/>
            <w:hideMark/>
          </w:tcPr>
          <w:p w14:paraId="35B95715"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Secundaria</w:t>
            </w:r>
          </w:p>
        </w:tc>
        <w:tc>
          <w:tcPr>
            <w:tcW w:w="798" w:type="dxa"/>
            <w:tcBorders>
              <w:top w:val="nil"/>
              <w:left w:val="nil"/>
              <w:bottom w:val="single" w:sz="4" w:space="0" w:color="auto"/>
              <w:right w:val="single" w:sz="4" w:space="0" w:color="auto"/>
            </w:tcBorders>
            <w:shd w:val="clear" w:color="000000" w:fill="BFBFBF"/>
            <w:noWrap/>
            <w:vAlign w:val="center"/>
            <w:hideMark/>
          </w:tcPr>
          <w:p w14:paraId="224E9BD2"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Primaria</w:t>
            </w:r>
          </w:p>
        </w:tc>
        <w:tc>
          <w:tcPr>
            <w:tcW w:w="798" w:type="dxa"/>
            <w:tcBorders>
              <w:top w:val="nil"/>
              <w:left w:val="nil"/>
              <w:bottom w:val="single" w:sz="4" w:space="0" w:color="auto"/>
              <w:right w:val="single" w:sz="4" w:space="0" w:color="auto"/>
            </w:tcBorders>
            <w:shd w:val="clear" w:color="000000" w:fill="BFBFBF"/>
            <w:noWrap/>
            <w:vAlign w:val="center"/>
            <w:hideMark/>
          </w:tcPr>
          <w:p w14:paraId="3CBC7CF0"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Secundaria</w:t>
            </w:r>
          </w:p>
        </w:tc>
        <w:tc>
          <w:tcPr>
            <w:tcW w:w="798" w:type="dxa"/>
            <w:tcBorders>
              <w:top w:val="nil"/>
              <w:left w:val="nil"/>
              <w:bottom w:val="single" w:sz="4" w:space="0" w:color="auto"/>
              <w:right w:val="single" w:sz="4" w:space="0" w:color="auto"/>
            </w:tcBorders>
            <w:shd w:val="clear" w:color="000000" w:fill="BFBFBF"/>
            <w:noWrap/>
            <w:vAlign w:val="center"/>
            <w:hideMark/>
          </w:tcPr>
          <w:p w14:paraId="2611DF20"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Primaria</w:t>
            </w:r>
          </w:p>
        </w:tc>
        <w:tc>
          <w:tcPr>
            <w:tcW w:w="799" w:type="dxa"/>
            <w:gridSpan w:val="2"/>
            <w:tcBorders>
              <w:top w:val="nil"/>
              <w:left w:val="nil"/>
              <w:bottom w:val="single" w:sz="4" w:space="0" w:color="auto"/>
              <w:right w:val="single" w:sz="4" w:space="0" w:color="auto"/>
            </w:tcBorders>
            <w:shd w:val="clear" w:color="000000" w:fill="BFBFBF"/>
            <w:noWrap/>
            <w:vAlign w:val="center"/>
            <w:hideMark/>
          </w:tcPr>
          <w:p w14:paraId="16A9A399"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Secundaria</w:t>
            </w:r>
          </w:p>
        </w:tc>
      </w:tr>
      <w:tr w:rsidR="00FC17E2" w:rsidRPr="005A56FD" w14:paraId="0E8200C1"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6651CA6A" w14:textId="5D5C35B0"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6ACF20B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Residencial</w:t>
            </w:r>
          </w:p>
        </w:tc>
        <w:tc>
          <w:tcPr>
            <w:tcW w:w="798" w:type="dxa"/>
            <w:tcBorders>
              <w:top w:val="nil"/>
              <w:left w:val="nil"/>
              <w:bottom w:val="single" w:sz="4" w:space="0" w:color="auto"/>
              <w:right w:val="single" w:sz="4" w:space="0" w:color="auto"/>
            </w:tcBorders>
            <w:shd w:val="clear" w:color="000000" w:fill="FFFFFF"/>
            <w:noWrap/>
            <w:vAlign w:val="center"/>
            <w:hideMark/>
          </w:tcPr>
          <w:p w14:paraId="272809D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60F526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657</w:t>
            </w:r>
          </w:p>
        </w:tc>
        <w:tc>
          <w:tcPr>
            <w:tcW w:w="798" w:type="dxa"/>
            <w:tcBorders>
              <w:top w:val="nil"/>
              <w:left w:val="nil"/>
              <w:bottom w:val="single" w:sz="4" w:space="0" w:color="auto"/>
              <w:right w:val="single" w:sz="4" w:space="0" w:color="auto"/>
            </w:tcBorders>
            <w:shd w:val="clear" w:color="000000" w:fill="FFFFFF"/>
            <w:noWrap/>
            <w:vAlign w:val="center"/>
            <w:hideMark/>
          </w:tcPr>
          <w:p w14:paraId="54D9219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8E9A3F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660</w:t>
            </w:r>
          </w:p>
        </w:tc>
        <w:tc>
          <w:tcPr>
            <w:tcW w:w="799" w:type="dxa"/>
            <w:tcBorders>
              <w:top w:val="nil"/>
              <w:left w:val="nil"/>
              <w:bottom w:val="single" w:sz="4" w:space="0" w:color="auto"/>
              <w:right w:val="single" w:sz="4" w:space="0" w:color="auto"/>
            </w:tcBorders>
            <w:shd w:val="clear" w:color="000000" w:fill="FFFFFF"/>
            <w:noWrap/>
            <w:vAlign w:val="center"/>
            <w:hideMark/>
          </w:tcPr>
          <w:p w14:paraId="264366D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2CC029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663</w:t>
            </w:r>
          </w:p>
        </w:tc>
        <w:tc>
          <w:tcPr>
            <w:tcW w:w="798" w:type="dxa"/>
            <w:tcBorders>
              <w:top w:val="nil"/>
              <w:left w:val="nil"/>
              <w:bottom w:val="single" w:sz="4" w:space="0" w:color="auto"/>
              <w:right w:val="single" w:sz="4" w:space="0" w:color="auto"/>
            </w:tcBorders>
            <w:shd w:val="clear" w:color="000000" w:fill="FFFFFF"/>
            <w:noWrap/>
            <w:vAlign w:val="center"/>
            <w:hideMark/>
          </w:tcPr>
          <w:p w14:paraId="678D450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19F2C3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666</w:t>
            </w:r>
          </w:p>
        </w:tc>
        <w:tc>
          <w:tcPr>
            <w:tcW w:w="798" w:type="dxa"/>
            <w:tcBorders>
              <w:top w:val="nil"/>
              <w:left w:val="nil"/>
              <w:bottom w:val="single" w:sz="4" w:space="0" w:color="auto"/>
              <w:right w:val="single" w:sz="4" w:space="0" w:color="auto"/>
            </w:tcBorders>
            <w:shd w:val="clear" w:color="000000" w:fill="FFFFFF"/>
            <w:noWrap/>
            <w:vAlign w:val="center"/>
            <w:hideMark/>
          </w:tcPr>
          <w:p w14:paraId="4270FE3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03D49C6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669</w:t>
            </w:r>
          </w:p>
        </w:tc>
      </w:tr>
      <w:tr w:rsidR="00FC17E2" w:rsidRPr="005A56FD" w14:paraId="6FCCDC27"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2C63A8F5" w14:textId="3A74A74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0655855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1</w:t>
            </w:r>
          </w:p>
        </w:tc>
        <w:tc>
          <w:tcPr>
            <w:tcW w:w="798" w:type="dxa"/>
            <w:tcBorders>
              <w:top w:val="nil"/>
              <w:left w:val="nil"/>
              <w:bottom w:val="single" w:sz="4" w:space="0" w:color="auto"/>
              <w:right w:val="single" w:sz="4" w:space="0" w:color="auto"/>
            </w:tcBorders>
            <w:shd w:val="clear" w:color="000000" w:fill="FFFFFF"/>
            <w:noWrap/>
            <w:vAlign w:val="center"/>
            <w:hideMark/>
          </w:tcPr>
          <w:p w14:paraId="19EA09C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2857AE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460</w:t>
            </w:r>
          </w:p>
        </w:tc>
        <w:tc>
          <w:tcPr>
            <w:tcW w:w="798" w:type="dxa"/>
            <w:tcBorders>
              <w:top w:val="nil"/>
              <w:left w:val="nil"/>
              <w:bottom w:val="single" w:sz="4" w:space="0" w:color="auto"/>
              <w:right w:val="single" w:sz="4" w:space="0" w:color="auto"/>
            </w:tcBorders>
            <w:shd w:val="clear" w:color="000000" w:fill="FFFFFF"/>
            <w:noWrap/>
            <w:vAlign w:val="center"/>
            <w:hideMark/>
          </w:tcPr>
          <w:p w14:paraId="15C8831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85A431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462</w:t>
            </w:r>
          </w:p>
        </w:tc>
        <w:tc>
          <w:tcPr>
            <w:tcW w:w="799" w:type="dxa"/>
            <w:tcBorders>
              <w:top w:val="nil"/>
              <w:left w:val="nil"/>
              <w:bottom w:val="single" w:sz="4" w:space="0" w:color="auto"/>
              <w:right w:val="single" w:sz="4" w:space="0" w:color="auto"/>
            </w:tcBorders>
            <w:shd w:val="clear" w:color="000000" w:fill="FFFFFF"/>
            <w:noWrap/>
            <w:vAlign w:val="center"/>
            <w:hideMark/>
          </w:tcPr>
          <w:p w14:paraId="49CD214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D834D2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464</w:t>
            </w:r>
          </w:p>
        </w:tc>
        <w:tc>
          <w:tcPr>
            <w:tcW w:w="798" w:type="dxa"/>
            <w:tcBorders>
              <w:top w:val="nil"/>
              <w:left w:val="nil"/>
              <w:bottom w:val="single" w:sz="4" w:space="0" w:color="auto"/>
              <w:right w:val="single" w:sz="4" w:space="0" w:color="auto"/>
            </w:tcBorders>
            <w:shd w:val="clear" w:color="000000" w:fill="FFFFFF"/>
            <w:noWrap/>
            <w:vAlign w:val="center"/>
            <w:hideMark/>
          </w:tcPr>
          <w:p w14:paraId="1134BF1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F94C0D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466</w:t>
            </w:r>
          </w:p>
        </w:tc>
        <w:tc>
          <w:tcPr>
            <w:tcW w:w="798" w:type="dxa"/>
            <w:tcBorders>
              <w:top w:val="nil"/>
              <w:left w:val="nil"/>
              <w:bottom w:val="single" w:sz="4" w:space="0" w:color="auto"/>
              <w:right w:val="single" w:sz="4" w:space="0" w:color="auto"/>
            </w:tcBorders>
            <w:shd w:val="clear" w:color="000000" w:fill="FFFFFF"/>
            <w:noWrap/>
            <w:vAlign w:val="center"/>
            <w:hideMark/>
          </w:tcPr>
          <w:p w14:paraId="78B68A8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0DED9DD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468</w:t>
            </w:r>
          </w:p>
        </w:tc>
      </w:tr>
      <w:tr w:rsidR="00FC17E2" w:rsidRPr="005A56FD" w14:paraId="4AC19F2C"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2126B3F7" w14:textId="0E5132B0"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64D2BE8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2</w:t>
            </w:r>
          </w:p>
        </w:tc>
        <w:tc>
          <w:tcPr>
            <w:tcW w:w="798" w:type="dxa"/>
            <w:tcBorders>
              <w:top w:val="nil"/>
              <w:left w:val="nil"/>
              <w:bottom w:val="single" w:sz="4" w:space="0" w:color="auto"/>
              <w:right w:val="single" w:sz="4" w:space="0" w:color="auto"/>
            </w:tcBorders>
            <w:shd w:val="clear" w:color="000000" w:fill="FFFFFF"/>
            <w:noWrap/>
            <w:vAlign w:val="center"/>
            <w:hideMark/>
          </w:tcPr>
          <w:p w14:paraId="03E3486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15DAD0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197</w:t>
            </w:r>
          </w:p>
        </w:tc>
        <w:tc>
          <w:tcPr>
            <w:tcW w:w="798" w:type="dxa"/>
            <w:tcBorders>
              <w:top w:val="nil"/>
              <w:left w:val="nil"/>
              <w:bottom w:val="single" w:sz="4" w:space="0" w:color="auto"/>
              <w:right w:val="single" w:sz="4" w:space="0" w:color="auto"/>
            </w:tcBorders>
            <w:shd w:val="clear" w:color="000000" w:fill="FFFFFF"/>
            <w:noWrap/>
            <w:vAlign w:val="center"/>
            <w:hideMark/>
          </w:tcPr>
          <w:p w14:paraId="41C49B7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E8C487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198</w:t>
            </w:r>
          </w:p>
        </w:tc>
        <w:tc>
          <w:tcPr>
            <w:tcW w:w="799" w:type="dxa"/>
            <w:tcBorders>
              <w:top w:val="nil"/>
              <w:left w:val="nil"/>
              <w:bottom w:val="single" w:sz="4" w:space="0" w:color="auto"/>
              <w:right w:val="single" w:sz="4" w:space="0" w:color="auto"/>
            </w:tcBorders>
            <w:shd w:val="clear" w:color="000000" w:fill="FFFFFF"/>
            <w:noWrap/>
            <w:vAlign w:val="center"/>
            <w:hideMark/>
          </w:tcPr>
          <w:p w14:paraId="56C403B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8CEAC0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199</w:t>
            </w:r>
          </w:p>
        </w:tc>
        <w:tc>
          <w:tcPr>
            <w:tcW w:w="798" w:type="dxa"/>
            <w:tcBorders>
              <w:top w:val="nil"/>
              <w:left w:val="nil"/>
              <w:bottom w:val="single" w:sz="4" w:space="0" w:color="auto"/>
              <w:right w:val="single" w:sz="4" w:space="0" w:color="auto"/>
            </w:tcBorders>
            <w:shd w:val="clear" w:color="000000" w:fill="FFFFFF"/>
            <w:noWrap/>
            <w:vAlign w:val="center"/>
            <w:hideMark/>
          </w:tcPr>
          <w:p w14:paraId="6BAAD67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3F1B2F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200</w:t>
            </w:r>
          </w:p>
        </w:tc>
        <w:tc>
          <w:tcPr>
            <w:tcW w:w="798" w:type="dxa"/>
            <w:tcBorders>
              <w:top w:val="nil"/>
              <w:left w:val="nil"/>
              <w:bottom w:val="single" w:sz="4" w:space="0" w:color="auto"/>
              <w:right w:val="single" w:sz="4" w:space="0" w:color="auto"/>
            </w:tcBorders>
            <w:shd w:val="clear" w:color="000000" w:fill="FFFFFF"/>
            <w:noWrap/>
            <w:vAlign w:val="center"/>
            <w:hideMark/>
          </w:tcPr>
          <w:p w14:paraId="3A6ADE8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30E7E17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201</w:t>
            </w:r>
          </w:p>
        </w:tc>
      </w:tr>
      <w:tr w:rsidR="00FC17E2" w:rsidRPr="005A56FD" w14:paraId="57872FD8"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01042804" w14:textId="45A21C76"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177FCA7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3</w:t>
            </w:r>
          </w:p>
        </w:tc>
        <w:tc>
          <w:tcPr>
            <w:tcW w:w="798" w:type="dxa"/>
            <w:tcBorders>
              <w:top w:val="nil"/>
              <w:left w:val="nil"/>
              <w:bottom w:val="single" w:sz="4" w:space="0" w:color="auto"/>
              <w:right w:val="single" w:sz="4" w:space="0" w:color="auto"/>
            </w:tcBorders>
            <w:shd w:val="clear" w:color="000000" w:fill="FFFFFF"/>
            <w:noWrap/>
            <w:vAlign w:val="center"/>
            <w:hideMark/>
          </w:tcPr>
          <w:p w14:paraId="1C86123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E76948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62DB40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25F9D8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92AEDA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EEB0C1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A3A7BB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0A99E6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62FD89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5494477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FC17E2" w:rsidRPr="005A56FD" w14:paraId="27553B11"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78435C77" w14:textId="3B4C81F9"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4B3F29C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4</w:t>
            </w:r>
          </w:p>
        </w:tc>
        <w:tc>
          <w:tcPr>
            <w:tcW w:w="798" w:type="dxa"/>
            <w:tcBorders>
              <w:top w:val="nil"/>
              <w:left w:val="nil"/>
              <w:bottom w:val="single" w:sz="4" w:space="0" w:color="auto"/>
              <w:right w:val="single" w:sz="4" w:space="0" w:color="auto"/>
            </w:tcBorders>
            <w:shd w:val="clear" w:color="000000" w:fill="FFFFFF"/>
            <w:noWrap/>
            <w:vAlign w:val="center"/>
            <w:hideMark/>
          </w:tcPr>
          <w:p w14:paraId="5131B9F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BB70A7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818A49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46EDAF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BD42D9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5E5181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0D9692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FA46F6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252F25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33282D0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FC17E2" w:rsidRPr="005A56FD" w14:paraId="78AA7AC8"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0BC7D1DF" w14:textId="3477A75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0BCB118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5</w:t>
            </w:r>
          </w:p>
        </w:tc>
        <w:tc>
          <w:tcPr>
            <w:tcW w:w="798" w:type="dxa"/>
            <w:tcBorders>
              <w:top w:val="nil"/>
              <w:left w:val="nil"/>
              <w:bottom w:val="single" w:sz="4" w:space="0" w:color="auto"/>
              <w:right w:val="single" w:sz="4" w:space="0" w:color="auto"/>
            </w:tcBorders>
            <w:shd w:val="clear" w:color="000000" w:fill="FFFFFF"/>
            <w:noWrap/>
            <w:vAlign w:val="center"/>
            <w:hideMark/>
          </w:tcPr>
          <w:p w14:paraId="086D619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7465C2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14A7D7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1BC1FA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9168F2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17E840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D9C484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F8E958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C0C2B7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09ED88E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FC17E2" w:rsidRPr="005A56FD" w14:paraId="031C8C1E"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3F353B93" w14:textId="692D2E59"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783B460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6</w:t>
            </w:r>
          </w:p>
        </w:tc>
        <w:tc>
          <w:tcPr>
            <w:tcW w:w="798" w:type="dxa"/>
            <w:tcBorders>
              <w:top w:val="nil"/>
              <w:left w:val="nil"/>
              <w:bottom w:val="single" w:sz="4" w:space="0" w:color="auto"/>
              <w:right w:val="single" w:sz="4" w:space="0" w:color="auto"/>
            </w:tcBorders>
            <w:shd w:val="clear" w:color="000000" w:fill="FFFFFF"/>
            <w:noWrap/>
            <w:vAlign w:val="center"/>
            <w:hideMark/>
          </w:tcPr>
          <w:p w14:paraId="14FB3DC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57E129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09B60F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3E42CE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39BDB8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D41D80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2098CC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369F73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33E0C2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4E64910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FC17E2" w:rsidRPr="005A56FD" w14:paraId="52B72633"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793814D1" w14:textId="1C6486C6"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77837F6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Comercial</w:t>
            </w:r>
          </w:p>
        </w:tc>
        <w:tc>
          <w:tcPr>
            <w:tcW w:w="798" w:type="dxa"/>
            <w:tcBorders>
              <w:top w:val="nil"/>
              <w:left w:val="nil"/>
              <w:bottom w:val="single" w:sz="4" w:space="0" w:color="auto"/>
              <w:right w:val="single" w:sz="4" w:space="0" w:color="auto"/>
            </w:tcBorders>
            <w:shd w:val="clear" w:color="000000" w:fill="FFFFFF"/>
            <w:noWrap/>
            <w:vAlign w:val="center"/>
            <w:hideMark/>
          </w:tcPr>
          <w:p w14:paraId="0ABC5FE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7B8CD2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7</w:t>
            </w:r>
          </w:p>
        </w:tc>
        <w:tc>
          <w:tcPr>
            <w:tcW w:w="798" w:type="dxa"/>
            <w:tcBorders>
              <w:top w:val="nil"/>
              <w:left w:val="nil"/>
              <w:bottom w:val="single" w:sz="4" w:space="0" w:color="auto"/>
              <w:right w:val="single" w:sz="4" w:space="0" w:color="auto"/>
            </w:tcBorders>
            <w:shd w:val="clear" w:color="000000" w:fill="FFFFFF"/>
            <w:noWrap/>
            <w:vAlign w:val="center"/>
            <w:hideMark/>
          </w:tcPr>
          <w:p w14:paraId="07A34B0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E81265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7</w:t>
            </w:r>
          </w:p>
        </w:tc>
        <w:tc>
          <w:tcPr>
            <w:tcW w:w="799" w:type="dxa"/>
            <w:tcBorders>
              <w:top w:val="nil"/>
              <w:left w:val="nil"/>
              <w:bottom w:val="single" w:sz="4" w:space="0" w:color="auto"/>
              <w:right w:val="single" w:sz="4" w:space="0" w:color="auto"/>
            </w:tcBorders>
            <w:shd w:val="clear" w:color="000000" w:fill="FFFFFF"/>
            <w:noWrap/>
            <w:vAlign w:val="center"/>
            <w:hideMark/>
          </w:tcPr>
          <w:p w14:paraId="5BA82A7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D733D0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7</w:t>
            </w:r>
          </w:p>
        </w:tc>
        <w:tc>
          <w:tcPr>
            <w:tcW w:w="798" w:type="dxa"/>
            <w:tcBorders>
              <w:top w:val="nil"/>
              <w:left w:val="nil"/>
              <w:bottom w:val="single" w:sz="4" w:space="0" w:color="auto"/>
              <w:right w:val="single" w:sz="4" w:space="0" w:color="auto"/>
            </w:tcBorders>
            <w:shd w:val="clear" w:color="000000" w:fill="FFFFFF"/>
            <w:noWrap/>
            <w:vAlign w:val="center"/>
            <w:hideMark/>
          </w:tcPr>
          <w:p w14:paraId="28F8144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02F85A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7</w:t>
            </w:r>
          </w:p>
        </w:tc>
        <w:tc>
          <w:tcPr>
            <w:tcW w:w="798" w:type="dxa"/>
            <w:tcBorders>
              <w:top w:val="nil"/>
              <w:left w:val="nil"/>
              <w:bottom w:val="single" w:sz="4" w:space="0" w:color="auto"/>
              <w:right w:val="single" w:sz="4" w:space="0" w:color="auto"/>
            </w:tcBorders>
            <w:shd w:val="clear" w:color="000000" w:fill="FFFFFF"/>
            <w:noWrap/>
            <w:vAlign w:val="center"/>
            <w:hideMark/>
          </w:tcPr>
          <w:p w14:paraId="4A26E33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50E7410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7</w:t>
            </w:r>
          </w:p>
        </w:tc>
      </w:tr>
      <w:tr w:rsidR="00FC17E2" w:rsidRPr="005A56FD" w14:paraId="2A0E00E5"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57415F3F" w14:textId="41A9871B"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01EFE33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Industrial</w:t>
            </w:r>
          </w:p>
        </w:tc>
        <w:tc>
          <w:tcPr>
            <w:tcW w:w="798" w:type="dxa"/>
            <w:tcBorders>
              <w:top w:val="nil"/>
              <w:left w:val="nil"/>
              <w:bottom w:val="single" w:sz="4" w:space="0" w:color="auto"/>
              <w:right w:val="single" w:sz="4" w:space="0" w:color="auto"/>
            </w:tcBorders>
            <w:shd w:val="clear" w:color="000000" w:fill="FFFFFF"/>
            <w:noWrap/>
            <w:vAlign w:val="center"/>
            <w:hideMark/>
          </w:tcPr>
          <w:p w14:paraId="6AED252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6B61C8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371918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6E7E49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93A6AA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11B2A3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A2E6E3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248358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73BA48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26230F4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FC17E2" w:rsidRPr="005A56FD" w14:paraId="6403092D"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76450C75" w14:textId="61AB265F"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51FBD85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GNCV</w:t>
            </w:r>
          </w:p>
        </w:tc>
        <w:tc>
          <w:tcPr>
            <w:tcW w:w="798" w:type="dxa"/>
            <w:tcBorders>
              <w:top w:val="nil"/>
              <w:left w:val="nil"/>
              <w:bottom w:val="single" w:sz="4" w:space="0" w:color="auto"/>
              <w:right w:val="single" w:sz="4" w:space="0" w:color="auto"/>
            </w:tcBorders>
            <w:shd w:val="clear" w:color="000000" w:fill="FFFFFF"/>
            <w:noWrap/>
            <w:vAlign w:val="center"/>
            <w:hideMark/>
          </w:tcPr>
          <w:p w14:paraId="45A77AE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5233FC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4523D7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20CA9F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AE22BC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1B51A4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BBCD74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69A8F7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27E7A3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4923230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FC17E2" w:rsidRPr="005A56FD" w14:paraId="555FB92D"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6383E115" w14:textId="6152F7F2"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555EC56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Otros</w:t>
            </w:r>
          </w:p>
        </w:tc>
        <w:tc>
          <w:tcPr>
            <w:tcW w:w="798" w:type="dxa"/>
            <w:tcBorders>
              <w:top w:val="nil"/>
              <w:left w:val="nil"/>
              <w:bottom w:val="single" w:sz="4" w:space="0" w:color="auto"/>
              <w:right w:val="single" w:sz="4" w:space="0" w:color="auto"/>
            </w:tcBorders>
            <w:shd w:val="clear" w:color="000000" w:fill="FFFFFF"/>
            <w:noWrap/>
            <w:vAlign w:val="center"/>
            <w:hideMark/>
          </w:tcPr>
          <w:p w14:paraId="2FC729E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69E581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21</w:t>
            </w:r>
          </w:p>
        </w:tc>
        <w:tc>
          <w:tcPr>
            <w:tcW w:w="798" w:type="dxa"/>
            <w:tcBorders>
              <w:top w:val="nil"/>
              <w:left w:val="nil"/>
              <w:bottom w:val="single" w:sz="4" w:space="0" w:color="auto"/>
              <w:right w:val="single" w:sz="4" w:space="0" w:color="auto"/>
            </w:tcBorders>
            <w:shd w:val="clear" w:color="000000" w:fill="FFFFFF"/>
            <w:noWrap/>
            <w:vAlign w:val="center"/>
            <w:hideMark/>
          </w:tcPr>
          <w:p w14:paraId="03A5F21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044919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21</w:t>
            </w:r>
          </w:p>
        </w:tc>
        <w:tc>
          <w:tcPr>
            <w:tcW w:w="799" w:type="dxa"/>
            <w:tcBorders>
              <w:top w:val="nil"/>
              <w:left w:val="nil"/>
              <w:bottom w:val="single" w:sz="4" w:space="0" w:color="auto"/>
              <w:right w:val="single" w:sz="4" w:space="0" w:color="auto"/>
            </w:tcBorders>
            <w:shd w:val="clear" w:color="000000" w:fill="FFFFFF"/>
            <w:noWrap/>
            <w:vAlign w:val="center"/>
            <w:hideMark/>
          </w:tcPr>
          <w:p w14:paraId="3191A9F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C32425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21</w:t>
            </w:r>
          </w:p>
        </w:tc>
        <w:tc>
          <w:tcPr>
            <w:tcW w:w="798" w:type="dxa"/>
            <w:tcBorders>
              <w:top w:val="nil"/>
              <w:left w:val="nil"/>
              <w:bottom w:val="single" w:sz="4" w:space="0" w:color="auto"/>
              <w:right w:val="single" w:sz="4" w:space="0" w:color="auto"/>
            </w:tcBorders>
            <w:shd w:val="clear" w:color="000000" w:fill="FFFFFF"/>
            <w:noWrap/>
            <w:vAlign w:val="center"/>
            <w:hideMark/>
          </w:tcPr>
          <w:p w14:paraId="6F280D1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E8B5DD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21</w:t>
            </w:r>
          </w:p>
        </w:tc>
        <w:tc>
          <w:tcPr>
            <w:tcW w:w="798" w:type="dxa"/>
            <w:tcBorders>
              <w:top w:val="nil"/>
              <w:left w:val="nil"/>
              <w:bottom w:val="single" w:sz="4" w:space="0" w:color="auto"/>
              <w:right w:val="single" w:sz="4" w:space="0" w:color="auto"/>
            </w:tcBorders>
            <w:shd w:val="clear" w:color="000000" w:fill="FFFFFF"/>
            <w:noWrap/>
            <w:vAlign w:val="center"/>
            <w:hideMark/>
          </w:tcPr>
          <w:p w14:paraId="739BA7F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35889F9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21</w:t>
            </w:r>
          </w:p>
        </w:tc>
      </w:tr>
      <w:tr w:rsidR="00FC17E2" w:rsidRPr="005A56FD" w14:paraId="11A2C1D8"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544FD235" w14:textId="3E29839B"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1540137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Residencial</w:t>
            </w:r>
          </w:p>
        </w:tc>
        <w:tc>
          <w:tcPr>
            <w:tcW w:w="798" w:type="dxa"/>
            <w:tcBorders>
              <w:top w:val="nil"/>
              <w:left w:val="nil"/>
              <w:bottom w:val="single" w:sz="4" w:space="0" w:color="auto"/>
              <w:right w:val="single" w:sz="4" w:space="0" w:color="auto"/>
            </w:tcBorders>
            <w:shd w:val="clear" w:color="000000" w:fill="FFFFFF"/>
            <w:noWrap/>
            <w:vAlign w:val="center"/>
            <w:hideMark/>
          </w:tcPr>
          <w:p w14:paraId="5636CE3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F92BB2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327</w:t>
            </w:r>
          </w:p>
        </w:tc>
        <w:tc>
          <w:tcPr>
            <w:tcW w:w="798" w:type="dxa"/>
            <w:tcBorders>
              <w:top w:val="nil"/>
              <w:left w:val="nil"/>
              <w:bottom w:val="single" w:sz="4" w:space="0" w:color="auto"/>
              <w:right w:val="single" w:sz="4" w:space="0" w:color="auto"/>
            </w:tcBorders>
            <w:shd w:val="clear" w:color="000000" w:fill="FFFFFF"/>
            <w:noWrap/>
            <w:vAlign w:val="center"/>
            <w:hideMark/>
          </w:tcPr>
          <w:p w14:paraId="0B21809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F4FAD2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327</w:t>
            </w:r>
          </w:p>
        </w:tc>
        <w:tc>
          <w:tcPr>
            <w:tcW w:w="799" w:type="dxa"/>
            <w:tcBorders>
              <w:top w:val="nil"/>
              <w:left w:val="nil"/>
              <w:bottom w:val="single" w:sz="4" w:space="0" w:color="auto"/>
              <w:right w:val="single" w:sz="4" w:space="0" w:color="auto"/>
            </w:tcBorders>
            <w:shd w:val="clear" w:color="000000" w:fill="FFFFFF"/>
            <w:noWrap/>
            <w:vAlign w:val="center"/>
            <w:hideMark/>
          </w:tcPr>
          <w:p w14:paraId="4EB35C4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1E8143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327</w:t>
            </w:r>
          </w:p>
        </w:tc>
        <w:tc>
          <w:tcPr>
            <w:tcW w:w="798" w:type="dxa"/>
            <w:tcBorders>
              <w:top w:val="nil"/>
              <w:left w:val="nil"/>
              <w:bottom w:val="single" w:sz="4" w:space="0" w:color="auto"/>
              <w:right w:val="single" w:sz="4" w:space="0" w:color="auto"/>
            </w:tcBorders>
            <w:shd w:val="clear" w:color="000000" w:fill="FFFFFF"/>
            <w:noWrap/>
            <w:vAlign w:val="center"/>
            <w:hideMark/>
          </w:tcPr>
          <w:p w14:paraId="4F5B741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28088F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327</w:t>
            </w:r>
          </w:p>
        </w:tc>
        <w:tc>
          <w:tcPr>
            <w:tcW w:w="798" w:type="dxa"/>
            <w:tcBorders>
              <w:top w:val="nil"/>
              <w:left w:val="nil"/>
              <w:bottom w:val="single" w:sz="4" w:space="0" w:color="auto"/>
              <w:right w:val="single" w:sz="4" w:space="0" w:color="auto"/>
            </w:tcBorders>
            <w:shd w:val="clear" w:color="000000" w:fill="FFFFFF"/>
            <w:noWrap/>
            <w:vAlign w:val="center"/>
            <w:hideMark/>
          </w:tcPr>
          <w:p w14:paraId="18134EF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37C8138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327</w:t>
            </w:r>
          </w:p>
        </w:tc>
      </w:tr>
      <w:tr w:rsidR="00FC17E2" w:rsidRPr="005A56FD" w14:paraId="34B79541"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2BF34919" w14:textId="053ACE0C"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2F47FE7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1</w:t>
            </w:r>
          </w:p>
        </w:tc>
        <w:tc>
          <w:tcPr>
            <w:tcW w:w="798" w:type="dxa"/>
            <w:tcBorders>
              <w:top w:val="nil"/>
              <w:left w:val="nil"/>
              <w:bottom w:val="single" w:sz="4" w:space="0" w:color="auto"/>
              <w:right w:val="single" w:sz="4" w:space="0" w:color="auto"/>
            </w:tcBorders>
            <w:shd w:val="clear" w:color="000000" w:fill="FFFFFF"/>
            <w:noWrap/>
            <w:vAlign w:val="center"/>
            <w:hideMark/>
          </w:tcPr>
          <w:p w14:paraId="77F96EB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7198D1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229</w:t>
            </w:r>
          </w:p>
        </w:tc>
        <w:tc>
          <w:tcPr>
            <w:tcW w:w="798" w:type="dxa"/>
            <w:tcBorders>
              <w:top w:val="nil"/>
              <w:left w:val="nil"/>
              <w:bottom w:val="single" w:sz="4" w:space="0" w:color="auto"/>
              <w:right w:val="single" w:sz="4" w:space="0" w:color="auto"/>
            </w:tcBorders>
            <w:shd w:val="clear" w:color="000000" w:fill="FFFFFF"/>
            <w:noWrap/>
            <w:vAlign w:val="center"/>
            <w:hideMark/>
          </w:tcPr>
          <w:p w14:paraId="6A469C1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1E0394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229</w:t>
            </w:r>
          </w:p>
        </w:tc>
        <w:tc>
          <w:tcPr>
            <w:tcW w:w="799" w:type="dxa"/>
            <w:tcBorders>
              <w:top w:val="nil"/>
              <w:left w:val="nil"/>
              <w:bottom w:val="single" w:sz="4" w:space="0" w:color="auto"/>
              <w:right w:val="single" w:sz="4" w:space="0" w:color="auto"/>
            </w:tcBorders>
            <w:shd w:val="clear" w:color="000000" w:fill="FFFFFF"/>
            <w:noWrap/>
            <w:vAlign w:val="center"/>
            <w:hideMark/>
          </w:tcPr>
          <w:p w14:paraId="02019DA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30AC3A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229</w:t>
            </w:r>
          </w:p>
        </w:tc>
        <w:tc>
          <w:tcPr>
            <w:tcW w:w="798" w:type="dxa"/>
            <w:tcBorders>
              <w:top w:val="nil"/>
              <w:left w:val="nil"/>
              <w:bottom w:val="single" w:sz="4" w:space="0" w:color="auto"/>
              <w:right w:val="single" w:sz="4" w:space="0" w:color="auto"/>
            </w:tcBorders>
            <w:shd w:val="clear" w:color="000000" w:fill="FFFFFF"/>
            <w:noWrap/>
            <w:vAlign w:val="center"/>
            <w:hideMark/>
          </w:tcPr>
          <w:p w14:paraId="1EFF996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EAE0CA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229</w:t>
            </w:r>
          </w:p>
        </w:tc>
        <w:tc>
          <w:tcPr>
            <w:tcW w:w="798" w:type="dxa"/>
            <w:tcBorders>
              <w:top w:val="nil"/>
              <w:left w:val="nil"/>
              <w:bottom w:val="single" w:sz="4" w:space="0" w:color="auto"/>
              <w:right w:val="single" w:sz="4" w:space="0" w:color="auto"/>
            </w:tcBorders>
            <w:shd w:val="clear" w:color="000000" w:fill="FFFFFF"/>
            <w:noWrap/>
            <w:vAlign w:val="center"/>
            <w:hideMark/>
          </w:tcPr>
          <w:p w14:paraId="0628D1B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6701376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229</w:t>
            </w:r>
          </w:p>
        </w:tc>
      </w:tr>
      <w:tr w:rsidR="00FC17E2" w:rsidRPr="005A56FD" w14:paraId="1B9DFE46"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01E5BDDA" w14:textId="4DA3C361"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65B1028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2</w:t>
            </w:r>
          </w:p>
        </w:tc>
        <w:tc>
          <w:tcPr>
            <w:tcW w:w="798" w:type="dxa"/>
            <w:tcBorders>
              <w:top w:val="nil"/>
              <w:left w:val="nil"/>
              <w:bottom w:val="single" w:sz="4" w:space="0" w:color="auto"/>
              <w:right w:val="single" w:sz="4" w:space="0" w:color="auto"/>
            </w:tcBorders>
            <w:shd w:val="clear" w:color="000000" w:fill="FFFFFF"/>
            <w:noWrap/>
            <w:vAlign w:val="center"/>
            <w:hideMark/>
          </w:tcPr>
          <w:p w14:paraId="52B9CC1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CD71B7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98</w:t>
            </w:r>
          </w:p>
        </w:tc>
        <w:tc>
          <w:tcPr>
            <w:tcW w:w="798" w:type="dxa"/>
            <w:tcBorders>
              <w:top w:val="nil"/>
              <w:left w:val="nil"/>
              <w:bottom w:val="single" w:sz="4" w:space="0" w:color="auto"/>
              <w:right w:val="single" w:sz="4" w:space="0" w:color="auto"/>
            </w:tcBorders>
            <w:shd w:val="clear" w:color="000000" w:fill="FFFFFF"/>
            <w:noWrap/>
            <w:vAlign w:val="center"/>
            <w:hideMark/>
          </w:tcPr>
          <w:p w14:paraId="23459C4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088B61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98</w:t>
            </w:r>
          </w:p>
        </w:tc>
        <w:tc>
          <w:tcPr>
            <w:tcW w:w="799" w:type="dxa"/>
            <w:tcBorders>
              <w:top w:val="nil"/>
              <w:left w:val="nil"/>
              <w:bottom w:val="single" w:sz="4" w:space="0" w:color="auto"/>
              <w:right w:val="single" w:sz="4" w:space="0" w:color="auto"/>
            </w:tcBorders>
            <w:shd w:val="clear" w:color="000000" w:fill="FFFFFF"/>
            <w:noWrap/>
            <w:vAlign w:val="center"/>
            <w:hideMark/>
          </w:tcPr>
          <w:p w14:paraId="57BE84F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2FF03A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98</w:t>
            </w:r>
          </w:p>
        </w:tc>
        <w:tc>
          <w:tcPr>
            <w:tcW w:w="798" w:type="dxa"/>
            <w:tcBorders>
              <w:top w:val="nil"/>
              <w:left w:val="nil"/>
              <w:bottom w:val="single" w:sz="4" w:space="0" w:color="auto"/>
              <w:right w:val="single" w:sz="4" w:space="0" w:color="auto"/>
            </w:tcBorders>
            <w:shd w:val="clear" w:color="000000" w:fill="FFFFFF"/>
            <w:noWrap/>
            <w:vAlign w:val="center"/>
            <w:hideMark/>
          </w:tcPr>
          <w:p w14:paraId="4C3C831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87E36F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98</w:t>
            </w:r>
          </w:p>
        </w:tc>
        <w:tc>
          <w:tcPr>
            <w:tcW w:w="798" w:type="dxa"/>
            <w:tcBorders>
              <w:top w:val="nil"/>
              <w:left w:val="nil"/>
              <w:bottom w:val="single" w:sz="4" w:space="0" w:color="auto"/>
              <w:right w:val="single" w:sz="4" w:space="0" w:color="auto"/>
            </w:tcBorders>
            <w:shd w:val="clear" w:color="000000" w:fill="FFFFFF"/>
            <w:noWrap/>
            <w:vAlign w:val="center"/>
            <w:hideMark/>
          </w:tcPr>
          <w:p w14:paraId="2D0F764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45384AE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98</w:t>
            </w:r>
          </w:p>
        </w:tc>
      </w:tr>
      <w:tr w:rsidR="00FC17E2" w:rsidRPr="005A56FD" w14:paraId="44A40ED5"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1730770F" w14:textId="5EFD9A6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395433B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3</w:t>
            </w:r>
          </w:p>
        </w:tc>
        <w:tc>
          <w:tcPr>
            <w:tcW w:w="798" w:type="dxa"/>
            <w:tcBorders>
              <w:top w:val="nil"/>
              <w:left w:val="nil"/>
              <w:bottom w:val="single" w:sz="4" w:space="0" w:color="auto"/>
              <w:right w:val="single" w:sz="4" w:space="0" w:color="auto"/>
            </w:tcBorders>
            <w:shd w:val="clear" w:color="000000" w:fill="FFFFFF"/>
            <w:noWrap/>
            <w:vAlign w:val="center"/>
            <w:hideMark/>
          </w:tcPr>
          <w:p w14:paraId="6E5004C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ED56E8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CFE68F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70EAF5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96978F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E5380B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47CC6A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1DE42C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6B55A3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4651A14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FC17E2" w:rsidRPr="005A56FD" w14:paraId="1191538D"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64D9E183" w14:textId="5C6DAB5F"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15AD3A2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4</w:t>
            </w:r>
          </w:p>
        </w:tc>
        <w:tc>
          <w:tcPr>
            <w:tcW w:w="798" w:type="dxa"/>
            <w:tcBorders>
              <w:top w:val="nil"/>
              <w:left w:val="nil"/>
              <w:bottom w:val="single" w:sz="4" w:space="0" w:color="auto"/>
              <w:right w:val="single" w:sz="4" w:space="0" w:color="auto"/>
            </w:tcBorders>
            <w:shd w:val="clear" w:color="000000" w:fill="FFFFFF"/>
            <w:noWrap/>
            <w:vAlign w:val="center"/>
            <w:hideMark/>
          </w:tcPr>
          <w:p w14:paraId="319CC2A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5E494B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D2A7A6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1A6FBF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E1DFDB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F9A2E8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8F849A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82EB6F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32D915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562CD91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FC17E2" w:rsidRPr="005A56FD" w14:paraId="26E440D3"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0F3EF5EF" w14:textId="1ADCA959"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7D6D7DA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5</w:t>
            </w:r>
          </w:p>
        </w:tc>
        <w:tc>
          <w:tcPr>
            <w:tcW w:w="798" w:type="dxa"/>
            <w:tcBorders>
              <w:top w:val="nil"/>
              <w:left w:val="nil"/>
              <w:bottom w:val="single" w:sz="4" w:space="0" w:color="auto"/>
              <w:right w:val="single" w:sz="4" w:space="0" w:color="auto"/>
            </w:tcBorders>
            <w:shd w:val="clear" w:color="000000" w:fill="FFFFFF"/>
            <w:noWrap/>
            <w:vAlign w:val="center"/>
            <w:hideMark/>
          </w:tcPr>
          <w:p w14:paraId="6C7A79D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1A0DE7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384098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B6D2DC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682AAB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DDC5D4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9F3B0C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4D2AF4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19ABB2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280A1C1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FC17E2" w:rsidRPr="005A56FD" w14:paraId="45D5F48B"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1D97B2E9" w14:textId="6A52B1F8"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5FB7651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6</w:t>
            </w:r>
          </w:p>
        </w:tc>
        <w:tc>
          <w:tcPr>
            <w:tcW w:w="798" w:type="dxa"/>
            <w:tcBorders>
              <w:top w:val="nil"/>
              <w:left w:val="nil"/>
              <w:bottom w:val="single" w:sz="4" w:space="0" w:color="auto"/>
              <w:right w:val="single" w:sz="4" w:space="0" w:color="auto"/>
            </w:tcBorders>
            <w:shd w:val="clear" w:color="000000" w:fill="FFFFFF"/>
            <w:noWrap/>
            <w:vAlign w:val="center"/>
            <w:hideMark/>
          </w:tcPr>
          <w:p w14:paraId="19AD9CF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46AEEF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55F628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753061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71CA92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191CAA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1185D3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EBB98F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DE6DFE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3D2815B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FC17E2" w:rsidRPr="005A56FD" w14:paraId="510DAECF"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3C135F99" w14:textId="031C47D3"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4E47480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Comercial</w:t>
            </w:r>
          </w:p>
        </w:tc>
        <w:tc>
          <w:tcPr>
            <w:tcW w:w="798" w:type="dxa"/>
            <w:tcBorders>
              <w:top w:val="nil"/>
              <w:left w:val="nil"/>
              <w:bottom w:val="single" w:sz="4" w:space="0" w:color="auto"/>
              <w:right w:val="single" w:sz="4" w:space="0" w:color="auto"/>
            </w:tcBorders>
            <w:shd w:val="clear" w:color="000000" w:fill="FFFFFF"/>
            <w:noWrap/>
            <w:vAlign w:val="center"/>
            <w:hideMark/>
          </w:tcPr>
          <w:p w14:paraId="1FA2E70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7867B2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D30093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6DE991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4A2CDF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4C507D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5CAFEB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79AF8D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F483C3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213A34F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FC17E2" w:rsidRPr="005A56FD" w14:paraId="50E360E0"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14F809F4" w14:textId="564FF6AE"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0AA2857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Industrial</w:t>
            </w:r>
          </w:p>
        </w:tc>
        <w:tc>
          <w:tcPr>
            <w:tcW w:w="798" w:type="dxa"/>
            <w:tcBorders>
              <w:top w:val="nil"/>
              <w:left w:val="nil"/>
              <w:bottom w:val="single" w:sz="4" w:space="0" w:color="auto"/>
              <w:right w:val="single" w:sz="4" w:space="0" w:color="auto"/>
            </w:tcBorders>
            <w:shd w:val="clear" w:color="000000" w:fill="FFFFFF"/>
            <w:noWrap/>
            <w:vAlign w:val="center"/>
            <w:hideMark/>
          </w:tcPr>
          <w:p w14:paraId="17E63BE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69516C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097FF4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228192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75AFF3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8FE6EA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3E7A59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8C7FF5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B9BD85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64C767B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FC17E2" w:rsidRPr="005A56FD" w14:paraId="3D5DEFBB"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3E085973" w14:textId="177EFB1F"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615C761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GNCV</w:t>
            </w:r>
          </w:p>
        </w:tc>
        <w:tc>
          <w:tcPr>
            <w:tcW w:w="798" w:type="dxa"/>
            <w:tcBorders>
              <w:top w:val="nil"/>
              <w:left w:val="nil"/>
              <w:bottom w:val="single" w:sz="4" w:space="0" w:color="auto"/>
              <w:right w:val="single" w:sz="4" w:space="0" w:color="auto"/>
            </w:tcBorders>
            <w:shd w:val="clear" w:color="000000" w:fill="FFFFFF"/>
            <w:noWrap/>
            <w:vAlign w:val="center"/>
            <w:hideMark/>
          </w:tcPr>
          <w:p w14:paraId="332ACD4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C12323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11CAFB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48DA32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8B8ADF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FF6A94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4CA079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59278D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F33689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323F319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FC17E2" w:rsidRPr="005A56FD" w14:paraId="663B69B2"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57C2A12A" w14:textId="7B2EE7D4"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60ADA5F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Otros</w:t>
            </w:r>
          </w:p>
        </w:tc>
        <w:tc>
          <w:tcPr>
            <w:tcW w:w="798" w:type="dxa"/>
            <w:tcBorders>
              <w:top w:val="nil"/>
              <w:left w:val="nil"/>
              <w:bottom w:val="single" w:sz="4" w:space="0" w:color="auto"/>
              <w:right w:val="single" w:sz="4" w:space="0" w:color="auto"/>
            </w:tcBorders>
            <w:shd w:val="clear" w:color="000000" w:fill="FFFFFF"/>
            <w:noWrap/>
            <w:vAlign w:val="center"/>
            <w:hideMark/>
          </w:tcPr>
          <w:p w14:paraId="00C5E40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2C9C9D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25038A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A997EC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DA0C58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BC57DF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27F3F7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6B3331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3BBD84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78656E0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FC17E2" w:rsidRPr="005A56FD" w14:paraId="78B5F7D2"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1052B971" w14:textId="4F90B620"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50A0ED7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Residencial</w:t>
            </w:r>
          </w:p>
        </w:tc>
        <w:tc>
          <w:tcPr>
            <w:tcW w:w="798" w:type="dxa"/>
            <w:tcBorders>
              <w:top w:val="nil"/>
              <w:left w:val="nil"/>
              <w:bottom w:val="single" w:sz="4" w:space="0" w:color="auto"/>
              <w:right w:val="single" w:sz="4" w:space="0" w:color="auto"/>
            </w:tcBorders>
            <w:shd w:val="clear" w:color="000000" w:fill="FFFFFF"/>
            <w:noWrap/>
            <w:vAlign w:val="center"/>
            <w:hideMark/>
          </w:tcPr>
          <w:p w14:paraId="48C361D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A8CA2D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524</w:t>
            </w:r>
          </w:p>
        </w:tc>
        <w:tc>
          <w:tcPr>
            <w:tcW w:w="798" w:type="dxa"/>
            <w:tcBorders>
              <w:top w:val="nil"/>
              <w:left w:val="nil"/>
              <w:bottom w:val="single" w:sz="4" w:space="0" w:color="auto"/>
              <w:right w:val="single" w:sz="4" w:space="0" w:color="auto"/>
            </w:tcBorders>
            <w:shd w:val="clear" w:color="000000" w:fill="FFFFFF"/>
            <w:noWrap/>
            <w:vAlign w:val="center"/>
            <w:hideMark/>
          </w:tcPr>
          <w:p w14:paraId="504FB4A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CD2140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524</w:t>
            </w:r>
          </w:p>
        </w:tc>
        <w:tc>
          <w:tcPr>
            <w:tcW w:w="799" w:type="dxa"/>
            <w:tcBorders>
              <w:top w:val="nil"/>
              <w:left w:val="nil"/>
              <w:bottom w:val="single" w:sz="4" w:space="0" w:color="auto"/>
              <w:right w:val="single" w:sz="4" w:space="0" w:color="auto"/>
            </w:tcBorders>
            <w:shd w:val="clear" w:color="000000" w:fill="FFFFFF"/>
            <w:noWrap/>
            <w:vAlign w:val="center"/>
            <w:hideMark/>
          </w:tcPr>
          <w:p w14:paraId="4257349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688B1B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524</w:t>
            </w:r>
          </w:p>
        </w:tc>
        <w:tc>
          <w:tcPr>
            <w:tcW w:w="798" w:type="dxa"/>
            <w:tcBorders>
              <w:top w:val="nil"/>
              <w:left w:val="nil"/>
              <w:bottom w:val="single" w:sz="4" w:space="0" w:color="auto"/>
              <w:right w:val="single" w:sz="4" w:space="0" w:color="auto"/>
            </w:tcBorders>
            <w:shd w:val="clear" w:color="000000" w:fill="FFFFFF"/>
            <w:noWrap/>
            <w:vAlign w:val="center"/>
            <w:hideMark/>
          </w:tcPr>
          <w:p w14:paraId="65156EF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24E3B1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524</w:t>
            </w:r>
          </w:p>
        </w:tc>
        <w:tc>
          <w:tcPr>
            <w:tcW w:w="798" w:type="dxa"/>
            <w:tcBorders>
              <w:top w:val="nil"/>
              <w:left w:val="nil"/>
              <w:bottom w:val="single" w:sz="4" w:space="0" w:color="auto"/>
              <w:right w:val="single" w:sz="4" w:space="0" w:color="auto"/>
            </w:tcBorders>
            <w:shd w:val="clear" w:color="000000" w:fill="FFFFFF"/>
            <w:noWrap/>
            <w:vAlign w:val="center"/>
            <w:hideMark/>
          </w:tcPr>
          <w:p w14:paraId="0E3DC0E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721DB50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524</w:t>
            </w:r>
          </w:p>
        </w:tc>
      </w:tr>
      <w:tr w:rsidR="00FC17E2" w:rsidRPr="005A56FD" w14:paraId="3777A8FD"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77F13B48" w14:textId="2AD3FD71"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7C7C2D1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1</w:t>
            </w:r>
          </w:p>
        </w:tc>
        <w:tc>
          <w:tcPr>
            <w:tcW w:w="798" w:type="dxa"/>
            <w:tcBorders>
              <w:top w:val="nil"/>
              <w:left w:val="nil"/>
              <w:bottom w:val="single" w:sz="4" w:space="0" w:color="auto"/>
              <w:right w:val="single" w:sz="4" w:space="0" w:color="auto"/>
            </w:tcBorders>
            <w:shd w:val="clear" w:color="000000" w:fill="FFFFFF"/>
            <w:noWrap/>
            <w:vAlign w:val="center"/>
            <w:hideMark/>
          </w:tcPr>
          <w:p w14:paraId="42D9E56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C418BF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367</w:t>
            </w:r>
          </w:p>
        </w:tc>
        <w:tc>
          <w:tcPr>
            <w:tcW w:w="798" w:type="dxa"/>
            <w:tcBorders>
              <w:top w:val="nil"/>
              <w:left w:val="nil"/>
              <w:bottom w:val="single" w:sz="4" w:space="0" w:color="auto"/>
              <w:right w:val="single" w:sz="4" w:space="0" w:color="auto"/>
            </w:tcBorders>
            <w:shd w:val="clear" w:color="000000" w:fill="FFFFFF"/>
            <w:noWrap/>
            <w:vAlign w:val="center"/>
            <w:hideMark/>
          </w:tcPr>
          <w:p w14:paraId="39A422E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8DBE86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367</w:t>
            </w:r>
          </w:p>
        </w:tc>
        <w:tc>
          <w:tcPr>
            <w:tcW w:w="799" w:type="dxa"/>
            <w:tcBorders>
              <w:top w:val="nil"/>
              <w:left w:val="nil"/>
              <w:bottom w:val="single" w:sz="4" w:space="0" w:color="auto"/>
              <w:right w:val="single" w:sz="4" w:space="0" w:color="auto"/>
            </w:tcBorders>
            <w:shd w:val="clear" w:color="000000" w:fill="FFFFFF"/>
            <w:noWrap/>
            <w:vAlign w:val="center"/>
            <w:hideMark/>
          </w:tcPr>
          <w:p w14:paraId="576EEA1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517632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367</w:t>
            </w:r>
          </w:p>
        </w:tc>
        <w:tc>
          <w:tcPr>
            <w:tcW w:w="798" w:type="dxa"/>
            <w:tcBorders>
              <w:top w:val="nil"/>
              <w:left w:val="nil"/>
              <w:bottom w:val="single" w:sz="4" w:space="0" w:color="auto"/>
              <w:right w:val="single" w:sz="4" w:space="0" w:color="auto"/>
            </w:tcBorders>
            <w:shd w:val="clear" w:color="000000" w:fill="FFFFFF"/>
            <w:noWrap/>
            <w:vAlign w:val="center"/>
            <w:hideMark/>
          </w:tcPr>
          <w:p w14:paraId="7D44819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82DAD8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367</w:t>
            </w:r>
          </w:p>
        </w:tc>
        <w:tc>
          <w:tcPr>
            <w:tcW w:w="798" w:type="dxa"/>
            <w:tcBorders>
              <w:top w:val="nil"/>
              <w:left w:val="nil"/>
              <w:bottom w:val="single" w:sz="4" w:space="0" w:color="auto"/>
              <w:right w:val="single" w:sz="4" w:space="0" w:color="auto"/>
            </w:tcBorders>
            <w:shd w:val="clear" w:color="000000" w:fill="FFFFFF"/>
            <w:noWrap/>
            <w:vAlign w:val="center"/>
            <w:hideMark/>
          </w:tcPr>
          <w:p w14:paraId="1B668B6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47FFB2B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367</w:t>
            </w:r>
          </w:p>
        </w:tc>
      </w:tr>
      <w:tr w:rsidR="00FC17E2" w:rsidRPr="005A56FD" w14:paraId="3CD238C3"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049AC695" w14:textId="461387B0"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40C0FF5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2</w:t>
            </w:r>
          </w:p>
        </w:tc>
        <w:tc>
          <w:tcPr>
            <w:tcW w:w="798" w:type="dxa"/>
            <w:tcBorders>
              <w:top w:val="nil"/>
              <w:left w:val="nil"/>
              <w:bottom w:val="single" w:sz="4" w:space="0" w:color="auto"/>
              <w:right w:val="single" w:sz="4" w:space="0" w:color="auto"/>
            </w:tcBorders>
            <w:shd w:val="clear" w:color="000000" w:fill="FFFFFF"/>
            <w:noWrap/>
            <w:vAlign w:val="center"/>
            <w:hideMark/>
          </w:tcPr>
          <w:p w14:paraId="4710BC2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80F985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157</w:t>
            </w:r>
          </w:p>
        </w:tc>
        <w:tc>
          <w:tcPr>
            <w:tcW w:w="798" w:type="dxa"/>
            <w:tcBorders>
              <w:top w:val="nil"/>
              <w:left w:val="nil"/>
              <w:bottom w:val="single" w:sz="4" w:space="0" w:color="auto"/>
              <w:right w:val="single" w:sz="4" w:space="0" w:color="auto"/>
            </w:tcBorders>
            <w:shd w:val="clear" w:color="000000" w:fill="FFFFFF"/>
            <w:noWrap/>
            <w:vAlign w:val="center"/>
            <w:hideMark/>
          </w:tcPr>
          <w:p w14:paraId="3954D9F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73B8D3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157</w:t>
            </w:r>
          </w:p>
        </w:tc>
        <w:tc>
          <w:tcPr>
            <w:tcW w:w="799" w:type="dxa"/>
            <w:tcBorders>
              <w:top w:val="nil"/>
              <w:left w:val="nil"/>
              <w:bottom w:val="single" w:sz="4" w:space="0" w:color="auto"/>
              <w:right w:val="single" w:sz="4" w:space="0" w:color="auto"/>
            </w:tcBorders>
            <w:shd w:val="clear" w:color="000000" w:fill="FFFFFF"/>
            <w:noWrap/>
            <w:vAlign w:val="center"/>
            <w:hideMark/>
          </w:tcPr>
          <w:p w14:paraId="12A5235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449887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157</w:t>
            </w:r>
          </w:p>
        </w:tc>
        <w:tc>
          <w:tcPr>
            <w:tcW w:w="798" w:type="dxa"/>
            <w:tcBorders>
              <w:top w:val="nil"/>
              <w:left w:val="nil"/>
              <w:bottom w:val="single" w:sz="4" w:space="0" w:color="auto"/>
              <w:right w:val="single" w:sz="4" w:space="0" w:color="auto"/>
            </w:tcBorders>
            <w:shd w:val="clear" w:color="000000" w:fill="FFFFFF"/>
            <w:noWrap/>
            <w:vAlign w:val="center"/>
            <w:hideMark/>
          </w:tcPr>
          <w:p w14:paraId="7404F81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DAFB49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157</w:t>
            </w:r>
          </w:p>
        </w:tc>
        <w:tc>
          <w:tcPr>
            <w:tcW w:w="798" w:type="dxa"/>
            <w:tcBorders>
              <w:top w:val="nil"/>
              <w:left w:val="nil"/>
              <w:bottom w:val="single" w:sz="4" w:space="0" w:color="auto"/>
              <w:right w:val="single" w:sz="4" w:space="0" w:color="auto"/>
            </w:tcBorders>
            <w:shd w:val="clear" w:color="000000" w:fill="FFFFFF"/>
            <w:noWrap/>
            <w:vAlign w:val="center"/>
            <w:hideMark/>
          </w:tcPr>
          <w:p w14:paraId="58B11F3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1E083B2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157</w:t>
            </w:r>
          </w:p>
        </w:tc>
      </w:tr>
      <w:tr w:rsidR="00FC17E2" w:rsidRPr="005A56FD" w14:paraId="38F7A3DC"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67D85266" w14:textId="76A937E4"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70DE10C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3</w:t>
            </w:r>
          </w:p>
        </w:tc>
        <w:tc>
          <w:tcPr>
            <w:tcW w:w="798" w:type="dxa"/>
            <w:tcBorders>
              <w:top w:val="nil"/>
              <w:left w:val="nil"/>
              <w:bottom w:val="single" w:sz="4" w:space="0" w:color="auto"/>
              <w:right w:val="single" w:sz="4" w:space="0" w:color="auto"/>
            </w:tcBorders>
            <w:shd w:val="clear" w:color="000000" w:fill="FFFFFF"/>
            <w:noWrap/>
            <w:vAlign w:val="center"/>
            <w:hideMark/>
          </w:tcPr>
          <w:p w14:paraId="1236C0E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993BF6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421B51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C2C3C4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811F16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3669C1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27FD81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D91656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DEC479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2C83023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FC17E2" w:rsidRPr="005A56FD" w14:paraId="4658ACF9"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0F560026" w14:textId="194F7D98"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7150616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4</w:t>
            </w:r>
          </w:p>
        </w:tc>
        <w:tc>
          <w:tcPr>
            <w:tcW w:w="798" w:type="dxa"/>
            <w:tcBorders>
              <w:top w:val="nil"/>
              <w:left w:val="nil"/>
              <w:bottom w:val="single" w:sz="4" w:space="0" w:color="auto"/>
              <w:right w:val="single" w:sz="4" w:space="0" w:color="auto"/>
            </w:tcBorders>
            <w:shd w:val="clear" w:color="000000" w:fill="FFFFFF"/>
            <w:noWrap/>
            <w:vAlign w:val="center"/>
            <w:hideMark/>
          </w:tcPr>
          <w:p w14:paraId="33B4D38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B24B83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ABCEB3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C980B1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FEDA1E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A6A12F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2671A1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862098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4145A0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7BCEC49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FC17E2" w:rsidRPr="005A56FD" w14:paraId="3D12CE54"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52F0974F" w14:textId="0BE4A055"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72E99D2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5</w:t>
            </w:r>
          </w:p>
        </w:tc>
        <w:tc>
          <w:tcPr>
            <w:tcW w:w="798" w:type="dxa"/>
            <w:tcBorders>
              <w:top w:val="nil"/>
              <w:left w:val="nil"/>
              <w:bottom w:val="single" w:sz="4" w:space="0" w:color="auto"/>
              <w:right w:val="single" w:sz="4" w:space="0" w:color="auto"/>
            </w:tcBorders>
            <w:shd w:val="clear" w:color="000000" w:fill="FFFFFF"/>
            <w:noWrap/>
            <w:vAlign w:val="center"/>
            <w:hideMark/>
          </w:tcPr>
          <w:p w14:paraId="073E806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3D1329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B8F44D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24FDDF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D0336F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F61046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7F2358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1FDA8D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B43C7B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42511EA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FC17E2" w:rsidRPr="005A56FD" w14:paraId="710CB61F"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1582538C" w14:textId="3B491CD8"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43CBCBF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6</w:t>
            </w:r>
          </w:p>
        </w:tc>
        <w:tc>
          <w:tcPr>
            <w:tcW w:w="798" w:type="dxa"/>
            <w:tcBorders>
              <w:top w:val="nil"/>
              <w:left w:val="nil"/>
              <w:bottom w:val="single" w:sz="4" w:space="0" w:color="auto"/>
              <w:right w:val="single" w:sz="4" w:space="0" w:color="auto"/>
            </w:tcBorders>
            <w:shd w:val="clear" w:color="000000" w:fill="FFFFFF"/>
            <w:noWrap/>
            <w:vAlign w:val="center"/>
            <w:hideMark/>
          </w:tcPr>
          <w:p w14:paraId="7C5CC61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E27D71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9726CF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5C9EAC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E40F25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C9CEA5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AD6C81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CC64AC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E2FB83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27BBF75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FC17E2" w:rsidRPr="005A56FD" w14:paraId="0085F9B7"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0FB3A439" w14:textId="17AA41C0"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79AFD3F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Comercial</w:t>
            </w:r>
          </w:p>
        </w:tc>
        <w:tc>
          <w:tcPr>
            <w:tcW w:w="798" w:type="dxa"/>
            <w:tcBorders>
              <w:top w:val="nil"/>
              <w:left w:val="nil"/>
              <w:bottom w:val="single" w:sz="4" w:space="0" w:color="auto"/>
              <w:right w:val="single" w:sz="4" w:space="0" w:color="auto"/>
            </w:tcBorders>
            <w:shd w:val="clear" w:color="000000" w:fill="FFFFFF"/>
            <w:noWrap/>
            <w:vAlign w:val="center"/>
            <w:hideMark/>
          </w:tcPr>
          <w:p w14:paraId="696423A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1B8344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2BB532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770D4B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E9CF4A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663714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FFDA83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12BA77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2C362E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6CB540D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FC17E2" w:rsidRPr="005A56FD" w14:paraId="503A91AF"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2EC9812D" w14:textId="66FA3E6A"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036D6ED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Industrial</w:t>
            </w:r>
          </w:p>
        </w:tc>
        <w:tc>
          <w:tcPr>
            <w:tcW w:w="798" w:type="dxa"/>
            <w:tcBorders>
              <w:top w:val="nil"/>
              <w:left w:val="nil"/>
              <w:bottom w:val="single" w:sz="4" w:space="0" w:color="auto"/>
              <w:right w:val="single" w:sz="4" w:space="0" w:color="auto"/>
            </w:tcBorders>
            <w:shd w:val="clear" w:color="000000" w:fill="FFFFFF"/>
            <w:noWrap/>
            <w:vAlign w:val="center"/>
            <w:hideMark/>
          </w:tcPr>
          <w:p w14:paraId="18413A9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972130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84FE28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BB1DFA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1DD9E8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E165B0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AAE32A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7D9B26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59D86F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2750578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FC17E2" w:rsidRPr="005A56FD" w14:paraId="5A82825E"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71F3D6E4" w14:textId="15039E63"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3287CD6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GNCV</w:t>
            </w:r>
          </w:p>
        </w:tc>
        <w:tc>
          <w:tcPr>
            <w:tcW w:w="798" w:type="dxa"/>
            <w:tcBorders>
              <w:top w:val="nil"/>
              <w:left w:val="nil"/>
              <w:bottom w:val="single" w:sz="4" w:space="0" w:color="auto"/>
              <w:right w:val="single" w:sz="4" w:space="0" w:color="auto"/>
            </w:tcBorders>
            <w:shd w:val="clear" w:color="000000" w:fill="FFFFFF"/>
            <w:noWrap/>
            <w:vAlign w:val="center"/>
            <w:hideMark/>
          </w:tcPr>
          <w:p w14:paraId="1EDEF97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B148A3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E0841B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DCDF78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19EAF8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FC140B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3DD52F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CC4084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77E30A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6F1D84F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FC17E2" w:rsidRPr="005A56FD" w14:paraId="2E6AF0A8"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5BD0488F" w14:textId="17D4D505"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607C6BD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Otros</w:t>
            </w:r>
          </w:p>
        </w:tc>
        <w:tc>
          <w:tcPr>
            <w:tcW w:w="798" w:type="dxa"/>
            <w:tcBorders>
              <w:top w:val="nil"/>
              <w:left w:val="nil"/>
              <w:bottom w:val="single" w:sz="4" w:space="0" w:color="auto"/>
              <w:right w:val="single" w:sz="4" w:space="0" w:color="auto"/>
            </w:tcBorders>
            <w:shd w:val="clear" w:color="000000" w:fill="FFFFFF"/>
            <w:noWrap/>
            <w:vAlign w:val="center"/>
            <w:hideMark/>
          </w:tcPr>
          <w:p w14:paraId="204110E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B32884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CA29FC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5D9422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ACAD0D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1BAB4A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2B2324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93EC68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853C80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312D358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FC17E2" w:rsidRPr="005A56FD" w14:paraId="2F5BD4A2"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579F1F7E" w14:textId="30C50EC8"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0E88030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Residencial</w:t>
            </w:r>
          </w:p>
        </w:tc>
        <w:tc>
          <w:tcPr>
            <w:tcW w:w="798" w:type="dxa"/>
            <w:tcBorders>
              <w:top w:val="nil"/>
              <w:left w:val="nil"/>
              <w:bottom w:val="single" w:sz="4" w:space="0" w:color="auto"/>
              <w:right w:val="single" w:sz="4" w:space="0" w:color="auto"/>
            </w:tcBorders>
            <w:shd w:val="clear" w:color="000000" w:fill="FFFFFF"/>
            <w:noWrap/>
            <w:vAlign w:val="center"/>
            <w:hideMark/>
          </w:tcPr>
          <w:p w14:paraId="12E9371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7F2C6B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716</w:t>
            </w:r>
          </w:p>
        </w:tc>
        <w:tc>
          <w:tcPr>
            <w:tcW w:w="798" w:type="dxa"/>
            <w:tcBorders>
              <w:top w:val="nil"/>
              <w:left w:val="nil"/>
              <w:bottom w:val="single" w:sz="4" w:space="0" w:color="auto"/>
              <w:right w:val="single" w:sz="4" w:space="0" w:color="auto"/>
            </w:tcBorders>
            <w:shd w:val="clear" w:color="000000" w:fill="FFFFFF"/>
            <w:noWrap/>
            <w:vAlign w:val="center"/>
            <w:hideMark/>
          </w:tcPr>
          <w:p w14:paraId="57BD58A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5FDFAA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716</w:t>
            </w:r>
          </w:p>
        </w:tc>
        <w:tc>
          <w:tcPr>
            <w:tcW w:w="799" w:type="dxa"/>
            <w:tcBorders>
              <w:top w:val="nil"/>
              <w:left w:val="nil"/>
              <w:bottom w:val="single" w:sz="4" w:space="0" w:color="auto"/>
              <w:right w:val="single" w:sz="4" w:space="0" w:color="auto"/>
            </w:tcBorders>
            <w:shd w:val="clear" w:color="000000" w:fill="FFFFFF"/>
            <w:noWrap/>
            <w:vAlign w:val="center"/>
            <w:hideMark/>
          </w:tcPr>
          <w:p w14:paraId="4B8563D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753BEB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716</w:t>
            </w:r>
          </w:p>
        </w:tc>
        <w:tc>
          <w:tcPr>
            <w:tcW w:w="798" w:type="dxa"/>
            <w:tcBorders>
              <w:top w:val="nil"/>
              <w:left w:val="nil"/>
              <w:bottom w:val="single" w:sz="4" w:space="0" w:color="auto"/>
              <w:right w:val="single" w:sz="4" w:space="0" w:color="auto"/>
            </w:tcBorders>
            <w:shd w:val="clear" w:color="000000" w:fill="FFFFFF"/>
            <w:noWrap/>
            <w:vAlign w:val="center"/>
            <w:hideMark/>
          </w:tcPr>
          <w:p w14:paraId="42C75DB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564533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716</w:t>
            </w:r>
          </w:p>
        </w:tc>
        <w:tc>
          <w:tcPr>
            <w:tcW w:w="798" w:type="dxa"/>
            <w:tcBorders>
              <w:top w:val="nil"/>
              <w:left w:val="nil"/>
              <w:bottom w:val="single" w:sz="4" w:space="0" w:color="auto"/>
              <w:right w:val="single" w:sz="4" w:space="0" w:color="auto"/>
            </w:tcBorders>
            <w:shd w:val="clear" w:color="000000" w:fill="FFFFFF"/>
            <w:noWrap/>
            <w:vAlign w:val="center"/>
            <w:hideMark/>
          </w:tcPr>
          <w:p w14:paraId="24D9FF6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5A2743A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716</w:t>
            </w:r>
          </w:p>
        </w:tc>
      </w:tr>
      <w:tr w:rsidR="00FC17E2" w:rsidRPr="005A56FD" w14:paraId="1C402C07"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70F918B3" w14:textId="0A52FF8F"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1F3580A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1</w:t>
            </w:r>
          </w:p>
        </w:tc>
        <w:tc>
          <w:tcPr>
            <w:tcW w:w="798" w:type="dxa"/>
            <w:tcBorders>
              <w:top w:val="nil"/>
              <w:left w:val="nil"/>
              <w:bottom w:val="single" w:sz="4" w:space="0" w:color="auto"/>
              <w:right w:val="single" w:sz="4" w:space="0" w:color="auto"/>
            </w:tcBorders>
            <w:shd w:val="clear" w:color="000000" w:fill="FFFFFF"/>
            <w:noWrap/>
            <w:vAlign w:val="center"/>
            <w:hideMark/>
          </w:tcPr>
          <w:p w14:paraId="6295DA7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9EBDA5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501</w:t>
            </w:r>
          </w:p>
        </w:tc>
        <w:tc>
          <w:tcPr>
            <w:tcW w:w="798" w:type="dxa"/>
            <w:tcBorders>
              <w:top w:val="nil"/>
              <w:left w:val="nil"/>
              <w:bottom w:val="single" w:sz="4" w:space="0" w:color="auto"/>
              <w:right w:val="single" w:sz="4" w:space="0" w:color="auto"/>
            </w:tcBorders>
            <w:shd w:val="clear" w:color="000000" w:fill="FFFFFF"/>
            <w:noWrap/>
            <w:vAlign w:val="center"/>
            <w:hideMark/>
          </w:tcPr>
          <w:p w14:paraId="5824B2F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2F1B83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501</w:t>
            </w:r>
          </w:p>
        </w:tc>
        <w:tc>
          <w:tcPr>
            <w:tcW w:w="799" w:type="dxa"/>
            <w:tcBorders>
              <w:top w:val="nil"/>
              <w:left w:val="nil"/>
              <w:bottom w:val="single" w:sz="4" w:space="0" w:color="auto"/>
              <w:right w:val="single" w:sz="4" w:space="0" w:color="auto"/>
            </w:tcBorders>
            <w:shd w:val="clear" w:color="000000" w:fill="FFFFFF"/>
            <w:noWrap/>
            <w:vAlign w:val="center"/>
            <w:hideMark/>
          </w:tcPr>
          <w:p w14:paraId="5E36038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933410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501</w:t>
            </w:r>
          </w:p>
        </w:tc>
        <w:tc>
          <w:tcPr>
            <w:tcW w:w="798" w:type="dxa"/>
            <w:tcBorders>
              <w:top w:val="nil"/>
              <w:left w:val="nil"/>
              <w:bottom w:val="single" w:sz="4" w:space="0" w:color="auto"/>
              <w:right w:val="single" w:sz="4" w:space="0" w:color="auto"/>
            </w:tcBorders>
            <w:shd w:val="clear" w:color="000000" w:fill="FFFFFF"/>
            <w:noWrap/>
            <w:vAlign w:val="center"/>
            <w:hideMark/>
          </w:tcPr>
          <w:p w14:paraId="1E53106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3A8E4E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501</w:t>
            </w:r>
          </w:p>
        </w:tc>
        <w:tc>
          <w:tcPr>
            <w:tcW w:w="798" w:type="dxa"/>
            <w:tcBorders>
              <w:top w:val="nil"/>
              <w:left w:val="nil"/>
              <w:bottom w:val="single" w:sz="4" w:space="0" w:color="auto"/>
              <w:right w:val="single" w:sz="4" w:space="0" w:color="auto"/>
            </w:tcBorders>
            <w:shd w:val="clear" w:color="000000" w:fill="FFFFFF"/>
            <w:noWrap/>
            <w:vAlign w:val="center"/>
            <w:hideMark/>
          </w:tcPr>
          <w:p w14:paraId="3161850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0539FA3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501</w:t>
            </w:r>
          </w:p>
        </w:tc>
      </w:tr>
      <w:tr w:rsidR="00FC17E2" w:rsidRPr="005A56FD" w14:paraId="06020910"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64E5D68B" w14:textId="2815EF72"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60646FB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2</w:t>
            </w:r>
          </w:p>
        </w:tc>
        <w:tc>
          <w:tcPr>
            <w:tcW w:w="798" w:type="dxa"/>
            <w:tcBorders>
              <w:top w:val="nil"/>
              <w:left w:val="nil"/>
              <w:bottom w:val="single" w:sz="4" w:space="0" w:color="auto"/>
              <w:right w:val="single" w:sz="4" w:space="0" w:color="auto"/>
            </w:tcBorders>
            <w:shd w:val="clear" w:color="000000" w:fill="FFFFFF"/>
            <w:noWrap/>
            <w:vAlign w:val="center"/>
            <w:hideMark/>
          </w:tcPr>
          <w:p w14:paraId="081E4B1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D33B77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215</w:t>
            </w:r>
          </w:p>
        </w:tc>
        <w:tc>
          <w:tcPr>
            <w:tcW w:w="798" w:type="dxa"/>
            <w:tcBorders>
              <w:top w:val="nil"/>
              <w:left w:val="nil"/>
              <w:bottom w:val="single" w:sz="4" w:space="0" w:color="auto"/>
              <w:right w:val="single" w:sz="4" w:space="0" w:color="auto"/>
            </w:tcBorders>
            <w:shd w:val="clear" w:color="000000" w:fill="FFFFFF"/>
            <w:noWrap/>
            <w:vAlign w:val="center"/>
            <w:hideMark/>
          </w:tcPr>
          <w:p w14:paraId="1412A26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9ED368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215</w:t>
            </w:r>
          </w:p>
        </w:tc>
        <w:tc>
          <w:tcPr>
            <w:tcW w:w="799" w:type="dxa"/>
            <w:tcBorders>
              <w:top w:val="nil"/>
              <w:left w:val="nil"/>
              <w:bottom w:val="single" w:sz="4" w:space="0" w:color="auto"/>
              <w:right w:val="single" w:sz="4" w:space="0" w:color="auto"/>
            </w:tcBorders>
            <w:shd w:val="clear" w:color="000000" w:fill="FFFFFF"/>
            <w:noWrap/>
            <w:vAlign w:val="center"/>
            <w:hideMark/>
          </w:tcPr>
          <w:p w14:paraId="0C512B6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0FB439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215</w:t>
            </w:r>
          </w:p>
        </w:tc>
        <w:tc>
          <w:tcPr>
            <w:tcW w:w="798" w:type="dxa"/>
            <w:tcBorders>
              <w:top w:val="nil"/>
              <w:left w:val="nil"/>
              <w:bottom w:val="single" w:sz="4" w:space="0" w:color="auto"/>
              <w:right w:val="single" w:sz="4" w:space="0" w:color="auto"/>
            </w:tcBorders>
            <w:shd w:val="clear" w:color="000000" w:fill="FFFFFF"/>
            <w:noWrap/>
            <w:vAlign w:val="center"/>
            <w:hideMark/>
          </w:tcPr>
          <w:p w14:paraId="625D000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4D5DB6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215</w:t>
            </w:r>
          </w:p>
        </w:tc>
        <w:tc>
          <w:tcPr>
            <w:tcW w:w="798" w:type="dxa"/>
            <w:tcBorders>
              <w:top w:val="nil"/>
              <w:left w:val="nil"/>
              <w:bottom w:val="single" w:sz="4" w:space="0" w:color="auto"/>
              <w:right w:val="single" w:sz="4" w:space="0" w:color="auto"/>
            </w:tcBorders>
            <w:shd w:val="clear" w:color="000000" w:fill="FFFFFF"/>
            <w:noWrap/>
            <w:vAlign w:val="center"/>
            <w:hideMark/>
          </w:tcPr>
          <w:p w14:paraId="3B4F3C1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69C0016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215</w:t>
            </w:r>
          </w:p>
        </w:tc>
      </w:tr>
      <w:tr w:rsidR="00FC17E2" w:rsidRPr="005A56FD" w14:paraId="46623874"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172252FA" w14:textId="60A65A19"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1AD6021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3</w:t>
            </w:r>
          </w:p>
        </w:tc>
        <w:tc>
          <w:tcPr>
            <w:tcW w:w="798" w:type="dxa"/>
            <w:tcBorders>
              <w:top w:val="nil"/>
              <w:left w:val="nil"/>
              <w:bottom w:val="single" w:sz="4" w:space="0" w:color="auto"/>
              <w:right w:val="single" w:sz="4" w:space="0" w:color="auto"/>
            </w:tcBorders>
            <w:shd w:val="clear" w:color="000000" w:fill="FFFFFF"/>
            <w:noWrap/>
            <w:vAlign w:val="center"/>
            <w:hideMark/>
          </w:tcPr>
          <w:p w14:paraId="1F1AC17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07D946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CB4066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16620A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5FF062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39BC01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924F57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9EAB30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BE2B54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03509B4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FC17E2" w:rsidRPr="005A56FD" w14:paraId="5313E0C7"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411C9A6D" w14:textId="3F911483"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015D21B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4</w:t>
            </w:r>
          </w:p>
        </w:tc>
        <w:tc>
          <w:tcPr>
            <w:tcW w:w="798" w:type="dxa"/>
            <w:tcBorders>
              <w:top w:val="nil"/>
              <w:left w:val="nil"/>
              <w:bottom w:val="single" w:sz="4" w:space="0" w:color="auto"/>
              <w:right w:val="single" w:sz="4" w:space="0" w:color="auto"/>
            </w:tcBorders>
            <w:shd w:val="clear" w:color="000000" w:fill="FFFFFF"/>
            <w:noWrap/>
            <w:vAlign w:val="center"/>
            <w:hideMark/>
          </w:tcPr>
          <w:p w14:paraId="6CE416D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54D256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B9FAF3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811949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57D528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3D39BF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813694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BBA05F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A8360F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5D2AEEB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FC17E2" w:rsidRPr="005A56FD" w14:paraId="54F45AEC"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3CA32263" w14:textId="365A8D58"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596AFF9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5</w:t>
            </w:r>
          </w:p>
        </w:tc>
        <w:tc>
          <w:tcPr>
            <w:tcW w:w="798" w:type="dxa"/>
            <w:tcBorders>
              <w:top w:val="nil"/>
              <w:left w:val="nil"/>
              <w:bottom w:val="single" w:sz="4" w:space="0" w:color="auto"/>
              <w:right w:val="single" w:sz="4" w:space="0" w:color="auto"/>
            </w:tcBorders>
            <w:shd w:val="clear" w:color="000000" w:fill="FFFFFF"/>
            <w:noWrap/>
            <w:vAlign w:val="center"/>
            <w:hideMark/>
          </w:tcPr>
          <w:p w14:paraId="78DD071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266147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12CC12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CF9A79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09E2F5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F8A988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30B872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C4BED6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7DE8DC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2FF13E6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FC17E2" w:rsidRPr="005A56FD" w14:paraId="7B1B8017"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3D50F796" w14:textId="0A375BBD"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663705E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6</w:t>
            </w:r>
          </w:p>
        </w:tc>
        <w:tc>
          <w:tcPr>
            <w:tcW w:w="798" w:type="dxa"/>
            <w:tcBorders>
              <w:top w:val="nil"/>
              <w:left w:val="nil"/>
              <w:bottom w:val="single" w:sz="4" w:space="0" w:color="auto"/>
              <w:right w:val="single" w:sz="4" w:space="0" w:color="auto"/>
            </w:tcBorders>
            <w:shd w:val="clear" w:color="000000" w:fill="FFFFFF"/>
            <w:noWrap/>
            <w:vAlign w:val="center"/>
            <w:hideMark/>
          </w:tcPr>
          <w:p w14:paraId="67E9D1D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024396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8BA76B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469059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C08A47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29B041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FF88E1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D6F065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753BC4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226AED3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FC17E2" w:rsidRPr="005A56FD" w14:paraId="23826B01"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690DF122" w14:textId="5893F09C"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56E88C1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Comercial</w:t>
            </w:r>
          </w:p>
        </w:tc>
        <w:tc>
          <w:tcPr>
            <w:tcW w:w="798" w:type="dxa"/>
            <w:tcBorders>
              <w:top w:val="nil"/>
              <w:left w:val="nil"/>
              <w:bottom w:val="single" w:sz="4" w:space="0" w:color="auto"/>
              <w:right w:val="single" w:sz="4" w:space="0" w:color="auto"/>
            </w:tcBorders>
            <w:shd w:val="clear" w:color="000000" w:fill="FFFFFF"/>
            <w:noWrap/>
            <w:vAlign w:val="center"/>
            <w:hideMark/>
          </w:tcPr>
          <w:p w14:paraId="3252B63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A25BC8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22</w:t>
            </w:r>
          </w:p>
        </w:tc>
        <w:tc>
          <w:tcPr>
            <w:tcW w:w="798" w:type="dxa"/>
            <w:tcBorders>
              <w:top w:val="nil"/>
              <w:left w:val="nil"/>
              <w:bottom w:val="single" w:sz="4" w:space="0" w:color="auto"/>
              <w:right w:val="single" w:sz="4" w:space="0" w:color="auto"/>
            </w:tcBorders>
            <w:shd w:val="clear" w:color="000000" w:fill="FFFFFF"/>
            <w:noWrap/>
            <w:vAlign w:val="center"/>
            <w:hideMark/>
          </w:tcPr>
          <w:p w14:paraId="04BEE27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A01902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22</w:t>
            </w:r>
          </w:p>
        </w:tc>
        <w:tc>
          <w:tcPr>
            <w:tcW w:w="799" w:type="dxa"/>
            <w:tcBorders>
              <w:top w:val="nil"/>
              <w:left w:val="nil"/>
              <w:bottom w:val="single" w:sz="4" w:space="0" w:color="auto"/>
              <w:right w:val="single" w:sz="4" w:space="0" w:color="auto"/>
            </w:tcBorders>
            <w:shd w:val="clear" w:color="000000" w:fill="FFFFFF"/>
            <w:noWrap/>
            <w:vAlign w:val="center"/>
            <w:hideMark/>
          </w:tcPr>
          <w:p w14:paraId="1904A54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2455E9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22</w:t>
            </w:r>
          </w:p>
        </w:tc>
        <w:tc>
          <w:tcPr>
            <w:tcW w:w="798" w:type="dxa"/>
            <w:tcBorders>
              <w:top w:val="nil"/>
              <w:left w:val="nil"/>
              <w:bottom w:val="single" w:sz="4" w:space="0" w:color="auto"/>
              <w:right w:val="single" w:sz="4" w:space="0" w:color="auto"/>
            </w:tcBorders>
            <w:shd w:val="clear" w:color="000000" w:fill="FFFFFF"/>
            <w:noWrap/>
            <w:vAlign w:val="center"/>
            <w:hideMark/>
          </w:tcPr>
          <w:p w14:paraId="1A4AEA3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7077F7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22</w:t>
            </w:r>
          </w:p>
        </w:tc>
        <w:tc>
          <w:tcPr>
            <w:tcW w:w="798" w:type="dxa"/>
            <w:tcBorders>
              <w:top w:val="nil"/>
              <w:left w:val="nil"/>
              <w:bottom w:val="single" w:sz="4" w:space="0" w:color="auto"/>
              <w:right w:val="single" w:sz="4" w:space="0" w:color="auto"/>
            </w:tcBorders>
            <w:shd w:val="clear" w:color="000000" w:fill="FFFFFF"/>
            <w:noWrap/>
            <w:vAlign w:val="center"/>
            <w:hideMark/>
          </w:tcPr>
          <w:p w14:paraId="05B1E96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1552C5F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22</w:t>
            </w:r>
          </w:p>
        </w:tc>
      </w:tr>
      <w:tr w:rsidR="00FC17E2" w:rsidRPr="005A56FD" w14:paraId="5694FD2C"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5D4FD503" w14:textId="2E36DE80"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5AABB12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Industrial</w:t>
            </w:r>
          </w:p>
        </w:tc>
        <w:tc>
          <w:tcPr>
            <w:tcW w:w="798" w:type="dxa"/>
            <w:tcBorders>
              <w:top w:val="nil"/>
              <w:left w:val="nil"/>
              <w:bottom w:val="single" w:sz="4" w:space="0" w:color="auto"/>
              <w:right w:val="single" w:sz="4" w:space="0" w:color="auto"/>
            </w:tcBorders>
            <w:shd w:val="clear" w:color="000000" w:fill="FFFFFF"/>
            <w:noWrap/>
            <w:vAlign w:val="center"/>
            <w:hideMark/>
          </w:tcPr>
          <w:p w14:paraId="07B7EF9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66E9C0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C6509F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B3C3CD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0F7FF5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50AAB2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553EF9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01C906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2DCEA7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001C3E7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FC17E2" w:rsidRPr="005A56FD" w14:paraId="49AE1F93"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2CC165B1" w14:textId="245FCBD9"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1266FDF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GNCV</w:t>
            </w:r>
          </w:p>
        </w:tc>
        <w:tc>
          <w:tcPr>
            <w:tcW w:w="798" w:type="dxa"/>
            <w:tcBorders>
              <w:top w:val="nil"/>
              <w:left w:val="nil"/>
              <w:bottom w:val="single" w:sz="4" w:space="0" w:color="auto"/>
              <w:right w:val="single" w:sz="4" w:space="0" w:color="auto"/>
            </w:tcBorders>
            <w:shd w:val="clear" w:color="000000" w:fill="FFFFFF"/>
            <w:noWrap/>
            <w:vAlign w:val="center"/>
            <w:hideMark/>
          </w:tcPr>
          <w:p w14:paraId="142984D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7DAB22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BF07D6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4076AA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B925B4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8C4CD3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101C51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BF3FFB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AA5037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7781CD4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FC17E2" w:rsidRPr="005A56FD" w14:paraId="3EC0E863"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37FE1628" w14:textId="70A8C3D0"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29A4C88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Otros</w:t>
            </w:r>
          </w:p>
        </w:tc>
        <w:tc>
          <w:tcPr>
            <w:tcW w:w="798" w:type="dxa"/>
            <w:tcBorders>
              <w:top w:val="nil"/>
              <w:left w:val="nil"/>
              <w:bottom w:val="single" w:sz="4" w:space="0" w:color="auto"/>
              <w:right w:val="single" w:sz="4" w:space="0" w:color="auto"/>
            </w:tcBorders>
            <w:shd w:val="clear" w:color="000000" w:fill="FFFFFF"/>
            <w:noWrap/>
            <w:vAlign w:val="center"/>
            <w:hideMark/>
          </w:tcPr>
          <w:p w14:paraId="31AD041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5837AB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11</w:t>
            </w:r>
          </w:p>
        </w:tc>
        <w:tc>
          <w:tcPr>
            <w:tcW w:w="798" w:type="dxa"/>
            <w:tcBorders>
              <w:top w:val="nil"/>
              <w:left w:val="nil"/>
              <w:bottom w:val="single" w:sz="4" w:space="0" w:color="auto"/>
              <w:right w:val="single" w:sz="4" w:space="0" w:color="auto"/>
            </w:tcBorders>
            <w:shd w:val="clear" w:color="000000" w:fill="FFFFFF"/>
            <w:noWrap/>
            <w:vAlign w:val="center"/>
            <w:hideMark/>
          </w:tcPr>
          <w:p w14:paraId="3006ADF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B4BE7F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11</w:t>
            </w:r>
          </w:p>
        </w:tc>
        <w:tc>
          <w:tcPr>
            <w:tcW w:w="799" w:type="dxa"/>
            <w:tcBorders>
              <w:top w:val="nil"/>
              <w:left w:val="nil"/>
              <w:bottom w:val="single" w:sz="4" w:space="0" w:color="auto"/>
              <w:right w:val="single" w:sz="4" w:space="0" w:color="auto"/>
            </w:tcBorders>
            <w:shd w:val="clear" w:color="000000" w:fill="FFFFFF"/>
            <w:noWrap/>
            <w:vAlign w:val="center"/>
            <w:hideMark/>
          </w:tcPr>
          <w:p w14:paraId="7A0FD54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C754AF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11</w:t>
            </w:r>
          </w:p>
        </w:tc>
        <w:tc>
          <w:tcPr>
            <w:tcW w:w="798" w:type="dxa"/>
            <w:tcBorders>
              <w:top w:val="nil"/>
              <w:left w:val="nil"/>
              <w:bottom w:val="single" w:sz="4" w:space="0" w:color="auto"/>
              <w:right w:val="single" w:sz="4" w:space="0" w:color="auto"/>
            </w:tcBorders>
            <w:shd w:val="clear" w:color="000000" w:fill="FFFFFF"/>
            <w:noWrap/>
            <w:vAlign w:val="center"/>
            <w:hideMark/>
          </w:tcPr>
          <w:p w14:paraId="4AC91D6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07AAD9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11</w:t>
            </w:r>
          </w:p>
        </w:tc>
        <w:tc>
          <w:tcPr>
            <w:tcW w:w="798" w:type="dxa"/>
            <w:tcBorders>
              <w:top w:val="nil"/>
              <w:left w:val="nil"/>
              <w:bottom w:val="single" w:sz="4" w:space="0" w:color="auto"/>
              <w:right w:val="single" w:sz="4" w:space="0" w:color="auto"/>
            </w:tcBorders>
            <w:shd w:val="clear" w:color="000000" w:fill="FFFFFF"/>
            <w:noWrap/>
            <w:vAlign w:val="center"/>
            <w:hideMark/>
          </w:tcPr>
          <w:p w14:paraId="1D61A51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460812A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11</w:t>
            </w:r>
          </w:p>
        </w:tc>
      </w:tr>
      <w:tr w:rsidR="00FC17E2" w:rsidRPr="005A56FD" w14:paraId="620820E2"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099FF5A2" w14:textId="10C839B2"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589F0F4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Residencial</w:t>
            </w:r>
          </w:p>
        </w:tc>
        <w:tc>
          <w:tcPr>
            <w:tcW w:w="798" w:type="dxa"/>
            <w:tcBorders>
              <w:top w:val="nil"/>
              <w:left w:val="nil"/>
              <w:bottom w:val="single" w:sz="4" w:space="0" w:color="auto"/>
              <w:right w:val="single" w:sz="4" w:space="0" w:color="auto"/>
            </w:tcBorders>
            <w:shd w:val="clear" w:color="000000" w:fill="FFFFFF"/>
            <w:noWrap/>
            <w:vAlign w:val="center"/>
            <w:hideMark/>
          </w:tcPr>
          <w:p w14:paraId="691934C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70AECB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906</w:t>
            </w:r>
          </w:p>
        </w:tc>
        <w:tc>
          <w:tcPr>
            <w:tcW w:w="798" w:type="dxa"/>
            <w:tcBorders>
              <w:top w:val="nil"/>
              <w:left w:val="nil"/>
              <w:bottom w:val="single" w:sz="4" w:space="0" w:color="auto"/>
              <w:right w:val="single" w:sz="4" w:space="0" w:color="auto"/>
            </w:tcBorders>
            <w:shd w:val="clear" w:color="000000" w:fill="FFFFFF"/>
            <w:noWrap/>
            <w:vAlign w:val="center"/>
            <w:hideMark/>
          </w:tcPr>
          <w:p w14:paraId="49291A2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8DE126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906</w:t>
            </w:r>
          </w:p>
        </w:tc>
        <w:tc>
          <w:tcPr>
            <w:tcW w:w="799" w:type="dxa"/>
            <w:tcBorders>
              <w:top w:val="nil"/>
              <w:left w:val="nil"/>
              <w:bottom w:val="single" w:sz="4" w:space="0" w:color="auto"/>
              <w:right w:val="single" w:sz="4" w:space="0" w:color="auto"/>
            </w:tcBorders>
            <w:shd w:val="clear" w:color="000000" w:fill="FFFFFF"/>
            <w:noWrap/>
            <w:vAlign w:val="center"/>
            <w:hideMark/>
          </w:tcPr>
          <w:p w14:paraId="0A75D6E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5C17C8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906</w:t>
            </w:r>
          </w:p>
        </w:tc>
        <w:tc>
          <w:tcPr>
            <w:tcW w:w="798" w:type="dxa"/>
            <w:tcBorders>
              <w:top w:val="nil"/>
              <w:left w:val="nil"/>
              <w:bottom w:val="single" w:sz="4" w:space="0" w:color="auto"/>
              <w:right w:val="single" w:sz="4" w:space="0" w:color="auto"/>
            </w:tcBorders>
            <w:shd w:val="clear" w:color="000000" w:fill="FFFFFF"/>
            <w:noWrap/>
            <w:vAlign w:val="center"/>
            <w:hideMark/>
          </w:tcPr>
          <w:p w14:paraId="4AD364D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AD07A7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906</w:t>
            </w:r>
          </w:p>
        </w:tc>
        <w:tc>
          <w:tcPr>
            <w:tcW w:w="798" w:type="dxa"/>
            <w:tcBorders>
              <w:top w:val="nil"/>
              <w:left w:val="nil"/>
              <w:bottom w:val="single" w:sz="4" w:space="0" w:color="auto"/>
              <w:right w:val="single" w:sz="4" w:space="0" w:color="auto"/>
            </w:tcBorders>
            <w:shd w:val="clear" w:color="000000" w:fill="FFFFFF"/>
            <w:noWrap/>
            <w:vAlign w:val="center"/>
            <w:hideMark/>
          </w:tcPr>
          <w:p w14:paraId="1AF7632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1FA397E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906</w:t>
            </w:r>
          </w:p>
        </w:tc>
      </w:tr>
      <w:tr w:rsidR="00FC17E2" w:rsidRPr="005A56FD" w14:paraId="423CF6BA"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6CE26A5F" w14:textId="594E1C34"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4517AA6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1</w:t>
            </w:r>
          </w:p>
        </w:tc>
        <w:tc>
          <w:tcPr>
            <w:tcW w:w="798" w:type="dxa"/>
            <w:tcBorders>
              <w:top w:val="nil"/>
              <w:left w:val="nil"/>
              <w:bottom w:val="single" w:sz="4" w:space="0" w:color="auto"/>
              <w:right w:val="single" w:sz="4" w:space="0" w:color="auto"/>
            </w:tcBorders>
            <w:shd w:val="clear" w:color="000000" w:fill="FFFFFF"/>
            <w:noWrap/>
            <w:vAlign w:val="center"/>
            <w:hideMark/>
          </w:tcPr>
          <w:p w14:paraId="37F1473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E454D3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906</w:t>
            </w:r>
          </w:p>
        </w:tc>
        <w:tc>
          <w:tcPr>
            <w:tcW w:w="798" w:type="dxa"/>
            <w:tcBorders>
              <w:top w:val="nil"/>
              <w:left w:val="nil"/>
              <w:bottom w:val="single" w:sz="4" w:space="0" w:color="auto"/>
              <w:right w:val="single" w:sz="4" w:space="0" w:color="auto"/>
            </w:tcBorders>
            <w:shd w:val="clear" w:color="000000" w:fill="FFFFFF"/>
            <w:noWrap/>
            <w:vAlign w:val="center"/>
            <w:hideMark/>
          </w:tcPr>
          <w:p w14:paraId="03AF063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C8EA61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906</w:t>
            </w:r>
          </w:p>
        </w:tc>
        <w:tc>
          <w:tcPr>
            <w:tcW w:w="799" w:type="dxa"/>
            <w:tcBorders>
              <w:top w:val="nil"/>
              <w:left w:val="nil"/>
              <w:bottom w:val="single" w:sz="4" w:space="0" w:color="auto"/>
              <w:right w:val="single" w:sz="4" w:space="0" w:color="auto"/>
            </w:tcBorders>
            <w:shd w:val="clear" w:color="000000" w:fill="FFFFFF"/>
            <w:noWrap/>
            <w:vAlign w:val="center"/>
            <w:hideMark/>
          </w:tcPr>
          <w:p w14:paraId="378714C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434EE5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906</w:t>
            </w:r>
          </w:p>
        </w:tc>
        <w:tc>
          <w:tcPr>
            <w:tcW w:w="798" w:type="dxa"/>
            <w:tcBorders>
              <w:top w:val="nil"/>
              <w:left w:val="nil"/>
              <w:bottom w:val="single" w:sz="4" w:space="0" w:color="auto"/>
              <w:right w:val="single" w:sz="4" w:space="0" w:color="auto"/>
            </w:tcBorders>
            <w:shd w:val="clear" w:color="000000" w:fill="FFFFFF"/>
            <w:noWrap/>
            <w:vAlign w:val="center"/>
            <w:hideMark/>
          </w:tcPr>
          <w:p w14:paraId="0DA81D2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572443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906</w:t>
            </w:r>
          </w:p>
        </w:tc>
        <w:tc>
          <w:tcPr>
            <w:tcW w:w="798" w:type="dxa"/>
            <w:tcBorders>
              <w:top w:val="nil"/>
              <w:left w:val="nil"/>
              <w:bottom w:val="single" w:sz="4" w:space="0" w:color="auto"/>
              <w:right w:val="single" w:sz="4" w:space="0" w:color="auto"/>
            </w:tcBorders>
            <w:shd w:val="clear" w:color="000000" w:fill="FFFFFF"/>
            <w:noWrap/>
            <w:vAlign w:val="center"/>
            <w:hideMark/>
          </w:tcPr>
          <w:p w14:paraId="0BAEF76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5255D79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906</w:t>
            </w:r>
          </w:p>
        </w:tc>
      </w:tr>
      <w:tr w:rsidR="00FC17E2" w:rsidRPr="005A56FD" w14:paraId="4BEBB16B"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37D217DC" w14:textId="2FA1605D"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11EA280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2</w:t>
            </w:r>
          </w:p>
        </w:tc>
        <w:tc>
          <w:tcPr>
            <w:tcW w:w="798" w:type="dxa"/>
            <w:tcBorders>
              <w:top w:val="nil"/>
              <w:left w:val="nil"/>
              <w:bottom w:val="single" w:sz="4" w:space="0" w:color="auto"/>
              <w:right w:val="single" w:sz="4" w:space="0" w:color="auto"/>
            </w:tcBorders>
            <w:shd w:val="clear" w:color="000000" w:fill="FFFFFF"/>
            <w:noWrap/>
            <w:vAlign w:val="center"/>
            <w:hideMark/>
          </w:tcPr>
          <w:p w14:paraId="5F0EEEA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AE699D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BA9B6A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8D04EA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A66226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B438D9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99A783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603E5C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E93A5F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5151D88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FC17E2" w:rsidRPr="005A56FD" w14:paraId="75D1D345"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2C022692" w14:textId="1721F29C"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698E7A9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3</w:t>
            </w:r>
          </w:p>
        </w:tc>
        <w:tc>
          <w:tcPr>
            <w:tcW w:w="798" w:type="dxa"/>
            <w:tcBorders>
              <w:top w:val="nil"/>
              <w:left w:val="nil"/>
              <w:bottom w:val="single" w:sz="4" w:space="0" w:color="auto"/>
              <w:right w:val="single" w:sz="4" w:space="0" w:color="auto"/>
            </w:tcBorders>
            <w:shd w:val="clear" w:color="000000" w:fill="FFFFFF"/>
            <w:noWrap/>
            <w:vAlign w:val="center"/>
            <w:hideMark/>
          </w:tcPr>
          <w:p w14:paraId="1A00EA1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022216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868D94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963E5E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877FE2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E5ED8B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7ACD28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C163E8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C6A33B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514F99F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FC17E2" w:rsidRPr="005A56FD" w14:paraId="28598B07"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0DA2EFA9" w14:textId="1C4B28E4"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3ED0E7F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4</w:t>
            </w:r>
          </w:p>
        </w:tc>
        <w:tc>
          <w:tcPr>
            <w:tcW w:w="798" w:type="dxa"/>
            <w:tcBorders>
              <w:top w:val="nil"/>
              <w:left w:val="nil"/>
              <w:bottom w:val="single" w:sz="4" w:space="0" w:color="auto"/>
              <w:right w:val="single" w:sz="4" w:space="0" w:color="auto"/>
            </w:tcBorders>
            <w:shd w:val="clear" w:color="000000" w:fill="FFFFFF"/>
            <w:noWrap/>
            <w:vAlign w:val="center"/>
            <w:hideMark/>
          </w:tcPr>
          <w:p w14:paraId="6F5F795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CC0036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D4F9B2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1FFEFF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2A6F8C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AA1EC4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0F1B29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35DF69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6C9081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39485E6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FC17E2" w:rsidRPr="005A56FD" w14:paraId="66714A65"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0E375294" w14:textId="7B24D570"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7B67B2B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5</w:t>
            </w:r>
          </w:p>
        </w:tc>
        <w:tc>
          <w:tcPr>
            <w:tcW w:w="798" w:type="dxa"/>
            <w:tcBorders>
              <w:top w:val="nil"/>
              <w:left w:val="nil"/>
              <w:bottom w:val="single" w:sz="4" w:space="0" w:color="auto"/>
              <w:right w:val="single" w:sz="4" w:space="0" w:color="auto"/>
            </w:tcBorders>
            <w:shd w:val="clear" w:color="000000" w:fill="FFFFFF"/>
            <w:noWrap/>
            <w:vAlign w:val="center"/>
            <w:hideMark/>
          </w:tcPr>
          <w:p w14:paraId="5440AE4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06A23C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2EB17D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FFE02F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EC5C87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4A7DF7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7356D9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7BB0AA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D94BB1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3DD9C54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FC17E2" w:rsidRPr="005A56FD" w14:paraId="0858BF04"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233FE13B" w14:textId="29FD02AF"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64B0546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6</w:t>
            </w:r>
          </w:p>
        </w:tc>
        <w:tc>
          <w:tcPr>
            <w:tcW w:w="798" w:type="dxa"/>
            <w:tcBorders>
              <w:top w:val="nil"/>
              <w:left w:val="nil"/>
              <w:bottom w:val="single" w:sz="4" w:space="0" w:color="auto"/>
              <w:right w:val="single" w:sz="4" w:space="0" w:color="auto"/>
            </w:tcBorders>
            <w:shd w:val="clear" w:color="000000" w:fill="FFFFFF"/>
            <w:noWrap/>
            <w:vAlign w:val="center"/>
            <w:hideMark/>
          </w:tcPr>
          <w:p w14:paraId="5BA391B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D1A1B8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D9FFD0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DBA418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D71491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E0DB7C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F50C8A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92F7E3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E092CD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510A046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FC17E2" w:rsidRPr="005A56FD" w14:paraId="05E3D1EA"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4FA4A1C4" w14:textId="035B630A"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79DEC79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Comercial</w:t>
            </w:r>
          </w:p>
        </w:tc>
        <w:tc>
          <w:tcPr>
            <w:tcW w:w="798" w:type="dxa"/>
            <w:tcBorders>
              <w:top w:val="nil"/>
              <w:left w:val="nil"/>
              <w:bottom w:val="single" w:sz="4" w:space="0" w:color="auto"/>
              <w:right w:val="single" w:sz="4" w:space="0" w:color="auto"/>
            </w:tcBorders>
            <w:shd w:val="clear" w:color="000000" w:fill="FFFFFF"/>
            <w:noWrap/>
            <w:vAlign w:val="center"/>
            <w:hideMark/>
          </w:tcPr>
          <w:p w14:paraId="729B376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7A964E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29</w:t>
            </w:r>
          </w:p>
        </w:tc>
        <w:tc>
          <w:tcPr>
            <w:tcW w:w="798" w:type="dxa"/>
            <w:tcBorders>
              <w:top w:val="nil"/>
              <w:left w:val="nil"/>
              <w:bottom w:val="single" w:sz="4" w:space="0" w:color="auto"/>
              <w:right w:val="single" w:sz="4" w:space="0" w:color="auto"/>
            </w:tcBorders>
            <w:shd w:val="clear" w:color="000000" w:fill="FFFFFF"/>
            <w:noWrap/>
            <w:vAlign w:val="center"/>
            <w:hideMark/>
          </w:tcPr>
          <w:p w14:paraId="4891B15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84D16E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29</w:t>
            </w:r>
          </w:p>
        </w:tc>
        <w:tc>
          <w:tcPr>
            <w:tcW w:w="799" w:type="dxa"/>
            <w:tcBorders>
              <w:top w:val="nil"/>
              <w:left w:val="nil"/>
              <w:bottom w:val="single" w:sz="4" w:space="0" w:color="auto"/>
              <w:right w:val="single" w:sz="4" w:space="0" w:color="auto"/>
            </w:tcBorders>
            <w:shd w:val="clear" w:color="000000" w:fill="FFFFFF"/>
            <w:noWrap/>
            <w:vAlign w:val="center"/>
            <w:hideMark/>
          </w:tcPr>
          <w:p w14:paraId="6074232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276B3A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29</w:t>
            </w:r>
          </w:p>
        </w:tc>
        <w:tc>
          <w:tcPr>
            <w:tcW w:w="798" w:type="dxa"/>
            <w:tcBorders>
              <w:top w:val="nil"/>
              <w:left w:val="nil"/>
              <w:bottom w:val="single" w:sz="4" w:space="0" w:color="auto"/>
              <w:right w:val="single" w:sz="4" w:space="0" w:color="auto"/>
            </w:tcBorders>
            <w:shd w:val="clear" w:color="000000" w:fill="FFFFFF"/>
            <w:noWrap/>
            <w:vAlign w:val="center"/>
            <w:hideMark/>
          </w:tcPr>
          <w:p w14:paraId="7ED768A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8D7D8F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29</w:t>
            </w:r>
          </w:p>
        </w:tc>
        <w:tc>
          <w:tcPr>
            <w:tcW w:w="798" w:type="dxa"/>
            <w:tcBorders>
              <w:top w:val="nil"/>
              <w:left w:val="nil"/>
              <w:bottom w:val="single" w:sz="4" w:space="0" w:color="auto"/>
              <w:right w:val="single" w:sz="4" w:space="0" w:color="auto"/>
            </w:tcBorders>
            <w:shd w:val="clear" w:color="000000" w:fill="FFFFFF"/>
            <w:noWrap/>
            <w:vAlign w:val="center"/>
            <w:hideMark/>
          </w:tcPr>
          <w:p w14:paraId="7BAA679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53552E7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29</w:t>
            </w:r>
          </w:p>
        </w:tc>
      </w:tr>
      <w:tr w:rsidR="00FC17E2" w:rsidRPr="005A56FD" w14:paraId="1B06411C"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0FF8B336" w14:textId="03751C68"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52FFD0B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Industrial</w:t>
            </w:r>
          </w:p>
        </w:tc>
        <w:tc>
          <w:tcPr>
            <w:tcW w:w="798" w:type="dxa"/>
            <w:tcBorders>
              <w:top w:val="nil"/>
              <w:left w:val="nil"/>
              <w:bottom w:val="single" w:sz="4" w:space="0" w:color="auto"/>
              <w:right w:val="single" w:sz="4" w:space="0" w:color="auto"/>
            </w:tcBorders>
            <w:shd w:val="clear" w:color="000000" w:fill="FFFFFF"/>
            <w:noWrap/>
            <w:vAlign w:val="center"/>
            <w:hideMark/>
          </w:tcPr>
          <w:p w14:paraId="3AF7F6B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5C0C7A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FB9726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86757A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F9A60E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08489C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7A7A8C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601FD2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559C9D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60A0FC9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FC17E2" w:rsidRPr="005A56FD" w14:paraId="117D5066"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59FCA15E" w14:textId="38A9CCF3"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4BC776F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GNCV</w:t>
            </w:r>
          </w:p>
        </w:tc>
        <w:tc>
          <w:tcPr>
            <w:tcW w:w="798" w:type="dxa"/>
            <w:tcBorders>
              <w:top w:val="nil"/>
              <w:left w:val="nil"/>
              <w:bottom w:val="single" w:sz="4" w:space="0" w:color="auto"/>
              <w:right w:val="single" w:sz="4" w:space="0" w:color="auto"/>
            </w:tcBorders>
            <w:shd w:val="clear" w:color="000000" w:fill="FFFFFF"/>
            <w:noWrap/>
            <w:vAlign w:val="center"/>
            <w:hideMark/>
          </w:tcPr>
          <w:p w14:paraId="3E2B466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D37EBF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564AF8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2ADF85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71C69C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813117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E931EF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D16A2F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875FBE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214C91A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FC17E2" w:rsidRPr="005A56FD" w14:paraId="28DB0C7E"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0F821586" w14:textId="58979518"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0C807F9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Otros</w:t>
            </w:r>
          </w:p>
        </w:tc>
        <w:tc>
          <w:tcPr>
            <w:tcW w:w="798" w:type="dxa"/>
            <w:tcBorders>
              <w:top w:val="nil"/>
              <w:left w:val="nil"/>
              <w:bottom w:val="single" w:sz="4" w:space="0" w:color="auto"/>
              <w:right w:val="single" w:sz="4" w:space="0" w:color="auto"/>
            </w:tcBorders>
            <w:shd w:val="clear" w:color="000000" w:fill="FFFFFF"/>
            <w:noWrap/>
            <w:vAlign w:val="center"/>
            <w:hideMark/>
          </w:tcPr>
          <w:p w14:paraId="38AA6E8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D5F529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31</w:t>
            </w:r>
          </w:p>
        </w:tc>
        <w:tc>
          <w:tcPr>
            <w:tcW w:w="798" w:type="dxa"/>
            <w:tcBorders>
              <w:top w:val="nil"/>
              <w:left w:val="nil"/>
              <w:bottom w:val="single" w:sz="4" w:space="0" w:color="auto"/>
              <w:right w:val="single" w:sz="4" w:space="0" w:color="auto"/>
            </w:tcBorders>
            <w:shd w:val="clear" w:color="000000" w:fill="FFFFFF"/>
            <w:noWrap/>
            <w:vAlign w:val="center"/>
            <w:hideMark/>
          </w:tcPr>
          <w:p w14:paraId="4CF0360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654CBC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31</w:t>
            </w:r>
          </w:p>
        </w:tc>
        <w:tc>
          <w:tcPr>
            <w:tcW w:w="799" w:type="dxa"/>
            <w:tcBorders>
              <w:top w:val="nil"/>
              <w:left w:val="nil"/>
              <w:bottom w:val="single" w:sz="4" w:space="0" w:color="auto"/>
              <w:right w:val="single" w:sz="4" w:space="0" w:color="auto"/>
            </w:tcBorders>
            <w:shd w:val="clear" w:color="000000" w:fill="FFFFFF"/>
            <w:noWrap/>
            <w:vAlign w:val="center"/>
            <w:hideMark/>
          </w:tcPr>
          <w:p w14:paraId="6E19B3E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B18A53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31</w:t>
            </w:r>
          </w:p>
        </w:tc>
        <w:tc>
          <w:tcPr>
            <w:tcW w:w="798" w:type="dxa"/>
            <w:tcBorders>
              <w:top w:val="nil"/>
              <w:left w:val="nil"/>
              <w:bottom w:val="single" w:sz="4" w:space="0" w:color="auto"/>
              <w:right w:val="single" w:sz="4" w:space="0" w:color="auto"/>
            </w:tcBorders>
            <w:shd w:val="clear" w:color="000000" w:fill="FFFFFF"/>
            <w:noWrap/>
            <w:vAlign w:val="center"/>
            <w:hideMark/>
          </w:tcPr>
          <w:p w14:paraId="2B876DF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592C37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31</w:t>
            </w:r>
          </w:p>
        </w:tc>
        <w:tc>
          <w:tcPr>
            <w:tcW w:w="798" w:type="dxa"/>
            <w:tcBorders>
              <w:top w:val="nil"/>
              <w:left w:val="nil"/>
              <w:bottom w:val="single" w:sz="4" w:space="0" w:color="auto"/>
              <w:right w:val="single" w:sz="4" w:space="0" w:color="auto"/>
            </w:tcBorders>
            <w:shd w:val="clear" w:color="000000" w:fill="FFFFFF"/>
            <w:noWrap/>
            <w:vAlign w:val="center"/>
            <w:hideMark/>
          </w:tcPr>
          <w:p w14:paraId="6A60CC0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1E7FD35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31</w:t>
            </w:r>
          </w:p>
        </w:tc>
      </w:tr>
      <w:tr w:rsidR="00FC17E2" w:rsidRPr="005A56FD" w14:paraId="52116707"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767B027B" w14:textId="08599518"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681B182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Residencial</w:t>
            </w:r>
          </w:p>
        </w:tc>
        <w:tc>
          <w:tcPr>
            <w:tcW w:w="798" w:type="dxa"/>
            <w:tcBorders>
              <w:top w:val="nil"/>
              <w:left w:val="nil"/>
              <w:bottom w:val="single" w:sz="4" w:space="0" w:color="auto"/>
              <w:right w:val="single" w:sz="4" w:space="0" w:color="auto"/>
            </w:tcBorders>
            <w:shd w:val="clear" w:color="000000" w:fill="FFFFFF"/>
            <w:noWrap/>
            <w:vAlign w:val="center"/>
            <w:hideMark/>
          </w:tcPr>
          <w:p w14:paraId="727B5AF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15E007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523</w:t>
            </w:r>
          </w:p>
        </w:tc>
        <w:tc>
          <w:tcPr>
            <w:tcW w:w="798" w:type="dxa"/>
            <w:tcBorders>
              <w:top w:val="nil"/>
              <w:left w:val="nil"/>
              <w:bottom w:val="single" w:sz="4" w:space="0" w:color="auto"/>
              <w:right w:val="single" w:sz="4" w:space="0" w:color="auto"/>
            </w:tcBorders>
            <w:shd w:val="clear" w:color="000000" w:fill="FFFFFF"/>
            <w:noWrap/>
            <w:vAlign w:val="center"/>
            <w:hideMark/>
          </w:tcPr>
          <w:p w14:paraId="0E4582F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BBE297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529</w:t>
            </w:r>
          </w:p>
        </w:tc>
        <w:tc>
          <w:tcPr>
            <w:tcW w:w="799" w:type="dxa"/>
            <w:tcBorders>
              <w:top w:val="nil"/>
              <w:left w:val="nil"/>
              <w:bottom w:val="single" w:sz="4" w:space="0" w:color="auto"/>
              <w:right w:val="single" w:sz="4" w:space="0" w:color="auto"/>
            </w:tcBorders>
            <w:shd w:val="clear" w:color="000000" w:fill="FFFFFF"/>
            <w:noWrap/>
            <w:vAlign w:val="center"/>
            <w:hideMark/>
          </w:tcPr>
          <w:p w14:paraId="694A1A4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ADFF08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535</w:t>
            </w:r>
          </w:p>
        </w:tc>
        <w:tc>
          <w:tcPr>
            <w:tcW w:w="798" w:type="dxa"/>
            <w:tcBorders>
              <w:top w:val="nil"/>
              <w:left w:val="nil"/>
              <w:bottom w:val="single" w:sz="4" w:space="0" w:color="auto"/>
              <w:right w:val="single" w:sz="4" w:space="0" w:color="auto"/>
            </w:tcBorders>
            <w:shd w:val="clear" w:color="000000" w:fill="FFFFFF"/>
            <w:noWrap/>
            <w:vAlign w:val="center"/>
            <w:hideMark/>
          </w:tcPr>
          <w:p w14:paraId="5C1B201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7AB034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541</w:t>
            </w:r>
          </w:p>
        </w:tc>
        <w:tc>
          <w:tcPr>
            <w:tcW w:w="798" w:type="dxa"/>
            <w:tcBorders>
              <w:top w:val="nil"/>
              <w:left w:val="nil"/>
              <w:bottom w:val="single" w:sz="4" w:space="0" w:color="auto"/>
              <w:right w:val="single" w:sz="4" w:space="0" w:color="auto"/>
            </w:tcBorders>
            <w:shd w:val="clear" w:color="000000" w:fill="FFFFFF"/>
            <w:noWrap/>
            <w:vAlign w:val="center"/>
            <w:hideMark/>
          </w:tcPr>
          <w:p w14:paraId="16A9640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7B6E507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548</w:t>
            </w:r>
          </w:p>
        </w:tc>
      </w:tr>
      <w:tr w:rsidR="00FC17E2" w:rsidRPr="005A56FD" w14:paraId="40AA0427"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00AA5F2C" w14:textId="36BBD30E"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2311D67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1</w:t>
            </w:r>
          </w:p>
        </w:tc>
        <w:tc>
          <w:tcPr>
            <w:tcW w:w="798" w:type="dxa"/>
            <w:tcBorders>
              <w:top w:val="nil"/>
              <w:left w:val="nil"/>
              <w:bottom w:val="single" w:sz="4" w:space="0" w:color="auto"/>
              <w:right w:val="single" w:sz="4" w:space="0" w:color="auto"/>
            </w:tcBorders>
            <w:shd w:val="clear" w:color="000000" w:fill="FFFFFF"/>
            <w:noWrap/>
            <w:vAlign w:val="center"/>
            <w:hideMark/>
          </w:tcPr>
          <w:p w14:paraId="7E5DE8B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3B5135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366</w:t>
            </w:r>
          </w:p>
        </w:tc>
        <w:tc>
          <w:tcPr>
            <w:tcW w:w="798" w:type="dxa"/>
            <w:tcBorders>
              <w:top w:val="nil"/>
              <w:left w:val="nil"/>
              <w:bottom w:val="single" w:sz="4" w:space="0" w:color="auto"/>
              <w:right w:val="single" w:sz="4" w:space="0" w:color="auto"/>
            </w:tcBorders>
            <w:shd w:val="clear" w:color="000000" w:fill="FFFFFF"/>
            <w:noWrap/>
            <w:vAlign w:val="center"/>
            <w:hideMark/>
          </w:tcPr>
          <w:p w14:paraId="04B335C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A2349B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370</w:t>
            </w:r>
          </w:p>
        </w:tc>
        <w:tc>
          <w:tcPr>
            <w:tcW w:w="799" w:type="dxa"/>
            <w:tcBorders>
              <w:top w:val="nil"/>
              <w:left w:val="nil"/>
              <w:bottom w:val="single" w:sz="4" w:space="0" w:color="auto"/>
              <w:right w:val="single" w:sz="4" w:space="0" w:color="auto"/>
            </w:tcBorders>
            <w:shd w:val="clear" w:color="000000" w:fill="FFFFFF"/>
            <w:noWrap/>
            <w:vAlign w:val="center"/>
            <w:hideMark/>
          </w:tcPr>
          <w:p w14:paraId="66D0E32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6A8176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374</w:t>
            </w:r>
          </w:p>
        </w:tc>
        <w:tc>
          <w:tcPr>
            <w:tcW w:w="798" w:type="dxa"/>
            <w:tcBorders>
              <w:top w:val="nil"/>
              <w:left w:val="nil"/>
              <w:bottom w:val="single" w:sz="4" w:space="0" w:color="auto"/>
              <w:right w:val="single" w:sz="4" w:space="0" w:color="auto"/>
            </w:tcBorders>
            <w:shd w:val="clear" w:color="000000" w:fill="FFFFFF"/>
            <w:noWrap/>
            <w:vAlign w:val="center"/>
            <w:hideMark/>
          </w:tcPr>
          <w:p w14:paraId="2997A7E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A10698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378</w:t>
            </w:r>
          </w:p>
        </w:tc>
        <w:tc>
          <w:tcPr>
            <w:tcW w:w="798" w:type="dxa"/>
            <w:tcBorders>
              <w:top w:val="nil"/>
              <w:left w:val="nil"/>
              <w:bottom w:val="single" w:sz="4" w:space="0" w:color="auto"/>
              <w:right w:val="single" w:sz="4" w:space="0" w:color="auto"/>
            </w:tcBorders>
            <w:shd w:val="clear" w:color="000000" w:fill="FFFFFF"/>
            <w:noWrap/>
            <w:vAlign w:val="center"/>
            <w:hideMark/>
          </w:tcPr>
          <w:p w14:paraId="22AD7DD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74C18F7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383</w:t>
            </w:r>
          </w:p>
        </w:tc>
      </w:tr>
      <w:tr w:rsidR="00FC17E2" w:rsidRPr="005A56FD" w14:paraId="27BF606A"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556E14EC" w14:textId="35C78D6E"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7B2589E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2</w:t>
            </w:r>
          </w:p>
        </w:tc>
        <w:tc>
          <w:tcPr>
            <w:tcW w:w="798" w:type="dxa"/>
            <w:tcBorders>
              <w:top w:val="nil"/>
              <w:left w:val="nil"/>
              <w:bottom w:val="single" w:sz="4" w:space="0" w:color="auto"/>
              <w:right w:val="single" w:sz="4" w:space="0" w:color="auto"/>
            </w:tcBorders>
            <w:shd w:val="clear" w:color="000000" w:fill="FFFFFF"/>
            <w:noWrap/>
            <w:vAlign w:val="center"/>
            <w:hideMark/>
          </w:tcPr>
          <w:p w14:paraId="6A278F5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AB41B7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157</w:t>
            </w:r>
          </w:p>
        </w:tc>
        <w:tc>
          <w:tcPr>
            <w:tcW w:w="798" w:type="dxa"/>
            <w:tcBorders>
              <w:top w:val="nil"/>
              <w:left w:val="nil"/>
              <w:bottom w:val="single" w:sz="4" w:space="0" w:color="auto"/>
              <w:right w:val="single" w:sz="4" w:space="0" w:color="auto"/>
            </w:tcBorders>
            <w:shd w:val="clear" w:color="000000" w:fill="FFFFFF"/>
            <w:noWrap/>
            <w:vAlign w:val="center"/>
            <w:hideMark/>
          </w:tcPr>
          <w:p w14:paraId="3A8F341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2CD701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159</w:t>
            </w:r>
          </w:p>
        </w:tc>
        <w:tc>
          <w:tcPr>
            <w:tcW w:w="799" w:type="dxa"/>
            <w:tcBorders>
              <w:top w:val="nil"/>
              <w:left w:val="nil"/>
              <w:bottom w:val="single" w:sz="4" w:space="0" w:color="auto"/>
              <w:right w:val="single" w:sz="4" w:space="0" w:color="auto"/>
            </w:tcBorders>
            <w:shd w:val="clear" w:color="000000" w:fill="FFFFFF"/>
            <w:noWrap/>
            <w:vAlign w:val="center"/>
            <w:hideMark/>
          </w:tcPr>
          <w:p w14:paraId="3E518B6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95EBE7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161</w:t>
            </w:r>
          </w:p>
        </w:tc>
        <w:tc>
          <w:tcPr>
            <w:tcW w:w="798" w:type="dxa"/>
            <w:tcBorders>
              <w:top w:val="nil"/>
              <w:left w:val="nil"/>
              <w:bottom w:val="single" w:sz="4" w:space="0" w:color="auto"/>
              <w:right w:val="single" w:sz="4" w:space="0" w:color="auto"/>
            </w:tcBorders>
            <w:shd w:val="clear" w:color="000000" w:fill="FFFFFF"/>
            <w:noWrap/>
            <w:vAlign w:val="center"/>
            <w:hideMark/>
          </w:tcPr>
          <w:p w14:paraId="22BDF4B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C60B76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163</w:t>
            </w:r>
          </w:p>
        </w:tc>
        <w:tc>
          <w:tcPr>
            <w:tcW w:w="798" w:type="dxa"/>
            <w:tcBorders>
              <w:top w:val="nil"/>
              <w:left w:val="nil"/>
              <w:bottom w:val="single" w:sz="4" w:space="0" w:color="auto"/>
              <w:right w:val="single" w:sz="4" w:space="0" w:color="auto"/>
            </w:tcBorders>
            <w:shd w:val="clear" w:color="000000" w:fill="FFFFFF"/>
            <w:noWrap/>
            <w:vAlign w:val="center"/>
            <w:hideMark/>
          </w:tcPr>
          <w:p w14:paraId="55692F2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3F43D14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165</w:t>
            </w:r>
          </w:p>
        </w:tc>
      </w:tr>
      <w:tr w:rsidR="00FC17E2" w:rsidRPr="005A56FD" w14:paraId="35A37ED9"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73E28604" w14:textId="0DF06EE4"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543C3A8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3</w:t>
            </w:r>
          </w:p>
        </w:tc>
        <w:tc>
          <w:tcPr>
            <w:tcW w:w="798" w:type="dxa"/>
            <w:tcBorders>
              <w:top w:val="nil"/>
              <w:left w:val="nil"/>
              <w:bottom w:val="single" w:sz="4" w:space="0" w:color="auto"/>
              <w:right w:val="single" w:sz="4" w:space="0" w:color="auto"/>
            </w:tcBorders>
            <w:shd w:val="clear" w:color="000000" w:fill="FFFFFF"/>
            <w:noWrap/>
            <w:vAlign w:val="center"/>
            <w:hideMark/>
          </w:tcPr>
          <w:p w14:paraId="259EC05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64574E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1A30E6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76C2D4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C11EEE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7072C9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947B0C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E563E3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D9D1E4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7F9FEF1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FC17E2" w:rsidRPr="005A56FD" w14:paraId="4987E079"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5C4627AB" w14:textId="7668767C"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0A6CA6F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4</w:t>
            </w:r>
          </w:p>
        </w:tc>
        <w:tc>
          <w:tcPr>
            <w:tcW w:w="798" w:type="dxa"/>
            <w:tcBorders>
              <w:top w:val="nil"/>
              <w:left w:val="nil"/>
              <w:bottom w:val="single" w:sz="4" w:space="0" w:color="auto"/>
              <w:right w:val="single" w:sz="4" w:space="0" w:color="auto"/>
            </w:tcBorders>
            <w:shd w:val="clear" w:color="000000" w:fill="FFFFFF"/>
            <w:noWrap/>
            <w:vAlign w:val="center"/>
            <w:hideMark/>
          </w:tcPr>
          <w:p w14:paraId="054EDF8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DE2DB1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2FB19E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61CAC7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512633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D75487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768DC8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CE04FA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45D81A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3242D8E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FC17E2" w:rsidRPr="005A56FD" w14:paraId="78A5D899"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7CBB5187" w14:textId="475FE988"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3933A48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5</w:t>
            </w:r>
          </w:p>
        </w:tc>
        <w:tc>
          <w:tcPr>
            <w:tcW w:w="798" w:type="dxa"/>
            <w:tcBorders>
              <w:top w:val="nil"/>
              <w:left w:val="nil"/>
              <w:bottom w:val="single" w:sz="4" w:space="0" w:color="auto"/>
              <w:right w:val="single" w:sz="4" w:space="0" w:color="auto"/>
            </w:tcBorders>
            <w:shd w:val="clear" w:color="000000" w:fill="FFFFFF"/>
            <w:noWrap/>
            <w:vAlign w:val="center"/>
            <w:hideMark/>
          </w:tcPr>
          <w:p w14:paraId="0D3A911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ADD5AA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8EC7C9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37442E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E36C15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5A5619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49D659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54E871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0A0D97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45C383D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FC17E2" w:rsidRPr="005A56FD" w14:paraId="770A13C9"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0D734B57" w14:textId="14158FE2"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1B1DEF7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6</w:t>
            </w:r>
          </w:p>
        </w:tc>
        <w:tc>
          <w:tcPr>
            <w:tcW w:w="798" w:type="dxa"/>
            <w:tcBorders>
              <w:top w:val="nil"/>
              <w:left w:val="nil"/>
              <w:bottom w:val="single" w:sz="4" w:space="0" w:color="auto"/>
              <w:right w:val="single" w:sz="4" w:space="0" w:color="auto"/>
            </w:tcBorders>
            <w:shd w:val="clear" w:color="000000" w:fill="FFFFFF"/>
            <w:noWrap/>
            <w:vAlign w:val="center"/>
            <w:hideMark/>
          </w:tcPr>
          <w:p w14:paraId="6679990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1F07CB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1EDEDF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FCE38D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567D82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BDC9C8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96C9AC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67B0B6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970538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7541C40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FC17E2" w:rsidRPr="005A56FD" w14:paraId="674EF728"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58A5FEBA" w14:textId="45618FF2"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732A176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Comercial</w:t>
            </w:r>
          </w:p>
        </w:tc>
        <w:tc>
          <w:tcPr>
            <w:tcW w:w="798" w:type="dxa"/>
            <w:tcBorders>
              <w:top w:val="nil"/>
              <w:left w:val="nil"/>
              <w:bottom w:val="single" w:sz="4" w:space="0" w:color="auto"/>
              <w:right w:val="single" w:sz="4" w:space="0" w:color="auto"/>
            </w:tcBorders>
            <w:shd w:val="clear" w:color="000000" w:fill="FFFFFF"/>
            <w:noWrap/>
            <w:vAlign w:val="center"/>
            <w:hideMark/>
          </w:tcPr>
          <w:p w14:paraId="30D0076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7B9F87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18</w:t>
            </w:r>
          </w:p>
        </w:tc>
        <w:tc>
          <w:tcPr>
            <w:tcW w:w="798" w:type="dxa"/>
            <w:tcBorders>
              <w:top w:val="nil"/>
              <w:left w:val="nil"/>
              <w:bottom w:val="single" w:sz="4" w:space="0" w:color="auto"/>
              <w:right w:val="single" w:sz="4" w:space="0" w:color="auto"/>
            </w:tcBorders>
            <w:shd w:val="clear" w:color="000000" w:fill="FFFFFF"/>
            <w:noWrap/>
            <w:vAlign w:val="center"/>
            <w:hideMark/>
          </w:tcPr>
          <w:p w14:paraId="747E414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A9B1C4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18</w:t>
            </w:r>
          </w:p>
        </w:tc>
        <w:tc>
          <w:tcPr>
            <w:tcW w:w="799" w:type="dxa"/>
            <w:tcBorders>
              <w:top w:val="nil"/>
              <w:left w:val="nil"/>
              <w:bottom w:val="single" w:sz="4" w:space="0" w:color="auto"/>
              <w:right w:val="single" w:sz="4" w:space="0" w:color="auto"/>
            </w:tcBorders>
            <w:shd w:val="clear" w:color="000000" w:fill="FFFFFF"/>
            <w:noWrap/>
            <w:vAlign w:val="center"/>
            <w:hideMark/>
          </w:tcPr>
          <w:p w14:paraId="1B98C7C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F34098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18</w:t>
            </w:r>
          </w:p>
        </w:tc>
        <w:tc>
          <w:tcPr>
            <w:tcW w:w="798" w:type="dxa"/>
            <w:tcBorders>
              <w:top w:val="nil"/>
              <w:left w:val="nil"/>
              <w:bottom w:val="single" w:sz="4" w:space="0" w:color="auto"/>
              <w:right w:val="single" w:sz="4" w:space="0" w:color="auto"/>
            </w:tcBorders>
            <w:shd w:val="clear" w:color="000000" w:fill="FFFFFF"/>
            <w:noWrap/>
            <w:vAlign w:val="center"/>
            <w:hideMark/>
          </w:tcPr>
          <w:p w14:paraId="1A5E9F1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B0B0D4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18</w:t>
            </w:r>
          </w:p>
        </w:tc>
        <w:tc>
          <w:tcPr>
            <w:tcW w:w="798" w:type="dxa"/>
            <w:tcBorders>
              <w:top w:val="nil"/>
              <w:left w:val="nil"/>
              <w:bottom w:val="single" w:sz="4" w:space="0" w:color="auto"/>
              <w:right w:val="single" w:sz="4" w:space="0" w:color="auto"/>
            </w:tcBorders>
            <w:shd w:val="clear" w:color="000000" w:fill="FFFFFF"/>
            <w:noWrap/>
            <w:vAlign w:val="center"/>
            <w:hideMark/>
          </w:tcPr>
          <w:p w14:paraId="32092C4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24F5085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18</w:t>
            </w:r>
          </w:p>
        </w:tc>
      </w:tr>
      <w:tr w:rsidR="00FC17E2" w:rsidRPr="005A56FD" w14:paraId="18ECC791"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5B6CA0C8" w14:textId="77FCE7F6"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7160FE0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Industrial</w:t>
            </w:r>
          </w:p>
        </w:tc>
        <w:tc>
          <w:tcPr>
            <w:tcW w:w="798" w:type="dxa"/>
            <w:tcBorders>
              <w:top w:val="nil"/>
              <w:left w:val="nil"/>
              <w:bottom w:val="single" w:sz="4" w:space="0" w:color="auto"/>
              <w:right w:val="single" w:sz="4" w:space="0" w:color="auto"/>
            </w:tcBorders>
            <w:shd w:val="clear" w:color="000000" w:fill="FFFFFF"/>
            <w:noWrap/>
            <w:vAlign w:val="center"/>
            <w:hideMark/>
          </w:tcPr>
          <w:p w14:paraId="30FE6FE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C1768C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91A6F4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62CF03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507F82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DC87E6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FA748F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FA7AB2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E5E25E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3CE0D8D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FC17E2" w:rsidRPr="005A56FD" w14:paraId="1E523EB1"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4EB0D65F" w14:textId="290D70A5"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711CEC6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GNCV</w:t>
            </w:r>
          </w:p>
        </w:tc>
        <w:tc>
          <w:tcPr>
            <w:tcW w:w="798" w:type="dxa"/>
            <w:tcBorders>
              <w:top w:val="nil"/>
              <w:left w:val="nil"/>
              <w:bottom w:val="single" w:sz="4" w:space="0" w:color="auto"/>
              <w:right w:val="single" w:sz="4" w:space="0" w:color="auto"/>
            </w:tcBorders>
            <w:shd w:val="clear" w:color="000000" w:fill="FFFFFF"/>
            <w:noWrap/>
            <w:vAlign w:val="center"/>
            <w:hideMark/>
          </w:tcPr>
          <w:p w14:paraId="7DA608D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5AE808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285226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885396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9F7438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DE6BE0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814010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278737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1F3453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2CB45CA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FC17E2" w:rsidRPr="005A56FD" w14:paraId="52AA2977" w14:textId="77777777" w:rsidTr="00FC17E2">
        <w:trPr>
          <w:trHeight w:val="300"/>
        </w:trPr>
        <w:tc>
          <w:tcPr>
            <w:tcW w:w="701" w:type="dxa"/>
            <w:tcBorders>
              <w:top w:val="nil"/>
              <w:left w:val="single" w:sz="4" w:space="0" w:color="auto"/>
              <w:bottom w:val="single" w:sz="4" w:space="0" w:color="auto"/>
              <w:right w:val="single" w:sz="4" w:space="0" w:color="auto"/>
            </w:tcBorders>
            <w:shd w:val="clear" w:color="000000" w:fill="FFFFFF"/>
            <w:noWrap/>
            <w:vAlign w:val="center"/>
            <w:hideMark/>
          </w:tcPr>
          <w:p w14:paraId="543BDA9A" w14:textId="4219CA40"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47" w:type="dxa"/>
            <w:tcBorders>
              <w:top w:val="nil"/>
              <w:left w:val="nil"/>
              <w:bottom w:val="single" w:sz="4" w:space="0" w:color="auto"/>
              <w:right w:val="single" w:sz="4" w:space="0" w:color="auto"/>
            </w:tcBorders>
            <w:shd w:val="clear" w:color="000000" w:fill="FFFFFF"/>
            <w:noWrap/>
            <w:vAlign w:val="center"/>
            <w:hideMark/>
          </w:tcPr>
          <w:p w14:paraId="173E18A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Otros</w:t>
            </w:r>
          </w:p>
        </w:tc>
        <w:tc>
          <w:tcPr>
            <w:tcW w:w="798" w:type="dxa"/>
            <w:tcBorders>
              <w:top w:val="nil"/>
              <w:left w:val="nil"/>
              <w:bottom w:val="single" w:sz="4" w:space="0" w:color="auto"/>
              <w:right w:val="single" w:sz="4" w:space="0" w:color="auto"/>
            </w:tcBorders>
            <w:shd w:val="clear" w:color="000000" w:fill="FFFFFF"/>
            <w:noWrap/>
            <w:vAlign w:val="center"/>
            <w:hideMark/>
          </w:tcPr>
          <w:p w14:paraId="44451FF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AE89B1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16</w:t>
            </w:r>
          </w:p>
        </w:tc>
        <w:tc>
          <w:tcPr>
            <w:tcW w:w="798" w:type="dxa"/>
            <w:tcBorders>
              <w:top w:val="nil"/>
              <w:left w:val="nil"/>
              <w:bottom w:val="single" w:sz="4" w:space="0" w:color="auto"/>
              <w:right w:val="single" w:sz="4" w:space="0" w:color="auto"/>
            </w:tcBorders>
            <w:shd w:val="clear" w:color="000000" w:fill="FFFFFF"/>
            <w:noWrap/>
            <w:vAlign w:val="center"/>
            <w:hideMark/>
          </w:tcPr>
          <w:p w14:paraId="38921F4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8C634B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16</w:t>
            </w:r>
          </w:p>
        </w:tc>
        <w:tc>
          <w:tcPr>
            <w:tcW w:w="799" w:type="dxa"/>
            <w:tcBorders>
              <w:top w:val="nil"/>
              <w:left w:val="nil"/>
              <w:bottom w:val="single" w:sz="4" w:space="0" w:color="auto"/>
              <w:right w:val="single" w:sz="4" w:space="0" w:color="auto"/>
            </w:tcBorders>
            <w:shd w:val="clear" w:color="000000" w:fill="FFFFFF"/>
            <w:noWrap/>
            <w:vAlign w:val="center"/>
            <w:hideMark/>
          </w:tcPr>
          <w:p w14:paraId="46E229F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D71243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16</w:t>
            </w:r>
          </w:p>
        </w:tc>
        <w:tc>
          <w:tcPr>
            <w:tcW w:w="798" w:type="dxa"/>
            <w:tcBorders>
              <w:top w:val="nil"/>
              <w:left w:val="nil"/>
              <w:bottom w:val="single" w:sz="4" w:space="0" w:color="auto"/>
              <w:right w:val="single" w:sz="4" w:space="0" w:color="auto"/>
            </w:tcBorders>
            <w:shd w:val="clear" w:color="000000" w:fill="FFFFFF"/>
            <w:noWrap/>
            <w:vAlign w:val="center"/>
            <w:hideMark/>
          </w:tcPr>
          <w:p w14:paraId="2886A43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056131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16</w:t>
            </w:r>
          </w:p>
        </w:tc>
        <w:tc>
          <w:tcPr>
            <w:tcW w:w="798" w:type="dxa"/>
            <w:tcBorders>
              <w:top w:val="nil"/>
              <w:left w:val="nil"/>
              <w:bottom w:val="single" w:sz="4" w:space="0" w:color="auto"/>
              <w:right w:val="single" w:sz="4" w:space="0" w:color="auto"/>
            </w:tcBorders>
            <w:shd w:val="clear" w:color="000000" w:fill="FFFFFF"/>
            <w:noWrap/>
            <w:vAlign w:val="center"/>
            <w:hideMark/>
          </w:tcPr>
          <w:p w14:paraId="1128308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FFFFFF"/>
            <w:noWrap/>
            <w:vAlign w:val="center"/>
            <w:hideMark/>
          </w:tcPr>
          <w:p w14:paraId="4DDA819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16</w:t>
            </w:r>
          </w:p>
        </w:tc>
      </w:tr>
      <w:tr w:rsidR="00FC17E2" w:rsidRPr="005A56FD" w14:paraId="4275D965" w14:textId="77777777" w:rsidTr="00FC17E2">
        <w:trPr>
          <w:trHeight w:val="300"/>
        </w:trPr>
        <w:tc>
          <w:tcPr>
            <w:tcW w:w="1548"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5058921"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Total</w:t>
            </w:r>
          </w:p>
        </w:tc>
        <w:tc>
          <w:tcPr>
            <w:tcW w:w="798" w:type="dxa"/>
            <w:tcBorders>
              <w:top w:val="nil"/>
              <w:left w:val="nil"/>
              <w:bottom w:val="single" w:sz="4" w:space="0" w:color="auto"/>
              <w:right w:val="single" w:sz="4" w:space="0" w:color="auto"/>
            </w:tcBorders>
            <w:shd w:val="clear" w:color="000000" w:fill="D9D9D9"/>
            <w:noWrap/>
            <w:vAlign w:val="center"/>
            <w:hideMark/>
          </w:tcPr>
          <w:p w14:paraId="206A9B18"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D9D9D9"/>
            <w:noWrap/>
            <w:vAlign w:val="center"/>
            <w:hideMark/>
          </w:tcPr>
          <w:p w14:paraId="34CCB4F9" w14:textId="776E46C9"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3</w:t>
            </w:r>
            <w:r w:rsidR="000E402C">
              <w:rPr>
                <w:rFonts w:ascii="Arial" w:hAnsi="Arial" w:cs="Arial"/>
                <w:b/>
                <w:bCs/>
                <w:color w:val="000000"/>
                <w:sz w:val="12"/>
                <w:szCs w:val="12"/>
                <w:lang w:val="es-CO" w:eastAsia="es-CO"/>
              </w:rPr>
              <w:t>,</w:t>
            </w:r>
            <w:r w:rsidRPr="005A56FD">
              <w:rPr>
                <w:rFonts w:ascii="Arial" w:hAnsi="Arial" w:cs="Arial"/>
                <w:b/>
                <w:bCs/>
                <w:color w:val="000000"/>
                <w:sz w:val="12"/>
                <w:szCs w:val="12"/>
                <w:lang w:val="es-CO" w:eastAsia="es-CO"/>
              </w:rPr>
              <w:t>808</w:t>
            </w:r>
          </w:p>
        </w:tc>
        <w:tc>
          <w:tcPr>
            <w:tcW w:w="798" w:type="dxa"/>
            <w:tcBorders>
              <w:top w:val="nil"/>
              <w:left w:val="nil"/>
              <w:bottom w:val="single" w:sz="4" w:space="0" w:color="auto"/>
              <w:right w:val="single" w:sz="4" w:space="0" w:color="auto"/>
            </w:tcBorders>
            <w:shd w:val="clear" w:color="000000" w:fill="D9D9D9"/>
            <w:noWrap/>
            <w:vAlign w:val="center"/>
            <w:hideMark/>
          </w:tcPr>
          <w:p w14:paraId="2C477259"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D9D9D9"/>
            <w:noWrap/>
            <w:vAlign w:val="center"/>
            <w:hideMark/>
          </w:tcPr>
          <w:p w14:paraId="4BFA9B85" w14:textId="4A320EBB"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3</w:t>
            </w:r>
            <w:r w:rsidR="000E402C">
              <w:rPr>
                <w:rFonts w:ascii="Arial" w:hAnsi="Arial" w:cs="Arial"/>
                <w:b/>
                <w:bCs/>
                <w:color w:val="000000"/>
                <w:sz w:val="12"/>
                <w:szCs w:val="12"/>
                <w:lang w:val="es-CO" w:eastAsia="es-CO"/>
              </w:rPr>
              <w:t>,</w:t>
            </w:r>
            <w:r w:rsidRPr="005A56FD">
              <w:rPr>
                <w:rFonts w:ascii="Arial" w:hAnsi="Arial" w:cs="Arial"/>
                <w:b/>
                <w:bCs/>
                <w:color w:val="000000"/>
                <w:sz w:val="12"/>
                <w:szCs w:val="12"/>
                <w:lang w:val="es-CO" w:eastAsia="es-CO"/>
              </w:rPr>
              <w:t>817</w:t>
            </w:r>
          </w:p>
        </w:tc>
        <w:tc>
          <w:tcPr>
            <w:tcW w:w="799" w:type="dxa"/>
            <w:tcBorders>
              <w:top w:val="nil"/>
              <w:left w:val="nil"/>
              <w:bottom w:val="single" w:sz="4" w:space="0" w:color="auto"/>
              <w:right w:val="single" w:sz="4" w:space="0" w:color="auto"/>
            </w:tcBorders>
            <w:shd w:val="clear" w:color="000000" w:fill="D9D9D9"/>
            <w:noWrap/>
            <w:vAlign w:val="center"/>
            <w:hideMark/>
          </w:tcPr>
          <w:p w14:paraId="682D1954"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D9D9D9"/>
            <w:noWrap/>
            <w:vAlign w:val="center"/>
            <w:hideMark/>
          </w:tcPr>
          <w:p w14:paraId="25318774" w14:textId="2F5C3A26"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3</w:t>
            </w:r>
            <w:r w:rsidR="000E402C">
              <w:rPr>
                <w:rFonts w:ascii="Arial" w:hAnsi="Arial" w:cs="Arial"/>
                <w:b/>
                <w:bCs/>
                <w:color w:val="000000"/>
                <w:sz w:val="12"/>
                <w:szCs w:val="12"/>
                <w:lang w:val="es-CO" w:eastAsia="es-CO"/>
              </w:rPr>
              <w:t>,</w:t>
            </w:r>
            <w:r w:rsidRPr="005A56FD">
              <w:rPr>
                <w:rFonts w:ascii="Arial" w:hAnsi="Arial" w:cs="Arial"/>
                <w:b/>
                <w:bCs/>
                <w:color w:val="000000"/>
                <w:sz w:val="12"/>
                <w:szCs w:val="12"/>
                <w:lang w:val="es-CO" w:eastAsia="es-CO"/>
              </w:rPr>
              <w:t>826</w:t>
            </w:r>
          </w:p>
        </w:tc>
        <w:tc>
          <w:tcPr>
            <w:tcW w:w="798" w:type="dxa"/>
            <w:tcBorders>
              <w:top w:val="nil"/>
              <w:left w:val="nil"/>
              <w:bottom w:val="single" w:sz="4" w:space="0" w:color="auto"/>
              <w:right w:val="single" w:sz="4" w:space="0" w:color="auto"/>
            </w:tcBorders>
            <w:shd w:val="clear" w:color="000000" w:fill="D9D9D9"/>
            <w:noWrap/>
            <w:vAlign w:val="center"/>
            <w:hideMark/>
          </w:tcPr>
          <w:p w14:paraId="7826421B"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D9D9D9"/>
            <w:noWrap/>
            <w:vAlign w:val="center"/>
            <w:hideMark/>
          </w:tcPr>
          <w:p w14:paraId="6EC30542" w14:textId="3D01DD26"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3</w:t>
            </w:r>
            <w:r w:rsidR="000E402C">
              <w:rPr>
                <w:rFonts w:ascii="Arial" w:hAnsi="Arial" w:cs="Arial"/>
                <w:b/>
                <w:bCs/>
                <w:color w:val="000000"/>
                <w:sz w:val="12"/>
                <w:szCs w:val="12"/>
                <w:lang w:val="es-CO" w:eastAsia="es-CO"/>
              </w:rPr>
              <w:t>,</w:t>
            </w:r>
            <w:r w:rsidRPr="005A56FD">
              <w:rPr>
                <w:rFonts w:ascii="Arial" w:hAnsi="Arial" w:cs="Arial"/>
                <w:b/>
                <w:bCs/>
                <w:color w:val="000000"/>
                <w:sz w:val="12"/>
                <w:szCs w:val="12"/>
                <w:lang w:val="es-CO" w:eastAsia="es-CO"/>
              </w:rPr>
              <w:t>835</w:t>
            </w:r>
          </w:p>
        </w:tc>
        <w:tc>
          <w:tcPr>
            <w:tcW w:w="798" w:type="dxa"/>
            <w:tcBorders>
              <w:top w:val="nil"/>
              <w:left w:val="nil"/>
              <w:bottom w:val="single" w:sz="4" w:space="0" w:color="auto"/>
              <w:right w:val="single" w:sz="4" w:space="0" w:color="auto"/>
            </w:tcBorders>
            <w:shd w:val="clear" w:color="000000" w:fill="D9D9D9"/>
            <w:noWrap/>
            <w:vAlign w:val="center"/>
            <w:hideMark/>
          </w:tcPr>
          <w:p w14:paraId="4AADB421"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w:t>
            </w:r>
          </w:p>
        </w:tc>
        <w:tc>
          <w:tcPr>
            <w:tcW w:w="799" w:type="dxa"/>
            <w:gridSpan w:val="2"/>
            <w:tcBorders>
              <w:top w:val="nil"/>
              <w:left w:val="nil"/>
              <w:bottom w:val="single" w:sz="4" w:space="0" w:color="auto"/>
              <w:right w:val="single" w:sz="4" w:space="0" w:color="auto"/>
            </w:tcBorders>
            <w:shd w:val="clear" w:color="000000" w:fill="D9D9D9"/>
            <w:noWrap/>
            <w:vAlign w:val="center"/>
            <w:hideMark/>
          </w:tcPr>
          <w:p w14:paraId="04E43946" w14:textId="5B9698D3"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3</w:t>
            </w:r>
            <w:r w:rsidR="000E402C">
              <w:rPr>
                <w:rFonts w:ascii="Arial" w:hAnsi="Arial" w:cs="Arial"/>
                <w:b/>
                <w:bCs/>
                <w:color w:val="000000"/>
                <w:sz w:val="12"/>
                <w:szCs w:val="12"/>
                <w:lang w:val="es-CO" w:eastAsia="es-CO"/>
              </w:rPr>
              <w:t>,</w:t>
            </w:r>
            <w:r w:rsidRPr="005A56FD">
              <w:rPr>
                <w:rFonts w:ascii="Arial" w:hAnsi="Arial" w:cs="Arial"/>
                <w:b/>
                <w:bCs/>
                <w:color w:val="000000"/>
                <w:sz w:val="12"/>
                <w:szCs w:val="12"/>
                <w:lang w:val="es-CO" w:eastAsia="es-CO"/>
              </w:rPr>
              <w:t>845</w:t>
            </w:r>
          </w:p>
        </w:tc>
      </w:tr>
    </w:tbl>
    <w:p w14:paraId="3E21BC8D" w14:textId="77777777" w:rsidR="005A56FD" w:rsidRPr="005A56FD" w:rsidRDefault="005A56FD" w:rsidP="005A56FD">
      <w:pPr>
        <w:widowControl w:val="0"/>
        <w:adjustRightInd w:val="0"/>
        <w:ind w:left="0"/>
        <w:jc w:val="center"/>
        <w:rPr>
          <w:rFonts w:ascii="Arial" w:hAnsi="Arial" w:cs="Arial"/>
          <w:b/>
          <w:szCs w:val="20"/>
          <w:lang w:val="es-CO"/>
        </w:rPr>
      </w:pPr>
    </w:p>
    <w:tbl>
      <w:tblPr>
        <w:tblW w:w="9549" w:type="dxa"/>
        <w:tblLayout w:type="fixed"/>
        <w:tblCellMar>
          <w:left w:w="70" w:type="dxa"/>
          <w:right w:w="70" w:type="dxa"/>
        </w:tblCellMar>
        <w:tblLook w:val="04A0" w:firstRow="1" w:lastRow="0" w:firstColumn="1" w:lastColumn="0" w:noHBand="0" w:noVBand="1"/>
      </w:tblPr>
      <w:tblGrid>
        <w:gridCol w:w="704"/>
        <w:gridCol w:w="851"/>
        <w:gridCol w:w="797"/>
        <w:gridCol w:w="799"/>
        <w:gridCol w:w="797"/>
        <w:gridCol w:w="800"/>
        <w:gridCol w:w="798"/>
        <w:gridCol w:w="799"/>
        <w:gridCol w:w="797"/>
        <w:gridCol w:w="800"/>
        <w:gridCol w:w="797"/>
        <w:gridCol w:w="798"/>
        <w:gridCol w:w="12"/>
      </w:tblGrid>
      <w:tr w:rsidR="0018365F" w:rsidRPr="005A56FD" w14:paraId="38190382" w14:textId="77777777" w:rsidTr="0018365F">
        <w:trPr>
          <w:trHeight w:val="300"/>
        </w:trPr>
        <w:tc>
          <w:tcPr>
            <w:tcW w:w="704"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F4B444A"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587A744"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Usuario</w:t>
            </w:r>
          </w:p>
        </w:tc>
        <w:tc>
          <w:tcPr>
            <w:tcW w:w="1598"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7028DA7B"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Año 11</w:t>
            </w:r>
          </w:p>
        </w:tc>
        <w:tc>
          <w:tcPr>
            <w:tcW w:w="1599"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6A528768"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Año 12</w:t>
            </w:r>
          </w:p>
        </w:tc>
        <w:tc>
          <w:tcPr>
            <w:tcW w:w="1599"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7B21A22E"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Año 13</w:t>
            </w:r>
          </w:p>
        </w:tc>
        <w:tc>
          <w:tcPr>
            <w:tcW w:w="1599"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5457B326"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Año 14</w:t>
            </w:r>
          </w:p>
        </w:tc>
        <w:tc>
          <w:tcPr>
            <w:tcW w:w="1599"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43809D22"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Año 15</w:t>
            </w:r>
          </w:p>
        </w:tc>
      </w:tr>
      <w:tr w:rsidR="0018365F" w:rsidRPr="005A56FD" w14:paraId="4019611C" w14:textId="77777777" w:rsidTr="0018365F">
        <w:trPr>
          <w:gridAfter w:val="1"/>
          <w:wAfter w:w="12" w:type="dxa"/>
          <w:trHeight w:val="30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2A86A1E" w14:textId="77777777" w:rsidR="005A56FD" w:rsidRPr="005A56FD" w:rsidRDefault="005A56FD" w:rsidP="005A56FD">
            <w:pPr>
              <w:ind w:left="0"/>
              <w:jc w:val="center"/>
              <w:rPr>
                <w:rFonts w:ascii="Arial" w:hAnsi="Arial" w:cs="Arial"/>
                <w:b/>
                <w:bCs/>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1FBDD37" w14:textId="77777777" w:rsidR="005A56FD" w:rsidRPr="005A56FD" w:rsidRDefault="005A56FD" w:rsidP="005A56FD">
            <w:pPr>
              <w:ind w:left="0"/>
              <w:jc w:val="center"/>
              <w:rPr>
                <w:rFonts w:ascii="Arial" w:hAnsi="Arial" w:cs="Arial"/>
                <w:b/>
                <w:bCs/>
                <w:color w:val="000000"/>
                <w:sz w:val="12"/>
                <w:szCs w:val="12"/>
                <w:lang w:val="es-CO" w:eastAsia="es-CO"/>
              </w:rPr>
            </w:pPr>
          </w:p>
        </w:tc>
        <w:tc>
          <w:tcPr>
            <w:tcW w:w="798" w:type="dxa"/>
            <w:tcBorders>
              <w:top w:val="nil"/>
              <w:left w:val="nil"/>
              <w:bottom w:val="single" w:sz="4" w:space="0" w:color="auto"/>
              <w:right w:val="single" w:sz="4" w:space="0" w:color="auto"/>
            </w:tcBorders>
            <w:shd w:val="clear" w:color="000000" w:fill="BFBFBF"/>
            <w:noWrap/>
            <w:vAlign w:val="center"/>
            <w:hideMark/>
          </w:tcPr>
          <w:p w14:paraId="36623211"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Primaria</w:t>
            </w:r>
          </w:p>
        </w:tc>
        <w:tc>
          <w:tcPr>
            <w:tcW w:w="798" w:type="dxa"/>
            <w:tcBorders>
              <w:top w:val="nil"/>
              <w:left w:val="nil"/>
              <w:bottom w:val="single" w:sz="4" w:space="0" w:color="auto"/>
              <w:right w:val="single" w:sz="4" w:space="0" w:color="auto"/>
            </w:tcBorders>
            <w:shd w:val="clear" w:color="000000" w:fill="BFBFBF"/>
            <w:noWrap/>
            <w:vAlign w:val="center"/>
            <w:hideMark/>
          </w:tcPr>
          <w:p w14:paraId="70277AA9"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Secundaria</w:t>
            </w:r>
          </w:p>
        </w:tc>
        <w:tc>
          <w:tcPr>
            <w:tcW w:w="798" w:type="dxa"/>
            <w:tcBorders>
              <w:top w:val="nil"/>
              <w:left w:val="nil"/>
              <w:bottom w:val="single" w:sz="4" w:space="0" w:color="auto"/>
              <w:right w:val="single" w:sz="4" w:space="0" w:color="auto"/>
            </w:tcBorders>
            <w:shd w:val="clear" w:color="000000" w:fill="BFBFBF"/>
            <w:noWrap/>
            <w:vAlign w:val="center"/>
            <w:hideMark/>
          </w:tcPr>
          <w:p w14:paraId="359996FD"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Primaria</w:t>
            </w:r>
          </w:p>
        </w:tc>
        <w:tc>
          <w:tcPr>
            <w:tcW w:w="798" w:type="dxa"/>
            <w:tcBorders>
              <w:top w:val="nil"/>
              <w:left w:val="nil"/>
              <w:bottom w:val="single" w:sz="4" w:space="0" w:color="auto"/>
              <w:right w:val="single" w:sz="4" w:space="0" w:color="auto"/>
            </w:tcBorders>
            <w:shd w:val="clear" w:color="000000" w:fill="BFBFBF"/>
            <w:noWrap/>
            <w:vAlign w:val="center"/>
            <w:hideMark/>
          </w:tcPr>
          <w:p w14:paraId="60422979"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Secundaria</w:t>
            </w:r>
          </w:p>
        </w:tc>
        <w:tc>
          <w:tcPr>
            <w:tcW w:w="799" w:type="dxa"/>
            <w:tcBorders>
              <w:top w:val="nil"/>
              <w:left w:val="nil"/>
              <w:bottom w:val="single" w:sz="4" w:space="0" w:color="auto"/>
              <w:right w:val="single" w:sz="4" w:space="0" w:color="auto"/>
            </w:tcBorders>
            <w:shd w:val="clear" w:color="000000" w:fill="BFBFBF"/>
            <w:noWrap/>
            <w:vAlign w:val="center"/>
            <w:hideMark/>
          </w:tcPr>
          <w:p w14:paraId="653DDE52"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Primaria</w:t>
            </w:r>
          </w:p>
        </w:tc>
        <w:tc>
          <w:tcPr>
            <w:tcW w:w="798" w:type="dxa"/>
            <w:tcBorders>
              <w:top w:val="nil"/>
              <w:left w:val="nil"/>
              <w:bottom w:val="single" w:sz="4" w:space="0" w:color="auto"/>
              <w:right w:val="single" w:sz="4" w:space="0" w:color="auto"/>
            </w:tcBorders>
            <w:shd w:val="clear" w:color="000000" w:fill="BFBFBF"/>
            <w:noWrap/>
            <w:vAlign w:val="center"/>
            <w:hideMark/>
          </w:tcPr>
          <w:p w14:paraId="1186E80D"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Secundaria</w:t>
            </w:r>
          </w:p>
        </w:tc>
        <w:tc>
          <w:tcPr>
            <w:tcW w:w="798" w:type="dxa"/>
            <w:tcBorders>
              <w:top w:val="nil"/>
              <w:left w:val="nil"/>
              <w:bottom w:val="single" w:sz="4" w:space="0" w:color="auto"/>
              <w:right w:val="single" w:sz="4" w:space="0" w:color="auto"/>
            </w:tcBorders>
            <w:shd w:val="clear" w:color="000000" w:fill="BFBFBF"/>
            <w:noWrap/>
            <w:vAlign w:val="center"/>
            <w:hideMark/>
          </w:tcPr>
          <w:p w14:paraId="7F8102A6"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Primaria</w:t>
            </w:r>
          </w:p>
        </w:tc>
        <w:tc>
          <w:tcPr>
            <w:tcW w:w="798" w:type="dxa"/>
            <w:tcBorders>
              <w:top w:val="nil"/>
              <w:left w:val="nil"/>
              <w:bottom w:val="single" w:sz="4" w:space="0" w:color="auto"/>
              <w:right w:val="single" w:sz="4" w:space="0" w:color="auto"/>
            </w:tcBorders>
            <w:shd w:val="clear" w:color="000000" w:fill="BFBFBF"/>
            <w:noWrap/>
            <w:vAlign w:val="center"/>
            <w:hideMark/>
          </w:tcPr>
          <w:p w14:paraId="134FA8E5"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Secundaria</w:t>
            </w:r>
          </w:p>
        </w:tc>
        <w:tc>
          <w:tcPr>
            <w:tcW w:w="798" w:type="dxa"/>
            <w:tcBorders>
              <w:top w:val="nil"/>
              <w:left w:val="nil"/>
              <w:bottom w:val="single" w:sz="4" w:space="0" w:color="auto"/>
              <w:right w:val="single" w:sz="4" w:space="0" w:color="auto"/>
            </w:tcBorders>
            <w:shd w:val="clear" w:color="000000" w:fill="BFBFBF"/>
            <w:noWrap/>
            <w:vAlign w:val="center"/>
            <w:hideMark/>
          </w:tcPr>
          <w:p w14:paraId="720F2624"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Primaria</w:t>
            </w:r>
          </w:p>
        </w:tc>
        <w:tc>
          <w:tcPr>
            <w:tcW w:w="799" w:type="dxa"/>
            <w:tcBorders>
              <w:top w:val="nil"/>
              <w:left w:val="nil"/>
              <w:bottom w:val="single" w:sz="4" w:space="0" w:color="auto"/>
              <w:right w:val="single" w:sz="4" w:space="0" w:color="auto"/>
            </w:tcBorders>
            <w:shd w:val="clear" w:color="000000" w:fill="BFBFBF"/>
            <w:noWrap/>
            <w:vAlign w:val="center"/>
            <w:hideMark/>
          </w:tcPr>
          <w:p w14:paraId="4A3721D2"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Secundaria</w:t>
            </w:r>
          </w:p>
        </w:tc>
      </w:tr>
      <w:tr w:rsidR="0018365F" w:rsidRPr="005A56FD" w14:paraId="5DB4AB62"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8AF57A0" w14:textId="6FAC3083"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69C1508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Residencial</w:t>
            </w:r>
          </w:p>
        </w:tc>
        <w:tc>
          <w:tcPr>
            <w:tcW w:w="798" w:type="dxa"/>
            <w:tcBorders>
              <w:top w:val="nil"/>
              <w:left w:val="nil"/>
              <w:bottom w:val="single" w:sz="4" w:space="0" w:color="auto"/>
              <w:right w:val="single" w:sz="4" w:space="0" w:color="auto"/>
            </w:tcBorders>
            <w:shd w:val="clear" w:color="000000" w:fill="FFFFFF"/>
            <w:noWrap/>
            <w:vAlign w:val="center"/>
            <w:hideMark/>
          </w:tcPr>
          <w:p w14:paraId="383BBFE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73E183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672</w:t>
            </w:r>
          </w:p>
        </w:tc>
        <w:tc>
          <w:tcPr>
            <w:tcW w:w="798" w:type="dxa"/>
            <w:tcBorders>
              <w:top w:val="nil"/>
              <w:left w:val="nil"/>
              <w:bottom w:val="single" w:sz="4" w:space="0" w:color="auto"/>
              <w:right w:val="single" w:sz="4" w:space="0" w:color="auto"/>
            </w:tcBorders>
            <w:shd w:val="clear" w:color="000000" w:fill="FFFFFF"/>
            <w:noWrap/>
            <w:vAlign w:val="center"/>
            <w:hideMark/>
          </w:tcPr>
          <w:p w14:paraId="54332C1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A2FB78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675</w:t>
            </w:r>
          </w:p>
        </w:tc>
        <w:tc>
          <w:tcPr>
            <w:tcW w:w="799" w:type="dxa"/>
            <w:tcBorders>
              <w:top w:val="nil"/>
              <w:left w:val="nil"/>
              <w:bottom w:val="single" w:sz="4" w:space="0" w:color="auto"/>
              <w:right w:val="single" w:sz="4" w:space="0" w:color="auto"/>
            </w:tcBorders>
            <w:shd w:val="clear" w:color="000000" w:fill="FFFFFF"/>
            <w:noWrap/>
            <w:vAlign w:val="center"/>
            <w:hideMark/>
          </w:tcPr>
          <w:p w14:paraId="23A0F7A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149CFA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678</w:t>
            </w:r>
          </w:p>
        </w:tc>
        <w:tc>
          <w:tcPr>
            <w:tcW w:w="798" w:type="dxa"/>
            <w:tcBorders>
              <w:top w:val="nil"/>
              <w:left w:val="nil"/>
              <w:bottom w:val="single" w:sz="4" w:space="0" w:color="auto"/>
              <w:right w:val="single" w:sz="4" w:space="0" w:color="auto"/>
            </w:tcBorders>
            <w:shd w:val="clear" w:color="000000" w:fill="FFFFFF"/>
            <w:noWrap/>
            <w:vAlign w:val="center"/>
            <w:hideMark/>
          </w:tcPr>
          <w:p w14:paraId="37B041E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FDC83F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681</w:t>
            </w:r>
          </w:p>
        </w:tc>
        <w:tc>
          <w:tcPr>
            <w:tcW w:w="798" w:type="dxa"/>
            <w:tcBorders>
              <w:top w:val="nil"/>
              <w:left w:val="nil"/>
              <w:bottom w:val="single" w:sz="4" w:space="0" w:color="auto"/>
              <w:right w:val="single" w:sz="4" w:space="0" w:color="auto"/>
            </w:tcBorders>
            <w:shd w:val="clear" w:color="000000" w:fill="FFFFFF"/>
            <w:noWrap/>
            <w:vAlign w:val="center"/>
            <w:hideMark/>
          </w:tcPr>
          <w:p w14:paraId="49C0A20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E13EE9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684</w:t>
            </w:r>
          </w:p>
        </w:tc>
      </w:tr>
      <w:tr w:rsidR="0018365F" w:rsidRPr="005A56FD" w14:paraId="148AE41C"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71FC61C" w14:textId="6B5F6C8F"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1900158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1</w:t>
            </w:r>
          </w:p>
        </w:tc>
        <w:tc>
          <w:tcPr>
            <w:tcW w:w="798" w:type="dxa"/>
            <w:tcBorders>
              <w:top w:val="nil"/>
              <w:left w:val="nil"/>
              <w:bottom w:val="single" w:sz="4" w:space="0" w:color="auto"/>
              <w:right w:val="single" w:sz="4" w:space="0" w:color="auto"/>
            </w:tcBorders>
            <w:shd w:val="clear" w:color="000000" w:fill="FFFFFF"/>
            <w:noWrap/>
            <w:vAlign w:val="center"/>
            <w:hideMark/>
          </w:tcPr>
          <w:p w14:paraId="3346077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0989DD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470</w:t>
            </w:r>
          </w:p>
        </w:tc>
        <w:tc>
          <w:tcPr>
            <w:tcW w:w="798" w:type="dxa"/>
            <w:tcBorders>
              <w:top w:val="nil"/>
              <w:left w:val="nil"/>
              <w:bottom w:val="single" w:sz="4" w:space="0" w:color="auto"/>
              <w:right w:val="single" w:sz="4" w:space="0" w:color="auto"/>
            </w:tcBorders>
            <w:shd w:val="clear" w:color="000000" w:fill="FFFFFF"/>
            <w:noWrap/>
            <w:vAlign w:val="center"/>
            <w:hideMark/>
          </w:tcPr>
          <w:p w14:paraId="19EC43D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7F400F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472</w:t>
            </w:r>
          </w:p>
        </w:tc>
        <w:tc>
          <w:tcPr>
            <w:tcW w:w="799" w:type="dxa"/>
            <w:tcBorders>
              <w:top w:val="nil"/>
              <w:left w:val="nil"/>
              <w:bottom w:val="single" w:sz="4" w:space="0" w:color="auto"/>
              <w:right w:val="single" w:sz="4" w:space="0" w:color="auto"/>
            </w:tcBorders>
            <w:shd w:val="clear" w:color="000000" w:fill="FFFFFF"/>
            <w:noWrap/>
            <w:vAlign w:val="center"/>
            <w:hideMark/>
          </w:tcPr>
          <w:p w14:paraId="06D6373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30FE10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474</w:t>
            </w:r>
          </w:p>
        </w:tc>
        <w:tc>
          <w:tcPr>
            <w:tcW w:w="798" w:type="dxa"/>
            <w:tcBorders>
              <w:top w:val="nil"/>
              <w:left w:val="nil"/>
              <w:bottom w:val="single" w:sz="4" w:space="0" w:color="auto"/>
              <w:right w:val="single" w:sz="4" w:space="0" w:color="auto"/>
            </w:tcBorders>
            <w:shd w:val="clear" w:color="000000" w:fill="FFFFFF"/>
            <w:noWrap/>
            <w:vAlign w:val="center"/>
            <w:hideMark/>
          </w:tcPr>
          <w:p w14:paraId="733903B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D5151F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476</w:t>
            </w:r>
          </w:p>
        </w:tc>
        <w:tc>
          <w:tcPr>
            <w:tcW w:w="798" w:type="dxa"/>
            <w:tcBorders>
              <w:top w:val="nil"/>
              <w:left w:val="nil"/>
              <w:bottom w:val="single" w:sz="4" w:space="0" w:color="auto"/>
              <w:right w:val="single" w:sz="4" w:space="0" w:color="auto"/>
            </w:tcBorders>
            <w:shd w:val="clear" w:color="000000" w:fill="FFFFFF"/>
            <w:noWrap/>
            <w:vAlign w:val="center"/>
            <w:hideMark/>
          </w:tcPr>
          <w:p w14:paraId="63C21E3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90DE15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478</w:t>
            </w:r>
          </w:p>
        </w:tc>
      </w:tr>
      <w:tr w:rsidR="0018365F" w:rsidRPr="005A56FD" w14:paraId="01DFEBA3"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F5DB24E" w14:textId="66EC935C"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388E33A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2</w:t>
            </w:r>
          </w:p>
        </w:tc>
        <w:tc>
          <w:tcPr>
            <w:tcW w:w="798" w:type="dxa"/>
            <w:tcBorders>
              <w:top w:val="nil"/>
              <w:left w:val="nil"/>
              <w:bottom w:val="single" w:sz="4" w:space="0" w:color="auto"/>
              <w:right w:val="single" w:sz="4" w:space="0" w:color="auto"/>
            </w:tcBorders>
            <w:shd w:val="clear" w:color="000000" w:fill="FFFFFF"/>
            <w:noWrap/>
            <w:vAlign w:val="center"/>
            <w:hideMark/>
          </w:tcPr>
          <w:p w14:paraId="426054E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4A6D7F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202</w:t>
            </w:r>
          </w:p>
        </w:tc>
        <w:tc>
          <w:tcPr>
            <w:tcW w:w="798" w:type="dxa"/>
            <w:tcBorders>
              <w:top w:val="nil"/>
              <w:left w:val="nil"/>
              <w:bottom w:val="single" w:sz="4" w:space="0" w:color="auto"/>
              <w:right w:val="single" w:sz="4" w:space="0" w:color="auto"/>
            </w:tcBorders>
            <w:shd w:val="clear" w:color="000000" w:fill="FFFFFF"/>
            <w:noWrap/>
            <w:vAlign w:val="center"/>
            <w:hideMark/>
          </w:tcPr>
          <w:p w14:paraId="0FB8371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9251ED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203</w:t>
            </w:r>
          </w:p>
        </w:tc>
        <w:tc>
          <w:tcPr>
            <w:tcW w:w="799" w:type="dxa"/>
            <w:tcBorders>
              <w:top w:val="nil"/>
              <w:left w:val="nil"/>
              <w:bottom w:val="single" w:sz="4" w:space="0" w:color="auto"/>
              <w:right w:val="single" w:sz="4" w:space="0" w:color="auto"/>
            </w:tcBorders>
            <w:shd w:val="clear" w:color="000000" w:fill="FFFFFF"/>
            <w:noWrap/>
            <w:vAlign w:val="center"/>
            <w:hideMark/>
          </w:tcPr>
          <w:p w14:paraId="101D7A5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5EA6F8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204</w:t>
            </w:r>
          </w:p>
        </w:tc>
        <w:tc>
          <w:tcPr>
            <w:tcW w:w="798" w:type="dxa"/>
            <w:tcBorders>
              <w:top w:val="nil"/>
              <w:left w:val="nil"/>
              <w:bottom w:val="single" w:sz="4" w:space="0" w:color="auto"/>
              <w:right w:val="single" w:sz="4" w:space="0" w:color="auto"/>
            </w:tcBorders>
            <w:shd w:val="clear" w:color="000000" w:fill="FFFFFF"/>
            <w:noWrap/>
            <w:vAlign w:val="center"/>
            <w:hideMark/>
          </w:tcPr>
          <w:p w14:paraId="1DC69DA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79A442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205</w:t>
            </w:r>
          </w:p>
        </w:tc>
        <w:tc>
          <w:tcPr>
            <w:tcW w:w="798" w:type="dxa"/>
            <w:tcBorders>
              <w:top w:val="nil"/>
              <w:left w:val="nil"/>
              <w:bottom w:val="single" w:sz="4" w:space="0" w:color="auto"/>
              <w:right w:val="single" w:sz="4" w:space="0" w:color="auto"/>
            </w:tcBorders>
            <w:shd w:val="clear" w:color="000000" w:fill="FFFFFF"/>
            <w:noWrap/>
            <w:vAlign w:val="center"/>
            <w:hideMark/>
          </w:tcPr>
          <w:p w14:paraId="2434EF5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DCDF94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206</w:t>
            </w:r>
          </w:p>
        </w:tc>
      </w:tr>
      <w:tr w:rsidR="0018365F" w:rsidRPr="005A56FD" w14:paraId="20016C37"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65F8876" w14:textId="0FF6FE9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1A02CBD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3</w:t>
            </w:r>
          </w:p>
        </w:tc>
        <w:tc>
          <w:tcPr>
            <w:tcW w:w="798" w:type="dxa"/>
            <w:tcBorders>
              <w:top w:val="nil"/>
              <w:left w:val="nil"/>
              <w:bottom w:val="single" w:sz="4" w:space="0" w:color="auto"/>
              <w:right w:val="single" w:sz="4" w:space="0" w:color="auto"/>
            </w:tcBorders>
            <w:shd w:val="clear" w:color="000000" w:fill="FFFFFF"/>
            <w:noWrap/>
            <w:vAlign w:val="center"/>
            <w:hideMark/>
          </w:tcPr>
          <w:p w14:paraId="7852F80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202C61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F76BEA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97D7D3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E3876D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733551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75353E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2C69FE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8F0685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9E0614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1691AC9B"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1A13805" w14:textId="1930E82F"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50EF00F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4</w:t>
            </w:r>
          </w:p>
        </w:tc>
        <w:tc>
          <w:tcPr>
            <w:tcW w:w="798" w:type="dxa"/>
            <w:tcBorders>
              <w:top w:val="nil"/>
              <w:left w:val="nil"/>
              <w:bottom w:val="single" w:sz="4" w:space="0" w:color="auto"/>
              <w:right w:val="single" w:sz="4" w:space="0" w:color="auto"/>
            </w:tcBorders>
            <w:shd w:val="clear" w:color="000000" w:fill="FFFFFF"/>
            <w:noWrap/>
            <w:vAlign w:val="center"/>
            <w:hideMark/>
          </w:tcPr>
          <w:p w14:paraId="7C03F16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E50935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431874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B1FE01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0E4099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751248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EF3F34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FC83A7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F77BB0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F4DCBD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6603D54B"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D978475" w14:textId="5C102B4C"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68C167A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5</w:t>
            </w:r>
          </w:p>
        </w:tc>
        <w:tc>
          <w:tcPr>
            <w:tcW w:w="798" w:type="dxa"/>
            <w:tcBorders>
              <w:top w:val="nil"/>
              <w:left w:val="nil"/>
              <w:bottom w:val="single" w:sz="4" w:space="0" w:color="auto"/>
              <w:right w:val="single" w:sz="4" w:space="0" w:color="auto"/>
            </w:tcBorders>
            <w:shd w:val="clear" w:color="000000" w:fill="FFFFFF"/>
            <w:noWrap/>
            <w:vAlign w:val="center"/>
            <w:hideMark/>
          </w:tcPr>
          <w:p w14:paraId="5EB241E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7979C7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E59DDF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8A42B4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D1C727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7604A3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40C446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5A7DE4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4074DF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746E67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46B9B446"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C1A8054" w14:textId="59B2D63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5FB9E77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6</w:t>
            </w:r>
          </w:p>
        </w:tc>
        <w:tc>
          <w:tcPr>
            <w:tcW w:w="798" w:type="dxa"/>
            <w:tcBorders>
              <w:top w:val="nil"/>
              <w:left w:val="nil"/>
              <w:bottom w:val="single" w:sz="4" w:space="0" w:color="auto"/>
              <w:right w:val="single" w:sz="4" w:space="0" w:color="auto"/>
            </w:tcBorders>
            <w:shd w:val="clear" w:color="000000" w:fill="FFFFFF"/>
            <w:noWrap/>
            <w:vAlign w:val="center"/>
            <w:hideMark/>
          </w:tcPr>
          <w:p w14:paraId="79F0941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D6F3A5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F1DBD6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2F7C8D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6E0072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B7FBF2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ED546C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708698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8C52CF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F5BFB0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07BE2987"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D45C9E1" w14:textId="346816C9"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595E9E8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Comercial</w:t>
            </w:r>
          </w:p>
        </w:tc>
        <w:tc>
          <w:tcPr>
            <w:tcW w:w="798" w:type="dxa"/>
            <w:tcBorders>
              <w:top w:val="nil"/>
              <w:left w:val="nil"/>
              <w:bottom w:val="single" w:sz="4" w:space="0" w:color="auto"/>
              <w:right w:val="single" w:sz="4" w:space="0" w:color="auto"/>
            </w:tcBorders>
            <w:shd w:val="clear" w:color="000000" w:fill="FFFFFF"/>
            <w:noWrap/>
            <w:vAlign w:val="center"/>
            <w:hideMark/>
          </w:tcPr>
          <w:p w14:paraId="1DF42FB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BD7E37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7</w:t>
            </w:r>
          </w:p>
        </w:tc>
        <w:tc>
          <w:tcPr>
            <w:tcW w:w="798" w:type="dxa"/>
            <w:tcBorders>
              <w:top w:val="nil"/>
              <w:left w:val="nil"/>
              <w:bottom w:val="single" w:sz="4" w:space="0" w:color="auto"/>
              <w:right w:val="single" w:sz="4" w:space="0" w:color="auto"/>
            </w:tcBorders>
            <w:shd w:val="clear" w:color="000000" w:fill="FFFFFF"/>
            <w:noWrap/>
            <w:vAlign w:val="center"/>
            <w:hideMark/>
          </w:tcPr>
          <w:p w14:paraId="643F01F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03BF6A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7</w:t>
            </w:r>
          </w:p>
        </w:tc>
        <w:tc>
          <w:tcPr>
            <w:tcW w:w="799" w:type="dxa"/>
            <w:tcBorders>
              <w:top w:val="nil"/>
              <w:left w:val="nil"/>
              <w:bottom w:val="single" w:sz="4" w:space="0" w:color="auto"/>
              <w:right w:val="single" w:sz="4" w:space="0" w:color="auto"/>
            </w:tcBorders>
            <w:shd w:val="clear" w:color="000000" w:fill="FFFFFF"/>
            <w:noWrap/>
            <w:vAlign w:val="center"/>
            <w:hideMark/>
          </w:tcPr>
          <w:p w14:paraId="7771C01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1E38D1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7</w:t>
            </w:r>
          </w:p>
        </w:tc>
        <w:tc>
          <w:tcPr>
            <w:tcW w:w="798" w:type="dxa"/>
            <w:tcBorders>
              <w:top w:val="nil"/>
              <w:left w:val="nil"/>
              <w:bottom w:val="single" w:sz="4" w:space="0" w:color="auto"/>
              <w:right w:val="single" w:sz="4" w:space="0" w:color="auto"/>
            </w:tcBorders>
            <w:shd w:val="clear" w:color="000000" w:fill="FFFFFF"/>
            <w:noWrap/>
            <w:vAlign w:val="center"/>
            <w:hideMark/>
          </w:tcPr>
          <w:p w14:paraId="71A7CD7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D825DF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7</w:t>
            </w:r>
          </w:p>
        </w:tc>
        <w:tc>
          <w:tcPr>
            <w:tcW w:w="798" w:type="dxa"/>
            <w:tcBorders>
              <w:top w:val="nil"/>
              <w:left w:val="nil"/>
              <w:bottom w:val="single" w:sz="4" w:space="0" w:color="auto"/>
              <w:right w:val="single" w:sz="4" w:space="0" w:color="auto"/>
            </w:tcBorders>
            <w:shd w:val="clear" w:color="000000" w:fill="FFFFFF"/>
            <w:noWrap/>
            <w:vAlign w:val="center"/>
            <w:hideMark/>
          </w:tcPr>
          <w:p w14:paraId="1D5ACF6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FD2742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7</w:t>
            </w:r>
          </w:p>
        </w:tc>
      </w:tr>
      <w:tr w:rsidR="0018365F" w:rsidRPr="005A56FD" w14:paraId="6B05C476"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54BC61C" w14:textId="43E45855"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66FBDE2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Industrial</w:t>
            </w:r>
          </w:p>
        </w:tc>
        <w:tc>
          <w:tcPr>
            <w:tcW w:w="798" w:type="dxa"/>
            <w:tcBorders>
              <w:top w:val="nil"/>
              <w:left w:val="nil"/>
              <w:bottom w:val="single" w:sz="4" w:space="0" w:color="auto"/>
              <w:right w:val="single" w:sz="4" w:space="0" w:color="auto"/>
            </w:tcBorders>
            <w:shd w:val="clear" w:color="000000" w:fill="FFFFFF"/>
            <w:noWrap/>
            <w:vAlign w:val="center"/>
            <w:hideMark/>
          </w:tcPr>
          <w:p w14:paraId="6785C6D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22B30E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DFFEA3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DC9AAE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CAD649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2F8A93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88114F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B0F6F4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A2DAFC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5BCE76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3FE14120"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74EDAAD" w14:textId="4CC4E5D3"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072809C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GNCV</w:t>
            </w:r>
          </w:p>
        </w:tc>
        <w:tc>
          <w:tcPr>
            <w:tcW w:w="798" w:type="dxa"/>
            <w:tcBorders>
              <w:top w:val="nil"/>
              <w:left w:val="nil"/>
              <w:bottom w:val="single" w:sz="4" w:space="0" w:color="auto"/>
              <w:right w:val="single" w:sz="4" w:space="0" w:color="auto"/>
            </w:tcBorders>
            <w:shd w:val="clear" w:color="000000" w:fill="FFFFFF"/>
            <w:noWrap/>
            <w:vAlign w:val="center"/>
            <w:hideMark/>
          </w:tcPr>
          <w:p w14:paraId="260BAC2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8D70E2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D46054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244F68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AB2069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AB474A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7EBE65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FEF550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B9D5F0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F52A06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38CA4438"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F8C4610" w14:textId="119AE5A4"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03689AB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Otros</w:t>
            </w:r>
          </w:p>
        </w:tc>
        <w:tc>
          <w:tcPr>
            <w:tcW w:w="798" w:type="dxa"/>
            <w:tcBorders>
              <w:top w:val="nil"/>
              <w:left w:val="nil"/>
              <w:bottom w:val="single" w:sz="4" w:space="0" w:color="auto"/>
              <w:right w:val="single" w:sz="4" w:space="0" w:color="auto"/>
            </w:tcBorders>
            <w:shd w:val="clear" w:color="000000" w:fill="FFFFFF"/>
            <w:noWrap/>
            <w:vAlign w:val="center"/>
            <w:hideMark/>
          </w:tcPr>
          <w:p w14:paraId="5F03720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23B89A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21</w:t>
            </w:r>
          </w:p>
        </w:tc>
        <w:tc>
          <w:tcPr>
            <w:tcW w:w="798" w:type="dxa"/>
            <w:tcBorders>
              <w:top w:val="nil"/>
              <w:left w:val="nil"/>
              <w:bottom w:val="single" w:sz="4" w:space="0" w:color="auto"/>
              <w:right w:val="single" w:sz="4" w:space="0" w:color="auto"/>
            </w:tcBorders>
            <w:shd w:val="clear" w:color="000000" w:fill="FFFFFF"/>
            <w:noWrap/>
            <w:vAlign w:val="center"/>
            <w:hideMark/>
          </w:tcPr>
          <w:p w14:paraId="611CD48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A136CA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21</w:t>
            </w:r>
          </w:p>
        </w:tc>
        <w:tc>
          <w:tcPr>
            <w:tcW w:w="799" w:type="dxa"/>
            <w:tcBorders>
              <w:top w:val="nil"/>
              <w:left w:val="nil"/>
              <w:bottom w:val="single" w:sz="4" w:space="0" w:color="auto"/>
              <w:right w:val="single" w:sz="4" w:space="0" w:color="auto"/>
            </w:tcBorders>
            <w:shd w:val="clear" w:color="000000" w:fill="FFFFFF"/>
            <w:noWrap/>
            <w:vAlign w:val="center"/>
            <w:hideMark/>
          </w:tcPr>
          <w:p w14:paraId="463D3D4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664C67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21</w:t>
            </w:r>
          </w:p>
        </w:tc>
        <w:tc>
          <w:tcPr>
            <w:tcW w:w="798" w:type="dxa"/>
            <w:tcBorders>
              <w:top w:val="nil"/>
              <w:left w:val="nil"/>
              <w:bottom w:val="single" w:sz="4" w:space="0" w:color="auto"/>
              <w:right w:val="single" w:sz="4" w:space="0" w:color="auto"/>
            </w:tcBorders>
            <w:shd w:val="clear" w:color="000000" w:fill="FFFFFF"/>
            <w:noWrap/>
            <w:vAlign w:val="center"/>
            <w:hideMark/>
          </w:tcPr>
          <w:p w14:paraId="531F0F8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9A4C79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21</w:t>
            </w:r>
          </w:p>
        </w:tc>
        <w:tc>
          <w:tcPr>
            <w:tcW w:w="798" w:type="dxa"/>
            <w:tcBorders>
              <w:top w:val="nil"/>
              <w:left w:val="nil"/>
              <w:bottom w:val="single" w:sz="4" w:space="0" w:color="auto"/>
              <w:right w:val="single" w:sz="4" w:space="0" w:color="auto"/>
            </w:tcBorders>
            <w:shd w:val="clear" w:color="000000" w:fill="FFFFFF"/>
            <w:noWrap/>
            <w:vAlign w:val="center"/>
            <w:hideMark/>
          </w:tcPr>
          <w:p w14:paraId="718A32F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DD112C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21</w:t>
            </w:r>
          </w:p>
        </w:tc>
      </w:tr>
      <w:tr w:rsidR="0018365F" w:rsidRPr="005A56FD" w14:paraId="36A1A435"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2A7EFB6" w14:textId="08820662"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3FA3EB0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Residencial</w:t>
            </w:r>
          </w:p>
        </w:tc>
        <w:tc>
          <w:tcPr>
            <w:tcW w:w="798" w:type="dxa"/>
            <w:tcBorders>
              <w:top w:val="nil"/>
              <w:left w:val="nil"/>
              <w:bottom w:val="single" w:sz="4" w:space="0" w:color="auto"/>
              <w:right w:val="single" w:sz="4" w:space="0" w:color="auto"/>
            </w:tcBorders>
            <w:shd w:val="clear" w:color="000000" w:fill="FFFFFF"/>
            <w:noWrap/>
            <w:vAlign w:val="center"/>
            <w:hideMark/>
          </w:tcPr>
          <w:p w14:paraId="0E7BC06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C9057D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327</w:t>
            </w:r>
          </w:p>
        </w:tc>
        <w:tc>
          <w:tcPr>
            <w:tcW w:w="798" w:type="dxa"/>
            <w:tcBorders>
              <w:top w:val="nil"/>
              <w:left w:val="nil"/>
              <w:bottom w:val="single" w:sz="4" w:space="0" w:color="auto"/>
              <w:right w:val="single" w:sz="4" w:space="0" w:color="auto"/>
            </w:tcBorders>
            <w:shd w:val="clear" w:color="000000" w:fill="FFFFFF"/>
            <w:noWrap/>
            <w:vAlign w:val="center"/>
            <w:hideMark/>
          </w:tcPr>
          <w:p w14:paraId="08862CE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E750E9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327</w:t>
            </w:r>
          </w:p>
        </w:tc>
        <w:tc>
          <w:tcPr>
            <w:tcW w:w="799" w:type="dxa"/>
            <w:tcBorders>
              <w:top w:val="nil"/>
              <w:left w:val="nil"/>
              <w:bottom w:val="single" w:sz="4" w:space="0" w:color="auto"/>
              <w:right w:val="single" w:sz="4" w:space="0" w:color="auto"/>
            </w:tcBorders>
            <w:shd w:val="clear" w:color="000000" w:fill="FFFFFF"/>
            <w:noWrap/>
            <w:vAlign w:val="center"/>
            <w:hideMark/>
          </w:tcPr>
          <w:p w14:paraId="0BBE19B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6EE41C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327</w:t>
            </w:r>
          </w:p>
        </w:tc>
        <w:tc>
          <w:tcPr>
            <w:tcW w:w="798" w:type="dxa"/>
            <w:tcBorders>
              <w:top w:val="nil"/>
              <w:left w:val="nil"/>
              <w:bottom w:val="single" w:sz="4" w:space="0" w:color="auto"/>
              <w:right w:val="single" w:sz="4" w:space="0" w:color="auto"/>
            </w:tcBorders>
            <w:shd w:val="clear" w:color="000000" w:fill="FFFFFF"/>
            <w:noWrap/>
            <w:vAlign w:val="center"/>
            <w:hideMark/>
          </w:tcPr>
          <w:p w14:paraId="4D5F1CA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4DB21E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327</w:t>
            </w:r>
          </w:p>
        </w:tc>
        <w:tc>
          <w:tcPr>
            <w:tcW w:w="798" w:type="dxa"/>
            <w:tcBorders>
              <w:top w:val="nil"/>
              <w:left w:val="nil"/>
              <w:bottom w:val="single" w:sz="4" w:space="0" w:color="auto"/>
              <w:right w:val="single" w:sz="4" w:space="0" w:color="auto"/>
            </w:tcBorders>
            <w:shd w:val="clear" w:color="000000" w:fill="FFFFFF"/>
            <w:noWrap/>
            <w:vAlign w:val="center"/>
            <w:hideMark/>
          </w:tcPr>
          <w:p w14:paraId="75B1C3E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FB5A5A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327</w:t>
            </w:r>
          </w:p>
        </w:tc>
      </w:tr>
      <w:tr w:rsidR="0018365F" w:rsidRPr="005A56FD" w14:paraId="547926CB"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2254E3B" w14:textId="2B397DF0"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1C372A7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1</w:t>
            </w:r>
          </w:p>
        </w:tc>
        <w:tc>
          <w:tcPr>
            <w:tcW w:w="798" w:type="dxa"/>
            <w:tcBorders>
              <w:top w:val="nil"/>
              <w:left w:val="nil"/>
              <w:bottom w:val="single" w:sz="4" w:space="0" w:color="auto"/>
              <w:right w:val="single" w:sz="4" w:space="0" w:color="auto"/>
            </w:tcBorders>
            <w:shd w:val="clear" w:color="000000" w:fill="FFFFFF"/>
            <w:noWrap/>
            <w:vAlign w:val="center"/>
            <w:hideMark/>
          </w:tcPr>
          <w:p w14:paraId="0B65DD6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DEB395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229</w:t>
            </w:r>
          </w:p>
        </w:tc>
        <w:tc>
          <w:tcPr>
            <w:tcW w:w="798" w:type="dxa"/>
            <w:tcBorders>
              <w:top w:val="nil"/>
              <w:left w:val="nil"/>
              <w:bottom w:val="single" w:sz="4" w:space="0" w:color="auto"/>
              <w:right w:val="single" w:sz="4" w:space="0" w:color="auto"/>
            </w:tcBorders>
            <w:shd w:val="clear" w:color="000000" w:fill="FFFFFF"/>
            <w:noWrap/>
            <w:vAlign w:val="center"/>
            <w:hideMark/>
          </w:tcPr>
          <w:p w14:paraId="2402B92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786207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229</w:t>
            </w:r>
          </w:p>
        </w:tc>
        <w:tc>
          <w:tcPr>
            <w:tcW w:w="799" w:type="dxa"/>
            <w:tcBorders>
              <w:top w:val="nil"/>
              <w:left w:val="nil"/>
              <w:bottom w:val="single" w:sz="4" w:space="0" w:color="auto"/>
              <w:right w:val="single" w:sz="4" w:space="0" w:color="auto"/>
            </w:tcBorders>
            <w:shd w:val="clear" w:color="000000" w:fill="FFFFFF"/>
            <w:noWrap/>
            <w:vAlign w:val="center"/>
            <w:hideMark/>
          </w:tcPr>
          <w:p w14:paraId="0F98C63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2F8A99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229</w:t>
            </w:r>
          </w:p>
        </w:tc>
        <w:tc>
          <w:tcPr>
            <w:tcW w:w="798" w:type="dxa"/>
            <w:tcBorders>
              <w:top w:val="nil"/>
              <w:left w:val="nil"/>
              <w:bottom w:val="single" w:sz="4" w:space="0" w:color="auto"/>
              <w:right w:val="single" w:sz="4" w:space="0" w:color="auto"/>
            </w:tcBorders>
            <w:shd w:val="clear" w:color="000000" w:fill="FFFFFF"/>
            <w:noWrap/>
            <w:vAlign w:val="center"/>
            <w:hideMark/>
          </w:tcPr>
          <w:p w14:paraId="488E9A2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1BCF96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229</w:t>
            </w:r>
          </w:p>
        </w:tc>
        <w:tc>
          <w:tcPr>
            <w:tcW w:w="798" w:type="dxa"/>
            <w:tcBorders>
              <w:top w:val="nil"/>
              <w:left w:val="nil"/>
              <w:bottom w:val="single" w:sz="4" w:space="0" w:color="auto"/>
              <w:right w:val="single" w:sz="4" w:space="0" w:color="auto"/>
            </w:tcBorders>
            <w:shd w:val="clear" w:color="000000" w:fill="FFFFFF"/>
            <w:noWrap/>
            <w:vAlign w:val="center"/>
            <w:hideMark/>
          </w:tcPr>
          <w:p w14:paraId="69B99EF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11457C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229</w:t>
            </w:r>
          </w:p>
        </w:tc>
      </w:tr>
      <w:tr w:rsidR="0018365F" w:rsidRPr="005A56FD" w14:paraId="762A7927"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6D212FC" w14:textId="5F3070BB"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042F343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2</w:t>
            </w:r>
          </w:p>
        </w:tc>
        <w:tc>
          <w:tcPr>
            <w:tcW w:w="798" w:type="dxa"/>
            <w:tcBorders>
              <w:top w:val="nil"/>
              <w:left w:val="nil"/>
              <w:bottom w:val="single" w:sz="4" w:space="0" w:color="auto"/>
              <w:right w:val="single" w:sz="4" w:space="0" w:color="auto"/>
            </w:tcBorders>
            <w:shd w:val="clear" w:color="000000" w:fill="FFFFFF"/>
            <w:noWrap/>
            <w:vAlign w:val="center"/>
            <w:hideMark/>
          </w:tcPr>
          <w:p w14:paraId="21F25C8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9D44BE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98</w:t>
            </w:r>
          </w:p>
        </w:tc>
        <w:tc>
          <w:tcPr>
            <w:tcW w:w="798" w:type="dxa"/>
            <w:tcBorders>
              <w:top w:val="nil"/>
              <w:left w:val="nil"/>
              <w:bottom w:val="single" w:sz="4" w:space="0" w:color="auto"/>
              <w:right w:val="single" w:sz="4" w:space="0" w:color="auto"/>
            </w:tcBorders>
            <w:shd w:val="clear" w:color="000000" w:fill="FFFFFF"/>
            <w:noWrap/>
            <w:vAlign w:val="center"/>
            <w:hideMark/>
          </w:tcPr>
          <w:p w14:paraId="1070EB3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6FC279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98</w:t>
            </w:r>
          </w:p>
        </w:tc>
        <w:tc>
          <w:tcPr>
            <w:tcW w:w="799" w:type="dxa"/>
            <w:tcBorders>
              <w:top w:val="nil"/>
              <w:left w:val="nil"/>
              <w:bottom w:val="single" w:sz="4" w:space="0" w:color="auto"/>
              <w:right w:val="single" w:sz="4" w:space="0" w:color="auto"/>
            </w:tcBorders>
            <w:shd w:val="clear" w:color="000000" w:fill="FFFFFF"/>
            <w:noWrap/>
            <w:vAlign w:val="center"/>
            <w:hideMark/>
          </w:tcPr>
          <w:p w14:paraId="2288D0A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5B9AB5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98</w:t>
            </w:r>
          </w:p>
        </w:tc>
        <w:tc>
          <w:tcPr>
            <w:tcW w:w="798" w:type="dxa"/>
            <w:tcBorders>
              <w:top w:val="nil"/>
              <w:left w:val="nil"/>
              <w:bottom w:val="single" w:sz="4" w:space="0" w:color="auto"/>
              <w:right w:val="single" w:sz="4" w:space="0" w:color="auto"/>
            </w:tcBorders>
            <w:shd w:val="clear" w:color="000000" w:fill="FFFFFF"/>
            <w:noWrap/>
            <w:vAlign w:val="center"/>
            <w:hideMark/>
          </w:tcPr>
          <w:p w14:paraId="6EEE776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D66913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98</w:t>
            </w:r>
          </w:p>
        </w:tc>
        <w:tc>
          <w:tcPr>
            <w:tcW w:w="798" w:type="dxa"/>
            <w:tcBorders>
              <w:top w:val="nil"/>
              <w:left w:val="nil"/>
              <w:bottom w:val="single" w:sz="4" w:space="0" w:color="auto"/>
              <w:right w:val="single" w:sz="4" w:space="0" w:color="auto"/>
            </w:tcBorders>
            <w:shd w:val="clear" w:color="000000" w:fill="FFFFFF"/>
            <w:noWrap/>
            <w:vAlign w:val="center"/>
            <w:hideMark/>
          </w:tcPr>
          <w:p w14:paraId="72DCCD4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BBB294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98</w:t>
            </w:r>
          </w:p>
        </w:tc>
      </w:tr>
      <w:tr w:rsidR="0018365F" w:rsidRPr="005A56FD" w14:paraId="3D50A66C"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676C580" w14:textId="1C3C94EE"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2583B4E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3</w:t>
            </w:r>
          </w:p>
        </w:tc>
        <w:tc>
          <w:tcPr>
            <w:tcW w:w="798" w:type="dxa"/>
            <w:tcBorders>
              <w:top w:val="nil"/>
              <w:left w:val="nil"/>
              <w:bottom w:val="single" w:sz="4" w:space="0" w:color="auto"/>
              <w:right w:val="single" w:sz="4" w:space="0" w:color="auto"/>
            </w:tcBorders>
            <w:shd w:val="clear" w:color="000000" w:fill="FFFFFF"/>
            <w:noWrap/>
            <w:vAlign w:val="center"/>
            <w:hideMark/>
          </w:tcPr>
          <w:p w14:paraId="48C040A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27E64F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5F37CE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90C178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FEEFC1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E4AEA9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B162E4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CF8F1B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55ECB1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0A2B6E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3226EFB6"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A0D4E88" w14:textId="7A64C5DB"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4B8A945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4</w:t>
            </w:r>
          </w:p>
        </w:tc>
        <w:tc>
          <w:tcPr>
            <w:tcW w:w="798" w:type="dxa"/>
            <w:tcBorders>
              <w:top w:val="nil"/>
              <w:left w:val="nil"/>
              <w:bottom w:val="single" w:sz="4" w:space="0" w:color="auto"/>
              <w:right w:val="single" w:sz="4" w:space="0" w:color="auto"/>
            </w:tcBorders>
            <w:shd w:val="clear" w:color="000000" w:fill="FFFFFF"/>
            <w:noWrap/>
            <w:vAlign w:val="center"/>
            <w:hideMark/>
          </w:tcPr>
          <w:p w14:paraId="1E68CA4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5240FD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381222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C07BA4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F81677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26C2DB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B233A6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18512C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92D7EE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16B083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0955F29C"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AC6E8C5" w14:textId="4153655D"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5BDC844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5</w:t>
            </w:r>
          </w:p>
        </w:tc>
        <w:tc>
          <w:tcPr>
            <w:tcW w:w="798" w:type="dxa"/>
            <w:tcBorders>
              <w:top w:val="nil"/>
              <w:left w:val="nil"/>
              <w:bottom w:val="single" w:sz="4" w:space="0" w:color="auto"/>
              <w:right w:val="single" w:sz="4" w:space="0" w:color="auto"/>
            </w:tcBorders>
            <w:shd w:val="clear" w:color="000000" w:fill="FFFFFF"/>
            <w:noWrap/>
            <w:vAlign w:val="center"/>
            <w:hideMark/>
          </w:tcPr>
          <w:p w14:paraId="35CAEF1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543C6C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42ED18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329428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0EABD2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867D8F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2FB340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A06D91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3C403B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1CEE5E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7A786D81"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149068A" w14:textId="23B00A16"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298CBAF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6</w:t>
            </w:r>
          </w:p>
        </w:tc>
        <w:tc>
          <w:tcPr>
            <w:tcW w:w="798" w:type="dxa"/>
            <w:tcBorders>
              <w:top w:val="nil"/>
              <w:left w:val="nil"/>
              <w:bottom w:val="single" w:sz="4" w:space="0" w:color="auto"/>
              <w:right w:val="single" w:sz="4" w:space="0" w:color="auto"/>
            </w:tcBorders>
            <w:shd w:val="clear" w:color="000000" w:fill="FFFFFF"/>
            <w:noWrap/>
            <w:vAlign w:val="center"/>
            <w:hideMark/>
          </w:tcPr>
          <w:p w14:paraId="16EE7A7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5DCF90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94B4F0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9246BB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544CB4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B3667F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140138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23ADC5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724DB5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BFE6BB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1F75A1B8"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90DD603" w14:textId="437EDD76"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22D81D8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Comercial</w:t>
            </w:r>
          </w:p>
        </w:tc>
        <w:tc>
          <w:tcPr>
            <w:tcW w:w="798" w:type="dxa"/>
            <w:tcBorders>
              <w:top w:val="nil"/>
              <w:left w:val="nil"/>
              <w:bottom w:val="single" w:sz="4" w:space="0" w:color="auto"/>
              <w:right w:val="single" w:sz="4" w:space="0" w:color="auto"/>
            </w:tcBorders>
            <w:shd w:val="clear" w:color="000000" w:fill="FFFFFF"/>
            <w:noWrap/>
            <w:vAlign w:val="center"/>
            <w:hideMark/>
          </w:tcPr>
          <w:p w14:paraId="57F0FE2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3524C7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74D7E6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2F7F0B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CDA838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5F3E2B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84CCA0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4EEBEF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620D67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4D0205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0ABAFDF5"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EC9C9D6" w14:textId="0A3C2705"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1E51073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Industrial</w:t>
            </w:r>
          </w:p>
        </w:tc>
        <w:tc>
          <w:tcPr>
            <w:tcW w:w="798" w:type="dxa"/>
            <w:tcBorders>
              <w:top w:val="nil"/>
              <w:left w:val="nil"/>
              <w:bottom w:val="single" w:sz="4" w:space="0" w:color="auto"/>
              <w:right w:val="single" w:sz="4" w:space="0" w:color="auto"/>
            </w:tcBorders>
            <w:shd w:val="clear" w:color="000000" w:fill="FFFFFF"/>
            <w:noWrap/>
            <w:vAlign w:val="center"/>
            <w:hideMark/>
          </w:tcPr>
          <w:p w14:paraId="258E6ED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43E3DB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2D25DA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B5F0CF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881E01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97D885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FE4A38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1638E0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34B62F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E1FF30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6CA5B3A7"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2AD4C23" w14:textId="7C3750B4"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0D4EB40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GNCV</w:t>
            </w:r>
          </w:p>
        </w:tc>
        <w:tc>
          <w:tcPr>
            <w:tcW w:w="798" w:type="dxa"/>
            <w:tcBorders>
              <w:top w:val="nil"/>
              <w:left w:val="nil"/>
              <w:bottom w:val="single" w:sz="4" w:space="0" w:color="auto"/>
              <w:right w:val="single" w:sz="4" w:space="0" w:color="auto"/>
            </w:tcBorders>
            <w:shd w:val="clear" w:color="000000" w:fill="FFFFFF"/>
            <w:noWrap/>
            <w:vAlign w:val="center"/>
            <w:hideMark/>
          </w:tcPr>
          <w:p w14:paraId="1F5D5E2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BF2412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7B980F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294F50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789901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36AC90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2AF149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1B5D92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85836A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B36B40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3E5E6006"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BEA0D92" w14:textId="7498A3E9"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4D17764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Otros</w:t>
            </w:r>
          </w:p>
        </w:tc>
        <w:tc>
          <w:tcPr>
            <w:tcW w:w="798" w:type="dxa"/>
            <w:tcBorders>
              <w:top w:val="nil"/>
              <w:left w:val="nil"/>
              <w:bottom w:val="single" w:sz="4" w:space="0" w:color="auto"/>
              <w:right w:val="single" w:sz="4" w:space="0" w:color="auto"/>
            </w:tcBorders>
            <w:shd w:val="clear" w:color="000000" w:fill="FFFFFF"/>
            <w:noWrap/>
            <w:vAlign w:val="center"/>
            <w:hideMark/>
          </w:tcPr>
          <w:p w14:paraId="18214C4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077E20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2274D7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8D45C3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5E1D54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3C12E2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514BB6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766367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74410C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943855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11419611"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59699BA" w14:textId="72270C13"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3D943C5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Residencial</w:t>
            </w:r>
          </w:p>
        </w:tc>
        <w:tc>
          <w:tcPr>
            <w:tcW w:w="798" w:type="dxa"/>
            <w:tcBorders>
              <w:top w:val="nil"/>
              <w:left w:val="nil"/>
              <w:bottom w:val="single" w:sz="4" w:space="0" w:color="auto"/>
              <w:right w:val="single" w:sz="4" w:space="0" w:color="auto"/>
            </w:tcBorders>
            <w:shd w:val="clear" w:color="000000" w:fill="FFFFFF"/>
            <w:noWrap/>
            <w:vAlign w:val="center"/>
            <w:hideMark/>
          </w:tcPr>
          <w:p w14:paraId="7ADC22F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A36F2A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524</w:t>
            </w:r>
          </w:p>
        </w:tc>
        <w:tc>
          <w:tcPr>
            <w:tcW w:w="798" w:type="dxa"/>
            <w:tcBorders>
              <w:top w:val="nil"/>
              <w:left w:val="nil"/>
              <w:bottom w:val="single" w:sz="4" w:space="0" w:color="auto"/>
              <w:right w:val="single" w:sz="4" w:space="0" w:color="auto"/>
            </w:tcBorders>
            <w:shd w:val="clear" w:color="000000" w:fill="FFFFFF"/>
            <w:noWrap/>
            <w:vAlign w:val="center"/>
            <w:hideMark/>
          </w:tcPr>
          <w:p w14:paraId="59084AC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E29D17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524</w:t>
            </w:r>
          </w:p>
        </w:tc>
        <w:tc>
          <w:tcPr>
            <w:tcW w:w="799" w:type="dxa"/>
            <w:tcBorders>
              <w:top w:val="nil"/>
              <w:left w:val="nil"/>
              <w:bottom w:val="single" w:sz="4" w:space="0" w:color="auto"/>
              <w:right w:val="single" w:sz="4" w:space="0" w:color="auto"/>
            </w:tcBorders>
            <w:shd w:val="clear" w:color="000000" w:fill="FFFFFF"/>
            <w:noWrap/>
            <w:vAlign w:val="center"/>
            <w:hideMark/>
          </w:tcPr>
          <w:p w14:paraId="1556ABC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9081B4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524</w:t>
            </w:r>
          </w:p>
        </w:tc>
        <w:tc>
          <w:tcPr>
            <w:tcW w:w="798" w:type="dxa"/>
            <w:tcBorders>
              <w:top w:val="nil"/>
              <w:left w:val="nil"/>
              <w:bottom w:val="single" w:sz="4" w:space="0" w:color="auto"/>
              <w:right w:val="single" w:sz="4" w:space="0" w:color="auto"/>
            </w:tcBorders>
            <w:shd w:val="clear" w:color="000000" w:fill="FFFFFF"/>
            <w:noWrap/>
            <w:vAlign w:val="center"/>
            <w:hideMark/>
          </w:tcPr>
          <w:p w14:paraId="070B388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485572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524</w:t>
            </w:r>
          </w:p>
        </w:tc>
        <w:tc>
          <w:tcPr>
            <w:tcW w:w="798" w:type="dxa"/>
            <w:tcBorders>
              <w:top w:val="nil"/>
              <w:left w:val="nil"/>
              <w:bottom w:val="single" w:sz="4" w:space="0" w:color="auto"/>
              <w:right w:val="single" w:sz="4" w:space="0" w:color="auto"/>
            </w:tcBorders>
            <w:shd w:val="clear" w:color="000000" w:fill="FFFFFF"/>
            <w:noWrap/>
            <w:vAlign w:val="center"/>
            <w:hideMark/>
          </w:tcPr>
          <w:p w14:paraId="1A6E776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AE6546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524</w:t>
            </w:r>
          </w:p>
        </w:tc>
      </w:tr>
      <w:tr w:rsidR="0018365F" w:rsidRPr="005A56FD" w14:paraId="251F165C"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C26D40F" w14:textId="3234027E"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18A1FAA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1</w:t>
            </w:r>
          </w:p>
        </w:tc>
        <w:tc>
          <w:tcPr>
            <w:tcW w:w="798" w:type="dxa"/>
            <w:tcBorders>
              <w:top w:val="nil"/>
              <w:left w:val="nil"/>
              <w:bottom w:val="single" w:sz="4" w:space="0" w:color="auto"/>
              <w:right w:val="single" w:sz="4" w:space="0" w:color="auto"/>
            </w:tcBorders>
            <w:shd w:val="clear" w:color="000000" w:fill="FFFFFF"/>
            <w:noWrap/>
            <w:vAlign w:val="center"/>
            <w:hideMark/>
          </w:tcPr>
          <w:p w14:paraId="191A6D4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5E0147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367</w:t>
            </w:r>
          </w:p>
        </w:tc>
        <w:tc>
          <w:tcPr>
            <w:tcW w:w="798" w:type="dxa"/>
            <w:tcBorders>
              <w:top w:val="nil"/>
              <w:left w:val="nil"/>
              <w:bottom w:val="single" w:sz="4" w:space="0" w:color="auto"/>
              <w:right w:val="single" w:sz="4" w:space="0" w:color="auto"/>
            </w:tcBorders>
            <w:shd w:val="clear" w:color="000000" w:fill="FFFFFF"/>
            <w:noWrap/>
            <w:vAlign w:val="center"/>
            <w:hideMark/>
          </w:tcPr>
          <w:p w14:paraId="207EE05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E7251A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367</w:t>
            </w:r>
          </w:p>
        </w:tc>
        <w:tc>
          <w:tcPr>
            <w:tcW w:w="799" w:type="dxa"/>
            <w:tcBorders>
              <w:top w:val="nil"/>
              <w:left w:val="nil"/>
              <w:bottom w:val="single" w:sz="4" w:space="0" w:color="auto"/>
              <w:right w:val="single" w:sz="4" w:space="0" w:color="auto"/>
            </w:tcBorders>
            <w:shd w:val="clear" w:color="000000" w:fill="FFFFFF"/>
            <w:noWrap/>
            <w:vAlign w:val="center"/>
            <w:hideMark/>
          </w:tcPr>
          <w:p w14:paraId="42B2ABB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B733D1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367</w:t>
            </w:r>
          </w:p>
        </w:tc>
        <w:tc>
          <w:tcPr>
            <w:tcW w:w="798" w:type="dxa"/>
            <w:tcBorders>
              <w:top w:val="nil"/>
              <w:left w:val="nil"/>
              <w:bottom w:val="single" w:sz="4" w:space="0" w:color="auto"/>
              <w:right w:val="single" w:sz="4" w:space="0" w:color="auto"/>
            </w:tcBorders>
            <w:shd w:val="clear" w:color="000000" w:fill="FFFFFF"/>
            <w:noWrap/>
            <w:vAlign w:val="center"/>
            <w:hideMark/>
          </w:tcPr>
          <w:p w14:paraId="6EFC580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1C8E95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367</w:t>
            </w:r>
          </w:p>
        </w:tc>
        <w:tc>
          <w:tcPr>
            <w:tcW w:w="798" w:type="dxa"/>
            <w:tcBorders>
              <w:top w:val="nil"/>
              <w:left w:val="nil"/>
              <w:bottom w:val="single" w:sz="4" w:space="0" w:color="auto"/>
              <w:right w:val="single" w:sz="4" w:space="0" w:color="auto"/>
            </w:tcBorders>
            <w:shd w:val="clear" w:color="000000" w:fill="FFFFFF"/>
            <w:noWrap/>
            <w:vAlign w:val="center"/>
            <w:hideMark/>
          </w:tcPr>
          <w:p w14:paraId="73AD8E3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436CB3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367</w:t>
            </w:r>
          </w:p>
        </w:tc>
      </w:tr>
      <w:tr w:rsidR="0018365F" w:rsidRPr="005A56FD" w14:paraId="6DF05994"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4A99A4B" w14:textId="75D1A6D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6991050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2</w:t>
            </w:r>
          </w:p>
        </w:tc>
        <w:tc>
          <w:tcPr>
            <w:tcW w:w="798" w:type="dxa"/>
            <w:tcBorders>
              <w:top w:val="nil"/>
              <w:left w:val="nil"/>
              <w:bottom w:val="single" w:sz="4" w:space="0" w:color="auto"/>
              <w:right w:val="single" w:sz="4" w:space="0" w:color="auto"/>
            </w:tcBorders>
            <w:shd w:val="clear" w:color="000000" w:fill="FFFFFF"/>
            <w:noWrap/>
            <w:vAlign w:val="center"/>
            <w:hideMark/>
          </w:tcPr>
          <w:p w14:paraId="7B7B29A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EF9970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157</w:t>
            </w:r>
          </w:p>
        </w:tc>
        <w:tc>
          <w:tcPr>
            <w:tcW w:w="798" w:type="dxa"/>
            <w:tcBorders>
              <w:top w:val="nil"/>
              <w:left w:val="nil"/>
              <w:bottom w:val="single" w:sz="4" w:space="0" w:color="auto"/>
              <w:right w:val="single" w:sz="4" w:space="0" w:color="auto"/>
            </w:tcBorders>
            <w:shd w:val="clear" w:color="000000" w:fill="FFFFFF"/>
            <w:noWrap/>
            <w:vAlign w:val="center"/>
            <w:hideMark/>
          </w:tcPr>
          <w:p w14:paraId="0824AE2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23A059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157</w:t>
            </w:r>
          </w:p>
        </w:tc>
        <w:tc>
          <w:tcPr>
            <w:tcW w:w="799" w:type="dxa"/>
            <w:tcBorders>
              <w:top w:val="nil"/>
              <w:left w:val="nil"/>
              <w:bottom w:val="single" w:sz="4" w:space="0" w:color="auto"/>
              <w:right w:val="single" w:sz="4" w:space="0" w:color="auto"/>
            </w:tcBorders>
            <w:shd w:val="clear" w:color="000000" w:fill="FFFFFF"/>
            <w:noWrap/>
            <w:vAlign w:val="center"/>
            <w:hideMark/>
          </w:tcPr>
          <w:p w14:paraId="06F5D35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FB8934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157</w:t>
            </w:r>
          </w:p>
        </w:tc>
        <w:tc>
          <w:tcPr>
            <w:tcW w:w="798" w:type="dxa"/>
            <w:tcBorders>
              <w:top w:val="nil"/>
              <w:left w:val="nil"/>
              <w:bottom w:val="single" w:sz="4" w:space="0" w:color="auto"/>
              <w:right w:val="single" w:sz="4" w:space="0" w:color="auto"/>
            </w:tcBorders>
            <w:shd w:val="clear" w:color="000000" w:fill="FFFFFF"/>
            <w:noWrap/>
            <w:vAlign w:val="center"/>
            <w:hideMark/>
          </w:tcPr>
          <w:p w14:paraId="06F62AB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CD1F16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157</w:t>
            </w:r>
          </w:p>
        </w:tc>
        <w:tc>
          <w:tcPr>
            <w:tcW w:w="798" w:type="dxa"/>
            <w:tcBorders>
              <w:top w:val="nil"/>
              <w:left w:val="nil"/>
              <w:bottom w:val="single" w:sz="4" w:space="0" w:color="auto"/>
              <w:right w:val="single" w:sz="4" w:space="0" w:color="auto"/>
            </w:tcBorders>
            <w:shd w:val="clear" w:color="000000" w:fill="FFFFFF"/>
            <w:noWrap/>
            <w:vAlign w:val="center"/>
            <w:hideMark/>
          </w:tcPr>
          <w:p w14:paraId="0D26FE1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BEE3EE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157</w:t>
            </w:r>
          </w:p>
        </w:tc>
      </w:tr>
      <w:tr w:rsidR="0018365F" w:rsidRPr="005A56FD" w14:paraId="34157E18"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8A97EA9" w14:textId="50FFD8E6"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596CED3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3</w:t>
            </w:r>
          </w:p>
        </w:tc>
        <w:tc>
          <w:tcPr>
            <w:tcW w:w="798" w:type="dxa"/>
            <w:tcBorders>
              <w:top w:val="nil"/>
              <w:left w:val="nil"/>
              <w:bottom w:val="single" w:sz="4" w:space="0" w:color="auto"/>
              <w:right w:val="single" w:sz="4" w:space="0" w:color="auto"/>
            </w:tcBorders>
            <w:shd w:val="clear" w:color="000000" w:fill="FFFFFF"/>
            <w:noWrap/>
            <w:vAlign w:val="center"/>
            <w:hideMark/>
          </w:tcPr>
          <w:p w14:paraId="42D620D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BB5BBB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5EFCB8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B60B92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8AC4B1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4CA5C9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250056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2EADD8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741AA5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D2F8BD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37BB40D9"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7932C45" w14:textId="2884ED02"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24162CD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4</w:t>
            </w:r>
          </w:p>
        </w:tc>
        <w:tc>
          <w:tcPr>
            <w:tcW w:w="798" w:type="dxa"/>
            <w:tcBorders>
              <w:top w:val="nil"/>
              <w:left w:val="nil"/>
              <w:bottom w:val="single" w:sz="4" w:space="0" w:color="auto"/>
              <w:right w:val="single" w:sz="4" w:space="0" w:color="auto"/>
            </w:tcBorders>
            <w:shd w:val="clear" w:color="000000" w:fill="FFFFFF"/>
            <w:noWrap/>
            <w:vAlign w:val="center"/>
            <w:hideMark/>
          </w:tcPr>
          <w:p w14:paraId="01C2B21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536AD2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D9D0BE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CDF8FB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79A1D2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E5E272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D11F5C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50E22D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A5A71D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ACDE44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0EBD1AAE"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5B3A27F" w14:textId="23F69F20"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776D978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5</w:t>
            </w:r>
          </w:p>
        </w:tc>
        <w:tc>
          <w:tcPr>
            <w:tcW w:w="798" w:type="dxa"/>
            <w:tcBorders>
              <w:top w:val="nil"/>
              <w:left w:val="nil"/>
              <w:bottom w:val="single" w:sz="4" w:space="0" w:color="auto"/>
              <w:right w:val="single" w:sz="4" w:space="0" w:color="auto"/>
            </w:tcBorders>
            <w:shd w:val="clear" w:color="000000" w:fill="FFFFFF"/>
            <w:noWrap/>
            <w:vAlign w:val="center"/>
            <w:hideMark/>
          </w:tcPr>
          <w:p w14:paraId="425C365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69DAF4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A5AF4F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E737E7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FC78EE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5C2B89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A30764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036AAE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C475EB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908B96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21D66B7C"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7B54787" w14:textId="7F8734D9"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5085B00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6</w:t>
            </w:r>
          </w:p>
        </w:tc>
        <w:tc>
          <w:tcPr>
            <w:tcW w:w="798" w:type="dxa"/>
            <w:tcBorders>
              <w:top w:val="nil"/>
              <w:left w:val="nil"/>
              <w:bottom w:val="single" w:sz="4" w:space="0" w:color="auto"/>
              <w:right w:val="single" w:sz="4" w:space="0" w:color="auto"/>
            </w:tcBorders>
            <w:shd w:val="clear" w:color="000000" w:fill="FFFFFF"/>
            <w:noWrap/>
            <w:vAlign w:val="center"/>
            <w:hideMark/>
          </w:tcPr>
          <w:p w14:paraId="33BDE56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716DF3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37CF97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C7A6F6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011300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E6BE29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BE1A71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AD3A8D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500521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85AE38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1B2DDA12"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9E6408D" w14:textId="7A79D4AB"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5147262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Comercial</w:t>
            </w:r>
          </w:p>
        </w:tc>
        <w:tc>
          <w:tcPr>
            <w:tcW w:w="798" w:type="dxa"/>
            <w:tcBorders>
              <w:top w:val="nil"/>
              <w:left w:val="nil"/>
              <w:bottom w:val="single" w:sz="4" w:space="0" w:color="auto"/>
              <w:right w:val="single" w:sz="4" w:space="0" w:color="auto"/>
            </w:tcBorders>
            <w:shd w:val="clear" w:color="000000" w:fill="FFFFFF"/>
            <w:noWrap/>
            <w:vAlign w:val="center"/>
            <w:hideMark/>
          </w:tcPr>
          <w:p w14:paraId="318FAA9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F8F54F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8BA7A5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4F43EE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91D57C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5BDCB9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D38D06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79ECF4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28215C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38973D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05B33D7E"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913ABA5" w14:textId="7B437EE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12ACC13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Industrial</w:t>
            </w:r>
          </w:p>
        </w:tc>
        <w:tc>
          <w:tcPr>
            <w:tcW w:w="798" w:type="dxa"/>
            <w:tcBorders>
              <w:top w:val="nil"/>
              <w:left w:val="nil"/>
              <w:bottom w:val="single" w:sz="4" w:space="0" w:color="auto"/>
              <w:right w:val="single" w:sz="4" w:space="0" w:color="auto"/>
            </w:tcBorders>
            <w:shd w:val="clear" w:color="000000" w:fill="FFFFFF"/>
            <w:noWrap/>
            <w:vAlign w:val="center"/>
            <w:hideMark/>
          </w:tcPr>
          <w:p w14:paraId="087E3B5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DB868C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69970A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7831A4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B93A8F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AC6457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3643E2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7B20A8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44BCAF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AB7513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424099E7"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84AB914" w14:textId="2A5FF063"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75AB17D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GNCV</w:t>
            </w:r>
          </w:p>
        </w:tc>
        <w:tc>
          <w:tcPr>
            <w:tcW w:w="798" w:type="dxa"/>
            <w:tcBorders>
              <w:top w:val="nil"/>
              <w:left w:val="nil"/>
              <w:bottom w:val="single" w:sz="4" w:space="0" w:color="auto"/>
              <w:right w:val="single" w:sz="4" w:space="0" w:color="auto"/>
            </w:tcBorders>
            <w:shd w:val="clear" w:color="000000" w:fill="FFFFFF"/>
            <w:noWrap/>
            <w:vAlign w:val="center"/>
            <w:hideMark/>
          </w:tcPr>
          <w:p w14:paraId="3FBEA2A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F7354D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68B547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A350DB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05BD1D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D8DECF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8C87AA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E151D4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B10D56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FD7BB7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2B07DB55"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35D178C" w14:textId="385063AD"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655D2D8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Otros</w:t>
            </w:r>
          </w:p>
        </w:tc>
        <w:tc>
          <w:tcPr>
            <w:tcW w:w="798" w:type="dxa"/>
            <w:tcBorders>
              <w:top w:val="nil"/>
              <w:left w:val="nil"/>
              <w:bottom w:val="single" w:sz="4" w:space="0" w:color="auto"/>
              <w:right w:val="single" w:sz="4" w:space="0" w:color="auto"/>
            </w:tcBorders>
            <w:shd w:val="clear" w:color="000000" w:fill="FFFFFF"/>
            <w:noWrap/>
            <w:vAlign w:val="center"/>
            <w:hideMark/>
          </w:tcPr>
          <w:p w14:paraId="42A85B7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FC9289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326EC3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740DF2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EBCFD9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3591BF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C93911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432644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C3D6C0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B6634E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0E3AAA02"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77610D0" w14:textId="237A6148"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376FD99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Residencial</w:t>
            </w:r>
          </w:p>
        </w:tc>
        <w:tc>
          <w:tcPr>
            <w:tcW w:w="798" w:type="dxa"/>
            <w:tcBorders>
              <w:top w:val="nil"/>
              <w:left w:val="nil"/>
              <w:bottom w:val="single" w:sz="4" w:space="0" w:color="auto"/>
              <w:right w:val="single" w:sz="4" w:space="0" w:color="auto"/>
            </w:tcBorders>
            <w:shd w:val="clear" w:color="000000" w:fill="FFFFFF"/>
            <w:noWrap/>
            <w:vAlign w:val="center"/>
            <w:hideMark/>
          </w:tcPr>
          <w:p w14:paraId="58FB9AD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7704F9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716</w:t>
            </w:r>
          </w:p>
        </w:tc>
        <w:tc>
          <w:tcPr>
            <w:tcW w:w="798" w:type="dxa"/>
            <w:tcBorders>
              <w:top w:val="nil"/>
              <w:left w:val="nil"/>
              <w:bottom w:val="single" w:sz="4" w:space="0" w:color="auto"/>
              <w:right w:val="single" w:sz="4" w:space="0" w:color="auto"/>
            </w:tcBorders>
            <w:shd w:val="clear" w:color="000000" w:fill="FFFFFF"/>
            <w:noWrap/>
            <w:vAlign w:val="center"/>
            <w:hideMark/>
          </w:tcPr>
          <w:p w14:paraId="3AAB69F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D0D157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716</w:t>
            </w:r>
          </w:p>
        </w:tc>
        <w:tc>
          <w:tcPr>
            <w:tcW w:w="799" w:type="dxa"/>
            <w:tcBorders>
              <w:top w:val="nil"/>
              <w:left w:val="nil"/>
              <w:bottom w:val="single" w:sz="4" w:space="0" w:color="auto"/>
              <w:right w:val="single" w:sz="4" w:space="0" w:color="auto"/>
            </w:tcBorders>
            <w:shd w:val="clear" w:color="000000" w:fill="FFFFFF"/>
            <w:noWrap/>
            <w:vAlign w:val="center"/>
            <w:hideMark/>
          </w:tcPr>
          <w:p w14:paraId="59FCCC1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22F97F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716</w:t>
            </w:r>
          </w:p>
        </w:tc>
        <w:tc>
          <w:tcPr>
            <w:tcW w:w="798" w:type="dxa"/>
            <w:tcBorders>
              <w:top w:val="nil"/>
              <w:left w:val="nil"/>
              <w:bottom w:val="single" w:sz="4" w:space="0" w:color="auto"/>
              <w:right w:val="single" w:sz="4" w:space="0" w:color="auto"/>
            </w:tcBorders>
            <w:shd w:val="clear" w:color="000000" w:fill="FFFFFF"/>
            <w:noWrap/>
            <w:vAlign w:val="center"/>
            <w:hideMark/>
          </w:tcPr>
          <w:p w14:paraId="06E54B8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59026E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716</w:t>
            </w:r>
          </w:p>
        </w:tc>
        <w:tc>
          <w:tcPr>
            <w:tcW w:w="798" w:type="dxa"/>
            <w:tcBorders>
              <w:top w:val="nil"/>
              <w:left w:val="nil"/>
              <w:bottom w:val="single" w:sz="4" w:space="0" w:color="auto"/>
              <w:right w:val="single" w:sz="4" w:space="0" w:color="auto"/>
            </w:tcBorders>
            <w:shd w:val="clear" w:color="000000" w:fill="FFFFFF"/>
            <w:noWrap/>
            <w:vAlign w:val="center"/>
            <w:hideMark/>
          </w:tcPr>
          <w:p w14:paraId="26306A9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A760F6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716</w:t>
            </w:r>
          </w:p>
        </w:tc>
      </w:tr>
      <w:tr w:rsidR="0018365F" w:rsidRPr="005A56FD" w14:paraId="4DE478BF"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B98C74B" w14:textId="038FA349"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2F228DC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1</w:t>
            </w:r>
          </w:p>
        </w:tc>
        <w:tc>
          <w:tcPr>
            <w:tcW w:w="798" w:type="dxa"/>
            <w:tcBorders>
              <w:top w:val="nil"/>
              <w:left w:val="nil"/>
              <w:bottom w:val="single" w:sz="4" w:space="0" w:color="auto"/>
              <w:right w:val="single" w:sz="4" w:space="0" w:color="auto"/>
            </w:tcBorders>
            <w:shd w:val="clear" w:color="000000" w:fill="FFFFFF"/>
            <w:noWrap/>
            <w:vAlign w:val="center"/>
            <w:hideMark/>
          </w:tcPr>
          <w:p w14:paraId="5BA58C6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908B42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501</w:t>
            </w:r>
          </w:p>
        </w:tc>
        <w:tc>
          <w:tcPr>
            <w:tcW w:w="798" w:type="dxa"/>
            <w:tcBorders>
              <w:top w:val="nil"/>
              <w:left w:val="nil"/>
              <w:bottom w:val="single" w:sz="4" w:space="0" w:color="auto"/>
              <w:right w:val="single" w:sz="4" w:space="0" w:color="auto"/>
            </w:tcBorders>
            <w:shd w:val="clear" w:color="000000" w:fill="FFFFFF"/>
            <w:noWrap/>
            <w:vAlign w:val="center"/>
            <w:hideMark/>
          </w:tcPr>
          <w:p w14:paraId="5DF3D00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D80554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501</w:t>
            </w:r>
          </w:p>
        </w:tc>
        <w:tc>
          <w:tcPr>
            <w:tcW w:w="799" w:type="dxa"/>
            <w:tcBorders>
              <w:top w:val="nil"/>
              <w:left w:val="nil"/>
              <w:bottom w:val="single" w:sz="4" w:space="0" w:color="auto"/>
              <w:right w:val="single" w:sz="4" w:space="0" w:color="auto"/>
            </w:tcBorders>
            <w:shd w:val="clear" w:color="000000" w:fill="FFFFFF"/>
            <w:noWrap/>
            <w:vAlign w:val="center"/>
            <w:hideMark/>
          </w:tcPr>
          <w:p w14:paraId="6F53D86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EA3062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501</w:t>
            </w:r>
          </w:p>
        </w:tc>
        <w:tc>
          <w:tcPr>
            <w:tcW w:w="798" w:type="dxa"/>
            <w:tcBorders>
              <w:top w:val="nil"/>
              <w:left w:val="nil"/>
              <w:bottom w:val="single" w:sz="4" w:space="0" w:color="auto"/>
              <w:right w:val="single" w:sz="4" w:space="0" w:color="auto"/>
            </w:tcBorders>
            <w:shd w:val="clear" w:color="000000" w:fill="FFFFFF"/>
            <w:noWrap/>
            <w:vAlign w:val="center"/>
            <w:hideMark/>
          </w:tcPr>
          <w:p w14:paraId="4F2FA1F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165698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501</w:t>
            </w:r>
          </w:p>
        </w:tc>
        <w:tc>
          <w:tcPr>
            <w:tcW w:w="798" w:type="dxa"/>
            <w:tcBorders>
              <w:top w:val="nil"/>
              <w:left w:val="nil"/>
              <w:bottom w:val="single" w:sz="4" w:space="0" w:color="auto"/>
              <w:right w:val="single" w:sz="4" w:space="0" w:color="auto"/>
            </w:tcBorders>
            <w:shd w:val="clear" w:color="000000" w:fill="FFFFFF"/>
            <w:noWrap/>
            <w:vAlign w:val="center"/>
            <w:hideMark/>
          </w:tcPr>
          <w:p w14:paraId="5A8F4AD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6372DC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501</w:t>
            </w:r>
          </w:p>
        </w:tc>
      </w:tr>
      <w:tr w:rsidR="0018365F" w:rsidRPr="005A56FD" w14:paraId="09623ADC"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0F91379" w14:textId="68F0FC1E"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7E6CEBD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2</w:t>
            </w:r>
          </w:p>
        </w:tc>
        <w:tc>
          <w:tcPr>
            <w:tcW w:w="798" w:type="dxa"/>
            <w:tcBorders>
              <w:top w:val="nil"/>
              <w:left w:val="nil"/>
              <w:bottom w:val="single" w:sz="4" w:space="0" w:color="auto"/>
              <w:right w:val="single" w:sz="4" w:space="0" w:color="auto"/>
            </w:tcBorders>
            <w:shd w:val="clear" w:color="000000" w:fill="FFFFFF"/>
            <w:noWrap/>
            <w:vAlign w:val="center"/>
            <w:hideMark/>
          </w:tcPr>
          <w:p w14:paraId="33A14E2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E3F47E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215</w:t>
            </w:r>
          </w:p>
        </w:tc>
        <w:tc>
          <w:tcPr>
            <w:tcW w:w="798" w:type="dxa"/>
            <w:tcBorders>
              <w:top w:val="nil"/>
              <w:left w:val="nil"/>
              <w:bottom w:val="single" w:sz="4" w:space="0" w:color="auto"/>
              <w:right w:val="single" w:sz="4" w:space="0" w:color="auto"/>
            </w:tcBorders>
            <w:shd w:val="clear" w:color="000000" w:fill="FFFFFF"/>
            <w:noWrap/>
            <w:vAlign w:val="center"/>
            <w:hideMark/>
          </w:tcPr>
          <w:p w14:paraId="6CB5D1F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645C0C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215</w:t>
            </w:r>
          </w:p>
        </w:tc>
        <w:tc>
          <w:tcPr>
            <w:tcW w:w="799" w:type="dxa"/>
            <w:tcBorders>
              <w:top w:val="nil"/>
              <w:left w:val="nil"/>
              <w:bottom w:val="single" w:sz="4" w:space="0" w:color="auto"/>
              <w:right w:val="single" w:sz="4" w:space="0" w:color="auto"/>
            </w:tcBorders>
            <w:shd w:val="clear" w:color="000000" w:fill="FFFFFF"/>
            <w:noWrap/>
            <w:vAlign w:val="center"/>
            <w:hideMark/>
          </w:tcPr>
          <w:p w14:paraId="0D01ABD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429781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215</w:t>
            </w:r>
          </w:p>
        </w:tc>
        <w:tc>
          <w:tcPr>
            <w:tcW w:w="798" w:type="dxa"/>
            <w:tcBorders>
              <w:top w:val="nil"/>
              <w:left w:val="nil"/>
              <w:bottom w:val="single" w:sz="4" w:space="0" w:color="auto"/>
              <w:right w:val="single" w:sz="4" w:space="0" w:color="auto"/>
            </w:tcBorders>
            <w:shd w:val="clear" w:color="000000" w:fill="FFFFFF"/>
            <w:noWrap/>
            <w:vAlign w:val="center"/>
            <w:hideMark/>
          </w:tcPr>
          <w:p w14:paraId="15F124A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F17349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215</w:t>
            </w:r>
          </w:p>
        </w:tc>
        <w:tc>
          <w:tcPr>
            <w:tcW w:w="798" w:type="dxa"/>
            <w:tcBorders>
              <w:top w:val="nil"/>
              <w:left w:val="nil"/>
              <w:bottom w:val="single" w:sz="4" w:space="0" w:color="auto"/>
              <w:right w:val="single" w:sz="4" w:space="0" w:color="auto"/>
            </w:tcBorders>
            <w:shd w:val="clear" w:color="000000" w:fill="FFFFFF"/>
            <w:noWrap/>
            <w:vAlign w:val="center"/>
            <w:hideMark/>
          </w:tcPr>
          <w:p w14:paraId="184A5C1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7BC2EF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215</w:t>
            </w:r>
          </w:p>
        </w:tc>
      </w:tr>
      <w:tr w:rsidR="0018365F" w:rsidRPr="005A56FD" w14:paraId="723BFE59"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878B2E9" w14:textId="599C57BE"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697455D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3</w:t>
            </w:r>
          </w:p>
        </w:tc>
        <w:tc>
          <w:tcPr>
            <w:tcW w:w="798" w:type="dxa"/>
            <w:tcBorders>
              <w:top w:val="nil"/>
              <w:left w:val="nil"/>
              <w:bottom w:val="single" w:sz="4" w:space="0" w:color="auto"/>
              <w:right w:val="single" w:sz="4" w:space="0" w:color="auto"/>
            </w:tcBorders>
            <w:shd w:val="clear" w:color="000000" w:fill="FFFFFF"/>
            <w:noWrap/>
            <w:vAlign w:val="center"/>
            <w:hideMark/>
          </w:tcPr>
          <w:p w14:paraId="2F0DA74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9D6C23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EE5314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9A19D8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82551B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ABD5F4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DFD19A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1CE2D5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DADCD8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FB3727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48898020"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2998D7A" w14:textId="4BDF5C40"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57D53F9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4</w:t>
            </w:r>
          </w:p>
        </w:tc>
        <w:tc>
          <w:tcPr>
            <w:tcW w:w="798" w:type="dxa"/>
            <w:tcBorders>
              <w:top w:val="nil"/>
              <w:left w:val="nil"/>
              <w:bottom w:val="single" w:sz="4" w:space="0" w:color="auto"/>
              <w:right w:val="single" w:sz="4" w:space="0" w:color="auto"/>
            </w:tcBorders>
            <w:shd w:val="clear" w:color="000000" w:fill="FFFFFF"/>
            <w:noWrap/>
            <w:vAlign w:val="center"/>
            <w:hideMark/>
          </w:tcPr>
          <w:p w14:paraId="2AF5352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C05444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11A391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60C9ED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D3576A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7154CB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72BF75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CBCCB0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1C5A04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5A2FB2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0C799A74"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E05229E" w14:textId="64E0E62C"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060DDCD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5</w:t>
            </w:r>
          </w:p>
        </w:tc>
        <w:tc>
          <w:tcPr>
            <w:tcW w:w="798" w:type="dxa"/>
            <w:tcBorders>
              <w:top w:val="nil"/>
              <w:left w:val="nil"/>
              <w:bottom w:val="single" w:sz="4" w:space="0" w:color="auto"/>
              <w:right w:val="single" w:sz="4" w:space="0" w:color="auto"/>
            </w:tcBorders>
            <w:shd w:val="clear" w:color="000000" w:fill="FFFFFF"/>
            <w:noWrap/>
            <w:vAlign w:val="center"/>
            <w:hideMark/>
          </w:tcPr>
          <w:p w14:paraId="5CDD1A7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94D073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B1ACDD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E5719B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E82DB0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D184E1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8789FF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69CEDB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D58676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384107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62B1B746"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026FE1A" w14:textId="2E171FCC"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62EEFA7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6</w:t>
            </w:r>
          </w:p>
        </w:tc>
        <w:tc>
          <w:tcPr>
            <w:tcW w:w="798" w:type="dxa"/>
            <w:tcBorders>
              <w:top w:val="nil"/>
              <w:left w:val="nil"/>
              <w:bottom w:val="single" w:sz="4" w:space="0" w:color="auto"/>
              <w:right w:val="single" w:sz="4" w:space="0" w:color="auto"/>
            </w:tcBorders>
            <w:shd w:val="clear" w:color="000000" w:fill="FFFFFF"/>
            <w:noWrap/>
            <w:vAlign w:val="center"/>
            <w:hideMark/>
          </w:tcPr>
          <w:p w14:paraId="050CA5D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14207E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D3740D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BBED92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39DD32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8B9A61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525283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D85268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824646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72DCA2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47303998"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6D0E899" w14:textId="4D8D615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27780C3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Comercial</w:t>
            </w:r>
          </w:p>
        </w:tc>
        <w:tc>
          <w:tcPr>
            <w:tcW w:w="798" w:type="dxa"/>
            <w:tcBorders>
              <w:top w:val="nil"/>
              <w:left w:val="nil"/>
              <w:bottom w:val="single" w:sz="4" w:space="0" w:color="auto"/>
              <w:right w:val="single" w:sz="4" w:space="0" w:color="auto"/>
            </w:tcBorders>
            <w:shd w:val="clear" w:color="000000" w:fill="FFFFFF"/>
            <w:noWrap/>
            <w:vAlign w:val="center"/>
            <w:hideMark/>
          </w:tcPr>
          <w:p w14:paraId="4378D97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E3B9B6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22</w:t>
            </w:r>
          </w:p>
        </w:tc>
        <w:tc>
          <w:tcPr>
            <w:tcW w:w="798" w:type="dxa"/>
            <w:tcBorders>
              <w:top w:val="nil"/>
              <w:left w:val="nil"/>
              <w:bottom w:val="single" w:sz="4" w:space="0" w:color="auto"/>
              <w:right w:val="single" w:sz="4" w:space="0" w:color="auto"/>
            </w:tcBorders>
            <w:shd w:val="clear" w:color="000000" w:fill="FFFFFF"/>
            <w:noWrap/>
            <w:vAlign w:val="center"/>
            <w:hideMark/>
          </w:tcPr>
          <w:p w14:paraId="1FC46FF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E092D0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22</w:t>
            </w:r>
          </w:p>
        </w:tc>
        <w:tc>
          <w:tcPr>
            <w:tcW w:w="799" w:type="dxa"/>
            <w:tcBorders>
              <w:top w:val="nil"/>
              <w:left w:val="nil"/>
              <w:bottom w:val="single" w:sz="4" w:space="0" w:color="auto"/>
              <w:right w:val="single" w:sz="4" w:space="0" w:color="auto"/>
            </w:tcBorders>
            <w:shd w:val="clear" w:color="000000" w:fill="FFFFFF"/>
            <w:noWrap/>
            <w:vAlign w:val="center"/>
            <w:hideMark/>
          </w:tcPr>
          <w:p w14:paraId="51104F0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9B4032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22</w:t>
            </w:r>
          </w:p>
        </w:tc>
        <w:tc>
          <w:tcPr>
            <w:tcW w:w="798" w:type="dxa"/>
            <w:tcBorders>
              <w:top w:val="nil"/>
              <w:left w:val="nil"/>
              <w:bottom w:val="single" w:sz="4" w:space="0" w:color="auto"/>
              <w:right w:val="single" w:sz="4" w:space="0" w:color="auto"/>
            </w:tcBorders>
            <w:shd w:val="clear" w:color="000000" w:fill="FFFFFF"/>
            <w:noWrap/>
            <w:vAlign w:val="center"/>
            <w:hideMark/>
          </w:tcPr>
          <w:p w14:paraId="09E9B99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680FE1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22</w:t>
            </w:r>
          </w:p>
        </w:tc>
        <w:tc>
          <w:tcPr>
            <w:tcW w:w="798" w:type="dxa"/>
            <w:tcBorders>
              <w:top w:val="nil"/>
              <w:left w:val="nil"/>
              <w:bottom w:val="single" w:sz="4" w:space="0" w:color="auto"/>
              <w:right w:val="single" w:sz="4" w:space="0" w:color="auto"/>
            </w:tcBorders>
            <w:shd w:val="clear" w:color="000000" w:fill="FFFFFF"/>
            <w:noWrap/>
            <w:vAlign w:val="center"/>
            <w:hideMark/>
          </w:tcPr>
          <w:p w14:paraId="7DA183D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84B98C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22</w:t>
            </w:r>
          </w:p>
        </w:tc>
      </w:tr>
      <w:tr w:rsidR="0018365F" w:rsidRPr="005A56FD" w14:paraId="5B561955"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01E645F" w14:textId="6D85363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48FD566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Industrial</w:t>
            </w:r>
          </w:p>
        </w:tc>
        <w:tc>
          <w:tcPr>
            <w:tcW w:w="798" w:type="dxa"/>
            <w:tcBorders>
              <w:top w:val="nil"/>
              <w:left w:val="nil"/>
              <w:bottom w:val="single" w:sz="4" w:space="0" w:color="auto"/>
              <w:right w:val="single" w:sz="4" w:space="0" w:color="auto"/>
            </w:tcBorders>
            <w:shd w:val="clear" w:color="000000" w:fill="FFFFFF"/>
            <w:noWrap/>
            <w:vAlign w:val="center"/>
            <w:hideMark/>
          </w:tcPr>
          <w:p w14:paraId="39E932C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24D789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119496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222900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2FBFD3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82DE1F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341FF5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5ECB0A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442A60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BE92C5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494AB0C6"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116C007" w14:textId="36E8461B"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30D1807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GNCV</w:t>
            </w:r>
          </w:p>
        </w:tc>
        <w:tc>
          <w:tcPr>
            <w:tcW w:w="798" w:type="dxa"/>
            <w:tcBorders>
              <w:top w:val="nil"/>
              <w:left w:val="nil"/>
              <w:bottom w:val="single" w:sz="4" w:space="0" w:color="auto"/>
              <w:right w:val="single" w:sz="4" w:space="0" w:color="auto"/>
            </w:tcBorders>
            <w:shd w:val="clear" w:color="000000" w:fill="FFFFFF"/>
            <w:noWrap/>
            <w:vAlign w:val="center"/>
            <w:hideMark/>
          </w:tcPr>
          <w:p w14:paraId="703A50B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8373D2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A3184F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8C7C1D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26520F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CAE69D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A201DB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D21254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B9F5A1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B514ED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16D4DF18"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16C82E1" w14:textId="40B9227E"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4AE5E19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Otros</w:t>
            </w:r>
          </w:p>
        </w:tc>
        <w:tc>
          <w:tcPr>
            <w:tcW w:w="798" w:type="dxa"/>
            <w:tcBorders>
              <w:top w:val="nil"/>
              <w:left w:val="nil"/>
              <w:bottom w:val="single" w:sz="4" w:space="0" w:color="auto"/>
              <w:right w:val="single" w:sz="4" w:space="0" w:color="auto"/>
            </w:tcBorders>
            <w:shd w:val="clear" w:color="000000" w:fill="FFFFFF"/>
            <w:noWrap/>
            <w:vAlign w:val="center"/>
            <w:hideMark/>
          </w:tcPr>
          <w:p w14:paraId="700CD86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7D743E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11</w:t>
            </w:r>
          </w:p>
        </w:tc>
        <w:tc>
          <w:tcPr>
            <w:tcW w:w="798" w:type="dxa"/>
            <w:tcBorders>
              <w:top w:val="nil"/>
              <w:left w:val="nil"/>
              <w:bottom w:val="single" w:sz="4" w:space="0" w:color="auto"/>
              <w:right w:val="single" w:sz="4" w:space="0" w:color="auto"/>
            </w:tcBorders>
            <w:shd w:val="clear" w:color="000000" w:fill="FFFFFF"/>
            <w:noWrap/>
            <w:vAlign w:val="center"/>
            <w:hideMark/>
          </w:tcPr>
          <w:p w14:paraId="5855F12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41244E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11</w:t>
            </w:r>
          </w:p>
        </w:tc>
        <w:tc>
          <w:tcPr>
            <w:tcW w:w="799" w:type="dxa"/>
            <w:tcBorders>
              <w:top w:val="nil"/>
              <w:left w:val="nil"/>
              <w:bottom w:val="single" w:sz="4" w:space="0" w:color="auto"/>
              <w:right w:val="single" w:sz="4" w:space="0" w:color="auto"/>
            </w:tcBorders>
            <w:shd w:val="clear" w:color="000000" w:fill="FFFFFF"/>
            <w:noWrap/>
            <w:vAlign w:val="center"/>
            <w:hideMark/>
          </w:tcPr>
          <w:p w14:paraId="7BE95D6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2B1276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11</w:t>
            </w:r>
          </w:p>
        </w:tc>
        <w:tc>
          <w:tcPr>
            <w:tcW w:w="798" w:type="dxa"/>
            <w:tcBorders>
              <w:top w:val="nil"/>
              <w:left w:val="nil"/>
              <w:bottom w:val="single" w:sz="4" w:space="0" w:color="auto"/>
              <w:right w:val="single" w:sz="4" w:space="0" w:color="auto"/>
            </w:tcBorders>
            <w:shd w:val="clear" w:color="000000" w:fill="FFFFFF"/>
            <w:noWrap/>
            <w:vAlign w:val="center"/>
            <w:hideMark/>
          </w:tcPr>
          <w:p w14:paraId="2140DB4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02821B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11</w:t>
            </w:r>
          </w:p>
        </w:tc>
        <w:tc>
          <w:tcPr>
            <w:tcW w:w="798" w:type="dxa"/>
            <w:tcBorders>
              <w:top w:val="nil"/>
              <w:left w:val="nil"/>
              <w:bottom w:val="single" w:sz="4" w:space="0" w:color="auto"/>
              <w:right w:val="single" w:sz="4" w:space="0" w:color="auto"/>
            </w:tcBorders>
            <w:shd w:val="clear" w:color="000000" w:fill="FFFFFF"/>
            <w:noWrap/>
            <w:vAlign w:val="center"/>
            <w:hideMark/>
          </w:tcPr>
          <w:p w14:paraId="2EA2E9F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AF652D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11</w:t>
            </w:r>
          </w:p>
        </w:tc>
      </w:tr>
      <w:tr w:rsidR="0018365F" w:rsidRPr="005A56FD" w14:paraId="6CEF5BFF"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F7F5F27" w14:textId="05D7FCC2"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5472474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Residencial</w:t>
            </w:r>
          </w:p>
        </w:tc>
        <w:tc>
          <w:tcPr>
            <w:tcW w:w="798" w:type="dxa"/>
            <w:tcBorders>
              <w:top w:val="nil"/>
              <w:left w:val="nil"/>
              <w:bottom w:val="single" w:sz="4" w:space="0" w:color="auto"/>
              <w:right w:val="single" w:sz="4" w:space="0" w:color="auto"/>
            </w:tcBorders>
            <w:shd w:val="clear" w:color="000000" w:fill="FFFFFF"/>
            <w:noWrap/>
            <w:vAlign w:val="center"/>
            <w:hideMark/>
          </w:tcPr>
          <w:p w14:paraId="3F25BFE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64072A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906</w:t>
            </w:r>
          </w:p>
        </w:tc>
        <w:tc>
          <w:tcPr>
            <w:tcW w:w="798" w:type="dxa"/>
            <w:tcBorders>
              <w:top w:val="nil"/>
              <w:left w:val="nil"/>
              <w:bottom w:val="single" w:sz="4" w:space="0" w:color="auto"/>
              <w:right w:val="single" w:sz="4" w:space="0" w:color="auto"/>
            </w:tcBorders>
            <w:shd w:val="clear" w:color="000000" w:fill="FFFFFF"/>
            <w:noWrap/>
            <w:vAlign w:val="center"/>
            <w:hideMark/>
          </w:tcPr>
          <w:p w14:paraId="117AB00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ABEF99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906</w:t>
            </w:r>
          </w:p>
        </w:tc>
        <w:tc>
          <w:tcPr>
            <w:tcW w:w="799" w:type="dxa"/>
            <w:tcBorders>
              <w:top w:val="nil"/>
              <w:left w:val="nil"/>
              <w:bottom w:val="single" w:sz="4" w:space="0" w:color="auto"/>
              <w:right w:val="single" w:sz="4" w:space="0" w:color="auto"/>
            </w:tcBorders>
            <w:shd w:val="clear" w:color="000000" w:fill="FFFFFF"/>
            <w:noWrap/>
            <w:vAlign w:val="center"/>
            <w:hideMark/>
          </w:tcPr>
          <w:p w14:paraId="7B791C6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0433E0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906</w:t>
            </w:r>
          </w:p>
        </w:tc>
        <w:tc>
          <w:tcPr>
            <w:tcW w:w="798" w:type="dxa"/>
            <w:tcBorders>
              <w:top w:val="nil"/>
              <w:left w:val="nil"/>
              <w:bottom w:val="single" w:sz="4" w:space="0" w:color="auto"/>
              <w:right w:val="single" w:sz="4" w:space="0" w:color="auto"/>
            </w:tcBorders>
            <w:shd w:val="clear" w:color="000000" w:fill="FFFFFF"/>
            <w:noWrap/>
            <w:vAlign w:val="center"/>
            <w:hideMark/>
          </w:tcPr>
          <w:p w14:paraId="5EAFB61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5EA3E1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906</w:t>
            </w:r>
          </w:p>
        </w:tc>
        <w:tc>
          <w:tcPr>
            <w:tcW w:w="798" w:type="dxa"/>
            <w:tcBorders>
              <w:top w:val="nil"/>
              <w:left w:val="nil"/>
              <w:bottom w:val="single" w:sz="4" w:space="0" w:color="auto"/>
              <w:right w:val="single" w:sz="4" w:space="0" w:color="auto"/>
            </w:tcBorders>
            <w:shd w:val="clear" w:color="000000" w:fill="FFFFFF"/>
            <w:noWrap/>
            <w:vAlign w:val="center"/>
            <w:hideMark/>
          </w:tcPr>
          <w:p w14:paraId="565CE41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4A79AE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906</w:t>
            </w:r>
          </w:p>
        </w:tc>
      </w:tr>
      <w:tr w:rsidR="0018365F" w:rsidRPr="005A56FD" w14:paraId="362A7C29"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5A9470A" w14:textId="3CCF68B8"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3A1718C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1</w:t>
            </w:r>
          </w:p>
        </w:tc>
        <w:tc>
          <w:tcPr>
            <w:tcW w:w="798" w:type="dxa"/>
            <w:tcBorders>
              <w:top w:val="nil"/>
              <w:left w:val="nil"/>
              <w:bottom w:val="single" w:sz="4" w:space="0" w:color="auto"/>
              <w:right w:val="single" w:sz="4" w:space="0" w:color="auto"/>
            </w:tcBorders>
            <w:shd w:val="clear" w:color="000000" w:fill="FFFFFF"/>
            <w:noWrap/>
            <w:vAlign w:val="center"/>
            <w:hideMark/>
          </w:tcPr>
          <w:p w14:paraId="231E9BC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84BFDE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906</w:t>
            </w:r>
          </w:p>
        </w:tc>
        <w:tc>
          <w:tcPr>
            <w:tcW w:w="798" w:type="dxa"/>
            <w:tcBorders>
              <w:top w:val="nil"/>
              <w:left w:val="nil"/>
              <w:bottom w:val="single" w:sz="4" w:space="0" w:color="auto"/>
              <w:right w:val="single" w:sz="4" w:space="0" w:color="auto"/>
            </w:tcBorders>
            <w:shd w:val="clear" w:color="000000" w:fill="FFFFFF"/>
            <w:noWrap/>
            <w:vAlign w:val="center"/>
            <w:hideMark/>
          </w:tcPr>
          <w:p w14:paraId="46599A5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68286E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906</w:t>
            </w:r>
          </w:p>
        </w:tc>
        <w:tc>
          <w:tcPr>
            <w:tcW w:w="799" w:type="dxa"/>
            <w:tcBorders>
              <w:top w:val="nil"/>
              <w:left w:val="nil"/>
              <w:bottom w:val="single" w:sz="4" w:space="0" w:color="auto"/>
              <w:right w:val="single" w:sz="4" w:space="0" w:color="auto"/>
            </w:tcBorders>
            <w:shd w:val="clear" w:color="000000" w:fill="FFFFFF"/>
            <w:noWrap/>
            <w:vAlign w:val="center"/>
            <w:hideMark/>
          </w:tcPr>
          <w:p w14:paraId="087ECFA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3EFD01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906</w:t>
            </w:r>
          </w:p>
        </w:tc>
        <w:tc>
          <w:tcPr>
            <w:tcW w:w="798" w:type="dxa"/>
            <w:tcBorders>
              <w:top w:val="nil"/>
              <w:left w:val="nil"/>
              <w:bottom w:val="single" w:sz="4" w:space="0" w:color="auto"/>
              <w:right w:val="single" w:sz="4" w:space="0" w:color="auto"/>
            </w:tcBorders>
            <w:shd w:val="clear" w:color="000000" w:fill="FFFFFF"/>
            <w:noWrap/>
            <w:vAlign w:val="center"/>
            <w:hideMark/>
          </w:tcPr>
          <w:p w14:paraId="220FE21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66097D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906</w:t>
            </w:r>
          </w:p>
        </w:tc>
        <w:tc>
          <w:tcPr>
            <w:tcW w:w="798" w:type="dxa"/>
            <w:tcBorders>
              <w:top w:val="nil"/>
              <w:left w:val="nil"/>
              <w:bottom w:val="single" w:sz="4" w:space="0" w:color="auto"/>
              <w:right w:val="single" w:sz="4" w:space="0" w:color="auto"/>
            </w:tcBorders>
            <w:shd w:val="clear" w:color="000000" w:fill="FFFFFF"/>
            <w:noWrap/>
            <w:vAlign w:val="center"/>
            <w:hideMark/>
          </w:tcPr>
          <w:p w14:paraId="52AE020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88F8D3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906</w:t>
            </w:r>
          </w:p>
        </w:tc>
      </w:tr>
      <w:tr w:rsidR="0018365F" w:rsidRPr="005A56FD" w14:paraId="03B46C7E"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6E9F575" w14:textId="6CAD6FB4"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287A44B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2</w:t>
            </w:r>
          </w:p>
        </w:tc>
        <w:tc>
          <w:tcPr>
            <w:tcW w:w="798" w:type="dxa"/>
            <w:tcBorders>
              <w:top w:val="nil"/>
              <w:left w:val="nil"/>
              <w:bottom w:val="single" w:sz="4" w:space="0" w:color="auto"/>
              <w:right w:val="single" w:sz="4" w:space="0" w:color="auto"/>
            </w:tcBorders>
            <w:shd w:val="clear" w:color="000000" w:fill="FFFFFF"/>
            <w:noWrap/>
            <w:vAlign w:val="center"/>
            <w:hideMark/>
          </w:tcPr>
          <w:p w14:paraId="75AA4D8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16D57B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AC9C96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A3FBBA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A0DA8E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914FC6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52409D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29AFBD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EBD16F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725E44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228C266E"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BB2BD78" w14:textId="17793812"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531B781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3</w:t>
            </w:r>
          </w:p>
        </w:tc>
        <w:tc>
          <w:tcPr>
            <w:tcW w:w="798" w:type="dxa"/>
            <w:tcBorders>
              <w:top w:val="nil"/>
              <w:left w:val="nil"/>
              <w:bottom w:val="single" w:sz="4" w:space="0" w:color="auto"/>
              <w:right w:val="single" w:sz="4" w:space="0" w:color="auto"/>
            </w:tcBorders>
            <w:shd w:val="clear" w:color="000000" w:fill="FFFFFF"/>
            <w:noWrap/>
            <w:vAlign w:val="center"/>
            <w:hideMark/>
          </w:tcPr>
          <w:p w14:paraId="5FD9E4F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5329C5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1A3CA8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39DADF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3274EB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603C3F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981630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3C1A36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6A7147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2C8F5D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58CF9983"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5AAFE08" w14:textId="719B5F9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3BE0825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4</w:t>
            </w:r>
          </w:p>
        </w:tc>
        <w:tc>
          <w:tcPr>
            <w:tcW w:w="798" w:type="dxa"/>
            <w:tcBorders>
              <w:top w:val="nil"/>
              <w:left w:val="nil"/>
              <w:bottom w:val="single" w:sz="4" w:space="0" w:color="auto"/>
              <w:right w:val="single" w:sz="4" w:space="0" w:color="auto"/>
            </w:tcBorders>
            <w:shd w:val="clear" w:color="000000" w:fill="FFFFFF"/>
            <w:noWrap/>
            <w:vAlign w:val="center"/>
            <w:hideMark/>
          </w:tcPr>
          <w:p w14:paraId="2EF4891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63BF02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478D5D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AB18D6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88B581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4BFBE8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AFE10A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FD1799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2323BB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C28EB1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143B14CD"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F410D5C" w14:textId="09240F5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6DAA42E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5</w:t>
            </w:r>
          </w:p>
        </w:tc>
        <w:tc>
          <w:tcPr>
            <w:tcW w:w="798" w:type="dxa"/>
            <w:tcBorders>
              <w:top w:val="nil"/>
              <w:left w:val="nil"/>
              <w:bottom w:val="single" w:sz="4" w:space="0" w:color="auto"/>
              <w:right w:val="single" w:sz="4" w:space="0" w:color="auto"/>
            </w:tcBorders>
            <w:shd w:val="clear" w:color="000000" w:fill="FFFFFF"/>
            <w:noWrap/>
            <w:vAlign w:val="center"/>
            <w:hideMark/>
          </w:tcPr>
          <w:p w14:paraId="37D6B3B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2B9A56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70C7C5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50C3BA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15A3CA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DD5C69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D301BE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9AAEAE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D0230B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813373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3931573B"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999B6D8" w14:textId="4597C7BF"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5908430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6</w:t>
            </w:r>
          </w:p>
        </w:tc>
        <w:tc>
          <w:tcPr>
            <w:tcW w:w="798" w:type="dxa"/>
            <w:tcBorders>
              <w:top w:val="nil"/>
              <w:left w:val="nil"/>
              <w:bottom w:val="single" w:sz="4" w:space="0" w:color="auto"/>
              <w:right w:val="single" w:sz="4" w:space="0" w:color="auto"/>
            </w:tcBorders>
            <w:shd w:val="clear" w:color="000000" w:fill="FFFFFF"/>
            <w:noWrap/>
            <w:vAlign w:val="center"/>
            <w:hideMark/>
          </w:tcPr>
          <w:p w14:paraId="2D01279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059560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E451F0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CC4585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37EB52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EF9BE4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E0509A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250021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26C1B1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85753A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45B425B1"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4EC4E4C" w14:textId="4AEB057C"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6884879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Comercial</w:t>
            </w:r>
          </w:p>
        </w:tc>
        <w:tc>
          <w:tcPr>
            <w:tcW w:w="798" w:type="dxa"/>
            <w:tcBorders>
              <w:top w:val="nil"/>
              <w:left w:val="nil"/>
              <w:bottom w:val="single" w:sz="4" w:space="0" w:color="auto"/>
              <w:right w:val="single" w:sz="4" w:space="0" w:color="auto"/>
            </w:tcBorders>
            <w:shd w:val="clear" w:color="000000" w:fill="FFFFFF"/>
            <w:noWrap/>
            <w:vAlign w:val="center"/>
            <w:hideMark/>
          </w:tcPr>
          <w:p w14:paraId="3F5348E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91FDE7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29</w:t>
            </w:r>
          </w:p>
        </w:tc>
        <w:tc>
          <w:tcPr>
            <w:tcW w:w="798" w:type="dxa"/>
            <w:tcBorders>
              <w:top w:val="nil"/>
              <w:left w:val="nil"/>
              <w:bottom w:val="single" w:sz="4" w:space="0" w:color="auto"/>
              <w:right w:val="single" w:sz="4" w:space="0" w:color="auto"/>
            </w:tcBorders>
            <w:shd w:val="clear" w:color="000000" w:fill="FFFFFF"/>
            <w:noWrap/>
            <w:vAlign w:val="center"/>
            <w:hideMark/>
          </w:tcPr>
          <w:p w14:paraId="56A574C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47F086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29</w:t>
            </w:r>
          </w:p>
        </w:tc>
        <w:tc>
          <w:tcPr>
            <w:tcW w:w="799" w:type="dxa"/>
            <w:tcBorders>
              <w:top w:val="nil"/>
              <w:left w:val="nil"/>
              <w:bottom w:val="single" w:sz="4" w:space="0" w:color="auto"/>
              <w:right w:val="single" w:sz="4" w:space="0" w:color="auto"/>
            </w:tcBorders>
            <w:shd w:val="clear" w:color="000000" w:fill="FFFFFF"/>
            <w:noWrap/>
            <w:vAlign w:val="center"/>
            <w:hideMark/>
          </w:tcPr>
          <w:p w14:paraId="38735EF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D1019D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29</w:t>
            </w:r>
          </w:p>
        </w:tc>
        <w:tc>
          <w:tcPr>
            <w:tcW w:w="798" w:type="dxa"/>
            <w:tcBorders>
              <w:top w:val="nil"/>
              <w:left w:val="nil"/>
              <w:bottom w:val="single" w:sz="4" w:space="0" w:color="auto"/>
              <w:right w:val="single" w:sz="4" w:space="0" w:color="auto"/>
            </w:tcBorders>
            <w:shd w:val="clear" w:color="000000" w:fill="FFFFFF"/>
            <w:noWrap/>
            <w:vAlign w:val="center"/>
            <w:hideMark/>
          </w:tcPr>
          <w:p w14:paraId="2DBCA96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9BB626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29</w:t>
            </w:r>
          </w:p>
        </w:tc>
        <w:tc>
          <w:tcPr>
            <w:tcW w:w="798" w:type="dxa"/>
            <w:tcBorders>
              <w:top w:val="nil"/>
              <w:left w:val="nil"/>
              <w:bottom w:val="single" w:sz="4" w:space="0" w:color="auto"/>
              <w:right w:val="single" w:sz="4" w:space="0" w:color="auto"/>
            </w:tcBorders>
            <w:shd w:val="clear" w:color="000000" w:fill="FFFFFF"/>
            <w:noWrap/>
            <w:vAlign w:val="center"/>
            <w:hideMark/>
          </w:tcPr>
          <w:p w14:paraId="64BBEE8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8BA7F5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29</w:t>
            </w:r>
          </w:p>
        </w:tc>
      </w:tr>
      <w:tr w:rsidR="0018365F" w:rsidRPr="005A56FD" w14:paraId="7B3EEA39"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B16BF29" w14:textId="317EA99E"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22B042C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Industrial</w:t>
            </w:r>
          </w:p>
        </w:tc>
        <w:tc>
          <w:tcPr>
            <w:tcW w:w="798" w:type="dxa"/>
            <w:tcBorders>
              <w:top w:val="nil"/>
              <w:left w:val="nil"/>
              <w:bottom w:val="single" w:sz="4" w:space="0" w:color="auto"/>
              <w:right w:val="single" w:sz="4" w:space="0" w:color="auto"/>
            </w:tcBorders>
            <w:shd w:val="clear" w:color="000000" w:fill="FFFFFF"/>
            <w:noWrap/>
            <w:vAlign w:val="center"/>
            <w:hideMark/>
          </w:tcPr>
          <w:p w14:paraId="5EFF106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A2440A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BD0A08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DAB49D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F3D6F9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2EDBDD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5994C8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519CC4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9BFB07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9E0AC4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086CC4ED"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7AC8E42" w14:textId="5A2C6B5D"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71DA561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GNCV</w:t>
            </w:r>
          </w:p>
        </w:tc>
        <w:tc>
          <w:tcPr>
            <w:tcW w:w="798" w:type="dxa"/>
            <w:tcBorders>
              <w:top w:val="nil"/>
              <w:left w:val="nil"/>
              <w:bottom w:val="single" w:sz="4" w:space="0" w:color="auto"/>
              <w:right w:val="single" w:sz="4" w:space="0" w:color="auto"/>
            </w:tcBorders>
            <w:shd w:val="clear" w:color="000000" w:fill="FFFFFF"/>
            <w:noWrap/>
            <w:vAlign w:val="center"/>
            <w:hideMark/>
          </w:tcPr>
          <w:p w14:paraId="602486B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45111B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5208CC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CC5108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F18A06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ECF601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4A570A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9DF6F8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BC6D5C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604FD0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7102CE8B"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FCB6C79" w14:textId="5E212AEE"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4A0D368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Otros</w:t>
            </w:r>
          </w:p>
        </w:tc>
        <w:tc>
          <w:tcPr>
            <w:tcW w:w="798" w:type="dxa"/>
            <w:tcBorders>
              <w:top w:val="nil"/>
              <w:left w:val="nil"/>
              <w:bottom w:val="single" w:sz="4" w:space="0" w:color="auto"/>
              <w:right w:val="single" w:sz="4" w:space="0" w:color="auto"/>
            </w:tcBorders>
            <w:shd w:val="clear" w:color="000000" w:fill="FFFFFF"/>
            <w:noWrap/>
            <w:vAlign w:val="center"/>
            <w:hideMark/>
          </w:tcPr>
          <w:p w14:paraId="77F180F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6EDEFE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31</w:t>
            </w:r>
          </w:p>
        </w:tc>
        <w:tc>
          <w:tcPr>
            <w:tcW w:w="798" w:type="dxa"/>
            <w:tcBorders>
              <w:top w:val="nil"/>
              <w:left w:val="nil"/>
              <w:bottom w:val="single" w:sz="4" w:space="0" w:color="auto"/>
              <w:right w:val="single" w:sz="4" w:space="0" w:color="auto"/>
            </w:tcBorders>
            <w:shd w:val="clear" w:color="000000" w:fill="FFFFFF"/>
            <w:noWrap/>
            <w:vAlign w:val="center"/>
            <w:hideMark/>
          </w:tcPr>
          <w:p w14:paraId="71195F2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563A2F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31</w:t>
            </w:r>
          </w:p>
        </w:tc>
        <w:tc>
          <w:tcPr>
            <w:tcW w:w="799" w:type="dxa"/>
            <w:tcBorders>
              <w:top w:val="nil"/>
              <w:left w:val="nil"/>
              <w:bottom w:val="single" w:sz="4" w:space="0" w:color="auto"/>
              <w:right w:val="single" w:sz="4" w:space="0" w:color="auto"/>
            </w:tcBorders>
            <w:shd w:val="clear" w:color="000000" w:fill="FFFFFF"/>
            <w:noWrap/>
            <w:vAlign w:val="center"/>
            <w:hideMark/>
          </w:tcPr>
          <w:p w14:paraId="0A6FFB9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514385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31</w:t>
            </w:r>
          </w:p>
        </w:tc>
        <w:tc>
          <w:tcPr>
            <w:tcW w:w="798" w:type="dxa"/>
            <w:tcBorders>
              <w:top w:val="nil"/>
              <w:left w:val="nil"/>
              <w:bottom w:val="single" w:sz="4" w:space="0" w:color="auto"/>
              <w:right w:val="single" w:sz="4" w:space="0" w:color="auto"/>
            </w:tcBorders>
            <w:shd w:val="clear" w:color="000000" w:fill="FFFFFF"/>
            <w:noWrap/>
            <w:vAlign w:val="center"/>
            <w:hideMark/>
          </w:tcPr>
          <w:p w14:paraId="73C2ED1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80EC37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31</w:t>
            </w:r>
          </w:p>
        </w:tc>
        <w:tc>
          <w:tcPr>
            <w:tcW w:w="798" w:type="dxa"/>
            <w:tcBorders>
              <w:top w:val="nil"/>
              <w:left w:val="nil"/>
              <w:bottom w:val="single" w:sz="4" w:space="0" w:color="auto"/>
              <w:right w:val="single" w:sz="4" w:space="0" w:color="auto"/>
            </w:tcBorders>
            <w:shd w:val="clear" w:color="000000" w:fill="FFFFFF"/>
            <w:noWrap/>
            <w:vAlign w:val="center"/>
            <w:hideMark/>
          </w:tcPr>
          <w:p w14:paraId="096D1E3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A2D257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31</w:t>
            </w:r>
          </w:p>
        </w:tc>
      </w:tr>
      <w:tr w:rsidR="0018365F" w:rsidRPr="005A56FD" w14:paraId="4D32B1E4"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3BAB0EC" w14:textId="69A1468A"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7C21FC1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Residencial</w:t>
            </w:r>
          </w:p>
        </w:tc>
        <w:tc>
          <w:tcPr>
            <w:tcW w:w="798" w:type="dxa"/>
            <w:tcBorders>
              <w:top w:val="nil"/>
              <w:left w:val="nil"/>
              <w:bottom w:val="single" w:sz="4" w:space="0" w:color="auto"/>
              <w:right w:val="single" w:sz="4" w:space="0" w:color="auto"/>
            </w:tcBorders>
            <w:shd w:val="clear" w:color="000000" w:fill="FFFFFF"/>
            <w:noWrap/>
            <w:vAlign w:val="center"/>
            <w:hideMark/>
          </w:tcPr>
          <w:p w14:paraId="3ED1CF1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2023DD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555</w:t>
            </w:r>
          </w:p>
        </w:tc>
        <w:tc>
          <w:tcPr>
            <w:tcW w:w="798" w:type="dxa"/>
            <w:tcBorders>
              <w:top w:val="nil"/>
              <w:left w:val="nil"/>
              <w:bottom w:val="single" w:sz="4" w:space="0" w:color="auto"/>
              <w:right w:val="single" w:sz="4" w:space="0" w:color="auto"/>
            </w:tcBorders>
            <w:shd w:val="clear" w:color="000000" w:fill="FFFFFF"/>
            <w:noWrap/>
            <w:vAlign w:val="center"/>
            <w:hideMark/>
          </w:tcPr>
          <w:p w14:paraId="7B0BE39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227A47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562</w:t>
            </w:r>
          </w:p>
        </w:tc>
        <w:tc>
          <w:tcPr>
            <w:tcW w:w="799" w:type="dxa"/>
            <w:tcBorders>
              <w:top w:val="nil"/>
              <w:left w:val="nil"/>
              <w:bottom w:val="single" w:sz="4" w:space="0" w:color="auto"/>
              <w:right w:val="single" w:sz="4" w:space="0" w:color="auto"/>
            </w:tcBorders>
            <w:shd w:val="clear" w:color="000000" w:fill="FFFFFF"/>
            <w:noWrap/>
            <w:vAlign w:val="center"/>
            <w:hideMark/>
          </w:tcPr>
          <w:p w14:paraId="15DD96D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0F08A9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569</w:t>
            </w:r>
          </w:p>
        </w:tc>
        <w:tc>
          <w:tcPr>
            <w:tcW w:w="798" w:type="dxa"/>
            <w:tcBorders>
              <w:top w:val="nil"/>
              <w:left w:val="nil"/>
              <w:bottom w:val="single" w:sz="4" w:space="0" w:color="auto"/>
              <w:right w:val="single" w:sz="4" w:space="0" w:color="auto"/>
            </w:tcBorders>
            <w:shd w:val="clear" w:color="000000" w:fill="FFFFFF"/>
            <w:noWrap/>
            <w:vAlign w:val="center"/>
            <w:hideMark/>
          </w:tcPr>
          <w:p w14:paraId="5702F1C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701DDB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576</w:t>
            </w:r>
          </w:p>
        </w:tc>
        <w:tc>
          <w:tcPr>
            <w:tcW w:w="798" w:type="dxa"/>
            <w:tcBorders>
              <w:top w:val="nil"/>
              <w:left w:val="nil"/>
              <w:bottom w:val="single" w:sz="4" w:space="0" w:color="auto"/>
              <w:right w:val="single" w:sz="4" w:space="0" w:color="auto"/>
            </w:tcBorders>
            <w:shd w:val="clear" w:color="000000" w:fill="FFFFFF"/>
            <w:noWrap/>
            <w:vAlign w:val="center"/>
            <w:hideMark/>
          </w:tcPr>
          <w:p w14:paraId="0DA3BCC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D8EDFF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583</w:t>
            </w:r>
          </w:p>
        </w:tc>
      </w:tr>
      <w:tr w:rsidR="0018365F" w:rsidRPr="005A56FD" w14:paraId="0713FC08"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CDF4348" w14:textId="2D13C7F9"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0C24F7A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1</w:t>
            </w:r>
          </w:p>
        </w:tc>
        <w:tc>
          <w:tcPr>
            <w:tcW w:w="798" w:type="dxa"/>
            <w:tcBorders>
              <w:top w:val="nil"/>
              <w:left w:val="nil"/>
              <w:bottom w:val="single" w:sz="4" w:space="0" w:color="auto"/>
              <w:right w:val="single" w:sz="4" w:space="0" w:color="auto"/>
            </w:tcBorders>
            <w:shd w:val="clear" w:color="000000" w:fill="FFFFFF"/>
            <w:noWrap/>
            <w:vAlign w:val="center"/>
            <w:hideMark/>
          </w:tcPr>
          <w:p w14:paraId="013C802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90C450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388</w:t>
            </w:r>
          </w:p>
        </w:tc>
        <w:tc>
          <w:tcPr>
            <w:tcW w:w="798" w:type="dxa"/>
            <w:tcBorders>
              <w:top w:val="nil"/>
              <w:left w:val="nil"/>
              <w:bottom w:val="single" w:sz="4" w:space="0" w:color="auto"/>
              <w:right w:val="single" w:sz="4" w:space="0" w:color="auto"/>
            </w:tcBorders>
            <w:shd w:val="clear" w:color="000000" w:fill="FFFFFF"/>
            <w:noWrap/>
            <w:vAlign w:val="center"/>
            <w:hideMark/>
          </w:tcPr>
          <w:p w14:paraId="36C0417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89C01C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393</w:t>
            </w:r>
          </w:p>
        </w:tc>
        <w:tc>
          <w:tcPr>
            <w:tcW w:w="799" w:type="dxa"/>
            <w:tcBorders>
              <w:top w:val="nil"/>
              <w:left w:val="nil"/>
              <w:bottom w:val="single" w:sz="4" w:space="0" w:color="auto"/>
              <w:right w:val="single" w:sz="4" w:space="0" w:color="auto"/>
            </w:tcBorders>
            <w:shd w:val="clear" w:color="000000" w:fill="FFFFFF"/>
            <w:noWrap/>
            <w:vAlign w:val="center"/>
            <w:hideMark/>
          </w:tcPr>
          <w:p w14:paraId="63FD106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E6B027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398</w:t>
            </w:r>
          </w:p>
        </w:tc>
        <w:tc>
          <w:tcPr>
            <w:tcW w:w="798" w:type="dxa"/>
            <w:tcBorders>
              <w:top w:val="nil"/>
              <w:left w:val="nil"/>
              <w:bottom w:val="single" w:sz="4" w:space="0" w:color="auto"/>
              <w:right w:val="single" w:sz="4" w:space="0" w:color="auto"/>
            </w:tcBorders>
            <w:shd w:val="clear" w:color="000000" w:fill="FFFFFF"/>
            <w:noWrap/>
            <w:vAlign w:val="center"/>
            <w:hideMark/>
          </w:tcPr>
          <w:p w14:paraId="6A4AF1F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8315D1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403</w:t>
            </w:r>
          </w:p>
        </w:tc>
        <w:tc>
          <w:tcPr>
            <w:tcW w:w="798" w:type="dxa"/>
            <w:tcBorders>
              <w:top w:val="nil"/>
              <w:left w:val="nil"/>
              <w:bottom w:val="single" w:sz="4" w:space="0" w:color="auto"/>
              <w:right w:val="single" w:sz="4" w:space="0" w:color="auto"/>
            </w:tcBorders>
            <w:shd w:val="clear" w:color="000000" w:fill="FFFFFF"/>
            <w:noWrap/>
            <w:vAlign w:val="center"/>
            <w:hideMark/>
          </w:tcPr>
          <w:p w14:paraId="78CCCBF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3BA8F2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408</w:t>
            </w:r>
          </w:p>
        </w:tc>
      </w:tr>
      <w:tr w:rsidR="0018365F" w:rsidRPr="005A56FD" w14:paraId="00A5C8D8"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4B87F59" w14:textId="62B85C0B"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54FA34E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2</w:t>
            </w:r>
          </w:p>
        </w:tc>
        <w:tc>
          <w:tcPr>
            <w:tcW w:w="798" w:type="dxa"/>
            <w:tcBorders>
              <w:top w:val="nil"/>
              <w:left w:val="nil"/>
              <w:bottom w:val="single" w:sz="4" w:space="0" w:color="auto"/>
              <w:right w:val="single" w:sz="4" w:space="0" w:color="auto"/>
            </w:tcBorders>
            <w:shd w:val="clear" w:color="000000" w:fill="FFFFFF"/>
            <w:noWrap/>
            <w:vAlign w:val="center"/>
            <w:hideMark/>
          </w:tcPr>
          <w:p w14:paraId="1DCC44E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07C3A9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167</w:t>
            </w:r>
          </w:p>
        </w:tc>
        <w:tc>
          <w:tcPr>
            <w:tcW w:w="798" w:type="dxa"/>
            <w:tcBorders>
              <w:top w:val="nil"/>
              <w:left w:val="nil"/>
              <w:bottom w:val="single" w:sz="4" w:space="0" w:color="auto"/>
              <w:right w:val="single" w:sz="4" w:space="0" w:color="auto"/>
            </w:tcBorders>
            <w:shd w:val="clear" w:color="000000" w:fill="FFFFFF"/>
            <w:noWrap/>
            <w:vAlign w:val="center"/>
            <w:hideMark/>
          </w:tcPr>
          <w:p w14:paraId="78E0A98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DD5088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169</w:t>
            </w:r>
          </w:p>
        </w:tc>
        <w:tc>
          <w:tcPr>
            <w:tcW w:w="799" w:type="dxa"/>
            <w:tcBorders>
              <w:top w:val="nil"/>
              <w:left w:val="nil"/>
              <w:bottom w:val="single" w:sz="4" w:space="0" w:color="auto"/>
              <w:right w:val="single" w:sz="4" w:space="0" w:color="auto"/>
            </w:tcBorders>
            <w:shd w:val="clear" w:color="000000" w:fill="FFFFFF"/>
            <w:noWrap/>
            <w:vAlign w:val="center"/>
            <w:hideMark/>
          </w:tcPr>
          <w:p w14:paraId="50B5AE9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4F8890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171</w:t>
            </w:r>
          </w:p>
        </w:tc>
        <w:tc>
          <w:tcPr>
            <w:tcW w:w="798" w:type="dxa"/>
            <w:tcBorders>
              <w:top w:val="nil"/>
              <w:left w:val="nil"/>
              <w:bottom w:val="single" w:sz="4" w:space="0" w:color="auto"/>
              <w:right w:val="single" w:sz="4" w:space="0" w:color="auto"/>
            </w:tcBorders>
            <w:shd w:val="clear" w:color="000000" w:fill="FFFFFF"/>
            <w:noWrap/>
            <w:vAlign w:val="center"/>
            <w:hideMark/>
          </w:tcPr>
          <w:p w14:paraId="2DAD18F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4A3DCF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173</w:t>
            </w:r>
          </w:p>
        </w:tc>
        <w:tc>
          <w:tcPr>
            <w:tcW w:w="798" w:type="dxa"/>
            <w:tcBorders>
              <w:top w:val="nil"/>
              <w:left w:val="nil"/>
              <w:bottom w:val="single" w:sz="4" w:space="0" w:color="auto"/>
              <w:right w:val="single" w:sz="4" w:space="0" w:color="auto"/>
            </w:tcBorders>
            <w:shd w:val="clear" w:color="000000" w:fill="FFFFFF"/>
            <w:noWrap/>
            <w:vAlign w:val="center"/>
            <w:hideMark/>
          </w:tcPr>
          <w:p w14:paraId="7D61387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5BFF85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175</w:t>
            </w:r>
          </w:p>
        </w:tc>
      </w:tr>
      <w:tr w:rsidR="0018365F" w:rsidRPr="005A56FD" w14:paraId="4C71609F"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316A749" w14:textId="5B082A9E"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471C8AC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3</w:t>
            </w:r>
          </w:p>
        </w:tc>
        <w:tc>
          <w:tcPr>
            <w:tcW w:w="798" w:type="dxa"/>
            <w:tcBorders>
              <w:top w:val="nil"/>
              <w:left w:val="nil"/>
              <w:bottom w:val="single" w:sz="4" w:space="0" w:color="auto"/>
              <w:right w:val="single" w:sz="4" w:space="0" w:color="auto"/>
            </w:tcBorders>
            <w:shd w:val="clear" w:color="000000" w:fill="FFFFFF"/>
            <w:noWrap/>
            <w:vAlign w:val="center"/>
            <w:hideMark/>
          </w:tcPr>
          <w:p w14:paraId="2D0542B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DDD76C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4231D7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22D4DC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F0D509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CDA6CE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290D0E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8AB18D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6E4D1A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34C2D4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68AA6509"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4948236" w14:textId="3B17AC1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4054324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4</w:t>
            </w:r>
          </w:p>
        </w:tc>
        <w:tc>
          <w:tcPr>
            <w:tcW w:w="798" w:type="dxa"/>
            <w:tcBorders>
              <w:top w:val="nil"/>
              <w:left w:val="nil"/>
              <w:bottom w:val="single" w:sz="4" w:space="0" w:color="auto"/>
              <w:right w:val="single" w:sz="4" w:space="0" w:color="auto"/>
            </w:tcBorders>
            <w:shd w:val="clear" w:color="000000" w:fill="FFFFFF"/>
            <w:noWrap/>
            <w:vAlign w:val="center"/>
            <w:hideMark/>
          </w:tcPr>
          <w:p w14:paraId="79198D6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452B0C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354FF5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ED46AC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611E4C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783A4C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05630E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59DEA8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63A044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AC2A7C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3A0A8D3A"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BF306DF" w14:textId="0D5E88E9"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655B9BD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5</w:t>
            </w:r>
          </w:p>
        </w:tc>
        <w:tc>
          <w:tcPr>
            <w:tcW w:w="798" w:type="dxa"/>
            <w:tcBorders>
              <w:top w:val="nil"/>
              <w:left w:val="nil"/>
              <w:bottom w:val="single" w:sz="4" w:space="0" w:color="auto"/>
              <w:right w:val="single" w:sz="4" w:space="0" w:color="auto"/>
            </w:tcBorders>
            <w:shd w:val="clear" w:color="000000" w:fill="FFFFFF"/>
            <w:noWrap/>
            <w:vAlign w:val="center"/>
            <w:hideMark/>
          </w:tcPr>
          <w:p w14:paraId="0676404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18CADF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CFAFC8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3B797E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54C10E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230B5F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1C25AC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82063F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DA71FD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F7D6EA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5F3992BF"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1D8C974" w14:textId="4F69D9D0"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34B549B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6</w:t>
            </w:r>
          </w:p>
        </w:tc>
        <w:tc>
          <w:tcPr>
            <w:tcW w:w="798" w:type="dxa"/>
            <w:tcBorders>
              <w:top w:val="nil"/>
              <w:left w:val="nil"/>
              <w:bottom w:val="single" w:sz="4" w:space="0" w:color="auto"/>
              <w:right w:val="single" w:sz="4" w:space="0" w:color="auto"/>
            </w:tcBorders>
            <w:shd w:val="clear" w:color="000000" w:fill="FFFFFF"/>
            <w:noWrap/>
            <w:vAlign w:val="center"/>
            <w:hideMark/>
          </w:tcPr>
          <w:p w14:paraId="29DAFFB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191462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D3D403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1D5C6C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138056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D3522D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A85FF0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19470A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6B18AD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428E08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3E4B859B"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EBF9A27" w14:textId="67B883A4"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5789B22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Comercial</w:t>
            </w:r>
          </w:p>
        </w:tc>
        <w:tc>
          <w:tcPr>
            <w:tcW w:w="798" w:type="dxa"/>
            <w:tcBorders>
              <w:top w:val="nil"/>
              <w:left w:val="nil"/>
              <w:bottom w:val="single" w:sz="4" w:space="0" w:color="auto"/>
              <w:right w:val="single" w:sz="4" w:space="0" w:color="auto"/>
            </w:tcBorders>
            <w:shd w:val="clear" w:color="000000" w:fill="FFFFFF"/>
            <w:noWrap/>
            <w:vAlign w:val="center"/>
            <w:hideMark/>
          </w:tcPr>
          <w:p w14:paraId="5884F9F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075F9C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18</w:t>
            </w:r>
          </w:p>
        </w:tc>
        <w:tc>
          <w:tcPr>
            <w:tcW w:w="798" w:type="dxa"/>
            <w:tcBorders>
              <w:top w:val="nil"/>
              <w:left w:val="nil"/>
              <w:bottom w:val="single" w:sz="4" w:space="0" w:color="auto"/>
              <w:right w:val="single" w:sz="4" w:space="0" w:color="auto"/>
            </w:tcBorders>
            <w:shd w:val="clear" w:color="000000" w:fill="FFFFFF"/>
            <w:noWrap/>
            <w:vAlign w:val="center"/>
            <w:hideMark/>
          </w:tcPr>
          <w:p w14:paraId="48FC35F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EAF031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18</w:t>
            </w:r>
          </w:p>
        </w:tc>
        <w:tc>
          <w:tcPr>
            <w:tcW w:w="799" w:type="dxa"/>
            <w:tcBorders>
              <w:top w:val="nil"/>
              <w:left w:val="nil"/>
              <w:bottom w:val="single" w:sz="4" w:space="0" w:color="auto"/>
              <w:right w:val="single" w:sz="4" w:space="0" w:color="auto"/>
            </w:tcBorders>
            <w:shd w:val="clear" w:color="000000" w:fill="FFFFFF"/>
            <w:noWrap/>
            <w:vAlign w:val="center"/>
            <w:hideMark/>
          </w:tcPr>
          <w:p w14:paraId="6B15B3A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A9955D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18</w:t>
            </w:r>
          </w:p>
        </w:tc>
        <w:tc>
          <w:tcPr>
            <w:tcW w:w="798" w:type="dxa"/>
            <w:tcBorders>
              <w:top w:val="nil"/>
              <w:left w:val="nil"/>
              <w:bottom w:val="single" w:sz="4" w:space="0" w:color="auto"/>
              <w:right w:val="single" w:sz="4" w:space="0" w:color="auto"/>
            </w:tcBorders>
            <w:shd w:val="clear" w:color="000000" w:fill="FFFFFF"/>
            <w:noWrap/>
            <w:vAlign w:val="center"/>
            <w:hideMark/>
          </w:tcPr>
          <w:p w14:paraId="277F336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5E3105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18</w:t>
            </w:r>
          </w:p>
        </w:tc>
        <w:tc>
          <w:tcPr>
            <w:tcW w:w="798" w:type="dxa"/>
            <w:tcBorders>
              <w:top w:val="nil"/>
              <w:left w:val="nil"/>
              <w:bottom w:val="single" w:sz="4" w:space="0" w:color="auto"/>
              <w:right w:val="single" w:sz="4" w:space="0" w:color="auto"/>
            </w:tcBorders>
            <w:shd w:val="clear" w:color="000000" w:fill="FFFFFF"/>
            <w:noWrap/>
            <w:vAlign w:val="center"/>
            <w:hideMark/>
          </w:tcPr>
          <w:p w14:paraId="02F7B0D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34878B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18</w:t>
            </w:r>
          </w:p>
        </w:tc>
      </w:tr>
      <w:tr w:rsidR="0018365F" w:rsidRPr="005A56FD" w14:paraId="645CF7CC"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2517195" w14:textId="6FB7DDA8"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397F5F0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Industrial</w:t>
            </w:r>
          </w:p>
        </w:tc>
        <w:tc>
          <w:tcPr>
            <w:tcW w:w="798" w:type="dxa"/>
            <w:tcBorders>
              <w:top w:val="nil"/>
              <w:left w:val="nil"/>
              <w:bottom w:val="single" w:sz="4" w:space="0" w:color="auto"/>
              <w:right w:val="single" w:sz="4" w:space="0" w:color="auto"/>
            </w:tcBorders>
            <w:shd w:val="clear" w:color="000000" w:fill="FFFFFF"/>
            <w:noWrap/>
            <w:vAlign w:val="center"/>
            <w:hideMark/>
          </w:tcPr>
          <w:p w14:paraId="666CAF8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297E70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885D3F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121E3B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C2A427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C44BEA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452C3F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634B68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F4AD35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49ADEA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4101779A"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D9B375B" w14:textId="779B5668"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26A78DA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GNCV</w:t>
            </w:r>
          </w:p>
        </w:tc>
        <w:tc>
          <w:tcPr>
            <w:tcW w:w="798" w:type="dxa"/>
            <w:tcBorders>
              <w:top w:val="nil"/>
              <w:left w:val="nil"/>
              <w:bottom w:val="single" w:sz="4" w:space="0" w:color="auto"/>
              <w:right w:val="single" w:sz="4" w:space="0" w:color="auto"/>
            </w:tcBorders>
            <w:shd w:val="clear" w:color="000000" w:fill="FFFFFF"/>
            <w:noWrap/>
            <w:vAlign w:val="center"/>
            <w:hideMark/>
          </w:tcPr>
          <w:p w14:paraId="04F11EB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13472C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4231DE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23EB47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A9EA7C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3984A8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46EE0F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CB98D7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57411D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0DD9DF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388591CD" w14:textId="77777777" w:rsidTr="0018365F">
        <w:trPr>
          <w:gridAfter w:val="1"/>
          <w:wAfter w:w="12"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056203D" w14:textId="74D3B488"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51" w:type="dxa"/>
            <w:tcBorders>
              <w:top w:val="nil"/>
              <w:left w:val="nil"/>
              <w:bottom w:val="single" w:sz="4" w:space="0" w:color="auto"/>
              <w:right w:val="single" w:sz="4" w:space="0" w:color="auto"/>
            </w:tcBorders>
            <w:shd w:val="clear" w:color="000000" w:fill="FFFFFF"/>
            <w:noWrap/>
            <w:vAlign w:val="center"/>
            <w:hideMark/>
          </w:tcPr>
          <w:p w14:paraId="331FC77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Otros</w:t>
            </w:r>
          </w:p>
        </w:tc>
        <w:tc>
          <w:tcPr>
            <w:tcW w:w="798" w:type="dxa"/>
            <w:tcBorders>
              <w:top w:val="nil"/>
              <w:left w:val="nil"/>
              <w:bottom w:val="single" w:sz="4" w:space="0" w:color="auto"/>
              <w:right w:val="single" w:sz="4" w:space="0" w:color="auto"/>
            </w:tcBorders>
            <w:shd w:val="clear" w:color="000000" w:fill="FFFFFF"/>
            <w:noWrap/>
            <w:vAlign w:val="center"/>
            <w:hideMark/>
          </w:tcPr>
          <w:p w14:paraId="6532D02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968586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16</w:t>
            </w:r>
          </w:p>
        </w:tc>
        <w:tc>
          <w:tcPr>
            <w:tcW w:w="798" w:type="dxa"/>
            <w:tcBorders>
              <w:top w:val="nil"/>
              <w:left w:val="nil"/>
              <w:bottom w:val="single" w:sz="4" w:space="0" w:color="auto"/>
              <w:right w:val="single" w:sz="4" w:space="0" w:color="auto"/>
            </w:tcBorders>
            <w:shd w:val="clear" w:color="000000" w:fill="FFFFFF"/>
            <w:noWrap/>
            <w:vAlign w:val="center"/>
            <w:hideMark/>
          </w:tcPr>
          <w:p w14:paraId="631491B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72787C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16</w:t>
            </w:r>
          </w:p>
        </w:tc>
        <w:tc>
          <w:tcPr>
            <w:tcW w:w="799" w:type="dxa"/>
            <w:tcBorders>
              <w:top w:val="nil"/>
              <w:left w:val="nil"/>
              <w:bottom w:val="single" w:sz="4" w:space="0" w:color="auto"/>
              <w:right w:val="single" w:sz="4" w:space="0" w:color="auto"/>
            </w:tcBorders>
            <w:shd w:val="clear" w:color="000000" w:fill="FFFFFF"/>
            <w:noWrap/>
            <w:vAlign w:val="center"/>
            <w:hideMark/>
          </w:tcPr>
          <w:p w14:paraId="328FC24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01C8BA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16</w:t>
            </w:r>
          </w:p>
        </w:tc>
        <w:tc>
          <w:tcPr>
            <w:tcW w:w="798" w:type="dxa"/>
            <w:tcBorders>
              <w:top w:val="nil"/>
              <w:left w:val="nil"/>
              <w:bottom w:val="single" w:sz="4" w:space="0" w:color="auto"/>
              <w:right w:val="single" w:sz="4" w:space="0" w:color="auto"/>
            </w:tcBorders>
            <w:shd w:val="clear" w:color="000000" w:fill="FFFFFF"/>
            <w:noWrap/>
            <w:vAlign w:val="center"/>
            <w:hideMark/>
          </w:tcPr>
          <w:p w14:paraId="7226ADE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0E9889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16</w:t>
            </w:r>
          </w:p>
        </w:tc>
        <w:tc>
          <w:tcPr>
            <w:tcW w:w="798" w:type="dxa"/>
            <w:tcBorders>
              <w:top w:val="nil"/>
              <w:left w:val="nil"/>
              <w:bottom w:val="single" w:sz="4" w:space="0" w:color="auto"/>
              <w:right w:val="single" w:sz="4" w:space="0" w:color="auto"/>
            </w:tcBorders>
            <w:shd w:val="clear" w:color="000000" w:fill="FFFFFF"/>
            <w:noWrap/>
            <w:vAlign w:val="center"/>
            <w:hideMark/>
          </w:tcPr>
          <w:p w14:paraId="2A2B2D9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5805D3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16</w:t>
            </w:r>
          </w:p>
        </w:tc>
      </w:tr>
      <w:tr w:rsidR="0018365F" w:rsidRPr="005A56FD" w14:paraId="6D8EE5E2" w14:textId="77777777" w:rsidTr="0018365F">
        <w:trPr>
          <w:gridAfter w:val="1"/>
          <w:wAfter w:w="12" w:type="dxa"/>
          <w:trHeight w:val="300"/>
        </w:trPr>
        <w:tc>
          <w:tcPr>
            <w:tcW w:w="1555"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737387D"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Total</w:t>
            </w:r>
          </w:p>
        </w:tc>
        <w:tc>
          <w:tcPr>
            <w:tcW w:w="798" w:type="dxa"/>
            <w:tcBorders>
              <w:top w:val="nil"/>
              <w:left w:val="nil"/>
              <w:bottom w:val="single" w:sz="4" w:space="0" w:color="auto"/>
              <w:right w:val="single" w:sz="4" w:space="0" w:color="auto"/>
            </w:tcBorders>
            <w:shd w:val="clear" w:color="000000" w:fill="D9D9D9"/>
            <w:noWrap/>
            <w:vAlign w:val="center"/>
            <w:hideMark/>
          </w:tcPr>
          <w:p w14:paraId="1C7F1D81"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D9D9D9"/>
            <w:noWrap/>
            <w:vAlign w:val="center"/>
            <w:hideMark/>
          </w:tcPr>
          <w:p w14:paraId="539BAEB6" w14:textId="16CE3DF2"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3</w:t>
            </w:r>
            <w:r w:rsidR="000E402C">
              <w:rPr>
                <w:rFonts w:ascii="Arial" w:hAnsi="Arial" w:cs="Arial"/>
                <w:b/>
                <w:bCs/>
                <w:color w:val="000000"/>
                <w:sz w:val="12"/>
                <w:szCs w:val="12"/>
                <w:lang w:val="es-CO" w:eastAsia="es-CO"/>
              </w:rPr>
              <w:t>,</w:t>
            </w:r>
            <w:r w:rsidRPr="005A56FD">
              <w:rPr>
                <w:rFonts w:ascii="Arial" w:hAnsi="Arial" w:cs="Arial"/>
                <w:b/>
                <w:bCs/>
                <w:color w:val="000000"/>
                <w:sz w:val="12"/>
                <w:szCs w:val="12"/>
                <w:lang w:val="es-CO" w:eastAsia="es-CO"/>
              </w:rPr>
              <w:t>855</w:t>
            </w:r>
          </w:p>
        </w:tc>
        <w:tc>
          <w:tcPr>
            <w:tcW w:w="798" w:type="dxa"/>
            <w:tcBorders>
              <w:top w:val="nil"/>
              <w:left w:val="nil"/>
              <w:bottom w:val="single" w:sz="4" w:space="0" w:color="auto"/>
              <w:right w:val="single" w:sz="4" w:space="0" w:color="auto"/>
            </w:tcBorders>
            <w:shd w:val="clear" w:color="000000" w:fill="D9D9D9"/>
            <w:noWrap/>
            <w:vAlign w:val="center"/>
            <w:hideMark/>
          </w:tcPr>
          <w:p w14:paraId="168A5596"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D9D9D9"/>
            <w:noWrap/>
            <w:vAlign w:val="center"/>
            <w:hideMark/>
          </w:tcPr>
          <w:p w14:paraId="54020A52" w14:textId="6D94F8DC"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3</w:t>
            </w:r>
            <w:r w:rsidR="000E402C">
              <w:rPr>
                <w:rFonts w:ascii="Arial" w:hAnsi="Arial" w:cs="Arial"/>
                <w:b/>
                <w:bCs/>
                <w:color w:val="000000"/>
                <w:sz w:val="12"/>
                <w:szCs w:val="12"/>
                <w:lang w:val="es-CO" w:eastAsia="es-CO"/>
              </w:rPr>
              <w:t>,</w:t>
            </w:r>
            <w:r w:rsidRPr="005A56FD">
              <w:rPr>
                <w:rFonts w:ascii="Arial" w:hAnsi="Arial" w:cs="Arial"/>
                <w:b/>
                <w:bCs/>
                <w:color w:val="000000"/>
                <w:sz w:val="12"/>
                <w:szCs w:val="12"/>
                <w:lang w:val="es-CO" w:eastAsia="es-CO"/>
              </w:rPr>
              <w:t>865</w:t>
            </w:r>
          </w:p>
        </w:tc>
        <w:tc>
          <w:tcPr>
            <w:tcW w:w="799" w:type="dxa"/>
            <w:tcBorders>
              <w:top w:val="nil"/>
              <w:left w:val="nil"/>
              <w:bottom w:val="single" w:sz="4" w:space="0" w:color="auto"/>
              <w:right w:val="single" w:sz="4" w:space="0" w:color="auto"/>
            </w:tcBorders>
            <w:shd w:val="clear" w:color="000000" w:fill="D9D9D9"/>
            <w:noWrap/>
            <w:vAlign w:val="center"/>
            <w:hideMark/>
          </w:tcPr>
          <w:p w14:paraId="6D52D9C8"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D9D9D9"/>
            <w:noWrap/>
            <w:vAlign w:val="center"/>
            <w:hideMark/>
          </w:tcPr>
          <w:p w14:paraId="1E79C060" w14:textId="5AB4B822"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3</w:t>
            </w:r>
            <w:r w:rsidR="000E402C">
              <w:rPr>
                <w:rFonts w:ascii="Arial" w:hAnsi="Arial" w:cs="Arial"/>
                <w:b/>
                <w:bCs/>
                <w:color w:val="000000"/>
                <w:sz w:val="12"/>
                <w:szCs w:val="12"/>
                <w:lang w:val="es-CO" w:eastAsia="es-CO"/>
              </w:rPr>
              <w:t>,</w:t>
            </w:r>
            <w:r w:rsidRPr="005A56FD">
              <w:rPr>
                <w:rFonts w:ascii="Arial" w:hAnsi="Arial" w:cs="Arial"/>
                <w:b/>
                <w:bCs/>
                <w:color w:val="000000"/>
                <w:sz w:val="12"/>
                <w:szCs w:val="12"/>
                <w:lang w:val="es-CO" w:eastAsia="es-CO"/>
              </w:rPr>
              <w:t>875</w:t>
            </w:r>
          </w:p>
        </w:tc>
        <w:tc>
          <w:tcPr>
            <w:tcW w:w="798" w:type="dxa"/>
            <w:tcBorders>
              <w:top w:val="nil"/>
              <w:left w:val="nil"/>
              <w:bottom w:val="single" w:sz="4" w:space="0" w:color="auto"/>
              <w:right w:val="single" w:sz="4" w:space="0" w:color="auto"/>
            </w:tcBorders>
            <w:shd w:val="clear" w:color="000000" w:fill="D9D9D9"/>
            <w:noWrap/>
            <w:vAlign w:val="center"/>
            <w:hideMark/>
          </w:tcPr>
          <w:p w14:paraId="3FD5D9F3"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D9D9D9"/>
            <w:noWrap/>
            <w:vAlign w:val="center"/>
            <w:hideMark/>
          </w:tcPr>
          <w:p w14:paraId="0A17062A" w14:textId="091E8A80"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3</w:t>
            </w:r>
            <w:r w:rsidR="000E402C">
              <w:rPr>
                <w:rFonts w:ascii="Arial" w:hAnsi="Arial" w:cs="Arial"/>
                <w:b/>
                <w:bCs/>
                <w:color w:val="000000"/>
                <w:sz w:val="12"/>
                <w:szCs w:val="12"/>
                <w:lang w:val="es-CO" w:eastAsia="es-CO"/>
              </w:rPr>
              <w:t>,</w:t>
            </w:r>
            <w:r w:rsidRPr="005A56FD">
              <w:rPr>
                <w:rFonts w:ascii="Arial" w:hAnsi="Arial" w:cs="Arial"/>
                <w:b/>
                <w:bCs/>
                <w:color w:val="000000"/>
                <w:sz w:val="12"/>
                <w:szCs w:val="12"/>
                <w:lang w:val="es-CO" w:eastAsia="es-CO"/>
              </w:rPr>
              <w:t>885</w:t>
            </w:r>
          </w:p>
        </w:tc>
        <w:tc>
          <w:tcPr>
            <w:tcW w:w="798" w:type="dxa"/>
            <w:tcBorders>
              <w:top w:val="nil"/>
              <w:left w:val="nil"/>
              <w:bottom w:val="single" w:sz="4" w:space="0" w:color="auto"/>
              <w:right w:val="single" w:sz="4" w:space="0" w:color="auto"/>
            </w:tcBorders>
            <w:shd w:val="clear" w:color="000000" w:fill="D9D9D9"/>
            <w:noWrap/>
            <w:vAlign w:val="center"/>
            <w:hideMark/>
          </w:tcPr>
          <w:p w14:paraId="3054264A"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D9D9D9"/>
            <w:noWrap/>
            <w:vAlign w:val="center"/>
            <w:hideMark/>
          </w:tcPr>
          <w:p w14:paraId="274DC518" w14:textId="59B65A43"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3</w:t>
            </w:r>
            <w:r w:rsidR="000E402C">
              <w:rPr>
                <w:rFonts w:ascii="Arial" w:hAnsi="Arial" w:cs="Arial"/>
                <w:b/>
                <w:bCs/>
                <w:color w:val="000000"/>
                <w:sz w:val="12"/>
                <w:szCs w:val="12"/>
                <w:lang w:val="es-CO" w:eastAsia="es-CO"/>
              </w:rPr>
              <w:t>,</w:t>
            </w:r>
            <w:r w:rsidRPr="005A56FD">
              <w:rPr>
                <w:rFonts w:ascii="Arial" w:hAnsi="Arial" w:cs="Arial"/>
                <w:b/>
                <w:bCs/>
                <w:color w:val="000000"/>
                <w:sz w:val="12"/>
                <w:szCs w:val="12"/>
                <w:lang w:val="es-CO" w:eastAsia="es-CO"/>
              </w:rPr>
              <w:t>895</w:t>
            </w:r>
          </w:p>
        </w:tc>
      </w:tr>
    </w:tbl>
    <w:p w14:paraId="1E1609D6" w14:textId="291238FB" w:rsidR="005A56FD" w:rsidRDefault="005A56FD" w:rsidP="005A56FD">
      <w:pPr>
        <w:widowControl w:val="0"/>
        <w:adjustRightInd w:val="0"/>
        <w:ind w:left="0"/>
        <w:jc w:val="center"/>
        <w:rPr>
          <w:rFonts w:ascii="Arial" w:hAnsi="Arial" w:cs="Arial"/>
          <w:b/>
          <w:szCs w:val="20"/>
          <w:lang w:val="es-CO"/>
        </w:rPr>
      </w:pPr>
    </w:p>
    <w:p w14:paraId="3B20CA27" w14:textId="77777777" w:rsidR="008A7E2F" w:rsidRPr="005A56FD" w:rsidRDefault="008A7E2F" w:rsidP="005A56FD">
      <w:pPr>
        <w:widowControl w:val="0"/>
        <w:adjustRightInd w:val="0"/>
        <w:ind w:left="0"/>
        <w:jc w:val="center"/>
        <w:rPr>
          <w:rFonts w:ascii="Arial" w:hAnsi="Arial" w:cs="Arial"/>
          <w:b/>
          <w:szCs w:val="20"/>
          <w:lang w:val="es-CO"/>
        </w:rPr>
      </w:pPr>
    </w:p>
    <w:tbl>
      <w:tblPr>
        <w:tblW w:w="9547" w:type="dxa"/>
        <w:tblLayout w:type="fixed"/>
        <w:tblCellMar>
          <w:left w:w="70" w:type="dxa"/>
          <w:right w:w="70" w:type="dxa"/>
        </w:tblCellMar>
        <w:tblLook w:val="04A0" w:firstRow="1" w:lastRow="0" w:firstColumn="1" w:lastColumn="0" w:noHBand="0" w:noVBand="1"/>
      </w:tblPr>
      <w:tblGrid>
        <w:gridCol w:w="704"/>
        <w:gridCol w:w="848"/>
        <w:gridCol w:w="798"/>
        <w:gridCol w:w="801"/>
        <w:gridCol w:w="798"/>
        <w:gridCol w:w="799"/>
        <w:gridCol w:w="798"/>
        <w:gridCol w:w="799"/>
        <w:gridCol w:w="797"/>
        <w:gridCol w:w="800"/>
        <w:gridCol w:w="798"/>
        <w:gridCol w:w="798"/>
        <w:gridCol w:w="9"/>
      </w:tblGrid>
      <w:tr w:rsidR="0018365F" w:rsidRPr="005A56FD" w14:paraId="5E940715" w14:textId="77777777" w:rsidTr="0018365F">
        <w:trPr>
          <w:trHeight w:val="300"/>
        </w:trPr>
        <w:tc>
          <w:tcPr>
            <w:tcW w:w="703"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E841E99"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Municipio</w:t>
            </w:r>
          </w:p>
        </w:tc>
        <w:tc>
          <w:tcPr>
            <w:tcW w:w="848"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D96B4D7"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Usuario</w:t>
            </w:r>
          </w:p>
        </w:tc>
        <w:tc>
          <w:tcPr>
            <w:tcW w:w="1599"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59A46D1A"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Año 16</w:t>
            </w:r>
          </w:p>
        </w:tc>
        <w:tc>
          <w:tcPr>
            <w:tcW w:w="1599"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13FA65D9"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Año 17</w:t>
            </w:r>
          </w:p>
        </w:tc>
        <w:tc>
          <w:tcPr>
            <w:tcW w:w="1599"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082202CA"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Año 18</w:t>
            </w:r>
          </w:p>
        </w:tc>
        <w:tc>
          <w:tcPr>
            <w:tcW w:w="1599"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1BD1A167"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Año 19</w:t>
            </w:r>
          </w:p>
        </w:tc>
        <w:tc>
          <w:tcPr>
            <w:tcW w:w="1600"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5429B1BA"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Año 20</w:t>
            </w:r>
          </w:p>
        </w:tc>
      </w:tr>
      <w:tr w:rsidR="0018365F" w:rsidRPr="005A56FD" w14:paraId="468810EB" w14:textId="77777777" w:rsidTr="0018365F">
        <w:trPr>
          <w:gridAfter w:val="1"/>
          <w:wAfter w:w="9" w:type="dxa"/>
          <w:trHeight w:val="30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FE09AA6" w14:textId="77777777" w:rsidR="005A56FD" w:rsidRPr="005A56FD" w:rsidRDefault="005A56FD" w:rsidP="005A56FD">
            <w:pPr>
              <w:ind w:left="0"/>
              <w:jc w:val="center"/>
              <w:rPr>
                <w:rFonts w:ascii="Arial" w:hAnsi="Arial" w:cs="Arial"/>
                <w:b/>
                <w:bCs/>
                <w:color w:val="000000"/>
                <w:sz w:val="12"/>
                <w:szCs w:val="12"/>
                <w:lang w:val="es-CO" w:eastAsia="es-CO"/>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1699D356" w14:textId="77777777" w:rsidR="005A56FD" w:rsidRPr="005A56FD" w:rsidRDefault="005A56FD" w:rsidP="005A56FD">
            <w:pPr>
              <w:ind w:left="0"/>
              <w:jc w:val="center"/>
              <w:rPr>
                <w:rFonts w:ascii="Arial" w:hAnsi="Arial" w:cs="Arial"/>
                <w:b/>
                <w:bCs/>
                <w:color w:val="000000"/>
                <w:sz w:val="12"/>
                <w:szCs w:val="12"/>
                <w:lang w:val="es-CO" w:eastAsia="es-CO"/>
              </w:rPr>
            </w:pPr>
          </w:p>
        </w:tc>
        <w:tc>
          <w:tcPr>
            <w:tcW w:w="798" w:type="dxa"/>
            <w:tcBorders>
              <w:top w:val="nil"/>
              <w:left w:val="nil"/>
              <w:bottom w:val="single" w:sz="4" w:space="0" w:color="auto"/>
              <w:right w:val="single" w:sz="4" w:space="0" w:color="auto"/>
            </w:tcBorders>
            <w:shd w:val="clear" w:color="000000" w:fill="BFBFBF"/>
            <w:noWrap/>
            <w:vAlign w:val="center"/>
            <w:hideMark/>
          </w:tcPr>
          <w:p w14:paraId="264D35A1"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Primaria</w:t>
            </w:r>
          </w:p>
        </w:tc>
        <w:tc>
          <w:tcPr>
            <w:tcW w:w="799" w:type="dxa"/>
            <w:tcBorders>
              <w:top w:val="nil"/>
              <w:left w:val="nil"/>
              <w:bottom w:val="single" w:sz="4" w:space="0" w:color="auto"/>
              <w:right w:val="single" w:sz="4" w:space="0" w:color="auto"/>
            </w:tcBorders>
            <w:shd w:val="clear" w:color="000000" w:fill="BFBFBF"/>
            <w:noWrap/>
            <w:vAlign w:val="center"/>
            <w:hideMark/>
          </w:tcPr>
          <w:p w14:paraId="7B0F1B7B"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Secundaria</w:t>
            </w:r>
          </w:p>
        </w:tc>
        <w:tc>
          <w:tcPr>
            <w:tcW w:w="799" w:type="dxa"/>
            <w:tcBorders>
              <w:top w:val="nil"/>
              <w:left w:val="nil"/>
              <w:bottom w:val="single" w:sz="4" w:space="0" w:color="auto"/>
              <w:right w:val="single" w:sz="4" w:space="0" w:color="auto"/>
            </w:tcBorders>
            <w:shd w:val="clear" w:color="000000" w:fill="BFBFBF"/>
            <w:noWrap/>
            <w:vAlign w:val="center"/>
            <w:hideMark/>
          </w:tcPr>
          <w:p w14:paraId="0D9E2E28"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Primaria</w:t>
            </w:r>
          </w:p>
        </w:tc>
        <w:tc>
          <w:tcPr>
            <w:tcW w:w="798" w:type="dxa"/>
            <w:tcBorders>
              <w:top w:val="nil"/>
              <w:left w:val="nil"/>
              <w:bottom w:val="single" w:sz="4" w:space="0" w:color="auto"/>
              <w:right w:val="single" w:sz="4" w:space="0" w:color="auto"/>
            </w:tcBorders>
            <w:shd w:val="clear" w:color="000000" w:fill="BFBFBF"/>
            <w:noWrap/>
            <w:vAlign w:val="center"/>
            <w:hideMark/>
          </w:tcPr>
          <w:p w14:paraId="085D5A60"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Secundaria</w:t>
            </w:r>
          </w:p>
        </w:tc>
        <w:tc>
          <w:tcPr>
            <w:tcW w:w="799" w:type="dxa"/>
            <w:tcBorders>
              <w:top w:val="nil"/>
              <w:left w:val="nil"/>
              <w:bottom w:val="single" w:sz="4" w:space="0" w:color="auto"/>
              <w:right w:val="single" w:sz="4" w:space="0" w:color="auto"/>
            </w:tcBorders>
            <w:shd w:val="clear" w:color="000000" w:fill="BFBFBF"/>
            <w:noWrap/>
            <w:vAlign w:val="center"/>
            <w:hideMark/>
          </w:tcPr>
          <w:p w14:paraId="0060BDF1"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Primaria</w:t>
            </w:r>
          </w:p>
        </w:tc>
        <w:tc>
          <w:tcPr>
            <w:tcW w:w="799" w:type="dxa"/>
            <w:tcBorders>
              <w:top w:val="nil"/>
              <w:left w:val="nil"/>
              <w:bottom w:val="single" w:sz="4" w:space="0" w:color="auto"/>
              <w:right w:val="single" w:sz="4" w:space="0" w:color="auto"/>
            </w:tcBorders>
            <w:shd w:val="clear" w:color="000000" w:fill="BFBFBF"/>
            <w:noWrap/>
            <w:vAlign w:val="center"/>
            <w:hideMark/>
          </w:tcPr>
          <w:p w14:paraId="1A636859"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Secundaria</w:t>
            </w:r>
          </w:p>
        </w:tc>
        <w:tc>
          <w:tcPr>
            <w:tcW w:w="798" w:type="dxa"/>
            <w:tcBorders>
              <w:top w:val="nil"/>
              <w:left w:val="nil"/>
              <w:bottom w:val="single" w:sz="4" w:space="0" w:color="auto"/>
              <w:right w:val="single" w:sz="4" w:space="0" w:color="auto"/>
            </w:tcBorders>
            <w:shd w:val="clear" w:color="000000" w:fill="BFBFBF"/>
            <w:noWrap/>
            <w:vAlign w:val="center"/>
            <w:hideMark/>
          </w:tcPr>
          <w:p w14:paraId="72A6CEBC"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Primaria</w:t>
            </w:r>
          </w:p>
        </w:tc>
        <w:tc>
          <w:tcPr>
            <w:tcW w:w="799" w:type="dxa"/>
            <w:tcBorders>
              <w:top w:val="nil"/>
              <w:left w:val="nil"/>
              <w:bottom w:val="single" w:sz="4" w:space="0" w:color="auto"/>
              <w:right w:val="single" w:sz="4" w:space="0" w:color="auto"/>
            </w:tcBorders>
            <w:shd w:val="clear" w:color="000000" w:fill="BFBFBF"/>
            <w:noWrap/>
            <w:vAlign w:val="center"/>
            <w:hideMark/>
          </w:tcPr>
          <w:p w14:paraId="0455F78B"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Secundaria</w:t>
            </w:r>
          </w:p>
        </w:tc>
        <w:tc>
          <w:tcPr>
            <w:tcW w:w="799" w:type="dxa"/>
            <w:tcBorders>
              <w:top w:val="nil"/>
              <w:left w:val="nil"/>
              <w:bottom w:val="single" w:sz="4" w:space="0" w:color="auto"/>
              <w:right w:val="single" w:sz="4" w:space="0" w:color="auto"/>
            </w:tcBorders>
            <w:shd w:val="clear" w:color="000000" w:fill="BFBFBF"/>
            <w:noWrap/>
            <w:vAlign w:val="center"/>
            <w:hideMark/>
          </w:tcPr>
          <w:p w14:paraId="7106551A"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Primaria</w:t>
            </w:r>
          </w:p>
        </w:tc>
        <w:tc>
          <w:tcPr>
            <w:tcW w:w="799" w:type="dxa"/>
            <w:tcBorders>
              <w:top w:val="nil"/>
              <w:left w:val="nil"/>
              <w:bottom w:val="single" w:sz="4" w:space="0" w:color="auto"/>
              <w:right w:val="single" w:sz="4" w:space="0" w:color="auto"/>
            </w:tcBorders>
            <w:shd w:val="clear" w:color="000000" w:fill="BFBFBF"/>
            <w:noWrap/>
            <w:vAlign w:val="center"/>
            <w:hideMark/>
          </w:tcPr>
          <w:p w14:paraId="1AFBBCD6"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Secundaria</w:t>
            </w:r>
          </w:p>
        </w:tc>
      </w:tr>
      <w:tr w:rsidR="0018365F" w:rsidRPr="005A56FD" w14:paraId="2B76FA24"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6CFDE388" w14:textId="3B3175BB"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630EC24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Residencial</w:t>
            </w:r>
          </w:p>
        </w:tc>
        <w:tc>
          <w:tcPr>
            <w:tcW w:w="798" w:type="dxa"/>
            <w:tcBorders>
              <w:top w:val="nil"/>
              <w:left w:val="nil"/>
              <w:bottom w:val="single" w:sz="4" w:space="0" w:color="auto"/>
              <w:right w:val="single" w:sz="4" w:space="0" w:color="auto"/>
            </w:tcBorders>
            <w:shd w:val="clear" w:color="000000" w:fill="FFFFFF"/>
            <w:noWrap/>
            <w:vAlign w:val="center"/>
            <w:hideMark/>
          </w:tcPr>
          <w:p w14:paraId="484010F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CD767C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687</w:t>
            </w:r>
          </w:p>
        </w:tc>
        <w:tc>
          <w:tcPr>
            <w:tcW w:w="799" w:type="dxa"/>
            <w:tcBorders>
              <w:top w:val="nil"/>
              <w:left w:val="nil"/>
              <w:bottom w:val="single" w:sz="4" w:space="0" w:color="auto"/>
              <w:right w:val="single" w:sz="4" w:space="0" w:color="auto"/>
            </w:tcBorders>
            <w:shd w:val="clear" w:color="000000" w:fill="FFFFFF"/>
            <w:noWrap/>
            <w:vAlign w:val="center"/>
            <w:hideMark/>
          </w:tcPr>
          <w:p w14:paraId="4EB6641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62B864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690</w:t>
            </w:r>
          </w:p>
        </w:tc>
        <w:tc>
          <w:tcPr>
            <w:tcW w:w="799" w:type="dxa"/>
            <w:tcBorders>
              <w:top w:val="nil"/>
              <w:left w:val="nil"/>
              <w:bottom w:val="single" w:sz="4" w:space="0" w:color="auto"/>
              <w:right w:val="single" w:sz="4" w:space="0" w:color="auto"/>
            </w:tcBorders>
            <w:shd w:val="clear" w:color="000000" w:fill="FFFFFF"/>
            <w:noWrap/>
            <w:vAlign w:val="center"/>
            <w:hideMark/>
          </w:tcPr>
          <w:p w14:paraId="0ECC02A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38F845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693</w:t>
            </w:r>
          </w:p>
        </w:tc>
        <w:tc>
          <w:tcPr>
            <w:tcW w:w="798" w:type="dxa"/>
            <w:tcBorders>
              <w:top w:val="nil"/>
              <w:left w:val="nil"/>
              <w:bottom w:val="single" w:sz="4" w:space="0" w:color="auto"/>
              <w:right w:val="single" w:sz="4" w:space="0" w:color="auto"/>
            </w:tcBorders>
            <w:shd w:val="clear" w:color="000000" w:fill="FFFFFF"/>
            <w:noWrap/>
            <w:vAlign w:val="center"/>
            <w:hideMark/>
          </w:tcPr>
          <w:p w14:paraId="73D58B4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24CCBB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696</w:t>
            </w:r>
          </w:p>
        </w:tc>
        <w:tc>
          <w:tcPr>
            <w:tcW w:w="799" w:type="dxa"/>
            <w:tcBorders>
              <w:top w:val="nil"/>
              <w:left w:val="nil"/>
              <w:bottom w:val="single" w:sz="4" w:space="0" w:color="auto"/>
              <w:right w:val="single" w:sz="4" w:space="0" w:color="auto"/>
            </w:tcBorders>
            <w:shd w:val="clear" w:color="000000" w:fill="FFFFFF"/>
            <w:noWrap/>
            <w:vAlign w:val="center"/>
            <w:hideMark/>
          </w:tcPr>
          <w:p w14:paraId="372F992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812273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699</w:t>
            </w:r>
          </w:p>
        </w:tc>
      </w:tr>
      <w:tr w:rsidR="0018365F" w:rsidRPr="005A56FD" w14:paraId="28860813"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0E670169" w14:textId="4F737EB5"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20ADD3D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1</w:t>
            </w:r>
          </w:p>
        </w:tc>
        <w:tc>
          <w:tcPr>
            <w:tcW w:w="798" w:type="dxa"/>
            <w:tcBorders>
              <w:top w:val="nil"/>
              <w:left w:val="nil"/>
              <w:bottom w:val="single" w:sz="4" w:space="0" w:color="auto"/>
              <w:right w:val="single" w:sz="4" w:space="0" w:color="auto"/>
            </w:tcBorders>
            <w:shd w:val="clear" w:color="000000" w:fill="FFFFFF"/>
            <w:noWrap/>
            <w:vAlign w:val="center"/>
            <w:hideMark/>
          </w:tcPr>
          <w:p w14:paraId="47A3B50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E644E3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480</w:t>
            </w:r>
          </w:p>
        </w:tc>
        <w:tc>
          <w:tcPr>
            <w:tcW w:w="799" w:type="dxa"/>
            <w:tcBorders>
              <w:top w:val="nil"/>
              <w:left w:val="nil"/>
              <w:bottom w:val="single" w:sz="4" w:space="0" w:color="auto"/>
              <w:right w:val="single" w:sz="4" w:space="0" w:color="auto"/>
            </w:tcBorders>
            <w:shd w:val="clear" w:color="000000" w:fill="FFFFFF"/>
            <w:noWrap/>
            <w:vAlign w:val="center"/>
            <w:hideMark/>
          </w:tcPr>
          <w:p w14:paraId="1919862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33D18E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482</w:t>
            </w:r>
          </w:p>
        </w:tc>
        <w:tc>
          <w:tcPr>
            <w:tcW w:w="799" w:type="dxa"/>
            <w:tcBorders>
              <w:top w:val="nil"/>
              <w:left w:val="nil"/>
              <w:bottom w:val="single" w:sz="4" w:space="0" w:color="auto"/>
              <w:right w:val="single" w:sz="4" w:space="0" w:color="auto"/>
            </w:tcBorders>
            <w:shd w:val="clear" w:color="000000" w:fill="FFFFFF"/>
            <w:noWrap/>
            <w:vAlign w:val="center"/>
            <w:hideMark/>
          </w:tcPr>
          <w:p w14:paraId="59F23F3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D70429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484</w:t>
            </w:r>
          </w:p>
        </w:tc>
        <w:tc>
          <w:tcPr>
            <w:tcW w:w="798" w:type="dxa"/>
            <w:tcBorders>
              <w:top w:val="nil"/>
              <w:left w:val="nil"/>
              <w:bottom w:val="single" w:sz="4" w:space="0" w:color="auto"/>
              <w:right w:val="single" w:sz="4" w:space="0" w:color="auto"/>
            </w:tcBorders>
            <w:shd w:val="clear" w:color="000000" w:fill="FFFFFF"/>
            <w:noWrap/>
            <w:vAlign w:val="center"/>
            <w:hideMark/>
          </w:tcPr>
          <w:p w14:paraId="16B7F71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A8E414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486</w:t>
            </w:r>
          </w:p>
        </w:tc>
        <w:tc>
          <w:tcPr>
            <w:tcW w:w="799" w:type="dxa"/>
            <w:tcBorders>
              <w:top w:val="nil"/>
              <w:left w:val="nil"/>
              <w:bottom w:val="single" w:sz="4" w:space="0" w:color="auto"/>
              <w:right w:val="single" w:sz="4" w:space="0" w:color="auto"/>
            </w:tcBorders>
            <w:shd w:val="clear" w:color="000000" w:fill="FFFFFF"/>
            <w:noWrap/>
            <w:vAlign w:val="center"/>
            <w:hideMark/>
          </w:tcPr>
          <w:p w14:paraId="2E6C506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C54B3E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488</w:t>
            </w:r>
          </w:p>
        </w:tc>
      </w:tr>
      <w:tr w:rsidR="0018365F" w:rsidRPr="005A56FD" w14:paraId="23E05CE8"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38F07700" w14:textId="12275B4E"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7C121A6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2</w:t>
            </w:r>
          </w:p>
        </w:tc>
        <w:tc>
          <w:tcPr>
            <w:tcW w:w="798" w:type="dxa"/>
            <w:tcBorders>
              <w:top w:val="nil"/>
              <w:left w:val="nil"/>
              <w:bottom w:val="single" w:sz="4" w:space="0" w:color="auto"/>
              <w:right w:val="single" w:sz="4" w:space="0" w:color="auto"/>
            </w:tcBorders>
            <w:shd w:val="clear" w:color="000000" w:fill="FFFFFF"/>
            <w:noWrap/>
            <w:vAlign w:val="center"/>
            <w:hideMark/>
          </w:tcPr>
          <w:p w14:paraId="5D8B043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92D409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207</w:t>
            </w:r>
          </w:p>
        </w:tc>
        <w:tc>
          <w:tcPr>
            <w:tcW w:w="799" w:type="dxa"/>
            <w:tcBorders>
              <w:top w:val="nil"/>
              <w:left w:val="nil"/>
              <w:bottom w:val="single" w:sz="4" w:space="0" w:color="auto"/>
              <w:right w:val="single" w:sz="4" w:space="0" w:color="auto"/>
            </w:tcBorders>
            <w:shd w:val="clear" w:color="000000" w:fill="FFFFFF"/>
            <w:noWrap/>
            <w:vAlign w:val="center"/>
            <w:hideMark/>
          </w:tcPr>
          <w:p w14:paraId="1813CAC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A58148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208</w:t>
            </w:r>
          </w:p>
        </w:tc>
        <w:tc>
          <w:tcPr>
            <w:tcW w:w="799" w:type="dxa"/>
            <w:tcBorders>
              <w:top w:val="nil"/>
              <w:left w:val="nil"/>
              <w:bottom w:val="single" w:sz="4" w:space="0" w:color="auto"/>
              <w:right w:val="single" w:sz="4" w:space="0" w:color="auto"/>
            </w:tcBorders>
            <w:shd w:val="clear" w:color="000000" w:fill="FFFFFF"/>
            <w:noWrap/>
            <w:vAlign w:val="center"/>
            <w:hideMark/>
          </w:tcPr>
          <w:p w14:paraId="30187B2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6384CA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209</w:t>
            </w:r>
          </w:p>
        </w:tc>
        <w:tc>
          <w:tcPr>
            <w:tcW w:w="798" w:type="dxa"/>
            <w:tcBorders>
              <w:top w:val="nil"/>
              <w:left w:val="nil"/>
              <w:bottom w:val="single" w:sz="4" w:space="0" w:color="auto"/>
              <w:right w:val="single" w:sz="4" w:space="0" w:color="auto"/>
            </w:tcBorders>
            <w:shd w:val="clear" w:color="000000" w:fill="FFFFFF"/>
            <w:noWrap/>
            <w:vAlign w:val="center"/>
            <w:hideMark/>
          </w:tcPr>
          <w:p w14:paraId="28E2385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998B4A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210</w:t>
            </w:r>
          </w:p>
        </w:tc>
        <w:tc>
          <w:tcPr>
            <w:tcW w:w="799" w:type="dxa"/>
            <w:tcBorders>
              <w:top w:val="nil"/>
              <w:left w:val="nil"/>
              <w:bottom w:val="single" w:sz="4" w:space="0" w:color="auto"/>
              <w:right w:val="single" w:sz="4" w:space="0" w:color="auto"/>
            </w:tcBorders>
            <w:shd w:val="clear" w:color="000000" w:fill="FFFFFF"/>
            <w:noWrap/>
            <w:vAlign w:val="center"/>
            <w:hideMark/>
          </w:tcPr>
          <w:p w14:paraId="425844D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F55A67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211</w:t>
            </w:r>
          </w:p>
        </w:tc>
      </w:tr>
      <w:tr w:rsidR="0018365F" w:rsidRPr="005A56FD" w14:paraId="7D9F235E"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7158E7CD" w14:textId="4556ACAB"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7AC1942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3</w:t>
            </w:r>
          </w:p>
        </w:tc>
        <w:tc>
          <w:tcPr>
            <w:tcW w:w="798" w:type="dxa"/>
            <w:tcBorders>
              <w:top w:val="nil"/>
              <w:left w:val="nil"/>
              <w:bottom w:val="single" w:sz="4" w:space="0" w:color="auto"/>
              <w:right w:val="single" w:sz="4" w:space="0" w:color="auto"/>
            </w:tcBorders>
            <w:shd w:val="clear" w:color="000000" w:fill="FFFFFF"/>
            <w:noWrap/>
            <w:vAlign w:val="center"/>
            <w:hideMark/>
          </w:tcPr>
          <w:p w14:paraId="6F5DF04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1D8296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CB99BF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7A0AE5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A4C3FA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A31D40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4A0413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2F30D6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155551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1AE7A8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1E9C09CE"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5D1CD24B" w14:textId="6D4AD125"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35BC7EE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4</w:t>
            </w:r>
          </w:p>
        </w:tc>
        <w:tc>
          <w:tcPr>
            <w:tcW w:w="798" w:type="dxa"/>
            <w:tcBorders>
              <w:top w:val="nil"/>
              <w:left w:val="nil"/>
              <w:bottom w:val="single" w:sz="4" w:space="0" w:color="auto"/>
              <w:right w:val="single" w:sz="4" w:space="0" w:color="auto"/>
            </w:tcBorders>
            <w:shd w:val="clear" w:color="000000" w:fill="FFFFFF"/>
            <w:noWrap/>
            <w:vAlign w:val="center"/>
            <w:hideMark/>
          </w:tcPr>
          <w:p w14:paraId="1B5D673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94CA5A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C7B01B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5FE408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5FE032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CCB20D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7B8C59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681A6C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6E8B1A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7F35F4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32EAA775"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6330EED6" w14:textId="299E0593"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6747812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5</w:t>
            </w:r>
          </w:p>
        </w:tc>
        <w:tc>
          <w:tcPr>
            <w:tcW w:w="798" w:type="dxa"/>
            <w:tcBorders>
              <w:top w:val="nil"/>
              <w:left w:val="nil"/>
              <w:bottom w:val="single" w:sz="4" w:space="0" w:color="auto"/>
              <w:right w:val="single" w:sz="4" w:space="0" w:color="auto"/>
            </w:tcBorders>
            <w:shd w:val="clear" w:color="000000" w:fill="FFFFFF"/>
            <w:noWrap/>
            <w:vAlign w:val="center"/>
            <w:hideMark/>
          </w:tcPr>
          <w:p w14:paraId="3D318C5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0E24FD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51D70D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5801AB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E8CBF8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89DA0D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22F8A4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4D7C40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487B69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5741F8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2957E5DA"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6F27016D" w14:textId="31F9D39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466EAF3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6</w:t>
            </w:r>
          </w:p>
        </w:tc>
        <w:tc>
          <w:tcPr>
            <w:tcW w:w="798" w:type="dxa"/>
            <w:tcBorders>
              <w:top w:val="nil"/>
              <w:left w:val="nil"/>
              <w:bottom w:val="single" w:sz="4" w:space="0" w:color="auto"/>
              <w:right w:val="single" w:sz="4" w:space="0" w:color="auto"/>
            </w:tcBorders>
            <w:shd w:val="clear" w:color="000000" w:fill="FFFFFF"/>
            <w:noWrap/>
            <w:vAlign w:val="center"/>
            <w:hideMark/>
          </w:tcPr>
          <w:p w14:paraId="1F443A6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7824DF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CF541C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7E8B18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4F054A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2EC49C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DD66F1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66FC60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90DC9B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0FF9DD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7851D206"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2C19A95F" w14:textId="54512FA4"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6F837EC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Comercial</w:t>
            </w:r>
          </w:p>
        </w:tc>
        <w:tc>
          <w:tcPr>
            <w:tcW w:w="798" w:type="dxa"/>
            <w:tcBorders>
              <w:top w:val="nil"/>
              <w:left w:val="nil"/>
              <w:bottom w:val="single" w:sz="4" w:space="0" w:color="auto"/>
              <w:right w:val="single" w:sz="4" w:space="0" w:color="auto"/>
            </w:tcBorders>
            <w:shd w:val="clear" w:color="000000" w:fill="FFFFFF"/>
            <w:noWrap/>
            <w:vAlign w:val="center"/>
            <w:hideMark/>
          </w:tcPr>
          <w:p w14:paraId="22A4376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0EEDF8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7</w:t>
            </w:r>
          </w:p>
        </w:tc>
        <w:tc>
          <w:tcPr>
            <w:tcW w:w="799" w:type="dxa"/>
            <w:tcBorders>
              <w:top w:val="nil"/>
              <w:left w:val="nil"/>
              <w:bottom w:val="single" w:sz="4" w:space="0" w:color="auto"/>
              <w:right w:val="single" w:sz="4" w:space="0" w:color="auto"/>
            </w:tcBorders>
            <w:shd w:val="clear" w:color="000000" w:fill="FFFFFF"/>
            <w:noWrap/>
            <w:vAlign w:val="center"/>
            <w:hideMark/>
          </w:tcPr>
          <w:p w14:paraId="37015DB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A73EC2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7</w:t>
            </w:r>
          </w:p>
        </w:tc>
        <w:tc>
          <w:tcPr>
            <w:tcW w:w="799" w:type="dxa"/>
            <w:tcBorders>
              <w:top w:val="nil"/>
              <w:left w:val="nil"/>
              <w:bottom w:val="single" w:sz="4" w:space="0" w:color="auto"/>
              <w:right w:val="single" w:sz="4" w:space="0" w:color="auto"/>
            </w:tcBorders>
            <w:shd w:val="clear" w:color="000000" w:fill="FFFFFF"/>
            <w:noWrap/>
            <w:vAlign w:val="center"/>
            <w:hideMark/>
          </w:tcPr>
          <w:p w14:paraId="5C37450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F5FBB2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7</w:t>
            </w:r>
          </w:p>
        </w:tc>
        <w:tc>
          <w:tcPr>
            <w:tcW w:w="798" w:type="dxa"/>
            <w:tcBorders>
              <w:top w:val="nil"/>
              <w:left w:val="nil"/>
              <w:bottom w:val="single" w:sz="4" w:space="0" w:color="auto"/>
              <w:right w:val="single" w:sz="4" w:space="0" w:color="auto"/>
            </w:tcBorders>
            <w:shd w:val="clear" w:color="000000" w:fill="FFFFFF"/>
            <w:noWrap/>
            <w:vAlign w:val="center"/>
            <w:hideMark/>
          </w:tcPr>
          <w:p w14:paraId="269B244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8CA92B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7</w:t>
            </w:r>
          </w:p>
        </w:tc>
        <w:tc>
          <w:tcPr>
            <w:tcW w:w="799" w:type="dxa"/>
            <w:tcBorders>
              <w:top w:val="nil"/>
              <w:left w:val="nil"/>
              <w:bottom w:val="single" w:sz="4" w:space="0" w:color="auto"/>
              <w:right w:val="single" w:sz="4" w:space="0" w:color="auto"/>
            </w:tcBorders>
            <w:shd w:val="clear" w:color="000000" w:fill="FFFFFF"/>
            <w:noWrap/>
            <w:vAlign w:val="center"/>
            <w:hideMark/>
          </w:tcPr>
          <w:p w14:paraId="7E6BBD7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6514F0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7</w:t>
            </w:r>
          </w:p>
        </w:tc>
      </w:tr>
      <w:tr w:rsidR="0018365F" w:rsidRPr="005A56FD" w14:paraId="625B68D6"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75F33480" w14:textId="397CC43E"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0E320A5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Industrial</w:t>
            </w:r>
          </w:p>
        </w:tc>
        <w:tc>
          <w:tcPr>
            <w:tcW w:w="798" w:type="dxa"/>
            <w:tcBorders>
              <w:top w:val="nil"/>
              <w:left w:val="nil"/>
              <w:bottom w:val="single" w:sz="4" w:space="0" w:color="auto"/>
              <w:right w:val="single" w:sz="4" w:space="0" w:color="auto"/>
            </w:tcBorders>
            <w:shd w:val="clear" w:color="000000" w:fill="FFFFFF"/>
            <w:noWrap/>
            <w:vAlign w:val="center"/>
            <w:hideMark/>
          </w:tcPr>
          <w:p w14:paraId="30C263A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C74AC5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3038C4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A2A168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BAF077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4BF4D6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A0A5AF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A4F8B3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89BC71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B32AE7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55D41F87"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67D1CBB5" w14:textId="3769D67C"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7680C32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GNCV</w:t>
            </w:r>
          </w:p>
        </w:tc>
        <w:tc>
          <w:tcPr>
            <w:tcW w:w="798" w:type="dxa"/>
            <w:tcBorders>
              <w:top w:val="nil"/>
              <w:left w:val="nil"/>
              <w:bottom w:val="single" w:sz="4" w:space="0" w:color="auto"/>
              <w:right w:val="single" w:sz="4" w:space="0" w:color="auto"/>
            </w:tcBorders>
            <w:shd w:val="clear" w:color="000000" w:fill="FFFFFF"/>
            <w:noWrap/>
            <w:vAlign w:val="center"/>
            <w:hideMark/>
          </w:tcPr>
          <w:p w14:paraId="44CBBEA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75E06E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D3AA30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D8D33B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D05A3B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C673C3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F7EBAF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BD66DA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C3A02D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88C34D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44F187B7"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45CA6ECF" w14:textId="6C3EE915"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0209E33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Otros</w:t>
            </w:r>
          </w:p>
        </w:tc>
        <w:tc>
          <w:tcPr>
            <w:tcW w:w="798" w:type="dxa"/>
            <w:tcBorders>
              <w:top w:val="nil"/>
              <w:left w:val="nil"/>
              <w:bottom w:val="single" w:sz="4" w:space="0" w:color="auto"/>
              <w:right w:val="single" w:sz="4" w:space="0" w:color="auto"/>
            </w:tcBorders>
            <w:shd w:val="clear" w:color="000000" w:fill="FFFFFF"/>
            <w:noWrap/>
            <w:vAlign w:val="center"/>
            <w:hideMark/>
          </w:tcPr>
          <w:p w14:paraId="505DF9D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047611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21</w:t>
            </w:r>
          </w:p>
        </w:tc>
        <w:tc>
          <w:tcPr>
            <w:tcW w:w="799" w:type="dxa"/>
            <w:tcBorders>
              <w:top w:val="nil"/>
              <w:left w:val="nil"/>
              <w:bottom w:val="single" w:sz="4" w:space="0" w:color="auto"/>
              <w:right w:val="single" w:sz="4" w:space="0" w:color="auto"/>
            </w:tcBorders>
            <w:shd w:val="clear" w:color="000000" w:fill="FFFFFF"/>
            <w:noWrap/>
            <w:vAlign w:val="center"/>
            <w:hideMark/>
          </w:tcPr>
          <w:p w14:paraId="0D63822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D83BAE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21</w:t>
            </w:r>
          </w:p>
        </w:tc>
        <w:tc>
          <w:tcPr>
            <w:tcW w:w="799" w:type="dxa"/>
            <w:tcBorders>
              <w:top w:val="nil"/>
              <w:left w:val="nil"/>
              <w:bottom w:val="single" w:sz="4" w:space="0" w:color="auto"/>
              <w:right w:val="single" w:sz="4" w:space="0" w:color="auto"/>
            </w:tcBorders>
            <w:shd w:val="clear" w:color="000000" w:fill="FFFFFF"/>
            <w:noWrap/>
            <w:vAlign w:val="center"/>
            <w:hideMark/>
          </w:tcPr>
          <w:p w14:paraId="01A5E90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4E901A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21</w:t>
            </w:r>
          </w:p>
        </w:tc>
        <w:tc>
          <w:tcPr>
            <w:tcW w:w="798" w:type="dxa"/>
            <w:tcBorders>
              <w:top w:val="nil"/>
              <w:left w:val="nil"/>
              <w:bottom w:val="single" w:sz="4" w:space="0" w:color="auto"/>
              <w:right w:val="single" w:sz="4" w:space="0" w:color="auto"/>
            </w:tcBorders>
            <w:shd w:val="clear" w:color="000000" w:fill="FFFFFF"/>
            <w:noWrap/>
            <w:vAlign w:val="center"/>
            <w:hideMark/>
          </w:tcPr>
          <w:p w14:paraId="09F1ADF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7AC1F3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21</w:t>
            </w:r>
          </w:p>
        </w:tc>
        <w:tc>
          <w:tcPr>
            <w:tcW w:w="799" w:type="dxa"/>
            <w:tcBorders>
              <w:top w:val="nil"/>
              <w:left w:val="nil"/>
              <w:bottom w:val="single" w:sz="4" w:space="0" w:color="auto"/>
              <w:right w:val="single" w:sz="4" w:space="0" w:color="auto"/>
            </w:tcBorders>
            <w:shd w:val="clear" w:color="000000" w:fill="FFFFFF"/>
            <w:noWrap/>
            <w:vAlign w:val="center"/>
            <w:hideMark/>
          </w:tcPr>
          <w:p w14:paraId="41377C0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89E88C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21</w:t>
            </w:r>
          </w:p>
        </w:tc>
      </w:tr>
      <w:tr w:rsidR="0018365F" w:rsidRPr="005A56FD" w14:paraId="4F639757"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00F06062" w14:textId="17DBCE34"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20AE4E7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Residencial</w:t>
            </w:r>
          </w:p>
        </w:tc>
        <w:tc>
          <w:tcPr>
            <w:tcW w:w="798" w:type="dxa"/>
            <w:tcBorders>
              <w:top w:val="nil"/>
              <w:left w:val="nil"/>
              <w:bottom w:val="single" w:sz="4" w:space="0" w:color="auto"/>
              <w:right w:val="single" w:sz="4" w:space="0" w:color="auto"/>
            </w:tcBorders>
            <w:shd w:val="clear" w:color="000000" w:fill="FFFFFF"/>
            <w:noWrap/>
            <w:vAlign w:val="center"/>
            <w:hideMark/>
          </w:tcPr>
          <w:p w14:paraId="5A05144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FE7E67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327</w:t>
            </w:r>
          </w:p>
        </w:tc>
        <w:tc>
          <w:tcPr>
            <w:tcW w:w="799" w:type="dxa"/>
            <w:tcBorders>
              <w:top w:val="nil"/>
              <w:left w:val="nil"/>
              <w:bottom w:val="single" w:sz="4" w:space="0" w:color="auto"/>
              <w:right w:val="single" w:sz="4" w:space="0" w:color="auto"/>
            </w:tcBorders>
            <w:shd w:val="clear" w:color="000000" w:fill="FFFFFF"/>
            <w:noWrap/>
            <w:vAlign w:val="center"/>
            <w:hideMark/>
          </w:tcPr>
          <w:p w14:paraId="4E8105F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6CFEC4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327</w:t>
            </w:r>
          </w:p>
        </w:tc>
        <w:tc>
          <w:tcPr>
            <w:tcW w:w="799" w:type="dxa"/>
            <w:tcBorders>
              <w:top w:val="nil"/>
              <w:left w:val="nil"/>
              <w:bottom w:val="single" w:sz="4" w:space="0" w:color="auto"/>
              <w:right w:val="single" w:sz="4" w:space="0" w:color="auto"/>
            </w:tcBorders>
            <w:shd w:val="clear" w:color="000000" w:fill="FFFFFF"/>
            <w:noWrap/>
            <w:vAlign w:val="center"/>
            <w:hideMark/>
          </w:tcPr>
          <w:p w14:paraId="31A7C45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C2537E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327</w:t>
            </w:r>
          </w:p>
        </w:tc>
        <w:tc>
          <w:tcPr>
            <w:tcW w:w="798" w:type="dxa"/>
            <w:tcBorders>
              <w:top w:val="nil"/>
              <w:left w:val="nil"/>
              <w:bottom w:val="single" w:sz="4" w:space="0" w:color="auto"/>
              <w:right w:val="single" w:sz="4" w:space="0" w:color="auto"/>
            </w:tcBorders>
            <w:shd w:val="clear" w:color="000000" w:fill="FFFFFF"/>
            <w:noWrap/>
            <w:vAlign w:val="center"/>
            <w:hideMark/>
          </w:tcPr>
          <w:p w14:paraId="0ADF102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A7C9E7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327</w:t>
            </w:r>
          </w:p>
        </w:tc>
        <w:tc>
          <w:tcPr>
            <w:tcW w:w="799" w:type="dxa"/>
            <w:tcBorders>
              <w:top w:val="nil"/>
              <w:left w:val="nil"/>
              <w:bottom w:val="single" w:sz="4" w:space="0" w:color="auto"/>
              <w:right w:val="single" w:sz="4" w:space="0" w:color="auto"/>
            </w:tcBorders>
            <w:shd w:val="clear" w:color="000000" w:fill="FFFFFF"/>
            <w:noWrap/>
            <w:vAlign w:val="center"/>
            <w:hideMark/>
          </w:tcPr>
          <w:p w14:paraId="09D6ED7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561436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327</w:t>
            </w:r>
          </w:p>
        </w:tc>
      </w:tr>
      <w:tr w:rsidR="0018365F" w:rsidRPr="005A56FD" w14:paraId="127CFE14"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3AB1C50A" w14:textId="327AF9D8"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50E0E1B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1</w:t>
            </w:r>
          </w:p>
        </w:tc>
        <w:tc>
          <w:tcPr>
            <w:tcW w:w="798" w:type="dxa"/>
            <w:tcBorders>
              <w:top w:val="nil"/>
              <w:left w:val="nil"/>
              <w:bottom w:val="single" w:sz="4" w:space="0" w:color="auto"/>
              <w:right w:val="single" w:sz="4" w:space="0" w:color="auto"/>
            </w:tcBorders>
            <w:shd w:val="clear" w:color="000000" w:fill="FFFFFF"/>
            <w:noWrap/>
            <w:vAlign w:val="center"/>
            <w:hideMark/>
          </w:tcPr>
          <w:p w14:paraId="5E3FA4C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AA095A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229</w:t>
            </w:r>
          </w:p>
        </w:tc>
        <w:tc>
          <w:tcPr>
            <w:tcW w:w="799" w:type="dxa"/>
            <w:tcBorders>
              <w:top w:val="nil"/>
              <w:left w:val="nil"/>
              <w:bottom w:val="single" w:sz="4" w:space="0" w:color="auto"/>
              <w:right w:val="single" w:sz="4" w:space="0" w:color="auto"/>
            </w:tcBorders>
            <w:shd w:val="clear" w:color="000000" w:fill="FFFFFF"/>
            <w:noWrap/>
            <w:vAlign w:val="center"/>
            <w:hideMark/>
          </w:tcPr>
          <w:p w14:paraId="0D9AB03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267FC5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229</w:t>
            </w:r>
          </w:p>
        </w:tc>
        <w:tc>
          <w:tcPr>
            <w:tcW w:w="799" w:type="dxa"/>
            <w:tcBorders>
              <w:top w:val="nil"/>
              <w:left w:val="nil"/>
              <w:bottom w:val="single" w:sz="4" w:space="0" w:color="auto"/>
              <w:right w:val="single" w:sz="4" w:space="0" w:color="auto"/>
            </w:tcBorders>
            <w:shd w:val="clear" w:color="000000" w:fill="FFFFFF"/>
            <w:noWrap/>
            <w:vAlign w:val="center"/>
            <w:hideMark/>
          </w:tcPr>
          <w:p w14:paraId="6A474EF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CAD6BF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229</w:t>
            </w:r>
          </w:p>
        </w:tc>
        <w:tc>
          <w:tcPr>
            <w:tcW w:w="798" w:type="dxa"/>
            <w:tcBorders>
              <w:top w:val="nil"/>
              <w:left w:val="nil"/>
              <w:bottom w:val="single" w:sz="4" w:space="0" w:color="auto"/>
              <w:right w:val="single" w:sz="4" w:space="0" w:color="auto"/>
            </w:tcBorders>
            <w:shd w:val="clear" w:color="000000" w:fill="FFFFFF"/>
            <w:noWrap/>
            <w:vAlign w:val="center"/>
            <w:hideMark/>
          </w:tcPr>
          <w:p w14:paraId="3414CF5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D62C47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229</w:t>
            </w:r>
          </w:p>
        </w:tc>
        <w:tc>
          <w:tcPr>
            <w:tcW w:w="799" w:type="dxa"/>
            <w:tcBorders>
              <w:top w:val="nil"/>
              <w:left w:val="nil"/>
              <w:bottom w:val="single" w:sz="4" w:space="0" w:color="auto"/>
              <w:right w:val="single" w:sz="4" w:space="0" w:color="auto"/>
            </w:tcBorders>
            <w:shd w:val="clear" w:color="000000" w:fill="FFFFFF"/>
            <w:noWrap/>
            <w:vAlign w:val="center"/>
            <w:hideMark/>
          </w:tcPr>
          <w:p w14:paraId="7118329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858D1F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229</w:t>
            </w:r>
          </w:p>
        </w:tc>
      </w:tr>
      <w:tr w:rsidR="0018365F" w:rsidRPr="005A56FD" w14:paraId="27B53283"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602C01F5" w14:textId="648BDD9E"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1353F2C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2</w:t>
            </w:r>
          </w:p>
        </w:tc>
        <w:tc>
          <w:tcPr>
            <w:tcW w:w="798" w:type="dxa"/>
            <w:tcBorders>
              <w:top w:val="nil"/>
              <w:left w:val="nil"/>
              <w:bottom w:val="single" w:sz="4" w:space="0" w:color="auto"/>
              <w:right w:val="single" w:sz="4" w:space="0" w:color="auto"/>
            </w:tcBorders>
            <w:shd w:val="clear" w:color="000000" w:fill="FFFFFF"/>
            <w:noWrap/>
            <w:vAlign w:val="center"/>
            <w:hideMark/>
          </w:tcPr>
          <w:p w14:paraId="1696009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3A2104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98</w:t>
            </w:r>
          </w:p>
        </w:tc>
        <w:tc>
          <w:tcPr>
            <w:tcW w:w="799" w:type="dxa"/>
            <w:tcBorders>
              <w:top w:val="nil"/>
              <w:left w:val="nil"/>
              <w:bottom w:val="single" w:sz="4" w:space="0" w:color="auto"/>
              <w:right w:val="single" w:sz="4" w:space="0" w:color="auto"/>
            </w:tcBorders>
            <w:shd w:val="clear" w:color="000000" w:fill="FFFFFF"/>
            <w:noWrap/>
            <w:vAlign w:val="center"/>
            <w:hideMark/>
          </w:tcPr>
          <w:p w14:paraId="4B564E3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902EA6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98</w:t>
            </w:r>
          </w:p>
        </w:tc>
        <w:tc>
          <w:tcPr>
            <w:tcW w:w="799" w:type="dxa"/>
            <w:tcBorders>
              <w:top w:val="nil"/>
              <w:left w:val="nil"/>
              <w:bottom w:val="single" w:sz="4" w:space="0" w:color="auto"/>
              <w:right w:val="single" w:sz="4" w:space="0" w:color="auto"/>
            </w:tcBorders>
            <w:shd w:val="clear" w:color="000000" w:fill="FFFFFF"/>
            <w:noWrap/>
            <w:vAlign w:val="center"/>
            <w:hideMark/>
          </w:tcPr>
          <w:p w14:paraId="0FE705C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CD64C8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98</w:t>
            </w:r>
          </w:p>
        </w:tc>
        <w:tc>
          <w:tcPr>
            <w:tcW w:w="798" w:type="dxa"/>
            <w:tcBorders>
              <w:top w:val="nil"/>
              <w:left w:val="nil"/>
              <w:bottom w:val="single" w:sz="4" w:space="0" w:color="auto"/>
              <w:right w:val="single" w:sz="4" w:space="0" w:color="auto"/>
            </w:tcBorders>
            <w:shd w:val="clear" w:color="000000" w:fill="FFFFFF"/>
            <w:noWrap/>
            <w:vAlign w:val="center"/>
            <w:hideMark/>
          </w:tcPr>
          <w:p w14:paraId="3442ED0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68CD7E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98</w:t>
            </w:r>
          </w:p>
        </w:tc>
        <w:tc>
          <w:tcPr>
            <w:tcW w:w="799" w:type="dxa"/>
            <w:tcBorders>
              <w:top w:val="nil"/>
              <w:left w:val="nil"/>
              <w:bottom w:val="single" w:sz="4" w:space="0" w:color="auto"/>
              <w:right w:val="single" w:sz="4" w:space="0" w:color="auto"/>
            </w:tcBorders>
            <w:shd w:val="clear" w:color="000000" w:fill="FFFFFF"/>
            <w:noWrap/>
            <w:vAlign w:val="center"/>
            <w:hideMark/>
          </w:tcPr>
          <w:p w14:paraId="64446E8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050D2D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98</w:t>
            </w:r>
          </w:p>
        </w:tc>
      </w:tr>
      <w:tr w:rsidR="0018365F" w:rsidRPr="005A56FD" w14:paraId="71A238AB"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6D5F8C1A" w14:textId="7F636C05"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058EAA5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3</w:t>
            </w:r>
          </w:p>
        </w:tc>
        <w:tc>
          <w:tcPr>
            <w:tcW w:w="798" w:type="dxa"/>
            <w:tcBorders>
              <w:top w:val="nil"/>
              <w:left w:val="nil"/>
              <w:bottom w:val="single" w:sz="4" w:space="0" w:color="auto"/>
              <w:right w:val="single" w:sz="4" w:space="0" w:color="auto"/>
            </w:tcBorders>
            <w:shd w:val="clear" w:color="000000" w:fill="FFFFFF"/>
            <w:noWrap/>
            <w:vAlign w:val="center"/>
            <w:hideMark/>
          </w:tcPr>
          <w:p w14:paraId="4D29D73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931823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B5D44C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4248D7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953DBC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123616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55D36F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41172B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C6A0AE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B30290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4FAC0A7F"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7764FD7E" w14:textId="792CFF6D"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785DB0E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4</w:t>
            </w:r>
          </w:p>
        </w:tc>
        <w:tc>
          <w:tcPr>
            <w:tcW w:w="798" w:type="dxa"/>
            <w:tcBorders>
              <w:top w:val="nil"/>
              <w:left w:val="nil"/>
              <w:bottom w:val="single" w:sz="4" w:space="0" w:color="auto"/>
              <w:right w:val="single" w:sz="4" w:space="0" w:color="auto"/>
            </w:tcBorders>
            <w:shd w:val="clear" w:color="000000" w:fill="FFFFFF"/>
            <w:noWrap/>
            <w:vAlign w:val="center"/>
            <w:hideMark/>
          </w:tcPr>
          <w:p w14:paraId="3D58579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1246B2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D2FC5A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CBF907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C16B63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E586B2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11308C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244F68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AB1E43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58D100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20D128E1"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161B87F3" w14:textId="6ABB5CCE"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393B38A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5</w:t>
            </w:r>
          </w:p>
        </w:tc>
        <w:tc>
          <w:tcPr>
            <w:tcW w:w="798" w:type="dxa"/>
            <w:tcBorders>
              <w:top w:val="nil"/>
              <w:left w:val="nil"/>
              <w:bottom w:val="single" w:sz="4" w:space="0" w:color="auto"/>
              <w:right w:val="single" w:sz="4" w:space="0" w:color="auto"/>
            </w:tcBorders>
            <w:shd w:val="clear" w:color="000000" w:fill="FFFFFF"/>
            <w:noWrap/>
            <w:vAlign w:val="center"/>
            <w:hideMark/>
          </w:tcPr>
          <w:p w14:paraId="2FF8AA5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1ACBA3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A713A5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4D8957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3EBD3D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92AF3D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FD9480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DAC6AD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A8A919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1003A8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1B8421BA"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1319F431" w14:textId="3D84D9D2"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65B9B4F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6</w:t>
            </w:r>
          </w:p>
        </w:tc>
        <w:tc>
          <w:tcPr>
            <w:tcW w:w="798" w:type="dxa"/>
            <w:tcBorders>
              <w:top w:val="nil"/>
              <w:left w:val="nil"/>
              <w:bottom w:val="single" w:sz="4" w:space="0" w:color="auto"/>
              <w:right w:val="single" w:sz="4" w:space="0" w:color="auto"/>
            </w:tcBorders>
            <w:shd w:val="clear" w:color="000000" w:fill="FFFFFF"/>
            <w:noWrap/>
            <w:vAlign w:val="center"/>
            <w:hideMark/>
          </w:tcPr>
          <w:p w14:paraId="20607EA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0E7065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9E9EF6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E91E8B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E993AA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76AE1E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A69CD6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7F920B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B68C67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D93006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218D5C17"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370EA507" w14:textId="53CFF1B5"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47DDC9D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Comercial</w:t>
            </w:r>
          </w:p>
        </w:tc>
        <w:tc>
          <w:tcPr>
            <w:tcW w:w="798" w:type="dxa"/>
            <w:tcBorders>
              <w:top w:val="nil"/>
              <w:left w:val="nil"/>
              <w:bottom w:val="single" w:sz="4" w:space="0" w:color="auto"/>
              <w:right w:val="single" w:sz="4" w:space="0" w:color="auto"/>
            </w:tcBorders>
            <w:shd w:val="clear" w:color="000000" w:fill="FFFFFF"/>
            <w:noWrap/>
            <w:vAlign w:val="center"/>
            <w:hideMark/>
          </w:tcPr>
          <w:p w14:paraId="229453A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F5B249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6984BD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BA14DE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63704A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7BAD4D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584D35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3AD6FA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FA11D7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2F4B9E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3B981FDF"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4712B187" w14:textId="0A62E04C"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3331535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Industrial</w:t>
            </w:r>
          </w:p>
        </w:tc>
        <w:tc>
          <w:tcPr>
            <w:tcW w:w="798" w:type="dxa"/>
            <w:tcBorders>
              <w:top w:val="nil"/>
              <w:left w:val="nil"/>
              <w:bottom w:val="single" w:sz="4" w:space="0" w:color="auto"/>
              <w:right w:val="single" w:sz="4" w:space="0" w:color="auto"/>
            </w:tcBorders>
            <w:shd w:val="clear" w:color="000000" w:fill="FFFFFF"/>
            <w:noWrap/>
            <w:vAlign w:val="center"/>
            <w:hideMark/>
          </w:tcPr>
          <w:p w14:paraId="065745D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D20028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00DEDA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163F09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212D76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7DD995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B50E7D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9DBDEE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3041B8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FA1572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2EDF9885"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560B7F28" w14:textId="502D76C8"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121A16D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GNCV</w:t>
            </w:r>
          </w:p>
        </w:tc>
        <w:tc>
          <w:tcPr>
            <w:tcW w:w="798" w:type="dxa"/>
            <w:tcBorders>
              <w:top w:val="nil"/>
              <w:left w:val="nil"/>
              <w:bottom w:val="single" w:sz="4" w:space="0" w:color="auto"/>
              <w:right w:val="single" w:sz="4" w:space="0" w:color="auto"/>
            </w:tcBorders>
            <w:shd w:val="clear" w:color="000000" w:fill="FFFFFF"/>
            <w:noWrap/>
            <w:vAlign w:val="center"/>
            <w:hideMark/>
          </w:tcPr>
          <w:p w14:paraId="0DEC2DB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8A2DB5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AC556D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FA280A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82F5A9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BB43D3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C9D03F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EAE72F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57D9C8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EEB2B0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244E1BDB"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52EAF763" w14:textId="61C3D42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1B217F5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Otros</w:t>
            </w:r>
          </w:p>
        </w:tc>
        <w:tc>
          <w:tcPr>
            <w:tcW w:w="798" w:type="dxa"/>
            <w:tcBorders>
              <w:top w:val="nil"/>
              <w:left w:val="nil"/>
              <w:bottom w:val="single" w:sz="4" w:space="0" w:color="auto"/>
              <w:right w:val="single" w:sz="4" w:space="0" w:color="auto"/>
            </w:tcBorders>
            <w:shd w:val="clear" w:color="000000" w:fill="FFFFFF"/>
            <w:noWrap/>
            <w:vAlign w:val="center"/>
            <w:hideMark/>
          </w:tcPr>
          <w:p w14:paraId="6F1ECF1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BFAD4A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0BD194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17EC5D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77923F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D65D0E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60B6E9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F9EF77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08965A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20E93F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724D2707"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638F66D7" w14:textId="3CE7959A"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0F692E7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Residencial</w:t>
            </w:r>
          </w:p>
        </w:tc>
        <w:tc>
          <w:tcPr>
            <w:tcW w:w="798" w:type="dxa"/>
            <w:tcBorders>
              <w:top w:val="nil"/>
              <w:left w:val="nil"/>
              <w:bottom w:val="single" w:sz="4" w:space="0" w:color="auto"/>
              <w:right w:val="single" w:sz="4" w:space="0" w:color="auto"/>
            </w:tcBorders>
            <w:shd w:val="clear" w:color="000000" w:fill="FFFFFF"/>
            <w:noWrap/>
            <w:vAlign w:val="center"/>
            <w:hideMark/>
          </w:tcPr>
          <w:p w14:paraId="5128FF7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CDE8AA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524</w:t>
            </w:r>
          </w:p>
        </w:tc>
        <w:tc>
          <w:tcPr>
            <w:tcW w:w="799" w:type="dxa"/>
            <w:tcBorders>
              <w:top w:val="nil"/>
              <w:left w:val="nil"/>
              <w:bottom w:val="single" w:sz="4" w:space="0" w:color="auto"/>
              <w:right w:val="single" w:sz="4" w:space="0" w:color="auto"/>
            </w:tcBorders>
            <w:shd w:val="clear" w:color="000000" w:fill="FFFFFF"/>
            <w:noWrap/>
            <w:vAlign w:val="center"/>
            <w:hideMark/>
          </w:tcPr>
          <w:p w14:paraId="707AB2A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E24F6D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524</w:t>
            </w:r>
          </w:p>
        </w:tc>
        <w:tc>
          <w:tcPr>
            <w:tcW w:w="799" w:type="dxa"/>
            <w:tcBorders>
              <w:top w:val="nil"/>
              <w:left w:val="nil"/>
              <w:bottom w:val="single" w:sz="4" w:space="0" w:color="auto"/>
              <w:right w:val="single" w:sz="4" w:space="0" w:color="auto"/>
            </w:tcBorders>
            <w:shd w:val="clear" w:color="000000" w:fill="FFFFFF"/>
            <w:noWrap/>
            <w:vAlign w:val="center"/>
            <w:hideMark/>
          </w:tcPr>
          <w:p w14:paraId="5B1EF3F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D8244B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524</w:t>
            </w:r>
          </w:p>
        </w:tc>
        <w:tc>
          <w:tcPr>
            <w:tcW w:w="798" w:type="dxa"/>
            <w:tcBorders>
              <w:top w:val="nil"/>
              <w:left w:val="nil"/>
              <w:bottom w:val="single" w:sz="4" w:space="0" w:color="auto"/>
              <w:right w:val="single" w:sz="4" w:space="0" w:color="auto"/>
            </w:tcBorders>
            <w:shd w:val="clear" w:color="000000" w:fill="FFFFFF"/>
            <w:noWrap/>
            <w:vAlign w:val="center"/>
            <w:hideMark/>
          </w:tcPr>
          <w:p w14:paraId="1992EF3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4F0809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524</w:t>
            </w:r>
          </w:p>
        </w:tc>
        <w:tc>
          <w:tcPr>
            <w:tcW w:w="799" w:type="dxa"/>
            <w:tcBorders>
              <w:top w:val="nil"/>
              <w:left w:val="nil"/>
              <w:bottom w:val="single" w:sz="4" w:space="0" w:color="auto"/>
              <w:right w:val="single" w:sz="4" w:space="0" w:color="auto"/>
            </w:tcBorders>
            <w:shd w:val="clear" w:color="000000" w:fill="FFFFFF"/>
            <w:noWrap/>
            <w:vAlign w:val="center"/>
            <w:hideMark/>
          </w:tcPr>
          <w:p w14:paraId="0982697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B13D13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524</w:t>
            </w:r>
          </w:p>
        </w:tc>
      </w:tr>
      <w:tr w:rsidR="0018365F" w:rsidRPr="005A56FD" w14:paraId="665F5C53"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14DF3CD8" w14:textId="40DC5678"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532DE35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1</w:t>
            </w:r>
          </w:p>
        </w:tc>
        <w:tc>
          <w:tcPr>
            <w:tcW w:w="798" w:type="dxa"/>
            <w:tcBorders>
              <w:top w:val="nil"/>
              <w:left w:val="nil"/>
              <w:bottom w:val="single" w:sz="4" w:space="0" w:color="auto"/>
              <w:right w:val="single" w:sz="4" w:space="0" w:color="auto"/>
            </w:tcBorders>
            <w:shd w:val="clear" w:color="000000" w:fill="FFFFFF"/>
            <w:noWrap/>
            <w:vAlign w:val="center"/>
            <w:hideMark/>
          </w:tcPr>
          <w:p w14:paraId="2277554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70F420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367</w:t>
            </w:r>
          </w:p>
        </w:tc>
        <w:tc>
          <w:tcPr>
            <w:tcW w:w="799" w:type="dxa"/>
            <w:tcBorders>
              <w:top w:val="nil"/>
              <w:left w:val="nil"/>
              <w:bottom w:val="single" w:sz="4" w:space="0" w:color="auto"/>
              <w:right w:val="single" w:sz="4" w:space="0" w:color="auto"/>
            </w:tcBorders>
            <w:shd w:val="clear" w:color="000000" w:fill="FFFFFF"/>
            <w:noWrap/>
            <w:vAlign w:val="center"/>
            <w:hideMark/>
          </w:tcPr>
          <w:p w14:paraId="7F642FE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18F71D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367</w:t>
            </w:r>
          </w:p>
        </w:tc>
        <w:tc>
          <w:tcPr>
            <w:tcW w:w="799" w:type="dxa"/>
            <w:tcBorders>
              <w:top w:val="nil"/>
              <w:left w:val="nil"/>
              <w:bottom w:val="single" w:sz="4" w:space="0" w:color="auto"/>
              <w:right w:val="single" w:sz="4" w:space="0" w:color="auto"/>
            </w:tcBorders>
            <w:shd w:val="clear" w:color="000000" w:fill="FFFFFF"/>
            <w:noWrap/>
            <w:vAlign w:val="center"/>
            <w:hideMark/>
          </w:tcPr>
          <w:p w14:paraId="370EF76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4353FD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367</w:t>
            </w:r>
          </w:p>
        </w:tc>
        <w:tc>
          <w:tcPr>
            <w:tcW w:w="798" w:type="dxa"/>
            <w:tcBorders>
              <w:top w:val="nil"/>
              <w:left w:val="nil"/>
              <w:bottom w:val="single" w:sz="4" w:space="0" w:color="auto"/>
              <w:right w:val="single" w:sz="4" w:space="0" w:color="auto"/>
            </w:tcBorders>
            <w:shd w:val="clear" w:color="000000" w:fill="FFFFFF"/>
            <w:noWrap/>
            <w:vAlign w:val="center"/>
            <w:hideMark/>
          </w:tcPr>
          <w:p w14:paraId="19E01C9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5B67B4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367</w:t>
            </w:r>
          </w:p>
        </w:tc>
        <w:tc>
          <w:tcPr>
            <w:tcW w:w="799" w:type="dxa"/>
            <w:tcBorders>
              <w:top w:val="nil"/>
              <w:left w:val="nil"/>
              <w:bottom w:val="single" w:sz="4" w:space="0" w:color="auto"/>
              <w:right w:val="single" w:sz="4" w:space="0" w:color="auto"/>
            </w:tcBorders>
            <w:shd w:val="clear" w:color="000000" w:fill="FFFFFF"/>
            <w:noWrap/>
            <w:vAlign w:val="center"/>
            <w:hideMark/>
          </w:tcPr>
          <w:p w14:paraId="04A3BD7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8A7547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367</w:t>
            </w:r>
          </w:p>
        </w:tc>
      </w:tr>
      <w:tr w:rsidR="0018365F" w:rsidRPr="005A56FD" w14:paraId="4DFD6E16"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7365BDDB" w14:textId="4BF654CA"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2131755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2</w:t>
            </w:r>
          </w:p>
        </w:tc>
        <w:tc>
          <w:tcPr>
            <w:tcW w:w="798" w:type="dxa"/>
            <w:tcBorders>
              <w:top w:val="nil"/>
              <w:left w:val="nil"/>
              <w:bottom w:val="single" w:sz="4" w:space="0" w:color="auto"/>
              <w:right w:val="single" w:sz="4" w:space="0" w:color="auto"/>
            </w:tcBorders>
            <w:shd w:val="clear" w:color="000000" w:fill="FFFFFF"/>
            <w:noWrap/>
            <w:vAlign w:val="center"/>
            <w:hideMark/>
          </w:tcPr>
          <w:p w14:paraId="017065E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001FEB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157</w:t>
            </w:r>
          </w:p>
        </w:tc>
        <w:tc>
          <w:tcPr>
            <w:tcW w:w="799" w:type="dxa"/>
            <w:tcBorders>
              <w:top w:val="nil"/>
              <w:left w:val="nil"/>
              <w:bottom w:val="single" w:sz="4" w:space="0" w:color="auto"/>
              <w:right w:val="single" w:sz="4" w:space="0" w:color="auto"/>
            </w:tcBorders>
            <w:shd w:val="clear" w:color="000000" w:fill="FFFFFF"/>
            <w:noWrap/>
            <w:vAlign w:val="center"/>
            <w:hideMark/>
          </w:tcPr>
          <w:p w14:paraId="7795D4B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A0DC5F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157</w:t>
            </w:r>
          </w:p>
        </w:tc>
        <w:tc>
          <w:tcPr>
            <w:tcW w:w="799" w:type="dxa"/>
            <w:tcBorders>
              <w:top w:val="nil"/>
              <w:left w:val="nil"/>
              <w:bottom w:val="single" w:sz="4" w:space="0" w:color="auto"/>
              <w:right w:val="single" w:sz="4" w:space="0" w:color="auto"/>
            </w:tcBorders>
            <w:shd w:val="clear" w:color="000000" w:fill="FFFFFF"/>
            <w:noWrap/>
            <w:vAlign w:val="center"/>
            <w:hideMark/>
          </w:tcPr>
          <w:p w14:paraId="0D71A1E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B5DD63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157</w:t>
            </w:r>
          </w:p>
        </w:tc>
        <w:tc>
          <w:tcPr>
            <w:tcW w:w="798" w:type="dxa"/>
            <w:tcBorders>
              <w:top w:val="nil"/>
              <w:left w:val="nil"/>
              <w:bottom w:val="single" w:sz="4" w:space="0" w:color="auto"/>
              <w:right w:val="single" w:sz="4" w:space="0" w:color="auto"/>
            </w:tcBorders>
            <w:shd w:val="clear" w:color="000000" w:fill="FFFFFF"/>
            <w:noWrap/>
            <w:vAlign w:val="center"/>
            <w:hideMark/>
          </w:tcPr>
          <w:p w14:paraId="39EFE30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2E4943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157</w:t>
            </w:r>
          </w:p>
        </w:tc>
        <w:tc>
          <w:tcPr>
            <w:tcW w:w="799" w:type="dxa"/>
            <w:tcBorders>
              <w:top w:val="nil"/>
              <w:left w:val="nil"/>
              <w:bottom w:val="single" w:sz="4" w:space="0" w:color="auto"/>
              <w:right w:val="single" w:sz="4" w:space="0" w:color="auto"/>
            </w:tcBorders>
            <w:shd w:val="clear" w:color="000000" w:fill="FFFFFF"/>
            <w:noWrap/>
            <w:vAlign w:val="center"/>
            <w:hideMark/>
          </w:tcPr>
          <w:p w14:paraId="5616458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F759C6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157</w:t>
            </w:r>
          </w:p>
        </w:tc>
      </w:tr>
      <w:tr w:rsidR="0018365F" w:rsidRPr="005A56FD" w14:paraId="500AA0F5"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0E751FF5" w14:textId="0BCE5E81"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3E57A4F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3</w:t>
            </w:r>
          </w:p>
        </w:tc>
        <w:tc>
          <w:tcPr>
            <w:tcW w:w="798" w:type="dxa"/>
            <w:tcBorders>
              <w:top w:val="nil"/>
              <w:left w:val="nil"/>
              <w:bottom w:val="single" w:sz="4" w:space="0" w:color="auto"/>
              <w:right w:val="single" w:sz="4" w:space="0" w:color="auto"/>
            </w:tcBorders>
            <w:shd w:val="clear" w:color="000000" w:fill="FFFFFF"/>
            <w:noWrap/>
            <w:vAlign w:val="center"/>
            <w:hideMark/>
          </w:tcPr>
          <w:p w14:paraId="435F681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E2969E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5D0FFE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DF5850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EFE188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50057A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92F5C4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8F351D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997038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16F909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08BA88F7"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42CDC85F" w14:textId="7AA80246"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6B8CB78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4</w:t>
            </w:r>
          </w:p>
        </w:tc>
        <w:tc>
          <w:tcPr>
            <w:tcW w:w="798" w:type="dxa"/>
            <w:tcBorders>
              <w:top w:val="nil"/>
              <w:left w:val="nil"/>
              <w:bottom w:val="single" w:sz="4" w:space="0" w:color="auto"/>
              <w:right w:val="single" w:sz="4" w:space="0" w:color="auto"/>
            </w:tcBorders>
            <w:shd w:val="clear" w:color="000000" w:fill="FFFFFF"/>
            <w:noWrap/>
            <w:vAlign w:val="center"/>
            <w:hideMark/>
          </w:tcPr>
          <w:p w14:paraId="1069C02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3FCCF9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4B3A0C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A2BC77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C90CE0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A3D485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C0D5BB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7837B9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A28B44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6990DF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2EC8167C"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77252E57" w14:textId="41E772E5"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686FABC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5</w:t>
            </w:r>
          </w:p>
        </w:tc>
        <w:tc>
          <w:tcPr>
            <w:tcW w:w="798" w:type="dxa"/>
            <w:tcBorders>
              <w:top w:val="nil"/>
              <w:left w:val="nil"/>
              <w:bottom w:val="single" w:sz="4" w:space="0" w:color="auto"/>
              <w:right w:val="single" w:sz="4" w:space="0" w:color="auto"/>
            </w:tcBorders>
            <w:shd w:val="clear" w:color="000000" w:fill="FFFFFF"/>
            <w:noWrap/>
            <w:vAlign w:val="center"/>
            <w:hideMark/>
          </w:tcPr>
          <w:p w14:paraId="1F1EBC6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92E889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93B0C8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95B903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8B9A37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4C1F41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FBEC01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3DD38F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8DEE4B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9F95F4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7532716D"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4D134CAB" w14:textId="28697A96"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787109B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6</w:t>
            </w:r>
          </w:p>
        </w:tc>
        <w:tc>
          <w:tcPr>
            <w:tcW w:w="798" w:type="dxa"/>
            <w:tcBorders>
              <w:top w:val="nil"/>
              <w:left w:val="nil"/>
              <w:bottom w:val="single" w:sz="4" w:space="0" w:color="auto"/>
              <w:right w:val="single" w:sz="4" w:space="0" w:color="auto"/>
            </w:tcBorders>
            <w:shd w:val="clear" w:color="000000" w:fill="FFFFFF"/>
            <w:noWrap/>
            <w:vAlign w:val="center"/>
            <w:hideMark/>
          </w:tcPr>
          <w:p w14:paraId="238FC51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D89FCE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1B8A83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41A7F4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791A83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9EE8B7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F690D0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C25933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88E994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19BE87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4BD84D46"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2B364C06" w14:textId="547805FE"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5D0F4B8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Comercial</w:t>
            </w:r>
          </w:p>
        </w:tc>
        <w:tc>
          <w:tcPr>
            <w:tcW w:w="798" w:type="dxa"/>
            <w:tcBorders>
              <w:top w:val="nil"/>
              <w:left w:val="nil"/>
              <w:bottom w:val="single" w:sz="4" w:space="0" w:color="auto"/>
              <w:right w:val="single" w:sz="4" w:space="0" w:color="auto"/>
            </w:tcBorders>
            <w:shd w:val="clear" w:color="000000" w:fill="FFFFFF"/>
            <w:noWrap/>
            <w:vAlign w:val="center"/>
            <w:hideMark/>
          </w:tcPr>
          <w:p w14:paraId="2ED199F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A0B7DD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5E8031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0CB5C9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4AC523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1DAF2C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79FA9B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33F600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154828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2204A8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790E26D5"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4419642A" w14:textId="3341E455"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1D24667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Industrial</w:t>
            </w:r>
          </w:p>
        </w:tc>
        <w:tc>
          <w:tcPr>
            <w:tcW w:w="798" w:type="dxa"/>
            <w:tcBorders>
              <w:top w:val="nil"/>
              <w:left w:val="nil"/>
              <w:bottom w:val="single" w:sz="4" w:space="0" w:color="auto"/>
              <w:right w:val="single" w:sz="4" w:space="0" w:color="auto"/>
            </w:tcBorders>
            <w:shd w:val="clear" w:color="000000" w:fill="FFFFFF"/>
            <w:noWrap/>
            <w:vAlign w:val="center"/>
            <w:hideMark/>
          </w:tcPr>
          <w:p w14:paraId="187AC5F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90917B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CE01E9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D02C03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D95597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595453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A8DA19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67D817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7DD6B8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4721EA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6E13D58F"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2EF4AE7E" w14:textId="3B5599BB"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7BD6EE0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GNCV</w:t>
            </w:r>
          </w:p>
        </w:tc>
        <w:tc>
          <w:tcPr>
            <w:tcW w:w="798" w:type="dxa"/>
            <w:tcBorders>
              <w:top w:val="nil"/>
              <w:left w:val="nil"/>
              <w:bottom w:val="single" w:sz="4" w:space="0" w:color="auto"/>
              <w:right w:val="single" w:sz="4" w:space="0" w:color="auto"/>
            </w:tcBorders>
            <w:shd w:val="clear" w:color="000000" w:fill="FFFFFF"/>
            <w:noWrap/>
            <w:vAlign w:val="center"/>
            <w:hideMark/>
          </w:tcPr>
          <w:p w14:paraId="7F75EBE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9E84F8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04051C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E8D0CD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4316E2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75B281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F1E632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BCEDD1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A04498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185337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35065169"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09F4C8CA" w14:textId="769017E6"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0EC7936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Otros</w:t>
            </w:r>
          </w:p>
        </w:tc>
        <w:tc>
          <w:tcPr>
            <w:tcW w:w="798" w:type="dxa"/>
            <w:tcBorders>
              <w:top w:val="nil"/>
              <w:left w:val="nil"/>
              <w:bottom w:val="single" w:sz="4" w:space="0" w:color="auto"/>
              <w:right w:val="single" w:sz="4" w:space="0" w:color="auto"/>
            </w:tcBorders>
            <w:shd w:val="clear" w:color="000000" w:fill="FFFFFF"/>
            <w:noWrap/>
            <w:vAlign w:val="center"/>
            <w:hideMark/>
          </w:tcPr>
          <w:p w14:paraId="196D80E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8F5D14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96ADB6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36FB7E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FEE658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7B961E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DEEAD5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87DDB0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F49246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406D42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6C6C1616"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4E6DF02D" w14:textId="26BC5EFC"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6AA3CFA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Residencial</w:t>
            </w:r>
          </w:p>
        </w:tc>
        <w:tc>
          <w:tcPr>
            <w:tcW w:w="798" w:type="dxa"/>
            <w:tcBorders>
              <w:top w:val="nil"/>
              <w:left w:val="nil"/>
              <w:bottom w:val="single" w:sz="4" w:space="0" w:color="auto"/>
              <w:right w:val="single" w:sz="4" w:space="0" w:color="auto"/>
            </w:tcBorders>
            <w:shd w:val="clear" w:color="000000" w:fill="FFFFFF"/>
            <w:noWrap/>
            <w:vAlign w:val="center"/>
            <w:hideMark/>
          </w:tcPr>
          <w:p w14:paraId="29631E2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A8987A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716</w:t>
            </w:r>
          </w:p>
        </w:tc>
        <w:tc>
          <w:tcPr>
            <w:tcW w:w="799" w:type="dxa"/>
            <w:tcBorders>
              <w:top w:val="nil"/>
              <w:left w:val="nil"/>
              <w:bottom w:val="single" w:sz="4" w:space="0" w:color="auto"/>
              <w:right w:val="single" w:sz="4" w:space="0" w:color="auto"/>
            </w:tcBorders>
            <w:shd w:val="clear" w:color="000000" w:fill="FFFFFF"/>
            <w:noWrap/>
            <w:vAlign w:val="center"/>
            <w:hideMark/>
          </w:tcPr>
          <w:p w14:paraId="6924F8D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A6A2EC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716</w:t>
            </w:r>
          </w:p>
        </w:tc>
        <w:tc>
          <w:tcPr>
            <w:tcW w:w="799" w:type="dxa"/>
            <w:tcBorders>
              <w:top w:val="nil"/>
              <w:left w:val="nil"/>
              <w:bottom w:val="single" w:sz="4" w:space="0" w:color="auto"/>
              <w:right w:val="single" w:sz="4" w:space="0" w:color="auto"/>
            </w:tcBorders>
            <w:shd w:val="clear" w:color="000000" w:fill="FFFFFF"/>
            <w:noWrap/>
            <w:vAlign w:val="center"/>
            <w:hideMark/>
          </w:tcPr>
          <w:p w14:paraId="6691AC1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D83A46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716</w:t>
            </w:r>
          </w:p>
        </w:tc>
        <w:tc>
          <w:tcPr>
            <w:tcW w:w="798" w:type="dxa"/>
            <w:tcBorders>
              <w:top w:val="nil"/>
              <w:left w:val="nil"/>
              <w:bottom w:val="single" w:sz="4" w:space="0" w:color="auto"/>
              <w:right w:val="single" w:sz="4" w:space="0" w:color="auto"/>
            </w:tcBorders>
            <w:shd w:val="clear" w:color="000000" w:fill="FFFFFF"/>
            <w:noWrap/>
            <w:vAlign w:val="center"/>
            <w:hideMark/>
          </w:tcPr>
          <w:p w14:paraId="3E45F5A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CEDEE6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716</w:t>
            </w:r>
          </w:p>
        </w:tc>
        <w:tc>
          <w:tcPr>
            <w:tcW w:w="799" w:type="dxa"/>
            <w:tcBorders>
              <w:top w:val="nil"/>
              <w:left w:val="nil"/>
              <w:bottom w:val="single" w:sz="4" w:space="0" w:color="auto"/>
              <w:right w:val="single" w:sz="4" w:space="0" w:color="auto"/>
            </w:tcBorders>
            <w:shd w:val="clear" w:color="000000" w:fill="FFFFFF"/>
            <w:noWrap/>
            <w:vAlign w:val="center"/>
            <w:hideMark/>
          </w:tcPr>
          <w:p w14:paraId="6EDF73A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D64BB2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716</w:t>
            </w:r>
          </w:p>
        </w:tc>
      </w:tr>
      <w:tr w:rsidR="0018365F" w:rsidRPr="005A56FD" w14:paraId="494A33E3"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09984B2C" w14:textId="188C5304"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3288902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1</w:t>
            </w:r>
          </w:p>
        </w:tc>
        <w:tc>
          <w:tcPr>
            <w:tcW w:w="798" w:type="dxa"/>
            <w:tcBorders>
              <w:top w:val="nil"/>
              <w:left w:val="nil"/>
              <w:bottom w:val="single" w:sz="4" w:space="0" w:color="auto"/>
              <w:right w:val="single" w:sz="4" w:space="0" w:color="auto"/>
            </w:tcBorders>
            <w:shd w:val="clear" w:color="000000" w:fill="FFFFFF"/>
            <w:noWrap/>
            <w:vAlign w:val="center"/>
            <w:hideMark/>
          </w:tcPr>
          <w:p w14:paraId="3C0F18B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A33D13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501</w:t>
            </w:r>
          </w:p>
        </w:tc>
        <w:tc>
          <w:tcPr>
            <w:tcW w:w="799" w:type="dxa"/>
            <w:tcBorders>
              <w:top w:val="nil"/>
              <w:left w:val="nil"/>
              <w:bottom w:val="single" w:sz="4" w:space="0" w:color="auto"/>
              <w:right w:val="single" w:sz="4" w:space="0" w:color="auto"/>
            </w:tcBorders>
            <w:shd w:val="clear" w:color="000000" w:fill="FFFFFF"/>
            <w:noWrap/>
            <w:vAlign w:val="center"/>
            <w:hideMark/>
          </w:tcPr>
          <w:p w14:paraId="20EDEF5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302C31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501</w:t>
            </w:r>
          </w:p>
        </w:tc>
        <w:tc>
          <w:tcPr>
            <w:tcW w:w="799" w:type="dxa"/>
            <w:tcBorders>
              <w:top w:val="nil"/>
              <w:left w:val="nil"/>
              <w:bottom w:val="single" w:sz="4" w:space="0" w:color="auto"/>
              <w:right w:val="single" w:sz="4" w:space="0" w:color="auto"/>
            </w:tcBorders>
            <w:shd w:val="clear" w:color="000000" w:fill="FFFFFF"/>
            <w:noWrap/>
            <w:vAlign w:val="center"/>
            <w:hideMark/>
          </w:tcPr>
          <w:p w14:paraId="7C02A92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D1F798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501</w:t>
            </w:r>
          </w:p>
        </w:tc>
        <w:tc>
          <w:tcPr>
            <w:tcW w:w="798" w:type="dxa"/>
            <w:tcBorders>
              <w:top w:val="nil"/>
              <w:left w:val="nil"/>
              <w:bottom w:val="single" w:sz="4" w:space="0" w:color="auto"/>
              <w:right w:val="single" w:sz="4" w:space="0" w:color="auto"/>
            </w:tcBorders>
            <w:shd w:val="clear" w:color="000000" w:fill="FFFFFF"/>
            <w:noWrap/>
            <w:vAlign w:val="center"/>
            <w:hideMark/>
          </w:tcPr>
          <w:p w14:paraId="0B85495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35A812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501</w:t>
            </w:r>
          </w:p>
        </w:tc>
        <w:tc>
          <w:tcPr>
            <w:tcW w:w="799" w:type="dxa"/>
            <w:tcBorders>
              <w:top w:val="nil"/>
              <w:left w:val="nil"/>
              <w:bottom w:val="single" w:sz="4" w:space="0" w:color="auto"/>
              <w:right w:val="single" w:sz="4" w:space="0" w:color="auto"/>
            </w:tcBorders>
            <w:shd w:val="clear" w:color="000000" w:fill="FFFFFF"/>
            <w:noWrap/>
            <w:vAlign w:val="center"/>
            <w:hideMark/>
          </w:tcPr>
          <w:p w14:paraId="12191E5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8ACD3E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501</w:t>
            </w:r>
          </w:p>
        </w:tc>
      </w:tr>
      <w:tr w:rsidR="0018365F" w:rsidRPr="005A56FD" w14:paraId="2CE344D0"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3EB565AE" w14:textId="3798826A"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500A925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2</w:t>
            </w:r>
          </w:p>
        </w:tc>
        <w:tc>
          <w:tcPr>
            <w:tcW w:w="798" w:type="dxa"/>
            <w:tcBorders>
              <w:top w:val="nil"/>
              <w:left w:val="nil"/>
              <w:bottom w:val="single" w:sz="4" w:space="0" w:color="auto"/>
              <w:right w:val="single" w:sz="4" w:space="0" w:color="auto"/>
            </w:tcBorders>
            <w:shd w:val="clear" w:color="000000" w:fill="FFFFFF"/>
            <w:noWrap/>
            <w:vAlign w:val="center"/>
            <w:hideMark/>
          </w:tcPr>
          <w:p w14:paraId="409DBE9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EA4B72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215</w:t>
            </w:r>
          </w:p>
        </w:tc>
        <w:tc>
          <w:tcPr>
            <w:tcW w:w="799" w:type="dxa"/>
            <w:tcBorders>
              <w:top w:val="nil"/>
              <w:left w:val="nil"/>
              <w:bottom w:val="single" w:sz="4" w:space="0" w:color="auto"/>
              <w:right w:val="single" w:sz="4" w:space="0" w:color="auto"/>
            </w:tcBorders>
            <w:shd w:val="clear" w:color="000000" w:fill="FFFFFF"/>
            <w:noWrap/>
            <w:vAlign w:val="center"/>
            <w:hideMark/>
          </w:tcPr>
          <w:p w14:paraId="10129A3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4B354C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215</w:t>
            </w:r>
          </w:p>
        </w:tc>
        <w:tc>
          <w:tcPr>
            <w:tcW w:w="799" w:type="dxa"/>
            <w:tcBorders>
              <w:top w:val="nil"/>
              <w:left w:val="nil"/>
              <w:bottom w:val="single" w:sz="4" w:space="0" w:color="auto"/>
              <w:right w:val="single" w:sz="4" w:space="0" w:color="auto"/>
            </w:tcBorders>
            <w:shd w:val="clear" w:color="000000" w:fill="FFFFFF"/>
            <w:noWrap/>
            <w:vAlign w:val="center"/>
            <w:hideMark/>
          </w:tcPr>
          <w:p w14:paraId="5EC70DA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562EF6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215</w:t>
            </w:r>
          </w:p>
        </w:tc>
        <w:tc>
          <w:tcPr>
            <w:tcW w:w="798" w:type="dxa"/>
            <w:tcBorders>
              <w:top w:val="nil"/>
              <w:left w:val="nil"/>
              <w:bottom w:val="single" w:sz="4" w:space="0" w:color="auto"/>
              <w:right w:val="single" w:sz="4" w:space="0" w:color="auto"/>
            </w:tcBorders>
            <w:shd w:val="clear" w:color="000000" w:fill="FFFFFF"/>
            <w:noWrap/>
            <w:vAlign w:val="center"/>
            <w:hideMark/>
          </w:tcPr>
          <w:p w14:paraId="0F87C77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6FC1A2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215</w:t>
            </w:r>
          </w:p>
        </w:tc>
        <w:tc>
          <w:tcPr>
            <w:tcW w:w="799" w:type="dxa"/>
            <w:tcBorders>
              <w:top w:val="nil"/>
              <w:left w:val="nil"/>
              <w:bottom w:val="single" w:sz="4" w:space="0" w:color="auto"/>
              <w:right w:val="single" w:sz="4" w:space="0" w:color="auto"/>
            </w:tcBorders>
            <w:shd w:val="clear" w:color="000000" w:fill="FFFFFF"/>
            <w:noWrap/>
            <w:vAlign w:val="center"/>
            <w:hideMark/>
          </w:tcPr>
          <w:p w14:paraId="70839ED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472383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215</w:t>
            </w:r>
          </w:p>
        </w:tc>
      </w:tr>
      <w:tr w:rsidR="0018365F" w:rsidRPr="005A56FD" w14:paraId="18A89399"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25D3A732" w14:textId="7413B28C"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43C1F58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3</w:t>
            </w:r>
          </w:p>
        </w:tc>
        <w:tc>
          <w:tcPr>
            <w:tcW w:w="798" w:type="dxa"/>
            <w:tcBorders>
              <w:top w:val="nil"/>
              <w:left w:val="nil"/>
              <w:bottom w:val="single" w:sz="4" w:space="0" w:color="auto"/>
              <w:right w:val="single" w:sz="4" w:space="0" w:color="auto"/>
            </w:tcBorders>
            <w:shd w:val="clear" w:color="000000" w:fill="FFFFFF"/>
            <w:noWrap/>
            <w:vAlign w:val="center"/>
            <w:hideMark/>
          </w:tcPr>
          <w:p w14:paraId="02F4A65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E9D315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F7AAE1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076D22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969C60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9DE4DB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0590DD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3741A0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817C8E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383F70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303C7065"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16331612" w14:textId="7A260F9D"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40E280F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4</w:t>
            </w:r>
          </w:p>
        </w:tc>
        <w:tc>
          <w:tcPr>
            <w:tcW w:w="798" w:type="dxa"/>
            <w:tcBorders>
              <w:top w:val="nil"/>
              <w:left w:val="nil"/>
              <w:bottom w:val="single" w:sz="4" w:space="0" w:color="auto"/>
              <w:right w:val="single" w:sz="4" w:space="0" w:color="auto"/>
            </w:tcBorders>
            <w:shd w:val="clear" w:color="000000" w:fill="FFFFFF"/>
            <w:noWrap/>
            <w:vAlign w:val="center"/>
            <w:hideMark/>
          </w:tcPr>
          <w:p w14:paraId="4C794D3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493B1C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1193DF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06A4E6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94E5E9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E8FC84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D025A0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E4588E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CA1DA2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83A50D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4B27ECCE"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19B0AB2F" w14:textId="131DC192"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29A3F16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5</w:t>
            </w:r>
          </w:p>
        </w:tc>
        <w:tc>
          <w:tcPr>
            <w:tcW w:w="798" w:type="dxa"/>
            <w:tcBorders>
              <w:top w:val="nil"/>
              <w:left w:val="nil"/>
              <w:bottom w:val="single" w:sz="4" w:space="0" w:color="auto"/>
              <w:right w:val="single" w:sz="4" w:space="0" w:color="auto"/>
            </w:tcBorders>
            <w:shd w:val="clear" w:color="000000" w:fill="FFFFFF"/>
            <w:noWrap/>
            <w:vAlign w:val="center"/>
            <w:hideMark/>
          </w:tcPr>
          <w:p w14:paraId="1170F9A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625369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CACBD1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9DEDA9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574DEC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F9223F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479DD9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236F28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102E48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705234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53E7F641"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55B48A1A" w14:textId="139B6E72"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0A22FD8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6</w:t>
            </w:r>
          </w:p>
        </w:tc>
        <w:tc>
          <w:tcPr>
            <w:tcW w:w="798" w:type="dxa"/>
            <w:tcBorders>
              <w:top w:val="nil"/>
              <w:left w:val="nil"/>
              <w:bottom w:val="single" w:sz="4" w:space="0" w:color="auto"/>
              <w:right w:val="single" w:sz="4" w:space="0" w:color="auto"/>
            </w:tcBorders>
            <w:shd w:val="clear" w:color="000000" w:fill="FFFFFF"/>
            <w:noWrap/>
            <w:vAlign w:val="center"/>
            <w:hideMark/>
          </w:tcPr>
          <w:p w14:paraId="7B652E6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3B344F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F69C69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7F5843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0DE5CF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DA15CE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275D65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DACDDD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BC73BD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54FDD4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381AEF79"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04DF0E2F" w14:textId="176048F8"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7C2FCA2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Comercial</w:t>
            </w:r>
          </w:p>
        </w:tc>
        <w:tc>
          <w:tcPr>
            <w:tcW w:w="798" w:type="dxa"/>
            <w:tcBorders>
              <w:top w:val="nil"/>
              <w:left w:val="nil"/>
              <w:bottom w:val="single" w:sz="4" w:space="0" w:color="auto"/>
              <w:right w:val="single" w:sz="4" w:space="0" w:color="auto"/>
            </w:tcBorders>
            <w:shd w:val="clear" w:color="000000" w:fill="FFFFFF"/>
            <w:noWrap/>
            <w:vAlign w:val="center"/>
            <w:hideMark/>
          </w:tcPr>
          <w:p w14:paraId="506A68D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D4609D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22</w:t>
            </w:r>
          </w:p>
        </w:tc>
        <w:tc>
          <w:tcPr>
            <w:tcW w:w="799" w:type="dxa"/>
            <w:tcBorders>
              <w:top w:val="nil"/>
              <w:left w:val="nil"/>
              <w:bottom w:val="single" w:sz="4" w:space="0" w:color="auto"/>
              <w:right w:val="single" w:sz="4" w:space="0" w:color="auto"/>
            </w:tcBorders>
            <w:shd w:val="clear" w:color="000000" w:fill="FFFFFF"/>
            <w:noWrap/>
            <w:vAlign w:val="center"/>
            <w:hideMark/>
          </w:tcPr>
          <w:p w14:paraId="22F4DE0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6F70A6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22</w:t>
            </w:r>
          </w:p>
        </w:tc>
        <w:tc>
          <w:tcPr>
            <w:tcW w:w="799" w:type="dxa"/>
            <w:tcBorders>
              <w:top w:val="nil"/>
              <w:left w:val="nil"/>
              <w:bottom w:val="single" w:sz="4" w:space="0" w:color="auto"/>
              <w:right w:val="single" w:sz="4" w:space="0" w:color="auto"/>
            </w:tcBorders>
            <w:shd w:val="clear" w:color="000000" w:fill="FFFFFF"/>
            <w:noWrap/>
            <w:vAlign w:val="center"/>
            <w:hideMark/>
          </w:tcPr>
          <w:p w14:paraId="6E5743B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4CEDBE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22</w:t>
            </w:r>
          </w:p>
        </w:tc>
        <w:tc>
          <w:tcPr>
            <w:tcW w:w="798" w:type="dxa"/>
            <w:tcBorders>
              <w:top w:val="nil"/>
              <w:left w:val="nil"/>
              <w:bottom w:val="single" w:sz="4" w:space="0" w:color="auto"/>
              <w:right w:val="single" w:sz="4" w:space="0" w:color="auto"/>
            </w:tcBorders>
            <w:shd w:val="clear" w:color="000000" w:fill="FFFFFF"/>
            <w:noWrap/>
            <w:vAlign w:val="center"/>
            <w:hideMark/>
          </w:tcPr>
          <w:p w14:paraId="2ED77EA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C22433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22</w:t>
            </w:r>
          </w:p>
        </w:tc>
        <w:tc>
          <w:tcPr>
            <w:tcW w:w="799" w:type="dxa"/>
            <w:tcBorders>
              <w:top w:val="nil"/>
              <w:left w:val="nil"/>
              <w:bottom w:val="single" w:sz="4" w:space="0" w:color="auto"/>
              <w:right w:val="single" w:sz="4" w:space="0" w:color="auto"/>
            </w:tcBorders>
            <w:shd w:val="clear" w:color="000000" w:fill="FFFFFF"/>
            <w:noWrap/>
            <w:vAlign w:val="center"/>
            <w:hideMark/>
          </w:tcPr>
          <w:p w14:paraId="6979E64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48331D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22</w:t>
            </w:r>
          </w:p>
        </w:tc>
      </w:tr>
      <w:tr w:rsidR="0018365F" w:rsidRPr="005A56FD" w14:paraId="47CABB54"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7C61D8E8" w14:textId="0CDF6BEB"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50CB485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Industrial</w:t>
            </w:r>
          </w:p>
        </w:tc>
        <w:tc>
          <w:tcPr>
            <w:tcW w:w="798" w:type="dxa"/>
            <w:tcBorders>
              <w:top w:val="nil"/>
              <w:left w:val="nil"/>
              <w:bottom w:val="single" w:sz="4" w:space="0" w:color="auto"/>
              <w:right w:val="single" w:sz="4" w:space="0" w:color="auto"/>
            </w:tcBorders>
            <w:shd w:val="clear" w:color="000000" w:fill="FFFFFF"/>
            <w:noWrap/>
            <w:vAlign w:val="center"/>
            <w:hideMark/>
          </w:tcPr>
          <w:p w14:paraId="21A25E5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D0AD0D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2FA33F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3A7D08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7F7064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AB7F58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E5431C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F06C6C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203D90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8AA494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486A14D2"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478173BC" w14:textId="7C030CC2"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4C41D48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GNCV</w:t>
            </w:r>
          </w:p>
        </w:tc>
        <w:tc>
          <w:tcPr>
            <w:tcW w:w="798" w:type="dxa"/>
            <w:tcBorders>
              <w:top w:val="nil"/>
              <w:left w:val="nil"/>
              <w:bottom w:val="single" w:sz="4" w:space="0" w:color="auto"/>
              <w:right w:val="single" w:sz="4" w:space="0" w:color="auto"/>
            </w:tcBorders>
            <w:shd w:val="clear" w:color="000000" w:fill="FFFFFF"/>
            <w:noWrap/>
            <w:vAlign w:val="center"/>
            <w:hideMark/>
          </w:tcPr>
          <w:p w14:paraId="14841C9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B49678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A15995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9A926C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942722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521CFF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D33ADA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29A2D6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FCD59D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3FC12C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6B777CEB"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28AD87AB" w14:textId="48E06C0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243A7A9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Otros</w:t>
            </w:r>
          </w:p>
        </w:tc>
        <w:tc>
          <w:tcPr>
            <w:tcW w:w="798" w:type="dxa"/>
            <w:tcBorders>
              <w:top w:val="nil"/>
              <w:left w:val="nil"/>
              <w:bottom w:val="single" w:sz="4" w:space="0" w:color="auto"/>
              <w:right w:val="single" w:sz="4" w:space="0" w:color="auto"/>
            </w:tcBorders>
            <w:shd w:val="clear" w:color="000000" w:fill="FFFFFF"/>
            <w:noWrap/>
            <w:vAlign w:val="center"/>
            <w:hideMark/>
          </w:tcPr>
          <w:p w14:paraId="727EF4E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B857B1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11</w:t>
            </w:r>
          </w:p>
        </w:tc>
        <w:tc>
          <w:tcPr>
            <w:tcW w:w="799" w:type="dxa"/>
            <w:tcBorders>
              <w:top w:val="nil"/>
              <w:left w:val="nil"/>
              <w:bottom w:val="single" w:sz="4" w:space="0" w:color="auto"/>
              <w:right w:val="single" w:sz="4" w:space="0" w:color="auto"/>
            </w:tcBorders>
            <w:shd w:val="clear" w:color="000000" w:fill="FFFFFF"/>
            <w:noWrap/>
            <w:vAlign w:val="center"/>
            <w:hideMark/>
          </w:tcPr>
          <w:p w14:paraId="1AD0C88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6A89C7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11</w:t>
            </w:r>
          </w:p>
        </w:tc>
        <w:tc>
          <w:tcPr>
            <w:tcW w:w="799" w:type="dxa"/>
            <w:tcBorders>
              <w:top w:val="nil"/>
              <w:left w:val="nil"/>
              <w:bottom w:val="single" w:sz="4" w:space="0" w:color="auto"/>
              <w:right w:val="single" w:sz="4" w:space="0" w:color="auto"/>
            </w:tcBorders>
            <w:shd w:val="clear" w:color="000000" w:fill="FFFFFF"/>
            <w:noWrap/>
            <w:vAlign w:val="center"/>
            <w:hideMark/>
          </w:tcPr>
          <w:p w14:paraId="1D880D8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77C9F2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11</w:t>
            </w:r>
          </w:p>
        </w:tc>
        <w:tc>
          <w:tcPr>
            <w:tcW w:w="798" w:type="dxa"/>
            <w:tcBorders>
              <w:top w:val="nil"/>
              <w:left w:val="nil"/>
              <w:bottom w:val="single" w:sz="4" w:space="0" w:color="auto"/>
              <w:right w:val="single" w:sz="4" w:space="0" w:color="auto"/>
            </w:tcBorders>
            <w:shd w:val="clear" w:color="000000" w:fill="FFFFFF"/>
            <w:noWrap/>
            <w:vAlign w:val="center"/>
            <w:hideMark/>
          </w:tcPr>
          <w:p w14:paraId="52F29F9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0E055F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11</w:t>
            </w:r>
          </w:p>
        </w:tc>
        <w:tc>
          <w:tcPr>
            <w:tcW w:w="799" w:type="dxa"/>
            <w:tcBorders>
              <w:top w:val="nil"/>
              <w:left w:val="nil"/>
              <w:bottom w:val="single" w:sz="4" w:space="0" w:color="auto"/>
              <w:right w:val="single" w:sz="4" w:space="0" w:color="auto"/>
            </w:tcBorders>
            <w:shd w:val="clear" w:color="000000" w:fill="FFFFFF"/>
            <w:noWrap/>
            <w:vAlign w:val="center"/>
            <w:hideMark/>
          </w:tcPr>
          <w:p w14:paraId="794DD75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A4B07D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11</w:t>
            </w:r>
          </w:p>
        </w:tc>
      </w:tr>
      <w:tr w:rsidR="0018365F" w:rsidRPr="005A56FD" w14:paraId="4735EB5C"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620032B6" w14:textId="7D3F641F"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3CA66D5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Residencial</w:t>
            </w:r>
          </w:p>
        </w:tc>
        <w:tc>
          <w:tcPr>
            <w:tcW w:w="798" w:type="dxa"/>
            <w:tcBorders>
              <w:top w:val="nil"/>
              <w:left w:val="nil"/>
              <w:bottom w:val="single" w:sz="4" w:space="0" w:color="auto"/>
              <w:right w:val="single" w:sz="4" w:space="0" w:color="auto"/>
            </w:tcBorders>
            <w:shd w:val="clear" w:color="000000" w:fill="FFFFFF"/>
            <w:noWrap/>
            <w:vAlign w:val="center"/>
            <w:hideMark/>
          </w:tcPr>
          <w:p w14:paraId="57BCD0A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19CBBA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906</w:t>
            </w:r>
          </w:p>
        </w:tc>
        <w:tc>
          <w:tcPr>
            <w:tcW w:w="799" w:type="dxa"/>
            <w:tcBorders>
              <w:top w:val="nil"/>
              <w:left w:val="nil"/>
              <w:bottom w:val="single" w:sz="4" w:space="0" w:color="auto"/>
              <w:right w:val="single" w:sz="4" w:space="0" w:color="auto"/>
            </w:tcBorders>
            <w:shd w:val="clear" w:color="000000" w:fill="FFFFFF"/>
            <w:noWrap/>
            <w:vAlign w:val="center"/>
            <w:hideMark/>
          </w:tcPr>
          <w:p w14:paraId="74D6F51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58558E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906</w:t>
            </w:r>
          </w:p>
        </w:tc>
        <w:tc>
          <w:tcPr>
            <w:tcW w:w="799" w:type="dxa"/>
            <w:tcBorders>
              <w:top w:val="nil"/>
              <w:left w:val="nil"/>
              <w:bottom w:val="single" w:sz="4" w:space="0" w:color="auto"/>
              <w:right w:val="single" w:sz="4" w:space="0" w:color="auto"/>
            </w:tcBorders>
            <w:shd w:val="clear" w:color="000000" w:fill="FFFFFF"/>
            <w:noWrap/>
            <w:vAlign w:val="center"/>
            <w:hideMark/>
          </w:tcPr>
          <w:p w14:paraId="17AFC04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C70261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906</w:t>
            </w:r>
          </w:p>
        </w:tc>
        <w:tc>
          <w:tcPr>
            <w:tcW w:w="798" w:type="dxa"/>
            <w:tcBorders>
              <w:top w:val="nil"/>
              <w:left w:val="nil"/>
              <w:bottom w:val="single" w:sz="4" w:space="0" w:color="auto"/>
              <w:right w:val="single" w:sz="4" w:space="0" w:color="auto"/>
            </w:tcBorders>
            <w:shd w:val="clear" w:color="000000" w:fill="FFFFFF"/>
            <w:noWrap/>
            <w:vAlign w:val="center"/>
            <w:hideMark/>
          </w:tcPr>
          <w:p w14:paraId="0572AA2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AF5A96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906</w:t>
            </w:r>
          </w:p>
        </w:tc>
        <w:tc>
          <w:tcPr>
            <w:tcW w:w="799" w:type="dxa"/>
            <w:tcBorders>
              <w:top w:val="nil"/>
              <w:left w:val="nil"/>
              <w:bottom w:val="single" w:sz="4" w:space="0" w:color="auto"/>
              <w:right w:val="single" w:sz="4" w:space="0" w:color="auto"/>
            </w:tcBorders>
            <w:shd w:val="clear" w:color="000000" w:fill="FFFFFF"/>
            <w:noWrap/>
            <w:vAlign w:val="center"/>
            <w:hideMark/>
          </w:tcPr>
          <w:p w14:paraId="5D70A01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4BAA41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906</w:t>
            </w:r>
          </w:p>
        </w:tc>
      </w:tr>
      <w:tr w:rsidR="0018365F" w:rsidRPr="005A56FD" w14:paraId="72384528"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7A92FC90" w14:textId="4D3D8BCF"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73F01FD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1</w:t>
            </w:r>
          </w:p>
        </w:tc>
        <w:tc>
          <w:tcPr>
            <w:tcW w:w="798" w:type="dxa"/>
            <w:tcBorders>
              <w:top w:val="nil"/>
              <w:left w:val="nil"/>
              <w:bottom w:val="single" w:sz="4" w:space="0" w:color="auto"/>
              <w:right w:val="single" w:sz="4" w:space="0" w:color="auto"/>
            </w:tcBorders>
            <w:shd w:val="clear" w:color="000000" w:fill="FFFFFF"/>
            <w:noWrap/>
            <w:vAlign w:val="center"/>
            <w:hideMark/>
          </w:tcPr>
          <w:p w14:paraId="5E025AF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B678F5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906</w:t>
            </w:r>
          </w:p>
        </w:tc>
        <w:tc>
          <w:tcPr>
            <w:tcW w:w="799" w:type="dxa"/>
            <w:tcBorders>
              <w:top w:val="nil"/>
              <w:left w:val="nil"/>
              <w:bottom w:val="single" w:sz="4" w:space="0" w:color="auto"/>
              <w:right w:val="single" w:sz="4" w:space="0" w:color="auto"/>
            </w:tcBorders>
            <w:shd w:val="clear" w:color="000000" w:fill="FFFFFF"/>
            <w:noWrap/>
            <w:vAlign w:val="center"/>
            <w:hideMark/>
          </w:tcPr>
          <w:p w14:paraId="6EF1E00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02B6E7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906</w:t>
            </w:r>
          </w:p>
        </w:tc>
        <w:tc>
          <w:tcPr>
            <w:tcW w:w="799" w:type="dxa"/>
            <w:tcBorders>
              <w:top w:val="nil"/>
              <w:left w:val="nil"/>
              <w:bottom w:val="single" w:sz="4" w:space="0" w:color="auto"/>
              <w:right w:val="single" w:sz="4" w:space="0" w:color="auto"/>
            </w:tcBorders>
            <w:shd w:val="clear" w:color="000000" w:fill="FFFFFF"/>
            <w:noWrap/>
            <w:vAlign w:val="center"/>
            <w:hideMark/>
          </w:tcPr>
          <w:p w14:paraId="2D38A41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0FAF0C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906</w:t>
            </w:r>
          </w:p>
        </w:tc>
        <w:tc>
          <w:tcPr>
            <w:tcW w:w="798" w:type="dxa"/>
            <w:tcBorders>
              <w:top w:val="nil"/>
              <w:left w:val="nil"/>
              <w:bottom w:val="single" w:sz="4" w:space="0" w:color="auto"/>
              <w:right w:val="single" w:sz="4" w:space="0" w:color="auto"/>
            </w:tcBorders>
            <w:shd w:val="clear" w:color="000000" w:fill="FFFFFF"/>
            <w:noWrap/>
            <w:vAlign w:val="center"/>
            <w:hideMark/>
          </w:tcPr>
          <w:p w14:paraId="65F4AD0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69EED8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906</w:t>
            </w:r>
          </w:p>
        </w:tc>
        <w:tc>
          <w:tcPr>
            <w:tcW w:w="799" w:type="dxa"/>
            <w:tcBorders>
              <w:top w:val="nil"/>
              <w:left w:val="nil"/>
              <w:bottom w:val="single" w:sz="4" w:space="0" w:color="auto"/>
              <w:right w:val="single" w:sz="4" w:space="0" w:color="auto"/>
            </w:tcBorders>
            <w:shd w:val="clear" w:color="000000" w:fill="FFFFFF"/>
            <w:noWrap/>
            <w:vAlign w:val="center"/>
            <w:hideMark/>
          </w:tcPr>
          <w:p w14:paraId="4A0B949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950F79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906</w:t>
            </w:r>
          </w:p>
        </w:tc>
      </w:tr>
      <w:tr w:rsidR="0018365F" w:rsidRPr="005A56FD" w14:paraId="774708CD"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73C20AC9" w14:textId="483189FC"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7624B99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2</w:t>
            </w:r>
          </w:p>
        </w:tc>
        <w:tc>
          <w:tcPr>
            <w:tcW w:w="798" w:type="dxa"/>
            <w:tcBorders>
              <w:top w:val="nil"/>
              <w:left w:val="nil"/>
              <w:bottom w:val="single" w:sz="4" w:space="0" w:color="auto"/>
              <w:right w:val="single" w:sz="4" w:space="0" w:color="auto"/>
            </w:tcBorders>
            <w:shd w:val="clear" w:color="000000" w:fill="FFFFFF"/>
            <w:noWrap/>
            <w:vAlign w:val="center"/>
            <w:hideMark/>
          </w:tcPr>
          <w:p w14:paraId="79F046A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1D306B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7B5DED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733C78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87B9BC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914118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1F1925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B8881E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EEB5FE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6CAA5C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1315538C"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7B29992E" w14:textId="776626AD"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05E66B8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3</w:t>
            </w:r>
          </w:p>
        </w:tc>
        <w:tc>
          <w:tcPr>
            <w:tcW w:w="798" w:type="dxa"/>
            <w:tcBorders>
              <w:top w:val="nil"/>
              <w:left w:val="nil"/>
              <w:bottom w:val="single" w:sz="4" w:space="0" w:color="auto"/>
              <w:right w:val="single" w:sz="4" w:space="0" w:color="auto"/>
            </w:tcBorders>
            <w:shd w:val="clear" w:color="000000" w:fill="FFFFFF"/>
            <w:noWrap/>
            <w:vAlign w:val="center"/>
            <w:hideMark/>
          </w:tcPr>
          <w:p w14:paraId="73B7F09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2957C7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BD4B04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97B85E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2CD07B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EAD1F8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29EDB8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357A17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3D9C4D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460727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071D2882"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3432DA6E" w14:textId="43A847C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1DF28D1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4</w:t>
            </w:r>
          </w:p>
        </w:tc>
        <w:tc>
          <w:tcPr>
            <w:tcW w:w="798" w:type="dxa"/>
            <w:tcBorders>
              <w:top w:val="nil"/>
              <w:left w:val="nil"/>
              <w:bottom w:val="single" w:sz="4" w:space="0" w:color="auto"/>
              <w:right w:val="single" w:sz="4" w:space="0" w:color="auto"/>
            </w:tcBorders>
            <w:shd w:val="clear" w:color="000000" w:fill="FFFFFF"/>
            <w:noWrap/>
            <w:vAlign w:val="center"/>
            <w:hideMark/>
          </w:tcPr>
          <w:p w14:paraId="7D1CABF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FFDE41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A23490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6B4634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150C82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31B263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39689C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12FDFF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4B1118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7FA445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646EBD61"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04A7C7B7" w14:textId="2135611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33A56BB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5</w:t>
            </w:r>
          </w:p>
        </w:tc>
        <w:tc>
          <w:tcPr>
            <w:tcW w:w="798" w:type="dxa"/>
            <w:tcBorders>
              <w:top w:val="nil"/>
              <w:left w:val="nil"/>
              <w:bottom w:val="single" w:sz="4" w:space="0" w:color="auto"/>
              <w:right w:val="single" w:sz="4" w:space="0" w:color="auto"/>
            </w:tcBorders>
            <w:shd w:val="clear" w:color="000000" w:fill="FFFFFF"/>
            <w:noWrap/>
            <w:vAlign w:val="center"/>
            <w:hideMark/>
          </w:tcPr>
          <w:p w14:paraId="6C21C96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7378B2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8E1DC7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BD47D4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1D6ECC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D465BF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F4406F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FCC674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FA3136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E2CB6D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6AB55322"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07640E54" w14:textId="31C62344"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2486690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6</w:t>
            </w:r>
          </w:p>
        </w:tc>
        <w:tc>
          <w:tcPr>
            <w:tcW w:w="798" w:type="dxa"/>
            <w:tcBorders>
              <w:top w:val="nil"/>
              <w:left w:val="nil"/>
              <w:bottom w:val="single" w:sz="4" w:space="0" w:color="auto"/>
              <w:right w:val="single" w:sz="4" w:space="0" w:color="auto"/>
            </w:tcBorders>
            <w:shd w:val="clear" w:color="000000" w:fill="FFFFFF"/>
            <w:noWrap/>
            <w:vAlign w:val="center"/>
            <w:hideMark/>
          </w:tcPr>
          <w:p w14:paraId="5379354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BFE7E1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D37741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36DAAC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13DDAB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CFC04A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B4A7B2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362E81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46DEC3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80B75D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224F3393"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494333DD" w14:textId="54D280C8"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3229906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Comercial</w:t>
            </w:r>
          </w:p>
        </w:tc>
        <w:tc>
          <w:tcPr>
            <w:tcW w:w="798" w:type="dxa"/>
            <w:tcBorders>
              <w:top w:val="nil"/>
              <w:left w:val="nil"/>
              <w:bottom w:val="single" w:sz="4" w:space="0" w:color="auto"/>
              <w:right w:val="single" w:sz="4" w:space="0" w:color="auto"/>
            </w:tcBorders>
            <w:shd w:val="clear" w:color="000000" w:fill="FFFFFF"/>
            <w:noWrap/>
            <w:vAlign w:val="center"/>
            <w:hideMark/>
          </w:tcPr>
          <w:p w14:paraId="7F96C26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5AD89B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29</w:t>
            </w:r>
          </w:p>
        </w:tc>
        <w:tc>
          <w:tcPr>
            <w:tcW w:w="799" w:type="dxa"/>
            <w:tcBorders>
              <w:top w:val="nil"/>
              <w:left w:val="nil"/>
              <w:bottom w:val="single" w:sz="4" w:space="0" w:color="auto"/>
              <w:right w:val="single" w:sz="4" w:space="0" w:color="auto"/>
            </w:tcBorders>
            <w:shd w:val="clear" w:color="000000" w:fill="FFFFFF"/>
            <w:noWrap/>
            <w:vAlign w:val="center"/>
            <w:hideMark/>
          </w:tcPr>
          <w:p w14:paraId="7D8A161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57D4E1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29</w:t>
            </w:r>
          </w:p>
        </w:tc>
        <w:tc>
          <w:tcPr>
            <w:tcW w:w="799" w:type="dxa"/>
            <w:tcBorders>
              <w:top w:val="nil"/>
              <w:left w:val="nil"/>
              <w:bottom w:val="single" w:sz="4" w:space="0" w:color="auto"/>
              <w:right w:val="single" w:sz="4" w:space="0" w:color="auto"/>
            </w:tcBorders>
            <w:shd w:val="clear" w:color="000000" w:fill="FFFFFF"/>
            <w:noWrap/>
            <w:vAlign w:val="center"/>
            <w:hideMark/>
          </w:tcPr>
          <w:p w14:paraId="2328852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48995C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29</w:t>
            </w:r>
          </w:p>
        </w:tc>
        <w:tc>
          <w:tcPr>
            <w:tcW w:w="798" w:type="dxa"/>
            <w:tcBorders>
              <w:top w:val="nil"/>
              <w:left w:val="nil"/>
              <w:bottom w:val="single" w:sz="4" w:space="0" w:color="auto"/>
              <w:right w:val="single" w:sz="4" w:space="0" w:color="auto"/>
            </w:tcBorders>
            <w:shd w:val="clear" w:color="000000" w:fill="FFFFFF"/>
            <w:noWrap/>
            <w:vAlign w:val="center"/>
            <w:hideMark/>
          </w:tcPr>
          <w:p w14:paraId="0D44580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1F2B34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29</w:t>
            </w:r>
          </w:p>
        </w:tc>
        <w:tc>
          <w:tcPr>
            <w:tcW w:w="799" w:type="dxa"/>
            <w:tcBorders>
              <w:top w:val="nil"/>
              <w:left w:val="nil"/>
              <w:bottom w:val="single" w:sz="4" w:space="0" w:color="auto"/>
              <w:right w:val="single" w:sz="4" w:space="0" w:color="auto"/>
            </w:tcBorders>
            <w:shd w:val="clear" w:color="000000" w:fill="FFFFFF"/>
            <w:noWrap/>
            <w:vAlign w:val="center"/>
            <w:hideMark/>
          </w:tcPr>
          <w:p w14:paraId="26D397D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E75A53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29</w:t>
            </w:r>
          </w:p>
        </w:tc>
      </w:tr>
      <w:tr w:rsidR="0018365F" w:rsidRPr="005A56FD" w14:paraId="4A7FC7EA"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537A6205" w14:textId="5A01DCE1"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190F4EE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Industrial</w:t>
            </w:r>
          </w:p>
        </w:tc>
        <w:tc>
          <w:tcPr>
            <w:tcW w:w="798" w:type="dxa"/>
            <w:tcBorders>
              <w:top w:val="nil"/>
              <w:left w:val="nil"/>
              <w:bottom w:val="single" w:sz="4" w:space="0" w:color="auto"/>
              <w:right w:val="single" w:sz="4" w:space="0" w:color="auto"/>
            </w:tcBorders>
            <w:shd w:val="clear" w:color="000000" w:fill="FFFFFF"/>
            <w:noWrap/>
            <w:vAlign w:val="center"/>
            <w:hideMark/>
          </w:tcPr>
          <w:p w14:paraId="7B53D6A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A5DB3F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7CE87C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93B2D0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E3BB35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35D1C1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60AF99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E15026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709CAE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DBA2DE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08F275A3"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23254369" w14:textId="17385D1E"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6797E01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GNCV</w:t>
            </w:r>
          </w:p>
        </w:tc>
        <w:tc>
          <w:tcPr>
            <w:tcW w:w="798" w:type="dxa"/>
            <w:tcBorders>
              <w:top w:val="nil"/>
              <w:left w:val="nil"/>
              <w:bottom w:val="single" w:sz="4" w:space="0" w:color="auto"/>
              <w:right w:val="single" w:sz="4" w:space="0" w:color="auto"/>
            </w:tcBorders>
            <w:shd w:val="clear" w:color="000000" w:fill="FFFFFF"/>
            <w:noWrap/>
            <w:vAlign w:val="center"/>
            <w:hideMark/>
          </w:tcPr>
          <w:p w14:paraId="487CE77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AC8858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9B7D9A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D2578F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19E767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733B22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5469D3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10959F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ECD013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9B391F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62EF68C3"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5897B2B3" w14:textId="38B3436B"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4EAF579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Otros</w:t>
            </w:r>
          </w:p>
        </w:tc>
        <w:tc>
          <w:tcPr>
            <w:tcW w:w="798" w:type="dxa"/>
            <w:tcBorders>
              <w:top w:val="nil"/>
              <w:left w:val="nil"/>
              <w:bottom w:val="single" w:sz="4" w:space="0" w:color="auto"/>
              <w:right w:val="single" w:sz="4" w:space="0" w:color="auto"/>
            </w:tcBorders>
            <w:shd w:val="clear" w:color="000000" w:fill="FFFFFF"/>
            <w:noWrap/>
            <w:vAlign w:val="center"/>
            <w:hideMark/>
          </w:tcPr>
          <w:p w14:paraId="37C1130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503CA1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31</w:t>
            </w:r>
          </w:p>
        </w:tc>
        <w:tc>
          <w:tcPr>
            <w:tcW w:w="799" w:type="dxa"/>
            <w:tcBorders>
              <w:top w:val="nil"/>
              <w:left w:val="nil"/>
              <w:bottom w:val="single" w:sz="4" w:space="0" w:color="auto"/>
              <w:right w:val="single" w:sz="4" w:space="0" w:color="auto"/>
            </w:tcBorders>
            <w:shd w:val="clear" w:color="000000" w:fill="FFFFFF"/>
            <w:noWrap/>
            <w:vAlign w:val="center"/>
            <w:hideMark/>
          </w:tcPr>
          <w:p w14:paraId="7D6C7FF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675F5A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31</w:t>
            </w:r>
          </w:p>
        </w:tc>
        <w:tc>
          <w:tcPr>
            <w:tcW w:w="799" w:type="dxa"/>
            <w:tcBorders>
              <w:top w:val="nil"/>
              <w:left w:val="nil"/>
              <w:bottom w:val="single" w:sz="4" w:space="0" w:color="auto"/>
              <w:right w:val="single" w:sz="4" w:space="0" w:color="auto"/>
            </w:tcBorders>
            <w:shd w:val="clear" w:color="000000" w:fill="FFFFFF"/>
            <w:noWrap/>
            <w:vAlign w:val="center"/>
            <w:hideMark/>
          </w:tcPr>
          <w:p w14:paraId="365D05A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9AF455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31</w:t>
            </w:r>
          </w:p>
        </w:tc>
        <w:tc>
          <w:tcPr>
            <w:tcW w:w="798" w:type="dxa"/>
            <w:tcBorders>
              <w:top w:val="nil"/>
              <w:left w:val="nil"/>
              <w:bottom w:val="single" w:sz="4" w:space="0" w:color="auto"/>
              <w:right w:val="single" w:sz="4" w:space="0" w:color="auto"/>
            </w:tcBorders>
            <w:shd w:val="clear" w:color="000000" w:fill="FFFFFF"/>
            <w:noWrap/>
            <w:vAlign w:val="center"/>
            <w:hideMark/>
          </w:tcPr>
          <w:p w14:paraId="4403FAB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7B7003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31</w:t>
            </w:r>
          </w:p>
        </w:tc>
        <w:tc>
          <w:tcPr>
            <w:tcW w:w="799" w:type="dxa"/>
            <w:tcBorders>
              <w:top w:val="nil"/>
              <w:left w:val="nil"/>
              <w:bottom w:val="single" w:sz="4" w:space="0" w:color="auto"/>
              <w:right w:val="single" w:sz="4" w:space="0" w:color="auto"/>
            </w:tcBorders>
            <w:shd w:val="clear" w:color="000000" w:fill="FFFFFF"/>
            <w:noWrap/>
            <w:vAlign w:val="center"/>
            <w:hideMark/>
          </w:tcPr>
          <w:p w14:paraId="7290633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83A62D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31</w:t>
            </w:r>
          </w:p>
        </w:tc>
      </w:tr>
      <w:tr w:rsidR="0018365F" w:rsidRPr="005A56FD" w14:paraId="2611648E"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1592EEB0" w14:textId="17B974AE"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40DB945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Residencial</w:t>
            </w:r>
          </w:p>
        </w:tc>
        <w:tc>
          <w:tcPr>
            <w:tcW w:w="798" w:type="dxa"/>
            <w:tcBorders>
              <w:top w:val="nil"/>
              <w:left w:val="nil"/>
              <w:bottom w:val="single" w:sz="4" w:space="0" w:color="auto"/>
              <w:right w:val="single" w:sz="4" w:space="0" w:color="auto"/>
            </w:tcBorders>
            <w:shd w:val="clear" w:color="000000" w:fill="FFFFFF"/>
            <w:noWrap/>
            <w:vAlign w:val="center"/>
            <w:hideMark/>
          </w:tcPr>
          <w:p w14:paraId="42D7264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2E5172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590</w:t>
            </w:r>
          </w:p>
        </w:tc>
        <w:tc>
          <w:tcPr>
            <w:tcW w:w="799" w:type="dxa"/>
            <w:tcBorders>
              <w:top w:val="nil"/>
              <w:left w:val="nil"/>
              <w:bottom w:val="single" w:sz="4" w:space="0" w:color="auto"/>
              <w:right w:val="single" w:sz="4" w:space="0" w:color="auto"/>
            </w:tcBorders>
            <w:shd w:val="clear" w:color="000000" w:fill="FFFFFF"/>
            <w:noWrap/>
            <w:vAlign w:val="center"/>
            <w:hideMark/>
          </w:tcPr>
          <w:p w14:paraId="39B5784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1D3F81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597</w:t>
            </w:r>
          </w:p>
        </w:tc>
        <w:tc>
          <w:tcPr>
            <w:tcW w:w="799" w:type="dxa"/>
            <w:tcBorders>
              <w:top w:val="nil"/>
              <w:left w:val="nil"/>
              <w:bottom w:val="single" w:sz="4" w:space="0" w:color="auto"/>
              <w:right w:val="single" w:sz="4" w:space="0" w:color="auto"/>
            </w:tcBorders>
            <w:shd w:val="clear" w:color="000000" w:fill="FFFFFF"/>
            <w:noWrap/>
            <w:vAlign w:val="center"/>
            <w:hideMark/>
          </w:tcPr>
          <w:p w14:paraId="3BE22C7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ED12A2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604</w:t>
            </w:r>
          </w:p>
        </w:tc>
        <w:tc>
          <w:tcPr>
            <w:tcW w:w="798" w:type="dxa"/>
            <w:tcBorders>
              <w:top w:val="nil"/>
              <w:left w:val="nil"/>
              <w:bottom w:val="single" w:sz="4" w:space="0" w:color="auto"/>
              <w:right w:val="single" w:sz="4" w:space="0" w:color="auto"/>
            </w:tcBorders>
            <w:shd w:val="clear" w:color="000000" w:fill="FFFFFF"/>
            <w:noWrap/>
            <w:vAlign w:val="center"/>
            <w:hideMark/>
          </w:tcPr>
          <w:p w14:paraId="694ADEE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85526F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611</w:t>
            </w:r>
          </w:p>
        </w:tc>
        <w:tc>
          <w:tcPr>
            <w:tcW w:w="799" w:type="dxa"/>
            <w:tcBorders>
              <w:top w:val="nil"/>
              <w:left w:val="nil"/>
              <w:bottom w:val="single" w:sz="4" w:space="0" w:color="auto"/>
              <w:right w:val="single" w:sz="4" w:space="0" w:color="auto"/>
            </w:tcBorders>
            <w:shd w:val="clear" w:color="000000" w:fill="FFFFFF"/>
            <w:noWrap/>
            <w:vAlign w:val="center"/>
            <w:hideMark/>
          </w:tcPr>
          <w:p w14:paraId="75C3D72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521A05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618</w:t>
            </w:r>
          </w:p>
        </w:tc>
      </w:tr>
      <w:tr w:rsidR="0018365F" w:rsidRPr="005A56FD" w14:paraId="2FC62140"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044B568F" w14:textId="53FD6FC9"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59445D8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1</w:t>
            </w:r>
          </w:p>
        </w:tc>
        <w:tc>
          <w:tcPr>
            <w:tcW w:w="798" w:type="dxa"/>
            <w:tcBorders>
              <w:top w:val="nil"/>
              <w:left w:val="nil"/>
              <w:bottom w:val="single" w:sz="4" w:space="0" w:color="auto"/>
              <w:right w:val="single" w:sz="4" w:space="0" w:color="auto"/>
            </w:tcBorders>
            <w:shd w:val="clear" w:color="000000" w:fill="FFFFFF"/>
            <w:noWrap/>
            <w:vAlign w:val="center"/>
            <w:hideMark/>
          </w:tcPr>
          <w:p w14:paraId="2EC5CD8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5699B3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413</w:t>
            </w:r>
          </w:p>
        </w:tc>
        <w:tc>
          <w:tcPr>
            <w:tcW w:w="799" w:type="dxa"/>
            <w:tcBorders>
              <w:top w:val="nil"/>
              <w:left w:val="nil"/>
              <w:bottom w:val="single" w:sz="4" w:space="0" w:color="auto"/>
              <w:right w:val="single" w:sz="4" w:space="0" w:color="auto"/>
            </w:tcBorders>
            <w:shd w:val="clear" w:color="000000" w:fill="FFFFFF"/>
            <w:noWrap/>
            <w:vAlign w:val="center"/>
            <w:hideMark/>
          </w:tcPr>
          <w:p w14:paraId="6F736BA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9F6098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418</w:t>
            </w:r>
          </w:p>
        </w:tc>
        <w:tc>
          <w:tcPr>
            <w:tcW w:w="799" w:type="dxa"/>
            <w:tcBorders>
              <w:top w:val="nil"/>
              <w:left w:val="nil"/>
              <w:bottom w:val="single" w:sz="4" w:space="0" w:color="auto"/>
              <w:right w:val="single" w:sz="4" w:space="0" w:color="auto"/>
            </w:tcBorders>
            <w:shd w:val="clear" w:color="000000" w:fill="FFFFFF"/>
            <w:noWrap/>
            <w:vAlign w:val="center"/>
            <w:hideMark/>
          </w:tcPr>
          <w:p w14:paraId="2ED8B03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9EC6FC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423</w:t>
            </w:r>
          </w:p>
        </w:tc>
        <w:tc>
          <w:tcPr>
            <w:tcW w:w="798" w:type="dxa"/>
            <w:tcBorders>
              <w:top w:val="nil"/>
              <w:left w:val="nil"/>
              <w:bottom w:val="single" w:sz="4" w:space="0" w:color="auto"/>
              <w:right w:val="single" w:sz="4" w:space="0" w:color="auto"/>
            </w:tcBorders>
            <w:shd w:val="clear" w:color="000000" w:fill="FFFFFF"/>
            <w:noWrap/>
            <w:vAlign w:val="center"/>
            <w:hideMark/>
          </w:tcPr>
          <w:p w14:paraId="0E897B5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B4E769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428</w:t>
            </w:r>
          </w:p>
        </w:tc>
        <w:tc>
          <w:tcPr>
            <w:tcW w:w="799" w:type="dxa"/>
            <w:tcBorders>
              <w:top w:val="nil"/>
              <w:left w:val="nil"/>
              <w:bottom w:val="single" w:sz="4" w:space="0" w:color="auto"/>
              <w:right w:val="single" w:sz="4" w:space="0" w:color="auto"/>
            </w:tcBorders>
            <w:shd w:val="clear" w:color="000000" w:fill="FFFFFF"/>
            <w:noWrap/>
            <w:vAlign w:val="center"/>
            <w:hideMark/>
          </w:tcPr>
          <w:p w14:paraId="1C28C74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372377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433</w:t>
            </w:r>
          </w:p>
        </w:tc>
      </w:tr>
      <w:tr w:rsidR="0018365F" w:rsidRPr="005A56FD" w14:paraId="2A6E4BAD"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5EF6725C" w14:textId="39DF1934"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2F8E12A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2</w:t>
            </w:r>
          </w:p>
        </w:tc>
        <w:tc>
          <w:tcPr>
            <w:tcW w:w="798" w:type="dxa"/>
            <w:tcBorders>
              <w:top w:val="nil"/>
              <w:left w:val="nil"/>
              <w:bottom w:val="single" w:sz="4" w:space="0" w:color="auto"/>
              <w:right w:val="single" w:sz="4" w:space="0" w:color="auto"/>
            </w:tcBorders>
            <w:shd w:val="clear" w:color="000000" w:fill="FFFFFF"/>
            <w:noWrap/>
            <w:vAlign w:val="center"/>
            <w:hideMark/>
          </w:tcPr>
          <w:p w14:paraId="786E8BB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3F2359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177</w:t>
            </w:r>
          </w:p>
        </w:tc>
        <w:tc>
          <w:tcPr>
            <w:tcW w:w="799" w:type="dxa"/>
            <w:tcBorders>
              <w:top w:val="nil"/>
              <w:left w:val="nil"/>
              <w:bottom w:val="single" w:sz="4" w:space="0" w:color="auto"/>
              <w:right w:val="single" w:sz="4" w:space="0" w:color="auto"/>
            </w:tcBorders>
            <w:shd w:val="clear" w:color="000000" w:fill="FFFFFF"/>
            <w:noWrap/>
            <w:vAlign w:val="center"/>
            <w:hideMark/>
          </w:tcPr>
          <w:p w14:paraId="3DFF649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9C289D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179</w:t>
            </w:r>
          </w:p>
        </w:tc>
        <w:tc>
          <w:tcPr>
            <w:tcW w:w="799" w:type="dxa"/>
            <w:tcBorders>
              <w:top w:val="nil"/>
              <w:left w:val="nil"/>
              <w:bottom w:val="single" w:sz="4" w:space="0" w:color="auto"/>
              <w:right w:val="single" w:sz="4" w:space="0" w:color="auto"/>
            </w:tcBorders>
            <w:shd w:val="clear" w:color="000000" w:fill="FFFFFF"/>
            <w:noWrap/>
            <w:vAlign w:val="center"/>
            <w:hideMark/>
          </w:tcPr>
          <w:p w14:paraId="072EAB3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46A1F1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181</w:t>
            </w:r>
          </w:p>
        </w:tc>
        <w:tc>
          <w:tcPr>
            <w:tcW w:w="798" w:type="dxa"/>
            <w:tcBorders>
              <w:top w:val="nil"/>
              <w:left w:val="nil"/>
              <w:bottom w:val="single" w:sz="4" w:space="0" w:color="auto"/>
              <w:right w:val="single" w:sz="4" w:space="0" w:color="auto"/>
            </w:tcBorders>
            <w:shd w:val="clear" w:color="000000" w:fill="FFFFFF"/>
            <w:noWrap/>
            <w:vAlign w:val="center"/>
            <w:hideMark/>
          </w:tcPr>
          <w:p w14:paraId="16386AB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D6387E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183</w:t>
            </w:r>
          </w:p>
        </w:tc>
        <w:tc>
          <w:tcPr>
            <w:tcW w:w="799" w:type="dxa"/>
            <w:tcBorders>
              <w:top w:val="nil"/>
              <w:left w:val="nil"/>
              <w:bottom w:val="single" w:sz="4" w:space="0" w:color="auto"/>
              <w:right w:val="single" w:sz="4" w:space="0" w:color="auto"/>
            </w:tcBorders>
            <w:shd w:val="clear" w:color="000000" w:fill="FFFFFF"/>
            <w:noWrap/>
            <w:vAlign w:val="center"/>
            <w:hideMark/>
          </w:tcPr>
          <w:p w14:paraId="3E61D8C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AC609A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185</w:t>
            </w:r>
          </w:p>
        </w:tc>
      </w:tr>
      <w:tr w:rsidR="0018365F" w:rsidRPr="005A56FD" w14:paraId="2E507F38"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645A022A" w14:textId="4FCDDF0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6C11E8A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3</w:t>
            </w:r>
          </w:p>
        </w:tc>
        <w:tc>
          <w:tcPr>
            <w:tcW w:w="798" w:type="dxa"/>
            <w:tcBorders>
              <w:top w:val="nil"/>
              <w:left w:val="nil"/>
              <w:bottom w:val="single" w:sz="4" w:space="0" w:color="auto"/>
              <w:right w:val="single" w:sz="4" w:space="0" w:color="auto"/>
            </w:tcBorders>
            <w:shd w:val="clear" w:color="000000" w:fill="FFFFFF"/>
            <w:noWrap/>
            <w:vAlign w:val="center"/>
            <w:hideMark/>
          </w:tcPr>
          <w:p w14:paraId="0618833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56E1EA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C9AF8C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047044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F7BAF5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701B7F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7FBDC3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43C277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2C3A36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6607AB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7DD57C05"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612D5EC9" w14:textId="04E6D98C"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249A1DE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4</w:t>
            </w:r>
          </w:p>
        </w:tc>
        <w:tc>
          <w:tcPr>
            <w:tcW w:w="798" w:type="dxa"/>
            <w:tcBorders>
              <w:top w:val="nil"/>
              <w:left w:val="nil"/>
              <w:bottom w:val="single" w:sz="4" w:space="0" w:color="auto"/>
              <w:right w:val="single" w:sz="4" w:space="0" w:color="auto"/>
            </w:tcBorders>
            <w:shd w:val="clear" w:color="000000" w:fill="FFFFFF"/>
            <w:noWrap/>
            <w:vAlign w:val="center"/>
            <w:hideMark/>
          </w:tcPr>
          <w:p w14:paraId="4779514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42FD30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9BFA34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7E7148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70AB0E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03109B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444ED17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EC6216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1FCA3E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42941F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12D5AED2"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0203C85A" w14:textId="2496AC4E"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6629D3F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5</w:t>
            </w:r>
          </w:p>
        </w:tc>
        <w:tc>
          <w:tcPr>
            <w:tcW w:w="798" w:type="dxa"/>
            <w:tcBorders>
              <w:top w:val="nil"/>
              <w:left w:val="nil"/>
              <w:bottom w:val="single" w:sz="4" w:space="0" w:color="auto"/>
              <w:right w:val="single" w:sz="4" w:space="0" w:color="auto"/>
            </w:tcBorders>
            <w:shd w:val="clear" w:color="000000" w:fill="FFFFFF"/>
            <w:noWrap/>
            <w:vAlign w:val="center"/>
            <w:hideMark/>
          </w:tcPr>
          <w:p w14:paraId="6DB5E8E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6B4B08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CE5C168"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65395E7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4E9D11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9078C1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19535C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43DDA3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3E8E9D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95F94A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31382A0A"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2AA068F6" w14:textId="5ECC0BAC"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66E7617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Estrato 6</w:t>
            </w:r>
          </w:p>
        </w:tc>
        <w:tc>
          <w:tcPr>
            <w:tcW w:w="798" w:type="dxa"/>
            <w:tcBorders>
              <w:top w:val="nil"/>
              <w:left w:val="nil"/>
              <w:bottom w:val="single" w:sz="4" w:space="0" w:color="auto"/>
              <w:right w:val="single" w:sz="4" w:space="0" w:color="auto"/>
            </w:tcBorders>
            <w:shd w:val="clear" w:color="000000" w:fill="FFFFFF"/>
            <w:noWrap/>
            <w:vAlign w:val="center"/>
            <w:hideMark/>
          </w:tcPr>
          <w:p w14:paraId="5592B94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8DA57E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B6ABF2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79337E8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78AC32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16DD0F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5CF5673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D86B07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32D3B4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948999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0D2825F8"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52B19DB8" w14:textId="7AADEAE6"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02FC7EC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Comercial</w:t>
            </w:r>
          </w:p>
        </w:tc>
        <w:tc>
          <w:tcPr>
            <w:tcW w:w="798" w:type="dxa"/>
            <w:tcBorders>
              <w:top w:val="nil"/>
              <w:left w:val="nil"/>
              <w:bottom w:val="single" w:sz="4" w:space="0" w:color="auto"/>
              <w:right w:val="single" w:sz="4" w:space="0" w:color="auto"/>
            </w:tcBorders>
            <w:shd w:val="clear" w:color="000000" w:fill="FFFFFF"/>
            <w:noWrap/>
            <w:vAlign w:val="center"/>
            <w:hideMark/>
          </w:tcPr>
          <w:p w14:paraId="2B975C9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8C8330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18</w:t>
            </w:r>
          </w:p>
        </w:tc>
        <w:tc>
          <w:tcPr>
            <w:tcW w:w="799" w:type="dxa"/>
            <w:tcBorders>
              <w:top w:val="nil"/>
              <w:left w:val="nil"/>
              <w:bottom w:val="single" w:sz="4" w:space="0" w:color="auto"/>
              <w:right w:val="single" w:sz="4" w:space="0" w:color="auto"/>
            </w:tcBorders>
            <w:shd w:val="clear" w:color="000000" w:fill="FFFFFF"/>
            <w:noWrap/>
            <w:vAlign w:val="center"/>
            <w:hideMark/>
          </w:tcPr>
          <w:p w14:paraId="635B3F8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3EA20F8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18</w:t>
            </w:r>
          </w:p>
        </w:tc>
        <w:tc>
          <w:tcPr>
            <w:tcW w:w="799" w:type="dxa"/>
            <w:tcBorders>
              <w:top w:val="nil"/>
              <w:left w:val="nil"/>
              <w:bottom w:val="single" w:sz="4" w:space="0" w:color="auto"/>
              <w:right w:val="single" w:sz="4" w:space="0" w:color="auto"/>
            </w:tcBorders>
            <w:shd w:val="clear" w:color="000000" w:fill="FFFFFF"/>
            <w:noWrap/>
            <w:vAlign w:val="center"/>
            <w:hideMark/>
          </w:tcPr>
          <w:p w14:paraId="6A3A082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F56B74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18</w:t>
            </w:r>
          </w:p>
        </w:tc>
        <w:tc>
          <w:tcPr>
            <w:tcW w:w="798" w:type="dxa"/>
            <w:tcBorders>
              <w:top w:val="nil"/>
              <w:left w:val="nil"/>
              <w:bottom w:val="single" w:sz="4" w:space="0" w:color="auto"/>
              <w:right w:val="single" w:sz="4" w:space="0" w:color="auto"/>
            </w:tcBorders>
            <w:shd w:val="clear" w:color="000000" w:fill="FFFFFF"/>
            <w:noWrap/>
            <w:vAlign w:val="center"/>
            <w:hideMark/>
          </w:tcPr>
          <w:p w14:paraId="4CC1D7B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37E494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18</w:t>
            </w:r>
          </w:p>
        </w:tc>
        <w:tc>
          <w:tcPr>
            <w:tcW w:w="799" w:type="dxa"/>
            <w:tcBorders>
              <w:top w:val="nil"/>
              <w:left w:val="nil"/>
              <w:bottom w:val="single" w:sz="4" w:space="0" w:color="auto"/>
              <w:right w:val="single" w:sz="4" w:space="0" w:color="auto"/>
            </w:tcBorders>
            <w:shd w:val="clear" w:color="000000" w:fill="FFFFFF"/>
            <w:noWrap/>
            <w:vAlign w:val="center"/>
            <w:hideMark/>
          </w:tcPr>
          <w:p w14:paraId="5ECEC81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DDE1DC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18</w:t>
            </w:r>
          </w:p>
        </w:tc>
      </w:tr>
      <w:tr w:rsidR="0018365F" w:rsidRPr="005A56FD" w14:paraId="3F393827"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58455F0D" w14:textId="559776D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785C6C4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Industrial</w:t>
            </w:r>
          </w:p>
        </w:tc>
        <w:tc>
          <w:tcPr>
            <w:tcW w:w="798" w:type="dxa"/>
            <w:tcBorders>
              <w:top w:val="nil"/>
              <w:left w:val="nil"/>
              <w:bottom w:val="single" w:sz="4" w:space="0" w:color="auto"/>
              <w:right w:val="single" w:sz="4" w:space="0" w:color="auto"/>
            </w:tcBorders>
            <w:shd w:val="clear" w:color="000000" w:fill="FFFFFF"/>
            <w:noWrap/>
            <w:vAlign w:val="center"/>
            <w:hideMark/>
          </w:tcPr>
          <w:p w14:paraId="0CB2077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4D4C12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110226F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1A9CD37B"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D69C6B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DF81FD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2EA1CA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A5ADAB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A8544F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5B4AC0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301CF07B"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112C0A4F" w14:textId="3CEBD3E5"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61943FE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GNCV</w:t>
            </w:r>
          </w:p>
        </w:tc>
        <w:tc>
          <w:tcPr>
            <w:tcW w:w="798" w:type="dxa"/>
            <w:tcBorders>
              <w:top w:val="nil"/>
              <w:left w:val="nil"/>
              <w:bottom w:val="single" w:sz="4" w:space="0" w:color="auto"/>
              <w:right w:val="single" w:sz="4" w:space="0" w:color="auto"/>
            </w:tcBorders>
            <w:shd w:val="clear" w:color="000000" w:fill="FFFFFF"/>
            <w:noWrap/>
            <w:vAlign w:val="center"/>
            <w:hideMark/>
          </w:tcPr>
          <w:p w14:paraId="0F638A03"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8B23E72"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912A5C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B6FBC8F"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58A182EE"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4728BB2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0A0A715"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E3670ED"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996F29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2EE55C9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r>
      <w:tr w:rsidR="0018365F" w:rsidRPr="005A56FD" w14:paraId="1E6B0C75" w14:textId="77777777" w:rsidTr="0018365F">
        <w:trPr>
          <w:gridAfter w:val="1"/>
          <w:wAfter w:w="9" w:type="dxa"/>
          <w:trHeight w:val="3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6142754D" w14:textId="575D1BC5"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48" w:type="dxa"/>
            <w:tcBorders>
              <w:top w:val="nil"/>
              <w:left w:val="nil"/>
              <w:bottom w:val="single" w:sz="4" w:space="0" w:color="auto"/>
              <w:right w:val="single" w:sz="4" w:space="0" w:color="auto"/>
            </w:tcBorders>
            <w:shd w:val="clear" w:color="000000" w:fill="FFFFFF"/>
            <w:noWrap/>
            <w:vAlign w:val="center"/>
            <w:hideMark/>
          </w:tcPr>
          <w:p w14:paraId="4D9AE3E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Otros</w:t>
            </w:r>
          </w:p>
        </w:tc>
        <w:tc>
          <w:tcPr>
            <w:tcW w:w="798" w:type="dxa"/>
            <w:tcBorders>
              <w:top w:val="nil"/>
              <w:left w:val="nil"/>
              <w:bottom w:val="single" w:sz="4" w:space="0" w:color="auto"/>
              <w:right w:val="single" w:sz="4" w:space="0" w:color="auto"/>
            </w:tcBorders>
            <w:shd w:val="clear" w:color="000000" w:fill="FFFFFF"/>
            <w:noWrap/>
            <w:vAlign w:val="center"/>
            <w:hideMark/>
          </w:tcPr>
          <w:p w14:paraId="4A2652C9"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3B42CD8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16</w:t>
            </w:r>
          </w:p>
        </w:tc>
        <w:tc>
          <w:tcPr>
            <w:tcW w:w="799" w:type="dxa"/>
            <w:tcBorders>
              <w:top w:val="nil"/>
              <w:left w:val="nil"/>
              <w:bottom w:val="single" w:sz="4" w:space="0" w:color="auto"/>
              <w:right w:val="single" w:sz="4" w:space="0" w:color="auto"/>
            </w:tcBorders>
            <w:shd w:val="clear" w:color="000000" w:fill="FFFFFF"/>
            <w:noWrap/>
            <w:vAlign w:val="center"/>
            <w:hideMark/>
          </w:tcPr>
          <w:p w14:paraId="0CD2713C"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004EB41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16</w:t>
            </w:r>
          </w:p>
        </w:tc>
        <w:tc>
          <w:tcPr>
            <w:tcW w:w="799" w:type="dxa"/>
            <w:tcBorders>
              <w:top w:val="nil"/>
              <w:left w:val="nil"/>
              <w:bottom w:val="single" w:sz="4" w:space="0" w:color="auto"/>
              <w:right w:val="single" w:sz="4" w:space="0" w:color="auto"/>
            </w:tcBorders>
            <w:shd w:val="clear" w:color="000000" w:fill="FFFFFF"/>
            <w:noWrap/>
            <w:vAlign w:val="center"/>
            <w:hideMark/>
          </w:tcPr>
          <w:p w14:paraId="665F66B0"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74F35EB4"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16</w:t>
            </w:r>
          </w:p>
        </w:tc>
        <w:tc>
          <w:tcPr>
            <w:tcW w:w="798" w:type="dxa"/>
            <w:tcBorders>
              <w:top w:val="nil"/>
              <w:left w:val="nil"/>
              <w:bottom w:val="single" w:sz="4" w:space="0" w:color="auto"/>
              <w:right w:val="single" w:sz="4" w:space="0" w:color="auto"/>
            </w:tcBorders>
            <w:shd w:val="clear" w:color="000000" w:fill="FFFFFF"/>
            <w:noWrap/>
            <w:vAlign w:val="center"/>
            <w:hideMark/>
          </w:tcPr>
          <w:p w14:paraId="378515C7"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07A14CD6"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16</w:t>
            </w:r>
          </w:p>
        </w:tc>
        <w:tc>
          <w:tcPr>
            <w:tcW w:w="799" w:type="dxa"/>
            <w:tcBorders>
              <w:top w:val="nil"/>
              <w:left w:val="nil"/>
              <w:bottom w:val="single" w:sz="4" w:space="0" w:color="auto"/>
              <w:right w:val="single" w:sz="4" w:space="0" w:color="auto"/>
            </w:tcBorders>
            <w:shd w:val="clear" w:color="000000" w:fill="FFFFFF"/>
            <w:noWrap/>
            <w:vAlign w:val="center"/>
            <w:hideMark/>
          </w:tcPr>
          <w:p w14:paraId="520D638A"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FFFFFF"/>
            <w:noWrap/>
            <w:vAlign w:val="center"/>
            <w:hideMark/>
          </w:tcPr>
          <w:p w14:paraId="66B08F01" w14:textId="77777777" w:rsidR="005A56FD" w:rsidRPr="005A56FD" w:rsidRDefault="005A56FD" w:rsidP="005A56FD">
            <w:pPr>
              <w:ind w:left="0"/>
              <w:jc w:val="center"/>
              <w:rPr>
                <w:rFonts w:ascii="Arial" w:hAnsi="Arial" w:cs="Arial"/>
                <w:color w:val="000000"/>
                <w:sz w:val="12"/>
                <w:szCs w:val="12"/>
                <w:lang w:val="es-CO" w:eastAsia="es-CO"/>
              </w:rPr>
            </w:pPr>
            <w:r w:rsidRPr="005A56FD">
              <w:rPr>
                <w:rFonts w:ascii="Arial" w:hAnsi="Arial" w:cs="Arial"/>
                <w:color w:val="000000"/>
                <w:sz w:val="12"/>
                <w:szCs w:val="12"/>
                <w:lang w:val="es-CO" w:eastAsia="es-CO"/>
              </w:rPr>
              <w:t>16</w:t>
            </w:r>
          </w:p>
        </w:tc>
      </w:tr>
      <w:tr w:rsidR="0018365F" w:rsidRPr="005A56FD" w14:paraId="3EEBBBA1" w14:textId="77777777" w:rsidTr="0018365F">
        <w:trPr>
          <w:gridAfter w:val="1"/>
          <w:wAfter w:w="9" w:type="dxa"/>
          <w:trHeight w:val="300"/>
        </w:trPr>
        <w:tc>
          <w:tcPr>
            <w:tcW w:w="155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BC997FC"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Total</w:t>
            </w:r>
          </w:p>
        </w:tc>
        <w:tc>
          <w:tcPr>
            <w:tcW w:w="798" w:type="dxa"/>
            <w:tcBorders>
              <w:top w:val="nil"/>
              <w:left w:val="nil"/>
              <w:bottom w:val="single" w:sz="4" w:space="0" w:color="auto"/>
              <w:right w:val="single" w:sz="4" w:space="0" w:color="auto"/>
            </w:tcBorders>
            <w:shd w:val="clear" w:color="000000" w:fill="D9D9D9"/>
            <w:noWrap/>
            <w:vAlign w:val="center"/>
            <w:hideMark/>
          </w:tcPr>
          <w:p w14:paraId="4FD849DB"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D9D9D9"/>
            <w:noWrap/>
            <w:vAlign w:val="center"/>
            <w:hideMark/>
          </w:tcPr>
          <w:p w14:paraId="37962FF3" w14:textId="1028A562"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3</w:t>
            </w:r>
            <w:r w:rsidR="000E402C">
              <w:rPr>
                <w:rFonts w:ascii="Arial" w:hAnsi="Arial" w:cs="Arial"/>
                <w:b/>
                <w:bCs/>
                <w:color w:val="000000"/>
                <w:sz w:val="12"/>
                <w:szCs w:val="12"/>
                <w:lang w:val="es-CO" w:eastAsia="es-CO"/>
              </w:rPr>
              <w:t>,</w:t>
            </w:r>
            <w:r w:rsidRPr="005A56FD">
              <w:rPr>
                <w:rFonts w:ascii="Arial" w:hAnsi="Arial" w:cs="Arial"/>
                <w:b/>
                <w:bCs/>
                <w:color w:val="000000"/>
                <w:sz w:val="12"/>
                <w:szCs w:val="12"/>
                <w:lang w:val="es-CO" w:eastAsia="es-CO"/>
              </w:rPr>
              <w:t>905</w:t>
            </w:r>
          </w:p>
        </w:tc>
        <w:tc>
          <w:tcPr>
            <w:tcW w:w="799" w:type="dxa"/>
            <w:tcBorders>
              <w:top w:val="nil"/>
              <w:left w:val="nil"/>
              <w:bottom w:val="single" w:sz="4" w:space="0" w:color="auto"/>
              <w:right w:val="single" w:sz="4" w:space="0" w:color="auto"/>
            </w:tcBorders>
            <w:shd w:val="clear" w:color="000000" w:fill="D9D9D9"/>
            <w:noWrap/>
            <w:vAlign w:val="center"/>
            <w:hideMark/>
          </w:tcPr>
          <w:p w14:paraId="17BA4B81"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w:t>
            </w:r>
          </w:p>
        </w:tc>
        <w:tc>
          <w:tcPr>
            <w:tcW w:w="798" w:type="dxa"/>
            <w:tcBorders>
              <w:top w:val="nil"/>
              <w:left w:val="nil"/>
              <w:bottom w:val="single" w:sz="4" w:space="0" w:color="auto"/>
              <w:right w:val="single" w:sz="4" w:space="0" w:color="auto"/>
            </w:tcBorders>
            <w:shd w:val="clear" w:color="000000" w:fill="D9D9D9"/>
            <w:noWrap/>
            <w:vAlign w:val="center"/>
            <w:hideMark/>
          </w:tcPr>
          <w:p w14:paraId="60EF5F9D" w14:textId="54777205"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3</w:t>
            </w:r>
            <w:r w:rsidR="000E402C">
              <w:rPr>
                <w:rFonts w:ascii="Arial" w:hAnsi="Arial" w:cs="Arial"/>
                <w:b/>
                <w:bCs/>
                <w:color w:val="000000"/>
                <w:sz w:val="12"/>
                <w:szCs w:val="12"/>
                <w:lang w:val="es-CO" w:eastAsia="es-CO"/>
              </w:rPr>
              <w:t>,</w:t>
            </w:r>
            <w:r w:rsidRPr="005A56FD">
              <w:rPr>
                <w:rFonts w:ascii="Arial" w:hAnsi="Arial" w:cs="Arial"/>
                <w:b/>
                <w:bCs/>
                <w:color w:val="000000"/>
                <w:sz w:val="12"/>
                <w:szCs w:val="12"/>
                <w:lang w:val="es-CO" w:eastAsia="es-CO"/>
              </w:rPr>
              <w:t>915</w:t>
            </w:r>
          </w:p>
        </w:tc>
        <w:tc>
          <w:tcPr>
            <w:tcW w:w="799" w:type="dxa"/>
            <w:tcBorders>
              <w:top w:val="nil"/>
              <w:left w:val="nil"/>
              <w:bottom w:val="single" w:sz="4" w:space="0" w:color="auto"/>
              <w:right w:val="single" w:sz="4" w:space="0" w:color="auto"/>
            </w:tcBorders>
            <w:shd w:val="clear" w:color="000000" w:fill="D9D9D9"/>
            <w:noWrap/>
            <w:vAlign w:val="center"/>
            <w:hideMark/>
          </w:tcPr>
          <w:p w14:paraId="5A33FC60"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D9D9D9"/>
            <w:noWrap/>
            <w:vAlign w:val="center"/>
            <w:hideMark/>
          </w:tcPr>
          <w:p w14:paraId="1765CFC3" w14:textId="02A82DBF"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3</w:t>
            </w:r>
            <w:r w:rsidR="000E402C">
              <w:rPr>
                <w:rFonts w:ascii="Arial" w:hAnsi="Arial" w:cs="Arial"/>
                <w:b/>
                <w:bCs/>
                <w:color w:val="000000"/>
                <w:sz w:val="12"/>
                <w:szCs w:val="12"/>
                <w:lang w:val="es-CO" w:eastAsia="es-CO"/>
              </w:rPr>
              <w:t>,</w:t>
            </w:r>
            <w:r w:rsidRPr="005A56FD">
              <w:rPr>
                <w:rFonts w:ascii="Arial" w:hAnsi="Arial" w:cs="Arial"/>
                <w:b/>
                <w:bCs/>
                <w:color w:val="000000"/>
                <w:sz w:val="12"/>
                <w:szCs w:val="12"/>
                <w:lang w:val="es-CO" w:eastAsia="es-CO"/>
              </w:rPr>
              <w:t>925</w:t>
            </w:r>
          </w:p>
        </w:tc>
        <w:tc>
          <w:tcPr>
            <w:tcW w:w="798" w:type="dxa"/>
            <w:tcBorders>
              <w:top w:val="nil"/>
              <w:left w:val="nil"/>
              <w:bottom w:val="single" w:sz="4" w:space="0" w:color="auto"/>
              <w:right w:val="single" w:sz="4" w:space="0" w:color="auto"/>
            </w:tcBorders>
            <w:shd w:val="clear" w:color="000000" w:fill="D9D9D9"/>
            <w:noWrap/>
            <w:vAlign w:val="center"/>
            <w:hideMark/>
          </w:tcPr>
          <w:p w14:paraId="37E019FF"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D9D9D9"/>
            <w:noWrap/>
            <w:vAlign w:val="center"/>
            <w:hideMark/>
          </w:tcPr>
          <w:p w14:paraId="2B522148" w14:textId="6B6508B1"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3</w:t>
            </w:r>
            <w:r w:rsidR="000E402C">
              <w:rPr>
                <w:rFonts w:ascii="Arial" w:hAnsi="Arial" w:cs="Arial"/>
                <w:b/>
                <w:bCs/>
                <w:color w:val="000000"/>
                <w:sz w:val="12"/>
                <w:szCs w:val="12"/>
                <w:lang w:val="es-CO" w:eastAsia="es-CO"/>
              </w:rPr>
              <w:t>,</w:t>
            </w:r>
            <w:r w:rsidRPr="005A56FD">
              <w:rPr>
                <w:rFonts w:ascii="Arial" w:hAnsi="Arial" w:cs="Arial"/>
                <w:b/>
                <w:bCs/>
                <w:color w:val="000000"/>
                <w:sz w:val="12"/>
                <w:szCs w:val="12"/>
                <w:lang w:val="es-CO" w:eastAsia="es-CO"/>
              </w:rPr>
              <w:t>935</w:t>
            </w:r>
          </w:p>
        </w:tc>
        <w:tc>
          <w:tcPr>
            <w:tcW w:w="799" w:type="dxa"/>
            <w:tcBorders>
              <w:top w:val="nil"/>
              <w:left w:val="nil"/>
              <w:bottom w:val="single" w:sz="4" w:space="0" w:color="auto"/>
              <w:right w:val="single" w:sz="4" w:space="0" w:color="auto"/>
            </w:tcBorders>
            <w:shd w:val="clear" w:color="000000" w:fill="D9D9D9"/>
            <w:noWrap/>
            <w:vAlign w:val="center"/>
            <w:hideMark/>
          </w:tcPr>
          <w:p w14:paraId="08D3923D" w14:textId="77777777"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w:t>
            </w:r>
          </w:p>
        </w:tc>
        <w:tc>
          <w:tcPr>
            <w:tcW w:w="799" w:type="dxa"/>
            <w:tcBorders>
              <w:top w:val="nil"/>
              <w:left w:val="nil"/>
              <w:bottom w:val="single" w:sz="4" w:space="0" w:color="auto"/>
              <w:right w:val="single" w:sz="4" w:space="0" w:color="auto"/>
            </w:tcBorders>
            <w:shd w:val="clear" w:color="000000" w:fill="D9D9D9"/>
            <w:noWrap/>
            <w:vAlign w:val="center"/>
            <w:hideMark/>
          </w:tcPr>
          <w:p w14:paraId="379DE1C9" w14:textId="376702ED" w:rsidR="005A56FD" w:rsidRPr="005A56FD" w:rsidRDefault="005A56FD" w:rsidP="005A56FD">
            <w:pPr>
              <w:ind w:left="0"/>
              <w:jc w:val="center"/>
              <w:rPr>
                <w:rFonts w:ascii="Arial" w:hAnsi="Arial" w:cs="Arial"/>
                <w:b/>
                <w:bCs/>
                <w:color w:val="000000"/>
                <w:sz w:val="12"/>
                <w:szCs w:val="12"/>
                <w:lang w:val="es-CO" w:eastAsia="es-CO"/>
              </w:rPr>
            </w:pPr>
            <w:r w:rsidRPr="005A56FD">
              <w:rPr>
                <w:rFonts w:ascii="Arial" w:hAnsi="Arial" w:cs="Arial"/>
                <w:b/>
                <w:bCs/>
                <w:color w:val="000000"/>
                <w:sz w:val="12"/>
                <w:szCs w:val="12"/>
                <w:lang w:val="es-CO" w:eastAsia="es-CO"/>
              </w:rPr>
              <w:t>3</w:t>
            </w:r>
            <w:r w:rsidR="000E402C">
              <w:rPr>
                <w:rFonts w:ascii="Arial" w:hAnsi="Arial" w:cs="Arial"/>
                <w:b/>
                <w:bCs/>
                <w:color w:val="000000"/>
                <w:sz w:val="12"/>
                <w:szCs w:val="12"/>
                <w:lang w:val="es-CO" w:eastAsia="es-CO"/>
              </w:rPr>
              <w:t>,</w:t>
            </w:r>
            <w:r w:rsidRPr="005A56FD">
              <w:rPr>
                <w:rFonts w:ascii="Arial" w:hAnsi="Arial" w:cs="Arial"/>
                <w:b/>
                <w:bCs/>
                <w:color w:val="000000"/>
                <w:sz w:val="12"/>
                <w:szCs w:val="12"/>
                <w:lang w:val="es-CO" w:eastAsia="es-CO"/>
              </w:rPr>
              <w:t>945</w:t>
            </w:r>
          </w:p>
        </w:tc>
      </w:tr>
    </w:tbl>
    <w:p w14:paraId="792FB6E8" w14:textId="343300A1" w:rsidR="005A56FD" w:rsidRDefault="005A56FD" w:rsidP="00341E8F">
      <w:pPr>
        <w:widowControl w:val="0"/>
        <w:adjustRightInd w:val="0"/>
        <w:ind w:left="0"/>
        <w:jc w:val="center"/>
        <w:rPr>
          <w:rFonts w:ascii="Bookman Old Style" w:hAnsi="Bookman Old Style" w:cs="Arial"/>
          <w:b/>
          <w:sz w:val="20"/>
        </w:rPr>
      </w:pPr>
      <w:r w:rsidRPr="005A56FD">
        <w:rPr>
          <w:rFonts w:ascii="Arial" w:hAnsi="Arial" w:cs="Arial"/>
          <w:sz w:val="14"/>
          <w:szCs w:val="16"/>
          <w:lang w:val="es-CO"/>
        </w:rPr>
        <w:t>Solicitud ApliGas No</w:t>
      </w:r>
      <w:r w:rsidR="000E402C">
        <w:rPr>
          <w:rFonts w:ascii="Arial" w:hAnsi="Arial" w:cs="Arial"/>
          <w:sz w:val="14"/>
          <w:szCs w:val="16"/>
          <w:lang w:val="es-CO"/>
        </w:rPr>
        <w:t>,</w:t>
      </w:r>
      <w:r w:rsidRPr="005A56FD">
        <w:rPr>
          <w:rFonts w:ascii="Arial" w:hAnsi="Arial" w:cs="Arial"/>
          <w:sz w:val="14"/>
          <w:szCs w:val="16"/>
          <w:lang w:val="es-CO"/>
        </w:rPr>
        <w:t xml:space="preserve"> 1994</w:t>
      </w:r>
    </w:p>
    <w:p w14:paraId="3B854AE2" w14:textId="039688A3" w:rsidR="005A56FD" w:rsidRDefault="005A56FD" w:rsidP="00341E8F">
      <w:pPr>
        <w:widowControl w:val="0"/>
        <w:adjustRightInd w:val="0"/>
        <w:ind w:left="0"/>
        <w:jc w:val="center"/>
        <w:rPr>
          <w:rFonts w:ascii="Bookman Old Style" w:hAnsi="Bookman Old Style" w:cs="Arial"/>
          <w:b/>
          <w:sz w:val="20"/>
        </w:rPr>
      </w:pPr>
    </w:p>
    <w:p w14:paraId="41048219" w14:textId="64FFCB5A" w:rsidR="005A56FD" w:rsidRDefault="005A56FD" w:rsidP="00341E8F">
      <w:pPr>
        <w:widowControl w:val="0"/>
        <w:adjustRightInd w:val="0"/>
        <w:ind w:left="0"/>
        <w:jc w:val="center"/>
        <w:rPr>
          <w:rFonts w:ascii="Bookman Old Style" w:hAnsi="Bookman Old Style" w:cs="Arial"/>
          <w:b/>
          <w:sz w:val="20"/>
        </w:rPr>
      </w:pPr>
    </w:p>
    <w:p w14:paraId="194F79CD" w14:textId="19007315" w:rsidR="000C3579" w:rsidRDefault="000C3579" w:rsidP="00341E8F">
      <w:pPr>
        <w:widowControl w:val="0"/>
        <w:adjustRightInd w:val="0"/>
        <w:ind w:left="0"/>
        <w:jc w:val="center"/>
        <w:rPr>
          <w:rFonts w:ascii="Bookman Old Style" w:hAnsi="Bookman Old Style" w:cs="Arial"/>
          <w:b/>
          <w:sz w:val="20"/>
        </w:rPr>
      </w:pPr>
    </w:p>
    <w:p w14:paraId="5B2FEA3B" w14:textId="56D3CBC0" w:rsidR="003D0FC3" w:rsidRDefault="003D0FC3" w:rsidP="00B2622A">
      <w:pPr>
        <w:widowControl w:val="0"/>
        <w:adjustRightInd w:val="0"/>
        <w:ind w:left="0"/>
        <w:rPr>
          <w:rFonts w:ascii="Bookman Old Style" w:hAnsi="Bookman Old Style" w:cs="Arial"/>
          <w:b/>
        </w:rPr>
      </w:pPr>
    </w:p>
    <w:p w14:paraId="163C68DB" w14:textId="268F66D0" w:rsidR="008A7E2F" w:rsidRDefault="008A7E2F" w:rsidP="00B2622A">
      <w:pPr>
        <w:widowControl w:val="0"/>
        <w:adjustRightInd w:val="0"/>
        <w:ind w:left="0"/>
        <w:rPr>
          <w:rFonts w:ascii="Bookman Old Style" w:hAnsi="Bookman Old Style" w:cs="Arial"/>
          <w:b/>
        </w:rPr>
      </w:pPr>
    </w:p>
    <w:p w14:paraId="6667F774" w14:textId="3D8CF854" w:rsidR="008A7E2F" w:rsidRDefault="008A7E2F" w:rsidP="00B2622A">
      <w:pPr>
        <w:widowControl w:val="0"/>
        <w:adjustRightInd w:val="0"/>
        <w:ind w:left="0"/>
        <w:rPr>
          <w:rFonts w:ascii="Bookman Old Style" w:hAnsi="Bookman Old Style" w:cs="Arial"/>
          <w:b/>
        </w:rPr>
      </w:pPr>
    </w:p>
    <w:p w14:paraId="641F8A87" w14:textId="77777777" w:rsidR="008A7E2F" w:rsidRPr="008D1EE4" w:rsidRDefault="008A7E2F" w:rsidP="00B2622A">
      <w:pPr>
        <w:widowControl w:val="0"/>
        <w:adjustRightInd w:val="0"/>
        <w:ind w:left="0"/>
        <w:rPr>
          <w:rFonts w:ascii="Bookman Old Style" w:hAnsi="Bookman Old Style" w:cs="Arial"/>
          <w:b/>
        </w:rPr>
      </w:pPr>
    </w:p>
    <w:p w14:paraId="66967C33" w14:textId="171DD20F" w:rsidR="0028104F" w:rsidRPr="008D1EE4" w:rsidRDefault="0028104F" w:rsidP="00341E8F">
      <w:pPr>
        <w:widowControl w:val="0"/>
        <w:adjustRightInd w:val="0"/>
        <w:ind w:left="0"/>
        <w:jc w:val="center"/>
        <w:rPr>
          <w:rFonts w:ascii="Bookman Old Style" w:hAnsi="Bookman Old Style" w:cs="Arial"/>
          <w:b/>
          <w:sz w:val="20"/>
        </w:rPr>
      </w:pPr>
      <w:r w:rsidRPr="008D1EE4">
        <w:rPr>
          <w:rFonts w:ascii="Bookman Old Style" w:hAnsi="Bookman Old Style" w:cs="Arial"/>
          <w:b/>
          <w:sz w:val="20"/>
        </w:rPr>
        <w:t>VOLUMEN (m</w:t>
      </w:r>
      <w:r w:rsidR="00291508" w:rsidRPr="00B2622A">
        <w:rPr>
          <w:rFonts w:ascii="Bookman Old Style" w:hAnsi="Bookman Old Style" w:cs="Arial"/>
          <w:b/>
          <w:sz w:val="20"/>
        </w:rPr>
        <w:t>³</w:t>
      </w:r>
      <w:r w:rsidRPr="008D1EE4">
        <w:rPr>
          <w:rFonts w:ascii="Bookman Old Style" w:hAnsi="Bookman Old Style" w:cs="Arial"/>
          <w:b/>
          <w:sz w:val="20"/>
        </w:rPr>
        <w:t>)</w:t>
      </w:r>
    </w:p>
    <w:tbl>
      <w:tblPr>
        <w:tblW w:w="9493" w:type="dxa"/>
        <w:tblLayout w:type="fixed"/>
        <w:tblCellMar>
          <w:left w:w="70" w:type="dxa"/>
          <w:right w:w="70" w:type="dxa"/>
        </w:tblCellMar>
        <w:tblLook w:val="04A0" w:firstRow="1" w:lastRow="0" w:firstColumn="1" w:lastColumn="0" w:noHBand="0" w:noVBand="1"/>
      </w:tblPr>
      <w:tblGrid>
        <w:gridCol w:w="846"/>
        <w:gridCol w:w="850"/>
        <w:gridCol w:w="779"/>
        <w:gridCol w:w="639"/>
        <w:gridCol w:w="141"/>
        <w:gridCol w:w="780"/>
        <w:gridCol w:w="638"/>
        <w:gridCol w:w="141"/>
        <w:gridCol w:w="780"/>
        <w:gridCol w:w="638"/>
        <w:gridCol w:w="142"/>
        <w:gridCol w:w="779"/>
        <w:gridCol w:w="639"/>
        <w:gridCol w:w="141"/>
        <w:gridCol w:w="780"/>
        <w:gridCol w:w="780"/>
      </w:tblGrid>
      <w:tr w:rsidR="000C3579" w:rsidRPr="000C3579" w14:paraId="11518CEC" w14:textId="77777777" w:rsidTr="005D01FC">
        <w:trPr>
          <w:trHeight w:val="225"/>
        </w:trPr>
        <w:tc>
          <w:tcPr>
            <w:tcW w:w="846" w:type="dxa"/>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2E48FCF9" w14:textId="77777777" w:rsidR="000C3579" w:rsidRPr="000C3579" w:rsidRDefault="000C3579" w:rsidP="000C3579">
            <w:pPr>
              <w:ind w:left="0"/>
              <w:jc w:val="center"/>
              <w:rPr>
                <w:rFonts w:ascii="Arial" w:hAnsi="Arial" w:cs="Arial"/>
                <w:b/>
                <w:bCs/>
                <w:color w:val="000000"/>
                <w:sz w:val="12"/>
                <w:szCs w:val="12"/>
                <w:lang w:val="es-CO" w:eastAsia="es-CO"/>
              </w:rPr>
            </w:pPr>
            <w:bookmarkStart w:id="1" w:name="_Hlk35334788"/>
            <w:r w:rsidRPr="000C3579">
              <w:rPr>
                <w:rFonts w:ascii="Arial" w:hAnsi="Arial" w:cs="Arial"/>
                <w:b/>
                <w:bCs/>
                <w:color w:val="000000"/>
                <w:sz w:val="12"/>
                <w:szCs w:val="12"/>
                <w:lang w:val="es-CO" w:eastAsia="es-CO"/>
              </w:rPr>
              <w:t>Municipio</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411DA450"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Usuario</w:t>
            </w:r>
          </w:p>
        </w:tc>
        <w:tc>
          <w:tcPr>
            <w:tcW w:w="1418" w:type="dxa"/>
            <w:gridSpan w:val="2"/>
            <w:tcBorders>
              <w:top w:val="single" w:sz="4" w:space="0" w:color="auto"/>
              <w:left w:val="nil"/>
              <w:bottom w:val="single" w:sz="4" w:space="0" w:color="auto"/>
              <w:right w:val="single" w:sz="4" w:space="0" w:color="000000"/>
            </w:tcBorders>
            <w:shd w:val="clear" w:color="000000" w:fill="BFBFBF"/>
            <w:noWrap/>
            <w:vAlign w:val="center"/>
            <w:hideMark/>
          </w:tcPr>
          <w:p w14:paraId="29357252"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Año 1</w:t>
            </w:r>
          </w:p>
        </w:tc>
        <w:tc>
          <w:tcPr>
            <w:tcW w:w="1559" w:type="dxa"/>
            <w:gridSpan w:val="3"/>
            <w:tcBorders>
              <w:top w:val="single" w:sz="4" w:space="0" w:color="auto"/>
              <w:left w:val="nil"/>
              <w:bottom w:val="single" w:sz="4" w:space="0" w:color="auto"/>
              <w:right w:val="single" w:sz="4" w:space="0" w:color="000000"/>
            </w:tcBorders>
            <w:shd w:val="clear" w:color="000000" w:fill="BFBFBF"/>
            <w:noWrap/>
            <w:vAlign w:val="center"/>
            <w:hideMark/>
          </w:tcPr>
          <w:p w14:paraId="026F84CA"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Año 2</w:t>
            </w:r>
          </w:p>
        </w:tc>
        <w:tc>
          <w:tcPr>
            <w:tcW w:w="1559" w:type="dxa"/>
            <w:gridSpan w:val="3"/>
            <w:tcBorders>
              <w:top w:val="single" w:sz="4" w:space="0" w:color="auto"/>
              <w:left w:val="nil"/>
              <w:bottom w:val="single" w:sz="4" w:space="0" w:color="auto"/>
              <w:right w:val="single" w:sz="4" w:space="0" w:color="000000"/>
            </w:tcBorders>
            <w:shd w:val="clear" w:color="000000" w:fill="BFBFBF"/>
            <w:noWrap/>
            <w:vAlign w:val="center"/>
            <w:hideMark/>
          </w:tcPr>
          <w:p w14:paraId="0B45FA6D"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Año 3</w:t>
            </w:r>
          </w:p>
        </w:tc>
        <w:tc>
          <w:tcPr>
            <w:tcW w:w="1560" w:type="dxa"/>
            <w:gridSpan w:val="3"/>
            <w:tcBorders>
              <w:top w:val="single" w:sz="4" w:space="0" w:color="auto"/>
              <w:left w:val="nil"/>
              <w:bottom w:val="single" w:sz="4" w:space="0" w:color="auto"/>
              <w:right w:val="single" w:sz="4" w:space="0" w:color="000000"/>
            </w:tcBorders>
            <w:shd w:val="clear" w:color="000000" w:fill="BFBFBF"/>
            <w:noWrap/>
            <w:vAlign w:val="center"/>
            <w:hideMark/>
          </w:tcPr>
          <w:p w14:paraId="16A4CE31"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Año 4</w:t>
            </w:r>
          </w:p>
        </w:tc>
        <w:tc>
          <w:tcPr>
            <w:tcW w:w="1701" w:type="dxa"/>
            <w:gridSpan w:val="3"/>
            <w:tcBorders>
              <w:top w:val="single" w:sz="4" w:space="0" w:color="auto"/>
              <w:left w:val="nil"/>
              <w:bottom w:val="single" w:sz="4" w:space="0" w:color="auto"/>
              <w:right w:val="single" w:sz="4" w:space="0" w:color="000000"/>
            </w:tcBorders>
            <w:shd w:val="clear" w:color="000000" w:fill="BFBFBF"/>
            <w:noWrap/>
            <w:vAlign w:val="center"/>
            <w:hideMark/>
          </w:tcPr>
          <w:p w14:paraId="4B86E6D0"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Año 5</w:t>
            </w:r>
          </w:p>
        </w:tc>
      </w:tr>
      <w:tr w:rsidR="005D01FC" w:rsidRPr="000C3579" w14:paraId="644F49F5" w14:textId="77777777" w:rsidTr="005D01FC">
        <w:trPr>
          <w:trHeight w:val="225"/>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00980351" w14:textId="77777777" w:rsidR="000C3579" w:rsidRPr="000C3579" w:rsidRDefault="000C3579" w:rsidP="000C3579">
            <w:pPr>
              <w:ind w:left="0"/>
              <w:jc w:val="center"/>
              <w:rPr>
                <w:rFonts w:ascii="Arial" w:hAnsi="Arial" w:cs="Arial"/>
                <w:b/>
                <w:bCs/>
                <w:color w:val="000000"/>
                <w:sz w:val="12"/>
                <w:szCs w:val="12"/>
                <w:lang w:val="es-CO" w:eastAsia="es-CO"/>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62C3FC23" w14:textId="77777777" w:rsidR="000C3579" w:rsidRPr="000C3579" w:rsidRDefault="000C3579" w:rsidP="000C3579">
            <w:pPr>
              <w:ind w:left="0"/>
              <w:jc w:val="center"/>
              <w:rPr>
                <w:rFonts w:ascii="Arial" w:hAnsi="Arial" w:cs="Arial"/>
                <w:b/>
                <w:bCs/>
                <w:color w:val="000000"/>
                <w:sz w:val="12"/>
                <w:szCs w:val="12"/>
                <w:lang w:val="es-CO" w:eastAsia="es-CO"/>
              </w:rPr>
            </w:pPr>
          </w:p>
        </w:tc>
        <w:tc>
          <w:tcPr>
            <w:tcW w:w="779" w:type="dxa"/>
            <w:tcBorders>
              <w:top w:val="nil"/>
              <w:left w:val="nil"/>
              <w:bottom w:val="single" w:sz="4" w:space="0" w:color="auto"/>
              <w:right w:val="single" w:sz="4" w:space="0" w:color="auto"/>
            </w:tcBorders>
            <w:shd w:val="clear" w:color="000000" w:fill="BFBFBF"/>
            <w:noWrap/>
            <w:vAlign w:val="center"/>
            <w:hideMark/>
          </w:tcPr>
          <w:p w14:paraId="13ACB006"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Primaria</w:t>
            </w:r>
          </w:p>
        </w:tc>
        <w:tc>
          <w:tcPr>
            <w:tcW w:w="780" w:type="dxa"/>
            <w:gridSpan w:val="2"/>
            <w:tcBorders>
              <w:top w:val="nil"/>
              <w:left w:val="nil"/>
              <w:bottom w:val="single" w:sz="4" w:space="0" w:color="auto"/>
              <w:right w:val="single" w:sz="4" w:space="0" w:color="auto"/>
            </w:tcBorders>
            <w:shd w:val="clear" w:color="000000" w:fill="BFBFBF"/>
            <w:noWrap/>
            <w:vAlign w:val="center"/>
            <w:hideMark/>
          </w:tcPr>
          <w:p w14:paraId="62E984EF"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Secundaria</w:t>
            </w:r>
          </w:p>
        </w:tc>
        <w:tc>
          <w:tcPr>
            <w:tcW w:w="780" w:type="dxa"/>
            <w:tcBorders>
              <w:top w:val="nil"/>
              <w:left w:val="nil"/>
              <w:bottom w:val="single" w:sz="4" w:space="0" w:color="auto"/>
              <w:right w:val="single" w:sz="4" w:space="0" w:color="auto"/>
            </w:tcBorders>
            <w:shd w:val="clear" w:color="000000" w:fill="BFBFBF"/>
            <w:noWrap/>
            <w:vAlign w:val="center"/>
            <w:hideMark/>
          </w:tcPr>
          <w:p w14:paraId="339DABDA"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Primaria</w:t>
            </w:r>
          </w:p>
        </w:tc>
        <w:tc>
          <w:tcPr>
            <w:tcW w:w="779" w:type="dxa"/>
            <w:gridSpan w:val="2"/>
            <w:tcBorders>
              <w:top w:val="nil"/>
              <w:left w:val="nil"/>
              <w:bottom w:val="single" w:sz="4" w:space="0" w:color="auto"/>
              <w:right w:val="single" w:sz="4" w:space="0" w:color="auto"/>
            </w:tcBorders>
            <w:shd w:val="clear" w:color="000000" w:fill="BFBFBF"/>
            <w:noWrap/>
            <w:vAlign w:val="center"/>
            <w:hideMark/>
          </w:tcPr>
          <w:p w14:paraId="42D69AAB"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Secundaria</w:t>
            </w:r>
          </w:p>
        </w:tc>
        <w:tc>
          <w:tcPr>
            <w:tcW w:w="780" w:type="dxa"/>
            <w:tcBorders>
              <w:top w:val="nil"/>
              <w:left w:val="nil"/>
              <w:bottom w:val="single" w:sz="4" w:space="0" w:color="auto"/>
              <w:right w:val="single" w:sz="4" w:space="0" w:color="auto"/>
            </w:tcBorders>
            <w:shd w:val="clear" w:color="000000" w:fill="BFBFBF"/>
            <w:noWrap/>
            <w:vAlign w:val="center"/>
            <w:hideMark/>
          </w:tcPr>
          <w:p w14:paraId="3DF86F1C"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Primaria</w:t>
            </w:r>
          </w:p>
        </w:tc>
        <w:tc>
          <w:tcPr>
            <w:tcW w:w="780" w:type="dxa"/>
            <w:gridSpan w:val="2"/>
            <w:tcBorders>
              <w:top w:val="nil"/>
              <w:left w:val="nil"/>
              <w:bottom w:val="single" w:sz="4" w:space="0" w:color="auto"/>
              <w:right w:val="single" w:sz="4" w:space="0" w:color="auto"/>
            </w:tcBorders>
            <w:shd w:val="clear" w:color="000000" w:fill="BFBFBF"/>
            <w:noWrap/>
            <w:vAlign w:val="center"/>
            <w:hideMark/>
          </w:tcPr>
          <w:p w14:paraId="7ECB489B"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Secundaria</w:t>
            </w:r>
          </w:p>
        </w:tc>
        <w:tc>
          <w:tcPr>
            <w:tcW w:w="779" w:type="dxa"/>
            <w:tcBorders>
              <w:top w:val="nil"/>
              <w:left w:val="nil"/>
              <w:bottom w:val="single" w:sz="4" w:space="0" w:color="auto"/>
              <w:right w:val="single" w:sz="4" w:space="0" w:color="auto"/>
            </w:tcBorders>
            <w:shd w:val="clear" w:color="000000" w:fill="BFBFBF"/>
            <w:noWrap/>
            <w:vAlign w:val="center"/>
            <w:hideMark/>
          </w:tcPr>
          <w:p w14:paraId="57AD4E6E"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Primaria</w:t>
            </w:r>
          </w:p>
        </w:tc>
        <w:tc>
          <w:tcPr>
            <w:tcW w:w="780" w:type="dxa"/>
            <w:gridSpan w:val="2"/>
            <w:tcBorders>
              <w:top w:val="nil"/>
              <w:left w:val="nil"/>
              <w:bottom w:val="single" w:sz="4" w:space="0" w:color="auto"/>
              <w:right w:val="single" w:sz="4" w:space="0" w:color="auto"/>
            </w:tcBorders>
            <w:shd w:val="clear" w:color="000000" w:fill="BFBFBF"/>
            <w:noWrap/>
            <w:vAlign w:val="center"/>
            <w:hideMark/>
          </w:tcPr>
          <w:p w14:paraId="2EA6AFFF"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Secundaria</w:t>
            </w:r>
          </w:p>
        </w:tc>
        <w:tc>
          <w:tcPr>
            <w:tcW w:w="780" w:type="dxa"/>
            <w:tcBorders>
              <w:top w:val="nil"/>
              <w:left w:val="nil"/>
              <w:bottom w:val="single" w:sz="4" w:space="0" w:color="auto"/>
              <w:right w:val="single" w:sz="4" w:space="0" w:color="auto"/>
            </w:tcBorders>
            <w:shd w:val="clear" w:color="000000" w:fill="BFBFBF"/>
            <w:noWrap/>
            <w:vAlign w:val="center"/>
            <w:hideMark/>
          </w:tcPr>
          <w:p w14:paraId="4BBAA1E7"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Primaria</w:t>
            </w:r>
          </w:p>
        </w:tc>
        <w:tc>
          <w:tcPr>
            <w:tcW w:w="780" w:type="dxa"/>
            <w:tcBorders>
              <w:top w:val="nil"/>
              <w:left w:val="nil"/>
              <w:bottom w:val="single" w:sz="4" w:space="0" w:color="auto"/>
              <w:right w:val="single" w:sz="4" w:space="0" w:color="auto"/>
            </w:tcBorders>
            <w:shd w:val="clear" w:color="000000" w:fill="BFBFBF"/>
            <w:noWrap/>
            <w:vAlign w:val="center"/>
            <w:hideMark/>
          </w:tcPr>
          <w:p w14:paraId="51E1F3B5"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Secundaria</w:t>
            </w:r>
          </w:p>
        </w:tc>
      </w:tr>
      <w:tr w:rsidR="005D01FC" w:rsidRPr="000C3579" w14:paraId="6A35CA24"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50D528B9" w14:textId="3D53A11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1C88308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Residencial</w:t>
            </w:r>
          </w:p>
        </w:tc>
        <w:tc>
          <w:tcPr>
            <w:tcW w:w="779" w:type="dxa"/>
            <w:tcBorders>
              <w:top w:val="nil"/>
              <w:left w:val="nil"/>
              <w:bottom w:val="single" w:sz="4" w:space="0" w:color="auto"/>
              <w:right w:val="single" w:sz="4" w:space="0" w:color="auto"/>
            </w:tcBorders>
            <w:shd w:val="clear" w:color="auto" w:fill="auto"/>
            <w:noWrap/>
            <w:vAlign w:val="center"/>
            <w:hideMark/>
          </w:tcPr>
          <w:p w14:paraId="2FBB67E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438E5BEB" w14:textId="13AD085C"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591</w:t>
            </w:r>
          </w:p>
        </w:tc>
        <w:tc>
          <w:tcPr>
            <w:tcW w:w="780" w:type="dxa"/>
            <w:tcBorders>
              <w:top w:val="nil"/>
              <w:left w:val="nil"/>
              <w:bottom w:val="single" w:sz="4" w:space="0" w:color="auto"/>
              <w:right w:val="single" w:sz="4" w:space="0" w:color="auto"/>
            </w:tcBorders>
            <w:shd w:val="clear" w:color="auto" w:fill="auto"/>
            <w:noWrap/>
            <w:vAlign w:val="center"/>
            <w:hideMark/>
          </w:tcPr>
          <w:p w14:paraId="47690D0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2425AA66" w14:textId="0DEAE6D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48</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355</w:t>
            </w:r>
          </w:p>
        </w:tc>
        <w:tc>
          <w:tcPr>
            <w:tcW w:w="780" w:type="dxa"/>
            <w:tcBorders>
              <w:top w:val="nil"/>
              <w:left w:val="nil"/>
              <w:bottom w:val="single" w:sz="4" w:space="0" w:color="auto"/>
              <w:right w:val="single" w:sz="4" w:space="0" w:color="auto"/>
            </w:tcBorders>
            <w:shd w:val="clear" w:color="auto" w:fill="auto"/>
            <w:noWrap/>
            <w:vAlign w:val="center"/>
            <w:hideMark/>
          </w:tcPr>
          <w:p w14:paraId="5406D14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2496D8C0" w14:textId="31E7F70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654</w:t>
            </w:r>
          </w:p>
        </w:tc>
        <w:tc>
          <w:tcPr>
            <w:tcW w:w="779" w:type="dxa"/>
            <w:tcBorders>
              <w:top w:val="nil"/>
              <w:left w:val="nil"/>
              <w:bottom w:val="single" w:sz="4" w:space="0" w:color="auto"/>
              <w:right w:val="single" w:sz="4" w:space="0" w:color="auto"/>
            </w:tcBorders>
            <w:shd w:val="clear" w:color="auto" w:fill="auto"/>
            <w:noWrap/>
            <w:vAlign w:val="center"/>
            <w:hideMark/>
          </w:tcPr>
          <w:p w14:paraId="4A05F65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61C786F2" w14:textId="4DBBCCF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903</w:t>
            </w:r>
          </w:p>
        </w:tc>
        <w:tc>
          <w:tcPr>
            <w:tcW w:w="780" w:type="dxa"/>
            <w:tcBorders>
              <w:top w:val="nil"/>
              <w:left w:val="nil"/>
              <w:bottom w:val="single" w:sz="4" w:space="0" w:color="auto"/>
              <w:right w:val="single" w:sz="4" w:space="0" w:color="auto"/>
            </w:tcBorders>
            <w:shd w:val="clear" w:color="auto" w:fill="auto"/>
            <w:noWrap/>
            <w:vAlign w:val="center"/>
            <w:hideMark/>
          </w:tcPr>
          <w:p w14:paraId="3E90E5F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57D38F85" w14:textId="31378CE1"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54</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151</w:t>
            </w:r>
          </w:p>
        </w:tc>
      </w:tr>
      <w:tr w:rsidR="005D01FC" w:rsidRPr="000C3579" w14:paraId="3F30F883"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C98A557" w14:textId="47C99DF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770BC16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1</w:t>
            </w:r>
          </w:p>
        </w:tc>
        <w:tc>
          <w:tcPr>
            <w:tcW w:w="779" w:type="dxa"/>
            <w:tcBorders>
              <w:top w:val="nil"/>
              <w:left w:val="nil"/>
              <w:bottom w:val="single" w:sz="4" w:space="0" w:color="auto"/>
              <w:right w:val="single" w:sz="4" w:space="0" w:color="auto"/>
            </w:tcBorders>
            <w:shd w:val="clear" w:color="auto" w:fill="auto"/>
            <w:noWrap/>
            <w:vAlign w:val="center"/>
            <w:hideMark/>
          </w:tcPr>
          <w:p w14:paraId="1907CBF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5B277427" w14:textId="7BC10425"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26</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330</w:t>
            </w:r>
          </w:p>
        </w:tc>
        <w:tc>
          <w:tcPr>
            <w:tcW w:w="780" w:type="dxa"/>
            <w:tcBorders>
              <w:top w:val="nil"/>
              <w:left w:val="nil"/>
              <w:bottom w:val="single" w:sz="4" w:space="0" w:color="auto"/>
              <w:right w:val="single" w:sz="4" w:space="0" w:color="auto"/>
            </w:tcBorders>
            <w:shd w:val="clear" w:color="auto" w:fill="auto"/>
            <w:noWrap/>
            <w:vAlign w:val="center"/>
            <w:hideMark/>
          </w:tcPr>
          <w:p w14:paraId="139FDE5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7720EE0A" w14:textId="59B91B0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865</w:t>
            </w:r>
          </w:p>
        </w:tc>
        <w:tc>
          <w:tcPr>
            <w:tcW w:w="780" w:type="dxa"/>
            <w:tcBorders>
              <w:top w:val="nil"/>
              <w:left w:val="nil"/>
              <w:bottom w:val="single" w:sz="4" w:space="0" w:color="auto"/>
              <w:right w:val="single" w:sz="4" w:space="0" w:color="auto"/>
            </w:tcBorders>
            <w:shd w:val="clear" w:color="auto" w:fill="auto"/>
            <w:noWrap/>
            <w:vAlign w:val="center"/>
            <w:hideMark/>
          </w:tcPr>
          <w:p w14:paraId="4558F84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013AC027" w14:textId="44682A89"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591</w:t>
            </w:r>
          </w:p>
        </w:tc>
        <w:tc>
          <w:tcPr>
            <w:tcW w:w="779" w:type="dxa"/>
            <w:tcBorders>
              <w:top w:val="nil"/>
              <w:left w:val="nil"/>
              <w:bottom w:val="single" w:sz="4" w:space="0" w:color="auto"/>
              <w:right w:val="single" w:sz="4" w:space="0" w:color="auto"/>
            </w:tcBorders>
            <w:shd w:val="clear" w:color="auto" w:fill="auto"/>
            <w:noWrap/>
            <w:vAlign w:val="center"/>
            <w:hideMark/>
          </w:tcPr>
          <w:p w14:paraId="45EA364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45318F79" w14:textId="5BAC5DE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757</w:t>
            </w:r>
          </w:p>
        </w:tc>
        <w:tc>
          <w:tcPr>
            <w:tcW w:w="780" w:type="dxa"/>
            <w:tcBorders>
              <w:top w:val="nil"/>
              <w:left w:val="nil"/>
              <w:bottom w:val="single" w:sz="4" w:space="0" w:color="auto"/>
              <w:right w:val="single" w:sz="4" w:space="0" w:color="auto"/>
            </w:tcBorders>
            <w:shd w:val="clear" w:color="auto" w:fill="auto"/>
            <w:noWrap/>
            <w:vAlign w:val="center"/>
            <w:hideMark/>
          </w:tcPr>
          <w:p w14:paraId="1959EB0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299B2040" w14:textId="2B375D4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922</w:t>
            </w:r>
          </w:p>
        </w:tc>
      </w:tr>
      <w:tr w:rsidR="005D01FC" w:rsidRPr="000C3579" w14:paraId="72ED4BE9"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54BA9B72" w14:textId="2C2EF9E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15EA46C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2</w:t>
            </w:r>
          </w:p>
        </w:tc>
        <w:tc>
          <w:tcPr>
            <w:tcW w:w="779" w:type="dxa"/>
            <w:tcBorders>
              <w:top w:val="nil"/>
              <w:left w:val="nil"/>
              <w:bottom w:val="single" w:sz="4" w:space="0" w:color="auto"/>
              <w:right w:val="single" w:sz="4" w:space="0" w:color="auto"/>
            </w:tcBorders>
            <w:shd w:val="clear" w:color="auto" w:fill="auto"/>
            <w:noWrap/>
            <w:vAlign w:val="center"/>
            <w:hideMark/>
          </w:tcPr>
          <w:p w14:paraId="57AAC68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4D8F9272" w14:textId="21147E4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261</w:t>
            </w:r>
          </w:p>
        </w:tc>
        <w:tc>
          <w:tcPr>
            <w:tcW w:w="780" w:type="dxa"/>
            <w:tcBorders>
              <w:top w:val="nil"/>
              <w:left w:val="nil"/>
              <w:bottom w:val="single" w:sz="4" w:space="0" w:color="auto"/>
              <w:right w:val="single" w:sz="4" w:space="0" w:color="auto"/>
            </w:tcBorders>
            <w:shd w:val="clear" w:color="auto" w:fill="auto"/>
            <w:noWrap/>
            <w:vAlign w:val="center"/>
            <w:hideMark/>
          </w:tcPr>
          <w:p w14:paraId="17F1F1F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37DD30D5" w14:textId="5E0139BD"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14</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490</w:t>
            </w:r>
          </w:p>
        </w:tc>
        <w:tc>
          <w:tcPr>
            <w:tcW w:w="780" w:type="dxa"/>
            <w:tcBorders>
              <w:top w:val="nil"/>
              <w:left w:val="nil"/>
              <w:bottom w:val="single" w:sz="4" w:space="0" w:color="auto"/>
              <w:right w:val="single" w:sz="4" w:space="0" w:color="auto"/>
            </w:tcBorders>
            <w:shd w:val="clear" w:color="auto" w:fill="auto"/>
            <w:noWrap/>
            <w:vAlign w:val="center"/>
            <w:hideMark/>
          </w:tcPr>
          <w:p w14:paraId="3BA71E8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154A7E34" w14:textId="57030AF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16</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063</w:t>
            </w:r>
          </w:p>
        </w:tc>
        <w:tc>
          <w:tcPr>
            <w:tcW w:w="779" w:type="dxa"/>
            <w:tcBorders>
              <w:top w:val="nil"/>
              <w:left w:val="nil"/>
              <w:bottom w:val="single" w:sz="4" w:space="0" w:color="auto"/>
              <w:right w:val="single" w:sz="4" w:space="0" w:color="auto"/>
            </w:tcBorders>
            <w:shd w:val="clear" w:color="auto" w:fill="auto"/>
            <w:noWrap/>
            <w:vAlign w:val="center"/>
            <w:hideMark/>
          </w:tcPr>
          <w:p w14:paraId="65D858F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37DA1842" w14:textId="12DCF185"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16</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146</w:t>
            </w:r>
          </w:p>
        </w:tc>
        <w:tc>
          <w:tcPr>
            <w:tcW w:w="780" w:type="dxa"/>
            <w:tcBorders>
              <w:top w:val="nil"/>
              <w:left w:val="nil"/>
              <w:bottom w:val="single" w:sz="4" w:space="0" w:color="auto"/>
              <w:right w:val="single" w:sz="4" w:space="0" w:color="auto"/>
            </w:tcBorders>
            <w:shd w:val="clear" w:color="auto" w:fill="auto"/>
            <w:noWrap/>
            <w:vAlign w:val="center"/>
            <w:hideMark/>
          </w:tcPr>
          <w:p w14:paraId="44E1609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15442933" w14:textId="092CC09D"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16</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229</w:t>
            </w:r>
          </w:p>
        </w:tc>
      </w:tr>
      <w:tr w:rsidR="005D01FC" w:rsidRPr="000C3579" w14:paraId="436842C0"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486274D" w14:textId="317A2A1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799E7FF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3</w:t>
            </w:r>
          </w:p>
        </w:tc>
        <w:tc>
          <w:tcPr>
            <w:tcW w:w="779" w:type="dxa"/>
            <w:tcBorders>
              <w:top w:val="nil"/>
              <w:left w:val="nil"/>
              <w:bottom w:val="single" w:sz="4" w:space="0" w:color="auto"/>
              <w:right w:val="single" w:sz="4" w:space="0" w:color="auto"/>
            </w:tcBorders>
            <w:shd w:val="clear" w:color="auto" w:fill="auto"/>
            <w:noWrap/>
            <w:vAlign w:val="center"/>
            <w:hideMark/>
          </w:tcPr>
          <w:p w14:paraId="50A06CD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357C57D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7E427D8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57D6037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484F2C2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205E3BD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14:paraId="5A2ABF9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3504A97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0EE6417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326AB9D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5D01FC" w:rsidRPr="000C3579" w14:paraId="3DFA070B"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1D58AD5" w14:textId="3BB36025"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483BC10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4</w:t>
            </w:r>
          </w:p>
        </w:tc>
        <w:tc>
          <w:tcPr>
            <w:tcW w:w="779" w:type="dxa"/>
            <w:tcBorders>
              <w:top w:val="nil"/>
              <w:left w:val="nil"/>
              <w:bottom w:val="single" w:sz="4" w:space="0" w:color="auto"/>
              <w:right w:val="single" w:sz="4" w:space="0" w:color="auto"/>
            </w:tcBorders>
            <w:shd w:val="clear" w:color="auto" w:fill="auto"/>
            <w:noWrap/>
            <w:vAlign w:val="center"/>
            <w:hideMark/>
          </w:tcPr>
          <w:p w14:paraId="376822F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31127B9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2D1CB84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41D68D3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5EF4D99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724B4DF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14:paraId="4DF9EE3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0834A1E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6633E04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6F30CB7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5D01FC" w:rsidRPr="000C3579" w14:paraId="5DF1B796"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BED0C09" w14:textId="1AFBDB8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0FF3835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5</w:t>
            </w:r>
          </w:p>
        </w:tc>
        <w:tc>
          <w:tcPr>
            <w:tcW w:w="779" w:type="dxa"/>
            <w:tcBorders>
              <w:top w:val="nil"/>
              <w:left w:val="nil"/>
              <w:bottom w:val="single" w:sz="4" w:space="0" w:color="auto"/>
              <w:right w:val="single" w:sz="4" w:space="0" w:color="auto"/>
            </w:tcBorders>
            <w:shd w:val="clear" w:color="auto" w:fill="auto"/>
            <w:noWrap/>
            <w:vAlign w:val="center"/>
            <w:hideMark/>
          </w:tcPr>
          <w:p w14:paraId="0C02AB2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5D6CA50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2C03B75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259C53A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7940F99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4CB4E9B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14:paraId="537781C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2ABA76C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4E6B6EB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0A82FB5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5D01FC" w:rsidRPr="000C3579" w14:paraId="34133D0D"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D1CD40E" w14:textId="3A04D12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75FFD96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6</w:t>
            </w:r>
          </w:p>
        </w:tc>
        <w:tc>
          <w:tcPr>
            <w:tcW w:w="779" w:type="dxa"/>
            <w:tcBorders>
              <w:top w:val="nil"/>
              <w:left w:val="nil"/>
              <w:bottom w:val="single" w:sz="4" w:space="0" w:color="auto"/>
              <w:right w:val="single" w:sz="4" w:space="0" w:color="auto"/>
            </w:tcBorders>
            <w:shd w:val="clear" w:color="auto" w:fill="auto"/>
            <w:noWrap/>
            <w:vAlign w:val="center"/>
            <w:hideMark/>
          </w:tcPr>
          <w:p w14:paraId="734426B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188E6D0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2AF9C66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4B3DA9A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17A30B2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64F048B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14:paraId="7123458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712E9E0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2471AB6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37C8F95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5D01FC" w:rsidRPr="000C3579" w14:paraId="45985A30"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119F483" w14:textId="66BFFE1F"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3BC628C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Comercial</w:t>
            </w:r>
          </w:p>
        </w:tc>
        <w:tc>
          <w:tcPr>
            <w:tcW w:w="779" w:type="dxa"/>
            <w:tcBorders>
              <w:top w:val="nil"/>
              <w:left w:val="nil"/>
              <w:bottom w:val="single" w:sz="4" w:space="0" w:color="auto"/>
              <w:right w:val="single" w:sz="4" w:space="0" w:color="auto"/>
            </w:tcBorders>
            <w:shd w:val="clear" w:color="auto" w:fill="auto"/>
            <w:noWrap/>
            <w:vAlign w:val="center"/>
            <w:hideMark/>
          </w:tcPr>
          <w:p w14:paraId="3C17E07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7B0B2492" w14:textId="5577C8E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037</w:t>
            </w:r>
          </w:p>
        </w:tc>
        <w:tc>
          <w:tcPr>
            <w:tcW w:w="780" w:type="dxa"/>
            <w:tcBorders>
              <w:top w:val="nil"/>
              <w:left w:val="nil"/>
              <w:bottom w:val="single" w:sz="4" w:space="0" w:color="auto"/>
              <w:right w:val="single" w:sz="4" w:space="0" w:color="auto"/>
            </w:tcBorders>
            <w:shd w:val="clear" w:color="auto" w:fill="auto"/>
            <w:noWrap/>
            <w:vAlign w:val="center"/>
            <w:hideMark/>
          </w:tcPr>
          <w:p w14:paraId="7586F21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550262B3" w14:textId="2C01B27C"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244</w:t>
            </w:r>
          </w:p>
        </w:tc>
        <w:tc>
          <w:tcPr>
            <w:tcW w:w="780" w:type="dxa"/>
            <w:tcBorders>
              <w:top w:val="nil"/>
              <w:left w:val="nil"/>
              <w:bottom w:val="single" w:sz="4" w:space="0" w:color="auto"/>
              <w:right w:val="single" w:sz="4" w:space="0" w:color="auto"/>
            </w:tcBorders>
            <w:shd w:val="clear" w:color="auto" w:fill="auto"/>
            <w:noWrap/>
            <w:vAlign w:val="center"/>
            <w:hideMark/>
          </w:tcPr>
          <w:p w14:paraId="5791611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7F46970D" w14:textId="3717C2E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452</w:t>
            </w:r>
          </w:p>
        </w:tc>
        <w:tc>
          <w:tcPr>
            <w:tcW w:w="779" w:type="dxa"/>
            <w:tcBorders>
              <w:top w:val="nil"/>
              <w:left w:val="nil"/>
              <w:bottom w:val="single" w:sz="4" w:space="0" w:color="auto"/>
              <w:right w:val="single" w:sz="4" w:space="0" w:color="auto"/>
            </w:tcBorders>
            <w:shd w:val="clear" w:color="auto" w:fill="auto"/>
            <w:noWrap/>
            <w:vAlign w:val="center"/>
            <w:hideMark/>
          </w:tcPr>
          <w:p w14:paraId="521DDCE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5EB0B4FA" w14:textId="0FE53D4F"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452</w:t>
            </w:r>
          </w:p>
        </w:tc>
        <w:tc>
          <w:tcPr>
            <w:tcW w:w="780" w:type="dxa"/>
            <w:tcBorders>
              <w:top w:val="nil"/>
              <w:left w:val="nil"/>
              <w:bottom w:val="single" w:sz="4" w:space="0" w:color="auto"/>
              <w:right w:val="single" w:sz="4" w:space="0" w:color="auto"/>
            </w:tcBorders>
            <w:shd w:val="clear" w:color="auto" w:fill="auto"/>
            <w:noWrap/>
            <w:vAlign w:val="center"/>
            <w:hideMark/>
          </w:tcPr>
          <w:p w14:paraId="3C1BCEF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11DF7BAD" w14:textId="53FE115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452</w:t>
            </w:r>
          </w:p>
        </w:tc>
      </w:tr>
      <w:tr w:rsidR="005D01FC" w:rsidRPr="000C3579" w14:paraId="3EEE5064"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0C8C213" w14:textId="7AB79801"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30CA163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Industrial</w:t>
            </w:r>
          </w:p>
        </w:tc>
        <w:tc>
          <w:tcPr>
            <w:tcW w:w="779" w:type="dxa"/>
            <w:tcBorders>
              <w:top w:val="nil"/>
              <w:left w:val="nil"/>
              <w:bottom w:val="single" w:sz="4" w:space="0" w:color="auto"/>
              <w:right w:val="single" w:sz="4" w:space="0" w:color="auto"/>
            </w:tcBorders>
            <w:shd w:val="clear" w:color="auto" w:fill="auto"/>
            <w:noWrap/>
            <w:vAlign w:val="center"/>
            <w:hideMark/>
          </w:tcPr>
          <w:p w14:paraId="53C20D9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56917E7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26AD7A6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683D1C0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0B69203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5B06D35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14:paraId="2FE6DB9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46831D0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2EFD61F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49A44B6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5D01FC" w:rsidRPr="000C3579" w14:paraId="0BAED17C"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578EE438" w14:textId="3019B05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1FD614A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GNCV</w:t>
            </w:r>
          </w:p>
        </w:tc>
        <w:tc>
          <w:tcPr>
            <w:tcW w:w="779" w:type="dxa"/>
            <w:tcBorders>
              <w:top w:val="nil"/>
              <w:left w:val="nil"/>
              <w:bottom w:val="single" w:sz="4" w:space="0" w:color="auto"/>
              <w:right w:val="single" w:sz="4" w:space="0" w:color="auto"/>
            </w:tcBorders>
            <w:shd w:val="clear" w:color="auto" w:fill="auto"/>
            <w:noWrap/>
            <w:vAlign w:val="center"/>
            <w:hideMark/>
          </w:tcPr>
          <w:p w14:paraId="72E3427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137A2D2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5123A55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5F8B92F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0892C23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0131645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14:paraId="5EE3257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4B21012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4C35051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2910FC6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5D01FC" w:rsidRPr="000C3579" w14:paraId="27510680"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4CA73705" w14:textId="6A2CA96F"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45F6A4C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Otros</w:t>
            </w:r>
          </w:p>
        </w:tc>
        <w:tc>
          <w:tcPr>
            <w:tcW w:w="779" w:type="dxa"/>
            <w:tcBorders>
              <w:top w:val="nil"/>
              <w:left w:val="nil"/>
              <w:bottom w:val="single" w:sz="4" w:space="0" w:color="auto"/>
              <w:right w:val="single" w:sz="4" w:space="0" w:color="auto"/>
            </w:tcBorders>
            <w:shd w:val="clear" w:color="auto" w:fill="auto"/>
            <w:noWrap/>
            <w:vAlign w:val="center"/>
            <w:hideMark/>
          </w:tcPr>
          <w:p w14:paraId="221BC6E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1EAA3B46" w14:textId="6F81AC66"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484</w:t>
            </w:r>
          </w:p>
        </w:tc>
        <w:tc>
          <w:tcPr>
            <w:tcW w:w="780" w:type="dxa"/>
            <w:tcBorders>
              <w:top w:val="nil"/>
              <w:left w:val="nil"/>
              <w:bottom w:val="single" w:sz="4" w:space="0" w:color="auto"/>
              <w:right w:val="single" w:sz="4" w:space="0" w:color="auto"/>
            </w:tcBorders>
            <w:shd w:val="clear" w:color="auto" w:fill="auto"/>
            <w:noWrap/>
            <w:vAlign w:val="center"/>
            <w:hideMark/>
          </w:tcPr>
          <w:p w14:paraId="03B0BE7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2E882431" w14:textId="41A961A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146</w:t>
            </w:r>
          </w:p>
        </w:tc>
        <w:tc>
          <w:tcPr>
            <w:tcW w:w="780" w:type="dxa"/>
            <w:tcBorders>
              <w:top w:val="nil"/>
              <w:left w:val="nil"/>
              <w:bottom w:val="single" w:sz="4" w:space="0" w:color="auto"/>
              <w:right w:val="single" w:sz="4" w:space="0" w:color="auto"/>
            </w:tcBorders>
            <w:shd w:val="clear" w:color="auto" w:fill="auto"/>
            <w:noWrap/>
            <w:vAlign w:val="center"/>
            <w:hideMark/>
          </w:tcPr>
          <w:p w14:paraId="37E1256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53656DDC" w14:textId="65B2E59A"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478</w:t>
            </w:r>
          </w:p>
        </w:tc>
        <w:tc>
          <w:tcPr>
            <w:tcW w:w="779" w:type="dxa"/>
            <w:tcBorders>
              <w:top w:val="nil"/>
              <w:left w:val="nil"/>
              <w:bottom w:val="single" w:sz="4" w:space="0" w:color="auto"/>
              <w:right w:val="single" w:sz="4" w:space="0" w:color="auto"/>
            </w:tcBorders>
            <w:shd w:val="clear" w:color="auto" w:fill="auto"/>
            <w:noWrap/>
            <w:vAlign w:val="center"/>
            <w:hideMark/>
          </w:tcPr>
          <w:p w14:paraId="753471A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77F9009C" w14:textId="182885F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478</w:t>
            </w:r>
          </w:p>
        </w:tc>
        <w:tc>
          <w:tcPr>
            <w:tcW w:w="780" w:type="dxa"/>
            <w:tcBorders>
              <w:top w:val="nil"/>
              <w:left w:val="nil"/>
              <w:bottom w:val="single" w:sz="4" w:space="0" w:color="auto"/>
              <w:right w:val="single" w:sz="4" w:space="0" w:color="auto"/>
            </w:tcBorders>
            <w:shd w:val="clear" w:color="auto" w:fill="auto"/>
            <w:noWrap/>
            <w:vAlign w:val="center"/>
            <w:hideMark/>
          </w:tcPr>
          <w:p w14:paraId="2699651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65C73BE1" w14:textId="54E2F9F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478</w:t>
            </w:r>
          </w:p>
        </w:tc>
      </w:tr>
      <w:tr w:rsidR="005D01FC" w:rsidRPr="000C3579" w14:paraId="747A84AE"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A731538" w14:textId="48285351"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5C01F27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Residencial</w:t>
            </w:r>
          </w:p>
        </w:tc>
        <w:tc>
          <w:tcPr>
            <w:tcW w:w="779" w:type="dxa"/>
            <w:tcBorders>
              <w:top w:val="nil"/>
              <w:left w:val="nil"/>
              <w:bottom w:val="single" w:sz="4" w:space="0" w:color="auto"/>
              <w:right w:val="single" w:sz="4" w:space="0" w:color="auto"/>
            </w:tcBorders>
            <w:shd w:val="clear" w:color="auto" w:fill="auto"/>
            <w:noWrap/>
            <w:vAlign w:val="center"/>
            <w:hideMark/>
          </w:tcPr>
          <w:p w14:paraId="51BE9E8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18D3C9AE" w14:textId="67FD98D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18</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961</w:t>
            </w:r>
          </w:p>
        </w:tc>
        <w:tc>
          <w:tcPr>
            <w:tcW w:w="780" w:type="dxa"/>
            <w:tcBorders>
              <w:top w:val="nil"/>
              <w:left w:val="nil"/>
              <w:bottom w:val="single" w:sz="4" w:space="0" w:color="auto"/>
              <w:right w:val="single" w:sz="4" w:space="0" w:color="auto"/>
            </w:tcBorders>
            <w:shd w:val="clear" w:color="auto" w:fill="auto"/>
            <w:noWrap/>
            <w:vAlign w:val="center"/>
            <w:hideMark/>
          </w:tcPr>
          <w:p w14:paraId="0FECD3A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0B7FA2E8" w14:textId="4D9362E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24</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343</w:t>
            </w:r>
          </w:p>
        </w:tc>
        <w:tc>
          <w:tcPr>
            <w:tcW w:w="780" w:type="dxa"/>
            <w:tcBorders>
              <w:top w:val="nil"/>
              <w:left w:val="nil"/>
              <w:bottom w:val="single" w:sz="4" w:space="0" w:color="auto"/>
              <w:right w:val="single" w:sz="4" w:space="0" w:color="auto"/>
            </w:tcBorders>
            <w:shd w:val="clear" w:color="auto" w:fill="auto"/>
            <w:noWrap/>
            <w:vAlign w:val="center"/>
            <w:hideMark/>
          </w:tcPr>
          <w:p w14:paraId="3A99427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2497EB88" w14:textId="5FAAD40C"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075</w:t>
            </w:r>
          </w:p>
        </w:tc>
        <w:tc>
          <w:tcPr>
            <w:tcW w:w="779" w:type="dxa"/>
            <w:tcBorders>
              <w:top w:val="nil"/>
              <w:left w:val="nil"/>
              <w:bottom w:val="single" w:sz="4" w:space="0" w:color="auto"/>
              <w:right w:val="single" w:sz="4" w:space="0" w:color="auto"/>
            </w:tcBorders>
            <w:shd w:val="clear" w:color="auto" w:fill="auto"/>
            <w:noWrap/>
            <w:vAlign w:val="center"/>
            <w:hideMark/>
          </w:tcPr>
          <w:p w14:paraId="7333967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1D217B07" w14:textId="0863A20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075</w:t>
            </w:r>
          </w:p>
        </w:tc>
        <w:tc>
          <w:tcPr>
            <w:tcW w:w="780" w:type="dxa"/>
            <w:tcBorders>
              <w:top w:val="nil"/>
              <w:left w:val="nil"/>
              <w:bottom w:val="single" w:sz="4" w:space="0" w:color="auto"/>
              <w:right w:val="single" w:sz="4" w:space="0" w:color="auto"/>
            </w:tcBorders>
            <w:shd w:val="clear" w:color="auto" w:fill="auto"/>
            <w:noWrap/>
            <w:vAlign w:val="center"/>
            <w:hideMark/>
          </w:tcPr>
          <w:p w14:paraId="28797CC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57B5CCB1" w14:textId="6B01AB8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075</w:t>
            </w:r>
          </w:p>
        </w:tc>
      </w:tr>
      <w:tr w:rsidR="005D01FC" w:rsidRPr="000C3579" w14:paraId="551CB6CC"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B40F402" w14:textId="0497802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25DDC0A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1</w:t>
            </w:r>
          </w:p>
        </w:tc>
        <w:tc>
          <w:tcPr>
            <w:tcW w:w="779" w:type="dxa"/>
            <w:tcBorders>
              <w:top w:val="nil"/>
              <w:left w:val="nil"/>
              <w:bottom w:val="single" w:sz="4" w:space="0" w:color="auto"/>
              <w:right w:val="single" w:sz="4" w:space="0" w:color="auto"/>
            </w:tcBorders>
            <w:shd w:val="clear" w:color="auto" w:fill="auto"/>
            <w:noWrap/>
            <w:vAlign w:val="center"/>
            <w:hideMark/>
          </w:tcPr>
          <w:p w14:paraId="47357F6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6A660C27" w14:textId="5CF45BF6"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248</w:t>
            </w:r>
          </w:p>
        </w:tc>
        <w:tc>
          <w:tcPr>
            <w:tcW w:w="780" w:type="dxa"/>
            <w:tcBorders>
              <w:top w:val="nil"/>
              <w:left w:val="nil"/>
              <w:bottom w:val="single" w:sz="4" w:space="0" w:color="auto"/>
              <w:right w:val="single" w:sz="4" w:space="0" w:color="auto"/>
            </w:tcBorders>
            <w:shd w:val="clear" w:color="auto" w:fill="auto"/>
            <w:noWrap/>
            <w:vAlign w:val="center"/>
            <w:hideMark/>
          </w:tcPr>
          <w:p w14:paraId="67ED1DA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0E97F95F" w14:textId="2977A1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057</w:t>
            </w:r>
          </w:p>
        </w:tc>
        <w:tc>
          <w:tcPr>
            <w:tcW w:w="780" w:type="dxa"/>
            <w:tcBorders>
              <w:top w:val="nil"/>
              <w:left w:val="nil"/>
              <w:bottom w:val="single" w:sz="4" w:space="0" w:color="auto"/>
              <w:right w:val="single" w:sz="4" w:space="0" w:color="auto"/>
            </w:tcBorders>
            <w:shd w:val="clear" w:color="auto" w:fill="auto"/>
            <w:noWrap/>
            <w:vAlign w:val="center"/>
            <w:hideMark/>
          </w:tcPr>
          <w:p w14:paraId="7746799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65B38C04" w14:textId="00787D0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18</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961</w:t>
            </w:r>
          </w:p>
        </w:tc>
        <w:tc>
          <w:tcPr>
            <w:tcW w:w="779" w:type="dxa"/>
            <w:tcBorders>
              <w:top w:val="nil"/>
              <w:left w:val="nil"/>
              <w:bottom w:val="single" w:sz="4" w:space="0" w:color="auto"/>
              <w:right w:val="single" w:sz="4" w:space="0" w:color="auto"/>
            </w:tcBorders>
            <w:shd w:val="clear" w:color="auto" w:fill="auto"/>
            <w:noWrap/>
            <w:vAlign w:val="center"/>
            <w:hideMark/>
          </w:tcPr>
          <w:p w14:paraId="340F608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4CF6E42C" w14:textId="375D2A9C"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18</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961</w:t>
            </w:r>
          </w:p>
        </w:tc>
        <w:tc>
          <w:tcPr>
            <w:tcW w:w="780" w:type="dxa"/>
            <w:tcBorders>
              <w:top w:val="nil"/>
              <w:left w:val="nil"/>
              <w:bottom w:val="single" w:sz="4" w:space="0" w:color="auto"/>
              <w:right w:val="single" w:sz="4" w:space="0" w:color="auto"/>
            </w:tcBorders>
            <w:shd w:val="clear" w:color="auto" w:fill="auto"/>
            <w:noWrap/>
            <w:vAlign w:val="center"/>
            <w:hideMark/>
          </w:tcPr>
          <w:p w14:paraId="369C509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25CD6EB4" w14:textId="6A013DE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18</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961</w:t>
            </w:r>
          </w:p>
        </w:tc>
      </w:tr>
      <w:tr w:rsidR="005D01FC" w:rsidRPr="000C3579" w14:paraId="6817BC6A"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499D8DEB" w14:textId="0C29F3CF"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3C5A5A1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2</w:t>
            </w:r>
          </w:p>
        </w:tc>
        <w:tc>
          <w:tcPr>
            <w:tcW w:w="779" w:type="dxa"/>
            <w:tcBorders>
              <w:top w:val="nil"/>
              <w:left w:val="nil"/>
              <w:bottom w:val="single" w:sz="4" w:space="0" w:color="auto"/>
              <w:right w:val="single" w:sz="4" w:space="0" w:color="auto"/>
            </w:tcBorders>
            <w:shd w:val="clear" w:color="auto" w:fill="auto"/>
            <w:noWrap/>
            <w:vAlign w:val="center"/>
            <w:hideMark/>
          </w:tcPr>
          <w:p w14:paraId="713F2FD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201C6018" w14:textId="4AB3460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713</w:t>
            </w:r>
          </w:p>
        </w:tc>
        <w:tc>
          <w:tcPr>
            <w:tcW w:w="780" w:type="dxa"/>
            <w:tcBorders>
              <w:top w:val="nil"/>
              <w:left w:val="nil"/>
              <w:bottom w:val="single" w:sz="4" w:space="0" w:color="auto"/>
              <w:right w:val="single" w:sz="4" w:space="0" w:color="auto"/>
            </w:tcBorders>
            <w:shd w:val="clear" w:color="auto" w:fill="auto"/>
            <w:noWrap/>
            <w:vAlign w:val="center"/>
            <w:hideMark/>
          </w:tcPr>
          <w:p w14:paraId="7B9F49B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28DBD8E2" w14:textId="1C70A23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286</w:t>
            </w:r>
          </w:p>
        </w:tc>
        <w:tc>
          <w:tcPr>
            <w:tcW w:w="780" w:type="dxa"/>
            <w:tcBorders>
              <w:top w:val="nil"/>
              <w:left w:val="nil"/>
              <w:bottom w:val="single" w:sz="4" w:space="0" w:color="auto"/>
              <w:right w:val="single" w:sz="4" w:space="0" w:color="auto"/>
            </w:tcBorders>
            <w:shd w:val="clear" w:color="auto" w:fill="auto"/>
            <w:noWrap/>
            <w:vAlign w:val="center"/>
            <w:hideMark/>
          </w:tcPr>
          <w:p w14:paraId="151C230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73799877" w14:textId="4F762E7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8</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114</w:t>
            </w:r>
          </w:p>
        </w:tc>
        <w:tc>
          <w:tcPr>
            <w:tcW w:w="779" w:type="dxa"/>
            <w:tcBorders>
              <w:top w:val="nil"/>
              <w:left w:val="nil"/>
              <w:bottom w:val="single" w:sz="4" w:space="0" w:color="auto"/>
              <w:right w:val="single" w:sz="4" w:space="0" w:color="auto"/>
            </w:tcBorders>
            <w:shd w:val="clear" w:color="auto" w:fill="auto"/>
            <w:noWrap/>
            <w:vAlign w:val="center"/>
            <w:hideMark/>
          </w:tcPr>
          <w:p w14:paraId="1ADAF8E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5D8B9081" w14:textId="63AAEA2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8</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114</w:t>
            </w:r>
          </w:p>
        </w:tc>
        <w:tc>
          <w:tcPr>
            <w:tcW w:w="780" w:type="dxa"/>
            <w:tcBorders>
              <w:top w:val="nil"/>
              <w:left w:val="nil"/>
              <w:bottom w:val="single" w:sz="4" w:space="0" w:color="auto"/>
              <w:right w:val="single" w:sz="4" w:space="0" w:color="auto"/>
            </w:tcBorders>
            <w:shd w:val="clear" w:color="auto" w:fill="auto"/>
            <w:noWrap/>
            <w:vAlign w:val="center"/>
            <w:hideMark/>
          </w:tcPr>
          <w:p w14:paraId="4E3395D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2C08C91A" w14:textId="3FC6E4EA"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8</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114</w:t>
            </w:r>
          </w:p>
        </w:tc>
      </w:tr>
      <w:tr w:rsidR="005D01FC" w:rsidRPr="000C3579" w14:paraId="5BA5CA20"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71A423C5" w14:textId="48C96BD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40FD20A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3</w:t>
            </w:r>
          </w:p>
        </w:tc>
        <w:tc>
          <w:tcPr>
            <w:tcW w:w="779" w:type="dxa"/>
            <w:tcBorders>
              <w:top w:val="nil"/>
              <w:left w:val="nil"/>
              <w:bottom w:val="single" w:sz="4" w:space="0" w:color="auto"/>
              <w:right w:val="single" w:sz="4" w:space="0" w:color="auto"/>
            </w:tcBorders>
            <w:shd w:val="clear" w:color="auto" w:fill="auto"/>
            <w:noWrap/>
            <w:vAlign w:val="center"/>
            <w:hideMark/>
          </w:tcPr>
          <w:p w14:paraId="49DB33B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795C978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702ED76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500AB33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458AC16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772AD75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14:paraId="4193607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4DE9BDC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1B226CB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12B2424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5D01FC" w:rsidRPr="000C3579" w14:paraId="6083C73D"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2482524" w14:textId="001151C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24C57EB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4</w:t>
            </w:r>
          </w:p>
        </w:tc>
        <w:tc>
          <w:tcPr>
            <w:tcW w:w="779" w:type="dxa"/>
            <w:tcBorders>
              <w:top w:val="nil"/>
              <w:left w:val="nil"/>
              <w:bottom w:val="single" w:sz="4" w:space="0" w:color="auto"/>
              <w:right w:val="single" w:sz="4" w:space="0" w:color="auto"/>
            </w:tcBorders>
            <w:shd w:val="clear" w:color="auto" w:fill="auto"/>
            <w:noWrap/>
            <w:vAlign w:val="center"/>
            <w:hideMark/>
          </w:tcPr>
          <w:p w14:paraId="479A110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7C8B803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0EC2E64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6608BDB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78629E0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7A551AC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14:paraId="2DF132F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193CEC2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513C2D0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0C98E48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5D01FC" w:rsidRPr="000C3579" w14:paraId="4CC14174"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A7F51D7" w14:textId="779ECBA6"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4173876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5</w:t>
            </w:r>
          </w:p>
        </w:tc>
        <w:tc>
          <w:tcPr>
            <w:tcW w:w="779" w:type="dxa"/>
            <w:tcBorders>
              <w:top w:val="nil"/>
              <w:left w:val="nil"/>
              <w:bottom w:val="single" w:sz="4" w:space="0" w:color="auto"/>
              <w:right w:val="single" w:sz="4" w:space="0" w:color="auto"/>
            </w:tcBorders>
            <w:shd w:val="clear" w:color="auto" w:fill="auto"/>
            <w:noWrap/>
            <w:vAlign w:val="center"/>
            <w:hideMark/>
          </w:tcPr>
          <w:p w14:paraId="081EACF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1BDEA08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46C12D3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7BF160F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7621BB7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0721DF6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14:paraId="3984798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2A36838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0860FCA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0BC9835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5D01FC" w:rsidRPr="000C3579" w14:paraId="78EF4A0D"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CF8E199" w14:textId="3192A84A"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62F377F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6</w:t>
            </w:r>
          </w:p>
        </w:tc>
        <w:tc>
          <w:tcPr>
            <w:tcW w:w="779" w:type="dxa"/>
            <w:tcBorders>
              <w:top w:val="nil"/>
              <w:left w:val="nil"/>
              <w:bottom w:val="single" w:sz="4" w:space="0" w:color="auto"/>
              <w:right w:val="single" w:sz="4" w:space="0" w:color="auto"/>
            </w:tcBorders>
            <w:shd w:val="clear" w:color="auto" w:fill="auto"/>
            <w:noWrap/>
            <w:vAlign w:val="center"/>
            <w:hideMark/>
          </w:tcPr>
          <w:p w14:paraId="314ECA6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36B697D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15EB300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7A9F379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49257A8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3DDA1D2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14:paraId="739D3D0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723B29E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62C3869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020E481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5D01FC" w:rsidRPr="000C3579" w14:paraId="4D14B44E"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EF8D66E" w14:textId="07026CEA"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7B46EE2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Comercial</w:t>
            </w:r>
          </w:p>
        </w:tc>
        <w:tc>
          <w:tcPr>
            <w:tcW w:w="779" w:type="dxa"/>
            <w:tcBorders>
              <w:top w:val="nil"/>
              <w:left w:val="nil"/>
              <w:bottom w:val="single" w:sz="4" w:space="0" w:color="auto"/>
              <w:right w:val="single" w:sz="4" w:space="0" w:color="auto"/>
            </w:tcBorders>
            <w:shd w:val="clear" w:color="auto" w:fill="auto"/>
            <w:noWrap/>
            <w:vAlign w:val="center"/>
            <w:hideMark/>
          </w:tcPr>
          <w:p w14:paraId="6B2C721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2320CCB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3C5A80E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770F80B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28C90CA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43F70A0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14:paraId="7747B01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143A3EA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1981D18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2450DC0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5D01FC" w:rsidRPr="000C3579" w14:paraId="24A56A25"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E55F90A" w14:textId="70A1CD5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333FD34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Industrial</w:t>
            </w:r>
          </w:p>
        </w:tc>
        <w:tc>
          <w:tcPr>
            <w:tcW w:w="779" w:type="dxa"/>
            <w:tcBorders>
              <w:top w:val="nil"/>
              <w:left w:val="nil"/>
              <w:bottom w:val="single" w:sz="4" w:space="0" w:color="auto"/>
              <w:right w:val="single" w:sz="4" w:space="0" w:color="auto"/>
            </w:tcBorders>
            <w:shd w:val="clear" w:color="auto" w:fill="auto"/>
            <w:noWrap/>
            <w:vAlign w:val="center"/>
            <w:hideMark/>
          </w:tcPr>
          <w:p w14:paraId="3298C15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293E77E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5C89D8F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2F54661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53DDB10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7ADD8BF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14:paraId="204EAF6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05AC299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38C41C2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567A15D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5D01FC" w:rsidRPr="000C3579" w14:paraId="6306821F"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78E5E362" w14:textId="7C0B3AC1"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26510D8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GNCV</w:t>
            </w:r>
          </w:p>
        </w:tc>
        <w:tc>
          <w:tcPr>
            <w:tcW w:w="779" w:type="dxa"/>
            <w:tcBorders>
              <w:top w:val="nil"/>
              <w:left w:val="nil"/>
              <w:bottom w:val="single" w:sz="4" w:space="0" w:color="auto"/>
              <w:right w:val="single" w:sz="4" w:space="0" w:color="auto"/>
            </w:tcBorders>
            <w:shd w:val="clear" w:color="auto" w:fill="auto"/>
            <w:noWrap/>
            <w:vAlign w:val="center"/>
            <w:hideMark/>
          </w:tcPr>
          <w:p w14:paraId="0E81CA3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2438753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24F52D1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6CCEFBE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5BA3C4F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34C8C43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14:paraId="151BAB6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618B3DD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35D086D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1BD2049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5D01FC" w:rsidRPr="000C3579" w14:paraId="62BEFAE8"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BBACFBC" w14:textId="287C89E6"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18C0051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Otros</w:t>
            </w:r>
          </w:p>
        </w:tc>
        <w:tc>
          <w:tcPr>
            <w:tcW w:w="779" w:type="dxa"/>
            <w:tcBorders>
              <w:top w:val="nil"/>
              <w:left w:val="nil"/>
              <w:bottom w:val="single" w:sz="4" w:space="0" w:color="auto"/>
              <w:right w:val="single" w:sz="4" w:space="0" w:color="auto"/>
            </w:tcBorders>
            <w:shd w:val="clear" w:color="auto" w:fill="auto"/>
            <w:noWrap/>
            <w:vAlign w:val="center"/>
            <w:hideMark/>
          </w:tcPr>
          <w:p w14:paraId="198EFF4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1DE3C65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463CF45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2B7757D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1C70EA6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32DE615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14:paraId="184834B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251B5DF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25EFE45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7F184FE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5D01FC" w:rsidRPr="000C3579" w14:paraId="47F28D73"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53AC7EF5" w14:textId="71872626"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1B8F4D5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Residencial</w:t>
            </w:r>
          </w:p>
        </w:tc>
        <w:tc>
          <w:tcPr>
            <w:tcW w:w="779" w:type="dxa"/>
            <w:tcBorders>
              <w:top w:val="nil"/>
              <w:left w:val="nil"/>
              <w:bottom w:val="single" w:sz="4" w:space="0" w:color="auto"/>
              <w:right w:val="single" w:sz="4" w:space="0" w:color="auto"/>
            </w:tcBorders>
            <w:shd w:val="clear" w:color="auto" w:fill="auto"/>
            <w:noWrap/>
            <w:vAlign w:val="center"/>
            <w:hideMark/>
          </w:tcPr>
          <w:p w14:paraId="63965E9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1AB6AC5B" w14:textId="1AE8BDDF"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30</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388</w:t>
            </w:r>
          </w:p>
        </w:tc>
        <w:tc>
          <w:tcPr>
            <w:tcW w:w="780" w:type="dxa"/>
            <w:tcBorders>
              <w:top w:val="nil"/>
              <w:left w:val="nil"/>
              <w:bottom w:val="single" w:sz="4" w:space="0" w:color="auto"/>
              <w:right w:val="single" w:sz="4" w:space="0" w:color="auto"/>
            </w:tcBorders>
            <w:shd w:val="clear" w:color="auto" w:fill="auto"/>
            <w:noWrap/>
            <w:vAlign w:val="center"/>
            <w:hideMark/>
          </w:tcPr>
          <w:p w14:paraId="6CFEE41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0980452F" w14:textId="4EA4A986"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38</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999</w:t>
            </w:r>
          </w:p>
        </w:tc>
        <w:tc>
          <w:tcPr>
            <w:tcW w:w="780" w:type="dxa"/>
            <w:tcBorders>
              <w:top w:val="nil"/>
              <w:left w:val="nil"/>
              <w:bottom w:val="single" w:sz="4" w:space="0" w:color="auto"/>
              <w:right w:val="single" w:sz="4" w:space="0" w:color="auto"/>
            </w:tcBorders>
            <w:shd w:val="clear" w:color="auto" w:fill="auto"/>
            <w:noWrap/>
            <w:vAlign w:val="center"/>
            <w:hideMark/>
          </w:tcPr>
          <w:p w14:paraId="18EAC9D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024EAFBA" w14:textId="425051C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388</w:t>
            </w:r>
          </w:p>
        </w:tc>
        <w:tc>
          <w:tcPr>
            <w:tcW w:w="779" w:type="dxa"/>
            <w:tcBorders>
              <w:top w:val="nil"/>
              <w:left w:val="nil"/>
              <w:bottom w:val="single" w:sz="4" w:space="0" w:color="auto"/>
              <w:right w:val="single" w:sz="4" w:space="0" w:color="auto"/>
            </w:tcBorders>
            <w:shd w:val="clear" w:color="auto" w:fill="auto"/>
            <w:noWrap/>
            <w:vAlign w:val="center"/>
            <w:hideMark/>
          </w:tcPr>
          <w:p w14:paraId="1FB82BE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7778A1F1" w14:textId="1D19267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388</w:t>
            </w:r>
          </w:p>
        </w:tc>
        <w:tc>
          <w:tcPr>
            <w:tcW w:w="780" w:type="dxa"/>
            <w:tcBorders>
              <w:top w:val="nil"/>
              <w:left w:val="nil"/>
              <w:bottom w:val="single" w:sz="4" w:space="0" w:color="auto"/>
              <w:right w:val="single" w:sz="4" w:space="0" w:color="auto"/>
            </w:tcBorders>
            <w:shd w:val="clear" w:color="auto" w:fill="auto"/>
            <w:noWrap/>
            <w:vAlign w:val="center"/>
            <w:hideMark/>
          </w:tcPr>
          <w:p w14:paraId="69E9A2C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43164219" w14:textId="334FCFCA"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388</w:t>
            </w:r>
          </w:p>
        </w:tc>
      </w:tr>
      <w:tr w:rsidR="005D01FC" w:rsidRPr="000C3579" w14:paraId="07761114"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F2962D9" w14:textId="781EA48C"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31C1F22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1</w:t>
            </w:r>
          </w:p>
        </w:tc>
        <w:tc>
          <w:tcPr>
            <w:tcW w:w="779" w:type="dxa"/>
            <w:tcBorders>
              <w:top w:val="nil"/>
              <w:left w:val="nil"/>
              <w:bottom w:val="single" w:sz="4" w:space="0" w:color="auto"/>
              <w:right w:val="single" w:sz="4" w:space="0" w:color="auto"/>
            </w:tcBorders>
            <w:shd w:val="clear" w:color="auto" w:fill="auto"/>
            <w:noWrap/>
            <w:vAlign w:val="center"/>
            <w:hideMark/>
          </w:tcPr>
          <w:p w14:paraId="78739B6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061DCB70" w14:textId="07EFD9B5"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280</w:t>
            </w:r>
          </w:p>
        </w:tc>
        <w:tc>
          <w:tcPr>
            <w:tcW w:w="780" w:type="dxa"/>
            <w:tcBorders>
              <w:top w:val="nil"/>
              <w:left w:val="nil"/>
              <w:bottom w:val="single" w:sz="4" w:space="0" w:color="auto"/>
              <w:right w:val="single" w:sz="4" w:space="0" w:color="auto"/>
            </w:tcBorders>
            <w:shd w:val="clear" w:color="auto" w:fill="auto"/>
            <w:noWrap/>
            <w:vAlign w:val="center"/>
            <w:hideMark/>
          </w:tcPr>
          <w:p w14:paraId="4012357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159A15C3" w14:textId="1A0C1296"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324</w:t>
            </w:r>
          </w:p>
        </w:tc>
        <w:tc>
          <w:tcPr>
            <w:tcW w:w="780" w:type="dxa"/>
            <w:tcBorders>
              <w:top w:val="nil"/>
              <w:left w:val="nil"/>
              <w:bottom w:val="single" w:sz="4" w:space="0" w:color="auto"/>
              <w:right w:val="single" w:sz="4" w:space="0" w:color="auto"/>
            </w:tcBorders>
            <w:shd w:val="clear" w:color="auto" w:fill="auto"/>
            <w:noWrap/>
            <w:vAlign w:val="center"/>
            <w:hideMark/>
          </w:tcPr>
          <w:p w14:paraId="5341932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15B76403" w14:textId="7E148C9A"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30</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388</w:t>
            </w:r>
          </w:p>
        </w:tc>
        <w:tc>
          <w:tcPr>
            <w:tcW w:w="779" w:type="dxa"/>
            <w:tcBorders>
              <w:top w:val="nil"/>
              <w:left w:val="nil"/>
              <w:bottom w:val="single" w:sz="4" w:space="0" w:color="auto"/>
              <w:right w:val="single" w:sz="4" w:space="0" w:color="auto"/>
            </w:tcBorders>
            <w:shd w:val="clear" w:color="auto" w:fill="auto"/>
            <w:noWrap/>
            <w:vAlign w:val="center"/>
            <w:hideMark/>
          </w:tcPr>
          <w:p w14:paraId="378491F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73DFB5FF" w14:textId="6F75B59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30</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388</w:t>
            </w:r>
          </w:p>
        </w:tc>
        <w:tc>
          <w:tcPr>
            <w:tcW w:w="780" w:type="dxa"/>
            <w:tcBorders>
              <w:top w:val="nil"/>
              <w:left w:val="nil"/>
              <w:bottom w:val="single" w:sz="4" w:space="0" w:color="auto"/>
              <w:right w:val="single" w:sz="4" w:space="0" w:color="auto"/>
            </w:tcBorders>
            <w:shd w:val="clear" w:color="auto" w:fill="auto"/>
            <w:noWrap/>
            <w:vAlign w:val="center"/>
            <w:hideMark/>
          </w:tcPr>
          <w:p w14:paraId="6855E39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4209A7C5" w14:textId="5D8FE2EF"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30</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388</w:t>
            </w:r>
          </w:p>
        </w:tc>
      </w:tr>
      <w:tr w:rsidR="005D01FC" w:rsidRPr="000C3579" w14:paraId="06086AC4"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5779DDF1" w14:textId="4AF1DFF9"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794450C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2</w:t>
            </w:r>
          </w:p>
        </w:tc>
        <w:tc>
          <w:tcPr>
            <w:tcW w:w="779" w:type="dxa"/>
            <w:tcBorders>
              <w:top w:val="nil"/>
              <w:left w:val="nil"/>
              <w:bottom w:val="single" w:sz="4" w:space="0" w:color="auto"/>
              <w:right w:val="single" w:sz="4" w:space="0" w:color="auto"/>
            </w:tcBorders>
            <w:shd w:val="clear" w:color="auto" w:fill="auto"/>
            <w:noWrap/>
            <w:vAlign w:val="center"/>
            <w:hideMark/>
          </w:tcPr>
          <w:p w14:paraId="4CDC91A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44CD8585" w14:textId="03F39326"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9</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108</w:t>
            </w:r>
          </w:p>
        </w:tc>
        <w:tc>
          <w:tcPr>
            <w:tcW w:w="780" w:type="dxa"/>
            <w:tcBorders>
              <w:top w:val="nil"/>
              <w:left w:val="nil"/>
              <w:bottom w:val="single" w:sz="4" w:space="0" w:color="auto"/>
              <w:right w:val="single" w:sz="4" w:space="0" w:color="auto"/>
            </w:tcBorders>
            <w:shd w:val="clear" w:color="auto" w:fill="auto"/>
            <w:noWrap/>
            <w:vAlign w:val="center"/>
            <w:hideMark/>
          </w:tcPr>
          <w:p w14:paraId="1B8819D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4F53C40A" w14:textId="454D860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675</w:t>
            </w:r>
          </w:p>
        </w:tc>
        <w:tc>
          <w:tcPr>
            <w:tcW w:w="780" w:type="dxa"/>
            <w:tcBorders>
              <w:top w:val="nil"/>
              <w:left w:val="nil"/>
              <w:bottom w:val="single" w:sz="4" w:space="0" w:color="auto"/>
              <w:right w:val="single" w:sz="4" w:space="0" w:color="auto"/>
            </w:tcBorders>
            <w:shd w:val="clear" w:color="auto" w:fill="auto"/>
            <w:noWrap/>
            <w:vAlign w:val="center"/>
            <w:hideMark/>
          </w:tcPr>
          <w:p w14:paraId="5B948E4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6D23CB34" w14:textId="463702B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000</w:t>
            </w:r>
          </w:p>
        </w:tc>
        <w:tc>
          <w:tcPr>
            <w:tcW w:w="779" w:type="dxa"/>
            <w:tcBorders>
              <w:top w:val="nil"/>
              <w:left w:val="nil"/>
              <w:bottom w:val="single" w:sz="4" w:space="0" w:color="auto"/>
              <w:right w:val="single" w:sz="4" w:space="0" w:color="auto"/>
            </w:tcBorders>
            <w:shd w:val="clear" w:color="auto" w:fill="auto"/>
            <w:noWrap/>
            <w:vAlign w:val="center"/>
            <w:hideMark/>
          </w:tcPr>
          <w:p w14:paraId="113782A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199CF932" w14:textId="1BFD33F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000</w:t>
            </w:r>
          </w:p>
        </w:tc>
        <w:tc>
          <w:tcPr>
            <w:tcW w:w="780" w:type="dxa"/>
            <w:tcBorders>
              <w:top w:val="nil"/>
              <w:left w:val="nil"/>
              <w:bottom w:val="single" w:sz="4" w:space="0" w:color="auto"/>
              <w:right w:val="single" w:sz="4" w:space="0" w:color="auto"/>
            </w:tcBorders>
            <w:shd w:val="clear" w:color="auto" w:fill="auto"/>
            <w:noWrap/>
            <w:vAlign w:val="center"/>
            <w:hideMark/>
          </w:tcPr>
          <w:p w14:paraId="3610BE8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3B6AA9FF" w14:textId="462ED9C5"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000</w:t>
            </w:r>
          </w:p>
        </w:tc>
      </w:tr>
      <w:tr w:rsidR="005D01FC" w:rsidRPr="000C3579" w14:paraId="62D10F9A"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BF48D7D" w14:textId="3988A93D"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3FE4B54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3</w:t>
            </w:r>
          </w:p>
        </w:tc>
        <w:tc>
          <w:tcPr>
            <w:tcW w:w="779" w:type="dxa"/>
            <w:tcBorders>
              <w:top w:val="nil"/>
              <w:left w:val="nil"/>
              <w:bottom w:val="single" w:sz="4" w:space="0" w:color="auto"/>
              <w:right w:val="single" w:sz="4" w:space="0" w:color="auto"/>
            </w:tcBorders>
            <w:shd w:val="clear" w:color="auto" w:fill="auto"/>
            <w:noWrap/>
            <w:vAlign w:val="center"/>
            <w:hideMark/>
          </w:tcPr>
          <w:p w14:paraId="440C09F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1CE7FF8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0B42EF5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21E44B1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4E20DE6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5E01390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14:paraId="6FF6E94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6E5F8FF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63240FC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797D9BD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5D01FC" w:rsidRPr="000C3579" w14:paraId="7FDCB411"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9506848" w14:textId="5CA7B5F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6CBD43C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4</w:t>
            </w:r>
          </w:p>
        </w:tc>
        <w:tc>
          <w:tcPr>
            <w:tcW w:w="779" w:type="dxa"/>
            <w:tcBorders>
              <w:top w:val="nil"/>
              <w:left w:val="nil"/>
              <w:bottom w:val="single" w:sz="4" w:space="0" w:color="auto"/>
              <w:right w:val="single" w:sz="4" w:space="0" w:color="auto"/>
            </w:tcBorders>
            <w:shd w:val="clear" w:color="auto" w:fill="auto"/>
            <w:noWrap/>
            <w:vAlign w:val="center"/>
            <w:hideMark/>
          </w:tcPr>
          <w:p w14:paraId="33DD4CC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4BD67BE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7E5B329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0BAFB7A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6F242B9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59A9687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14:paraId="5318AB9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747A9E7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1F1DE4F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58E5B85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5D01FC" w:rsidRPr="000C3579" w14:paraId="1132B51F"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50F4FCAA" w14:textId="26E7E5B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618DF5C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5</w:t>
            </w:r>
          </w:p>
        </w:tc>
        <w:tc>
          <w:tcPr>
            <w:tcW w:w="779" w:type="dxa"/>
            <w:tcBorders>
              <w:top w:val="nil"/>
              <w:left w:val="nil"/>
              <w:bottom w:val="single" w:sz="4" w:space="0" w:color="auto"/>
              <w:right w:val="single" w:sz="4" w:space="0" w:color="auto"/>
            </w:tcBorders>
            <w:shd w:val="clear" w:color="auto" w:fill="auto"/>
            <w:noWrap/>
            <w:vAlign w:val="center"/>
            <w:hideMark/>
          </w:tcPr>
          <w:p w14:paraId="1E1A9BF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7DDE80A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5BF9DD9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1BB76ED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6723ADF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5ED55BE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14:paraId="3A33AD3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6B882FC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629EC71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0049259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5D01FC" w:rsidRPr="000C3579" w14:paraId="4D2D1C21"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15B1564" w14:textId="0EC3B0A5"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7E508F3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6</w:t>
            </w:r>
          </w:p>
        </w:tc>
        <w:tc>
          <w:tcPr>
            <w:tcW w:w="779" w:type="dxa"/>
            <w:tcBorders>
              <w:top w:val="nil"/>
              <w:left w:val="nil"/>
              <w:bottom w:val="single" w:sz="4" w:space="0" w:color="auto"/>
              <w:right w:val="single" w:sz="4" w:space="0" w:color="auto"/>
            </w:tcBorders>
            <w:shd w:val="clear" w:color="auto" w:fill="auto"/>
            <w:noWrap/>
            <w:vAlign w:val="center"/>
            <w:hideMark/>
          </w:tcPr>
          <w:p w14:paraId="73927CD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55CBC10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04B93F0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51B3B15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75A6CFC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1B7E3DE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14:paraId="551A296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67B4184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031377C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1CE6613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5D01FC" w:rsidRPr="000C3579" w14:paraId="1F78D165"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569D0CF5" w14:textId="675BB95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6206ED3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Comercial</w:t>
            </w:r>
          </w:p>
        </w:tc>
        <w:tc>
          <w:tcPr>
            <w:tcW w:w="779" w:type="dxa"/>
            <w:tcBorders>
              <w:top w:val="nil"/>
              <w:left w:val="nil"/>
              <w:bottom w:val="single" w:sz="4" w:space="0" w:color="auto"/>
              <w:right w:val="single" w:sz="4" w:space="0" w:color="auto"/>
            </w:tcBorders>
            <w:shd w:val="clear" w:color="auto" w:fill="auto"/>
            <w:noWrap/>
            <w:vAlign w:val="center"/>
            <w:hideMark/>
          </w:tcPr>
          <w:p w14:paraId="3EC74B7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7EA80BE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0FDE2CD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596AC7F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7086076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60D5D40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14:paraId="0632F40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6BC82C7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795FE55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6EED44E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5D01FC" w:rsidRPr="000C3579" w14:paraId="01E4BB52"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7905DF30" w14:textId="1CB466B6"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715029E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Industrial</w:t>
            </w:r>
          </w:p>
        </w:tc>
        <w:tc>
          <w:tcPr>
            <w:tcW w:w="779" w:type="dxa"/>
            <w:tcBorders>
              <w:top w:val="nil"/>
              <w:left w:val="nil"/>
              <w:bottom w:val="single" w:sz="4" w:space="0" w:color="auto"/>
              <w:right w:val="single" w:sz="4" w:space="0" w:color="auto"/>
            </w:tcBorders>
            <w:shd w:val="clear" w:color="auto" w:fill="auto"/>
            <w:noWrap/>
            <w:vAlign w:val="center"/>
            <w:hideMark/>
          </w:tcPr>
          <w:p w14:paraId="2B653BB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65B1CF5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716C75A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68EB60B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28EA117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36ADCD6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14:paraId="44AE2FA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6966F2D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2D7EB51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70F4FEE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5D01FC" w:rsidRPr="000C3579" w14:paraId="274E2D5E"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EF2D796" w14:textId="3CC1AAAC"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0545621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GNCV</w:t>
            </w:r>
          </w:p>
        </w:tc>
        <w:tc>
          <w:tcPr>
            <w:tcW w:w="779" w:type="dxa"/>
            <w:tcBorders>
              <w:top w:val="nil"/>
              <w:left w:val="nil"/>
              <w:bottom w:val="single" w:sz="4" w:space="0" w:color="auto"/>
              <w:right w:val="single" w:sz="4" w:space="0" w:color="auto"/>
            </w:tcBorders>
            <w:shd w:val="clear" w:color="auto" w:fill="auto"/>
            <w:noWrap/>
            <w:vAlign w:val="center"/>
            <w:hideMark/>
          </w:tcPr>
          <w:p w14:paraId="51D02F7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3AB8F94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653F58C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4A3EAC0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615A768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6682587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14:paraId="31896A6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7FC3FE0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1CF65CF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32594F9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5D01FC" w:rsidRPr="000C3579" w14:paraId="0183A1CB"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7D2F31C2" w14:textId="38AE391C"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1694CBA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Otros</w:t>
            </w:r>
          </w:p>
        </w:tc>
        <w:tc>
          <w:tcPr>
            <w:tcW w:w="779" w:type="dxa"/>
            <w:tcBorders>
              <w:top w:val="nil"/>
              <w:left w:val="nil"/>
              <w:bottom w:val="single" w:sz="4" w:space="0" w:color="auto"/>
              <w:right w:val="single" w:sz="4" w:space="0" w:color="auto"/>
            </w:tcBorders>
            <w:shd w:val="clear" w:color="auto" w:fill="auto"/>
            <w:noWrap/>
            <w:vAlign w:val="center"/>
            <w:hideMark/>
          </w:tcPr>
          <w:p w14:paraId="65566A6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3F3D31A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29A7E3D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28DD4E3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4D0F091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54DBD6F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14:paraId="10D3DE3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2B0094D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505A99B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3EC75E9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5D01FC" w:rsidRPr="000C3579" w14:paraId="3EF805B0"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1E2964E" w14:textId="1E5F735A"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5CACF29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Residencial</w:t>
            </w:r>
          </w:p>
        </w:tc>
        <w:tc>
          <w:tcPr>
            <w:tcW w:w="779" w:type="dxa"/>
            <w:tcBorders>
              <w:top w:val="nil"/>
              <w:left w:val="nil"/>
              <w:bottom w:val="single" w:sz="4" w:space="0" w:color="auto"/>
              <w:right w:val="single" w:sz="4" w:space="0" w:color="auto"/>
            </w:tcBorders>
            <w:shd w:val="clear" w:color="auto" w:fill="auto"/>
            <w:noWrap/>
            <w:vAlign w:val="center"/>
            <w:hideMark/>
          </w:tcPr>
          <w:p w14:paraId="71E3A8C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45CE4CCE" w14:textId="5D52F789"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566</w:t>
            </w:r>
          </w:p>
        </w:tc>
        <w:tc>
          <w:tcPr>
            <w:tcW w:w="780" w:type="dxa"/>
            <w:tcBorders>
              <w:top w:val="nil"/>
              <w:left w:val="nil"/>
              <w:bottom w:val="single" w:sz="4" w:space="0" w:color="auto"/>
              <w:right w:val="single" w:sz="4" w:space="0" w:color="auto"/>
            </w:tcBorders>
            <w:shd w:val="clear" w:color="auto" w:fill="auto"/>
            <w:noWrap/>
            <w:vAlign w:val="center"/>
            <w:hideMark/>
          </w:tcPr>
          <w:p w14:paraId="1665605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4A2EAE58" w14:textId="3CB8C0DC"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406</w:t>
            </w:r>
          </w:p>
        </w:tc>
        <w:tc>
          <w:tcPr>
            <w:tcW w:w="780" w:type="dxa"/>
            <w:tcBorders>
              <w:top w:val="nil"/>
              <w:left w:val="nil"/>
              <w:bottom w:val="single" w:sz="4" w:space="0" w:color="auto"/>
              <w:right w:val="single" w:sz="4" w:space="0" w:color="auto"/>
            </w:tcBorders>
            <w:shd w:val="clear" w:color="auto" w:fill="auto"/>
            <w:noWrap/>
            <w:vAlign w:val="center"/>
            <w:hideMark/>
          </w:tcPr>
          <w:p w14:paraId="7BE348A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5966EA9C" w14:textId="17BE18E1"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59</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285</w:t>
            </w:r>
          </w:p>
        </w:tc>
        <w:tc>
          <w:tcPr>
            <w:tcW w:w="779" w:type="dxa"/>
            <w:tcBorders>
              <w:top w:val="nil"/>
              <w:left w:val="nil"/>
              <w:bottom w:val="single" w:sz="4" w:space="0" w:color="auto"/>
              <w:right w:val="single" w:sz="4" w:space="0" w:color="auto"/>
            </w:tcBorders>
            <w:shd w:val="clear" w:color="auto" w:fill="auto"/>
            <w:noWrap/>
            <w:vAlign w:val="center"/>
            <w:hideMark/>
          </w:tcPr>
          <w:p w14:paraId="5C43487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1C412A92" w14:textId="46D7981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59</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285</w:t>
            </w:r>
          </w:p>
        </w:tc>
        <w:tc>
          <w:tcPr>
            <w:tcW w:w="780" w:type="dxa"/>
            <w:tcBorders>
              <w:top w:val="nil"/>
              <w:left w:val="nil"/>
              <w:bottom w:val="single" w:sz="4" w:space="0" w:color="auto"/>
              <w:right w:val="single" w:sz="4" w:space="0" w:color="auto"/>
            </w:tcBorders>
            <w:shd w:val="clear" w:color="auto" w:fill="auto"/>
            <w:noWrap/>
            <w:vAlign w:val="center"/>
            <w:hideMark/>
          </w:tcPr>
          <w:p w14:paraId="0B0AF53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3E6EE29A" w14:textId="155D6C6A"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59</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285</w:t>
            </w:r>
          </w:p>
        </w:tc>
      </w:tr>
      <w:tr w:rsidR="005D01FC" w:rsidRPr="000C3579" w14:paraId="3F06DB79"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4BFEFF50" w14:textId="77FEBD1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109579C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1</w:t>
            </w:r>
          </w:p>
        </w:tc>
        <w:tc>
          <w:tcPr>
            <w:tcW w:w="779" w:type="dxa"/>
            <w:tcBorders>
              <w:top w:val="nil"/>
              <w:left w:val="nil"/>
              <w:bottom w:val="single" w:sz="4" w:space="0" w:color="auto"/>
              <w:right w:val="single" w:sz="4" w:space="0" w:color="auto"/>
            </w:tcBorders>
            <w:shd w:val="clear" w:color="auto" w:fill="auto"/>
            <w:noWrap/>
            <w:vAlign w:val="center"/>
            <w:hideMark/>
          </w:tcPr>
          <w:p w14:paraId="516CA4D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4FFCFA77" w14:textId="07EAA9A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29</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063</w:t>
            </w:r>
          </w:p>
        </w:tc>
        <w:tc>
          <w:tcPr>
            <w:tcW w:w="780" w:type="dxa"/>
            <w:tcBorders>
              <w:top w:val="nil"/>
              <w:left w:val="nil"/>
              <w:bottom w:val="single" w:sz="4" w:space="0" w:color="auto"/>
              <w:right w:val="single" w:sz="4" w:space="0" w:color="auto"/>
            </w:tcBorders>
            <w:shd w:val="clear" w:color="auto" w:fill="auto"/>
            <w:noWrap/>
            <w:vAlign w:val="center"/>
            <w:hideMark/>
          </w:tcPr>
          <w:p w14:paraId="372174B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1987168D" w14:textId="1BF9BC0D"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343</w:t>
            </w:r>
          </w:p>
        </w:tc>
        <w:tc>
          <w:tcPr>
            <w:tcW w:w="780" w:type="dxa"/>
            <w:tcBorders>
              <w:top w:val="nil"/>
              <w:left w:val="nil"/>
              <w:bottom w:val="single" w:sz="4" w:space="0" w:color="auto"/>
              <w:right w:val="single" w:sz="4" w:space="0" w:color="auto"/>
            </w:tcBorders>
            <w:shd w:val="clear" w:color="auto" w:fill="auto"/>
            <w:noWrap/>
            <w:vAlign w:val="center"/>
            <w:hideMark/>
          </w:tcPr>
          <w:p w14:paraId="6E78EE0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30511F7F" w14:textId="3805138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483</w:t>
            </w:r>
          </w:p>
        </w:tc>
        <w:tc>
          <w:tcPr>
            <w:tcW w:w="779" w:type="dxa"/>
            <w:tcBorders>
              <w:top w:val="nil"/>
              <w:left w:val="nil"/>
              <w:bottom w:val="single" w:sz="4" w:space="0" w:color="auto"/>
              <w:right w:val="single" w:sz="4" w:space="0" w:color="auto"/>
            </w:tcBorders>
            <w:shd w:val="clear" w:color="auto" w:fill="auto"/>
            <w:noWrap/>
            <w:vAlign w:val="center"/>
            <w:hideMark/>
          </w:tcPr>
          <w:p w14:paraId="33321C9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247F6AFB" w14:textId="4414827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483</w:t>
            </w:r>
          </w:p>
        </w:tc>
        <w:tc>
          <w:tcPr>
            <w:tcW w:w="780" w:type="dxa"/>
            <w:tcBorders>
              <w:top w:val="nil"/>
              <w:left w:val="nil"/>
              <w:bottom w:val="single" w:sz="4" w:space="0" w:color="auto"/>
              <w:right w:val="single" w:sz="4" w:space="0" w:color="auto"/>
            </w:tcBorders>
            <w:shd w:val="clear" w:color="auto" w:fill="auto"/>
            <w:noWrap/>
            <w:vAlign w:val="center"/>
            <w:hideMark/>
          </w:tcPr>
          <w:p w14:paraId="4737D36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43B62DC6" w14:textId="1CEC3F0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483</w:t>
            </w:r>
          </w:p>
        </w:tc>
      </w:tr>
      <w:tr w:rsidR="005D01FC" w:rsidRPr="000C3579" w14:paraId="0F8BFB91"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51E82EF" w14:textId="1C004D95"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7E91B35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2</w:t>
            </w:r>
          </w:p>
        </w:tc>
        <w:tc>
          <w:tcPr>
            <w:tcW w:w="779" w:type="dxa"/>
            <w:tcBorders>
              <w:top w:val="nil"/>
              <w:left w:val="nil"/>
              <w:bottom w:val="single" w:sz="4" w:space="0" w:color="auto"/>
              <w:right w:val="single" w:sz="4" w:space="0" w:color="auto"/>
            </w:tcBorders>
            <w:shd w:val="clear" w:color="auto" w:fill="auto"/>
            <w:noWrap/>
            <w:vAlign w:val="center"/>
            <w:hideMark/>
          </w:tcPr>
          <w:p w14:paraId="369AB48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680C6C4B" w14:textId="429CFB0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12</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503</w:t>
            </w:r>
          </w:p>
        </w:tc>
        <w:tc>
          <w:tcPr>
            <w:tcW w:w="780" w:type="dxa"/>
            <w:tcBorders>
              <w:top w:val="nil"/>
              <w:left w:val="nil"/>
              <w:bottom w:val="single" w:sz="4" w:space="0" w:color="auto"/>
              <w:right w:val="single" w:sz="4" w:space="0" w:color="auto"/>
            </w:tcBorders>
            <w:shd w:val="clear" w:color="auto" w:fill="auto"/>
            <w:noWrap/>
            <w:vAlign w:val="center"/>
            <w:hideMark/>
          </w:tcPr>
          <w:p w14:paraId="3FA35D8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7946D2AF" w14:textId="1D6B262C"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16</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063</w:t>
            </w:r>
          </w:p>
        </w:tc>
        <w:tc>
          <w:tcPr>
            <w:tcW w:w="780" w:type="dxa"/>
            <w:tcBorders>
              <w:top w:val="nil"/>
              <w:left w:val="nil"/>
              <w:bottom w:val="single" w:sz="4" w:space="0" w:color="auto"/>
              <w:right w:val="single" w:sz="4" w:space="0" w:color="auto"/>
            </w:tcBorders>
            <w:shd w:val="clear" w:color="auto" w:fill="auto"/>
            <w:noWrap/>
            <w:vAlign w:val="center"/>
            <w:hideMark/>
          </w:tcPr>
          <w:p w14:paraId="2D0D85F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7AD89736" w14:textId="5D070ED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802</w:t>
            </w:r>
          </w:p>
        </w:tc>
        <w:tc>
          <w:tcPr>
            <w:tcW w:w="779" w:type="dxa"/>
            <w:tcBorders>
              <w:top w:val="nil"/>
              <w:left w:val="nil"/>
              <w:bottom w:val="single" w:sz="4" w:space="0" w:color="auto"/>
              <w:right w:val="single" w:sz="4" w:space="0" w:color="auto"/>
            </w:tcBorders>
            <w:shd w:val="clear" w:color="auto" w:fill="auto"/>
            <w:noWrap/>
            <w:vAlign w:val="center"/>
            <w:hideMark/>
          </w:tcPr>
          <w:p w14:paraId="622DEDF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170E5C85" w14:textId="3708357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802</w:t>
            </w:r>
          </w:p>
        </w:tc>
        <w:tc>
          <w:tcPr>
            <w:tcW w:w="780" w:type="dxa"/>
            <w:tcBorders>
              <w:top w:val="nil"/>
              <w:left w:val="nil"/>
              <w:bottom w:val="single" w:sz="4" w:space="0" w:color="auto"/>
              <w:right w:val="single" w:sz="4" w:space="0" w:color="auto"/>
            </w:tcBorders>
            <w:shd w:val="clear" w:color="auto" w:fill="auto"/>
            <w:noWrap/>
            <w:vAlign w:val="center"/>
            <w:hideMark/>
          </w:tcPr>
          <w:p w14:paraId="1D001A9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2809804E" w14:textId="3AF3C66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802</w:t>
            </w:r>
          </w:p>
        </w:tc>
      </w:tr>
      <w:tr w:rsidR="005D01FC" w:rsidRPr="000C3579" w14:paraId="50F248E1"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83EAB3E" w14:textId="56279301"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673C1A8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3</w:t>
            </w:r>
          </w:p>
        </w:tc>
        <w:tc>
          <w:tcPr>
            <w:tcW w:w="779" w:type="dxa"/>
            <w:tcBorders>
              <w:top w:val="nil"/>
              <w:left w:val="nil"/>
              <w:bottom w:val="single" w:sz="4" w:space="0" w:color="auto"/>
              <w:right w:val="single" w:sz="4" w:space="0" w:color="auto"/>
            </w:tcBorders>
            <w:shd w:val="clear" w:color="auto" w:fill="auto"/>
            <w:noWrap/>
            <w:vAlign w:val="center"/>
            <w:hideMark/>
          </w:tcPr>
          <w:p w14:paraId="07D27EF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315CAB7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4B2B75E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5D57388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76202E1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4B95182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14:paraId="31CC43F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0457621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275B21F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6E33B6A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5D01FC" w:rsidRPr="000C3579" w14:paraId="5746670F"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79E2CC75" w14:textId="65D18E49"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0CCA93D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4</w:t>
            </w:r>
          </w:p>
        </w:tc>
        <w:tc>
          <w:tcPr>
            <w:tcW w:w="779" w:type="dxa"/>
            <w:tcBorders>
              <w:top w:val="nil"/>
              <w:left w:val="nil"/>
              <w:bottom w:val="single" w:sz="4" w:space="0" w:color="auto"/>
              <w:right w:val="single" w:sz="4" w:space="0" w:color="auto"/>
            </w:tcBorders>
            <w:shd w:val="clear" w:color="auto" w:fill="auto"/>
            <w:noWrap/>
            <w:vAlign w:val="center"/>
            <w:hideMark/>
          </w:tcPr>
          <w:p w14:paraId="5296C2A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7CB72E5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1A79314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3664EFE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59551D3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314F3AE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14:paraId="4792601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557C4AF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1C54909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733BC6C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5D01FC" w:rsidRPr="000C3579" w14:paraId="56B538A5"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42EC9A78" w14:textId="1766951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09EEB64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5</w:t>
            </w:r>
          </w:p>
        </w:tc>
        <w:tc>
          <w:tcPr>
            <w:tcW w:w="779" w:type="dxa"/>
            <w:tcBorders>
              <w:top w:val="nil"/>
              <w:left w:val="nil"/>
              <w:bottom w:val="single" w:sz="4" w:space="0" w:color="auto"/>
              <w:right w:val="single" w:sz="4" w:space="0" w:color="auto"/>
            </w:tcBorders>
            <w:shd w:val="clear" w:color="auto" w:fill="auto"/>
            <w:noWrap/>
            <w:vAlign w:val="center"/>
            <w:hideMark/>
          </w:tcPr>
          <w:p w14:paraId="25D37C9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3D605D1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34DF1A5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6E0221D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62D8413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1D49CEC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14:paraId="338EFAF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0F3FB36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19D3053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4F7BAD5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5D01FC" w:rsidRPr="000C3579" w14:paraId="7C4A260D"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14AF693" w14:textId="076B190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33E216B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6</w:t>
            </w:r>
          </w:p>
        </w:tc>
        <w:tc>
          <w:tcPr>
            <w:tcW w:w="779" w:type="dxa"/>
            <w:tcBorders>
              <w:top w:val="nil"/>
              <w:left w:val="nil"/>
              <w:bottom w:val="single" w:sz="4" w:space="0" w:color="auto"/>
              <w:right w:val="single" w:sz="4" w:space="0" w:color="auto"/>
            </w:tcBorders>
            <w:shd w:val="clear" w:color="auto" w:fill="auto"/>
            <w:noWrap/>
            <w:vAlign w:val="center"/>
            <w:hideMark/>
          </w:tcPr>
          <w:p w14:paraId="038DE52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759D3F3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2C8EA64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778D3E0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00910BF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578443B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14:paraId="0826A68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4DCFC00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3606490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2A2C306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5D01FC" w:rsidRPr="000C3579" w14:paraId="48420B08"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43A2AEDE" w14:textId="71CD90A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531B551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Comercial</w:t>
            </w:r>
          </w:p>
        </w:tc>
        <w:tc>
          <w:tcPr>
            <w:tcW w:w="779" w:type="dxa"/>
            <w:tcBorders>
              <w:top w:val="nil"/>
              <w:left w:val="nil"/>
              <w:bottom w:val="single" w:sz="4" w:space="0" w:color="auto"/>
              <w:right w:val="single" w:sz="4" w:space="0" w:color="auto"/>
            </w:tcBorders>
            <w:shd w:val="clear" w:color="auto" w:fill="auto"/>
            <w:noWrap/>
            <w:vAlign w:val="center"/>
            <w:hideMark/>
          </w:tcPr>
          <w:p w14:paraId="5A9C100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30207B25" w14:textId="0570CE1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110</w:t>
            </w:r>
          </w:p>
        </w:tc>
        <w:tc>
          <w:tcPr>
            <w:tcW w:w="780" w:type="dxa"/>
            <w:tcBorders>
              <w:top w:val="nil"/>
              <w:left w:val="nil"/>
              <w:bottom w:val="single" w:sz="4" w:space="0" w:color="auto"/>
              <w:right w:val="single" w:sz="4" w:space="0" w:color="auto"/>
            </w:tcBorders>
            <w:shd w:val="clear" w:color="auto" w:fill="auto"/>
            <w:noWrap/>
            <w:vAlign w:val="center"/>
            <w:hideMark/>
          </w:tcPr>
          <w:p w14:paraId="69210BA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33C94EB4" w14:textId="16945C0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147</w:t>
            </w:r>
          </w:p>
        </w:tc>
        <w:tc>
          <w:tcPr>
            <w:tcW w:w="780" w:type="dxa"/>
            <w:tcBorders>
              <w:top w:val="nil"/>
              <w:left w:val="nil"/>
              <w:bottom w:val="single" w:sz="4" w:space="0" w:color="auto"/>
              <w:right w:val="single" w:sz="4" w:space="0" w:color="auto"/>
            </w:tcBorders>
            <w:shd w:val="clear" w:color="auto" w:fill="auto"/>
            <w:noWrap/>
            <w:vAlign w:val="center"/>
            <w:hideMark/>
          </w:tcPr>
          <w:p w14:paraId="4CDD0FF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57BAD9B0" w14:textId="528C67E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562</w:t>
            </w:r>
          </w:p>
        </w:tc>
        <w:tc>
          <w:tcPr>
            <w:tcW w:w="779" w:type="dxa"/>
            <w:tcBorders>
              <w:top w:val="nil"/>
              <w:left w:val="nil"/>
              <w:bottom w:val="single" w:sz="4" w:space="0" w:color="auto"/>
              <w:right w:val="single" w:sz="4" w:space="0" w:color="auto"/>
            </w:tcBorders>
            <w:shd w:val="clear" w:color="auto" w:fill="auto"/>
            <w:noWrap/>
            <w:vAlign w:val="center"/>
            <w:hideMark/>
          </w:tcPr>
          <w:p w14:paraId="363E160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06E08D6D" w14:textId="59C9ED9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562</w:t>
            </w:r>
          </w:p>
        </w:tc>
        <w:tc>
          <w:tcPr>
            <w:tcW w:w="780" w:type="dxa"/>
            <w:tcBorders>
              <w:top w:val="nil"/>
              <w:left w:val="nil"/>
              <w:bottom w:val="single" w:sz="4" w:space="0" w:color="auto"/>
              <w:right w:val="single" w:sz="4" w:space="0" w:color="auto"/>
            </w:tcBorders>
            <w:shd w:val="clear" w:color="auto" w:fill="auto"/>
            <w:noWrap/>
            <w:vAlign w:val="center"/>
            <w:hideMark/>
          </w:tcPr>
          <w:p w14:paraId="6F9E318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22DE6128" w14:textId="28CF1316"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562</w:t>
            </w:r>
          </w:p>
        </w:tc>
      </w:tr>
      <w:tr w:rsidR="005D01FC" w:rsidRPr="000C3579" w14:paraId="58174463"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8AE0108" w14:textId="3EF1106C"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366A628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Industrial</w:t>
            </w:r>
          </w:p>
        </w:tc>
        <w:tc>
          <w:tcPr>
            <w:tcW w:w="779" w:type="dxa"/>
            <w:tcBorders>
              <w:top w:val="nil"/>
              <w:left w:val="nil"/>
              <w:bottom w:val="single" w:sz="4" w:space="0" w:color="auto"/>
              <w:right w:val="single" w:sz="4" w:space="0" w:color="auto"/>
            </w:tcBorders>
            <w:shd w:val="clear" w:color="auto" w:fill="auto"/>
            <w:noWrap/>
            <w:vAlign w:val="center"/>
            <w:hideMark/>
          </w:tcPr>
          <w:p w14:paraId="2A53A27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658CE15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68AD70D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60CFB93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1C0107D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6E957D1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14:paraId="77EBF27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31C140F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5DE5B15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4FD2767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5D01FC" w:rsidRPr="000C3579" w14:paraId="6A5986C7"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FA77AA9" w14:textId="154A1F2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2719601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GNCV</w:t>
            </w:r>
          </w:p>
        </w:tc>
        <w:tc>
          <w:tcPr>
            <w:tcW w:w="779" w:type="dxa"/>
            <w:tcBorders>
              <w:top w:val="nil"/>
              <w:left w:val="nil"/>
              <w:bottom w:val="single" w:sz="4" w:space="0" w:color="auto"/>
              <w:right w:val="single" w:sz="4" w:space="0" w:color="auto"/>
            </w:tcBorders>
            <w:shd w:val="clear" w:color="auto" w:fill="auto"/>
            <w:noWrap/>
            <w:vAlign w:val="center"/>
            <w:hideMark/>
          </w:tcPr>
          <w:p w14:paraId="1387284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4320AC7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5785436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2E78592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5A02167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1D24F4D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14:paraId="2DD2215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7154FD4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6484CF3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560DCC0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5D01FC" w:rsidRPr="000C3579" w14:paraId="05B9E6DB"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79476C2" w14:textId="26FFDF8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659CAA9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Otros</w:t>
            </w:r>
          </w:p>
        </w:tc>
        <w:tc>
          <w:tcPr>
            <w:tcW w:w="779" w:type="dxa"/>
            <w:tcBorders>
              <w:top w:val="nil"/>
              <w:left w:val="nil"/>
              <w:bottom w:val="single" w:sz="4" w:space="0" w:color="auto"/>
              <w:right w:val="single" w:sz="4" w:space="0" w:color="auto"/>
            </w:tcBorders>
            <w:shd w:val="clear" w:color="auto" w:fill="auto"/>
            <w:noWrap/>
            <w:vAlign w:val="center"/>
            <w:hideMark/>
          </w:tcPr>
          <w:p w14:paraId="464A6DC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30633BB9" w14:textId="6C3C6F09"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325</w:t>
            </w:r>
          </w:p>
        </w:tc>
        <w:tc>
          <w:tcPr>
            <w:tcW w:w="780" w:type="dxa"/>
            <w:tcBorders>
              <w:top w:val="nil"/>
              <w:left w:val="nil"/>
              <w:bottom w:val="single" w:sz="4" w:space="0" w:color="auto"/>
              <w:right w:val="single" w:sz="4" w:space="0" w:color="auto"/>
            </w:tcBorders>
            <w:shd w:val="clear" w:color="auto" w:fill="auto"/>
            <w:noWrap/>
            <w:vAlign w:val="center"/>
            <w:hideMark/>
          </w:tcPr>
          <w:p w14:paraId="69F6F16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419834BE" w14:textId="76A1A15D"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656</w:t>
            </w:r>
          </w:p>
        </w:tc>
        <w:tc>
          <w:tcPr>
            <w:tcW w:w="780" w:type="dxa"/>
            <w:tcBorders>
              <w:top w:val="nil"/>
              <w:left w:val="nil"/>
              <w:bottom w:val="single" w:sz="4" w:space="0" w:color="auto"/>
              <w:right w:val="single" w:sz="4" w:space="0" w:color="auto"/>
            </w:tcBorders>
            <w:shd w:val="clear" w:color="auto" w:fill="auto"/>
            <w:noWrap/>
            <w:vAlign w:val="center"/>
            <w:hideMark/>
          </w:tcPr>
          <w:p w14:paraId="072C309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455018D2" w14:textId="07E43E25"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822</w:t>
            </w:r>
          </w:p>
        </w:tc>
        <w:tc>
          <w:tcPr>
            <w:tcW w:w="779" w:type="dxa"/>
            <w:tcBorders>
              <w:top w:val="nil"/>
              <w:left w:val="nil"/>
              <w:bottom w:val="single" w:sz="4" w:space="0" w:color="auto"/>
              <w:right w:val="single" w:sz="4" w:space="0" w:color="auto"/>
            </w:tcBorders>
            <w:shd w:val="clear" w:color="auto" w:fill="auto"/>
            <w:noWrap/>
            <w:vAlign w:val="center"/>
            <w:hideMark/>
          </w:tcPr>
          <w:p w14:paraId="2CD50A9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0403A4E3" w14:textId="1D77CC1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822</w:t>
            </w:r>
          </w:p>
        </w:tc>
        <w:tc>
          <w:tcPr>
            <w:tcW w:w="780" w:type="dxa"/>
            <w:tcBorders>
              <w:top w:val="nil"/>
              <w:left w:val="nil"/>
              <w:bottom w:val="single" w:sz="4" w:space="0" w:color="auto"/>
              <w:right w:val="single" w:sz="4" w:space="0" w:color="auto"/>
            </w:tcBorders>
            <w:shd w:val="clear" w:color="auto" w:fill="auto"/>
            <w:noWrap/>
            <w:vAlign w:val="center"/>
            <w:hideMark/>
          </w:tcPr>
          <w:p w14:paraId="1AD9592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1F3D1777" w14:textId="34B6B6C1"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822</w:t>
            </w:r>
          </w:p>
        </w:tc>
      </w:tr>
      <w:tr w:rsidR="005D01FC" w:rsidRPr="000C3579" w14:paraId="3C1FAA2D"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47DA22FE" w14:textId="18E41A6D"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167D566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Residencial</w:t>
            </w:r>
          </w:p>
        </w:tc>
        <w:tc>
          <w:tcPr>
            <w:tcW w:w="779" w:type="dxa"/>
            <w:tcBorders>
              <w:top w:val="nil"/>
              <w:left w:val="nil"/>
              <w:bottom w:val="single" w:sz="4" w:space="0" w:color="auto"/>
              <w:right w:val="single" w:sz="4" w:space="0" w:color="auto"/>
            </w:tcBorders>
            <w:shd w:val="clear" w:color="auto" w:fill="auto"/>
            <w:noWrap/>
            <w:vAlign w:val="center"/>
            <w:hideMark/>
          </w:tcPr>
          <w:p w14:paraId="61683EA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77385DF6" w14:textId="3C2D134F"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52</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495</w:t>
            </w:r>
          </w:p>
        </w:tc>
        <w:tc>
          <w:tcPr>
            <w:tcW w:w="780" w:type="dxa"/>
            <w:tcBorders>
              <w:top w:val="nil"/>
              <w:left w:val="nil"/>
              <w:bottom w:val="single" w:sz="4" w:space="0" w:color="auto"/>
              <w:right w:val="single" w:sz="4" w:space="0" w:color="auto"/>
            </w:tcBorders>
            <w:shd w:val="clear" w:color="auto" w:fill="auto"/>
            <w:noWrap/>
            <w:vAlign w:val="center"/>
            <w:hideMark/>
          </w:tcPr>
          <w:p w14:paraId="4879A9A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7E6DDB68" w14:textId="4E3A569C"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67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482</w:t>
            </w:r>
          </w:p>
        </w:tc>
        <w:tc>
          <w:tcPr>
            <w:tcW w:w="780" w:type="dxa"/>
            <w:tcBorders>
              <w:top w:val="nil"/>
              <w:left w:val="nil"/>
              <w:bottom w:val="single" w:sz="4" w:space="0" w:color="auto"/>
              <w:right w:val="single" w:sz="4" w:space="0" w:color="auto"/>
            </w:tcBorders>
            <w:shd w:val="clear" w:color="auto" w:fill="auto"/>
            <w:noWrap/>
            <w:vAlign w:val="center"/>
            <w:hideMark/>
          </w:tcPr>
          <w:p w14:paraId="5787150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743E64EA" w14:textId="7FACA5B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75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017</w:t>
            </w:r>
          </w:p>
        </w:tc>
        <w:tc>
          <w:tcPr>
            <w:tcW w:w="779" w:type="dxa"/>
            <w:tcBorders>
              <w:top w:val="nil"/>
              <w:left w:val="nil"/>
              <w:bottom w:val="single" w:sz="4" w:space="0" w:color="auto"/>
              <w:right w:val="single" w:sz="4" w:space="0" w:color="auto"/>
            </w:tcBorders>
            <w:shd w:val="clear" w:color="auto" w:fill="auto"/>
            <w:noWrap/>
            <w:vAlign w:val="center"/>
            <w:hideMark/>
          </w:tcPr>
          <w:p w14:paraId="18B247C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0A77ED44" w14:textId="2D9D66E1"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75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017</w:t>
            </w:r>
          </w:p>
        </w:tc>
        <w:tc>
          <w:tcPr>
            <w:tcW w:w="780" w:type="dxa"/>
            <w:tcBorders>
              <w:top w:val="nil"/>
              <w:left w:val="nil"/>
              <w:bottom w:val="single" w:sz="4" w:space="0" w:color="auto"/>
              <w:right w:val="single" w:sz="4" w:space="0" w:color="auto"/>
            </w:tcBorders>
            <w:shd w:val="clear" w:color="auto" w:fill="auto"/>
            <w:noWrap/>
            <w:vAlign w:val="center"/>
            <w:hideMark/>
          </w:tcPr>
          <w:p w14:paraId="35D612F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70A319BF" w14:textId="01A7F74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75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017</w:t>
            </w:r>
          </w:p>
        </w:tc>
      </w:tr>
      <w:tr w:rsidR="005D01FC" w:rsidRPr="000C3579" w14:paraId="2BDC113B"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5D04881" w14:textId="1DC907B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427A53A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1</w:t>
            </w:r>
          </w:p>
        </w:tc>
        <w:tc>
          <w:tcPr>
            <w:tcW w:w="779" w:type="dxa"/>
            <w:tcBorders>
              <w:top w:val="nil"/>
              <w:left w:val="nil"/>
              <w:bottom w:val="single" w:sz="4" w:space="0" w:color="auto"/>
              <w:right w:val="single" w:sz="4" w:space="0" w:color="auto"/>
            </w:tcBorders>
            <w:shd w:val="clear" w:color="auto" w:fill="auto"/>
            <w:noWrap/>
            <w:vAlign w:val="center"/>
            <w:hideMark/>
          </w:tcPr>
          <w:p w14:paraId="69E72E5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64EA8EAF" w14:textId="6B5988D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52</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495</w:t>
            </w:r>
          </w:p>
        </w:tc>
        <w:tc>
          <w:tcPr>
            <w:tcW w:w="780" w:type="dxa"/>
            <w:tcBorders>
              <w:top w:val="nil"/>
              <w:left w:val="nil"/>
              <w:bottom w:val="single" w:sz="4" w:space="0" w:color="auto"/>
              <w:right w:val="single" w:sz="4" w:space="0" w:color="auto"/>
            </w:tcBorders>
            <w:shd w:val="clear" w:color="auto" w:fill="auto"/>
            <w:noWrap/>
            <w:vAlign w:val="center"/>
            <w:hideMark/>
          </w:tcPr>
          <w:p w14:paraId="1570B4C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1FD50586" w14:textId="0FA18946"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67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482</w:t>
            </w:r>
          </w:p>
        </w:tc>
        <w:tc>
          <w:tcPr>
            <w:tcW w:w="780" w:type="dxa"/>
            <w:tcBorders>
              <w:top w:val="nil"/>
              <w:left w:val="nil"/>
              <w:bottom w:val="single" w:sz="4" w:space="0" w:color="auto"/>
              <w:right w:val="single" w:sz="4" w:space="0" w:color="auto"/>
            </w:tcBorders>
            <w:shd w:val="clear" w:color="auto" w:fill="auto"/>
            <w:noWrap/>
            <w:vAlign w:val="center"/>
            <w:hideMark/>
          </w:tcPr>
          <w:p w14:paraId="4A41B27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5568F97D" w14:textId="22457C0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75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017</w:t>
            </w:r>
          </w:p>
        </w:tc>
        <w:tc>
          <w:tcPr>
            <w:tcW w:w="779" w:type="dxa"/>
            <w:tcBorders>
              <w:top w:val="nil"/>
              <w:left w:val="nil"/>
              <w:bottom w:val="single" w:sz="4" w:space="0" w:color="auto"/>
              <w:right w:val="single" w:sz="4" w:space="0" w:color="auto"/>
            </w:tcBorders>
            <w:shd w:val="clear" w:color="auto" w:fill="auto"/>
            <w:noWrap/>
            <w:vAlign w:val="center"/>
            <w:hideMark/>
          </w:tcPr>
          <w:p w14:paraId="3738245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7FD65DEA" w14:textId="0B6E113A"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75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017</w:t>
            </w:r>
          </w:p>
        </w:tc>
        <w:tc>
          <w:tcPr>
            <w:tcW w:w="780" w:type="dxa"/>
            <w:tcBorders>
              <w:top w:val="nil"/>
              <w:left w:val="nil"/>
              <w:bottom w:val="single" w:sz="4" w:space="0" w:color="auto"/>
              <w:right w:val="single" w:sz="4" w:space="0" w:color="auto"/>
            </w:tcBorders>
            <w:shd w:val="clear" w:color="auto" w:fill="auto"/>
            <w:noWrap/>
            <w:vAlign w:val="center"/>
            <w:hideMark/>
          </w:tcPr>
          <w:p w14:paraId="5DDDCB1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20C4757D" w14:textId="0AF0CB7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75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017</w:t>
            </w:r>
          </w:p>
        </w:tc>
      </w:tr>
      <w:tr w:rsidR="005D01FC" w:rsidRPr="000C3579" w14:paraId="3A7F2EA6"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48DCF96" w14:textId="0B50CDF6"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3F618E7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2</w:t>
            </w:r>
          </w:p>
        </w:tc>
        <w:tc>
          <w:tcPr>
            <w:tcW w:w="779" w:type="dxa"/>
            <w:tcBorders>
              <w:top w:val="nil"/>
              <w:left w:val="nil"/>
              <w:bottom w:val="single" w:sz="4" w:space="0" w:color="auto"/>
              <w:right w:val="single" w:sz="4" w:space="0" w:color="auto"/>
            </w:tcBorders>
            <w:shd w:val="clear" w:color="auto" w:fill="auto"/>
            <w:noWrap/>
            <w:vAlign w:val="center"/>
            <w:hideMark/>
          </w:tcPr>
          <w:p w14:paraId="1CA2AD4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27DDDB3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05300B8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1F36EA2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18C17ED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522A9E3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14:paraId="4804AE1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7696DFA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150FC25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189F835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5D01FC" w:rsidRPr="000C3579" w14:paraId="5757975A"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C2D620F" w14:textId="52C8E71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3417A56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3</w:t>
            </w:r>
          </w:p>
        </w:tc>
        <w:tc>
          <w:tcPr>
            <w:tcW w:w="779" w:type="dxa"/>
            <w:tcBorders>
              <w:top w:val="nil"/>
              <w:left w:val="nil"/>
              <w:bottom w:val="single" w:sz="4" w:space="0" w:color="auto"/>
              <w:right w:val="single" w:sz="4" w:space="0" w:color="auto"/>
            </w:tcBorders>
            <w:shd w:val="clear" w:color="auto" w:fill="auto"/>
            <w:noWrap/>
            <w:vAlign w:val="center"/>
            <w:hideMark/>
          </w:tcPr>
          <w:p w14:paraId="0A32277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41216E3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3A8D968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64D4D0D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535CEED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2F42CDE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14:paraId="30E1C1B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5FD0E55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6BFC0BD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3F5FC00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5D01FC" w:rsidRPr="000C3579" w14:paraId="548DBEA4"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56562F5C" w14:textId="2E58A0A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4363CA3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4</w:t>
            </w:r>
          </w:p>
        </w:tc>
        <w:tc>
          <w:tcPr>
            <w:tcW w:w="779" w:type="dxa"/>
            <w:tcBorders>
              <w:top w:val="nil"/>
              <w:left w:val="nil"/>
              <w:bottom w:val="single" w:sz="4" w:space="0" w:color="auto"/>
              <w:right w:val="single" w:sz="4" w:space="0" w:color="auto"/>
            </w:tcBorders>
            <w:shd w:val="clear" w:color="auto" w:fill="auto"/>
            <w:noWrap/>
            <w:vAlign w:val="center"/>
            <w:hideMark/>
          </w:tcPr>
          <w:p w14:paraId="6650979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3CD5256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580878D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5810D88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19506A2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3D04EDE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14:paraId="01267B7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3C5AB2C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7E8991D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7EAD2C6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5D01FC" w:rsidRPr="000C3579" w14:paraId="41038F20"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5CD77537" w14:textId="2E5B6C5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50B89E7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5</w:t>
            </w:r>
          </w:p>
        </w:tc>
        <w:tc>
          <w:tcPr>
            <w:tcW w:w="779" w:type="dxa"/>
            <w:tcBorders>
              <w:top w:val="nil"/>
              <w:left w:val="nil"/>
              <w:bottom w:val="single" w:sz="4" w:space="0" w:color="auto"/>
              <w:right w:val="single" w:sz="4" w:space="0" w:color="auto"/>
            </w:tcBorders>
            <w:shd w:val="clear" w:color="auto" w:fill="auto"/>
            <w:noWrap/>
            <w:vAlign w:val="center"/>
            <w:hideMark/>
          </w:tcPr>
          <w:p w14:paraId="55A3184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6CE6998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659DC6E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70E4A8E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0F30214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44794A6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14:paraId="7C273DC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087B0E7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73E76E4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107DB13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5D01FC" w:rsidRPr="000C3579" w14:paraId="79D14436"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40968ECC" w14:textId="67C92AD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6AF10F9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6</w:t>
            </w:r>
          </w:p>
        </w:tc>
        <w:tc>
          <w:tcPr>
            <w:tcW w:w="779" w:type="dxa"/>
            <w:tcBorders>
              <w:top w:val="nil"/>
              <w:left w:val="nil"/>
              <w:bottom w:val="single" w:sz="4" w:space="0" w:color="auto"/>
              <w:right w:val="single" w:sz="4" w:space="0" w:color="auto"/>
            </w:tcBorders>
            <w:shd w:val="clear" w:color="auto" w:fill="auto"/>
            <w:noWrap/>
            <w:vAlign w:val="center"/>
            <w:hideMark/>
          </w:tcPr>
          <w:p w14:paraId="3CEFC16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54DBC3C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0DF2224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1D18C83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5AC6C7F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16F1451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14:paraId="40F4435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75C8657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23E8EED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3A20079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5D01FC" w:rsidRPr="000C3579" w14:paraId="6B671C8E"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C32C992" w14:textId="659EE3E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736BCCE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Comercial</w:t>
            </w:r>
          </w:p>
        </w:tc>
        <w:tc>
          <w:tcPr>
            <w:tcW w:w="779" w:type="dxa"/>
            <w:tcBorders>
              <w:top w:val="nil"/>
              <w:left w:val="nil"/>
              <w:bottom w:val="single" w:sz="4" w:space="0" w:color="auto"/>
              <w:right w:val="single" w:sz="4" w:space="0" w:color="auto"/>
            </w:tcBorders>
            <w:shd w:val="clear" w:color="auto" w:fill="auto"/>
            <w:noWrap/>
            <w:vAlign w:val="center"/>
            <w:hideMark/>
          </w:tcPr>
          <w:p w14:paraId="09A115F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03D52A75" w14:textId="28BA997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147</w:t>
            </w:r>
          </w:p>
        </w:tc>
        <w:tc>
          <w:tcPr>
            <w:tcW w:w="780" w:type="dxa"/>
            <w:tcBorders>
              <w:top w:val="nil"/>
              <w:left w:val="nil"/>
              <w:bottom w:val="single" w:sz="4" w:space="0" w:color="auto"/>
              <w:right w:val="single" w:sz="4" w:space="0" w:color="auto"/>
            </w:tcBorders>
            <w:shd w:val="clear" w:color="auto" w:fill="auto"/>
            <w:noWrap/>
            <w:vAlign w:val="center"/>
            <w:hideMark/>
          </w:tcPr>
          <w:p w14:paraId="23CA900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2D0498B0" w14:textId="3D43006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391</w:t>
            </w:r>
          </w:p>
        </w:tc>
        <w:tc>
          <w:tcPr>
            <w:tcW w:w="780" w:type="dxa"/>
            <w:tcBorders>
              <w:top w:val="nil"/>
              <w:left w:val="nil"/>
              <w:bottom w:val="single" w:sz="4" w:space="0" w:color="auto"/>
              <w:right w:val="single" w:sz="4" w:space="0" w:color="auto"/>
            </w:tcBorders>
            <w:shd w:val="clear" w:color="auto" w:fill="auto"/>
            <w:noWrap/>
            <w:vAlign w:val="center"/>
            <w:hideMark/>
          </w:tcPr>
          <w:p w14:paraId="2462759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70464A5E" w14:textId="4BF5F28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6</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013</w:t>
            </w:r>
          </w:p>
        </w:tc>
        <w:tc>
          <w:tcPr>
            <w:tcW w:w="779" w:type="dxa"/>
            <w:tcBorders>
              <w:top w:val="nil"/>
              <w:left w:val="nil"/>
              <w:bottom w:val="single" w:sz="4" w:space="0" w:color="auto"/>
              <w:right w:val="single" w:sz="4" w:space="0" w:color="auto"/>
            </w:tcBorders>
            <w:shd w:val="clear" w:color="auto" w:fill="auto"/>
            <w:noWrap/>
            <w:vAlign w:val="center"/>
            <w:hideMark/>
          </w:tcPr>
          <w:p w14:paraId="539FE58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3835E6D4" w14:textId="092595DC"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6</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013</w:t>
            </w:r>
          </w:p>
        </w:tc>
        <w:tc>
          <w:tcPr>
            <w:tcW w:w="780" w:type="dxa"/>
            <w:tcBorders>
              <w:top w:val="nil"/>
              <w:left w:val="nil"/>
              <w:bottom w:val="single" w:sz="4" w:space="0" w:color="auto"/>
              <w:right w:val="single" w:sz="4" w:space="0" w:color="auto"/>
            </w:tcBorders>
            <w:shd w:val="clear" w:color="auto" w:fill="auto"/>
            <w:noWrap/>
            <w:vAlign w:val="center"/>
            <w:hideMark/>
          </w:tcPr>
          <w:p w14:paraId="06E52AF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20AEC277" w14:textId="59C6602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6</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013</w:t>
            </w:r>
          </w:p>
        </w:tc>
      </w:tr>
      <w:tr w:rsidR="005D01FC" w:rsidRPr="000C3579" w14:paraId="20629562"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DBF5ECE" w14:textId="062DFE21"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61A5025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Industrial</w:t>
            </w:r>
          </w:p>
        </w:tc>
        <w:tc>
          <w:tcPr>
            <w:tcW w:w="779" w:type="dxa"/>
            <w:tcBorders>
              <w:top w:val="nil"/>
              <w:left w:val="nil"/>
              <w:bottom w:val="single" w:sz="4" w:space="0" w:color="auto"/>
              <w:right w:val="single" w:sz="4" w:space="0" w:color="auto"/>
            </w:tcBorders>
            <w:shd w:val="clear" w:color="auto" w:fill="auto"/>
            <w:noWrap/>
            <w:vAlign w:val="center"/>
            <w:hideMark/>
          </w:tcPr>
          <w:p w14:paraId="1257A70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47AFDF8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411F476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680278C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41E0660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58B5E39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14:paraId="54E81C2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678CBBE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1D11DF3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51AE223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5D01FC" w:rsidRPr="000C3579" w14:paraId="6288CD68"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1099371" w14:textId="5F7CE7D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676A0A6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GNCV</w:t>
            </w:r>
          </w:p>
        </w:tc>
        <w:tc>
          <w:tcPr>
            <w:tcW w:w="779" w:type="dxa"/>
            <w:tcBorders>
              <w:top w:val="nil"/>
              <w:left w:val="nil"/>
              <w:bottom w:val="single" w:sz="4" w:space="0" w:color="auto"/>
              <w:right w:val="single" w:sz="4" w:space="0" w:color="auto"/>
            </w:tcBorders>
            <w:shd w:val="clear" w:color="auto" w:fill="auto"/>
            <w:noWrap/>
            <w:vAlign w:val="center"/>
            <w:hideMark/>
          </w:tcPr>
          <w:p w14:paraId="6A1ED02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3B24B50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0A4171E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0BBAC89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17AEFCE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2F285FB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14:paraId="3AEDB63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4C75478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4A46128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7D41DB5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5D01FC" w:rsidRPr="000C3579" w14:paraId="3291AE8C"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53CF429" w14:textId="372519E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7E6F998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Otros</w:t>
            </w:r>
          </w:p>
        </w:tc>
        <w:tc>
          <w:tcPr>
            <w:tcW w:w="779" w:type="dxa"/>
            <w:tcBorders>
              <w:top w:val="nil"/>
              <w:left w:val="nil"/>
              <w:bottom w:val="single" w:sz="4" w:space="0" w:color="auto"/>
              <w:right w:val="single" w:sz="4" w:space="0" w:color="auto"/>
            </w:tcBorders>
            <w:shd w:val="clear" w:color="auto" w:fill="auto"/>
            <w:noWrap/>
            <w:vAlign w:val="center"/>
            <w:hideMark/>
          </w:tcPr>
          <w:p w14:paraId="1A6147E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210F3E02" w14:textId="5EEA21C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643</w:t>
            </w:r>
          </w:p>
        </w:tc>
        <w:tc>
          <w:tcPr>
            <w:tcW w:w="780" w:type="dxa"/>
            <w:tcBorders>
              <w:top w:val="nil"/>
              <w:left w:val="nil"/>
              <w:bottom w:val="single" w:sz="4" w:space="0" w:color="auto"/>
              <w:right w:val="single" w:sz="4" w:space="0" w:color="auto"/>
            </w:tcBorders>
            <w:shd w:val="clear" w:color="auto" w:fill="auto"/>
            <w:noWrap/>
            <w:vAlign w:val="center"/>
            <w:hideMark/>
          </w:tcPr>
          <w:p w14:paraId="60CAA03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5870BDAF" w14:textId="65D9FFB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637</w:t>
            </w:r>
          </w:p>
        </w:tc>
        <w:tc>
          <w:tcPr>
            <w:tcW w:w="780" w:type="dxa"/>
            <w:tcBorders>
              <w:top w:val="nil"/>
              <w:left w:val="nil"/>
              <w:bottom w:val="single" w:sz="4" w:space="0" w:color="auto"/>
              <w:right w:val="single" w:sz="4" w:space="0" w:color="auto"/>
            </w:tcBorders>
            <w:shd w:val="clear" w:color="auto" w:fill="auto"/>
            <w:noWrap/>
            <w:vAlign w:val="center"/>
            <w:hideMark/>
          </w:tcPr>
          <w:p w14:paraId="7829D7C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784730F9" w14:textId="045862AC"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134</w:t>
            </w:r>
          </w:p>
        </w:tc>
        <w:tc>
          <w:tcPr>
            <w:tcW w:w="779" w:type="dxa"/>
            <w:tcBorders>
              <w:top w:val="nil"/>
              <w:left w:val="nil"/>
              <w:bottom w:val="single" w:sz="4" w:space="0" w:color="auto"/>
              <w:right w:val="single" w:sz="4" w:space="0" w:color="auto"/>
            </w:tcBorders>
            <w:shd w:val="clear" w:color="auto" w:fill="auto"/>
            <w:noWrap/>
            <w:vAlign w:val="center"/>
            <w:hideMark/>
          </w:tcPr>
          <w:p w14:paraId="5E2EB84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415FF3A0" w14:textId="762592EF"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134</w:t>
            </w:r>
          </w:p>
        </w:tc>
        <w:tc>
          <w:tcPr>
            <w:tcW w:w="780" w:type="dxa"/>
            <w:tcBorders>
              <w:top w:val="nil"/>
              <w:left w:val="nil"/>
              <w:bottom w:val="single" w:sz="4" w:space="0" w:color="auto"/>
              <w:right w:val="single" w:sz="4" w:space="0" w:color="auto"/>
            </w:tcBorders>
            <w:shd w:val="clear" w:color="auto" w:fill="auto"/>
            <w:noWrap/>
            <w:vAlign w:val="center"/>
            <w:hideMark/>
          </w:tcPr>
          <w:p w14:paraId="191222A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67C95A14" w14:textId="25B55459"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134</w:t>
            </w:r>
          </w:p>
        </w:tc>
      </w:tr>
      <w:tr w:rsidR="005D01FC" w:rsidRPr="000C3579" w14:paraId="40F42C2B"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9E1FF50" w14:textId="40F76A9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0E0C5A5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Residencial</w:t>
            </w:r>
          </w:p>
        </w:tc>
        <w:tc>
          <w:tcPr>
            <w:tcW w:w="779" w:type="dxa"/>
            <w:tcBorders>
              <w:top w:val="nil"/>
              <w:left w:val="nil"/>
              <w:bottom w:val="single" w:sz="4" w:space="0" w:color="auto"/>
              <w:right w:val="single" w:sz="4" w:space="0" w:color="auto"/>
            </w:tcBorders>
            <w:shd w:val="clear" w:color="auto" w:fill="auto"/>
            <w:noWrap/>
            <w:vAlign w:val="center"/>
            <w:hideMark/>
          </w:tcPr>
          <w:p w14:paraId="0AF33B0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302CAA47" w14:textId="7ADDC76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29</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311</w:t>
            </w:r>
          </w:p>
        </w:tc>
        <w:tc>
          <w:tcPr>
            <w:tcW w:w="780" w:type="dxa"/>
            <w:tcBorders>
              <w:top w:val="nil"/>
              <w:left w:val="nil"/>
              <w:bottom w:val="single" w:sz="4" w:space="0" w:color="auto"/>
              <w:right w:val="single" w:sz="4" w:space="0" w:color="auto"/>
            </w:tcBorders>
            <w:shd w:val="clear" w:color="auto" w:fill="auto"/>
            <w:noWrap/>
            <w:vAlign w:val="center"/>
            <w:hideMark/>
          </w:tcPr>
          <w:p w14:paraId="3C8D2FB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0F6D96F2" w14:textId="4519C84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674</w:t>
            </w:r>
          </w:p>
        </w:tc>
        <w:tc>
          <w:tcPr>
            <w:tcW w:w="780" w:type="dxa"/>
            <w:tcBorders>
              <w:top w:val="nil"/>
              <w:left w:val="nil"/>
              <w:bottom w:val="single" w:sz="4" w:space="0" w:color="auto"/>
              <w:right w:val="single" w:sz="4" w:space="0" w:color="auto"/>
            </w:tcBorders>
            <w:shd w:val="clear" w:color="auto" w:fill="auto"/>
            <w:noWrap/>
            <w:vAlign w:val="center"/>
            <w:hideMark/>
          </w:tcPr>
          <w:p w14:paraId="7A446C3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2DF99EC7" w14:textId="55E6E32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814</w:t>
            </w:r>
          </w:p>
        </w:tc>
        <w:tc>
          <w:tcPr>
            <w:tcW w:w="779" w:type="dxa"/>
            <w:tcBorders>
              <w:top w:val="nil"/>
              <w:left w:val="nil"/>
              <w:bottom w:val="single" w:sz="4" w:space="0" w:color="auto"/>
              <w:right w:val="single" w:sz="4" w:space="0" w:color="auto"/>
            </w:tcBorders>
            <w:shd w:val="clear" w:color="auto" w:fill="auto"/>
            <w:noWrap/>
            <w:vAlign w:val="center"/>
            <w:hideMark/>
          </w:tcPr>
          <w:p w14:paraId="5C4D15B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14476DD2" w14:textId="67EFCC0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42</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310</w:t>
            </w:r>
          </w:p>
        </w:tc>
        <w:tc>
          <w:tcPr>
            <w:tcW w:w="780" w:type="dxa"/>
            <w:tcBorders>
              <w:top w:val="nil"/>
              <w:left w:val="nil"/>
              <w:bottom w:val="single" w:sz="4" w:space="0" w:color="auto"/>
              <w:right w:val="single" w:sz="4" w:space="0" w:color="auto"/>
            </w:tcBorders>
            <w:shd w:val="clear" w:color="auto" w:fill="auto"/>
            <w:noWrap/>
            <w:vAlign w:val="center"/>
            <w:hideMark/>
          </w:tcPr>
          <w:p w14:paraId="134CBE5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022E3000" w14:textId="01CEFBD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42</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808</w:t>
            </w:r>
          </w:p>
        </w:tc>
      </w:tr>
      <w:tr w:rsidR="005D01FC" w:rsidRPr="000C3579" w14:paraId="2F217709"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724F41FD" w14:textId="6844155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65A38BF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1</w:t>
            </w:r>
          </w:p>
        </w:tc>
        <w:tc>
          <w:tcPr>
            <w:tcW w:w="779" w:type="dxa"/>
            <w:tcBorders>
              <w:top w:val="nil"/>
              <w:left w:val="nil"/>
              <w:bottom w:val="single" w:sz="4" w:space="0" w:color="auto"/>
              <w:right w:val="single" w:sz="4" w:space="0" w:color="auto"/>
            </w:tcBorders>
            <w:shd w:val="clear" w:color="auto" w:fill="auto"/>
            <w:noWrap/>
            <w:vAlign w:val="center"/>
            <w:hideMark/>
          </w:tcPr>
          <w:p w14:paraId="4E3E0CC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3D7DEE89" w14:textId="4C1F170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20</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534</w:t>
            </w:r>
          </w:p>
        </w:tc>
        <w:tc>
          <w:tcPr>
            <w:tcW w:w="780" w:type="dxa"/>
            <w:tcBorders>
              <w:top w:val="nil"/>
              <w:left w:val="nil"/>
              <w:bottom w:val="single" w:sz="4" w:space="0" w:color="auto"/>
              <w:right w:val="single" w:sz="4" w:space="0" w:color="auto"/>
            </w:tcBorders>
            <w:shd w:val="clear" w:color="auto" w:fill="auto"/>
            <w:noWrap/>
            <w:vAlign w:val="center"/>
            <w:hideMark/>
          </w:tcPr>
          <w:p w14:paraId="2334E45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3F28F75C" w14:textId="76BDA046"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26</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413</w:t>
            </w:r>
          </w:p>
        </w:tc>
        <w:tc>
          <w:tcPr>
            <w:tcW w:w="780" w:type="dxa"/>
            <w:tcBorders>
              <w:top w:val="nil"/>
              <w:left w:val="nil"/>
              <w:bottom w:val="single" w:sz="4" w:space="0" w:color="auto"/>
              <w:right w:val="single" w:sz="4" w:space="0" w:color="auto"/>
            </w:tcBorders>
            <w:shd w:val="clear" w:color="auto" w:fill="auto"/>
            <w:noWrap/>
            <w:vAlign w:val="center"/>
            <w:hideMark/>
          </w:tcPr>
          <w:p w14:paraId="21A653C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04E8941F" w14:textId="094F60D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29</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311</w:t>
            </w:r>
          </w:p>
        </w:tc>
        <w:tc>
          <w:tcPr>
            <w:tcW w:w="779" w:type="dxa"/>
            <w:tcBorders>
              <w:top w:val="nil"/>
              <w:left w:val="nil"/>
              <w:bottom w:val="single" w:sz="4" w:space="0" w:color="auto"/>
              <w:right w:val="single" w:sz="4" w:space="0" w:color="auto"/>
            </w:tcBorders>
            <w:shd w:val="clear" w:color="auto" w:fill="auto"/>
            <w:noWrap/>
            <w:vAlign w:val="center"/>
            <w:hideMark/>
          </w:tcPr>
          <w:p w14:paraId="69871DC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7F8E8E85" w14:textId="1A8F2AE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29</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642</w:t>
            </w:r>
          </w:p>
        </w:tc>
        <w:tc>
          <w:tcPr>
            <w:tcW w:w="780" w:type="dxa"/>
            <w:tcBorders>
              <w:top w:val="nil"/>
              <w:left w:val="nil"/>
              <w:bottom w:val="single" w:sz="4" w:space="0" w:color="auto"/>
              <w:right w:val="single" w:sz="4" w:space="0" w:color="auto"/>
            </w:tcBorders>
            <w:shd w:val="clear" w:color="auto" w:fill="auto"/>
            <w:noWrap/>
            <w:vAlign w:val="center"/>
            <w:hideMark/>
          </w:tcPr>
          <w:p w14:paraId="1AFE70B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2E37D635" w14:textId="3C0544CA"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29</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974</w:t>
            </w:r>
          </w:p>
        </w:tc>
      </w:tr>
      <w:tr w:rsidR="005D01FC" w:rsidRPr="000C3579" w14:paraId="652E803D"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1E06E8F" w14:textId="7B70DA8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09FE391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2</w:t>
            </w:r>
          </w:p>
        </w:tc>
        <w:tc>
          <w:tcPr>
            <w:tcW w:w="779" w:type="dxa"/>
            <w:tcBorders>
              <w:top w:val="nil"/>
              <w:left w:val="nil"/>
              <w:bottom w:val="single" w:sz="4" w:space="0" w:color="auto"/>
              <w:right w:val="single" w:sz="4" w:space="0" w:color="auto"/>
            </w:tcBorders>
            <w:shd w:val="clear" w:color="auto" w:fill="auto"/>
            <w:noWrap/>
            <w:vAlign w:val="center"/>
            <w:hideMark/>
          </w:tcPr>
          <w:p w14:paraId="78E0283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4A73235D" w14:textId="1F56F2D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8</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777</w:t>
            </w:r>
          </w:p>
        </w:tc>
        <w:tc>
          <w:tcPr>
            <w:tcW w:w="780" w:type="dxa"/>
            <w:tcBorders>
              <w:top w:val="nil"/>
              <w:left w:val="nil"/>
              <w:bottom w:val="single" w:sz="4" w:space="0" w:color="auto"/>
              <w:right w:val="single" w:sz="4" w:space="0" w:color="auto"/>
            </w:tcBorders>
            <w:shd w:val="clear" w:color="auto" w:fill="auto"/>
            <w:noWrap/>
            <w:vAlign w:val="center"/>
            <w:hideMark/>
          </w:tcPr>
          <w:p w14:paraId="3E2083E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0071C61C" w14:textId="16E476B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261</w:t>
            </w:r>
          </w:p>
        </w:tc>
        <w:tc>
          <w:tcPr>
            <w:tcW w:w="780" w:type="dxa"/>
            <w:tcBorders>
              <w:top w:val="nil"/>
              <w:left w:val="nil"/>
              <w:bottom w:val="single" w:sz="4" w:space="0" w:color="auto"/>
              <w:right w:val="single" w:sz="4" w:space="0" w:color="auto"/>
            </w:tcBorders>
            <w:shd w:val="clear" w:color="auto" w:fill="auto"/>
            <w:noWrap/>
            <w:vAlign w:val="center"/>
            <w:hideMark/>
          </w:tcPr>
          <w:p w14:paraId="27C9DDB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064A87A7" w14:textId="0A75FA2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12</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503</w:t>
            </w:r>
          </w:p>
        </w:tc>
        <w:tc>
          <w:tcPr>
            <w:tcW w:w="779" w:type="dxa"/>
            <w:tcBorders>
              <w:top w:val="nil"/>
              <w:left w:val="nil"/>
              <w:bottom w:val="single" w:sz="4" w:space="0" w:color="auto"/>
              <w:right w:val="single" w:sz="4" w:space="0" w:color="auto"/>
            </w:tcBorders>
            <w:shd w:val="clear" w:color="auto" w:fill="auto"/>
            <w:noWrap/>
            <w:vAlign w:val="center"/>
            <w:hideMark/>
          </w:tcPr>
          <w:p w14:paraId="7442C10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3FF54529" w14:textId="6DCCFF1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12</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668</w:t>
            </w:r>
          </w:p>
        </w:tc>
        <w:tc>
          <w:tcPr>
            <w:tcW w:w="780" w:type="dxa"/>
            <w:tcBorders>
              <w:top w:val="nil"/>
              <w:left w:val="nil"/>
              <w:bottom w:val="single" w:sz="4" w:space="0" w:color="auto"/>
              <w:right w:val="single" w:sz="4" w:space="0" w:color="auto"/>
            </w:tcBorders>
            <w:shd w:val="clear" w:color="auto" w:fill="auto"/>
            <w:noWrap/>
            <w:vAlign w:val="center"/>
            <w:hideMark/>
          </w:tcPr>
          <w:p w14:paraId="3F6B1CE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0B415A36" w14:textId="358BA3A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12</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834</w:t>
            </w:r>
          </w:p>
        </w:tc>
      </w:tr>
      <w:tr w:rsidR="005D01FC" w:rsidRPr="000C3579" w14:paraId="032B8199"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43FA8DF6" w14:textId="38100D1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7E24DC1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3</w:t>
            </w:r>
          </w:p>
        </w:tc>
        <w:tc>
          <w:tcPr>
            <w:tcW w:w="779" w:type="dxa"/>
            <w:tcBorders>
              <w:top w:val="nil"/>
              <w:left w:val="nil"/>
              <w:bottom w:val="single" w:sz="4" w:space="0" w:color="auto"/>
              <w:right w:val="single" w:sz="4" w:space="0" w:color="auto"/>
            </w:tcBorders>
            <w:shd w:val="clear" w:color="auto" w:fill="auto"/>
            <w:noWrap/>
            <w:vAlign w:val="center"/>
            <w:hideMark/>
          </w:tcPr>
          <w:p w14:paraId="671D959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75006CF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2C601E0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7E6D1A0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3A8B974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1837E6B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14:paraId="339A1B5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3A16FEC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1F38873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56A7EC9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5D01FC" w:rsidRPr="000C3579" w14:paraId="43337771"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71774EB" w14:textId="4D2A2986"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19ED26E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4</w:t>
            </w:r>
          </w:p>
        </w:tc>
        <w:tc>
          <w:tcPr>
            <w:tcW w:w="779" w:type="dxa"/>
            <w:tcBorders>
              <w:top w:val="nil"/>
              <w:left w:val="nil"/>
              <w:bottom w:val="single" w:sz="4" w:space="0" w:color="auto"/>
              <w:right w:val="single" w:sz="4" w:space="0" w:color="auto"/>
            </w:tcBorders>
            <w:shd w:val="clear" w:color="auto" w:fill="auto"/>
            <w:noWrap/>
            <w:vAlign w:val="center"/>
            <w:hideMark/>
          </w:tcPr>
          <w:p w14:paraId="39FA39F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4F8FA97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55649B5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0FA8F88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60543B2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1A6DF94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14:paraId="08019FF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4161B76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5CC5652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1BC72DC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5D01FC" w:rsidRPr="000C3579" w14:paraId="7EC9C395"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87A0F95" w14:textId="2A2BA01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6DB47F5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5</w:t>
            </w:r>
          </w:p>
        </w:tc>
        <w:tc>
          <w:tcPr>
            <w:tcW w:w="779" w:type="dxa"/>
            <w:tcBorders>
              <w:top w:val="nil"/>
              <w:left w:val="nil"/>
              <w:bottom w:val="single" w:sz="4" w:space="0" w:color="auto"/>
              <w:right w:val="single" w:sz="4" w:space="0" w:color="auto"/>
            </w:tcBorders>
            <w:shd w:val="clear" w:color="auto" w:fill="auto"/>
            <w:noWrap/>
            <w:vAlign w:val="center"/>
            <w:hideMark/>
          </w:tcPr>
          <w:p w14:paraId="408575D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5B064EC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1C08554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06BC2E6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7C4C11C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0D54127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14:paraId="6D55E24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12D5D53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3060A32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065ED2C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5D01FC" w:rsidRPr="000C3579" w14:paraId="1E27C87A"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D61256A" w14:textId="626D923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32E517C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6</w:t>
            </w:r>
          </w:p>
        </w:tc>
        <w:tc>
          <w:tcPr>
            <w:tcW w:w="779" w:type="dxa"/>
            <w:tcBorders>
              <w:top w:val="nil"/>
              <w:left w:val="nil"/>
              <w:bottom w:val="single" w:sz="4" w:space="0" w:color="auto"/>
              <w:right w:val="single" w:sz="4" w:space="0" w:color="auto"/>
            </w:tcBorders>
            <w:shd w:val="clear" w:color="auto" w:fill="auto"/>
            <w:noWrap/>
            <w:vAlign w:val="center"/>
            <w:hideMark/>
          </w:tcPr>
          <w:p w14:paraId="19CDA64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016FBC3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36956BF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1D5AD91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414712C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5EA965A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14:paraId="23AE1C2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6979CAA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005FFFA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7DE03A4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5D01FC" w:rsidRPr="000C3579" w14:paraId="7FD7FE6D"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7742B1BB" w14:textId="45131DF9"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54A942B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Comercial</w:t>
            </w:r>
          </w:p>
        </w:tc>
        <w:tc>
          <w:tcPr>
            <w:tcW w:w="779" w:type="dxa"/>
            <w:tcBorders>
              <w:top w:val="nil"/>
              <w:left w:val="nil"/>
              <w:bottom w:val="single" w:sz="4" w:space="0" w:color="auto"/>
              <w:right w:val="single" w:sz="4" w:space="0" w:color="auto"/>
            </w:tcBorders>
            <w:shd w:val="clear" w:color="auto" w:fill="auto"/>
            <w:noWrap/>
            <w:vAlign w:val="center"/>
            <w:hideMark/>
          </w:tcPr>
          <w:p w14:paraId="7C71B3B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3108144D" w14:textId="58CE88DC"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696</w:t>
            </w:r>
          </w:p>
        </w:tc>
        <w:tc>
          <w:tcPr>
            <w:tcW w:w="780" w:type="dxa"/>
            <w:tcBorders>
              <w:top w:val="nil"/>
              <w:left w:val="nil"/>
              <w:bottom w:val="single" w:sz="4" w:space="0" w:color="auto"/>
              <w:right w:val="single" w:sz="4" w:space="0" w:color="auto"/>
            </w:tcBorders>
            <w:shd w:val="clear" w:color="auto" w:fill="auto"/>
            <w:noWrap/>
            <w:vAlign w:val="center"/>
            <w:hideMark/>
          </w:tcPr>
          <w:p w14:paraId="1DFF970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7151C533" w14:textId="759671CD"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318</w:t>
            </w:r>
          </w:p>
        </w:tc>
        <w:tc>
          <w:tcPr>
            <w:tcW w:w="780" w:type="dxa"/>
            <w:tcBorders>
              <w:top w:val="nil"/>
              <w:left w:val="nil"/>
              <w:bottom w:val="single" w:sz="4" w:space="0" w:color="auto"/>
              <w:right w:val="single" w:sz="4" w:space="0" w:color="auto"/>
            </w:tcBorders>
            <w:shd w:val="clear" w:color="auto" w:fill="auto"/>
            <w:noWrap/>
            <w:vAlign w:val="center"/>
            <w:hideMark/>
          </w:tcPr>
          <w:p w14:paraId="690737A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54EFD551" w14:textId="2899E9F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732</w:t>
            </w:r>
          </w:p>
        </w:tc>
        <w:tc>
          <w:tcPr>
            <w:tcW w:w="779" w:type="dxa"/>
            <w:tcBorders>
              <w:top w:val="nil"/>
              <w:left w:val="nil"/>
              <w:bottom w:val="single" w:sz="4" w:space="0" w:color="auto"/>
              <w:right w:val="single" w:sz="4" w:space="0" w:color="auto"/>
            </w:tcBorders>
            <w:shd w:val="clear" w:color="auto" w:fill="auto"/>
            <w:noWrap/>
            <w:vAlign w:val="center"/>
            <w:hideMark/>
          </w:tcPr>
          <w:p w14:paraId="0FD76CB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5672EF6A" w14:textId="4DA5C081"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732</w:t>
            </w:r>
          </w:p>
        </w:tc>
        <w:tc>
          <w:tcPr>
            <w:tcW w:w="780" w:type="dxa"/>
            <w:tcBorders>
              <w:top w:val="nil"/>
              <w:left w:val="nil"/>
              <w:bottom w:val="single" w:sz="4" w:space="0" w:color="auto"/>
              <w:right w:val="single" w:sz="4" w:space="0" w:color="auto"/>
            </w:tcBorders>
            <w:shd w:val="clear" w:color="auto" w:fill="auto"/>
            <w:noWrap/>
            <w:vAlign w:val="center"/>
            <w:hideMark/>
          </w:tcPr>
          <w:p w14:paraId="1257992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459BAA10" w14:textId="54AF889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732</w:t>
            </w:r>
          </w:p>
        </w:tc>
      </w:tr>
      <w:tr w:rsidR="005D01FC" w:rsidRPr="000C3579" w14:paraId="71D560BF"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C489AE7" w14:textId="6948E42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286B5AC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Industrial</w:t>
            </w:r>
          </w:p>
        </w:tc>
        <w:tc>
          <w:tcPr>
            <w:tcW w:w="779" w:type="dxa"/>
            <w:tcBorders>
              <w:top w:val="nil"/>
              <w:left w:val="nil"/>
              <w:bottom w:val="single" w:sz="4" w:space="0" w:color="auto"/>
              <w:right w:val="single" w:sz="4" w:space="0" w:color="auto"/>
            </w:tcBorders>
            <w:shd w:val="clear" w:color="auto" w:fill="auto"/>
            <w:noWrap/>
            <w:vAlign w:val="center"/>
            <w:hideMark/>
          </w:tcPr>
          <w:p w14:paraId="3986230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69FA160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3A2D33D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732A724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3E6F105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45D1DD7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14:paraId="1F295F7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113F43A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431309B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4C68F6E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5D01FC" w:rsidRPr="000C3579" w14:paraId="7B20F0D3"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1ED7540" w14:textId="67EDFFB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2DB7E77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GNCV</w:t>
            </w:r>
          </w:p>
        </w:tc>
        <w:tc>
          <w:tcPr>
            <w:tcW w:w="779" w:type="dxa"/>
            <w:tcBorders>
              <w:top w:val="nil"/>
              <w:left w:val="nil"/>
              <w:bottom w:val="single" w:sz="4" w:space="0" w:color="auto"/>
              <w:right w:val="single" w:sz="4" w:space="0" w:color="auto"/>
            </w:tcBorders>
            <w:shd w:val="clear" w:color="auto" w:fill="auto"/>
            <w:noWrap/>
            <w:vAlign w:val="center"/>
            <w:hideMark/>
          </w:tcPr>
          <w:p w14:paraId="0337006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7016DF7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3887714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3F10D52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03CE33C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18A42CE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14:paraId="6D5AB5A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4BF8133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070745A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3D081BD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5D01FC" w:rsidRPr="000C3579" w14:paraId="3D6C5A5C" w14:textId="77777777" w:rsidTr="005D01FC">
        <w:trPr>
          <w:trHeight w:val="22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9C3DA2B" w14:textId="0494D11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850" w:type="dxa"/>
            <w:tcBorders>
              <w:top w:val="nil"/>
              <w:left w:val="nil"/>
              <w:bottom w:val="single" w:sz="4" w:space="0" w:color="auto"/>
              <w:right w:val="single" w:sz="4" w:space="0" w:color="auto"/>
            </w:tcBorders>
            <w:shd w:val="clear" w:color="auto" w:fill="auto"/>
            <w:noWrap/>
            <w:vAlign w:val="center"/>
            <w:hideMark/>
          </w:tcPr>
          <w:p w14:paraId="299585D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Otros</w:t>
            </w:r>
          </w:p>
        </w:tc>
        <w:tc>
          <w:tcPr>
            <w:tcW w:w="779" w:type="dxa"/>
            <w:tcBorders>
              <w:top w:val="nil"/>
              <w:left w:val="nil"/>
              <w:bottom w:val="single" w:sz="4" w:space="0" w:color="auto"/>
              <w:right w:val="single" w:sz="4" w:space="0" w:color="auto"/>
            </w:tcBorders>
            <w:shd w:val="clear" w:color="auto" w:fill="auto"/>
            <w:noWrap/>
            <w:vAlign w:val="center"/>
            <w:hideMark/>
          </w:tcPr>
          <w:p w14:paraId="683CDB0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01AC8048" w14:textId="74929B4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822</w:t>
            </w:r>
          </w:p>
        </w:tc>
        <w:tc>
          <w:tcPr>
            <w:tcW w:w="780" w:type="dxa"/>
            <w:tcBorders>
              <w:top w:val="nil"/>
              <w:left w:val="nil"/>
              <w:bottom w:val="single" w:sz="4" w:space="0" w:color="auto"/>
              <w:right w:val="single" w:sz="4" w:space="0" w:color="auto"/>
            </w:tcBorders>
            <w:shd w:val="clear" w:color="auto" w:fill="auto"/>
            <w:noWrap/>
            <w:vAlign w:val="center"/>
            <w:hideMark/>
          </w:tcPr>
          <w:p w14:paraId="51C1F59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auto" w:fill="auto"/>
            <w:noWrap/>
            <w:vAlign w:val="center"/>
            <w:hideMark/>
          </w:tcPr>
          <w:p w14:paraId="18F86F5E" w14:textId="06CC96FC"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318</w:t>
            </w:r>
          </w:p>
        </w:tc>
        <w:tc>
          <w:tcPr>
            <w:tcW w:w="780" w:type="dxa"/>
            <w:tcBorders>
              <w:top w:val="nil"/>
              <w:left w:val="nil"/>
              <w:bottom w:val="single" w:sz="4" w:space="0" w:color="auto"/>
              <w:right w:val="single" w:sz="4" w:space="0" w:color="auto"/>
            </w:tcBorders>
            <w:shd w:val="clear" w:color="auto" w:fill="auto"/>
            <w:noWrap/>
            <w:vAlign w:val="center"/>
            <w:hideMark/>
          </w:tcPr>
          <w:p w14:paraId="0DD51FC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4430B25D" w14:textId="471345D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650</w:t>
            </w:r>
          </w:p>
        </w:tc>
        <w:tc>
          <w:tcPr>
            <w:tcW w:w="779" w:type="dxa"/>
            <w:tcBorders>
              <w:top w:val="nil"/>
              <w:left w:val="nil"/>
              <w:bottom w:val="single" w:sz="4" w:space="0" w:color="auto"/>
              <w:right w:val="single" w:sz="4" w:space="0" w:color="auto"/>
            </w:tcBorders>
            <w:shd w:val="clear" w:color="auto" w:fill="auto"/>
            <w:noWrap/>
            <w:vAlign w:val="center"/>
            <w:hideMark/>
          </w:tcPr>
          <w:p w14:paraId="1B3785E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3C18F33E" w14:textId="2F4DA265"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650</w:t>
            </w:r>
          </w:p>
        </w:tc>
        <w:tc>
          <w:tcPr>
            <w:tcW w:w="780" w:type="dxa"/>
            <w:tcBorders>
              <w:top w:val="nil"/>
              <w:left w:val="nil"/>
              <w:bottom w:val="single" w:sz="4" w:space="0" w:color="auto"/>
              <w:right w:val="single" w:sz="4" w:space="0" w:color="auto"/>
            </w:tcBorders>
            <w:shd w:val="clear" w:color="auto" w:fill="auto"/>
            <w:noWrap/>
            <w:vAlign w:val="center"/>
            <w:hideMark/>
          </w:tcPr>
          <w:p w14:paraId="243862D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0" w:type="dxa"/>
            <w:tcBorders>
              <w:top w:val="nil"/>
              <w:left w:val="nil"/>
              <w:bottom w:val="single" w:sz="4" w:space="0" w:color="auto"/>
              <w:right w:val="single" w:sz="4" w:space="0" w:color="auto"/>
            </w:tcBorders>
            <w:shd w:val="clear" w:color="auto" w:fill="auto"/>
            <w:noWrap/>
            <w:vAlign w:val="center"/>
            <w:hideMark/>
          </w:tcPr>
          <w:p w14:paraId="2233EF34" w14:textId="6E6FEF0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650</w:t>
            </w:r>
          </w:p>
        </w:tc>
      </w:tr>
      <w:tr w:rsidR="005D01FC" w:rsidRPr="000C3579" w14:paraId="66214312" w14:textId="77777777" w:rsidTr="005D01FC">
        <w:trPr>
          <w:trHeight w:val="225"/>
        </w:trPr>
        <w:tc>
          <w:tcPr>
            <w:tcW w:w="1696"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0D3454E"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TOTAL</w:t>
            </w:r>
          </w:p>
        </w:tc>
        <w:tc>
          <w:tcPr>
            <w:tcW w:w="779" w:type="dxa"/>
            <w:tcBorders>
              <w:top w:val="nil"/>
              <w:left w:val="nil"/>
              <w:bottom w:val="single" w:sz="4" w:space="0" w:color="auto"/>
              <w:right w:val="single" w:sz="4" w:space="0" w:color="auto"/>
            </w:tcBorders>
            <w:shd w:val="clear" w:color="000000" w:fill="BFBFBF"/>
            <w:noWrap/>
            <w:vAlign w:val="center"/>
            <w:hideMark/>
          </w:tcPr>
          <w:p w14:paraId="4416788F"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000000" w:fill="BFBFBF"/>
            <w:noWrap/>
            <w:vAlign w:val="center"/>
            <w:hideMark/>
          </w:tcPr>
          <w:p w14:paraId="2D1BDAC5" w14:textId="0E6FAF94"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440</w:t>
            </w:r>
            <w:r w:rsidR="000E402C">
              <w:rPr>
                <w:rFonts w:ascii="Arial" w:hAnsi="Arial" w:cs="Arial"/>
                <w:b/>
                <w:bCs/>
                <w:color w:val="000000"/>
                <w:sz w:val="12"/>
                <w:szCs w:val="12"/>
                <w:lang w:val="es-CO" w:eastAsia="es-CO"/>
              </w:rPr>
              <w:t>,</w:t>
            </w:r>
            <w:r w:rsidRPr="000C3579">
              <w:rPr>
                <w:rFonts w:ascii="Arial" w:hAnsi="Arial" w:cs="Arial"/>
                <w:b/>
                <w:bCs/>
                <w:color w:val="000000"/>
                <w:sz w:val="12"/>
                <w:szCs w:val="12"/>
                <w:lang w:val="es-CO" w:eastAsia="es-CO"/>
              </w:rPr>
              <w:t>888</w:t>
            </w:r>
          </w:p>
        </w:tc>
        <w:tc>
          <w:tcPr>
            <w:tcW w:w="780" w:type="dxa"/>
            <w:tcBorders>
              <w:top w:val="nil"/>
              <w:left w:val="nil"/>
              <w:bottom w:val="single" w:sz="4" w:space="0" w:color="auto"/>
              <w:right w:val="single" w:sz="4" w:space="0" w:color="auto"/>
            </w:tcBorders>
            <w:shd w:val="clear" w:color="000000" w:fill="BFBFBF"/>
            <w:noWrap/>
            <w:vAlign w:val="center"/>
            <w:hideMark/>
          </w:tcPr>
          <w:p w14:paraId="20A48E30"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w:t>
            </w:r>
          </w:p>
        </w:tc>
        <w:tc>
          <w:tcPr>
            <w:tcW w:w="779" w:type="dxa"/>
            <w:gridSpan w:val="2"/>
            <w:tcBorders>
              <w:top w:val="nil"/>
              <w:left w:val="nil"/>
              <w:bottom w:val="single" w:sz="4" w:space="0" w:color="auto"/>
              <w:right w:val="single" w:sz="4" w:space="0" w:color="auto"/>
            </w:tcBorders>
            <w:shd w:val="clear" w:color="000000" w:fill="BFBFBF"/>
            <w:noWrap/>
            <w:vAlign w:val="center"/>
            <w:hideMark/>
          </w:tcPr>
          <w:p w14:paraId="63EF7A03" w14:textId="0108094F"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566</w:t>
            </w:r>
            <w:r w:rsidR="000E402C">
              <w:rPr>
                <w:rFonts w:ascii="Arial" w:hAnsi="Arial" w:cs="Arial"/>
                <w:b/>
                <w:bCs/>
                <w:color w:val="000000"/>
                <w:sz w:val="12"/>
                <w:szCs w:val="12"/>
                <w:lang w:val="es-CO" w:eastAsia="es-CO"/>
              </w:rPr>
              <w:t>,</w:t>
            </w:r>
            <w:r w:rsidRPr="000C3579">
              <w:rPr>
                <w:rFonts w:ascii="Arial" w:hAnsi="Arial" w:cs="Arial"/>
                <w:b/>
                <w:bCs/>
                <w:color w:val="000000"/>
                <w:sz w:val="12"/>
                <w:szCs w:val="12"/>
                <w:lang w:val="es-CO" w:eastAsia="es-CO"/>
              </w:rPr>
              <w:t>375</w:t>
            </w:r>
          </w:p>
        </w:tc>
        <w:tc>
          <w:tcPr>
            <w:tcW w:w="780" w:type="dxa"/>
            <w:tcBorders>
              <w:top w:val="nil"/>
              <w:left w:val="nil"/>
              <w:bottom w:val="single" w:sz="4" w:space="0" w:color="auto"/>
              <w:right w:val="single" w:sz="4" w:space="0" w:color="auto"/>
            </w:tcBorders>
            <w:shd w:val="clear" w:color="000000" w:fill="BFBFBF"/>
            <w:noWrap/>
            <w:vAlign w:val="center"/>
            <w:hideMark/>
          </w:tcPr>
          <w:p w14:paraId="7528B63B"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000000" w:fill="BFBFBF"/>
            <w:noWrap/>
            <w:vAlign w:val="center"/>
            <w:hideMark/>
          </w:tcPr>
          <w:p w14:paraId="35E3D9EA" w14:textId="0C4B4493"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629</w:t>
            </w:r>
            <w:r w:rsidR="000E402C">
              <w:rPr>
                <w:rFonts w:ascii="Arial" w:hAnsi="Arial" w:cs="Arial"/>
                <w:b/>
                <w:bCs/>
                <w:color w:val="000000"/>
                <w:sz w:val="12"/>
                <w:szCs w:val="12"/>
                <w:lang w:val="es-CO" w:eastAsia="es-CO"/>
              </w:rPr>
              <w:t>,</w:t>
            </w:r>
            <w:r w:rsidRPr="000C3579">
              <w:rPr>
                <w:rFonts w:ascii="Arial" w:hAnsi="Arial" w:cs="Arial"/>
                <w:b/>
                <w:bCs/>
                <w:color w:val="000000"/>
                <w:sz w:val="12"/>
                <w:szCs w:val="12"/>
                <w:lang w:val="es-CO" w:eastAsia="es-CO"/>
              </w:rPr>
              <w:t>309</w:t>
            </w:r>
          </w:p>
        </w:tc>
        <w:tc>
          <w:tcPr>
            <w:tcW w:w="779" w:type="dxa"/>
            <w:tcBorders>
              <w:top w:val="nil"/>
              <w:left w:val="nil"/>
              <w:bottom w:val="single" w:sz="4" w:space="0" w:color="auto"/>
              <w:right w:val="single" w:sz="4" w:space="0" w:color="auto"/>
            </w:tcBorders>
            <w:shd w:val="clear" w:color="000000" w:fill="BFBFBF"/>
            <w:noWrap/>
            <w:vAlign w:val="center"/>
            <w:hideMark/>
          </w:tcPr>
          <w:p w14:paraId="012BAFD1"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w:t>
            </w:r>
          </w:p>
        </w:tc>
        <w:tc>
          <w:tcPr>
            <w:tcW w:w="780" w:type="dxa"/>
            <w:gridSpan w:val="2"/>
            <w:tcBorders>
              <w:top w:val="nil"/>
              <w:left w:val="nil"/>
              <w:bottom w:val="single" w:sz="4" w:space="0" w:color="auto"/>
              <w:right w:val="single" w:sz="4" w:space="0" w:color="auto"/>
            </w:tcBorders>
            <w:shd w:val="clear" w:color="000000" w:fill="BFBFBF"/>
            <w:noWrap/>
            <w:vAlign w:val="center"/>
            <w:hideMark/>
          </w:tcPr>
          <w:p w14:paraId="0404952F" w14:textId="1605E932"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630</w:t>
            </w:r>
            <w:r w:rsidR="000E402C">
              <w:rPr>
                <w:rFonts w:ascii="Arial" w:hAnsi="Arial" w:cs="Arial"/>
                <w:b/>
                <w:bCs/>
                <w:color w:val="000000"/>
                <w:sz w:val="12"/>
                <w:szCs w:val="12"/>
                <w:lang w:val="es-CO" w:eastAsia="es-CO"/>
              </w:rPr>
              <w:t>,</w:t>
            </w:r>
            <w:r w:rsidRPr="000C3579">
              <w:rPr>
                <w:rFonts w:ascii="Arial" w:hAnsi="Arial" w:cs="Arial"/>
                <w:b/>
                <w:bCs/>
                <w:color w:val="000000"/>
                <w:sz w:val="12"/>
                <w:szCs w:val="12"/>
                <w:lang w:val="es-CO" w:eastAsia="es-CO"/>
              </w:rPr>
              <w:t>799</w:t>
            </w:r>
          </w:p>
        </w:tc>
        <w:tc>
          <w:tcPr>
            <w:tcW w:w="780" w:type="dxa"/>
            <w:tcBorders>
              <w:top w:val="nil"/>
              <w:left w:val="nil"/>
              <w:bottom w:val="single" w:sz="4" w:space="0" w:color="auto"/>
              <w:right w:val="single" w:sz="4" w:space="0" w:color="auto"/>
            </w:tcBorders>
            <w:shd w:val="clear" w:color="000000" w:fill="BFBFBF"/>
            <w:noWrap/>
            <w:vAlign w:val="center"/>
            <w:hideMark/>
          </w:tcPr>
          <w:p w14:paraId="3EDBDEA7"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w:t>
            </w:r>
          </w:p>
        </w:tc>
        <w:tc>
          <w:tcPr>
            <w:tcW w:w="780" w:type="dxa"/>
            <w:tcBorders>
              <w:top w:val="nil"/>
              <w:left w:val="nil"/>
              <w:bottom w:val="single" w:sz="4" w:space="0" w:color="auto"/>
              <w:right w:val="single" w:sz="4" w:space="0" w:color="auto"/>
            </w:tcBorders>
            <w:shd w:val="clear" w:color="000000" w:fill="BFBFBF"/>
            <w:noWrap/>
            <w:vAlign w:val="center"/>
            <w:hideMark/>
          </w:tcPr>
          <w:p w14:paraId="13F982F2" w14:textId="73B151F9"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632</w:t>
            </w:r>
            <w:r w:rsidR="000E402C">
              <w:rPr>
                <w:rFonts w:ascii="Arial" w:hAnsi="Arial" w:cs="Arial"/>
                <w:b/>
                <w:bCs/>
                <w:color w:val="000000"/>
                <w:sz w:val="12"/>
                <w:szCs w:val="12"/>
                <w:lang w:val="es-CO" w:eastAsia="es-CO"/>
              </w:rPr>
              <w:t>,</w:t>
            </w:r>
            <w:r w:rsidRPr="000C3579">
              <w:rPr>
                <w:rFonts w:ascii="Arial" w:hAnsi="Arial" w:cs="Arial"/>
                <w:b/>
                <w:bCs/>
                <w:color w:val="000000"/>
                <w:sz w:val="12"/>
                <w:szCs w:val="12"/>
                <w:lang w:val="es-CO" w:eastAsia="es-CO"/>
              </w:rPr>
              <w:t>291</w:t>
            </w:r>
          </w:p>
        </w:tc>
      </w:tr>
    </w:tbl>
    <w:p w14:paraId="2516FC7B" w14:textId="7CBEE626" w:rsidR="000C3579" w:rsidRDefault="000C3579" w:rsidP="000C3579">
      <w:pPr>
        <w:widowControl w:val="0"/>
        <w:adjustRightInd w:val="0"/>
        <w:ind w:left="0"/>
        <w:jc w:val="center"/>
        <w:rPr>
          <w:rFonts w:ascii="Arial" w:hAnsi="Arial" w:cs="Arial"/>
          <w:b/>
          <w:szCs w:val="20"/>
          <w:lang w:val="es-CO"/>
        </w:rPr>
      </w:pPr>
    </w:p>
    <w:p w14:paraId="42903EF6" w14:textId="77777777" w:rsidR="006444C7" w:rsidRPr="000C3579" w:rsidRDefault="006444C7" w:rsidP="000C3579">
      <w:pPr>
        <w:widowControl w:val="0"/>
        <w:adjustRightInd w:val="0"/>
        <w:ind w:left="0"/>
        <w:jc w:val="center"/>
        <w:rPr>
          <w:rFonts w:ascii="Arial" w:hAnsi="Arial" w:cs="Arial"/>
          <w:b/>
          <w:szCs w:val="20"/>
          <w:lang w:val="es-CO"/>
        </w:rPr>
      </w:pPr>
    </w:p>
    <w:tbl>
      <w:tblPr>
        <w:tblW w:w="9351" w:type="dxa"/>
        <w:tblLayout w:type="fixed"/>
        <w:tblCellMar>
          <w:left w:w="70" w:type="dxa"/>
          <w:right w:w="70" w:type="dxa"/>
        </w:tblCellMar>
        <w:tblLook w:val="04A0" w:firstRow="1" w:lastRow="0" w:firstColumn="1" w:lastColumn="0" w:noHBand="0" w:noVBand="1"/>
      </w:tblPr>
      <w:tblGrid>
        <w:gridCol w:w="704"/>
        <w:gridCol w:w="761"/>
        <w:gridCol w:w="788"/>
        <w:gridCol w:w="789"/>
        <w:gridCol w:w="788"/>
        <w:gridCol w:w="789"/>
        <w:gridCol w:w="789"/>
        <w:gridCol w:w="788"/>
        <w:gridCol w:w="789"/>
        <w:gridCol w:w="788"/>
        <w:gridCol w:w="789"/>
        <w:gridCol w:w="789"/>
      </w:tblGrid>
      <w:tr w:rsidR="000C3579" w:rsidRPr="000C3579" w14:paraId="2CDC9C77" w14:textId="77777777" w:rsidTr="00D41590">
        <w:trPr>
          <w:trHeight w:val="225"/>
        </w:trPr>
        <w:tc>
          <w:tcPr>
            <w:tcW w:w="704" w:type="dxa"/>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7DE0C695"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Municipio</w:t>
            </w:r>
          </w:p>
        </w:tc>
        <w:tc>
          <w:tcPr>
            <w:tcW w:w="761" w:type="dxa"/>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332F4268"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Usuario</w:t>
            </w:r>
          </w:p>
        </w:tc>
        <w:tc>
          <w:tcPr>
            <w:tcW w:w="1577" w:type="dxa"/>
            <w:gridSpan w:val="2"/>
            <w:tcBorders>
              <w:top w:val="single" w:sz="4" w:space="0" w:color="auto"/>
              <w:left w:val="nil"/>
              <w:bottom w:val="single" w:sz="4" w:space="0" w:color="auto"/>
              <w:right w:val="single" w:sz="4" w:space="0" w:color="000000"/>
            </w:tcBorders>
            <w:shd w:val="clear" w:color="000000" w:fill="BFBFBF"/>
            <w:noWrap/>
            <w:vAlign w:val="center"/>
            <w:hideMark/>
          </w:tcPr>
          <w:p w14:paraId="3713686C"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Año 6</w:t>
            </w:r>
          </w:p>
        </w:tc>
        <w:tc>
          <w:tcPr>
            <w:tcW w:w="1577" w:type="dxa"/>
            <w:gridSpan w:val="2"/>
            <w:tcBorders>
              <w:top w:val="single" w:sz="4" w:space="0" w:color="auto"/>
              <w:left w:val="nil"/>
              <w:bottom w:val="single" w:sz="4" w:space="0" w:color="auto"/>
              <w:right w:val="single" w:sz="4" w:space="0" w:color="000000"/>
            </w:tcBorders>
            <w:shd w:val="clear" w:color="000000" w:fill="BFBFBF"/>
            <w:noWrap/>
            <w:vAlign w:val="center"/>
            <w:hideMark/>
          </w:tcPr>
          <w:p w14:paraId="7E99CC80"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Año 7</w:t>
            </w:r>
          </w:p>
        </w:tc>
        <w:tc>
          <w:tcPr>
            <w:tcW w:w="1577" w:type="dxa"/>
            <w:gridSpan w:val="2"/>
            <w:tcBorders>
              <w:top w:val="single" w:sz="4" w:space="0" w:color="auto"/>
              <w:left w:val="nil"/>
              <w:bottom w:val="single" w:sz="4" w:space="0" w:color="auto"/>
              <w:right w:val="single" w:sz="4" w:space="0" w:color="000000"/>
            </w:tcBorders>
            <w:shd w:val="clear" w:color="000000" w:fill="BFBFBF"/>
            <w:noWrap/>
            <w:vAlign w:val="center"/>
            <w:hideMark/>
          </w:tcPr>
          <w:p w14:paraId="6D473F76"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Año 8</w:t>
            </w:r>
          </w:p>
        </w:tc>
        <w:tc>
          <w:tcPr>
            <w:tcW w:w="1577" w:type="dxa"/>
            <w:gridSpan w:val="2"/>
            <w:tcBorders>
              <w:top w:val="single" w:sz="4" w:space="0" w:color="auto"/>
              <w:left w:val="nil"/>
              <w:bottom w:val="single" w:sz="4" w:space="0" w:color="auto"/>
              <w:right w:val="single" w:sz="4" w:space="0" w:color="000000"/>
            </w:tcBorders>
            <w:shd w:val="clear" w:color="000000" w:fill="BFBFBF"/>
            <w:noWrap/>
            <w:vAlign w:val="center"/>
            <w:hideMark/>
          </w:tcPr>
          <w:p w14:paraId="615A8089"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Año 9</w:t>
            </w:r>
          </w:p>
        </w:tc>
        <w:tc>
          <w:tcPr>
            <w:tcW w:w="1578" w:type="dxa"/>
            <w:gridSpan w:val="2"/>
            <w:tcBorders>
              <w:top w:val="single" w:sz="4" w:space="0" w:color="auto"/>
              <w:left w:val="nil"/>
              <w:bottom w:val="single" w:sz="4" w:space="0" w:color="auto"/>
              <w:right w:val="single" w:sz="4" w:space="0" w:color="000000"/>
            </w:tcBorders>
            <w:shd w:val="clear" w:color="000000" w:fill="BFBFBF"/>
            <w:noWrap/>
            <w:vAlign w:val="center"/>
            <w:hideMark/>
          </w:tcPr>
          <w:p w14:paraId="6801EC8C"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Año 10</w:t>
            </w:r>
          </w:p>
        </w:tc>
      </w:tr>
      <w:tr w:rsidR="000C3579" w:rsidRPr="000C3579" w14:paraId="5658AA2C" w14:textId="77777777" w:rsidTr="00D41590">
        <w:trPr>
          <w:trHeight w:val="225"/>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266B4066" w14:textId="77777777" w:rsidR="000C3579" w:rsidRPr="000C3579" w:rsidRDefault="000C3579" w:rsidP="000C3579">
            <w:pPr>
              <w:ind w:left="0"/>
              <w:jc w:val="center"/>
              <w:rPr>
                <w:rFonts w:ascii="Arial" w:hAnsi="Arial" w:cs="Arial"/>
                <w:b/>
                <w:bCs/>
                <w:color w:val="000000"/>
                <w:sz w:val="12"/>
                <w:szCs w:val="12"/>
                <w:lang w:val="es-CO" w:eastAsia="es-CO"/>
              </w:rPr>
            </w:pPr>
          </w:p>
        </w:tc>
        <w:tc>
          <w:tcPr>
            <w:tcW w:w="761" w:type="dxa"/>
            <w:vMerge/>
            <w:tcBorders>
              <w:top w:val="single" w:sz="4" w:space="0" w:color="auto"/>
              <w:left w:val="single" w:sz="4" w:space="0" w:color="auto"/>
              <w:bottom w:val="single" w:sz="4" w:space="0" w:color="000000"/>
              <w:right w:val="single" w:sz="4" w:space="0" w:color="auto"/>
            </w:tcBorders>
            <w:vAlign w:val="center"/>
            <w:hideMark/>
          </w:tcPr>
          <w:p w14:paraId="7B92413F" w14:textId="77777777" w:rsidR="000C3579" w:rsidRPr="000C3579" w:rsidRDefault="000C3579" w:rsidP="000C3579">
            <w:pPr>
              <w:ind w:left="0"/>
              <w:jc w:val="center"/>
              <w:rPr>
                <w:rFonts w:ascii="Arial" w:hAnsi="Arial" w:cs="Arial"/>
                <w:b/>
                <w:bCs/>
                <w:color w:val="000000"/>
                <w:sz w:val="12"/>
                <w:szCs w:val="12"/>
                <w:lang w:val="es-CO" w:eastAsia="es-CO"/>
              </w:rPr>
            </w:pPr>
          </w:p>
        </w:tc>
        <w:tc>
          <w:tcPr>
            <w:tcW w:w="788" w:type="dxa"/>
            <w:tcBorders>
              <w:top w:val="nil"/>
              <w:left w:val="nil"/>
              <w:bottom w:val="single" w:sz="4" w:space="0" w:color="auto"/>
              <w:right w:val="single" w:sz="4" w:space="0" w:color="auto"/>
            </w:tcBorders>
            <w:shd w:val="clear" w:color="000000" w:fill="BFBFBF"/>
            <w:noWrap/>
            <w:vAlign w:val="center"/>
            <w:hideMark/>
          </w:tcPr>
          <w:p w14:paraId="34DE16EE"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Primaria</w:t>
            </w:r>
          </w:p>
        </w:tc>
        <w:tc>
          <w:tcPr>
            <w:tcW w:w="789" w:type="dxa"/>
            <w:tcBorders>
              <w:top w:val="nil"/>
              <w:left w:val="nil"/>
              <w:bottom w:val="single" w:sz="4" w:space="0" w:color="auto"/>
              <w:right w:val="single" w:sz="4" w:space="0" w:color="auto"/>
            </w:tcBorders>
            <w:shd w:val="clear" w:color="000000" w:fill="BFBFBF"/>
            <w:noWrap/>
            <w:vAlign w:val="center"/>
            <w:hideMark/>
          </w:tcPr>
          <w:p w14:paraId="47228AD7"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Secundaria</w:t>
            </w:r>
          </w:p>
        </w:tc>
        <w:tc>
          <w:tcPr>
            <w:tcW w:w="788" w:type="dxa"/>
            <w:tcBorders>
              <w:top w:val="nil"/>
              <w:left w:val="nil"/>
              <w:bottom w:val="single" w:sz="4" w:space="0" w:color="auto"/>
              <w:right w:val="single" w:sz="4" w:space="0" w:color="auto"/>
            </w:tcBorders>
            <w:shd w:val="clear" w:color="000000" w:fill="BFBFBF"/>
            <w:noWrap/>
            <w:vAlign w:val="center"/>
            <w:hideMark/>
          </w:tcPr>
          <w:p w14:paraId="133546E8"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Primaria</w:t>
            </w:r>
          </w:p>
        </w:tc>
        <w:tc>
          <w:tcPr>
            <w:tcW w:w="789" w:type="dxa"/>
            <w:tcBorders>
              <w:top w:val="nil"/>
              <w:left w:val="nil"/>
              <w:bottom w:val="single" w:sz="4" w:space="0" w:color="auto"/>
              <w:right w:val="single" w:sz="4" w:space="0" w:color="auto"/>
            </w:tcBorders>
            <w:shd w:val="clear" w:color="000000" w:fill="BFBFBF"/>
            <w:noWrap/>
            <w:vAlign w:val="center"/>
            <w:hideMark/>
          </w:tcPr>
          <w:p w14:paraId="7DEDDBDD"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Secundaria</w:t>
            </w:r>
          </w:p>
        </w:tc>
        <w:tc>
          <w:tcPr>
            <w:tcW w:w="789" w:type="dxa"/>
            <w:tcBorders>
              <w:top w:val="nil"/>
              <w:left w:val="nil"/>
              <w:bottom w:val="single" w:sz="4" w:space="0" w:color="auto"/>
              <w:right w:val="single" w:sz="4" w:space="0" w:color="auto"/>
            </w:tcBorders>
            <w:shd w:val="clear" w:color="000000" w:fill="BFBFBF"/>
            <w:noWrap/>
            <w:vAlign w:val="center"/>
            <w:hideMark/>
          </w:tcPr>
          <w:p w14:paraId="2918A639"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Primaria</w:t>
            </w:r>
          </w:p>
        </w:tc>
        <w:tc>
          <w:tcPr>
            <w:tcW w:w="788" w:type="dxa"/>
            <w:tcBorders>
              <w:top w:val="nil"/>
              <w:left w:val="nil"/>
              <w:bottom w:val="single" w:sz="4" w:space="0" w:color="auto"/>
              <w:right w:val="single" w:sz="4" w:space="0" w:color="auto"/>
            </w:tcBorders>
            <w:shd w:val="clear" w:color="000000" w:fill="BFBFBF"/>
            <w:noWrap/>
            <w:vAlign w:val="center"/>
            <w:hideMark/>
          </w:tcPr>
          <w:p w14:paraId="31AD92C7"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Secundaria</w:t>
            </w:r>
          </w:p>
        </w:tc>
        <w:tc>
          <w:tcPr>
            <w:tcW w:w="789" w:type="dxa"/>
            <w:tcBorders>
              <w:top w:val="nil"/>
              <w:left w:val="nil"/>
              <w:bottom w:val="single" w:sz="4" w:space="0" w:color="auto"/>
              <w:right w:val="single" w:sz="4" w:space="0" w:color="auto"/>
            </w:tcBorders>
            <w:shd w:val="clear" w:color="000000" w:fill="BFBFBF"/>
            <w:noWrap/>
            <w:vAlign w:val="center"/>
            <w:hideMark/>
          </w:tcPr>
          <w:p w14:paraId="6AE4AD5D"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Primaria</w:t>
            </w:r>
          </w:p>
        </w:tc>
        <w:tc>
          <w:tcPr>
            <w:tcW w:w="788" w:type="dxa"/>
            <w:tcBorders>
              <w:top w:val="nil"/>
              <w:left w:val="nil"/>
              <w:bottom w:val="single" w:sz="4" w:space="0" w:color="auto"/>
              <w:right w:val="single" w:sz="4" w:space="0" w:color="auto"/>
            </w:tcBorders>
            <w:shd w:val="clear" w:color="000000" w:fill="BFBFBF"/>
            <w:noWrap/>
            <w:vAlign w:val="center"/>
            <w:hideMark/>
          </w:tcPr>
          <w:p w14:paraId="61DBB727"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Secundaria</w:t>
            </w:r>
          </w:p>
        </w:tc>
        <w:tc>
          <w:tcPr>
            <w:tcW w:w="789" w:type="dxa"/>
            <w:tcBorders>
              <w:top w:val="nil"/>
              <w:left w:val="nil"/>
              <w:bottom w:val="single" w:sz="4" w:space="0" w:color="auto"/>
              <w:right w:val="single" w:sz="4" w:space="0" w:color="auto"/>
            </w:tcBorders>
            <w:shd w:val="clear" w:color="000000" w:fill="BFBFBF"/>
            <w:noWrap/>
            <w:vAlign w:val="center"/>
            <w:hideMark/>
          </w:tcPr>
          <w:p w14:paraId="450E4270"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Primaria</w:t>
            </w:r>
          </w:p>
        </w:tc>
        <w:tc>
          <w:tcPr>
            <w:tcW w:w="789" w:type="dxa"/>
            <w:tcBorders>
              <w:top w:val="nil"/>
              <w:left w:val="nil"/>
              <w:bottom w:val="single" w:sz="4" w:space="0" w:color="auto"/>
              <w:right w:val="single" w:sz="4" w:space="0" w:color="auto"/>
            </w:tcBorders>
            <w:shd w:val="clear" w:color="000000" w:fill="BFBFBF"/>
            <w:noWrap/>
            <w:vAlign w:val="center"/>
            <w:hideMark/>
          </w:tcPr>
          <w:p w14:paraId="4F179269"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Secundaria</w:t>
            </w:r>
          </w:p>
        </w:tc>
      </w:tr>
      <w:tr w:rsidR="000C3579" w:rsidRPr="000C3579" w14:paraId="14B6314C"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28546A2" w14:textId="59D3C95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6DF376D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Residencial</w:t>
            </w:r>
          </w:p>
        </w:tc>
        <w:tc>
          <w:tcPr>
            <w:tcW w:w="788" w:type="dxa"/>
            <w:tcBorders>
              <w:top w:val="nil"/>
              <w:left w:val="nil"/>
              <w:bottom w:val="single" w:sz="4" w:space="0" w:color="auto"/>
              <w:right w:val="single" w:sz="4" w:space="0" w:color="auto"/>
            </w:tcBorders>
            <w:shd w:val="clear" w:color="auto" w:fill="auto"/>
            <w:noWrap/>
            <w:vAlign w:val="center"/>
            <w:hideMark/>
          </w:tcPr>
          <w:p w14:paraId="3023D71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9FFB99D" w14:textId="22AECA01"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54</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400</w:t>
            </w:r>
          </w:p>
        </w:tc>
        <w:tc>
          <w:tcPr>
            <w:tcW w:w="788" w:type="dxa"/>
            <w:tcBorders>
              <w:top w:val="nil"/>
              <w:left w:val="nil"/>
              <w:bottom w:val="single" w:sz="4" w:space="0" w:color="auto"/>
              <w:right w:val="single" w:sz="4" w:space="0" w:color="auto"/>
            </w:tcBorders>
            <w:shd w:val="clear" w:color="auto" w:fill="auto"/>
            <w:noWrap/>
            <w:vAlign w:val="center"/>
            <w:hideMark/>
          </w:tcPr>
          <w:p w14:paraId="1280AC9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D697CDC" w14:textId="57A54826"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54</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648</w:t>
            </w:r>
          </w:p>
        </w:tc>
        <w:tc>
          <w:tcPr>
            <w:tcW w:w="789" w:type="dxa"/>
            <w:tcBorders>
              <w:top w:val="nil"/>
              <w:left w:val="nil"/>
              <w:bottom w:val="single" w:sz="4" w:space="0" w:color="auto"/>
              <w:right w:val="single" w:sz="4" w:space="0" w:color="auto"/>
            </w:tcBorders>
            <w:shd w:val="clear" w:color="auto" w:fill="auto"/>
            <w:noWrap/>
            <w:vAlign w:val="center"/>
            <w:hideMark/>
          </w:tcPr>
          <w:p w14:paraId="02E7EEA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6BA166B" w14:textId="43E12B0A"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54</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896</w:t>
            </w:r>
          </w:p>
        </w:tc>
        <w:tc>
          <w:tcPr>
            <w:tcW w:w="789" w:type="dxa"/>
            <w:tcBorders>
              <w:top w:val="nil"/>
              <w:left w:val="nil"/>
              <w:bottom w:val="single" w:sz="4" w:space="0" w:color="auto"/>
              <w:right w:val="single" w:sz="4" w:space="0" w:color="auto"/>
            </w:tcBorders>
            <w:shd w:val="clear" w:color="auto" w:fill="auto"/>
            <w:noWrap/>
            <w:vAlign w:val="center"/>
            <w:hideMark/>
          </w:tcPr>
          <w:p w14:paraId="7BFAB36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5BC07D08" w14:textId="2EC183DF"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145</w:t>
            </w:r>
          </w:p>
        </w:tc>
        <w:tc>
          <w:tcPr>
            <w:tcW w:w="789" w:type="dxa"/>
            <w:tcBorders>
              <w:top w:val="nil"/>
              <w:left w:val="nil"/>
              <w:bottom w:val="single" w:sz="4" w:space="0" w:color="auto"/>
              <w:right w:val="single" w:sz="4" w:space="0" w:color="auto"/>
            </w:tcBorders>
            <w:shd w:val="clear" w:color="auto" w:fill="auto"/>
            <w:noWrap/>
            <w:vAlign w:val="center"/>
            <w:hideMark/>
          </w:tcPr>
          <w:p w14:paraId="0289923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2BB40E9" w14:textId="271A6A2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393</w:t>
            </w:r>
          </w:p>
        </w:tc>
      </w:tr>
      <w:tr w:rsidR="000C3579" w:rsidRPr="000C3579" w14:paraId="7BA03C6E"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C8DE463" w14:textId="097F6AA5"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5A7F712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1</w:t>
            </w:r>
          </w:p>
        </w:tc>
        <w:tc>
          <w:tcPr>
            <w:tcW w:w="788" w:type="dxa"/>
            <w:tcBorders>
              <w:top w:val="nil"/>
              <w:left w:val="nil"/>
              <w:bottom w:val="single" w:sz="4" w:space="0" w:color="auto"/>
              <w:right w:val="single" w:sz="4" w:space="0" w:color="auto"/>
            </w:tcBorders>
            <w:shd w:val="clear" w:color="auto" w:fill="auto"/>
            <w:noWrap/>
            <w:vAlign w:val="center"/>
            <w:hideMark/>
          </w:tcPr>
          <w:p w14:paraId="662487B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27720D8" w14:textId="5F7C8769"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38</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088</w:t>
            </w:r>
          </w:p>
        </w:tc>
        <w:tc>
          <w:tcPr>
            <w:tcW w:w="788" w:type="dxa"/>
            <w:tcBorders>
              <w:top w:val="nil"/>
              <w:left w:val="nil"/>
              <w:bottom w:val="single" w:sz="4" w:space="0" w:color="auto"/>
              <w:right w:val="single" w:sz="4" w:space="0" w:color="auto"/>
            </w:tcBorders>
            <w:shd w:val="clear" w:color="auto" w:fill="auto"/>
            <w:noWrap/>
            <w:vAlign w:val="center"/>
            <w:hideMark/>
          </w:tcPr>
          <w:p w14:paraId="4F33BC2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EC55100" w14:textId="54CA6DB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38</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254</w:t>
            </w:r>
          </w:p>
        </w:tc>
        <w:tc>
          <w:tcPr>
            <w:tcW w:w="789" w:type="dxa"/>
            <w:tcBorders>
              <w:top w:val="nil"/>
              <w:left w:val="nil"/>
              <w:bottom w:val="single" w:sz="4" w:space="0" w:color="auto"/>
              <w:right w:val="single" w:sz="4" w:space="0" w:color="auto"/>
            </w:tcBorders>
            <w:shd w:val="clear" w:color="auto" w:fill="auto"/>
            <w:noWrap/>
            <w:vAlign w:val="center"/>
            <w:hideMark/>
          </w:tcPr>
          <w:p w14:paraId="42C12F0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083560E8" w14:textId="4FE26C4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38</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419</w:t>
            </w:r>
          </w:p>
        </w:tc>
        <w:tc>
          <w:tcPr>
            <w:tcW w:w="789" w:type="dxa"/>
            <w:tcBorders>
              <w:top w:val="nil"/>
              <w:left w:val="nil"/>
              <w:bottom w:val="single" w:sz="4" w:space="0" w:color="auto"/>
              <w:right w:val="single" w:sz="4" w:space="0" w:color="auto"/>
            </w:tcBorders>
            <w:shd w:val="clear" w:color="auto" w:fill="auto"/>
            <w:noWrap/>
            <w:vAlign w:val="center"/>
            <w:hideMark/>
          </w:tcPr>
          <w:p w14:paraId="02D35D7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01B4F553" w14:textId="6D49F69D"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38</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585</w:t>
            </w:r>
          </w:p>
        </w:tc>
        <w:tc>
          <w:tcPr>
            <w:tcW w:w="789" w:type="dxa"/>
            <w:tcBorders>
              <w:top w:val="nil"/>
              <w:left w:val="nil"/>
              <w:bottom w:val="single" w:sz="4" w:space="0" w:color="auto"/>
              <w:right w:val="single" w:sz="4" w:space="0" w:color="auto"/>
            </w:tcBorders>
            <w:shd w:val="clear" w:color="auto" w:fill="auto"/>
            <w:noWrap/>
            <w:vAlign w:val="center"/>
            <w:hideMark/>
          </w:tcPr>
          <w:p w14:paraId="16341DE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86B68CC" w14:textId="55EFF419"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38</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750</w:t>
            </w:r>
          </w:p>
        </w:tc>
      </w:tr>
      <w:tr w:rsidR="000C3579" w:rsidRPr="000C3579" w14:paraId="6FE7588B"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D3B4C49" w14:textId="22BF671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76EA5DF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2</w:t>
            </w:r>
          </w:p>
        </w:tc>
        <w:tc>
          <w:tcPr>
            <w:tcW w:w="788" w:type="dxa"/>
            <w:tcBorders>
              <w:top w:val="nil"/>
              <w:left w:val="nil"/>
              <w:bottom w:val="single" w:sz="4" w:space="0" w:color="auto"/>
              <w:right w:val="single" w:sz="4" w:space="0" w:color="auto"/>
            </w:tcBorders>
            <w:shd w:val="clear" w:color="auto" w:fill="auto"/>
            <w:noWrap/>
            <w:vAlign w:val="center"/>
            <w:hideMark/>
          </w:tcPr>
          <w:p w14:paraId="1823B79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D468381" w14:textId="140CD301"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16</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312</w:t>
            </w:r>
          </w:p>
        </w:tc>
        <w:tc>
          <w:tcPr>
            <w:tcW w:w="788" w:type="dxa"/>
            <w:tcBorders>
              <w:top w:val="nil"/>
              <w:left w:val="nil"/>
              <w:bottom w:val="single" w:sz="4" w:space="0" w:color="auto"/>
              <w:right w:val="single" w:sz="4" w:space="0" w:color="auto"/>
            </w:tcBorders>
            <w:shd w:val="clear" w:color="auto" w:fill="auto"/>
            <w:noWrap/>
            <w:vAlign w:val="center"/>
            <w:hideMark/>
          </w:tcPr>
          <w:p w14:paraId="052FC46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48F7E44" w14:textId="79F2094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16</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394</w:t>
            </w:r>
          </w:p>
        </w:tc>
        <w:tc>
          <w:tcPr>
            <w:tcW w:w="789" w:type="dxa"/>
            <w:tcBorders>
              <w:top w:val="nil"/>
              <w:left w:val="nil"/>
              <w:bottom w:val="single" w:sz="4" w:space="0" w:color="auto"/>
              <w:right w:val="single" w:sz="4" w:space="0" w:color="auto"/>
            </w:tcBorders>
            <w:shd w:val="clear" w:color="auto" w:fill="auto"/>
            <w:noWrap/>
            <w:vAlign w:val="center"/>
            <w:hideMark/>
          </w:tcPr>
          <w:p w14:paraId="5FEBA30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6DDB64AB" w14:textId="7C60F8AF"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16</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477</w:t>
            </w:r>
          </w:p>
        </w:tc>
        <w:tc>
          <w:tcPr>
            <w:tcW w:w="789" w:type="dxa"/>
            <w:tcBorders>
              <w:top w:val="nil"/>
              <w:left w:val="nil"/>
              <w:bottom w:val="single" w:sz="4" w:space="0" w:color="auto"/>
              <w:right w:val="single" w:sz="4" w:space="0" w:color="auto"/>
            </w:tcBorders>
            <w:shd w:val="clear" w:color="auto" w:fill="auto"/>
            <w:noWrap/>
            <w:vAlign w:val="center"/>
            <w:hideMark/>
          </w:tcPr>
          <w:p w14:paraId="14B1D56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0553BB64" w14:textId="0EED9591"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16</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560</w:t>
            </w:r>
          </w:p>
        </w:tc>
        <w:tc>
          <w:tcPr>
            <w:tcW w:w="789" w:type="dxa"/>
            <w:tcBorders>
              <w:top w:val="nil"/>
              <w:left w:val="nil"/>
              <w:bottom w:val="single" w:sz="4" w:space="0" w:color="auto"/>
              <w:right w:val="single" w:sz="4" w:space="0" w:color="auto"/>
            </w:tcBorders>
            <w:shd w:val="clear" w:color="auto" w:fill="auto"/>
            <w:noWrap/>
            <w:vAlign w:val="center"/>
            <w:hideMark/>
          </w:tcPr>
          <w:p w14:paraId="784893F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3604943" w14:textId="5FAFA31A"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16</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643</w:t>
            </w:r>
          </w:p>
        </w:tc>
      </w:tr>
      <w:tr w:rsidR="000C3579" w:rsidRPr="000C3579" w14:paraId="432A985E"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93CB819" w14:textId="38282AD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496F444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3</w:t>
            </w:r>
          </w:p>
        </w:tc>
        <w:tc>
          <w:tcPr>
            <w:tcW w:w="788" w:type="dxa"/>
            <w:tcBorders>
              <w:top w:val="nil"/>
              <w:left w:val="nil"/>
              <w:bottom w:val="single" w:sz="4" w:space="0" w:color="auto"/>
              <w:right w:val="single" w:sz="4" w:space="0" w:color="auto"/>
            </w:tcBorders>
            <w:shd w:val="clear" w:color="auto" w:fill="auto"/>
            <w:noWrap/>
            <w:vAlign w:val="center"/>
            <w:hideMark/>
          </w:tcPr>
          <w:p w14:paraId="4C9AAC7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4D7EB5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4A6C175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FC90B7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EC90B4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1C1733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56EAE9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422CE95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0008C9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01D67F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515660A4"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42430FA" w14:textId="2EA1406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0B77D71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4</w:t>
            </w:r>
          </w:p>
        </w:tc>
        <w:tc>
          <w:tcPr>
            <w:tcW w:w="788" w:type="dxa"/>
            <w:tcBorders>
              <w:top w:val="nil"/>
              <w:left w:val="nil"/>
              <w:bottom w:val="single" w:sz="4" w:space="0" w:color="auto"/>
              <w:right w:val="single" w:sz="4" w:space="0" w:color="auto"/>
            </w:tcBorders>
            <w:shd w:val="clear" w:color="auto" w:fill="auto"/>
            <w:noWrap/>
            <w:vAlign w:val="center"/>
            <w:hideMark/>
          </w:tcPr>
          <w:p w14:paraId="0F825E6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76C43E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2F74B38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B18230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803927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C1796E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0061A4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52AEC4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AB6915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8F2AFF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547F8BEF"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9C64459" w14:textId="76E79C56"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4639033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5</w:t>
            </w:r>
          </w:p>
        </w:tc>
        <w:tc>
          <w:tcPr>
            <w:tcW w:w="788" w:type="dxa"/>
            <w:tcBorders>
              <w:top w:val="nil"/>
              <w:left w:val="nil"/>
              <w:bottom w:val="single" w:sz="4" w:space="0" w:color="auto"/>
              <w:right w:val="single" w:sz="4" w:space="0" w:color="auto"/>
            </w:tcBorders>
            <w:shd w:val="clear" w:color="auto" w:fill="auto"/>
            <w:noWrap/>
            <w:vAlign w:val="center"/>
            <w:hideMark/>
          </w:tcPr>
          <w:p w14:paraId="143C483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7AA4E0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0B802E4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F7CE59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5808C6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2F96136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B72DF5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70EEB15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01570C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19461F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06FAAFE7"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C28410B" w14:textId="0709738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6F54081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6</w:t>
            </w:r>
          </w:p>
        </w:tc>
        <w:tc>
          <w:tcPr>
            <w:tcW w:w="788" w:type="dxa"/>
            <w:tcBorders>
              <w:top w:val="nil"/>
              <w:left w:val="nil"/>
              <w:bottom w:val="single" w:sz="4" w:space="0" w:color="auto"/>
              <w:right w:val="single" w:sz="4" w:space="0" w:color="auto"/>
            </w:tcBorders>
            <w:shd w:val="clear" w:color="auto" w:fill="auto"/>
            <w:noWrap/>
            <w:vAlign w:val="center"/>
            <w:hideMark/>
          </w:tcPr>
          <w:p w14:paraId="05C6D33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7A29B4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742B137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397541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F81BA5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3ED5859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073260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7C87E15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3DDBDC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CC61AA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57591BB9"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A3ADC00" w14:textId="11091AFA"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1F16D6D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Comercial</w:t>
            </w:r>
          </w:p>
        </w:tc>
        <w:tc>
          <w:tcPr>
            <w:tcW w:w="788" w:type="dxa"/>
            <w:tcBorders>
              <w:top w:val="nil"/>
              <w:left w:val="nil"/>
              <w:bottom w:val="single" w:sz="4" w:space="0" w:color="auto"/>
              <w:right w:val="single" w:sz="4" w:space="0" w:color="auto"/>
            </w:tcBorders>
            <w:shd w:val="clear" w:color="auto" w:fill="auto"/>
            <w:noWrap/>
            <w:vAlign w:val="center"/>
            <w:hideMark/>
          </w:tcPr>
          <w:p w14:paraId="4A3D1D6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59E82DD" w14:textId="5948D7B6"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452</w:t>
            </w:r>
          </w:p>
        </w:tc>
        <w:tc>
          <w:tcPr>
            <w:tcW w:w="788" w:type="dxa"/>
            <w:tcBorders>
              <w:top w:val="nil"/>
              <w:left w:val="nil"/>
              <w:bottom w:val="single" w:sz="4" w:space="0" w:color="auto"/>
              <w:right w:val="single" w:sz="4" w:space="0" w:color="auto"/>
            </w:tcBorders>
            <w:shd w:val="clear" w:color="auto" w:fill="auto"/>
            <w:noWrap/>
            <w:vAlign w:val="center"/>
            <w:hideMark/>
          </w:tcPr>
          <w:p w14:paraId="4D0F2ED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A844CFC" w14:textId="3967025D"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452</w:t>
            </w:r>
          </w:p>
        </w:tc>
        <w:tc>
          <w:tcPr>
            <w:tcW w:w="789" w:type="dxa"/>
            <w:tcBorders>
              <w:top w:val="nil"/>
              <w:left w:val="nil"/>
              <w:bottom w:val="single" w:sz="4" w:space="0" w:color="auto"/>
              <w:right w:val="single" w:sz="4" w:space="0" w:color="auto"/>
            </w:tcBorders>
            <w:shd w:val="clear" w:color="auto" w:fill="auto"/>
            <w:noWrap/>
            <w:vAlign w:val="center"/>
            <w:hideMark/>
          </w:tcPr>
          <w:p w14:paraId="208A54D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75E46D4D" w14:textId="08DFB08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452</w:t>
            </w:r>
          </w:p>
        </w:tc>
        <w:tc>
          <w:tcPr>
            <w:tcW w:w="789" w:type="dxa"/>
            <w:tcBorders>
              <w:top w:val="nil"/>
              <w:left w:val="nil"/>
              <w:bottom w:val="single" w:sz="4" w:space="0" w:color="auto"/>
              <w:right w:val="single" w:sz="4" w:space="0" w:color="auto"/>
            </w:tcBorders>
            <w:shd w:val="clear" w:color="auto" w:fill="auto"/>
            <w:noWrap/>
            <w:vAlign w:val="center"/>
            <w:hideMark/>
          </w:tcPr>
          <w:p w14:paraId="5742169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D695CD3" w14:textId="2B65983C"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452</w:t>
            </w:r>
          </w:p>
        </w:tc>
        <w:tc>
          <w:tcPr>
            <w:tcW w:w="789" w:type="dxa"/>
            <w:tcBorders>
              <w:top w:val="nil"/>
              <w:left w:val="nil"/>
              <w:bottom w:val="single" w:sz="4" w:space="0" w:color="auto"/>
              <w:right w:val="single" w:sz="4" w:space="0" w:color="auto"/>
            </w:tcBorders>
            <w:shd w:val="clear" w:color="auto" w:fill="auto"/>
            <w:noWrap/>
            <w:vAlign w:val="center"/>
            <w:hideMark/>
          </w:tcPr>
          <w:p w14:paraId="6E1AC67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43BDB4F" w14:textId="28519C0C"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452</w:t>
            </w:r>
          </w:p>
        </w:tc>
      </w:tr>
      <w:tr w:rsidR="000C3579" w:rsidRPr="000C3579" w14:paraId="7CFA77E1"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08960A0" w14:textId="708B173F"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014C9A7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Industrial</w:t>
            </w:r>
          </w:p>
        </w:tc>
        <w:tc>
          <w:tcPr>
            <w:tcW w:w="788" w:type="dxa"/>
            <w:tcBorders>
              <w:top w:val="nil"/>
              <w:left w:val="nil"/>
              <w:bottom w:val="single" w:sz="4" w:space="0" w:color="auto"/>
              <w:right w:val="single" w:sz="4" w:space="0" w:color="auto"/>
            </w:tcBorders>
            <w:shd w:val="clear" w:color="auto" w:fill="auto"/>
            <w:noWrap/>
            <w:vAlign w:val="center"/>
            <w:hideMark/>
          </w:tcPr>
          <w:p w14:paraId="72CF885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EAF91F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50803E1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2DB1ED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B3B358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7981A64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DD4E60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6B88AA1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4F1828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02956F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181B1C6E"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FD5E275" w14:textId="7D9D7B21"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3B5D75C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GNCV</w:t>
            </w:r>
          </w:p>
        </w:tc>
        <w:tc>
          <w:tcPr>
            <w:tcW w:w="788" w:type="dxa"/>
            <w:tcBorders>
              <w:top w:val="nil"/>
              <w:left w:val="nil"/>
              <w:bottom w:val="single" w:sz="4" w:space="0" w:color="auto"/>
              <w:right w:val="single" w:sz="4" w:space="0" w:color="auto"/>
            </w:tcBorders>
            <w:shd w:val="clear" w:color="auto" w:fill="auto"/>
            <w:noWrap/>
            <w:vAlign w:val="center"/>
            <w:hideMark/>
          </w:tcPr>
          <w:p w14:paraId="0B7B190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C7BBF9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0271D77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464321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2E1B2B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5791B64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C098FB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65DA35F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F56300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87E80A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3F7E840F"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31E688C" w14:textId="44E83BE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209DB2B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Otros</w:t>
            </w:r>
          </w:p>
        </w:tc>
        <w:tc>
          <w:tcPr>
            <w:tcW w:w="788" w:type="dxa"/>
            <w:tcBorders>
              <w:top w:val="nil"/>
              <w:left w:val="nil"/>
              <w:bottom w:val="single" w:sz="4" w:space="0" w:color="auto"/>
              <w:right w:val="single" w:sz="4" w:space="0" w:color="auto"/>
            </w:tcBorders>
            <w:shd w:val="clear" w:color="auto" w:fill="auto"/>
            <w:noWrap/>
            <w:vAlign w:val="center"/>
            <w:hideMark/>
          </w:tcPr>
          <w:p w14:paraId="5CDE6AA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BAF5845" w14:textId="6855BFA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478</w:t>
            </w:r>
          </w:p>
        </w:tc>
        <w:tc>
          <w:tcPr>
            <w:tcW w:w="788" w:type="dxa"/>
            <w:tcBorders>
              <w:top w:val="nil"/>
              <w:left w:val="nil"/>
              <w:bottom w:val="single" w:sz="4" w:space="0" w:color="auto"/>
              <w:right w:val="single" w:sz="4" w:space="0" w:color="auto"/>
            </w:tcBorders>
            <w:shd w:val="clear" w:color="auto" w:fill="auto"/>
            <w:noWrap/>
            <w:vAlign w:val="center"/>
            <w:hideMark/>
          </w:tcPr>
          <w:p w14:paraId="70DA3EB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FA49851" w14:textId="7CECEF6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478</w:t>
            </w:r>
          </w:p>
        </w:tc>
        <w:tc>
          <w:tcPr>
            <w:tcW w:w="789" w:type="dxa"/>
            <w:tcBorders>
              <w:top w:val="nil"/>
              <w:left w:val="nil"/>
              <w:bottom w:val="single" w:sz="4" w:space="0" w:color="auto"/>
              <w:right w:val="single" w:sz="4" w:space="0" w:color="auto"/>
            </w:tcBorders>
            <w:shd w:val="clear" w:color="auto" w:fill="auto"/>
            <w:noWrap/>
            <w:vAlign w:val="center"/>
            <w:hideMark/>
          </w:tcPr>
          <w:p w14:paraId="6874514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515F5315" w14:textId="01F48DED"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478</w:t>
            </w:r>
          </w:p>
        </w:tc>
        <w:tc>
          <w:tcPr>
            <w:tcW w:w="789" w:type="dxa"/>
            <w:tcBorders>
              <w:top w:val="nil"/>
              <w:left w:val="nil"/>
              <w:bottom w:val="single" w:sz="4" w:space="0" w:color="auto"/>
              <w:right w:val="single" w:sz="4" w:space="0" w:color="auto"/>
            </w:tcBorders>
            <w:shd w:val="clear" w:color="auto" w:fill="auto"/>
            <w:noWrap/>
            <w:vAlign w:val="center"/>
            <w:hideMark/>
          </w:tcPr>
          <w:p w14:paraId="5103263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00DEFBA8" w14:textId="6965C62C"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478</w:t>
            </w:r>
          </w:p>
        </w:tc>
        <w:tc>
          <w:tcPr>
            <w:tcW w:w="789" w:type="dxa"/>
            <w:tcBorders>
              <w:top w:val="nil"/>
              <w:left w:val="nil"/>
              <w:bottom w:val="single" w:sz="4" w:space="0" w:color="auto"/>
              <w:right w:val="single" w:sz="4" w:space="0" w:color="auto"/>
            </w:tcBorders>
            <w:shd w:val="clear" w:color="auto" w:fill="auto"/>
            <w:noWrap/>
            <w:vAlign w:val="center"/>
            <w:hideMark/>
          </w:tcPr>
          <w:p w14:paraId="05691B6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C4DCB57" w14:textId="76744125"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478</w:t>
            </w:r>
          </w:p>
        </w:tc>
      </w:tr>
      <w:tr w:rsidR="000C3579" w:rsidRPr="000C3579" w14:paraId="6BB1D9ED"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39CF785" w14:textId="05797E2C"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67D0972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Residencial</w:t>
            </w:r>
          </w:p>
        </w:tc>
        <w:tc>
          <w:tcPr>
            <w:tcW w:w="788" w:type="dxa"/>
            <w:tcBorders>
              <w:top w:val="nil"/>
              <w:left w:val="nil"/>
              <w:bottom w:val="single" w:sz="4" w:space="0" w:color="auto"/>
              <w:right w:val="single" w:sz="4" w:space="0" w:color="auto"/>
            </w:tcBorders>
            <w:shd w:val="clear" w:color="auto" w:fill="auto"/>
            <w:noWrap/>
            <w:vAlign w:val="center"/>
            <w:hideMark/>
          </w:tcPr>
          <w:p w14:paraId="4843E4D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FAE3FD3" w14:textId="01CE8D0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075</w:t>
            </w:r>
          </w:p>
        </w:tc>
        <w:tc>
          <w:tcPr>
            <w:tcW w:w="788" w:type="dxa"/>
            <w:tcBorders>
              <w:top w:val="nil"/>
              <w:left w:val="nil"/>
              <w:bottom w:val="single" w:sz="4" w:space="0" w:color="auto"/>
              <w:right w:val="single" w:sz="4" w:space="0" w:color="auto"/>
            </w:tcBorders>
            <w:shd w:val="clear" w:color="auto" w:fill="auto"/>
            <w:noWrap/>
            <w:vAlign w:val="center"/>
            <w:hideMark/>
          </w:tcPr>
          <w:p w14:paraId="0AD3854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FADBA5B" w14:textId="7FCD241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075</w:t>
            </w:r>
          </w:p>
        </w:tc>
        <w:tc>
          <w:tcPr>
            <w:tcW w:w="789" w:type="dxa"/>
            <w:tcBorders>
              <w:top w:val="nil"/>
              <w:left w:val="nil"/>
              <w:bottom w:val="single" w:sz="4" w:space="0" w:color="auto"/>
              <w:right w:val="single" w:sz="4" w:space="0" w:color="auto"/>
            </w:tcBorders>
            <w:shd w:val="clear" w:color="auto" w:fill="auto"/>
            <w:noWrap/>
            <w:vAlign w:val="center"/>
            <w:hideMark/>
          </w:tcPr>
          <w:p w14:paraId="76D317A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B3FB019" w14:textId="0FD11B7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075</w:t>
            </w:r>
          </w:p>
        </w:tc>
        <w:tc>
          <w:tcPr>
            <w:tcW w:w="789" w:type="dxa"/>
            <w:tcBorders>
              <w:top w:val="nil"/>
              <w:left w:val="nil"/>
              <w:bottom w:val="single" w:sz="4" w:space="0" w:color="auto"/>
              <w:right w:val="single" w:sz="4" w:space="0" w:color="auto"/>
            </w:tcBorders>
            <w:shd w:val="clear" w:color="auto" w:fill="auto"/>
            <w:noWrap/>
            <w:vAlign w:val="center"/>
            <w:hideMark/>
          </w:tcPr>
          <w:p w14:paraId="755372B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D65BDB0" w14:textId="56B31F1D"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075</w:t>
            </w:r>
          </w:p>
        </w:tc>
        <w:tc>
          <w:tcPr>
            <w:tcW w:w="789" w:type="dxa"/>
            <w:tcBorders>
              <w:top w:val="nil"/>
              <w:left w:val="nil"/>
              <w:bottom w:val="single" w:sz="4" w:space="0" w:color="auto"/>
              <w:right w:val="single" w:sz="4" w:space="0" w:color="auto"/>
            </w:tcBorders>
            <w:shd w:val="clear" w:color="auto" w:fill="auto"/>
            <w:noWrap/>
            <w:vAlign w:val="center"/>
            <w:hideMark/>
          </w:tcPr>
          <w:p w14:paraId="632ADAA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E144BEE" w14:textId="702CEB75"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075</w:t>
            </w:r>
          </w:p>
        </w:tc>
      </w:tr>
      <w:tr w:rsidR="000C3579" w:rsidRPr="000C3579" w14:paraId="616A78C1"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1024BAA" w14:textId="4EDD8B5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701D884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1</w:t>
            </w:r>
          </w:p>
        </w:tc>
        <w:tc>
          <w:tcPr>
            <w:tcW w:w="788" w:type="dxa"/>
            <w:tcBorders>
              <w:top w:val="nil"/>
              <w:left w:val="nil"/>
              <w:bottom w:val="single" w:sz="4" w:space="0" w:color="auto"/>
              <w:right w:val="single" w:sz="4" w:space="0" w:color="auto"/>
            </w:tcBorders>
            <w:shd w:val="clear" w:color="auto" w:fill="auto"/>
            <w:noWrap/>
            <w:vAlign w:val="center"/>
            <w:hideMark/>
          </w:tcPr>
          <w:p w14:paraId="38011B1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D798718" w14:textId="0CF3F65F"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18</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961</w:t>
            </w:r>
          </w:p>
        </w:tc>
        <w:tc>
          <w:tcPr>
            <w:tcW w:w="788" w:type="dxa"/>
            <w:tcBorders>
              <w:top w:val="nil"/>
              <w:left w:val="nil"/>
              <w:bottom w:val="single" w:sz="4" w:space="0" w:color="auto"/>
              <w:right w:val="single" w:sz="4" w:space="0" w:color="auto"/>
            </w:tcBorders>
            <w:shd w:val="clear" w:color="auto" w:fill="auto"/>
            <w:noWrap/>
            <w:vAlign w:val="center"/>
            <w:hideMark/>
          </w:tcPr>
          <w:p w14:paraId="5A40649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36073AF" w14:textId="43A2EB79"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18</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961</w:t>
            </w:r>
          </w:p>
        </w:tc>
        <w:tc>
          <w:tcPr>
            <w:tcW w:w="789" w:type="dxa"/>
            <w:tcBorders>
              <w:top w:val="nil"/>
              <w:left w:val="nil"/>
              <w:bottom w:val="single" w:sz="4" w:space="0" w:color="auto"/>
              <w:right w:val="single" w:sz="4" w:space="0" w:color="auto"/>
            </w:tcBorders>
            <w:shd w:val="clear" w:color="auto" w:fill="auto"/>
            <w:noWrap/>
            <w:vAlign w:val="center"/>
            <w:hideMark/>
          </w:tcPr>
          <w:p w14:paraId="5642F78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622013DF" w14:textId="461AF5A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18</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961</w:t>
            </w:r>
          </w:p>
        </w:tc>
        <w:tc>
          <w:tcPr>
            <w:tcW w:w="789" w:type="dxa"/>
            <w:tcBorders>
              <w:top w:val="nil"/>
              <w:left w:val="nil"/>
              <w:bottom w:val="single" w:sz="4" w:space="0" w:color="auto"/>
              <w:right w:val="single" w:sz="4" w:space="0" w:color="auto"/>
            </w:tcBorders>
            <w:shd w:val="clear" w:color="auto" w:fill="auto"/>
            <w:noWrap/>
            <w:vAlign w:val="center"/>
            <w:hideMark/>
          </w:tcPr>
          <w:p w14:paraId="03A7339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40722E8C" w14:textId="537EB1C9"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18</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961</w:t>
            </w:r>
          </w:p>
        </w:tc>
        <w:tc>
          <w:tcPr>
            <w:tcW w:w="789" w:type="dxa"/>
            <w:tcBorders>
              <w:top w:val="nil"/>
              <w:left w:val="nil"/>
              <w:bottom w:val="single" w:sz="4" w:space="0" w:color="auto"/>
              <w:right w:val="single" w:sz="4" w:space="0" w:color="auto"/>
            </w:tcBorders>
            <w:shd w:val="clear" w:color="auto" w:fill="auto"/>
            <w:noWrap/>
            <w:vAlign w:val="center"/>
            <w:hideMark/>
          </w:tcPr>
          <w:p w14:paraId="777087C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315ABBE" w14:textId="03DC16C6"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18</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961</w:t>
            </w:r>
          </w:p>
        </w:tc>
      </w:tr>
      <w:tr w:rsidR="000C3579" w:rsidRPr="000C3579" w14:paraId="1231B88D"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CA7710F" w14:textId="7CB71659"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4EA92A5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2</w:t>
            </w:r>
          </w:p>
        </w:tc>
        <w:tc>
          <w:tcPr>
            <w:tcW w:w="788" w:type="dxa"/>
            <w:tcBorders>
              <w:top w:val="nil"/>
              <w:left w:val="nil"/>
              <w:bottom w:val="single" w:sz="4" w:space="0" w:color="auto"/>
              <w:right w:val="single" w:sz="4" w:space="0" w:color="auto"/>
            </w:tcBorders>
            <w:shd w:val="clear" w:color="auto" w:fill="auto"/>
            <w:noWrap/>
            <w:vAlign w:val="center"/>
            <w:hideMark/>
          </w:tcPr>
          <w:p w14:paraId="4AC9EF9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FF89512" w14:textId="32FC411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8</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114</w:t>
            </w:r>
          </w:p>
        </w:tc>
        <w:tc>
          <w:tcPr>
            <w:tcW w:w="788" w:type="dxa"/>
            <w:tcBorders>
              <w:top w:val="nil"/>
              <w:left w:val="nil"/>
              <w:bottom w:val="single" w:sz="4" w:space="0" w:color="auto"/>
              <w:right w:val="single" w:sz="4" w:space="0" w:color="auto"/>
            </w:tcBorders>
            <w:shd w:val="clear" w:color="auto" w:fill="auto"/>
            <w:noWrap/>
            <w:vAlign w:val="center"/>
            <w:hideMark/>
          </w:tcPr>
          <w:p w14:paraId="3E7BB5F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B01C50A" w14:textId="774396C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8</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114</w:t>
            </w:r>
          </w:p>
        </w:tc>
        <w:tc>
          <w:tcPr>
            <w:tcW w:w="789" w:type="dxa"/>
            <w:tcBorders>
              <w:top w:val="nil"/>
              <w:left w:val="nil"/>
              <w:bottom w:val="single" w:sz="4" w:space="0" w:color="auto"/>
              <w:right w:val="single" w:sz="4" w:space="0" w:color="auto"/>
            </w:tcBorders>
            <w:shd w:val="clear" w:color="auto" w:fill="auto"/>
            <w:noWrap/>
            <w:vAlign w:val="center"/>
            <w:hideMark/>
          </w:tcPr>
          <w:p w14:paraId="7DF0DC7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C466DD1" w14:textId="2A3DE84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8</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114</w:t>
            </w:r>
          </w:p>
        </w:tc>
        <w:tc>
          <w:tcPr>
            <w:tcW w:w="789" w:type="dxa"/>
            <w:tcBorders>
              <w:top w:val="nil"/>
              <w:left w:val="nil"/>
              <w:bottom w:val="single" w:sz="4" w:space="0" w:color="auto"/>
              <w:right w:val="single" w:sz="4" w:space="0" w:color="auto"/>
            </w:tcBorders>
            <w:shd w:val="clear" w:color="auto" w:fill="auto"/>
            <w:noWrap/>
            <w:vAlign w:val="center"/>
            <w:hideMark/>
          </w:tcPr>
          <w:p w14:paraId="54EFA16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080FA1EC" w14:textId="0AAE0471"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8</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114</w:t>
            </w:r>
          </w:p>
        </w:tc>
        <w:tc>
          <w:tcPr>
            <w:tcW w:w="789" w:type="dxa"/>
            <w:tcBorders>
              <w:top w:val="nil"/>
              <w:left w:val="nil"/>
              <w:bottom w:val="single" w:sz="4" w:space="0" w:color="auto"/>
              <w:right w:val="single" w:sz="4" w:space="0" w:color="auto"/>
            </w:tcBorders>
            <w:shd w:val="clear" w:color="auto" w:fill="auto"/>
            <w:noWrap/>
            <w:vAlign w:val="center"/>
            <w:hideMark/>
          </w:tcPr>
          <w:p w14:paraId="5AC3825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96D53BA" w14:textId="33CDBBF9"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8</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114</w:t>
            </w:r>
          </w:p>
        </w:tc>
      </w:tr>
      <w:tr w:rsidR="000C3579" w:rsidRPr="000C3579" w14:paraId="0A81E546"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881B29F" w14:textId="5DDF38A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42AE367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3</w:t>
            </w:r>
          </w:p>
        </w:tc>
        <w:tc>
          <w:tcPr>
            <w:tcW w:w="788" w:type="dxa"/>
            <w:tcBorders>
              <w:top w:val="nil"/>
              <w:left w:val="nil"/>
              <w:bottom w:val="single" w:sz="4" w:space="0" w:color="auto"/>
              <w:right w:val="single" w:sz="4" w:space="0" w:color="auto"/>
            </w:tcBorders>
            <w:shd w:val="clear" w:color="auto" w:fill="auto"/>
            <w:noWrap/>
            <w:vAlign w:val="center"/>
            <w:hideMark/>
          </w:tcPr>
          <w:p w14:paraId="306CF9C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FB7331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230C7F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474F05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534A1E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0F34F20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D35530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01BF09A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8E180D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E179A2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6691F933"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44561C2" w14:textId="659181C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64C4133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4</w:t>
            </w:r>
          </w:p>
        </w:tc>
        <w:tc>
          <w:tcPr>
            <w:tcW w:w="788" w:type="dxa"/>
            <w:tcBorders>
              <w:top w:val="nil"/>
              <w:left w:val="nil"/>
              <w:bottom w:val="single" w:sz="4" w:space="0" w:color="auto"/>
              <w:right w:val="single" w:sz="4" w:space="0" w:color="auto"/>
            </w:tcBorders>
            <w:shd w:val="clear" w:color="auto" w:fill="auto"/>
            <w:noWrap/>
            <w:vAlign w:val="center"/>
            <w:hideMark/>
          </w:tcPr>
          <w:p w14:paraId="5121E03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BA4C4B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B1BE65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86172F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D84979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2B8739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9374BE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696709B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0EDCCC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DD52FA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0855EDAA"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9120A13" w14:textId="3AF17F6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141927A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5</w:t>
            </w:r>
          </w:p>
        </w:tc>
        <w:tc>
          <w:tcPr>
            <w:tcW w:w="788" w:type="dxa"/>
            <w:tcBorders>
              <w:top w:val="nil"/>
              <w:left w:val="nil"/>
              <w:bottom w:val="single" w:sz="4" w:space="0" w:color="auto"/>
              <w:right w:val="single" w:sz="4" w:space="0" w:color="auto"/>
            </w:tcBorders>
            <w:shd w:val="clear" w:color="auto" w:fill="auto"/>
            <w:noWrap/>
            <w:vAlign w:val="center"/>
            <w:hideMark/>
          </w:tcPr>
          <w:p w14:paraId="24125C8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F7559D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0405B94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AA07BD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9BB5AF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39DA59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1E6BFB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2C54AC5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765351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0B1996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15E0902F"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38B5AE9" w14:textId="524661CC"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742B99C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6</w:t>
            </w:r>
          </w:p>
        </w:tc>
        <w:tc>
          <w:tcPr>
            <w:tcW w:w="788" w:type="dxa"/>
            <w:tcBorders>
              <w:top w:val="nil"/>
              <w:left w:val="nil"/>
              <w:bottom w:val="single" w:sz="4" w:space="0" w:color="auto"/>
              <w:right w:val="single" w:sz="4" w:space="0" w:color="auto"/>
            </w:tcBorders>
            <w:shd w:val="clear" w:color="auto" w:fill="auto"/>
            <w:noWrap/>
            <w:vAlign w:val="center"/>
            <w:hideMark/>
          </w:tcPr>
          <w:p w14:paraId="47B727C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87EF2C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935DB6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22E969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0551EF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2C90BA7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74E934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2C74735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A79B01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9643F6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6ED440FD"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3081F08" w14:textId="5CBD8129"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499B6C7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Comercial</w:t>
            </w:r>
          </w:p>
        </w:tc>
        <w:tc>
          <w:tcPr>
            <w:tcW w:w="788" w:type="dxa"/>
            <w:tcBorders>
              <w:top w:val="nil"/>
              <w:left w:val="nil"/>
              <w:bottom w:val="single" w:sz="4" w:space="0" w:color="auto"/>
              <w:right w:val="single" w:sz="4" w:space="0" w:color="auto"/>
            </w:tcBorders>
            <w:shd w:val="clear" w:color="auto" w:fill="auto"/>
            <w:noWrap/>
            <w:vAlign w:val="center"/>
            <w:hideMark/>
          </w:tcPr>
          <w:p w14:paraId="6A9C128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07F98F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3A1BFFF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F3878F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485317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54C7494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C52A7E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09FFCF2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5BA4E8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764531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4B69C5F8"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FCE2D7C" w14:textId="3B5486C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03B3C66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Industrial</w:t>
            </w:r>
          </w:p>
        </w:tc>
        <w:tc>
          <w:tcPr>
            <w:tcW w:w="788" w:type="dxa"/>
            <w:tcBorders>
              <w:top w:val="nil"/>
              <w:left w:val="nil"/>
              <w:bottom w:val="single" w:sz="4" w:space="0" w:color="auto"/>
              <w:right w:val="single" w:sz="4" w:space="0" w:color="auto"/>
            </w:tcBorders>
            <w:shd w:val="clear" w:color="auto" w:fill="auto"/>
            <w:noWrap/>
            <w:vAlign w:val="center"/>
            <w:hideMark/>
          </w:tcPr>
          <w:p w14:paraId="22CEA3B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C6BCF4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7EFC36F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CD600A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8E37C1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3A1CDA3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FEB877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09B85E7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10B946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4480EB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37000379"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3DC9C9D" w14:textId="2D752FBF"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3171093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GNCV</w:t>
            </w:r>
          </w:p>
        </w:tc>
        <w:tc>
          <w:tcPr>
            <w:tcW w:w="788" w:type="dxa"/>
            <w:tcBorders>
              <w:top w:val="nil"/>
              <w:left w:val="nil"/>
              <w:bottom w:val="single" w:sz="4" w:space="0" w:color="auto"/>
              <w:right w:val="single" w:sz="4" w:space="0" w:color="auto"/>
            </w:tcBorders>
            <w:shd w:val="clear" w:color="auto" w:fill="auto"/>
            <w:noWrap/>
            <w:vAlign w:val="center"/>
            <w:hideMark/>
          </w:tcPr>
          <w:p w14:paraId="587AE56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DBEC41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A76220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104B89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D2971D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6A00EC7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07B92D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5FBC987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131278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5C739C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6362BF94"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69208AF" w14:textId="66E29DF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7B63DF3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Otros</w:t>
            </w:r>
          </w:p>
        </w:tc>
        <w:tc>
          <w:tcPr>
            <w:tcW w:w="788" w:type="dxa"/>
            <w:tcBorders>
              <w:top w:val="nil"/>
              <w:left w:val="nil"/>
              <w:bottom w:val="single" w:sz="4" w:space="0" w:color="auto"/>
              <w:right w:val="single" w:sz="4" w:space="0" w:color="auto"/>
            </w:tcBorders>
            <w:shd w:val="clear" w:color="auto" w:fill="auto"/>
            <w:noWrap/>
            <w:vAlign w:val="center"/>
            <w:hideMark/>
          </w:tcPr>
          <w:p w14:paraId="417813C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69CAE5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33D9E82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9ACB74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1FFE9B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51B62A4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4800DD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4F9F656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10286D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8FB150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4983A8FF"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E5C6B47" w14:textId="1DDE29F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1A8C6CD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Residencial</w:t>
            </w:r>
          </w:p>
        </w:tc>
        <w:tc>
          <w:tcPr>
            <w:tcW w:w="788" w:type="dxa"/>
            <w:tcBorders>
              <w:top w:val="nil"/>
              <w:left w:val="nil"/>
              <w:bottom w:val="single" w:sz="4" w:space="0" w:color="auto"/>
              <w:right w:val="single" w:sz="4" w:space="0" w:color="auto"/>
            </w:tcBorders>
            <w:shd w:val="clear" w:color="auto" w:fill="auto"/>
            <w:noWrap/>
            <w:vAlign w:val="center"/>
            <w:hideMark/>
          </w:tcPr>
          <w:p w14:paraId="1837689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0B43A74" w14:textId="01A8DB5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388</w:t>
            </w:r>
          </w:p>
        </w:tc>
        <w:tc>
          <w:tcPr>
            <w:tcW w:w="788" w:type="dxa"/>
            <w:tcBorders>
              <w:top w:val="nil"/>
              <w:left w:val="nil"/>
              <w:bottom w:val="single" w:sz="4" w:space="0" w:color="auto"/>
              <w:right w:val="single" w:sz="4" w:space="0" w:color="auto"/>
            </w:tcBorders>
            <w:shd w:val="clear" w:color="auto" w:fill="auto"/>
            <w:noWrap/>
            <w:vAlign w:val="center"/>
            <w:hideMark/>
          </w:tcPr>
          <w:p w14:paraId="3D33469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326D4A8" w14:textId="39B67F1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388</w:t>
            </w:r>
          </w:p>
        </w:tc>
        <w:tc>
          <w:tcPr>
            <w:tcW w:w="789" w:type="dxa"/>
            <w:tcBorders>
              <w:top w:val="nil"/>
              <w:left w:val="nil"/>
              <w:bottom w:val="single" w:sz="4" w:space="0" w:color="auto"/>
              <w:right w:val="single" w:sz="4" w:space="0" w:color="auto"/>
            </w:tcBorders>
            <w:shd w:val="clear" w:color="auto" w:fill="auto"/>
            <w:noWrap/>
            <w:vAlign w:val="center"/>
            <w:hideMark/>
          </w:tcPr>
          <w:p w14:paraId="33B922C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6077D594" w14:textId="7F221D5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388</w:t>
            </w:r>
          </w:p>
        </w:tc>
        <w:tc>
          <w:tcPr>
            <w:tcW w:w="789" w:type="dxa"/>
            <w:tcBorders>
              <w:top w:val="nil"/>
              <w:left w:val="nil"/>
              <w:bottom w:val="single" w:sz="4" w:space="0" w:color="auto"/>
              <w:right w:val="single" w:sz="4" w:space="0" w:color="auto"/>
            </w:tcBorders>
            <w:shd w:val="clear" w:color="auto" w:fill="auto"/>
            <w:noWrap/>
            <w:vAlign w:val="center"/>
            <w:hideMark/>
          </w:tcPr>
          <w:p w14:paraId="70496BD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4BBA6E6B" w14:textId="6498FFA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388</w:t>
            </w:r>
          </w:p>
        </w:tc>
        <w:tc>
          <w:tcPr>
            <w:tcW w:w="789" w:type="dxa"/>
            <w:tcBorders>
              <w:top w:val="nil"/>
              <w:left w:val="nil"/>
              <w:bottom w:val="single" w:sz="4" w:space="0" w:color="auto"/>
              <w:right w:val="single" w:sz="4" w:space="0" w:color="auto"/>
            </w:tcBorders>
            <w:shd w:val="clear" w:color="auto" w:fill="auto"/>
            <w:noWrap/>
            <w:vAlign w:val="center"/>
            <w:hideMark/>
          </w:tcPr>
          <w:p w14:paraId="4A2AE6F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AEAB737" w14:textId="22C8B691"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388</w:t>
            </w:r>
          </w:p>
        </w:tc>
      </w:tr>
      <w:tr w:rsidR="000C3579" w:rsidRPr="000C3579" w14:paraId="510F4129"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AF72DC1" w14:textId="5B3AF02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57A32D4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1</w:t>
            </w:r>
          </w:p>
        </w:tc>
        <w:tc>
          <w:tcPr>
            <w:tcW w:w="788" w:type="dxa"/>
            <w:tcBorders>
              <w:top w:val="nil"/>
              <w:left w:val="nil"/>
              <w:bottom w:val="single" w:sz="4" w:space="0" w:color="auto"/>
              <w:right w:val="single" w:sz="4" w:space="0" w:color="auto"/>
            </w:tcBorders>
            <w:shd w:val="clear" w:color="auto" w:fill="auto"/>
            <w:noWrap/>
            <w:vAlign w:val="center"/>
            <w:hideMark/>
          </w:tcPr>
          <w:p w14:paraId="2A0C4F9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556FF92" w14:textId="5B0E63A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30</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388</w:t>
            </w:r>
          </w:p>
        </w:tc>
        <w:tc>
          <w:tcPr>
            <w:tcW w:w="788" w:type="dxa"/>
            <w:tcBorders>
              <w:top w:val="nil"/>
              <w:left w:val="nil"/>
              <w:bottom w:val="single" w:sz="4" w:space="0" w:color="auto"/>
              <w:right w:val="single" w:sz="4" w:space="0" w:color="auto"/>
            </w:tcBorders>
            <w:shd w:val="clear" w:color="auto" w:fill="auto"/>
            <w:noWrap/>
            <w:vAlign w:val="center"/>
            <w:hideMark/>
          </w:tcPr>
          <w:p w14:paraId="65974D1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8756F60" w14:textId="0134C3D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30</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388</w:t>
            </w:r>
          </w:p>
        </w:tc>
        <w:tc>
          <w:tcPr>
            <w:tcW w:w="789" w:type="dxa"/>
            <w:tcBorders>
              <w:top w:val="nil"/>
              <w:left w:val="nil"/>
              <w:bottom w:val="single" w:sz="4" w:space="0" w:color="auto"/>
              <w:right w:val="single" w:sz="4" w:space="0" w:color="auto"/>
            </w:tcBorders>
            <w:shd w:val="clear" w:color="auto" w:fill="auto"/>
            <w:noWrap/>
            <w:vAlign w:val="center"/>
            <w:hideMark/>
          </w:tcPr>
          <w:p w14:paraId="4C3EB80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D26ABA7" w14:textId="60E6CA85"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30</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388</w:t>
            </w:r>
          </w:p>
        </w:tc>
        <w:tc>
          <w:tcPr>
            <w:tcW w:w="789" w:type="dxa"/>
            <w:tcBorders>
              <w:top w:val="nil"/>
              <w:left w:val="nil"/>
              <w:bottom w:val="single" w:sz="4" w:space="0" w:color="auto"/>
              <w:right w:val="single" w:sz="4" w:space="0" w:color="auto"/>
            </w:tcBorders>
            <w:shd w:val="clear" w:color="auto" w:fill="auto"/>
            <w:noWrap/>
            <w:vAlign w:val="center"/>
            <w:hideMark/>
          </w:tcPr>
          <w:p w14:paraId="6F93E79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828F928" w14:textId="03CDFD8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30</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388</w:t>
            </w:r>
          </w:p>
        </w:tc>
        <w:tc>
          <w:tcPr>
            <w:tcW w:w="789" w:type="dxa"/>
            <w:tcBorders>
              <w:top w:val="nil"/>
              <w:left w:val="nil"/>
              <w:bottom w:val="single" w:sz="4" w:space="0" w:color="auto"/>
              <w:right w:val="single" w:sz="4" w:space="0" w:color="auto"/>
            </w:tcBorders>
            <w:shd w:val="clear" w:color="auto" w:fill="auto"/>
            <w:noWrap/>
            <w:vAlign w:val="center"/>
            <w:hideMark/>
          </w:tcPr>
          <w:p w14:paraId="76EB30E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7BFB854" w14:textId="1A8B6ED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30</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388</w:t>
            </w:r>
          </w:p>
        </w:tc>
      </w:tr>
      <w:tr w:rsidR="000C3579" w:rsidRPr="000C3579" w14:paraId="3B7C529E"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143A925" w14:textId="5778A1B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2BBCD5D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2</w:t>
            </w:r>
          </w:p>
        </w:tc>
        <w:tc>
          <w:tcPr>
            <w:tcW w:w="788" w:type="dxa"/>
            <w:tcBorders>
              <w:top w:val="nil"/>
              <w:left w:val="nil"/>
              <w:bottom w:val="single" w:sz="4" w:space="0" w:color="auto"/>
              <w:right w:val="single" w:sz="4" w:space="0" w:color="auto"/>
            </w:tcBorders>
            <w:shd w:val="clear" w:color="auto" w:fill="auto"/>
            <w:noWrap/>
            <w:vAlign w:val="center"/>
            <w:hideMark/>
          </w:tcPr>
          <w:p w14:paraId="0663A9E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87A3A91" w14:textId="6D762D1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000</w:t>
            </w:r>
          </w:p>
        </w:tc>
        <w:tc>
          <w:tcPr>
            <w:tcW w:w="788" w:type="dxa"/>
            <w:tcBorders>
              <w:top w:val="nil"/>
              <w:left w:val="nil"/>
              <w:bottom w:val="single" w:sz="4" w:space="0" w:color="auto"/>
              <w:right w:val="single" w:sz="4" w:space="0" w:color="auto"/>
            </w:tcBorders>
            <w:shd w:val="clear" w:color="auto" w:fill="auto"/>
            <w:noWrap/>
            <w:vAlign w:val="center"/>
            <w:hideMark/>
          </w:tcPr>
          <w:p w14:paraId="4425AE3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499FA4D" w14:textId="7CCBCE3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224594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5780E110" w14:textId="225580B9"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647037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6D5CF892" w14:textId="0D8866DD"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2B8DB0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8B82551" w14:textId="334F83A1"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000</w:t>
            </w:r>
          </w:p>
        </w:tc>
      </w:tr>
      <w:tr w:rsidR="000C3579" w:rsidRPr="000C3579" w14:paraId="25210A74"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B7A4819" w14:textId="3C30C79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0D2CB29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3</w:t>
            </w:r>
          </w:p>
        </w:tc>
        <w:tc>
          <w:tcPr>
            <w:tcW w:w="788" w:type="dxa"/>
            <w:tcBorders>
              <w:top w:val="nil"/>
              <w:left w:val="nil"/>
              <w:bottom w:val="single" w:sz="4" w:space="0" w:color="auto"/>
              <w:right w:val="single" w:sz="4" w:space="0" w:color="auto"/>
            </w:tcBorders>
            <w:shd w:val="clear" w:color="auto" w:fill="auto"/>
            <w:noWrap/>
            <w:vAlign w:val="center"/>
            <w:hideMark/>
          </w:tcPr>
          <w:p w14:paraId="06CCE81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DF1410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2B59897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4FC13F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596D43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3658ABA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2BF20B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79577CB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C57C5E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E502ED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2637B980"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F9AC7A6" w14:textId="797ACE0A"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6FEA1E6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4</w:t>
            </w:r>
          </w:p>
        </w:tc>
        <w:tc>
          <w:tcPr>
            <w:tcW w:w="788" w:type="dxa"/>
            <w:tcBorders>
              <w:top w:val="nil"/>
              <w:left w:val="nil"/>
              <w:bottom w:val="single" w:sz="4" w:space="0" w:color="auto"/>
              <w:right w:val="single" w:sz="4" w:space="0" w:color="auto"/>
            </w:tcBorders>
            <w:shd w:val="clear" w:color="auto" w:fill="auto"/>
            <w:noWrap/>
            <w:vAlign w:val="center"/>
            <w:hideMark/>
          </w:tcPr>
          <w:p w14:paraId="039CE28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4AB4D2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2ABBB18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D96522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ADA47E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7306644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741EA6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6CB7AD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735689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6FB6AA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5608D717"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2D430C0" w14:textId="534E4A2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615F1A0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5</w:t>
            </w:r>
          </w:p>
        </w:tc>
        <w:tc>
          <w:tcPr>
            <w:tcW w:w="788" w:type="dxa"/>
            <w:tcBorders>
              <w:top w:val="nil"/>
              <w:left w:val="nil"/>
              <w:bottom w:val="single" w:sz="4" w:space="0" w:color="auto"/>
              <w:right w:val="single" w:sz="4" w:space="0" w:color="auto"/>
            </w:tcBorders>
            <w:shd w:val="clear" w:color="auto" w:fill="auto"/>
            <w:noWrap/>
            <w:vAlign w:val="center"/>
            <w:hideMark/>
          </w:tcPr>
          <w:p w14:paraId="1875738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CDEC43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391B0DB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DEABA5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0FB7BA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AC3FD5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BDB424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558B97A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745E27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F0DF8A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0DFC1471"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C305EA7" w14:textId="4A06999F"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56AC099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6</w:t>
            </w:r>
          </w:p>
        </w:tc>
        <w:tc>
          <w:tcPr>
            <w:tcW w:w="788" w:type="dxa"/>
            <w:tcBorders>
              <w:top w:val="nil"/>
              <w:left w:val="nil"/>
              <w:bottom w:val="single" w:sz="4" w:space="0" w:color="auto"/>
              <w:right w:val="single" w:sz="4" w:space="0" w:color="auto"/>
            </w:tcBorders>
            <w:shd w:val="clear" w:color="auto" w:fill="auto"/>
            <w:noWrap/>
            <w:vAlign w:val="center"/>
            <w:hideMark/>
          </w:tcPr>
          <w:p w14:paraId="20F8559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1F8987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68FDC47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A666B0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6250A6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060C7B2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7DDD63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046F112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3F11E7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429ADC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010A15DC"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AA8FD88" w14:textId="0BDAFB8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6013130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Comercial</w:t>
            </w:r>
          </w:p>
        </w:tc>
        <w:tc>
          <w:tcPr>
            <w:tcW w:w="788" w:type="dxa"/>
            <w:tcBorders>
              <w:top w:val="nil"/>
              <w:left w:val="nil"/>
              <w:bottom w:val="single" w:sz="4" w:space="0" w:color="auto"/>
              <w:right w:val="single" w:sz="4" w:space="0" w:color="auto"/>
            </w:tcBorders>
            <w:shd w:val="clear" w:color="auto" w:fill="auto"/>
            <w:noWrap/>
            <w:vAlign w:val="center"/>
            <w:hideMark/>
          </w:tcPr>
          <w:p w14:paraId="56CD344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95C627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083B1A3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E68C04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3A4AAD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0F3B1EE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A1C3B5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581D226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0BE23F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9774E7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59A915A2"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AF5383D" w14:textId="4206EC8D"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2C7B798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Industrial</w:t>
            </w:r>
          </w:p>
        </w:tc>
        <w:tc>
          <w:tcPr>
            <w:tcW w:w="788" w:type="dxa"/>
            <w:tcBorders>
              <w:top w:val="nil"/>
              <w:left w:val="nil"/>
              <w:bottom w:val="single" w:sz="4" w:space="0" w:color="auto"/>
              <w:right w:val="single" w:sz="4" w:space="0" w:color="auto"/>
            </w:tcBorders>
            <w:shd w:val="clear" w:color="auto" w:fill="auto"/>
            <w:noWrap/>
            <w:vAlign w:val="center"/>
            <w:hideMark/>
          </w:tcPr>
          <w:p w14:paraId="17F19DF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B46AF0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51B486C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5A2D90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36CDAD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2214B9F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02EC0E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6CAB09A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89F0EA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9032B8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02779F70"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6AFC7E9" w14:textId="0AC4A1EF"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60950A3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GNCV</w:t>
            </w:r>
          </w:p>
        </w:tc>
        <w:tc>
          <w:tcPr>
            <w:tcW w:w="788" w:type="dxa"/>
            <w:tcBorders>
              <w:top w:val="nil"/>
              <w:left w:val="nil"/>
              <w:bottom w:val="single" w:sz="4" w:space="0" w:color="auto"/>
              <w:right w:val="single" w:sz="4" w:space="0" w:color="auto"/>
            </w:tcBorders>
            <w:shd w:val="clear" w:color="auto" w:fill="auto"/>
            <w:noWrap/>
            <w:vAlign w:val="center"/>
            <w:hideMark/>
          </w:tcPr>
          <w:p w14:paraId="50B6A2C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98F4CE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59857AD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0C5F31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50C0F5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6AB5C08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9A86E0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2D922B6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B9904D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85B527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79AD998F"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22C36FF" w14:textId="6EEE68DD"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3546AE0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Otros</w:t>
            </w:r>
          </w:p>
        </w:tc>
        <w:tc>
          <w:tcPr>
            <w:tcW w:w="788" w:type="dxa"/>
            <w:tcBorders>
              <w:top w:val="nil"/>
              <w:left w:val="nil"/>
              <w:bottom w:val="single" w:sz="4" w:space="0" w:color="auto"/>
              <w:right w:val="single" w:sz="4" w:space="0" w:color="auto"/>
            </w:tcBorders>
            <w:shd w:val="clear" w:color="auto" w:fill="auto"/>
            <w:noWrap/>
            <w:vAlign w:val="center"/>
            <w:hideMark/>
          </w:tcPr>
          <w:p w14:paraId="738F27C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5F5999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4A130F5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840B81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5E29C9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219D8DE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45A340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038AF19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4623FA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83022A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39EF2428"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3E8F4B2" w14:textId="069FA2EC"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6AFFF9F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Residencial</w:t>
            </w:r>
          </w:p>
        </w:tc>
        <w:tc>
          <w:tcPr>
            <w:tcW w:w="788" w:type="dxa"/>
            <w:tcBorders>
              <w:top w:val="nil"/>
              <w:left w:val="nil"/>
              <w:bottom w:val="single" w:sz="4" w:space="0" w:color="auto"/>
              <w:right w:val="single" w:sz="4" w:space="0" w:color="auto"/>
            </w:tcBorders>
            <w:shd w:val="clear" w:color="auto" w:fill="auto"/>
            <w:noWrap/>
            <w:vAlign w:val="center"/>
            <w:hideMark/>
          </w:tcPr>
          <w:p w14:paraId="7924BC5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15A202A" w14:textId="2B175FBD"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59</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285</w:t>
            </w:r>
          </w:p>
        </w:tc>
        <w:tc>
          <w:tcPr>
            <w:tcW w:w="788" w:type="dxa"/>
            <w:tcBorders>
              <w:top w:val="nil"/>
              <w:left w:val="nil"/>
              <w:bottom w:val="single" w:sz="4" w:space="0" w:color="auto"/>
              <w:right w:val="single" w:sz="4" w:space="0" w:color="auto"/>
            </w:tcBorders>
            <w:shd w:val="clear" w:color="auto" w:fill="auto"/>
            <w:noWrap/>
            <w:vAlign w:val="center"/>
            <w:hideMark/>
          </w:tcPr>
          <w:p w14:paraId="4990948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A9F758F" w14:textId="093F9F89"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59</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285</w:t>
            </w:r>
          </w:p>
        </w:tc>
        <w:tc>
          <w:tcPr>
            <w:tcW w:w="789" w:type="dxa"/>
            <w:tcBorders>
              <w:top w:val="nil"/>
              <w:left w:val="nil"/>
              <w:bottom w:val="single" w:sz="4" w:space="0" w:color="auto"/>
              <w:right w:val="single" w:sz="4" w:space="0" w:color="auto"/>
            </w:tcBorders>
            <w:shd w:val="clear" w:color="auto" w:fill="auto"/>
            <w:noWrap/>
            <w:vAlign w:val="center"/>
            <w:hideMark/>
          </w:tcPr>
          <w:p w14:paraId="626DB95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266C99B3" w14:textId="404D338D"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59</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285</w:t>
            </w:r>
          </w:p>
        </w:tc>
        <w:tc>
          <w:tcPr>
            <w:tcW w:w="789" w:type="dxa"/>
            <w:tcBorders>
              <w:top w:val="nil"/>
              <w:left w:val="nil"/>
              <w:bottom w:val="single" w:sz="4" w:space="0" w:color="auto"/>
              <w:right w:val="single" w:sz="4" w:space="0" w:color="auto"/>
            </w:tcBorders>
            <w:shd w:val="clear" w:color="auto" w:fill="auto"/>
            <w:noWrap/>
            <w:vAlign w:val="center"/>
            <w:hideMark/>
          </w:tcPr>
          <w:p w14:paraId="2F51200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56456DC6" w14:textId="0A9CC999"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59</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285</w:t>
            </w:r>
          </w:p>
        </w:tc>
        <w:tc>
          <w:tcPr>
            <w:tcW w:w="789" w:type="dxa"/>
            <w:tcBorders>
              <w:top w:val="nil"/>
              <w:left w:val="nil"/>
              <w:bottom w:val="single" w:sz="4" w:space="0" w:color="auto"/>
              <w:right w:val="single" w:sz="4" w:space="0" w:color="auto"/>
            </w:tcBorders>
            <w:shd w:val="clear" w:color="auto" w:fill="auto"/>
            <w:noWrap/>
            <w:vAlign w:val="center"/>
            <w:hideMark/>
          </w:tcPr>
          <w:p w14:paraId="4091339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D75594A" w14:textId="4FE9422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59</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285</w:t>
            </w:r>
          </w:p>
        </w:tc>
      </w:tr>
      <w:tr w:rsidR="000C3579" w:rsidRPr="000C3579" w14:paraId="0DAD6415"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64AD5D2" w14:textId="07CB01C5"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1FF9911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1</w:t>
            </w:r>
          </w:p>
        </w:tc>
        <w:tc>
          <w:tcPr>
            <w:tcW w:w="788" w:type="dxa"/>
            <w:tcBorders>
              <w:top w:val="nil"/>
              <w:left w:val="nil"/>
              <w:bottom w:val="single" w:sz="4" w:space="0" w:color="auto"/>
              <w:right w:val="single" w:sz="4" w:space="0" w:color="auto"/>
            </w:tcBorders>
            <w:shd w:val="clear" w:color="auto" w:fill="auto"/>
            <w:noWrap/>
            <w:vAlign w:val="center"/>
            <w:hideMark/>
          </w:tcPr>
          <w:p w14:paraId="4440C56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3E0C46D" w14:textId="68B55F5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483</w:t>
            </w:r>
          </w:p>
        </w:tc>
        <w:tc>
          <w:tcPr>
            <w:tcW w:w="788" w:type="dxa"/>
            <w:tcBorders>
              <w:top w:val="nil"/>
              <w:left w:val="nil"/>
              <w:bottom w:val="single" w:sz="4" w:space="0" w:color="auto"/>
              <w:right w:val="single" w:sz="4" w:space="0" w:color="auto"/>
            </w:tcBorders>
            <w:shd w:val="clear" w:color="auto" w:fill="auto"/>
            <w:noWrap/>
            <w:vAlign w:val="center"/>
            <w:hideMark/>
          </w:tcPr>
          <w:p w14:paraId="60DC473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DA3E21D" w14:textId="21EB3FF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483</w:t>
            </w:r>
          </w:p>
        </w:tc>
        <w:tc>
          <w:tcPr>
            <w:tcW w:w="789" w:type="dxa"/>
            <w:tcBorders>
              <w:top w:val="nil"/>
              <w:left w:val="nil"/>
              <w:bottom w:val="single" w:sz="4" w:space="0" w:color="auto"/>
              <w:right w:val="single" w:sz="4" w:space="0" w:color="auto"/>
            </w:tcBorders>
            <w:shd w:val="clear" w:color="auto" w:fill="auto"/>
            <w:noWrap/>
            <w:vAlign w:val="center"/>
            <w:hideMark/>
          </w:tcPr>
          <w:p w14:paraId="13265F0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42189058" w14:textId="05F9BC6A"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483</w:t>
            </w:r>
          </w:p>
        </w:tc>
        <w:tc>
          <w:tcPr>
            <w:tcW w:w="789" w:type="dxa"/>
            <w:tcBorders>
              <w:top w:val="nil"/>
              <w:left w:val="nil"/>
              <w:bottom w:val="single" w:sz="4" w:space="0" w:color="auto"/>
              <w:right w:val="single" w:sz="4" w:space="0" w:color="auto"/>
            </w:tcBorders>
            <w:shd w:val="clear" w:color="auto" w:fill="auto"/>
            <w:noWrap/>
            <w:vAlign w:val="center"/>
            <w:hideMark/>
          </w:tcPr>
          <w:p w14:paraId="4366630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49F1BBF7" w14:textId="09763C7F"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483</w:t>
            </w:r>
          </w:p>
        </w:tc>
        <w:tc>
          <w:tcPr>
            <w:tcW w:w="789" w:type="dxa"/>
            <w:tcBorders>
              <w:top w:val="nil"/>
              <w:left w:val="nil"/>
              <w:bottom w:val="single" w:sz="4" w:space="0" w:color="auto"/>
              <w:right w:val="single" w:sz="4" w:space="0" w:color="auto"/>
            </w:tcBorders>
            <w:shd w:val="clear" w:color="auto" w:fill="auto"/>
            <w:noWrap/>
            <w:vAlign w:val="center"/>
            <w:hideMark/>
          </w:tcPr>
          <w:p w14:paraId="59C4C3F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C9E3D95" w14:textId="2738279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483</w:t>
            </w:r>
          </w:p>
        </w:tc>
      </w:tr>
      <w:tr w:rsidR="000C3579" w:rsidRPr="000C3579" w14:paraId="3D12EB0A"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FE54348" w14:textId="7BD94BB5"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2953103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2</w:t>
            </w:r>
          </w:p>
        </w:tc>
        <w:tc>
          <w:tcPr>
            <w:tcW w:w="788" w:type="dxa"/>
            <w:tcBorders>
              <w:top w:val="nil"/>
              <w:left w:val="nil"/>
              <w:bottom w:val="single" w:sz="4" w:space="0" w:color="auto"/>
              <w:right w:val="single" w:sz="4" w:space="0" w:color="auto"/>
            </w:tcBorders>
            <w:shd w:val="clear" w:color="auto" w:fill="auto"/>
            <w:noWrap/>
            <w:vAlign w:val="center"/>
            <w:hideMark/>
          </w:tcPr>
          <w:p w14:paraId="72A155B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261F126" w14:textId="0F7F2396"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802</w:t>
            </w:r>
          </w:p>
        </w:tc>
        <w:tc>
          <w:tcPr>
            <w:tcW w:w="788" w:type="dxa"/>
            <w:tcBorders>
              <w:top w:val="nil"/>
              <w:left w:val="nil"/>
              <w:bottom w:val="single" w:sz="4" w:space="0" w:color="auto"/>
              <w:right w:val="single" w:sz="4" w:space="0" w:color="auto"/>
            </w:tcBorders>
            <w:shd w:val="clear" w:color="auto" w:fill="auto"/>
            <w:noWrap/>
            <w:vAlign w:val="center"/>
            <w:hideMark/>
          </w:tcPr>
          <w:p w14:paraId="726D03F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B3DE74E" w14:textId="5689F62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802</w:t>
            </w:r>
          </w:p>
        </w:tc>
        <w:tc>
          <w:tcPr>
            <w:tcW w:w="789" w:type="dxa"/>
            <w:tcBorders>
              <w:top w:val="nil"/>
              <w:left w:val="nil"/>
              <w:bottom w:val="single" w:sz="4" w:space="0" w:color="auto"/>
              <w:right w:val="single" w:sz="4" w:space="0" w:color="auto"/>
            </w:tcBorders>
            <w:shd w:val="clear" w:color="auto" w:fill="auto"/>
            <w:noWrap/>
            <w:vAlign w:val="center"/>
            <w:hideMark/>
          </w:tcPr>
          <w:p w14:paraId="70DF8DC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4B4DE69A" w14:textId="18157C9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802</w:t>
            </w:r>
          </w:p>
        </w:tc>
        <w:tc>
          <w:tcPr>
            <w:tcW w:w="789" w:type="dxa"/>
            <w:tcBorders>
              <w:top w:val="nil"/>
              <w:left w:val="nil"/>
              <w:bottom w:val="single" w:sz="4" w:space="0" w:color="auto"/>
              <w:right w:val="single" w:sz="4" w:space="0" w:color="auto"/>
            </w:tcBorders>
            <w:shd w:val="clear" w:color="auto" w:fill="auto"/>
            <w:noWrap/>
            <w:vAlign w:val="center"/>
            <w:hideMark/>
          </w:tcPr>
          <w:p w14:paraId="0694727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07F92FBB" w14:textId="0731CE1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802</w:t>
            </w:r>
          </w:p>
        </w:tc>
        <w:tc>
          <w:tcPr>
            <w:tcW w:w="789" w:type="dxa"/>
            <w:tcBorders>
              <w:top w:val="nil"/>
              <w:left w:val="nil"/>
              <w:bottom w:val="single" w:sz="4" w:space="0" w:color="auto"/>
              <w:right w:val="single" w:sz="4" w:space="0" w:color="auto"/>
            </w:tcBorders>
            <w:shd w:val="clear" w:color="auto" w:fill="auto"/>
            <w:noWrap/>
            <w:vAlign w:val="center"/>
            <w:hideMark/>
          </w:tcPr>
          <w:p w14:paraId="7DA8D83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17CD562" w14:textId="609F3C86"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802</w:t>
            </w:r>
          </w:p>
        </w:tc>
      </w:tr>
      <w:tr w:rsidR="000C3579" w:rsidRPr="000C3579" w14:paraId="19DA26AB"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9CFC1B1" w14:textId="0AB8E195"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52465BB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3</w:t>
            </w:r>
          </w:p>
        </w:tc>
        <w:tc>
          <w:tcPr>
            <w:tcW w:w="788" w:type="dxa"/>
            <w:tcBorders>
              <w:top w:val="nil"/>
              <w:left w:val="nil"/>
              <w:bottom w:val="single" w:sz="4" w:space="0" w:color="auto"/>
              <w:right w:val="single" w:sz="4" w:space="0" w:color="auto"/>
            </w:tcBorders>
            <w:shd w:val="clear" w:color="auto" w:fill="auto"/>
            <w:noWrap/>
            <w:vAlign w:val="center"/>
            <w:hideMark/>
          </w:tcPr>
          <w:p w14:paraId="7039996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CBFE6E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90A12F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2859E7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B1CF8D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318275F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4F4713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60A8988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EEF965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86806D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3B2FC96C"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10A1E13" w14:textId="71C2E4C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5C30A25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4</w:t>
            </w:r>
          </w:p>
        </w:tc>
        <w:tc>
          <w:tcPr>
            <w:tcW w:w="788" w:type="dxa"/>
            <w:tcBorders>
              <w:top w:val="nil"/>
              <w:left w:val="nil"/>
              <w:bottom w:val="single" w:sz="4" w:space="0" w:color="auto"/>
              <w:right w:val="single" w:sz="4" w:space="0" w:color="auto"/>
            </w:tcBorders>
            <w:shd w:val="clear" w:color="auto" w:fill="auto"/>
            <w:noWrap/>
            <w:vAlign w:val="center"/>
            <w:hideMark/>
          </w:tcPr>
          <w:p w14:paraId="50D0722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7B7B20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0D36C14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8A1230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8CA58E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75C2669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DE5CD2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33FC0A0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719F64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A0ACB8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36F8286B"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34F0EF9" w14:textId="0E00731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7AFE3F0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5</w:t>
            </w:r>
          </w:p>
        </w:tc>
        <w:tc>
          <w:tcPr>
            <w:tcW w:w="788" w:type="dxa"/>
            <w:tcBorders>
              <w:top w:val="nil"/>
              <w:left w:val="nil"/>
              <w:bottom w:val="single" w:sz="4" w:space="0" w:color="auto"/>
              <w:right w:val="single" w:sz="4" w:space="0" w:color="auto"/>
            </w:tcBorders>
            <w:shd w:val="clear" w:color="auto" w:fill="auto"/>
            <w:noWrap/>
            <w:vAlign w:val="center"/>
            <w:hideMark/>
          </w:tcPr>
          <w:p w14:paraId="06C4977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EF41C7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35F5698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2DD7D5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61F2A2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4A1246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4FEAED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3986D1D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42BF2A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507CAB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58A16AAE"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9336038" w14:textId="5F62DB0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72FF2BE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6</w:t>
            </w:r>
          </w:p>
        </w:tc>
        <w:tc>
          <w:tcPr>
            <w:tcW w:w="788" w:type="dxa"/>
            <w:tcBorders>
              <w:top w:val="nil"/>
              <w:left w:val="nil"/>
              <w:bottom w:val="single" w:sz="4" w:space="0" w:color="auto"/>
              <w:right w:val="single" w:sz="4" w:space="0" w:color="auto"/>
            </w:tcBorders>
            <w:shd w:val="clear" w:color="auto" w:fill="auto"/>
            <w:noWrap/>
            <w:vAlign w:val="center"/>
            <w:hideMark/>
          </w:tcPr>
          <w:p w14:paraId="4243CB1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DD2A4D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550ABF7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8613A7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50D8E9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54245E7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249081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6C86D2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20FD18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3E6CF0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0C42038C"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38669F4" w14:textId="6E893F3D"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169BA03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Comercial</w:t>
            </w:r>
          </w:p>
        </w:tc>
        <w:tc>
          <w:tcPr>
            <w:tcW w:w="788" w:type="dxa"/>
            <w:tcBorders>
              <w:top w:val="nil"/>
              <w:left w:val="nil"/>
              <w:bottom w:val="single" w:sz="4" w:space="0" w:color="auto"/>
              <w:right w:val="single" w:sz="4" w:space="0" w:color="auto"/>
            </w:tcBorders>
            <w:shd w:val="clear" w:color="auto" w:fill="auto"/>
            <w:noWrap/>
            <w:vAlign w:val="center"/>
            <w:hideMark/>
          </w:tcPr>
          <w:p w14:paraId="6B5D368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2014110" w14:textId="0A9D87E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562</w:t>
            </w:r>
          </w:p>
        </w:tc>
        <w:tc>
          <w:tcPr>
            <w:tcW w:w="788" w:type="dxa"/>
            <w:tcBorders>
              <w:top w:val="nil"/>
              <w:left w:val="nil"/>
              <w:bottom w:val="single" w:sz="4" w:space="0" w:color="auto"/>
              <w:right w:val="single" w:sz="4" w:space="0" w:color="auto"/>
            </w:tcBorders>
            <w:shd w:val="clear" w:color="auto" w:fill="auto"/>
            <w:noWrap/>
            <w:vAlign w:val="center"/>
            <w:hideMark/>
          </w:tcPr>
          <w:p w14:paraId="3529FE3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70A8A7B" w14:textId="602D380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562</w:t>
            </w:r>
          </w:p>
        </w:tc>
        <w:tc>
          <w:tcPr>
            <w:tcW w:w="789" w:type="dxa"/>
            <w:tcBorders>
              <w:top w:val="nil"/>
              <w:left w:val="nil"/>
              <w:bottom w:val="single" w:sz="4" w:space="0" w:color="auto"/>
              <w:right w:val="single" w:sz="4" w:space="0" w:color="auto"/>
            </w:tcBorders>
            <w:shd w:val="clear" w:color="auto" w:fill="auto"/>
            <w:noWrap/>
            <w:vAlign w:val="center"/>
            <w:hideMark/>
          </w:tcPr>
          <w:p w14:paraId="5A6F45E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79D8C797" w14:textId="18DDB0D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562</w:t>
            </w:r>
          </w:p>
        </w:tc>
        <w:tc>
          <w:tcPr>
            <w:tcW w:w="789" w:type="dxa"/>
            <w:tcBorders>
              <w:top w:val="nil"/>
              <w:left w:val="nil"/>
              <w:bottom w:val="single" w:sz="4" w:space="0" w:color="auto"/>
              <w:right w:val="single" w:sz="4" w:space="0" w:color="auto"/>
            </w:tcBorders>
            <w:shd w:val="clear" w:color="auto" w:fill="auto"/>
            <w:noWrap/>
            <w:vAlign w:val="center"/>
            <w:hideMark/>
          </w:tcPr>
          <w:p w14:paraId="0C6DD98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6D3FCD10" w14:textId="264A355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562</w:t>
            </w:r>
          </w:p>
        </w:tc>
        <w:tc>
          <w:tcPr>
            <w:tcW w:w="789" w:type="dxa"/>
            <w:tcBorders>
              <w:top w:val="nil"/>
              <w:left w:val="nil"/>
              <w:bottom w:val="single" w:sz="4" w:space="0" w:color="auto"/>
              <w:right w:val="single" w:sz="4" w:space="0" w:color="auto"/>
            </w:tcBorders>
            <w:shd w:val="clear" w:color="auto" w:fill="auto"/>
            <w:noWrap/>
            <w:vAlign w:val="center"/>
            <w:hideMark/>
          </w:tcPr>
          <w:p w14:paraId="43AACCA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A7A2DF7" w14:textId="0F84ACB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562</w:t>
            </w:r>
          </w:p>
        </w:tc>
      </w:tr>
      <w:tr w:rsidR="000C3579" w:rsidRPr="000C3579" w14:paraId="7E4521C9"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B8EC8C8" w14:textId="58701BC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0FB97FF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Industrial</w:t>
            </w:r>
          </w:p>
        </w:tc>
        <w:tc>
          <w:tcPr>
            <w:tcW w:w="788" w:type="dxa"/>
            <w:tcBorders>
              <w:top w:val="nil"/>
              <w:left w:val="nil"/>
              <w:bottom w:val="single" w:sz="4" w:space="0" w:color="auto"/>
              <w:right w:val="single" w:sz="4" w:space="0" w:color="auto"/>
            </w:tcBorders>
            <w:shd w:val="clear" w:color="auto" w:fill="auto"/>
            <w:noWrap/>
            <w:vAlign w:val="center"/>
            <w:hideMark/>
          </w:tcPr>
          <w:p w14:paraId="5A6F025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FBAAF9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67EFB6E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247D36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885949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47A363D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2390A6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415154E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8331E4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C1E378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5B017872"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D2E23DD" w14:textId="3E2A7A6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2E22BB4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GNCV</w:t>
            </w:r>
          </w:p>
        </w:tc>
        <w:tc>
          <w:tcPr>
            <w:tcW w:w="788" w:type="dxa"/>
            <w:tcBorders>
              <w:top w:val="nil"/>
              <w:left w:val="nil"/>
              <w:bottom w:val="single" w:sz="4" w:space="0" w:color="auto"/>
              <w:right w:val="single" w:sz="4" w:space="0" w:color="auto"/>
            </w:tcBorders>
            <w:shd w:val="clear" w:color="auto" w:fill="auto"/>
            <w:noWrap/>
            <w:vAlign w:val="center"/>
            <w:hideMark/>
          </w:tcPr>
          <w:p w14:paraId="0576DB5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BC9AF4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4356681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4E3719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489EC7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3A41BB6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6BED89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628752C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C803C5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E96D1F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0CA6F6FC"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276A273" w14:textId="38DB128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7C430B5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Otros</w:t>
            </w:r>
          </w:p>
        </w:tc>
        <w:tc>
          <w:tcPr>
            <w:tcW w:w="788" w:type="dxa"/>
            <w:tcBorders>
              <w:top w:val="nil"/>
              <w:left w:val="nil"/>
              <w:bottom w:val="single" w:sz="4" w:space="0" w:color="auto"/>
              <w:right w:val="single" w:sz="4" w:space="0" w:color="auto"/>
            </w:tcBorders>
            <w:shd w:val="clear" w:color="auto" w:fill="auto"/>
            <w:noWrap/>
            <w:vAlign w:val="center"/>
            <w:hideMark/>
          </w:tcPr>
          <w:p w14:paraId="3316E23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FF1617A" w14:textId="52469E5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822</w:t>
            </w:r>
          </w:p>
        </w:tc>
        <w:tc>
          <w:tcPr>
            <w:tcW w:w="788" w:type="dxa"/>
            <w:tcBorders>
              <w:top w:val="nil"/>
              <w:left w:val="nil"/>
              <w:bottom w:val="single" w:sz="4" w:space="0" w:color="auto"/>
              <w:right w:val="single" w:sz="4" w:space="0" w:color="auto"/>
            </w:tcBorders>
            <w:shd w:val="clear" w:color="auto" w:fill="auto"/>
            <w:noWrap/>
            <w:vAlign w:val="center"/>
            <w:hideMark/>
          </w:tcPr>
          <w:p w14:paraId="3A3544B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899C738" w14:textId="4C8537AD"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822</w:t>
            </w:r>
          </w:p>
        </w:tc>
        <w:tc>
          <w:tcPr>
            <w:tcW w:w="789" w:type="dxa"/>
            <w:tcBorders>
              <w:top w:val="nil"/>
              <w:left w:val="nil"/>
              <w:bottom w:val="single" w:sz="4" w:space="0" w:color="auto"/>
              <w:right w:val="single" w:sz="4" w:space="0" w:color="auto"/>
            </w:tcBorders>
            <w:shd w:val="clear" w:color="auto" w:fill="auto"/>
            <w:noWrap/>
            <w:vAlign w:val="center"/>
            <w:hideMark/>
          </w:tcPr>
          <w:p w14:paraId="2E7C85A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7A2087D2" w14:textId="334132AD"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822</w:t>
            </w:r>
          </w:p>
        </w:tc>
        <w:tc>
          <w:tcPr>
            <w:tcW w:w="789" w:type="dxa"/>
            <w:tcBorders>
              <w:top w:val="nil"/>
              <w:left w:val="nil"/>
              <w:bottom w:val="single" w:sz="4" w:space="0" w:color="auto"/>
              <w:right w:val="single" w:sz="4" w:space="0" w:color="auto"/>
            </w:tcBorders>
            <w:shd w:val="clear" w:color="auto" w:fill="auto"/>
            <w:noWrap/>
            <w:vAlign w:val="center"/>
            <w:hideMark/>
          </w:tcPr>
          <w:p w14:paraId="4D0784E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3482E824" w14:textId="667F2FD5"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822</w:t>
            </w:r>
          </w:p>
        </w:tc>
        <w:tc>
          <w:tcPr>
            <w:tcW w:w="789" w:type="dxa"/>
            <w:tcBorders>
              <w:top w:val="nil"/>
              <w:left w:val="nil"/>
              <w:bottom w:val="single" w:sz="4" w:space="0" w:color="auto"/>
              <w:right w:val="single" w:sz="4" w:space="0" w:color="auto"/>
            </w:tcBorders>
            <w:shd w:val="clear" w:color="auto" w:fill="auto"/>
            <w:noWrap/>
            <w:vAlign w:val="center"/>
            <w:hideMark/>
          </w:tcPr>
          <w:p w14:paraId="1D106C7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A1E04B3" w14:textId="14C5F8BC"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822</w:t>
            </w:r>
          </w:p>
        </w:tc>
      </w:tr>
      <w:tr w:rsidR="000C3579" w:rsidRPr="000C3579" w14:paraId="6F23D2A2"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C5DDE9C" w14:textId="15D0662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3832084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Residencial</w:t>
            </w:r>
          </w:p>
        </w:tc>
        <w:tc>
          <w:tcPr>
            <w:tcW w:w="788" w:type="dxa"/>
            <w:tcBorders>
              <w:top w:val="nil"/>
              <w:left w:val="nil"/>
              <w:bottom w:val="single" w:sz="4" w:space="0" w:color="auto"/>
              <w:right w:val="single" w:sz="4" w:space="0" w:color="auto"/>
            </w:tcBorders>
            <w:shd w:val="clear" w:color="auto" w:fill="auto"/>
            <w:noWrap/>
            <w:vAlign w:val="center"/>
            <w:hideMark/>
          </w:tcPr>
          <w:p w14:paraId="72752EB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48EEE6A" w14:textId="0DD8483D"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75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017</w:t>
            </w:r>
          </w:p>
        </w:tc>
        <w:tc>
          <w:tcPr>
            <w:tcW w:w="788" w:type="dxa"/>
            <w:tcBorders>
              <w:top w:val="nil"/>
              <w:left w:val="nil"/>
              <w:bottom w:val="single" w:sz="4" w:space="0" w:color="auto"/>
              <w:right w:val="single" w:sz="4" w:space="0" w:color="auto"/>
            </w:tcBorders>
            <w:shd w:val="clear" w:color="auto" w:fill="auto"/>
            <w:noWrap/>
            <w:vAlign w:val="center"/>
            <w:hideMark/>
          </w:tcPr>
          <w:p w14:paraId="4A5D25C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27E67BA" w14:textId="72E2EE4D"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75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017</w:t>
            </w:r>
          </w:p>
        </w:tc>
        <w:tc>
          <w:tcPr>
            <w:tcW w:w="789" w:type="dxa"/>
            <w:tcBorders>
              <w:top w:val="nil"/>
              <w:left w:val="nil"/>
              <w:bottom w:val="single" w:sz="4" w:space="0" w:color="auto"/>
              <w:right w:val="single" w:sz="4" w:space="0" w:color="auto"/>
            </w:tcBorders>
            <w:shd w:val="clear" w:color="auto" w:fill="auto"/>
            <w:noWrap/>
            <w:vAlign w:val="center"/>
            <w:hideMark/>
          </w:tcPr>
          <w:p w14:paraId="765E4C1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A9B1D5A" w14:textId="63577E6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75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017</w:t>
            </w:r>
          </w:p>
        </w:tc>
        <w:tc>
          <w:tcPr>
            <w:tcW w:w="789" w:type="dxa"/>
            <w:tcBorders>
              <w:top w:val="nil"/>
              <w:left w:val="nil"/>
              <w:bottom w:val="single" w:sz="4" w:space="0" w:color="auto"/>
              <w:right w:val="single" w:sz="4" w:space="0" w:color="auto"/>
            </w:tcBorders>
            <w:shd w:val="clear" w:color="auto" w:fill="auto"/>
            <w:noWrap/>
            <w:vAlign w:val="center"/>
            <w:hideMark/>
          </w:tcPr>
          <w:p w14:paraId="4BC1C25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63484EE0" w14:textId="3346A5C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75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017</w:t>
            </w:r>
          </w:p>
        </w:tc>
        <w:tc>
          <w:tcPr>
            <w:tcW w:w="789" w:type="dxa"/>
            <w:tcBorders>
              <w:top w:val="nil"/>
              <w:left w:val="nil"/>
              <w:bottom w:val="single" w:sz="4" w:space="0" w:color="auto"/>
              <w:right w:val="single" w:sz="4" w:space="0" w:color="auto"/>
            </w:tcBorders>
            <w:shd w:val="clear" w:color="auto" w:fill="auto"/>
            <w:noWrap/>
            <w:vAlign w:val="center"/>
            <w:hideMark/>
          </w:tcPr>
          <w:p w14:paraId="6806E31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B427232" w14:textId="574B718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75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017</w:t>
            </w:r>
          </w:p>
        </w:tc>
      </w:tr>
      <w:tr w:rsidR="000C3579" w:rsidRPr="000C3579" w14:paraId="77DB9D78"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C549566" w14:textId="31B51AFD"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63F4505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1</w:t>
            </w:r>
          </w:p>
        </w:tc>
        <w:tc>
          <w:tcPr>
            <w:tcW w:w="788" w:type="dxa"/>
            <w:tcBorders>
              <w:top w:val="nil"/>
              <w:left w:val="nil"/>
              <w:bottom w:val="single" w:sz="4" w:space="0" w:color="auto"/>
              <w:right w:val="single" w:sz="4" w:space="0" w:color="auto"/>
            </w:tcBorders>
            <w:shd w:val="clear" w:color="auto" w:fill="auto"/>
            <w:noWrap/>
            <w:vAlign w:val="center"/>
            <w:hideMark/>
          </w:tcPr>
          <w:p w14:paraId="2EBAA46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9419686" w14:textId="6BC801C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75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017</w:t>
            </w:r>
          </w:p>
        </w:tc>
        <w:tc>
          <w:tcPr>
            <w:tcW w:w="788" w:type="dxa"/>
            <w:tcBorders>
              <w:top w:val="nil"/>
              <w:left w:val="nil"/>
              <w:bottom w:val="single" w:sz="4" w:space="0" w:color="auto"/>
              <w:right w:val="single" w:sz="4" w:space="0" w:color="auto"/>
            </w:tcBorders>
            <w:shd w:val="clear" w:color="auto" w:fill="auto"/>
            <w:noWrap/>
            <w:vAlign w:val="center"/>
            <w:hideMark/>
          </w:tcPr>
          <w:p w14:paraId="743878B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57C86E9" w14:textId="5BCE1666"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75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017</w:t>
            </w:r>
          </w:p>
        </w:tc>
        <w:tc>
          <w:tcPr>
            <w:tcW w:w="789" w:type="dxa"/>
            <w:tcBorders>
              <w:top w:val="nil"/>
              <w:left w:val="nil"/>
              <w:bottom w:val="single" w:sz="4" w:space="0" w:color="auto"/>
              <w:right w:val="single" w:sz="4" w:space="0" w:color="auto"/>
            </w:tcBorders>
            <w:shd w:val="clear" w:color="auto" w:fill="auto"/>
            <w:noWrap/>
            <w:vAlign w:val="center"/>
            <w:hideMark/>
          </w:tcPr>
          <w:p w14:paraId="05505E8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7748331E" w14:textId="47A035E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75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017</w:t>
            </w:r>
          </w:p>
        </w:tc>
        <w:tc>
          <w:tcPr>
            <w:tcW w:w="789" w:type="dxa"/>
            <w:tcBorders>
              <w:top w:val="nil"/>
              <w:left w:val="nil"/>
              <w:bottom w:val="single" w:sz="4" w:space="0" w:color="auto"/>
              <w:right w:val="single" w:sz="4" w:space="0" w:color="auto"/>
            </w:tcBorders>
            <w:shd w:val="clear" w:color="auto" w:fill="auto"/>
            <w:noWrap/>
            <w:vAlign w:val="center"/>
            <w:hideMark/>
          </w:tcPr>
          <w:p w14:paraId="27DDF55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0919022A" w14:textId="3FA51C5A"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75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017</w:t>
            </w:r>
          </w:p>
        </w:tc>
        <w:tc>
          <w:tcPr>
            <w:tcW w:w="789" w:type="dxa"/>
            <w:tcBorders>
              <w:top w:val="nil"/>
              <w:left w:val="nil"/>
              <w:bottom w:val="single" w:sz="4" w:space="0" w:color="auto"/>
              <w:right w:val="single" w:sz="4" w:space="0" w:color="auto"/>
            </w:tcBorders>
            <w:shd w:val="clear" w:color="auto" w:fill="auto"/>
            <w:noWrap/>
            <w:vAlign w:val="center"/>
            <w:hideMark/>
          </w:tcPr>
          <w:p w14:paraId="1F74C1A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D35E694" w14:textId="1BA0B7A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75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017</w:t>
            </w:r>
          </w:p>
        </w:tc>
      </w:tr>
      <w:tr w:rsidR="000C3579" w:rsidRPr="000C3579" w14:paraId="7A95C473"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F34FF67" w14:textId="26B65B0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6F36E12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2</w:t>
            </w:r>
          </w:p>
        </w:tc>
        <w:tc>
          <w:tcPr>
            <w:tcW w:w="788" w:type="dxa"/>
            <w:tcBorders>
              <w:top w:val="nil"/>
              <w:left w:val="nil"/>
              <w:bottom w:val="single" w:sz="4" w:space="0" w:color="auto"/>
              <w:right w:val="single" w:sz="4" w:space="0" w:color="auto"/>
            </w:tcBorders>
            <w:shd w:val="clear" w:color="auto" w:fill="auto"/>
            <w:noWrap/>
            <w:vAlign w:val="center"/>
            <w:hideMark/>
          </w:tcPr>
          <w:p w14:paraId="276904C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2E98F0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5520CA9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60A0FC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B0B2F5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6724CAD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987767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2CD7DE6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07C4AA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B496AD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09044F33"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E9E6F14" w14:textId="4EB3044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7F18437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3</w:t>
            </w:r>
          </w:p>
        </w:tc>
        <w:tc>
          <w:tcPr>
            <w:tcW w:w="788" w:type="dxa"/>
            <w:tcBorders>
              <w:top w:val="nil"/>
              <w:left w:val="nil"/>
              <w:bottom w:val="single" w:sz="4" w:space="0" w:color="auto"/>
              <w:right w:val="single" w:sz="4" w:space="0" w:color="auto"/>
            </w:tcBorders>
            <w:shd w:val="clear" w:color="auto" w:fill="auto"/>
            <w:noWrap/>
            <w:vAlign w:val="center"/>
            <w:hideMark/>
          </w:tcPr>
          <w:p w14:paraId="60E1B12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D552B1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5763AF2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6427CA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FB4C93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359825D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8EF667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0339DAA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D85740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3C1486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74F691E8"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55F0397" w14:textId="796E7D9F"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291963D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4</w:t>
            </w:r>
          </w:p>
        </w:tc>
        <w:tc>
          <w:tcPr>
            <w:tcW w:w="788" w:type="dxa"/>
            <w:tcBorders>
              <w:top w:val="nil"/>
              <w:left w:val="nil"/>
              <w:bottom w:val="single" w:sz="4" w:space="0" w:color="auto"/>
              <w:right w:val="single" w:sz="4" w:space="0" w:color="auto"/>
            </w:tcBorders>
            <w:shd w:val="clear" w:color="auto" w:fill="auto"/>
            <w:noWrap/>
            <w:vAlign w:val="center"/>
            <w:hideMark/>
          </w:tcPr>
          <w:p w14:paraId="4E17FA7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8F1368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28C667F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E90013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58A9C0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4191841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685AA1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50DA391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ECD55A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65B3B1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24D70E5D"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2486618" w14:textId="1D1E53C5"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1E81877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5</w:t>
            </w:r>
          </w:p>
        </w:tc>
        <w:tc>
          <w:tcPr>
            <w:tcW w:w="788" w:type="dxa"/>
            <w:tcBorders>
              <w:top w:val="nil"/>
              <w:left w:val="nil"/>
              <w:bottom w:val="single" w:sz="4" w:space="0" w:color="auto"/>
              <w:right w:val="single" w:sz="4" w:space="0" w:color="auto"/>
            </w:tcBorders>
            <w:shd w:val="clear" w:color="auto" w:fill="auto"/>
            <w:noWrap/>
            <w:vAlign w:val="center"/>
            <w:hideMark/>
          </w:tcPr>
          <w:p w14:paraId="6A3633B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C6B1E1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746E490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5F5326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A9B08D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58AFB44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7A468F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295B2BF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9B2559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98B01F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392D8BC4"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94ED103" w14:textId="6F7203C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0FB5480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6</w:t>
            </w:r>
          </w:p>
        </w:tc>
        <w:tc>
          <w:tcPr>
            <w:tcW w:w="788" w:type="dxa"/>
            <w:tcBorders>
              <w:top w:val="nil"/>
              <w:left w:val="nil"/>
              <w:bottom w:val="single" w:sz="4" w:space="0" w:color="auto"/>
              <w:right w:val="single" w:sz="4" w:space="0" w:color="auto"/>
            </w:tcBorders>
            <w:shd w:val="clear" w:color="auto" w:fill="auto"/>
            <w:noWrap/>
            <w:vAlign w:val="center"/>
            <w:hideMark/>
          </w:tcPr>
          <w:p w14:paraId="389898D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12B822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0D2E335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075856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78A80C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77A2D8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5315D8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1DEA4F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56B812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846A4D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1006151B"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357ADA1" w14:textId="66525546"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75ACC1A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Comercial</w:t>
            </w:r>
          </w:p>
        </w:tc>
        <w:tc>
          <w:tcPr>
            <w:tcW w:w="788" w:type="dxa"/>
            <w:tcBorders>
              <w:top w:val="nil"/>
              <w:left w:val="nil"/>
              <w:bottom w:val="single" w:sz="4" w:space="0" w:color="auto"/>
              <w:right w:val="single" w:sz="4" w:space="0" w:color="auto"/>
            </w:tcBorders>
            <w:shd w:val="clear" w:color="auto" w:fill="auto"/>
            <w:noWrap/>
            <w:vAlign w:val="center"/>
            <w:hideMark/>
          </w:tcPr>
          <w:p w14:paraId="7F8DADB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94DDFC7" w14:textId="78CF178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6</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013</w:t>
            </w:r>
          </w:p>
        </w:tc>
        <w:tc>
          <w:tcPr>
            <w:tcW w:w="788" w:type="dxa"/>
            <w:tcBorders>
              <w:top w:val="nil"/>
              <w:left w:val="nil"/>
              <w:bottom w:val="single" w:sz="4" w:space="0" w:color="auto"/>
              <w:right w:val="single" w:sz="4" w:space="0" w:color="auto"/>
            </w:tcBorders>
            <w:shd w:val="clear" w:color="auto" w:fill="auto"/>
            <w:noWrap/>
            <w:vAlign w:val="center"/>
            <w:hideMark/>
          </w:tcPr>
          <w:p w14:paraId="3B8ECC3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03CCAEB" w14:textId="206F3C1C"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6</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013</w:t>
            </w:r>
          </w:p>
        </w:tc>
        <w:tc>
          <w:tcPr>
            <w:tcW w:w="789" w:type="dxa"/>
            <w:tcBorders>
              <w:top w:val="nil"/>
              <w:left w:val="nil"/>
              <w:bottom w:val="single" w:sz="4" w:space="0" w:color="auto"/>
              <w:right w:val="single" w:sz="4" w:space="0" w:color="auto"/>
            </w:tcBorders>
            <w:shd w:val="clear" w:color="auto" w:fill="auto"/>
            <w:noWrap/>
            <w:vAlign w:val="center"/>
            <w:hideMark/>
          </w:tcPr>
          <w:p w14:paraId="6741860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57BF2FFA" w14:textId="50E57111"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6</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013</w:t>
            </w:r>
          </w:p>
        </w:tc>
        <w:tc>
          <w:tcPr>
            <w:tcW w:w="789" w:type="dxa"/>
            <w:tcBorders>
              <w:top w:val="nil"/>
              <w:left w:val="nil"/>
              <w:bottom w:val="single" w:sz="4" w:space="0" w:color="auto"/>
              <w:right w:val="single" w:sz="4" w:space="0" w:color="auto"/>
            </w:tcBorders>
            <w:shd w:val="clear" w:color="auto" w:fill="auto"/>
            <w:noWrap/>
            <w:vAlign w:val="center"/>
            <w:hideMark/>
          </w:tcPr>
          <w:p w14:paraId="5CA0729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2582255" w14:textId="6F849BD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6</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013</w:t>
            </w:r>
          </w:p>
        </w:tc>
        <w:tc>
          <w:tcPr>
            <w:tcW w:w="789" w:type="dxa"/>
            <w:tcBorders>
              <w:top w:val="nil"/>
              <w:left w:val="nil"/>
              <w:bottom w:val="single" w:sz="4" w:space="0" w:color="auto"/>
              <w:right w:val="single" w:sz="4" w:space="0" w:color="auto"/>
            </w:tcBorders>
            <w:shd w:val="clear" w:color="auto" w:fill="auto"/>
            <w:noWrap/>
            <w:vAlign w:val="center"/>
            <w:hideMark/>
          </w:tcPr>
          <w:p w14:paraId="5A29E1C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3C88E41" w14:textId="2EE61B9F"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6</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013</w:t>
            </w:r>
          </w:p>
        </w:tc>
      </w:tr>
      <w:tr w:rsidR="000C3579" w:rsidRPr="000C3579" w14:paraId="402FC675"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46456D8" w14:textId="74F2947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2864727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Industrial</w:t>
            </w:r>
          </w:p>
        </w:tc>
        <w:tc>
          <w:tcPr>
            <w:tcW w:w="788" w:type="dxa"/>
            <w:tcBorders>
              <w:top w:val="nil"/>
              <w:left w:val="nil"/>
              <w:bottom w:val="single" w:sz="4" w:space="0" w:color="auto"/>
              <w:right w:val="single" w:sz="4" w:space="0" w:color="auto"/>
            </w:tcBorders>
            <w:shd w:val="clear" w:color="auto" w:fill="auto"/>
            <w:noWrap/>
            <w:vAlign w:val="center"/>
            <w:hideMark/>
          </w:tcPr>
          <w:p w14:paraId="3088ECF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FF7AB7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2B7A48C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D47C66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5922BE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23AB7E1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510CFD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71010C6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046450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2D2130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28430727"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3DD6015" w14:textId="466DE02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5EBBB67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GNCV</w:t>
            </w:r>
          </w:p>
        </w:tc>
        <w:tc>
          <w:tcPr>
            <w:tcW w:w="788" w:type="dxa"/>
            <w:tcBorders>
              <w:top w:val="nil"/>
              <w:left w:val="nil"/>
              <w:bottom w:val="single" w:sz="4" w:space="0" w:color="auto"/>
              <w:right w:val="single" w:sz="4" w:space="0" w:color="auto"/>
            </w:tcBorders>
            <w:shd w:val="clear" w:color="auto" w:fill="auto"/>
            <w:noWrap/>
            <w:vAlign w:val="center"/>
            <w:hideMark/>
          </w:tcPr>
          <w:p w14:paraId="6254770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D6657E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3A46FA0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FF2D8D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275014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4DBEC67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AD10D5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30F88B7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A0BCA3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159ACB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2462E92D"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E761885" w14:textId="4794471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0397666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Otros</w:t>
            </w:r>
          </w:p>
        </w:tc>
        <w:tc>
          <w:tcPr>
            <w:tcW w:w="788" w:type="dxa"/>
            <w:tcBorders>
              <w:top w:val="nil"/>
              <w:left w:val="nil"/>
              <w:bottom w:val="single" w:sz="4" w:space="0" w:color="auto"/>
              <w:right w:val="single" w:sz="4" w:space="0" w:color="auto"/>
            </w:tcBorders>
            <w:shd w:val="clear" w:color="auto" w:fill="auto"/>
            <w:noWrap/>
            <w:vAlign w:val="center"/>
            <w:hideMark/>
          </w:tcPr>
          <w:p w14:paraId="623F7CB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89F69E5" w14:textId="420F998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134</w:t>
            </w:r>
          </w:p>
        </w:tc>
        <w:tc>
          <w:tcPr>
            <w:tcW w:w="788" w:type="dxa"/>
            <w:tcBorders>
              <w:top w:val="nil"/>
              <w:left w:val="nil"/>
              <w:bottom w:val="single" w:sz="4" w:space="0" w:color="auto"/>
              <w:right w:val="single" w:sz="4" w:space="0" w:color="auto"/>
            </w:tcBorders>
            <w:shd w:val="clear" w:color="auto" w:fill="auto"/>
            <w:noWrap/>
            <w:vAlign w:val="center"/>
            <w:hideMark/>
          </w:tcPr>
          <w:p w14:paraId="56AE36A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472A06B" w14:textId="48FCDE3D"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134</w:t>
            </w:r>
          </w:p>
        </w:tc>
        <w:tc>
          <w:tcPr>
            <w:tcW w:w="789" w:type="dxa"/>
            <w:tcBorders>
              <w:top w:val="nil"/>
              <w:left w:val="nil"/>
              <w:bottom w:val="single" w:sz="4" w:space="0" w:color="auto"/>
              <w:right w:val="single" w:sz="4" w:space="0" w:color="auto"/>
            </w:tcBorders>
            <w:shd w:val="clear" w:color="auto" w:fill="auto"/>
            <w:noWrap/>
            <w:vAlign w:val="center"/>
            <w:hideMark/>
          </w:tcPr>
          <w:p w14:paraId="6C81123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2EA4D72B" w14:textId="5787562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134</w:t>
            </w:r>
          </w:p>
        </w:tc>
        <w:tc>
          <w:tcPr>
            <w:tcW w:w="789" w:type="dxa"/>
            <w:tcBorders>
              <w:top w:val="nil"/>
              <w:left w:val="nil"/>
              <w:bottom w:val="single" w:sz="4" w:space="0" w:color="auto"/>
              <w:right w:val="single" w:sz="4" w:space="0" w:color="auto"/>
            </w:tcBorders>
            <w:shd w:val="clear" w:color="auto" w:fill="auto"/>
            <w:noWrap/>
            <w:vAlign w:val="center"/>
            <w:hideMark/>
          </w:tcPr>
          <w:p w14:paraId="04DF6AF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0A1706C8" w14:textId="059407F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134</w:t>
            </w:r>
          </w:p>
        </w:tc>
        <w:tc>
          <w:tcPr>
            <w:tcW w:w="789" w:type="dxa"/>
            <w:tcBorders>
              <w:top w:val="nil"/>
              <w:left w:val="nil"/>
              <w:bottom w:val="single" w:sz="4" w:space="0" w:color="auto"/>
              <w:right w:val="single" w:sz="4" w:space="0" w:color="auto"/>
            </w:tcBorders>
            <w:shd w:val="clear" w:color="auto" w:fill="auto"/>
            <w:noWrap/>
            <w:vAlign w:val="center"/>
            <w:hideMark/>
          </w:tcPr>
          <w:p w14:paraId="306BEEF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7BB3812" w14:textId="164125C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134</w:t>
            </w:r>
          </w:p>
        </w:tc>
      </w:tr>
      <w:tr w:rsidR="000C3579" w:rsidRPr="000C3579" w14:paraId="20639718"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19826A3" w14:textId="7EA06A6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450EF30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Residencial</w:t>
            </w:r>
          </w:p>
        </w:tc>
        <w:tc>
          <w:tcPr>
            <w:tcW w:w="788" w:type="dxa"/>
            <w:tcBorders>
              <w:top w:val="nil"/>
              <w:left w:val="nil"/>
              <w:bottom w:val="single" w:sz="4" w:space="0" w:color="auto"/>
              <w:right w:val="single" w:sz="4" w:space="0" w:color="auto"/>
            </w:tcBorders>
            <w:shd w:val="clear" w:color="auto" w:fill="auto"/>
            <w:noWrap/>
            <w:vAlign w:val="center"/>
            <w:hideMark/>
          </w:tcPr>
          <w:p w14:paraId="698E867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BC9ABF9" w14:textId="7BD0B02D"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305</w:t>
            </w:r>
          </w:p>
        </w:tc>
        <w:tc>
          <w:tcPr>
            <w:tcW w:w="788" w:type="dxa"/>
            <w:tcBorders>
              <w:top w:val="nil"/>
              <w:left w:val="nil"/>
              <w:bottom w:val="single" w:sz="4" w:space="0" w:color="auto"/>
              <w:right w:val="single" w:sz="4" w:space="0" w:color="auto"/>
            </w:tcBorders>
            <w:shd w:val="clear" w:color="auto" w:fill="auto"/>
            <w:noWrap/>
            <w:vAlign w:val="center"/>
            <w:hideMark/>
          </w:tcPr>
          <w:p w14:paraId="22D7250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2B478E0" w14:textId="762441CC"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801</w:t>
            </w:r>
          </w:p>
        </w:tc>
        <w:tc>
          <w:tcPr>
            <w:tcW w:w="789" w:type="dxa"/>
            <w:tcBorders>
              <w:top w:val="nil"/>
              <w:left w:val="nil"/>
              <w:bottom w:val="single" w:sz="4" w:space="0" w:color="auto"/>
              <w:right w:val="single" w:sz="4" w:space="0" w:color="auto"/>
            </w:tcBorders>
            <w:shd w:val="clear" w:color="auto" w:fill="auto"/>
            <w:noWrap/>
            <w:vAlign w:val="center"/>
            <w:hideMark/>
          </w:tcPr>
          <w:p w14:paraId="508E027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730167F1" w14:textId="75DF0F76"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44</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298</w:t>
            </w:r>
          </w:p>
        </w:tc>
        <w:tc>
          <w:tcPr>
            <w:tcW w:w="789" w:type="dxa"/>
            <w:tcBorders>
              <w:top w:val="nil"/>
              <w:left w:val="nil"/>
              <w:bottom w:val="single" w:sz="4" w:space="0" w:color="auto"/>
              <w:right w:val="single" w:sz="4" w:space="0" w:color="auto"/>
            </w:tcBorders>
            <w:shd w:val="clear" w:color="auto" w:fill="auto"/>
            <w:noWrap/>
            <w:vAlign w:val="center"/>
            <w:hideMark/>
          </w:tcPr>
          <w:p w14:paraId="17FD8B2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74D021B8" w14:textId="6C4596CD"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44</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794</w:t>
            </w:r>
          </w:p>
        </w:tc>
        <w:tc>
          <w:tcPr>
            <w:tcW w:w="789" w:type="dxa"/>
            <w:tcBorders>
              <w:top w:val="nil"/>
              <w:left w:val="nil"/>
              <w:bottom w:val="single" w:sz="4" w:space="0" w:color="auto"/>
              <w:right w:val="single" w:sz="4" w:space="0" w:color="auto"/>
            </w:tcBorders>
            <w:shd w:val="clear" w:color="auto" w:fill="auto"/>
            <w:noWrap/>
            <w:vAlign w:val="center"/>
            <w:hideMark/>
          </w:tcPr>
          <w:p w14:paraId="6FAA85C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BDB1FE5" w14:textId="41BC938F"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374</w:t>
            </w:r>
          </w:p>
        </w:tc>
      </w:tr>
      <w:tr w:rsidR="000C3579" w:rsidRPr="000C3579" w14:paraId="78F8085B"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7A833C9" w14:textId="35047F9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7AD7651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1</w:t>
            </w:r>
          </w:p>
        </w:tc>
        <w:tc>
          <w:tcPr>
            <w:tcW w:w="788" w:type="dxa"/>
            <w:tcBorders>
              <w:top w:val="nil"/>
              <w:left w:val="nil"/>
              <w:bottom w:val="single" w:sz="4" w:space="0" w:color="auto"/>
              <w:right w:val="single" w:sz="4" w:space="0" w:color="auto"/>
            </w:tcBorders>
            <w:shd w:val="clear" w:color="auto" w:fill="auto"/>
            <w:noWrap/>
            <w:vAlign w:val="center"/>
            <w:hideMark/>
          </w:tcPr>
          <w:p w14:paraId="344EBAC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B5FB1B7" w14:textId="11D8D4E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30</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305</w:t>
            </w:r>
          </w:p>
        </w:tc>
        <w:tc>
          <w:tcPr>
            <w:tcW w:w="788" w:type="dxa"/>
            <w:tcBorders>
              <w:top w:val="nil"/>
              <w:left w:val="nil"/>
              <w:bottom w:val="single" w:sz="4" w:space="0" w:color="auto"/>
              <w:right w:val="single" w:sz="4" w:space="0" w:color="auto"/>
            </w:tcBorders>
            <w:shd w:val="clear" w:color="auto" w:fill="auto"/>
            <w:noWrap/>
            <w:vAlign w:val="center"/>
            <w:hideMark/>
          </w:tcPr>
          <w:p w14:paraId="3131A26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82F4877" w14:textId="1C46EB56"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30</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636</w:t>
            </w:r>
          </w:p>
        </w:tc>
        <w:tc>
          <w:tcPr>
            <w:tcW w:w="789" w:type="dxa"/>
            <w:tcBorders>
              <w:top w:val="nil"/>
              <w:left w:val="nil"/>
              <w:bottom w:val="single" w:sz="4" w:space="0" w:color="auto"/>
              <w:right w:val="single" w:sz="4" w:space="0" w:color="auto"/>
            </w:tcBorders>
            <w:shd w:val="clear" w:color="auto" w:fill="auto"/>
            <w:noWrap/>
            <w:vAlign w:val="center"/>
            <w:hideMark/>
          </w:tcPr>
          <w:p w14:paraId="28FBE64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62BE24F5" w14:textId="25F64DB9"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30</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967</w:t>
            </w:r>
          </w:p>
        </w:tc>
        <w:tc>
          <w:tcPr>
            <w:tcW w:w="789" w:type="dxa"/>
            <w:tcBorders>
              <w:top w:val="nil"/>
              <w:left w:val="nil"/>
              <w:bottom w:val="single" w:sz="4" w:space="0" w:color="auto"/>
              <w:right w:val="single" w:sz="4" w:space="0" w:color="auto"/>
            </w:tcBorders>
            <w:shd w:val="clear" w:color="auto" w:fill="auto"/>
            <w:noWrap/>
            <w:vAlign w:val="center"/>
            <w:hideMark/>
          </w:tcPr>
          <w:p w14:paraId="339CABD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C78181E" w14:textId="12616D8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298</w:t>
            </w:r>
          </w:p>
        </w:tc>
        <w:tc>
          <w:tcPr>
            <w:tcW w:w="789" w:type="dxa"/>
            <w:tcBorders>
              <w:top w:val="nil"/>
              <w:left w:val="nil"/>
              <w:bottom w:val="single" w:sz="4" w:space="0" w:color="auto"/>
              <w:right w:val="single" w:sz="4" w:space="0" w:color="auto"/>
            </w:tcBorders>
            <w:shd w:val="clear" w:color="auto" w:fill="auto"/>
            <w:noWrap/>
            <w:vAlign w:val="center"/>
            <w:hideMark/>
          </w:tcPr>
          <w:p w14:paraId="4641EA4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9C656AD" w14:textId="6A28A72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712</w:t>
            </w:r>
          </w:p>
        </w:tc>
      </w:tr>
      <w:tr w:rsidR="000C3579" w:rsidRPr="000C3579" w14:paraId="1D916EDC"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E657F45" w14:textId="1511CA75"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76D06FC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2</w:t>
            </w:r>
          </w:p>
        </w:tc>
        <w:tc>
          <w:tcPr>
            <w:tcW w:w="788" w:type="dxa"/>
            <w:tcBorders>
              <w:top w:val="nil"/>
              <w:left w:val="nil"/>
              <w:bottom w:val="single" w:sz="4" w:space="0" w:color="auto"/>
              <w:right w:val="single" w:sz="4" w:space="0" w:color="auto"/>
            </w:tcBorders>
            <w:shd w:val="clear" w:color="auto" w:fill="auto"/>
            <w:noWrap/>
            <w:vAlign w:val="center"/>
            <w:hideMark/>
          </w:tcPr>
          <w:p w14:paraId="355D0CD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DC29582" w14:textId="11B2675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000</w:t>
            </w:r>
          </w:p>
        </w:tc>
        <w:tc>
          <w:tcPr>
            <w:tcW w:w="788" w:type="dxa"/>
            <w:tcBorders>
              <w:top w:val="nil"/>
              <w:left w:val="nil"/>
              <w:bottom w:val="single" w:sz="4" w:space="0" w:color="auto"/>
              <w:right w:val="single" w:sz="4" w:space="0" w:color="auto"/>
            </w:tcBorders>
            <w:shd w:val="clear" w:color="auto" w:fill="auto"/>
            <w:noWrap/>
            <w:vAlign w:val="center"/>
            <w:hideMark/>
          </w:tcPr>
          <w:p w14:paraId="3CEE6A4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170F027" w14:textId="4F2486FF"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165</w:t>
            </w:r>
          </w:p>
        </w:tc>
        <w:tc>
          <w:tcPr>
            <w:tcW w:w="789" w:type="dxa"/>
            <w:tcBorders>
              <w:top w:val="nil"/>
              <w:left w:val="nil"/>
              <w:bottom w:val="single" w:sz="4" w:space="0" w:color="auto"/>
              <w:right w:val="single" w:sz="4" w:space="0" w:color="auto"/>
            </w:tcBorders>
            <w:shd w:val="clear" w:color="auto" w:fill="auto"/>
            <w:noWrap/>
            <w:vAlign w:val="center"/>
            <w:hideMark/>
          </w:tcPr>
          <w:p w14:paraId="04B9DC6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6948A218" w14:textId="2425F15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331</w:t>
            </w:r>
          </w:p>
        </w:tc>
        <w:tc>
          <w:tcPr>
            <w:tcW w:w="789" w:type="dxa"/>
            <w:tcBorders>
              <w:top w:val="nil"/>
              <w:left w:val="nil"/>
              <w:bottom w:val="single" w:sz="4" w:space="0" w:color="auto"/>
              <w:right w:val="single" w:sz="4" w:space="0" w:color="auto"/>
            </w:tcBorders>
            <w:shd w:val="clear" w:color="auto" w:fill="auto"/>
            <w:noWrap/>
            <w:vAlign w:val="center"/>
            <w:hideMark/>
          </w:tcPr>
          <w:p w14:paraId="227F74A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0EAAB66F" w14:textId="646348CF"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496</w:t>
            </w:r>
          </w:p>
        </w:tc>
        <w:tc>
          <w:tcPr>
            <w:tcW w:w="789" w:type="dxa"/>
            <w:tcBorders>
              <w:top w:val="nil"/>
              <w:left w:val="nil"/>
              <w:bottom w:val="single" w:sz="4" w:space="0" w:color="auto"/>
              <w:right w:val="single" w:sz="4" w:space="0" w:color="auto"/>
            </w:tcBorders>
            <w:shd w:val="clear" w:color="auto" w:fill="auto"/>
            <w:noWrap/>
            <w:vAlign w:val="center"/>
            <w:hideMark/>
          </w:tcPr>
          <w:p w14:paraId="462587A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8D20EE0" w14:textId="5891DE7C"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662</w:t>
            </w:r>
          </w:p>
        </w:tc>
      </w:tr>
      <w:tr w:rsidR="000C3579" w:rsidRPr="000C3579" w14:paraId="7FA89D36"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F56AC56" w14:textId="57AA199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6B1E44D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3</w:t>
            </w:r>
          </w:p>
        </w:tc>
        <w:tc>
          <w:tcPr>
            <w:tcW w:w="788" w:type="dxa"/>
            <w:tcBorders>
              <w:top w:val="nil"/>
              <w:left w:val="nil"/>
              <w:bottom w:val="single" w:sz="4" w:space="0" w:color="auto"/>
              <w:right w:val="single" w:sz="4" w:space="0" w:color="auto"/>
            </w:tcBorders>
            <w:shd w:val="clear" w:color="auto" w:fill="auto"/>
            <w:noWrap/>
            <w:vAlign w:val="center"/>
            <w:hideMark/>
          </w:tcPr>
          <w:p w14:paraId="0343F80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18DD04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87BD0B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102F1A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8FE0A4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54DC575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40FD53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0E73575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9E9FBC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06C8EA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54E9DE33"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2A421F3" w14:textId="500EB8F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6DB7082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4</w:t>
            </w:r>
          </w:p>
        </w:tc>
        <w:tc>
          <w:tcPr>
            <w:tcW w:w="788" w:type="dxa"/>
            <w:tcBorders>
              <w:top w:val="nil"/>
              <w:left w:val="nil"/>
              <w:bottom w:val="single" w:sz="4" w:space="0" w:color="auto"/>
              <w:right w:val="single" w:sz="4" w:space="0" w:color="auto"/>
            </w:tcBorders>
            <w:shd w:val="clear" w:color="auto" w:fill="auto"/>
            <w:noWrap/>
            <w:vAlign w:val="center"/>
            <w:hideMark/>
          </w:tcPr>
          <w:p w14:paraId="21C14FD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0218D9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72422F4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01B901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C73236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8224C6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6D9325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056C9B7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29584F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D19E16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33DD89EA"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AFE2EEF" w14:textId="4E55B27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745B499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5</w:t>
            </w:r>
          </w:p>
        </w:tc>
        <w:tc>
          <w:tcPr>
            <w:tcW w:w="788" w:type="dxa"/>
            <w:tcBorders>
              <w:top w:val="nil"/>
              <w:left w:val="nil"/>
              <w:bottom w:val="single" w:sz="4" w:space="0" w:color="auto"/>
              <w:right w:val="single" w:sz="4" w:space="0" w:color="auto"/>
            </w:tcBorders>
            <w:shd w:val="clear" w:color="auto" w:fill="auto"/>
            <w:noWrap/>
            <w:vAlign w:val="center"/>
            <w:hideMark/>
          </w:tcPr>
          <w:p w14:paraId="6D22D34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C0F8E2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2BCE304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01F359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856B55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6178D21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321326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5B98203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617D23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AE9513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6377E460"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500B52A" w14:textId="3161A801"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1733005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6</w:t>
            </w:r>
          </w:p>
        </w:tc>
        <w:tc>
          <w:tcPr>
            <w:tcW w:w="788" w:type="dxa"/>
            <w:tcBorders>
              <w:top w:val="nil"/>
              <w:left w:val="nil"/>
              <w:bottom w:val="single" w:sz="4" w:space="0" w:color="auto"/>
              <w:right w:val="single" w:sz="4" w:space="0" w:color="auto"/>
            </w:tcBorders>
            <w:shd w:val="clear" w:color="auto" w:fill="auto"/>
            <w:noWrap/>
            <w:vAlign w:val="center"/>
            <w:hideMark/>
          </w:tcPr>
          <w:p w14:paraId="1AA0317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E97713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62DFE90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2FCAB4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242CF6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081B86C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30D2F9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4BE89F4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6327F2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A45667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592F681C"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981233A" w14:textId="107A677C"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3A310E3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Comercial</w:t>
            </w:r>
          </w:p>
        </w:tc>
        <w:tc>
          <w:tcPr>
            <w:tcW w:w="788" w:type="dxa"/>
            <w:tcBorders>
              <w:top w:val="nil"/>
              <w:left w:val="nil"/>
              <w:bottom w:val="single" w:sz="4" w:space="0" w:color="auto"/>
              <w:right w:val="single" w:sz="4" w:space="0" w:color="auto"/>
            </w:tcBorders>
            <w:shd w:val="clear" w:color="auto" w:fill="auto"/>
            <w:noWrap/>
            <w:vAlign w:val="center"/>
            <w:hideMark/>
          </w:tcPr>
          <w:p w14:paraId="06FAF28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437E941" w14:textId="0109EFB9"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732</w:t>
            </w:r>
          </w:p>
        </w:tc>
        <w:tc>
          <w:tcPr>
            <w:tcW w:w="788" w:type="dxa"/>
            <w:tcBorders>
              <w:top w:val="nil"/>
              <w:left w:val="nil"/>
              <w:bottom w:val="single" w:sz="4" w:space="0" w:color="auto"/>
              <w:right w:val="single" w:sz="4" w:space="0" w:color="auto"/>
            </w:tcBorders>
            <w:shd w:val="clear" w:color="auto" w:fill="auto"/>
            <w:noWrap/>
            <w:vAlign w:val="center"/>
            <w:hideMark/>
          </w:tcPr>
          <w:p w14:paraId="4FFC613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02B6051" w14:textId="6EB97E4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732</w:t>
            </w:r>
          </w:p>
        </w:tc>
        <w:tc>
          <w:tcPr>
            <w:tcW w:w="789" w:type="dxa"/>
            <w:tcBorders>
              <w:top w:val="nil"/>
              <w:left w:val="nil"/>
              <w:bottom w:val="single" w:sz="4" w:space="0" w:color="auto"/>
              <w:right w:val="single" w:sz="4" w:space="0" w:color="auto"/>
            </w:tcBorders>
            <w:shd w:val="clear" w:color="auto" w:fill="auto"/>
            <w:noWrap/>
            <w:vAlign w:val="center"/>
            <w:hideMark/>
          </w:tcPr>
          <w:p w14:paraId="3B1AC04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0C4EDD6D" w14:textId="5C26050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732</w:t>
            </w:r>
          </w:p>
        </w:tc>
        <w:tc>
          <w:tcPr>
            <w:tcW w:w="789" w:type="dxa"/>
            <w:tcBorders>
              <w:top w:val="nil"/>
              <w:left w:val="nil"/>
              <w:bottom w:val="single" w:sz="4" w:space="0" w:color="auto"/>
              <w:right w:val="single" w:sz="4" w:space="0" w:color="auto"/>
            </w:tcBorders>
            <w:shd w:val="clear" w:color="auto" w:fill="auto"/>
            <w:noWrap/>
            <w:vAlign w:val="center"/>
            <w:hideMark/>
          </w:tcPr>
          <w:p w14:paraId="4891679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0D3F6F76" w14:textId="2F59AEBC"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732</w:t>
            </w:r>
          </w:p>
        </w:tc>
        <w:tc>
          <w:tcPr>
            <w:tcW w:w="789" w:type="dxa"/>
            <w:tcBorders>
              <w:top w:val="nil"/>
              <w:left w:val="nil"/>
              <w:bottom w:val="single" w:sz="4" w:space="0" w:color="auto"/>
              <w:right w:val="single" w:sz="4" w:space="0" w:color="auto"/>
            </w:tcBorders>
            <w:shd w:val="clear" w:color="auto" w:fill="auto"/>
            <w:noWrap/>
            <w:vAlign w:val="center"/>
            <w:hideMark/>
          </w:tcPr>
          <w:p w14:paraId="55A3BB6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559982B" w14:textId="44BFBC4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732</w:t>
            </w:r>
          </w:p>
        </w:tc>
      </w:tr>
      <w:tr w:rsidR="000C3579" w:rsidRPr="000C3579" w14:paraId="305CEE13"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AB9E6BF" w14:textId="41486DD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18D5E86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Industrial</w:t>
            </w:r>
          </w:p>
        </w:tc>
        <w:tc>
          <w:tcPr>
            <w:tcW w:w="788" w:type="dxa"/>
            <w:tcBorders>
              <w:top w:val="nil"/>
              <w:left w:val="nil"/>
              <w:bottom w:val="single" w:sz="4" w:space="0" w:color="auto"/>
              <w:right w:val="single" w:sz="4" w:space="0" w:color="auto"/>
            </w:tcBorders>
            <w:shd w:val="clear" w:color="auto" w:fill="auto"/>
            <w:noWrap/>
            <w:vAlign w:val="center"/>
            <w:hideMark/>
          </w:tcPr>
          <w:p w14:paraId="6142A2E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4700A5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6949EC6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3FEC66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00DD32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5D6A5D6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48F0BE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0EC910B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293D86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CE10A8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32A715CE"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826285D" w14:textId="63122C6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6AE7735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GNCV</w:t>
            </w:r>
          </w:p>
        </w:tc>
        <w:tc>
          <w:tcPr>
            <w:tcW w:w="788" w:type="dxa"/>
            <w:tcBorders>
              <w:top w:val="nil"/>
              <w:left w:val="nil"/>
              <w:bottom w:val="single" w:sz="4" w:space="0" w:color="auto"/>
              <w:right w:val="single" w:sz="4" w:space="0" w:color="auto"/>
            </w:tcBorders>
            <w:shd w:val="clear" w:color="auto" w:fill="auto"/>
            <w:noWrap/>
            <w:vAlign w:val="center"/>
            <w:hideMark/>
          </w:tcPr>
          <w:p w14:paraId="4C40BEA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ADFC63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25C518B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552A07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DE2C99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205CE0A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62339F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3074782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F32307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379CC8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263833CC"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EFC485E" w14:textId="34B3846F"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3F71116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Otros</w:t>
            </w:r>
          </w:p>
        </w:tc>
        <w:tc>
          <w:tcPr>
            <w:tcW w:w="788" w:type="dxa"/>
            <w:tcBorders>
              <w:top w:val="nil"/>
              <w:left w:val="nil"/>
              <w:bottom w:val="single" w:sz="4" w:space="0" w:color="auto"/>
              <w:right w:val="single" w:sz="4" w:space="0" w:color="auto"/>
            </w:tcBorders>
            <w:shd w:val="clear" w:color="auto" w:fill="auto"/>
            <w:noWrap/>
            <w:vAlign w:val="center"/>
            <w:hideMark/>
          </w:tcPr>
          <w:p w14:paraId="6FB521F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2E4C525" w14:textId="1E24107D"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650</w:t>
            </w:r>
          </w:p>
        </w:tc>
        <w:tc>
          <w:tcPr>
            <w:tcW w:w="788" w:type="dxa"/>
            <w:tcBorders>
              <w:top w:val="nil"/>
              <w:left w:val="nil"/>
              <w:bottom w:val="single" w:sz="4" w:space="0" w:color="auto"/>
              <w:right w:val="single" w:sz="4" w:space="0" w:color="auto"/>
            </w:tcBorders>
            <w:shd w:val="clear" w:color="auto" w:fill="auto"/>
            <w:noWrap/>
            <w:vAlign w:val="center"/>
            <w:hideMark/>
          </w:tcPr>
          <w:p w14:paraId="6D6BC9C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B2886A5" w14:textId="5D2A985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650</w:t>
            </w:r>
          </w:p>
        </w:tc>
        <w:tc>
          <w:tcPr>
            <w:tcW w:w="789" w:type="dxa"/>
            <w:tcBorders>
              <w:top w:val="nil"/>
              <w:left w:val="nil"/>
              <w:bottom w:val="single" w:sz="4" w:space="0" w:color="auto"/>
              <w:right w:val="single" w:sz="4" w:space="0" w:color="auto"/>
            </w:tcBorders>
            <w:shd w:val="clear" w:color="auto" w:fill="auto"/>
            <w:noWrap/>
            <w:vAlign w:val="center"/>
            <w:hideMark/>
          </w:tcPr>
          <w:p w14:paraId="3CC2605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07F73291" w14:textId="24F8963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650</w:t>
            </w:r>
          </w:p>
        </w:tc>
        <w:tc>
          <w:tcPr>
            <w:tcW w:w="789" w:type="dxa"/>
            <w:tcBorders>
              <w:top w:val="nil"/>
              <w:left w:val="nil"/>
              <w:bottom w:val="single" w:sz="4" w:space="0" w:color="auto"/>
              <w:right w:val="single" w:sz="4" w:space="0" w:color="auto"/>
            </w:tcBorders>
            <w:shd w:val="clear" w:color="auto" w:fill="auto"/>
            <w:noWrap/>
            <w:vAlign w:val="center"/>
            <w:hideMark/>
          </w:tcPr>
          <w:p w14:paraId="315B9E4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22D4973D" w14:textId="755A463D"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650</w:t>
            </w:r>
          </w:p>
        </w:tc>
        <w:tc>
          <w:tcPr>
            <w:tcW w:w="789" w:type="dxa"/>
            <w:tcBorders>
              <w:top w:val="nil"/>
              <w:left w:val="nil"/>
              <w:bottom w:val="single" w:sz="4" w:space="0" w:color="auto"/>
              <w:right w:val="single" w:sz="4" w:space="0" w:color="auto"/>
            </w:tcBorders>
            <w:shd w:val="clear" w:color="auto" w:fill="auto"/>
            <w:noWrap/>
            <w:vAlign w:val="center"/>
            <w:hideMark/>
          </w:tcPr>
          <w:p w14:paraId="50BAB98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66C5CFE" w14:textId="3D635EAC"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650</w:t>
            </w:r>
          </w:p>
        </w:tc>
      </w:tr>
      <w:tr w:rsidR="000C3579" w:rsidRPr="000C3579" w14:paraId="6707574C" w14:textId="77777777" w:rsidTr="00D41590">
        <w:trPr>
          <w:trHeight w:val="225"/>
        </w:trPr>
        <w:tc>
          <w:tcPr>
            <w:tcW w:w="1465"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527E370"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TOTAL</w:t>
            </w:r>
          </w:p>
        </w:tc>
        <w:tc>
          <w:tcPr>
            <w:tcW w:w="788" w:type="dxa"/>
            <w:tcBorders>
              <w:top w:val="nil"/>
              <w:left w:val="nil"/>
              <w:bottom w:val="single" w:sz="4" w:space="0" w:color="auto"/>
              <w:right w:val="single" w:sz="4" w:space="0" w:color="auto"/>
            </w:tcBorders>
            <w:shd w:val="clear" w:color="000000" w:fill="BFBFBF"/>
            <w:noWrap/>
            <w:vAlign w:val="center"/>
            <w:hideMark/>
          </w:tcPr>
          <w:p w14:paraId="764D20B7"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w:t>
            </w:r>
          </w:p>
        </w:tc>
        <w:tc>
          <w:tcPr>
            <w:tcW w:w="789" w:type="dxa"/>
            <w:tcBorders>
              <w:top w:val="nil"/>
              <w:left w:val="nil"/>
              <w:bottom w:val="single" w:sz="4" w:space="0" w:color="auto"/>
              <w:right w:val="single" w:sz="4" w:space="0" w:color="auto"/>
            </w:tcBorders>
            <w:shd w:val="clear" w:color="000000" w:fill="BFBFBF"/>
            <w:noWrap/>
            <w:vAlign w:val="center"/>
            <w:hideMark/>
          </w:tcPr>
          <w:p w14:paraId="07ED154E" w14:textId="65B0CB4C"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633</w:t>
            </w:r>
            <w:r w:rsidR="000E402C">
              <w:rPr>
                <w:rFonts w:ascii="Arial" w:hAnsi="Arial" w:cs="Arial"/>
                <w:b/>
                <w:bCs/>
                <w:color w:val="000000"/>
                <w:sz w:val="12"/>
                <w:szCs w:val="12"/>
                <w:lang w:val="es-CO" w:eastAsia="es-CO"/>
              </w:rPr>
              <w:t>,</w:t>
            </w:r>
            <w:r w:rsidRPr="000C3579">
              <w:rPr>
                <w:rFonts w:ascii="Arial" w:hAnsi="Arial" w:cs="Arial"/>
                <w:b/>
                <w:bCs/>
                <w:color w:val="000000"/>
                <w:sz w:val="12"/>
                <w:szCs w:val="12"/>
                <w:lang w:val="es-CO" w:eastAsia="es-CO"/>
              </w:rPr>
              <w:t>783</w:t>
            </w:r>
          </w:p>
        </w:tc>
        <w:tc>
          <w:tcPr>
            <w:tcW w:w="788" w:type="dxa"/>
            <w:tcBorders>
              <w:top w:val="nil"/>
              <w:left w:val="nil"/>
              <w:bottom w:val="single" w:sz="4" w:space="0" w:color="auto"/>
              <w:right w:val="single" w:sz="4" w:space="0" w:color="auto"/>
            </w:tcBorders>
            <w:shd w:val="clear" w:color="000000" w:fill="BFBFBF"/>
            <w:noWrap/>
            <w:vAlign w:val="center"/>
            <w:hideMark/>
          </w:tcPr>
          <w:p w14:paraId="2D56F886"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w:t>
            </w:r>
          </w:p>
        </w:tc>
        <w:tc>
          <w:tcPr>
            <w:tcW w:w="789" w:type="dxa"/>
            <w:tcBorders>
              <w:top w:val="nil"/>
              <w:left w:val="nil"/>
              <w:bottom w:val="single" w:sz="4" w:space="0" w:color="auto"/>
              <w:right w:val="single" w:sz="4" w:space="0" w:color="auto"/>
            </w:tcBorders>
            <w:shd w:val="clear" w:color="000000" w:fill="BFBFBF"/>
            <w:noWrap/>
            <w:vAlign w:val="center"/>
            <w:hideMark/>
          </w:tcPr>
          <w:p w14:paraId="7C890671" w14:textId="5FF8EA51"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635</w:t>
            </w:r>
            <w:r w:rsidR="000E402C">
              <w:rPr>
                <w:rFonts w:ascii="Arial" w:hAnsi="Arial" w:cs="Arial"/>
                <w:b/>
                <w:bCs/>
                <w:color w:val="000000"/>
                <w:sz w:val="12"/>
                <w:szCs w:val="12"/>
                <w:lang w:val="es-CO" w:eastAsia="es-CO"/>
              </w:rPr>
              <w:t>,</w:t>
            </w:r>
            <w:r w:rsidRPr="000C3579">
              <w:rPr>
                <w:rFonts w:ascii="Arial" w:hAnsi="Arial" w:cs="Arial"/>
                <w:b/>
                <w:bCs/>
                <w:color w:val="000000"/>
                <w:sz w:val="12"/>
                <w:szCs w:val="12"/>
                <w:lang w:val="es-CO" w:eastAsia="es-CO"/>
              </w:rPr>
              <w:t>271</w:t>
            </w:r>
          </w:p>
        </w:tc>
        <w:tc>
          <w:tcPr>
            <w:tcW w:w="789" w:type="dxa"/>
            <w:tcBorders>
              <w:top w:val="nil"/>
              <w:left w:val="nil"/>
              <w:bottom w:val="single" w:sz="4" w:space="0" w:color="auto"/>
              <w:right w:val="single" w:sz="4" w:space="0" w:color="auto"/>
            </w:tcBorders>
            <w:shd w:val="clear" w:color="000000" w:fill="BFBFBF"/>
            <w:noWrap/>
            <w:vAlign w:val="center"/>
            <w:hideMark/>
          </w:tcPr>
          <w:p w14:paraId="2FC90E1E"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w:t>
            </w:r>
          </w:p>
        </w:tc>
        <w:tc>
          <w:tcPr>
            <w:tcW w:w="788" w:type="dxa"/>
            <w:tcBorders>
              <w:top w:val="nil"/>
              <w:left w:val="nil"/>
              <w:bottom w:val="single" w:sz="4" w:space="0" w:color="auto"/>
              <w:right w:val="single" w:sz="4" w:space="0" w:color="auto"/>
            </w:tcBorders>
            <w:shd w:val="clear" w:color="000000" w:fill="BFBFBF"/>
            <w:noWrap/>
            <w:vAlign w:val="center"/>
            <w:hideMark/>
          </w:tcPr>
          <w:p w14:paraId="4F2F727C" w14:textId="6054A991"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636</w:t>
            </w:r>
            <w:r w:rsidR="000E402C">
              <w:rPr>
                <w:rFonts w:ascii="Arial" w:hAnsi="Arial" w:cs="Arial"/>
                <w:b/>
                <w:bCs/>
                <w:color w:val="000000"/>
                <w:sz w:val="12"/>
                <w:szCs w:val="12"/>
                <w:lang w:val="es-CO" w:eastAsia="es-CO"/>
              </w:rPr>
              <w:t>,</w:t>
            </w:r>
            <w:r w:rsidRPr="000C3579">
              <w:rPr>
                <w:rFonts w:ascii="Arial" w:hAnsi="Arial" w:cs="Arial"/>
                <w:b/>
                <w:bCs/>
                <w:color w:val="000000"/>
                <w:sz w:val="12"/>
                <w:szCs w:val="12"/>
                <w:lang w:val="es-CO" w:eastAsia="es-CO"/>
              </w:rPr>
              <w:t>761</w:t>
            </w:r>
          </w:p>
        </w:tc>
        <w:tc>
          <w:tcPr>
            <w:tcW w:w="789" w:type="dxa"/>
            <w:tcBorders>
              <w:top w:val="nil"/>
              <w:left w:val="nil"/>
              <w:bottom w:val="single" w:sz="4" w:space="0" w:color="auto"/>
              <w:right w:val="single" w:sz="4" w:space="0" w:color="auto"/>
            </w:tcBorders>
            <w:shd w:val="clear" w:color="000000" w:fill="BFBFBF"/>
            <w:noWrap/>
            <w:vAlign w:val="center"/>
            <w:hideMark/>
          </w:tcPr>
          <w:p w14:paraId="6A47D3DD"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w:t>
            </w:r>
          </w:p>
        </w:tc>
        <w:tc>
          <w:tcPr>
            <w:tcW w:w="788" w:type="dxa"/>
            <w:tcBorders>
              <w:top w:val="nil"/>
              <w:left w:val="nil"/>
              <w:bottom w:val="single" w:sz="4" w:space="0" w:color="auto"/>
              <w:right w:val="single" w:sz="4" w:space="0" w:color="auto"/>
            </w:tcBorders>
            <w:shd w:val="clear" w:color="000000" w:fill="BFBFBF"/>
            <w:noWrap/>
            <w:vAlign w:val="center"/>
            <w:hideMark/>
          </w:tcPr>
          <w:p w14:paraId="6097B6CD" w14:textId="580A9364"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638</w:t>
            </w:r>
            <w:r w:rsidR="000E402C">
              <w:rPr>
                <w:rFonts w:ascii="Arial" w:hAnsi="Arial" w:cs="Arial"/>
                <w:b/>
                <w:bCs/>
                <w:color w:val="000000"/>
                <w:sz w:val="12"/>
                <w:szCs w:val="12"/>
                <w:lang w:val="es-CO" w:eastAsia="es-CO"/>
              </w:rPr>
              <w:t>,</w:t>
            </w:r>
            <w:r w:rsidRPr="000C3579">
              <w:rPr>
                <w:rFonts w:ascii="Arial" w:hAnsi="Arial" w:cs="Arial"/>
                <w:b/>
                <w:bCs/>
                <w:color w:val="000000"/>
                <w:sz w:val="12"/>
                <w:szCs w:val="12"/>
                <w:lang w:val="es-CO" w:eastAsia="es-CO"/>
              </w:rPr>
              <w:t>251</w:t>
            </w:r>
          </w:p>
        </w:tc>
        <w:tc>
          <w:tcPr>
            <w:tcW w:w="789" w:type="dxa"/>
            <w:tcBorders>
              <w:top w:val="nil"/>
              <w:left w:val="nil"/>
              <w:bottom w:val="single" w:sz="4" w:space="0" w:color="auto"/>
              <w:right w:val="single" w:sz="4" w:space="0" w:color="auto"/>
            </w:tcBorders>
            <w:shd w:val="clear" w:color="000000" w:fill="BFBFBF"/>
            <w:noWrap/>
            <w:vAlign w:val="center"/>
            <w:hideMark/>
          </w:tcPr>
          <w:p w14:paraId="374CB76E"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w:t>
            </w:r>
          </w:p>
        </w:tc>
        <w:tc>
          <w:tcPr>
            <w:tcW w:w="789" w:type="dxa"/>
            <w:tcBorders>
              <w:top w:val="nil"/>
              <w:left w:val="nil"/>
              <w:bottom w:val="single" w:sz="4" w:space="0" w:color="auto"/>
              <w:right w:val="single" w:sz="4" w:space="0" w:color="auto"/>
            </w:tcBorders>
            <w:shd w:val="clear" w:color="000000" w:fill="BFBFBF"/>
            <w:noWrap/>
            <w:vAlign w:val="center"/>
            <w:hideMark/>
          </w:tcPr>
          <w:p w14:paraId="1525D274" w14:textId="3651B80C"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639</w:t>
            </w:r>
            <w:r w:rsidR="000E402C">
              <w:rPr>
                <w:rFonts w:ascii="Arial" w:hAnsi="Arial" w:cs="Arial"/>
                <w:b/>
                <w:bCs/>
                <w:color w:val="000000"/>
                <w:sz w:val="12"/>
                <w:szCs w:val="12"/>
                <w:lang w:val="es-CO" w:eastAsia="es-CO"/>
              </w:rPr>
              <w:t>,</w:t>
            </w:r>
            <w:r w:rsidRPr="000C3579">
              <w:rPr>
                <w:rFonts w:ascii="Arial" w:hAnsi="Arial" w:cs="Arial"/>
                <w:b/>
                <w:bCs/>
                <w:color w:val="000000"/>
                <w:sz w:val="12"/>
                <w:szCs w:val="12"/>
                <w:lang w:val="es-CO" w:eastAsia="es-CO"/>
              </w:rPr>
              <w:t>907</w:t>
            </w:r>
          </w:p>
        </w:tc>
      </w:tr>
    </w:tbl>
    <w:p w14:paraId="1FACF06E" w14:textId="77777777" w:rsidR="000C3579" w:rsidRPr="000C3579" w:rsidRDefault="000C3579" w:rsidP="000C3579">
      <w:pPr>
        <w:widowControl w:val="0"/>
        <w:adjustRightInd w:val="0"/>
        <w:ind w:left="0"/>
        <w:jc w:val="center"/>
        <w:rPr>
          <w:rFonts w:ascii="Arial" w:hAnsi="Arial" w:cs="Arial"/>
          <w:b/>
          <w:szCs w:val="20"/>
          <w:lang w:val="es-CO"/>
        </w:rPr>
      </w:pPr>
    </w:p>
    <w:tbl>
      <w:tblPr>
        <w:tblW w:w="9351" w:type="dxa"/>
        <w:tblLayout w:type="fixed"/>
        <w:tblCellMar>
          <w:left w:w="70" w:type="dxa"/>
          <w:right w:w="70" w:type="dxa"/>
        </w:tblCellMar>
        <w:tblLook w:val="04A0" w:firstRow="1" w:lastRow="0" w:firstColumn="1" w:lastColumn="0" w:noHBand="0" w:noVBand="1"/>
      </w:tblPr>
      <w:tblGrid>
        <w:gridCol w:w="700"/>
        <w:gridCol w:w="761"/>
        <w:gridCol w:w="789"/>
        <w:gridCol w:w="789"/>
        <w:gridCol w:w="789"/>
        <w:gridCol w:w="789"/>
        <w:gridCol w:w="789"/>
        <w:gridCol w:w="789"/>
        <w:gridCol w:w="789"/>
        <w:gridCol w:w="789"/>
        <w:gridCol w:w="789"/>
        <w:gridCol w:w="789"/>
      </w:tblGrid>
      <w:tr w:rsidR="000C3579" w:rsidRPr="000C3579" w14:paraId="517D0BEC" w14:textId="77777777" w:rsidTr="00D41590">
        <w:trPr>
          <w:trHeight w:val="225"/>
        </w:trPr>
        <w:tc>
          <w:tcPr>
            <w:tcW w:w="700" w:type="dxa"/>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48905C11"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Municipio</w:t>
            </w:r>
          </w:p>
        </w:tc>
        <w:tc>
          <w:tcPr>
            <w:tcW w:w="761" w:type="dxa"/>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6528C32D"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Usuario</w:t>
            </w:r>
          </w:p>
        </w:tc>
        <w:tc>
          <w:tcPr>
            <w:tcW w:w="1578" w:type="dxa"/>
            <w:gridSpan w:val="2"/>
            <w:tcBorders>
              <w:top w:val="single" w:sz="4" w:space="0" w:color="auto"/>
              <w:left w:val="nil"/>
              <w:bottom w:val="single" w:sz="4" w:space="0" w:color="auto"/>
              <w:right w:val="single" w:sz="4" w:space="0" w:color="000000"/>
            </w:tcBorders>
            <w:shd w:val="clear" w:color="000000" w:fill="BFBFBF"/>
            <w:noWrap/>
            <w:vAlign w:val="center"/>
            <w:hideMark/>
          </w:tcPr>
          <w:p w14:paraId="67D48EBB"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Año 11</w:t>
            </w:r>
          </w:p>
        </w:tc>
        <w:tc>
          <w:tcPr>
            <w:tcW w:w="1578" w:type="dxa"/>
            <w:gridSpan w:val="2"/>
            <w:tcBorders>
              <w:top w:val="single" w:sz="4" w:space="0" w:color="auto"/>
              <w:left w:val="nil"/>
              <w:bottom w:val="single" w:sz="4" w:space="0" w:color="auto"/>
              <w:right w:val="single" w:sz="4" w:space="0" w:color="000000"/>
            </w:tcBorders>
            <w:shd w:val="clear" w:color="000000" w:fill="BFBFBF"/>
            <w:noWrap/>
            <w:vAlign w:val="center"/>
            <w:hideMark/>
          </w:tcPr>
          <w:p w14:paraId="60747FA9"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Año 12</w:t>
            </w:r>
          </w:p>
        </w:tc>
        <w:tc>
          <w:tcPr>
            <w:tcW w:w="1578" w:type="dxa"/>
            <w:gridSpan w:val="2"/>
            <w:tcBorders>
              <w:top w:val="single" w:sz="4" w:space="0" w:color="auto"/>
              <w:left w:val="nil"/>
              <w:bottom w:val="single" w:sz="4" w:space="0" w:color="auto"/>
              <w:right w:val="single" w:sz="4" w:space="0" w:color="000000"/>
            </w:tcBorders>
            <w:shd w:val="clear" w:color="000000" w:fill="BFBFBF"/>
            <w:noWrap/>
            <w:vAlign w:val="center"/>
            <w:hideMark/>
          </w:tcPr>
          <w:p w14:paraId="70526D87"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Año 13</w:t>
            </w:r>
          </w:p>
        </w:tc>
        <w:tc>
          <w:tcPr>
            <w:tcW w:w="1578" w:type="dxa"/>
            <w:gridSpan w:val="2"/>
            <w:tcBorders>
              <w:top w:val="single" w:sz="4" w:space="0" w:color="auto"/>
              <w:left w:val="nil"/>
              <w:bottom w:val="single" w:sz="4" w:space="0" w:color="auto"/>
              <w:right w:val="single" w:sz="4" w:space="0" w:color="000000"/>
            </w:tcBorders>
            <w:shd w:val="clear" w:color="000000" w:fill="BFBFBF"/>
            <w:noWrap/>
            <w:vAlign w:val="center"/>
            <w:hideMark/>
          </w:tcPr>
          <w:p w14:paraId="2540CCE7"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Año 14</w:t>
            </w:r>
          </w:p>
        </w:tc>
        <w:tc>
          <w:tcPr>
            <w:tcW w:w="1578" w:type="dxa"/>
            <w:gridSpan w:val="2"/>
            <w:tcBorders>
              <w:top w:val="single" w:sz="4" w:space="0" w:color="auto"/>
              <w:left w:val="nil"/>
              <w:bottom w:val="single" w:sz="4" w:space="0" w:color="auto"/>
              <w:right w:val="single" w:sz="4" w:space="0" w:color="000000"/>
            </w:tcBorders>
            <w:shd w:val="clear" w:color="000000" w:fill="BFBFBF"/>
            <w:noWrap/>
            <w:vAlign w:val="center"/>
            <w:hideMark/>
          </w:tcPr>
          <w:p w14:paraId="4201934F"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Año 15</w:t>
            </w:r>
          </w:p>
        </w:tc>
      </w:tr>
      <w:tr w:rsidR="000C3579" w:rsidRPr="000C3579" w14:paraId="22BC3FC2" w14:textId="77777777" w:rsidTr="00D41590">
        <w:trPr>
          <w:trHeight w:val="225"/>
        </w:trPr>
        <w:tc>
          <w:tcPr>
            <w:tcW w:w="700" w:type="dxa"/>
            <w:vMerge/>
            <w:tcBorders>
              <w:top w:val="single" w:sz="4" w:space="0" w:color="auto"/>
              <w:left w:val="single" w:sz="4" w:space="0" w:color="auto"/>
              <w:bottom w:val="single" w:sz="4" w:space="0" w:color="000000"/>
              <w:right w:val="single" w:sz="4" w:space="0" w:color="auto"/>
            </w:tcBorders>
            <w:vAlign w:val="center"/>
            <w:hideMark/>
          </w:tcPr>
          <w:p w14:paraId="453F4EDA" w14:textId="77777777" w:rsidR="000C3579" w:rsidRPr="000C3579" w:rsidRDefault="000C3579" w:rsidP="000C3579">
            <w:pPr>
              <w:ind w:left="0"/>
              <w:jc w:val="center"/>
              <w:rPr>
                <w:rFonts w:ascii="Arial" w:hAnsi="Arial" w:cs="Arial"/>
                <w:b/>
                <w:bCs/>
                <w:color w:val="000000"/>
                <w:sz w:val="12"/>
                <w:szCs w:val="12"/>
                <w:lang w:val="es-CO" w:eastAsia="es-CO"/>
              </w:rPr>
            </w:pPr>
          </w:p>
        </w:tc>
        <w:tc>
          <w:tcPr>
            <w:tcW w:w="761" w:type="dxa"/>
            <w:vMerge/>
            <w:tcBorders>
              <w:top w:val="single" w:sz="4" w:space="0" w:color="auto"/>
              <w:left w:val="single" w:sz="4" w:space="0" w:color="auto"/>
              <w:bottom w:val="single" w:sz="4" w:space="0" w:color="000000"/>
              <w:right w:val="single" w:sz="4" w:space="0" w:color="auto"/>
            </w:tcBorders>
            <w:vAlign w:val="center"/>
            <w:hideMark/>
          </w:tcPr>
          <w:p w14:paraId="28C0CD2D" w14:textId="77777777" w:rsidR="000C3579" w:rsidRPr="000C3579" w:rsidRDefault="000C3579" w:rsidP="000C3579">
            <w:pPr>
              <w:ind w:left="0"/>
              <w:jc w:val="center"/>
              <w:rPr>
                <w:rFonts w:ascii="Arial" w:hAnsi="Arial" w:cs="Arial"/>
                <w:b/>
                <w:bCs/>
                <w:color w:val="000000"/>
                <w:sz w:val="12"/>
                <w:szCs w:val="12"/>
                <w:lang w:val="es-CO" w:eastAsia="es-CO"/>
              </w:rPr>
            </w:pPr>
          </w:p>
        </w:tc>
        <w:tc>
          <w:tcPr>
            <w:tcW w:w="789" w:type="dxa"/>
            <w:tcBorders>
              <w:top w:val="nil"/>
              <w:left w:val="nil"/>
              <w:bottom w:val="single" w:sz="4" w:space="0" w:color="auto"/>
              <w:right w:val="single" w:sz="4" w:space="0" w:color="auto"/>
            </w:tcBorders>
            <w:shd w:val="clear" w:color="000000" w:fill="BFBFBF"/>
            <w:noWrap/>
            <w:vAlign w:val="center"/>
            <w:hideMark/>
          </w:tcPr>
          <w:p w14:paraId="078BF1DF"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Primaria</w:t>
            </w:r>
          </w:p>
        </w:tc>
        <w:tc>
          <w:tcPr>
            <w:tcW w:w="789" w:type="dxa"/>
            <w:tcBorders>
              <w:top w:val="nil"/>
              <w:left w:val="nil"/>
              <w:bottom w:val="single" w:sz="4" w:space="0" w:color="auto"/>
              <w:right w:val="single" w:sz="4" w:space="0" w:color="auto"/>
            </w:tcBorders>
            <w:shd w:val="clear" w:color="000000" w:fill="BFBFBF"/>
            <w:noWrap/>
            <w:vAlign w:val="center"/>
            <w:hideMark/>
          </w:tcPr>
          <w:p w14:paraId="1ECAA62B"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Secundaria</w:t>
            </w:r>
          </w:p>
        </w:tc>
        <w:tc>
          <w:tcPr>
            <w:tcW w:w="789" w:type="dxa"/>
            <w:tcBorders>
              <w:top w:val="nil"/>
              <w:left w:val="nil"/>
              <w:bottom w:val="single" w:sz="4" w:space="0" w:color="auto"/>
              <w:right w:val="single" w:sz="4" w:space="0" w:color="auto"/>
            </w:tcBorders>
            <w:shd w:val="clear" w:color="000000" w:fill="BFBFBF"/>
            <w:noWrap/>
            <w:vAlign w:val="center"/>
            <w:hideMark/>
          </w:tcPr>
          <w:p w14:paraId="5F559543"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Primaria</w:t>
            </w:r>
          </w:p>
        </w:tc>
        <w:tc>
          <w:tcPr>
            <w:tcW w:w="789" w:type="dxa"/>
            <w:tcBorders>
              <w:top w:val="nil"/>
              <w:left w:val="nil"/>
              <w:bottom w:val="single" w:sz="4" w:space="0" w:color="auto"/>
              <w:right w:val="single" w:sz="4" w:space="0" w:color="auto"/>
            </w:tcBorders>
            <w:shd w:val="clear" w:color="000000" w:fill="BFBFBF"/>
            <w:noWrap/>
            <w:vAlign w:val="center"/>
            <w:hideMark/>
          </w:tcPr>
          <w:p w14:paraId="714C1CC7"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Secundaria</w:t>
            </w:r>
          </w:p>
        </w:tc>
        <w:tc>
          <w:tcPr>
            <w:tcW w:w="789" w:type="dxa"/>
            <w:tcBorders>
              <w:top w:val="nil"/>
              <w:left w:val="nil"/>
              <w:bottom w:val="single" w:sz="4" w:space="0" w:color="auto"/>
              <w:right w:val="single" w:sz="4" w:space="0" w:color="auto"/>
            </w:tcBorders>
            <w:shd w:val="clear" w:color="000000" w:fill="BFBFBF"/>
            <w:noWrap/>
            <w:vAlign w:val="center"/>
            <w:hideMark/>
          </w:tcPr>
          <w:p w14:paraId="0FF8FEA6"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Primaria</w:t>
            </w:r>
          </w:p>
        </w:tc>
        <w:tc>
          <w:tcPr>
            <w:tcW w:w="789" w:type="dxa"/>
            <w:tcBorders>
              <w:top w:val="nil"/>
              <w:left w:val="nil"/>
              <w:bottom w:val="single" w:sz="4" w:space="0" w:color="auto"/>
              <w:right w:val="single" w:sz="4" w:space="0" w:color="auto"/>
            </w:tcBorders>
            <w:shd w:val="clear" w:color="000000" w:fill="BFBFBF"/>
            <w:noWrap/>
            <w:vAlign w:val="center"/>
            <w:hideMark/>
          </w:tcPr>
          <w:p w14:paraId="5E4DDFA0"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Secundaria</w:t>
            </w:r>
          </w:p>
        </w:tc>
        <w:tc>
          <w:tcPr>
            <w:tcW w:w="789" w:type="dxa"/>
            <w:tcBorders>
              <w:top w:val="nil"/>
              <w:left w:val="nil"/>
              <w:bottom w:val="single" w:sz="4" w:space="0" w:color="auto"/>
              <w:right w:val="single" w:sz="4" w:space="0" w:color="auto"/>
            </w:tcBorders>
            <w:shd w:val="clear" w:color="000000" w:fill="BFBFBF"/>
            <w:noWrap/>
            <w:vAlign w:val="center"/>
            <w:hideMark/>
          </w:tcPr>
          <w:p w14:paraId="6C88D53D"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Primaria</w:t>
            </w:r>
          </w:p>
        </w:tc>
        <w:tc>
          <w:tcPr>
            <w:tcW w:w="789" w:type="dxa"/>
            <w:tcBorders>
              <w:top w:val="nil"/>
              <w:left w:val="nil"/>
              <w:bottom w:val="single" w:sz="4" w:space="0" w:color="auto"/>
              <w:right w:val="single" w:sz="4" w:space="0" w:color="auto"/>
            </w:tcBorders>
            <w:shd w:val="clear" w:color="000000" w:fill="BFBFBF"/>
            <w:noWrap/>
            <w:vAlign w:val="center"/>
            <w:hideMark/>
          </w:tcPr>
          <w:p w14:paraId="58697660"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Secundaria</w:t>
            </w:r>
          </w:p>
        </w:tc>
        <w:tc>
          <w:tcPr>
            <w:tcW w:w="789" w:type="dxa"/>
            <w:tcBorders>
              <w:top w:val="nil"/>
              <w:left w:val="nil"/>
              <w:bottom w:val="single" w:sz="4" w:space="0" w:color="auto"/>
              <w:right w:val="single" w:sz="4" w:space="0" w:color="auto"/>
            </w:tcBorders>
            <w:shd w:val="clear" w:color="000000" w:fill="BFBFBF"/>
            <w:noWrap/>
            <w:vAlign w:val="center"/>
            <w:hideMark/>
          </w:tcPr>
          <w:p w14:paraId="60EF2C65"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Primaria</w:t>
            </w:r>
          </w:p>
        </w:tc>
        <w:tc>
          <w:tcPr>
            <w:tcW w:w="789" w:type="dxa"/>
            <w:tcBorders>
              <w:top w:val="nil"/>
              <w:left w:val="nil"/>
              <w:bottom w:val="single" w:sz="4" w:space="0" w:color="auto"/>
              <w:right w:val="single" w:sz="4" w:space="0" w:color="auto"/>
            </w:tcBorders>
            <w:shd w:val="clear" w:color="000000" w:fill="BFBFBF"/>
            <w:noWrap/>
            <w:vAlign w:val="center"/>
            <w:hideMark/>
          </w:tcPr>
          <w:p w14:paraId="528711A1"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Secundaria</w:t>
            </w:r>
          </w:p>
        </w:tc>
      </w:tr>
      <w:tr w:rsidR="000C3579" w:rsidRPr="000C3579" w14:paraId="1F5C327D"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AE6A907" w14:textId="3A868DB5"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6DEF4A2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Residencial</w:t>
            </w:r>
          </w:p>
        </w:tc>
        <w:tc>
          <w:tcPr>
            <w:tcW w:w="789" w:type="dxa"/>
            <w:tcBorders>
              <w:top w:val="nil"/>
              <w:left w:val="nil"/>
              <w:bottom w:val="single" w:sz="4" w:space="0" w:color="auto"/>
              <w:right w:val="single" w:sz="4" w:space="0" w:color="auto"/>
            </w:tcBorders>
            <w:shd w:val="clear" w:color="auto" w:fill="auto"/>
            <w:noWrap/>
            <w:vAlign w:val="center"/>
            <w:hideMark/>
          </w:tcPr>
          <w:p w14:paraId="0FFDC25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51578B9" w14:textId="5CB0975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642</w:t>
            </w:r>
          </w:p>
        </w:tc>
        <w:tc>
          <w:tcPr>
            <w:tcW w:w="789" w:type="dxa"/>
            <w:tcBorders>
              <w:top w:val="nil"/>
              <w:left w:val="nil"/>
              <w:bottom w:val="single" w:sz="4" w:space="0" w:color="auto"/>
              <w:right w:val="single" w:sz="4" w:space="0" w:color="auto"/>
            </w:tcBorders>
            <w:shd w:val="clear" w:color="auto" w:fill="auto"/>
            <w:noWrap/>
            <w:vAlign w:val="center"/>
            <w:hideMark/>
          </w:tcPr>
          <w:p w14:paraId="73C5010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7C4A595" w14:textId="347CC00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890</w:t>
            </w:r>
          </w:p>
        </w:tc>
        <w:tc>
          <w:tcPr>
            <w:tcW w:w="789" w:type="dxa"/>
            <w:tcBorders>
              <w:top w:val="nil"/>
              <w:left w:val="nil"/>
              <w:bottom w:val="single" w:sz="4" w:space="0" w:color="auto"/>
              <w:right w:val="single" w:sz="4" w:space="0" w:color="auto"/>
            </w:tcBorders>
            <w:shd w:val="clear" w:color="auto" w:fill="auto"/>
            <w:noWrap/>
            <w:vAlign w:val="center"/>
            <w:hideMark/>
          </w:tcPr>
          <w:p w14:paraId="7E1128B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35390F3" w14:textId="7D411B9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56</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138</w:t>
            </w:r>
          </w:p>
        </w:tc>
        <w:tc>
          <w:tcPr>
            <w:tcW w:w="789" w:type="dxa"/>
            <w:tcBorders>
              <w:top w:val="nil"/>
              <w:left w:val="nil"/>
              <w:bottom w:val="single" w:sz="4" w:space="0" w:color="auto"/>
              <w:right w:val="single" w:sz="4" w:space="0" w:color="auto"/>
            </w:tcBorders>
            <w:shd w:val="clear" w:color="auto" w:fill="auto"/>
            <w:noWrap/>
            <w:vAlign w:val="center"/>
            <w:hideMark/>
          </w:tcPr>
          <w:p w14:paraId="67ECBB6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FDD50E0" w14:textId="644F0B3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56</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387</w:t>
            </w:r>
          </w:p>
        </w:tc>
        <w:tc>
          <w:tcPr>
            <w:tcW w:w="789" w:type="dxa"/>
            <w:tcBorders>
              <w:top w:val="nil"/>
              <w:left w:val="nil"/>
              <w:bottom w:val="single" w:sz="4" w:space="0" w:color="auto"/>
              <w:right w:val="single" w:sz="4" w:space="0" w:color="auto"/>
            </w:tcBorders>
            <w:shd w:val="clear" w:color="auto" w:fill="auto"/>
            <w:noWrap/>
            <w:vAlign w:val="center"/>
            <w:hideMark/>
          </w:tcPr>
          <w:p w14:paraId="68749D0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CB8247A" w14:textId="6A566F71"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56</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635</w:t>
            </w:r>
          </w:p>
        </w:tc>
      </w:tr>
      <w:tr w:rsidR="000C3579" w:rsidRPr="000C3579" w14:paraId="1E2B0839"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F09BAE8" w14:textId="62405B3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2354136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1</w:t>
            </w:r>
          </w:p>
        </w:tc>
        <w:tc>
          <w:tcPr>
            <w:tcW w:w="789" w:type="dxa"/>
            <w:tcBorders>
              <w:top w:val="nil"/>
              <w:left w:val="nil"/>
              <w:bottom w:val="single" w:sz="4" w:space="0" w:color="auto"/>
              <w:right w:val="single" w:sz="4" w:space="0" w:color="auto"/>
            </w:tcBorders>
            <w:shd w:val="clear" w:color="auto" w:fill="auto"/>
            <w:noWrap/>
            <w:vAlign w:val="center"/>
            <w:hideMark/>
          </w:tcPr>
          <w:p w14:paraId="6B79F87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13DCC17" w14:textId="0582A651"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38</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916</w:t>
            </w:r>
          </w:p>
        </w:tc>
        <w:tc>
          <w:tcPr>
            <w:tcW w:w="789" w:type="dxa"/>
            <w:tcBorders>
              <w:top w:val="nil"/>
              <w:left w:val="nil"/>
              <w:bottom w:val="single" w:sz="4" w:space="0" w:color="auto"/>
              <w:right w:val="single" w:sz="4" w:space="0" w:color="auto"/>
            </w:tcBorders>
            <w:shd w:val="clear" w:color="auto" w:fill="auto"/>
            <w:noWrap/>
            <w:vAlign w:val="center"/>
            <w:hideMark/>
          </w:tcPr>
          <w:p w14:paraId="7ACB66B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82F9A6C" w14:textId="42558389"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39</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082</w:t>
            </w:r>
          </w:p>
        </w:tc>
        <w:tc>
          <w:tcPr>
            <w:tcW w:w="789" w:type="dxa"/>
            <w:tcBorders>
              <w:top w:val="nil"/>
              <w:left w:val="nil"/>
              <w:bottom w:val="single" w:sz="4" w:space="0" w:color="auto"/>
              <w:right w:val="single" w:sz="4" w:space="0" w:color="auto"/>
            </w:tcBorders>
            <w:shd w:val="clear" w:color="auto" w:fill="auto"/>
            <w:noWrap/>
            <w:vAlign w:val="center"/>
            <w:hideMark/>
          </w:tcPr>
          <w:p w14:paraId="0544007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CD2D044" w14:textId="5BC5186A"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39</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247</w:t>
            </w:r>
          </w:p>
        </w:tc>
        <w:tc>
          <w:tcPr>
            <w:tcW w:w="789" w:type="dxa"/>
            <w:tcBorders>
              <w:top w:val="nil"/>
              <w:left w:val="nil"/>
              <w:bottom w:val="single" w:sz="4" w:space="0" w:color="auto"/>
              <w:right w:val="single" w:sz="4" w:space="0" w:color="auto"/>
            </w:tcBorders>
            <w:shd w:val="clear" w:color="auto" w:fill="auto"/>
            <w:noWrap/>
            <w:vAlign w:val="center"/>
            <w:hideMark/>
          </w:tcPr>
          <w:p w14:paraId="5E8C7DE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EC78992" w14:textId="31F59FFA"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39</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413</w:t>
            </w:r>
          </w:p>
        </w:tc>
        <w:tc>
          <w:tcPr>
            <w:tcW w:w="789" w:type="dxa"/>
            <w:tcBorders>
              <w:top w:val="nil"/>
              <w:left w:val="nil"/>
              <w:bottom w:val="single" w:sz="4" w:space="0" w:color="auto"/>
              <w:right w:val="single" w:sz="4" w:space="0" w:color="auto"/>
            </w:tcBorders>
            <w:shd w:val="clear" w:color="auto" w:fill="auto"/>
            <w:noWrap/>
            <w:vAlign w:val="center"/>
            <w:hideMark/>
          </w:tcPr>
          <w:p w14:paraId="57F580C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05A2ADD" w14:textId="25872C3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39</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578</w:t>
            </w:r>
          </w:p>
        </w:tc>
      </w:tr>
      <w:tr w:rsidR="000C3579" w:rsidRPr="000C3579" w14:paraId="4EBADCAE"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3E7456D" w14:textId="0FC5127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0A5F633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2</w:t>
            </w:r>
          </w:p>
        </w:tc>
        <w:tc>
          <w:tcPr>
            <w:tcW w:w="789" w:type="dxa"/>
            <w:tcBorders>
              <w:top w:val="nil"/>
              <w:left w:val="nil"/>
              <w:bottom w:val="single" w:sz="4" w:space="0" w:color="auto"/>
              <w:right w:val="single" w:sz="4" w:space="0" w:color="auto"/>
            </w:tcBorders>
            <w:shd w:val="clear" w:color="auto" w:fill="auto"/>
            <w:noWrap/>
            <w:vAlign w:val="center"/>
            <w:hideMark/>
          </w:tcPr>
          <w:p w14:paraId="086D9E6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063A1F2" w14:textId="0DAB55B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16</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726</w:t>
            </w:r>
          </w:p>
        </w:tc>
        <w:tc>
          <w:tcPr>
            <w:tcW w:w="789" w:type="dxa"/>
            <w:tcBorders>
              <w:top w:val="nil"/>
              <w:left w:val="nil"/>
              <w:bottom w:val="single" w:sz="4" w:space="0" w:color="auto"/>
              <w:right w:val="single" w:sz="4" w:space="0" w:color="auto"/>
            </w:tcBorders>
            <w:shd w:val="clear" w:color="auto" w:fill="auto"/>
            <w:noWrap/>
            <w:vAlign w:val="center"/>
            <w:hideMark/>
          </w:tcPr>
          <w:p w14:paraId="3948C5C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7D7A5A1" w14:textId="7ED1018D"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16</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808</w:t>
            </w:r>
          </w:p>
        </w:tc>
        <w:tc>
          <w:tcPr>
            <w:tcW w:w="789" w:type="dxa"/>
            <w:tcBorders>
              <w:top w:val="nil"/>
              <w:left w:val="nil"/>
              <w:bottom w:val="single" w:sz="4" w:space="0" w:color="auto"/>
              <w:right w:val="single" w:sz="4" w:space="0" w:color="auto"/>
            </w:tcBorders>
            <w:shd w:val="clear" w:color="auto" w:fill="auto"/>
            <w:noWrap/>
            <w:vAlign w:val="center"/>
            <w:hideMark/>
          </w:tcPr>
          <w:p w14:paraId="66F9D88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9F447A7" w14:textId="27064FE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16</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891</w:t>
            </w:r>
          </w:p>
        </w:tc>
        <w:tc>
          <w:tcPr>
            <w:tcW w:w="789" w:type="dxa"/>
            <w:tcBorders>
              <w:top w:val="nil"/>
              <w:left w:val="nil"/>
              <w:bottom w:val="single" w:sz="4" w:space="0" w:color="auto"/>
              <w:right w:val="single" w:sz="4" w:space="0" w:color="auto"/>
            </w:tcBorders>
            <w:shd w:val="clear" w:color="auto" w:fill="auto"/>
            <w:noWrap/>
            <w:vAlign w:val="center"/>
            <w:hideMark/>
          </w:tcPr>
          <w:p w14:paraId="4B6D834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351D159" w14:textId="2AC22CE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16</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974</w:t>
            </w:r>
          </w:p>
        </w:tc>
        <w:tc>
          <w:tcPr>
            <w:tcW w:w="789" w:type="dxa"/>
            <w:tcBorders>
              <w:top w:val="nil"/>
              <w:left w:val="nil"/>
              <w:bottom w:val="single" w:sz="4" w:space="0" w:color="auto"/>
              <w:right w:val="single" w:sz="4" w:space="0" w:color="auto"/>
            </w:tcBorders>
            <w:shd w:val="clear" w:color="auto" w:fill="auto"/>
            <w:noWrap/>
            <w:vAlign w:val="center"/>
            <w:hideMark/>
          </w:tcPr>
          <w:p w14:paraId="34D910A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660E842" w14:textId="2A21A349"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057</w:t>
            </w:r>
          </w:p>
        </w:tc>
      </w:tr>
      <w:tr w:rsidR="000C3579" w:rsidRPr="000C3579" w14:paraId="60A5B2D3"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1B0DB98" w14:textId="3994495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28E5550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3</w:t>
            </w:r>
          </w:p>
        </w:tc>
        <w:tc>
          <w:tcPr>
            <w:tcW w:w="789" w:type="dxa"/>
            <w:tcBorders>
              <w:top w:val="nil"/>
              <w:left w:val="nil"/>
              <w:bottom w:val="single" w:sz="4" w:space="0" w:color="auto"/>
              <w:right w:val="single" w:sz="4" w:space="0" w:color="auto"/>
            </w:tcBorders>
            <w:shd w:val="clear" w:color="auto" w:fill="auto"/>
            <w:noWrap/>
            <w:vAlign w:val="center"/>
            <w:hideMark/>
          </w:tcPr>
          <w:p w14:paraId="00FAA15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A0D47C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A8657D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EE5605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0AE8BE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339044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D6664B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C32DEF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6A0171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6A204F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187E209E"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FCA37D8" w14:textId="49513E55"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1BCD489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4</w:t>
            </w:r>
          </w:p>
        </w:tc>
        <w:tc>
          <w:tcPr>
            <w:tcW w:w="789" w:type="dxa"/>
            <w:tcBorders>
              <w:top w:val="nil"/>
              <w:left w:val="nil"/>
              <w:bottom w:val="single" w:sz="4" w:space="0" w:color="auto"/>
              <w:right w:val="single" w:sz="4" w:space="0" w:color="auto"/>
            </w:tcBorders>
            <w:shd w:val="clear" w:color="auto" w:fill="auto"/>
            <w:noWrap/>
            <w:vAlign w:val="center"/>
            <w:hideMark/>
          </w:tcPr>
          <w:p w14:paraId="2D668AA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1E1A1D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80AEDB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64EE7F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C26B29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39D66D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87E9A0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BE89FB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643214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860112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6D385925"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9B60A2A" w14:textId="0BFA1F85"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17B0D30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5</w:t>
            </w:r>
          </w:p>
        </w:tc>
        <w:tc>
          <w:tcPr>
            <w:tcW w:w="789" w:type="dxa"/>
            <w:tcBorders>
              <w:top w:val="nil"/>
              <w:left w:val="nil"/>
              <w:bottom w:val="single" w:sz="4" w:space="0" w:color="auto"/>
              <w:right w:val="single" w:sz="4" w:space="0" w:color="auto"/>
            </w:tcBorders>
            <w:shd w:val="clear" w:color="auto" w:fill="auto"/>
            <w:noWrap/>
            <w:vAlign w:val="center"/>
            <w:hideMark/>
          </w:tcPr>
          <w:p w14:paraId="759BE73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901191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A2D775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D47ACD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1BF112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A018C4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86FB02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FC6782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BFC46C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83465F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41369EB4"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5C0C4EC" w14:textId="01C633AD"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6F4F5B8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6</w:t>
            </w:r>
          </w:p>
        </w:tc>
        <w:tc>
          <w:tcPr>
            <w:tcW w:w="789" w:type="dxa"/>
            <w:tcBorders>
              <w:top w:val="nil"/>
              <w:left w:val="nil"/>
              <w:bottom w:val="single" w:sz="4" w:space="0" w:color="auto"/>
              <w:right w:val="single" w:sz="4" w:space="0" w:color="auto"/>
            </w:tcBorders>
            <w:shd w:val="clear" w:color="auto" w:fill="auto"/>
            <w:noWrap/>
            <w:vAlign w:val="center"/>
            <w:hideMark/>
          </w:tcPr>
          <w:p w14:paraId="527793C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06C05B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B23221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DDF3DB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850921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602588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30BCFE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7345B2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E9935B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6AE8BD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5524F9CC"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77327B2" w14:textId="7AC45A3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47C6BC5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Comercial</w:t>
            </w:r>
          </w:p>
        </w:tc>
        <w:tc>
          <w:tcPr>
            <w:tcW w:w="789" w:type="dxa"/>
            <w:tcBorders>
              <w:top w:val="nil"/>
              <w:left w:val="nil"/>
              <w:bottom w:val="single" w:sz="4" w:space="0" w:color="auto"/>
              <w:right w:val="single" w:sz="4" w:space="0" w:color="auto"/>
            </w:tcBorders>
            <w:shd w:val="clear" w:color="auto" w:fill="auto"/>
            <w:noWrap/>
            <w:vAlign w:val="center"/>
            <w:hideMark/>
          </w:tcPr>
          <w:p w14:paraId="2E3540C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C03224E" w14:textId="008F42B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452</w:t>
            </w:r>
          </w:p>
        </w:tc>
        <w:tc>
          <w:tcPr>
            <w:tcW w:w="789" w:type="dxa"/>
            <w:tcBorders>
              <w:top w:val="nil"/>
              <w:left w:val="nil"/>
              <w:bottom w:val="single" w:sz="4" w:space="0" w:color="auto"/>
              <w:right w:val="single" w:sz="4" w:space="0" w:color="auto"/>
            </w:tcBorders>
            <w:shd w:val="clear" w:color="auto" w:fill="auto"/>
            <w:noWrap/>
            <w:vAlign w:val="center"/>
            <w:hideMark/>
          </w:tcPr>
          <w:p w14:paraId="2F47E88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4B01C84" w14:textId="4D2971C5"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452</w:t>
            </w:r>
          </w:p>
        </w:tc>
        <w:tc>
          <w:tcPr>
            <w:tcW w:w="789" w:type="dxa"/>
            <w:tcBorders>
              <w:top w:val="nil"/>
              <w:left w:val="nil"/>
              <w:bottom w:val="single" w:sz="4" w:space="0" w:color="auto"/>
              <w:right w:val="single" w:sz="4" w:space="0" w:color="auto"/>
            </w:tcBorders>
            <w:shd w:val="clear" w:color="auto" w:fill="auto"/>
            <w:noWrap/>
            <w:vAlign w:val="center"/>
            <w:hideMark/>
          </w:tcPr>
          <w:p w14:paraId="2342EAD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9390450" w14:textId="43369509"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452</w:t>
            </w:r>
          </w:p>
        </w:tc>
        <w:tc>
          <w:tcPr>
            <w:tcW w:w="789" w:type="dxa"/>
            <w:tcBorders>
              <w:top w:val="nil"/>
              <w:left w:val="nil"/>
              <w:bottom w:val="single" w:sz="4" w:space="0" w:color="auto"/>
              <w:right w:val="single" w:sz="4" w:space="0" w:color="auto"/>
            </w:tcBorders>
            <w:shd w:val="clear" w:color="auto" w:fill="auto"/>
            <w:noWrap/>
            <w:vAlign w:val="center"/>
            <w:hideMark/>
          </w:tcPr>
          <w:p w14:paraId="7B675DB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782D121" w14:textId="4665965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452</w:t>
            </w:r>
          </w:p>
        </w:tc>
        <w:tc>
          <w:tcPr>
            <w:tcW w:w="789" w:type="dxa"/>
            <w:tcBorders>
              <w:top w:val="nil"/>
              <w:left w:val="nil"/>
              <w:bottom w:val="single" w:sz="4" w:space="0" w:color="auto"/>
              <w:right w:val="single" w:sz="4" w:space="0" w:color="auto"/>
            </w:tcBorders>
            <w:shd w:val="clear" w:color="auto" w:fill="auto"/>
            <w:noWrap/>
            <w:vAlign w:val="center"/>
            <w:hideMark/>
          </w:tcPr>
          <w:p w14:paraId="009DB9E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DF0ACE1" w14:textId="6995A96F"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452</w:t>
            </w:r>
          </w:p>
        </w:tc>
      </w:tr>
      <w:tr w:rsidR="000C3579" w:rsidRPr="000C3579" w14:paraId="5004DF15"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68FE60C" w14:textId="034C6DB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5979132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Industrial</w:t>
            </w:r>
          </w:p>
        </w:tc>
        <w:tc>
          <w:tcPr>
            <w:tcW w:w="789" w:type="dxa"/>
            <w:tcBorders>
              <w:top w:val="nil"/>
              <w:left w:val="nil"/>
              <w:bottom w:val="single" w:sz="4" w:space="0" w:color="auto"/>
              <w:right w:val="single" w:sz="4" w:space="0" w:color="auto"/>
            </w:tcBorders>
            <w:shd w:val="clear" w:color="auto" w:fill="auto"/>
            <w:noWrap/>
            <w:vAlign w:val="center"/>
            <w:hideMark/>
          </w:tcPr>
          <w:p w14:paraId="14E0B33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B48C62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1E5EF2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D156F9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A677A7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ED2A41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1EEC7C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073C01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39D0A2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A9C0F5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6143C3A8"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5EF1340" w14:textId="4C1A21A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1FC26A4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GNCV</w:t>
            </w:r>
          </w:p>
        </w:tc>
        <w:tc>
          <w:tcPr>
            <w:tcW w:w="789" w:type="dxa"/>
            <w:tcBorders>
              <w:top w:val="nil"/>
              <w:left w:val="nil"/>
              <w:bottom w:val="single" w:sz="4" w:space="0" w:color="auto"/>
              <w:right w:val="single" w:sz="4" w:space="0" w:color="auto"/>
            </w:tcBorders>
            <w:shd w:val="clear" w:color="auto" w:fill="auto"/>
            <w:noWrap/>
            <w:vAlign w:val="center"/>
            <w:hideMark/>
          </w:tcPr>
          <w:p w14:paraId="0074BC9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974355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A300D5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07BF4A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E6524B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93E364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2B52BD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B5ECB9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EB5317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837019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4AB133FB"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FB5F5C5" w14:textId="16A8FDB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02A27C6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Otros</w:t>
            </w:r>
          </w:p>
        </w:tc>
        <w:tc>
          <w:tcPr>
            <w:tcW w:w="789" w:type="dxa"/>
            <w:tcBorders>
              <w:top w:val="nil"/>
              <w:left w:val="nil"/>
              <w:bottom w:val="single" w:sz="4" w:space="0" w:color="auto"/>
              <w:right w:val="single" w:sz="4" w:space="0" w:color="auto"/>
            </w:tcBorders>
            <w:shd w:val="clear" w:color="auto" w:fill="auto"/>
            <w:noWrap/>
            <w:vAlign w:val="center"/>
            <w:hideMark/>
          </w:tcPr>
          <w:p w14:paraId="2E8C572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8F89983" w14:textId="55B91D6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478</w:t>
            </w:r>
          </w:p>
        </w:tc>
        <w:tc>
          <w:tcPr>
            <w:tcW w:w="789" w:type="dxa"/>
            <w:tcBorders>
              <w:top w:val="nil"/>
              <w:left w:val="nil"/>
              <w:bottom w:val="single" w:sz="4" w:space="0" w:color="auto"/>
              <w:right w:val="single" w:sz="4" w:space="0" w:color="auto"/>
            </w:tcBorders>
            <w:shd w:val="clear" w:color="auto" w:fill="auto"/>
            <w:noWrap/>
            <w:vAlign w:val="center"/>
            <w:hideMark/>
          </w:tcPr>
          <w:p w14:paraId="54260A5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268481B" w14:textId="47101051"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478</w:t>
            </w:r>
          </w:p>
        </w:tc>
        <w:tc>
          <w:tcPr>
            <w:tcW w:w="789" w:type="dxa"/>
            <w:tcBorders>
              <w:top w:val="nil"/>
              <w:left w:val="nil"/>
              <w:bottom w:val="single" w:sz="4" w:space="0" w:color="auto"/>
              <w:right w:val="single" w:sz="4" w:space="0" w:color="auto"/>
            </w:tcBorders>
            <w:shd w:val="clear" w:color="auto" w:fill="auto"/>
            <w:noWrap/>
            <w:vAlign w:val="center"/>
            <w:hideMark/>
          </w:tcPr>
          <w:p w14:paraId="05A3281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F461D53" w14:textId="3E42911A"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478</w:t>
            </w:r>
          </w:p>
        </w:tc>
        <w:tc>
          <w:tcPr>
            <w:tcW w:w="789" w:type="dxa"/>
            <w:tcBorders>
              <w:top w:val="nil"/>
              <w:left w:val="nil"/>
              <w:bottom w:val="single" w:sz="4" w:space="0" w:color="auto"/>
              <w:right w:val="single" w:sz="4" w:space="0" w:color="auto"/>
            </w:tcBorders>
            <w:shd w:val="clear" w:color="auto" w:fill="auto"/>
            <w:noWrap/>
            <w:vAlign w:val="center"/>
            <w:hideMark/>
          </w:tcPr>
          <w:p w14:paraId="1FDFD59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912C76B" w14:textId="230BBBD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478</w:t>
            </w:r>
          </w:p>
        </w:tc>
        <w:tc>
          <w:tcPr>
            <w:tcW w:w="789" w:type="dxa"/>
            <w:tcBorders>
              <w:top w:val="nil"/>
              <w:left w:val="nil"/>
              <w:bottom w:val="single" w:sz="4" w:space="0" w:color="auto"/>
              <w:right w:val="single" w:sz="4" w:space="0" w:color="auto"/>
            </w:tcBorders>
            <w:shd w:val="clear" w:color="auto" w:fill="auto"/>
            <w:noWrap/>
            <w:vAlign w:val="center"/>
            <w:hideMark/>
          </w:tcPr>
          <w:p w14:paraId="1079367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52BC1A9" w14:textId="002A04A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478</w:t>
            </w:r>
          </w:p>
        </w:tc>
      </w:tr>
      <w:tr w:rsidR="000C3579" w:rsidRPr="000C3579" w14:paraId="6D9F1A90"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B23F7E2" w14:textId="44A4624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7DE9487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Residencial</w:t>
            </w:r>
          </w:p>
        </w:tc>
        <w:tc>
          <w:tcPr>
            <w:tcW w:w="789" w:type="dxa"/>
            <w:tcBorders>
              <w:top w:val="nil"/>
              <w:left w:val="nil"/>
              <w:bottom w:val="single" w:sz="4" w:space="0" w:color="auto"/>
              <w:right w:val="single" w:sz="4" w:space="0" w:color="auto"/>
            </w:tcBorders>
            <w:shd w:val="clear" w:color="auto" w:fill="auto"/>
            <w:noWrap/>
            <w:vAlign w:val="center"/>
            <w:hideMark/>
          </w:tcPr>
          <w:p w14:paraId="798D828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4D6312A" w14:textId="5B7584E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075</w:t>
            </w:r>
          </w:p>
        </w:tc>
        <w:tc>
          <w:tcPr>
            <w:tcW w:w="789" w:type="dxa"/>
            <w:tcBorders>
              <w:top w:val="nil"/>
              <w:left w:val="nil"/>
              <w:bottom w:val="single" w:sz="4" w:space="0" w:color="auto"/>
              <w:right w:val="single" w:sz="4" w:space="0" w:color="auto"/>
            </w:tcBorders>
            <w:shd w:val="clear" w:color="auto" w:fill="auto"/>
            <w:noWrap/>
            <w:vAlign w:val="center"/>
            <w:hideMark/>
          </w:tcPr>
          <w:p w14:paraId="6828FF4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7D663FF" w14:textId="174EA62F"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075</w:t>
            </w:r>
          </w:p>
        </w:tc>
        <w:tc>
          <w:tcPr>
            <w:tcW w:w="789" w:type="dxa"/>
            <w:tcBorders>
              <w:top w:val="nil"/>
              <w:left w:val="nil"/>
              <w:bottom w:val="single" w:sz="4" w:space="0" w:color="auto"/>
              <w:right w:val="single" w:sz="4" w:space="0" w:color="auto"/>
            </w:tcBorders>
            <w:shd w:val="clear" w:color="auto" w:fill="auto"/>
            <w:noWrap/>
            <w:vAlign w:val="center"/>
            <w:hideMark/>
          </w:tcPr>
          <w:p w14:paraId="46C6E44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72FA1C6" w14:textId="166313D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075</w:t>
            </w:r>
          </w:p>
        </w:tc>
        <w:tc>
          <w:tcPr>
            <w:tcW w:w="789" w:type="dxa"/>
            <w:tcBorders>
              <w:top w:val="nil"/>
              <w:left w:val="nil"/>
              <w:bottom w:val="single" w:sz="4" w:space="0" w:color="auto"/>
              <w:right w:val="single" w:sz="4" w:space="0" w:color="auto"/>
            </w:tcBorders>
            <w:shd w:val="clear" w:color="auto" w:fill="auto"/>
            <w:noWrap/>
            <w:vAlign w:val="center"/>
            <w:hideMark/>
          </w:tcPr>
          <w:p w14:paraId="595E150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95A71B0" w14:textId="6350BAA6"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075</w:t>
            </w:r>
          </w:p>
        </w:tc>
        <w:tc>
          <w:tcPr>
            <w:tcW w:w="789" w:type="dxa"/>
            <w:tcBorders>
              <w:top w:val="nil"/>
              <w:left w:val="nil"/>
              <w:bottom w:val="single" w:sz="4" w:space="0" w:color="auto"/>
              <w:right w:val="single" w:sz="4" w:space="0" w:color="auto"/>
            </w:tcBorders>
            <w:shd w:val="clear" w:color="auto" w:fill="auto"/>
            <w:noWrap/>
            <w:vAlign w:val="center"/>
            <w:hideMark/>
          </w:tcPr>
          <w:p w14:paraId="6DC817D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048A2ED" w14:textId="6BCEF0D6"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075</w:t>
            </w:r>
          </w:p>
        </w:tc>
      </w:tr>
      <w:tr w:rsidR="000C3579" w:rsidRPr="000C3579" w14:paraId="1F6037DB"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BCAF68F" w14:textId="7643AB4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0461835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1</w:t>
            </w:r>
          </w:p>
        </w:tc>
        <w:tc>
          <w:tcPr>
            <w:tcW w:w="789" w:type="dxa"/>
            <w:tcBorders>
              <w:top w:val="nil"/>
              <w:left w:val="nil"/>
              <w:bottom w:val="single" w:sz="4" w:space="0" w:color="auto"/>
              <w:right w:val="single" w:sz="4" w:space="0" w:color="auto"/>
            </w:tcBorders>
            <w:shd w:val="clear" w:color="auto" w:fill="auto"/>
            <w:noWrap/>
            <w:vAlign w:val="center"/>
            <w:hideMark/>
          </w:tcPr>
          <w:p w14:paraId="2BF7C38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B1594C5" w14:textId="22A7AD6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18</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961</w:t>
            </w:r>
          </w:p>
        </w:tc>
        <w:tc>
          <w:tcPr>
            <w:tcW w:w="789" w:type="dxa"/>
            <w:tcBorders>
              <w:top w:val="nil"/>
              <w:left w:val="nil"/>
              <w:bottom w:val="single" w:sz="4" w:space="0" w:color="auto"/>
              <w:right w:val="single" w:sz="4" w:space="0" w:color="auto"/>
            </w:tcBorders>
            <w:shd w:val="clear" w:color="auto" w:fill="auto"/>
            <w:noWrap/>
            <w:vAlign w:val="center"/>
            <w:hideMark/>
          </w:tcPr>
          <w:p w14:paraId="65F92B4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2FDF0E0" w14:textId="11FEA309"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18</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961</w:t>
            </w:r>
          </w:p>
        </w:tc>
        <w:tc>
          <w:tcPr>
            <w:tcW w:w="789" w:type="dxa"/>
            <w:tcBorders>
              <w:top w:val="nil"/>
              <w:left w:val="nil"/>
              <w:bottom w:val="single" w:sz="4" w:space="0" w:color="auto"/>
              <w:right w:val="single" w:sz="4" w:space="0" w:color="auto"/>
            </w:tcBorders>
            <w:shd w:val="clear" w:color="auto" w:fill="auto"/>
            <w:noWrap/>
            <w:vAlign w:val="center"/>
            <w:hideMark/>
          </w:tcPr>
          <w:p w14:paraId="030E900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0B911EC" w14:textId="42873A1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18</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961</w:t>
            </w:r>
          </w:p>
        </w:tc>
        <w:tc>
          <w:tcPr>
            <w:tcW w:w="789" w:type="dxa"/>
            <w:tcBorders>
              <w:top w:val="nil"/>
              <w:left w:val="nil"/>
              <w:bottom w:val="single" w:sz="4" w:space="0" w:color="auto"/>
              <w:right w:val="single" w:sz="4" w:space="0" w:color="auto"/>
            </w:tcBorders>
            <w:shd w:val="clear" w:color="auto" w:fill="auto"/>
            <w:noWrap/>
            <w:vAlign w:val="center"/>
            <w:hideMark/>
          </w:tcPr>
          <w:p w14:paraId="36F1645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5A3A477" w14:textId="35855BF9"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18</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961</w:t>
            </w:r>
          </w:p>
        </w:tc>
        <w:tc>
          <w:tcPr>
            <w:tcW w:w="789" w:type="dxa"/>
            <w:tcBorders>
              <w:top w:val="nil"/>
              <w:left w:val="nil"/>
              <w:bottom w:val="single" w:sz="4" w:space="0" w:color="auto"/>
              <w:right w:val="single" w:sz="4" w:space="0" w:color="auto"/>
            </w:tcBorders>
            <w:shd w:val="clear" w:color="auto" w:fill="auto"/>
            <w:noWrap/>
            <w:vAlign w:val="center"/>
            <w:hideMark/>
          </w:tcPr>
          <w:p w14:paraId="51E945E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D2C164B" w14:textId="4A96CB21"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18</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961</w:t>
            </w:r>
          </w:p>
        </w:tc>
      </w:tr>
      <w:tr w:rsidR="000C3579" w:rsidRPr="000C3579" w14:paraId="01AC776E"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94B82BB" w14:textId="3DA84CF1"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70E3264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2</w:t>
            </w:r>
          </w:p>
        </w:tc>
        <w:tc>
          <w:tcPr>
            <w:tcW w:w="789" w:type="dxa"/>
            <w:tcBorders>
              <w:top w:val="nil"/>
              <w:left w:val="nil"/>
              <w:bottom w:val="single" w:sz="4" w:space="0" w:color="auto"/>
              <w:right w:val="single" w:sz="4" w:space="0" w:color="auto"/>
            </w:tcBorders>
            <w:shd w:val="clear" w:color="auto" w:fill="auto"/>
            <w:noWrap/>
            <w:vAlign w:val="center"/>
            <w:hideMark/>
          </w:tcPr>
          <w:p w14:paraId="55409D0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AD40B27" w14:textId="6F9C269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8</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114</w:t>
            </w:r>
          </w:p>
        </w:tc>
        <w:tc>
          <w:tcPr>
            <w:tcW w:w="789" w:type="dxa"/>
            <w:tcBorders>
              <w:top w:val="nil"/>
              <w:left w:val="nil"/>
              <w:bottom w:val="single" w:sz="4" w:space="0" w:color="auto"/>
              <w:right w:val="single" w:sz="4" w:space="0" w:color="auto"/>
            </w:tcBorders>
            <w:shd w:val="clear" w:color="auto" w:fill="auto"/>
            <w:noWrap/>
            <w:vAlign w:val="center"/>
            <w:hideMark/>
          </w:tcPr>
          <w:p w14:paraId="23BC9E3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60DEBDD" w14:textId="73046E3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8</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114</w:t>
            </w:r>
          </w:p>
        </w:tc>
        <w:tc>
          <w:tcPr>
            <w:tcW w:w="789" w:type="dxa"/>
            <w:tcBorders>
              <w:top w:val="nil"/>
              <w:left w:val="nil"/>
              <w:bottom w:val="single" w:sz="4" w:space="0" w:color="auto"/>
              <w:right w:val="single" w:sz="4" w:space="0" w:color="auto"/>
            </w:tcBorders>
            <w:shd w:val="clear" w:color="auto" w:fill="auto"/>
            <w:noWrap/>
            <w:vAlign w:val="center"/>
            <w:hideMark/>
          </w:tcPr>
          <w:p w14:paraId="2F1E2EE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3F99DBF" w14:textId="277A2C1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8</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114</w:t>
            </w:r>
          </w:p>
        </w:tc>
        <w:tc>
          <w:tcPr>
            <w:tcW w:w="789" w:type="dxa"/>
            <w:tcBorders>
              <w:top w:val="nil"/>
              <w:left w:val="nil"/>
              <w:bottom w:val="single" w:sz="4" w:space="0" w:color="auto"/>
              <w:right w:val="single" w:sz="4" w:space="0" w:color="auto"/>
            </w:tcBorders>
            <w:shd w:val="clear" w:color="auto" w:fill="auto"/>
            <w:noWrap/>
            <w:vAlign w:val="center"/>
            <w:hideMark/>
          </w:tcPr>
          <w:p w14:paraId="0A2575B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A21B257" w14:textId="389D656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8</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114</w:t>
            </w:r>
          </w:p>
        </w:tc>
        <w:tc>
          <w:tcPr>
            <w:tcW w:w="789" w:type="dxa"/>
            <w:tcBorders>
              <w:top w:val="nil"/>
              <w:left w:val="nil"/>
              <w:bottom w:val="single" w:sz="4" w:space="0" w:color="auto"/>
              <w:right w:val="single" w:sz="4" w:space="0" w:color="auto"/>
            </w:tcBorders>
            <w:shd w:val="clear" w:color="auto" w:fill="auto"/>
            <w:noWrap/>
            <w:vAlign w:val="center"/>
            <w:hideMark/>
          </w:tcPr>
          <w:p w14:paraId="59C38AA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DABC4DF" w14:textId="25C390E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8</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114</w:t>
            </w:r>
          </w:p>
        </w:tc>
      </w:tr>
      <w:tr w:rsidR="000C3579" w:rsidRPr="000C3579" w14:paraId="04A316CF"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06E7753" w14:textId="1C50E63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38E4861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3</w:t>
            </w:r>
          </w:p>
        </w:tc>
        <w:tc>
          <w:tcPr>
            <w:tcW w:w="789" w:type="dxa"/>
            <w:tcBorders>
              <w:top w:val="nil"/>
              <w:left w:val="nil"/>
              <w:bottom w:val="single" w:sz="4" w:space="0" w:color="auto"/>
              <w:right w:val="single" w:sz="4" w:space="0" w:color="auto"/>
            </w:tcBorders>
            <w:shd w:val="clear" w:color="auto" w:fill="auto"/>
            <w:noWrap/>
            <w:vAlign w:val="center"/>
            <w:hideMark/>
          </w:tcPr>
          <w:p w14:paraId="31FA0B0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0852AF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FCDF40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B17E0D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E19CE1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F04C38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4CD736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8D0DEC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0005B0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8B00B0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231C73CC"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FAEC49C" w14:textId="0D2B7176"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6EB9847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4</w:t>
            </w:r>
          </w:p>
        </w:tc>
        <w:tc>
          <w:tcPr>
            <w:tcW w:w="789" w:type="dxa"/>
            <w:tcBorders>
              <w:top w:val="nil"/>
              <w:left w:val="nil"/>
              <w:bottom w:val="single" w:sz="4" w:space="0" w:color="auto"/>
              <w:right w:val="single" w:sz="4" w:space="0" w:color="auto"/>
            </w:tcBorders>
            <w:shd w:val="clear" w:color="auto" w:fill="auto"/>
            <w:noWrap/>
            <w:vAlign w:val="center"/>
            <w:hideMark/>
          </w:tcPr>
          <w:p w14:paraId="5E1BA35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5573AC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E76677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F6B25A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C905C1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92907A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617D88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BDA8FB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AC8C6D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381BC2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63E4B858"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593191A" w14:textId="2EB1663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4736B29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5</w:t>
            </w:r>
          </w:p>
        </w:tc>
        <w:tc>
          <w:tcPr>
            <w:tcW w:w="789" w:type="dxa"/>
            <w:tcBorders>
              <w:top w:val="nil"/>
              <w:left w:val="nil"/>
              <w:bottom w:val="single" w:sz="4" w:space="0" w:color="auto"/>
              <w:right w:val="single" w:sz="4" w:space="0" w:color="auto"/>
            </w:tcBorders>
            <w:shd w:val="clear" w:color="auto" w:fill="auto"/>
            <w:noWrap/>
            <w:vAlign w:val="center"/>
            <w:hideMark/>
          </w:tcPr>
          <w:p w14:paraId="186D406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24BFC6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81E6DC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266694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DE07CB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81C4DD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0E4270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BB8ED5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074E66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FB73E7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7C5C1A20"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880E2B5" w14:textId="63858CB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6386125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6</w:t>
            </w:r>
          </w:p>
        </w:tc>
        <w:tc>
          <w:tcPr>
            <w:tcW w:w="789" w:type="dxa"/>
            <w:tcBorders>
              <w:top w:val="nil"/>
              <w:left w:val="nil"/>
              <w:bottom w:val="single" w:sz="4" w:space="0" w:color="auto"/>
              <w:right w:val="single" w:sz="4" w:space="0" w:color="auto"/>
            </w:tcBorders>
            <w:shd w:val="clear" w:color="auto" w:fill="auto"/>
            <w:noWrap/>
            <w:vAlign w:val="center"/>
            <w:hideMark/>
          </w:tcPr>
          <w:p w14:paraId="2979A21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A4C1F1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5510A2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0FE288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165475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56DAF7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BF1352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F92148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22A71A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1581CF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00E000C6"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4633B21" w14:textId="4C401E3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1DE0446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Comercial</w:t>
            </w:r>
          </w:p>
        </w:tc>
        <w:tc>
          <w:tcPr>
            <w:tcW w:w="789" w:type="dxa"/>
            <w:tcBorders>
              <w:top w:val="nil"/>
              <w:left w:val="nil"/>
              <w:bottom w:val="single" w:sz="4" w:space="0" w:color="auto"/>
              <w:right w:val="single" w:sz="4" w:space="0" w:color="auto"/>
            </w:tcBorders>
            <w:shd w:val="clear" w:color="auto" w:fill="auto"/>
            <w:noWrap/>
            <w:vAlign w:val="center"/>
            <w:hideMark/>
          </w:tcPr>
          <w:p w14:paraId="3FAD983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1B5133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AAE859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447A13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B007DA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CE1D5E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ED89F8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76D650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ACA572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F7D317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45EF9731"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C8A4B53" w14:textId="101D9A16"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50788D1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Industrial</w:t>
            </w:r>
          </w:p>
        </w:tc>
        <w:tc>
          <w:tcPr>
            <w:tcW w:w="789" w:type="dxa"/>
            <w:tcBorders>
              <w:top w:val="nil"/>
              <w:left w:val="nil"/>
              <w:bottom w:val="single" w:sz="4" w:space="0" w:color="auto"/>
              <w:right w:val="single" w:sz="4" w:space="0" w:color="auto"/>
            </w:tcBorders>
            <w:shd w:val="clear" w:color="auto" w:fill="auto"/>
            <w:noWrap/>
            <w:vAlign w:val="center"/>
            <w:hideMark/>
          </w:tcPr>
          <w:p w14:paraId="3BCA6E5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FF79E7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98781D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E8DE96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540FB4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8F39B5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49C4C2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B232AD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F2E974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96E423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25470C68"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38810C4" w14:textId="387051FD"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65F7DA2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GNCV</w:t>
            </w:r>
          </w:p>
        </w:tc>
        <w:tc>
          <w:tcPr>
            <w:tcW w:w="789" w:type="dxa"/>
            <w:tcBorders>
              <w:top w:val="nil"/>
              <w:left w:val="nil"/>
              <w:bottom w:val="single" w:sz="4" w:space="0" w:color="auto"/>
              <w:right w:val="single" w:sz="4" w:space="0" w:color="auto"/>
            </w:tcBorders>
            <w:shd w:val="clear" w:color="auto" w:fill="auto"/>
            <w:noWrap/>
            <w:vAlign w:val="center"/>
            <w:hideMark/>
          </w:tcPr>
          <w:p w14:paraId="70784DA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246D5F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28AE1F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50B588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F5136A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9AA60D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851C61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42A0E3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C7133D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DDEBEB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4BFED6B2"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1B3C5C7" w14:textId="312FBFEC"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58B72E8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Otros</w:t>
            </w:r>
          </w:p>
        </w:tc>
        <w:tc>
          <w:tcPr>
            <w:tcW w:w="789" w:type="dxa"/>
            <w:tcBorders>
              <w:top w:val="nil"/>
              <w:left w:val="nil"/>
              <w:bottom w:val="single" w:sz="4" w:space="0" w:color="auto"/>
              <w:right w:val="single" w:sz="4" w:space="0" w:color="auto"/>
            </w:tcBorders>
            <w:shd w:val="clear" w:color="auto" w:fill="auto"/>
            <w:noWrap/>
            <w:vAlign w:val="center"/>
            <w:hideMark/>
          </w:tcPr>
          <w:p w14:paraId="06808C3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C90FDE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168E5B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041D88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91B8EB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13F427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2E4F73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4EBDC3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76C9D9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CE5EE9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1E06C518"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A7F3B37" w14:textId="01EC5B1D"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4E0F6A9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Residencial</w:t>
            </w:r>
          </w:p>
        </w:tc>
        <w:tc>
          <w:tcPr>
            <w:tcW w:w="789" w:type="dxa"/>
            <w:tcBorders>
              <w:top w:val="nil"/>
              <w:left w:val="nil"/>
              <w:bottom w:val="single" w:sz="4" w:space="0" w:color="auto"/>
              <w:right w:val="single" w:sz="4" w:space="0" w:color="auto"/>
            </w:tcBorders>
            <w:shd w:val="clear" w:color="auto" w:fill="auto"/>
            <w:noWrap/>
            <w:vAlign w:val="center"/>
            <w:hideMark/>
          </w:tcPr>
          <w:p w14:paraId="407848B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18A80FA" w14:textId="0066BE36"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388</w:t>
            </w:r>
          </w:p>
        </w:tc>
        <w:tc>
          <w:tcPr>
            <w:tcW w:w="789" w:type="dxa"/>
            <w:tcBorders>
              <w:top w:val="nil"/>
              <w:left w:val="nil"/>
              <w:bottom w:val="single" w:sz="4" w:space="0" w:color="auto"/>
              <w:right w:val="single" w:sz="4" w:space="0" w:color="auto"/>
            </w:tcBorders>
            <w:shd w:val="clear" w:color="auto" w:fill="auto"/>
            <w:noWrap/>
            <w:vAlign w:val="center"/>
            <w:hideMark/>
          </w:tcPr>
          <w:p w14:paraId="1982D14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AA2B408" w14:textId="7435BCF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388</w:t>
            </w:r>
          </w:p>
        </w:tc>
        <w:tc>
          <w:tcPr>
            <w:tcW w:w="789" w:type="dxa"/>
            <w:tcBorders>
              <w:top w:val="nil"/>
              <w:left w:val="nil"/>
              <w:bottom w:val="single" w:sz="4" w:space="0" w:color="auto"/>
              <w:right w:val="single" w:sz="4" w:space="0" w:color="auto"/>
            </w:tcBorders>
            <w:shd w:val="clear" w:color="auto" w:fill="auto"/>
            <w:noWrap/>
            <w:vAlign w:val="center"/>
            <w:hideMark/>
          </w:tcPr>
          <w:p w14:paraId="5EE175B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A6CD887" w14:textId="7FB1013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388</w:t>
            </w:r>
          </w:p>
        </w:tc>
        <w:tc>
          <w:tcPr>
            <w:tcW w:w="789" w:type="dxa"/>
            <w:tcBorders>
              <w:top w:val="nil"/>
              <w:left w:val="nil"/>
              <w:bottom w:val="single" w:sz="4" w:space="0" w:color="auto"/>
              <w:right w:val="single" w:sz="4" w:space="0" w:color="auto"/>
            </w:tcBorders>
            <w:shd w:val="clear" w:color="auto" w:fill="auto"/>
            <w:noWrap/>
            <w:vAlign w:val="center"/>
            <w:hideMark/>
          </w:tcPr>
          <w:p w14:paraId="0CBB62A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BC354B7" w14:textId="1DCBAEAC"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388</w:t>
            </w:r>
          </w:p>
        </w:tc>
        <w:tc>
          <w:tcPr>
            <w:tcW w:w="789" w:type="dxa"/>
            <w:tcBorders>
              <w:top w:val="nil"/>
              <w:left w:val="nil"/>
              <w:bottom w:val="single" w:sz="4" w:space="0" w:color="auto"/>
              <w:right w:val="single" w:sz="4" w:space="0" w:color="auto"/>
            </w:tcBorders>
            <w:shd w:val="clear" w:color="auto" w:fill="auto"/>
            <w:noWrap/>
            <w:vAlign w:val="center"/>
            <w:hideMark/>
          </w:tcPr>
          <w:p w14:paraId="5F95B9F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E0CD9A8" w14:textId="46914A5F"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388</w:t>
            </w:r>
          </w:p>
        </w:tc>
      </w:tr>
      <w:tr w:rsidR="000C3579" w:rsidRPr="000C3579" w14:paraId="11C19F0E"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4C3F301" w14:textId="608F3F5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6C4E133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1</w:t>
            </w:r>
          </w:p>
        </w:tc>
        <w:tc>
          <w:tcPr>
            <w:tcW w:w="789" w:type="dxa"/>
            <w:tcBorders>
              <w:top w:val="nil"/>
              <w:left w:val="nil"/>
              <w:bottom w:val="single" w:sz="4" w:space="0" w:color="auto"/>
              <w:right w:val="single" w:sz="4" w:space="0" w:color="auto"/>
            </w:tcBorders>
            <w:shd w:val="clear" w:color="auto" w:fill="auto"/>
            <w:noWrap/>
            <w:vAlign w:val="center"/>
            <w:hideMark/>
          </w:tcPr>
          <w:p w14:paraId="0A43815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AC4C895" w14:textId="5CD0308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30</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388</w:t>
            </w:r>
          </w:p>
        </w:tc>
        <w:tc>
          <w:tcPr>
            <w:tcW w:w="789" w:type="dxa"/>
            <w:tcBorders>
              <w:top w:val="nil"/>
              <w:left w:val="nil"/>
              <w:bottom w:val="single" w:sz="4" w:space="0" w:color="auto"/>
              <w:right w:val="single" w:sz="4" w:space="0" w:color="auto"/>
            </w:tcBorders>
            <w:shd w:val="clear" w:color="auto" w:fill="auto"/>
            <w:noWrap/>
            <w:vAlign w:val="center"/>
            <w:hideMark/>
          </w:tcPr>
          <w:p w14:paraId="4A4FD2E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35A8211" w14:textId="2A1D57A1"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30</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388</w:t>
            </w:r>
          </w:p>
        </w:tc>
        <w:tc>
          <w:tcPr>
            <w:tcW w:w="789" w:type="dxa"/>
            <w:tcBorders>
              <w:top w:val="nil"/>
              <w:left w:val="nil"/>
              <w:bottom w:val="single" w:sz="4" w:space="0" w:color="auto"/>
              <w:right w:val="single" w:sz="4" w:space="0" w:color="auto"/>
            </w:tcBorders>
            <w:shd w:val="clear" w:color="auto" w:fill="auto"/>
            <w:noWrap/>
            <w:vAlign w:val="center"/>
            <w:hideMark/>
          </w:tcPr>
          <w:p w14:paraId="723CAF1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D155122" w14:textId="12D8238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30</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388</w:t>
            </w:r>
          </w:p>
        </w:tc>
        <w:tc>
          <w:tcPr>
            <w:tcW w:w="789" w:type="dxa"/>
            <w:tcBorders>
              <w:top w:val="nil"/>
              <w:left w:val="nil"/>
              <w:bottom w:val="single" w:sz="4" w:space="0" w:color="auto"/>
              <w:right w:val="single" w:sz="4" w:space="0" w:color="auto"/>
            </w:tcBorders>
            <w:shd w:val="clear" w:color="auto" w:fill="auto"/>
            <w:noWrap/>
            <w:vAlign w:val="center"/>
            <w:hideMark/>
          </w:tcPr>
          <w:p w14:paraId="55D6481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899544F" w14:textId="45377AC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30</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388</w:t>
            </w:r>
          </w:p>
        </w:tc>
        <w:tc>
          <w:tcPr>
            <w:tcW w:w="789" w:type="dxa"/>
            <w:tcBorders>
              <w:top w:val="nil"/>
              <w:left w:val="nil"/>
              <w:bottom w:val="single" w:sz="4" w:space="0" w:color="auto"/>
              <w:right w:val="single" w:sz="4" w:space="0" w:color="auto"/>
            </w:tcBorders>
            <w:shd w:val="clear" w:color="auto" w:fill="auto"/>
            <w:noWrap/>
            <w:vAlign w:val="center"/>
            <w:hideMark/>
          </w:tcPr>
          <w:p w14:paraId="4D44110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74DE11B" w14:textId="39EB04F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30</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388</w:t>
            </w:r>
          </w:p>
        </w:tc>
      </w:tr>
      <w:tr w:rsidR="000C3579" w:rsidRPr="000C3579" w14:paraId="7F2173CF"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BFF922F" w14:textId="507D12F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2697F47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2</w:t>
            </w:r>
          </w:p>
        </w:tc>
        <w:tc>
          <w:tcPr>
            <w:tcW w:w="789" w:type="dxa"/>
            <w:tcBorders>
              <w:top w:val="nil"/>
              <w:left w:val="nil"/>
              <w:bottom w:val="single" w:sz="4" w:space="0" w:color="auto"/>
              <w:right w:val="single" w:sz="4" w:space="0" w:color="auto"/>
            </w:tcBorders>
            <w:shd w:val="clear" w:color="auto" w:fill="auto"/>
            <w:noWrap/>
            <w:vAlign w:val="center"/>
            <w:hideMark/>
          </w:tcPr>
          <w:p w14:paraId="2E8A0F1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1728083" w14:textId="5B7994D9"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0B8E52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03CC30B" w14:textId="371B347C"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6135E3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01244B7" w14:textId="453AA54F"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7E2E71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6C72EB3" w14:textId="60B9A9EC"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257535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B25AB17" w14:textId="401BF0E6"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000</w:t>
            </w:r>
          </w:p>
        </w:tc>
      </w:tr>
      <w:tr w:rsidR="000C3579" w:rsidRPr="000C3579" w14:paraId="5846A349"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164BFF7" w14:textId="02A9842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512532A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3</w:t>
            </w:r>
          </w:p>
        </w:tc>
        <w:tc>
          <w:tcPr>
            <w:tcW w:w="789" w:type="dxa"/>
            <w:tcBorders>
              <w:top w:val="nil"/>
              <w:left w:val="nil"/>
              <w:bottom w:val="single" w:sz="4" w:space="0" w:color="auto"/>
              <w:right w:val="single" w:sz="4" w:space="0" w:color="auto"/>
            </w:tcBorders>
            <w:shd w:val="clear" w:color="auto" w:fill="auto"/>
            <w:noWrap/>
            <w:vAlign w:val="center"/>
            <w:hideMark/>
          </w:tcPr>
          <w:p w14:paraId="1B144AC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48519D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13D48B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71C496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339175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0402D8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920841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F78489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485815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0C031E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2C170A5A"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8F30ED9" w14:textId="409397FC"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0F8D60D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4</w:t>
            </w:r>
          </w:p>
        </w:tc>
        <w:tc>
          <w:tcPr>
            <w:tcW w:w="789" w:type="dxa"/>
            <w:tcBorders>
              <w:top w:val="nil"/>
              <w:left w:val="nil"/>
              <w:bottom w:val="single" w:sz="4" w:space="0" w:color="auto"/>
              <w:right w:val="single" w:sz="4" w:space="0" w:color="auto"/>
            </w:tcBorders>
            <w:shd w:val="clear" w:color="auto" w:fill="auto"/>
            <w:noWrap/>
            <w:vAlign w:val="center"/>
            <w:hideMark/>
          </w:tcPr>
          <w:p w14:paraId="3DC7FE6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C7886E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6DBDD3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BC2D25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C0C062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45603E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2E1868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0F36E7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5E1C19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0CDA3F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565517AA"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AF4E236" w14:textId="53939ADA"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6F96D7F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5</w:t>
            </w:r>
          </w:p>
        </w:tc>
        <w:tc>
          <w:tcPr>
            <w:tcW w:w="789" w:type="dxa"/>
            <w:tcBorders>
              <w:top w:val="nil"/>
              <w:left w:val="nil"/>
              <w:bottom w:val="single" w:sz="4" w:space="0" w:color="auto"/>
              <w:right w:val="single" w:sz="4" w:space="0" w:color="auto"/>
            </w:tcBorders>
            <w:shd w:val="clear" w:color="auto" w:fill="auto"/>
            <w:noWrap/>
            <w:vAlign w:val="center"/>
            <w:hideMark/>
          </w:tcPr>
          <w:p w14:paraId="08E8920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D36C1E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8BA817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6052F9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0003FC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49C63E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EB26DB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E28C20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CA9573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782F74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3AEB3A27"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979A96E" w14:textId="3A0264E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6B659E2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6</w:t>
            </w:r>
          </w:p>
        </w:tc>
        <w:tc>
          <w:tcPr>
            <w:tcW w:w="789" w:type="dxa"/>
            <w:tcBorders>
              <w:top w:val="nil"/>
              <w:left w:val="nil"/>
              <w:bottom w:val="single" w:sz="4" w:space="0" w:color="auto"/>
              <w:right w:val="single" w:sz="4" w:space="0" w:color="auto"/>
            </w:tcBorders>
            <w:shd w:val="clear" w:color="auto" w:fill="auto"/>
            <w:noWrap/>
            <w:vAlign w:val="center"/>
            <w:hideMark/>
          </w:tcPr>
          <w:p w14:paraId="34720D8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67E8E9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0315C2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0A8EC1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B769A8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0131B4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809BAA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84B307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78E8F0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312FFC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4079017B"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D22C14F" w14:textId="79441865"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695ED70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Comercial</w:t>
            </w:r>
          </w:p>
        </w:tc>
        <w:tc>
          <w:tcPr>
            <w:tcW w:w="789" w:type="dxa"/>
            <w:tcBorders>
              <w:top w:val="nil"/>
              <w:left w:val="nil"/>
              <w:bottom w:val="single" w:sz="4" w:space="0" w:color="auto"/>
              <w:right w:val="single" w:sz="4" w:space="0" w:color="auto"/>
            </w:tcBorders>
            <w:shd w:val="clear" w:color="auto" w:fill="auto"/>
            <w:noWrap/>
            <w:vAlign w:val="center"/>
            <w:hideMark/>
          </w:tcPr>
          <w:p w14:paraId="766D088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FED181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5C1ACF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215DA6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B67496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477B48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F56AF0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B84D07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13F59C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663DF4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18FF6FFA"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D3A93FC" w14:textId="050CDBA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4B4C359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Industrial</w:t>
            </w:r>
          </w:p>
        </w:tc>
        <w:tc>
          <w:tcPr>
            <w:tcW w:w="789" w:type="dxa"/>
            <w:tcBorders>
              <w:top w:val="nil"/>
              <w:left w:val="nil"/>
              <w:bottom w:val="single" w:sz="4" w:space="0" w:color="auto"/>
              <w:right w:val="single" w:sz="4" w:space="0" w:color="auto"/>
            </w:tcBorders>
            <w:shd w:val="clear" w:color="auto" w:fill="auto"/>
            <w:noWrap/>
            <w:vAlign w:val="center"/>
            <w:hideMark/>
          </w:tcPr>
          <w:p w14:paraId="45B1A6A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B53D7C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A897EC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7D071F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2B06E3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5800B6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C41E10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661CFD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170055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18A7D8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2FF31A61"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A7796ED" w14:textId="00C1896C"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78E5B20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GNCV</w:t>
            </w:r>
          </w:p>
        </w:tc>
        <w:tc>
          <w:tcPr>
            <w:tcW w:w="789" w:type="dxa"/>
            <w:tcBorders>
              <w:top w:val="nil"/>
              <w:left w:val="nil"/>
              <w:bottom w:val="single" w:sz="4" w:space="0" w:color="auto"/>
              <w:right w:val="single" w:sz="4" w:space="0" w:color="auto"/>
            </w:tcBorders>
            <w:shd w:val="clear" w:color="auto" w:fill="auto"/>
            <w:noWrap/>
            <w:vAlign w:val="center"/>
            <w:hideMark/>
          </w:tcPr>
          <w:p w14:paraId="1EEC802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1FD338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9ADC5D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A8A906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0D2C96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186977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36E937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41C1C2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57057B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1E2AC2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1699F999"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C47B649" w14:textId="71B0073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0628C71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Otros</w:t>
            </w:r>
          </w:p>
        </w:tc>
        <w:tc>
          <w:tcPr>
            <w:tcW w:w="789" w:type="dxa"/>
            <w:tcBorders>
              <w:top w:val="nil"/>
              <w:left w:val="nil"/>
              <w:bottom w:val="single" w:sz="4" w:space="0" w:color="auto"/>
              <w:right w:val="single" w:sz="4" w:space="0" w:color="auto"/>
            </w:tcBorders>
            <w:shd w:val="clear" w:color="auto" w:fill="auto"/>
            <w:noWrap/>
            <w:vAlign w:val="center"/>
            <w:hideMark/>
          </w:tcPr>
          <w:p w14:paraId="656A9C8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60341A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5FA8B5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7C17DF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50A97B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26B34C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5D576D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93CCBD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C6466E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2CD3C9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08DDEF5D"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C09116B" w14:textId="2F35A98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72EDEE2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Residencial</w:t>
            </w:r>
          </w:p>
        </w:tc>
        <w:tc>
          <w:tcPr>
            <w:tcW w:w="789" w:type="dxa"/>
            <w:tcBorders>
              <w:top w:val="nil"/>
              <w:left w:val="nil"/>
              <w:bottom w:val="single" w:sz="4" w:space="0" w:color="auto"/>
              <w:right w:val="single" w:sz="4" w:space="0" w:color="auto"/>
            </w:tcBorders>
            <w:shd w:val="clear" w:color="auto" w:fill="auto"/>
            <w:noWrap/>
            <w:vAlign w:val="center"/>
            <w:hideMark/>
          </w:tcPr>
          <w:p w14:paraId="2CD5C4B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FE8F1E8" w14:textId="08C5021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59</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285</w:t>
            </w:r>
          </w:p>
        </w:tc>
        <w:tc>
          <w:tcPr>
            <w:tcW w:w="789" w:type="dxa"/>
            <w:tcBorders>
              <w:top w:val="nil"/>
              <w:left w:val="nil"/>
              <w:bottom w:val="single" w:sz="4" w:space="0" w:color="auto"/>
              <w:right w:val="single" w:sz="4" w:space="0" w:color="auto"/>
            </w:tcBorders>
            <w:shd w:val="clear" w:color="auto" w:fill="auto"/>
            <w:noWrap/>
            <w:vAlign w:val="center"/>
            <w:hideMark/>
          </w:tcPr>
          <w:p w14:paraId="46951F0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1D54AC1" w14:textId="417BA28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59</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285</w:t>
            </w:r>
          </w:p>
        </w:tc>
        <w:tc>
          <w:tcPr>
            <w:tcW w:w="789" w:type="dxa"/>
            <w:tcBorders>
              <w:top w:val="nil"/>
              <w:left w:val="nil"/>
              <w:bottom w:val="single" w:sz="4" w:space="0" w:color="auto"/>
              <w:right w:val="single" w:sz="4" w:space="0" w:color="auto"/>
            </w:tcBorders>
            <w:shd w:val="clear" w:color="auto" w:fill="auto"/>
            <w:noWrap/>
            <w:vAlign w:val="center"/>
            <w:hideMark/>
          </w:tcPr>
          <w:p w14:paraId="4EA1B2D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C55DA90" w14:textId="4473C27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59</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285</w:t>
            </w:r>
          </w:p>
        </w:tc>
        <w:tc>
          <w:tcPr>
            <w:tcW w:w="789" w:type="dxa"/>
            <w:tcBorders>
              <w:top w:val="nil"/>
              <w:left w:val="nil"/>
              <w:bottom w:val="single" w:sz="4" w:space="0" w:color="auto"/>
              <w:right w:val="single" w:sz="4" w:space="0" w:color="auto"/>
            </w:tcBorders>
            <w:shd w:val="clear" w:color="auto" w:fill="auto"/>
            <w:noWrap/>
            <w:vAlign w:val="center"/>
            <w:hideMark/>
          </w:tcPr>
          <w:p w14:paraId="74AE899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6E190C4" w14:textId="7BBBAA9D"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59</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285</w:t>
            </w:r>
          </w:p>
        </w:tc>
        <w:tc>
          <w:tcPr>
            <w:tcW w:w="789" w:type="dxa"/>
            <w:tcBorders>
              <w:top w:val="nil"/>
              <w:left w:val="nil"/>
              <w:bottom w:val="single" w:sz="4" w:space="0" w:color="auto"/>
              <w:right w:val="single" w:sz="4" w:space="0" w:color="auto"/>
            </w:tcBorders>
            <w:shd w:val="clear" w:color="auto" w:fill="auto"/>
            <w:noWrap/>
            <w:vAlign w:val="center"/>
            <w:hideMark/>
          </w:tcPr>
          <w:p w14:paraId="767B957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E226732" w14:textId="6C39BB2A"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59</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285</w:t>
            </w:r>
          </w:p>
        </w:tc>
      </w:tr>
      <w:tr w:rsidR="000C3579" w:rsidRPr="000C3579" w14:paraId="151680D2"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534828D" w14:textId="28FCD7A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0A8124C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1</w:t>
            </w:r>
          </w:p>
        </w:tc>
        <w:tc>
          <w:tcPr>
            <w:tcW w:w="789" w:type="dxa"/>
            <w:tcBorders>
              <w:top w:val="nil"/>
              <w:left w:val="nil"/>
              <w:bottom w:val="single" w:sz="4" w:space="0" w:color="auto"/>
              <w:right w:val="single" w:sz="4" w:space="0" w:color="auto"/>
            </w:tcBorders>
            <w:shd w:val="clear" w:color="auto" w:fill="auto"/>
            <w:noWrap/>
            <w:vAlign w:val="center"/>
            <w:hideMark/>
          </w:tcPr>
          <w:p w14:paraId="176DB48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6B44429" w14:textId="681C1B46"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483</w:t>
            </w:r>
          </w:p>
        </w:tc>
        <w:tc>
          <w:tcPr>
            <w:tcW w:w="789" w:type="dxa"/>
            <w:tcBorders>
              <w:top w:val="nil"/>
              <w:left w:val="nil"/>
              <w:bottom w:val="single" w:sz="4" w:space="0" w:color="auto"/>
              <w:right w:val="single" w:sz="4" w:space="0" w:color="auto"/>
            </w:tcBorders>
            <w:shd w:val="clear" w:color="auto" w:fill="auto"/>
            <w:noWrap/>
            <w:vAlign w:val="center"/>
            <w:hideMark/>
          </w:tcPr>
          <w:p w14:paraId="2CA7C8E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BD381B0" w14:textId="113EBFE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483</w:t>
            </w:r>
          </w:p>
        </w:tc>
        <w:tc>
          <w:tcPr>
            <w:tcW w:w="789" w:type="dxa"/>
            <w:tcBorders>
              <w:top w:val="nil"/>
              <w:left w:val="nil"/>
              <w:bottom w:val="single" w:sz="4" w:space="0" w:color="auto"/>
              <w:right w:val="single" w:sz="4" w:space="0" w:color="auto"/>
            </w:tcBorders>
            <w:shd w:val="clear" w:color="auto" w:fill="auto"/>
            <w:noWrap/>
            <w:vAlign w:val="center"/>
            <w:hideMark/>
          </w:tcPr>
          <w:p w14:paraId="3C231E1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A47554B" w14:textId="67E2B8E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483</w:t>
            </w:r>
          </w:p>
        </w:tc>
        <w:tc>
          <w:tcPr>
            <w:tcW w:w="789" w:type="dxa"/>
            <w:tcBorders>
              <w:top w:val="nil"/>
              <w:left w:val="nil"/>
              <w:bottom w:val="single" w:sz="4" w:space="0" w:color="auto"/>
              <w:right w:val="single" w:sz="4" w:space="0" w:color="auto"/>
            </w:tcBorders>
            <w:shd w:val="clear" w:color="auto" w:fill="auto"/>
            <w:noWrap/>
            <w:vAlign w:val="center"/>
            <w:hideMark/>
          </w:tcPr>
          <w:p w14:paraId="0D9FE36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9E3D95C" w14:textId="5D01DF3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483</w:t>
            </w:r>
          </w:p>
        </w:tc>
        <w:tc>
          <w:tcPr>
            <w:tcW w:w="789" w:type="dxa"/>
            <w:tcBorders>
              <w:top w:val="nil"/>
              <w:left w:val="nil"/>
              <w:bottom w:val="single" w:sz="4" w:space="0" w:color="auto"/>
              <w:right w:val="single" w:sz="4" w:space="0" w:color="auto"/>
            </w:tcBorders>
            <w:shd w:val="clear" w:color="auto" w:fill="auto"/>
            <w:noWrap/>
            <w:vAlign w:val="center"/>
            <w:hideMark/>
          </w:tcPr>
          <w:p w14:paraId="45166A5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7F9CC12" w14:textId="5BB9C33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483</w:t>
            </w:r>
          </w:p>
        </w:tc>
      </w:tr>
      <w:tr w:rsidR="000C3579" w:rsidRPr="000C3579" w14:paraId="457F05B4"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B58A732" w14:textId="454083C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3312F7C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2</w:t>
            </w:r>
          </w:p>
        </w:tc>
        <w:tc>
          <w:tcPr>
            <w:tcW w:w="789" w:type="dxa"/>
            <w:tcBorders>
              <w:top w:val="nil"/>
              <w:left w:val="nil"/>
              <w:bottom w:val="single" w:sz="4" w:space="0" w:color="auto"/>
              <w:right w:val="single" w:sz="4" w:space="0" w:color="auto"/>
            </w:tcBorders>
            <w:shd w:val="clear" w:color="auto" w:fill="auto"/>
            <w:noWrap/>
            <w:vAlign w:val="center"/>
            <w:hideMark/>
          </w:tcPr>
          <w:p w14:paraId="79B7E26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E769A10" w14:textId="28D74659"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802</w:t>
            </w:r>
          </w:p>
        </w:tc>
        <w:tc>
          <w:tcPr>
            <w:tcW w:w="789" w:type="dxa"/>
            <w:tcBorders>
              <w:top w:val="nil"/>
              <w:left w:val="nil"/>
              <w:bottom w:val="single" w:sz="4" w:space="0" w:color="auto"/>
              <w:right w:val="single" w:sz="4" w:space="0" w:color="auto"/>
            </w:tcBorders>
            <w:shd w:val="clear" w:color="auto" w:fill="auto"/>
            <w:noWrap/>
            <w:vAlign w:val="center"/>
            <w:hideMark/>
          </w:tcPr>
          <w:p w14:paraId="4701144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F73D80A" w14:textId="0F1D6A2A"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802</w:t>
            </w:r>
          </w:p>
        </w:tc>
        <w:tc>
          <w:tcPr>
            <w:tcW w:w="789" w:type="dxa"/>
            <w:tcBorders>
              <w:top w:val="nil"/>
              <w:left w:val="nil"/>
              <w:bottom w:val="single" w:sz="4" w:space="0" w:color="auto"/>
              <w:right w:val="single" w:sz="4" w:space="0" w:color="auto"/>
            </w:tcBorders>
            <w:shd w:val="clear" w:color="auto" w:fill="auto"/>
            <w:noWrap/>
            <w:vAlign w:val="center"/>
            <w:hideMark/>
          </w:tcPr>
          <w:p w14:paraId="6A33AED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BC7DC60" w14:textId="6D23693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802</w:t>
            </w:r>
          </w:p>
        </w:tc>
        <w:tc>
          <w:tcPr>
            <w:tcW w:w="789" w:type="dxa"/>
            <w:tcBorders>
              <w:top w:val="nil"/>
              <w:left w:val="nil"/>
              <w:bottom w:val="single" w:sz="4" w:space="0" w:color="auto"/>
              <w:right w:val="single" w:sz="4" w:space="0" w:color="auto"/>
            </w:tcBorders>
            <w:shd w:val="clear" w:color="auto" w:fill="auto"/>
            <w:noWrap/>
            <w:vAlign w:val="center"/>
            <w:hideMark/>
          </w:tcPr>
          <w:p w14:paraId="1D5E406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3D91D49" w14:textId="47403D9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802</w:t>
            </w:r>
          </w:p>
        </w:tc>
        <w:tc>
          <w:tcPr>
            <w:tcW w:w="789" w:type="dxa"/>
            <w:tcBorders>
              <w:top w:val="nil"/>
              <w:left w:val="nil"/>
              <w:bottom w:val="single" w:sz="4" w:space="0" w:color="auto"/>
              <w:right w:val="single" w:sz="4" w:space="0" w:color="auto"/>
            </w:tcBorders>
            <w:shd w:val="clear" w:color="auto" w:fill="auto"/>
            <w:noWrap/>
            <w:vAlign w:val="center"/>
            <w:hideMark/>
          </w:tcPr>
          <w:p w14:paraId="7B45550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DDAFF40" w14:textId="099D474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802</w:t>
            </w:r>
          </w:p>
        </w:tc>
      </w:tr>
      <w:tr w:rsidR="000C3579" w:rsidRPr="000C3579" w14:paraId="11B7A8B8"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50AA0DC" w14:textId="0FE4F995"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73C9E2E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3</w:t>
            </w:r>
          </w:p>
        </w:tc>
        <w:tc>
          <w:tcPr>
            <w:tcW w:w="789" w:type="dxa"/>
            <w:tcBorders>
              <w:top w:val="nil"/>
              <w:left w:val="nil"/>
              <w:bottom w:val="single" w:sz="4" w:space="0" w:color="auto"/>
              <w:right w:val="single" w:sz="4" w:space="0" w:color="auto"/>
            </w:tcBorders>
            <w:shd w:val="clear" w:color="auto" w:fill="auto"/>
            <w:noWrap/>
            <w:vAlign w:val="center"/>
            <w:hideMark/>
          </w:tcPr>
          <w:p w14:paraId="2313711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BE76FA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8B2444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9F190D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34E3B0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B3C75B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97C70A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5F99C1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3E602C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A04B59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2ADB49E2"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DD0512B" w14:textId="78CEA91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4BC6AC8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4</w:t>
            </w:r>
          </w:p>
        </w:tc>
        <w:tc>
          <w:tcPr>
            <w:tcW w:w="789" w:type="dxa"/>
            <w:tcBorders>
              <w:top w:val="nil"/>
              <w:left w:val="nil"/>
              <w:bottom w:val="single" w:sz="4" w:space="0" w:color="auto"/>
              <w:right w:val="single" w:sz="4" w:space="0" w:color="auto"/>
            </w:tcBorders>
            <w:shd w:val="clear" w:color="auto" w:fill="auto"/>
            <w:noWrap/>
            <w:vAlign w:val="center"/>
            <w:hideMark/>
          </w:tcPr>
          <w:p w14:paraId="1FD64D1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B58BAE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60735A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DA29D7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27EB3F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1CBFD1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9B9A28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19C742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A20B99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47D6D6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605A17EF"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9AE3CCB" w14:textId="79F4C9F1"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6C5EFB7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5</w:t>
            </w:r>
          </w:p>
        </w:tc>
        <w:tc>
          <w:tcPr>
            <w:tcW w:w="789" w:type="dxa"/>
            <w:tcBorders>
              <w:top w:val="nil"/>
              <w:left w:val="nil"/>
              <w:bottom w:val="single" w:sz="4" w:space="0" w:color="auto"/>
              <w:right w:val="single" w:sz="4" w:space="0" w:color="auto"/>
            </w:tcBorders>
            <w:shd w:val="clear" w:color="auto" w:fill="auto"/>
            <w:noWrap/>
            <w:vAlign w:val="center"/>
            <w:hideMark/>
          </w:tcPr>
          <w:p w14:paraId="12E27F5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63B13F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37A379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2B3403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1B29BC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C0DE99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CC6513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F25A5C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254DEF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CFA7B5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6ED00E91"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B552488" w14:textId="375632E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0C67672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6</w:t>
            </w:r>
          </w:p>
        </w:tc>
        <w:tc>
          <w:tcPr>
            <w:tcW w:w="789" w:type="dxa"/>
            <w:tcBorders>
              <w:top w:val="nil"/>
              <w:left w:val="nil"/>
              <w:bottom w:val="single" w:sz="4" w:space="0" w:color="auto"/>
              <w:right w:val="single" w:sz="4" w:space="0" w:color="auto"/>
            </w:tcBorders>
            <w:shd w:val="clear" w:color="auto" w:fill="auto"/>
            <w:noWrap/>
            <w:vAlign w:val="center"/>
            <w:hideMark/>
          </w:tcPr>
          <w:p w14:paraId="75ECEC7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D37FB3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7ACC47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9F918F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440780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8488CE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251C81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675FC3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759860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0768B6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089D3EB6"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ECBCA6F" w14:textId="5A58BD0F"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2B21E49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Comercial</w:t>
            </w:r>
          </w:p>
        </w:tc>
        <w:tc>
          <w:tcPr>
            <w:tcW w:w="789" w:type="dxa"/>
            <w:tcBorders>
              <w:top w:val="nil"/>
              <w:left w:val="nil"/>
              <w:bottom w:val="single" w:sz="4" w:space="0" w:color="auto"/>
              <w:right w:val="single" w:sz="4" w:space="0" w:color="auto"/>
            </w:tcBorders>
            <w:shd w:val="clear" w:color="auto" w:fill="auto"/>
            <w:noWrap/>
            <w:vAlign w:val="center"/>
            <w:hideMark/>
          </w:tcPr>
          <w:p w14:paraId="4E4BF7C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36E9072" w14:textId="212F133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562</w:t>
            </w:r>
          </w:p>
        </w:tc>
        <w:tc>
          <w:tcPr>
            <w:tcW w:w="789" w:type="dxa"/>
            <w:tcBorders>
              <w:top w:val="nil"/>
              <w:left w:val="nil"/>
              <w:bottom w:val="single" w:sz="4" w:space="0" w:color="auto"/>
              <w:right w:val="single" w:sz="4" w:space="0" w:color="auto"/>
            </w:tcBorders>
            <w:shd w:val="clear" w:color="auto" w:fill="auto"/>
            <w:noWrap/>
            <w:vAlign w:val="center"/>
            <w:hideMark/>
          </w:tcPr>
          <w:p w14:paraId="53A853D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BA5EEB8" w14:textId="20C0C63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562</w:t>
            </w:r>
          </w:p>
        </w:tc>
        <w:tc>
          <w:tcPr>
            <w:tcW w:w="789" w:type="dxa"/>
            <w:tcBorders>
              <w:top w:val="nil"/>
              <w:left w:val="nil"/>
              <w:bottom w:val="single" w:sz="4" w:space="0" w:color="auto"/>
              <w:right w:val="single" w:sz="4" w:space="0" w:color="auto"/>
            </w:tcBorders>
            <w:shd w:val="clear" w:color="auto" w:fill="auto"/>
            <w:noWrap/>
            <w:vAlign w:val="center"/>
            <w:hideMark/>
          </w:tcPr>
          <w:p w14:paraId="27C3F3D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36E67A2" w14:textId="5365020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562</w:t>
            </w:r>
          </w:p>
        </w:tc>
        <w:tc>
          <w:tcPr>
            <w:tcW w:w="789" w:type="dxa"/>
            <w:tcBorders>
              <w:top w:val="nil"/>
              <w:left w:val="nil"/>
              <w:bottom w:val="single" w:sz="4" w:space="0" w:color="auto"/>
              <w:right w:val="single" w:sz="4" w:space="0" w:color="auto"/>
            </w:tcBorders>
            <w:shd w:val="clear" w:color="auto" w:fill="auto"/>
            <w:noWrap/>
            <w:vAlign w:val="center"/>
            <w:hideMark/>
          </w:tcPr>
          <w:p w14:paraId="5D8A743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39A1F74" w14:textId="7B4DCB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562</w:t>
            </w:r>
          </w:p>
        </w:tc>
        <w:tc>
          <w:tcPr>
            <w:tcW w:w="789" w:type="dxa"/>
            <w:tcBorders>
              <w:top w:val="nil"/>
              <w:left w:val="nil"/>
              <w:bottom w:val="single" w:sz="4" w:space="0" w:color="auto"/>
              <w:right w:val="single" w:sz="4" w:space="0" w:color="auto"/>
            </w:tcBorders>
            <w:shd w:val="clear" w:color="auto" w:fill="auto"/>
            <w:noWrap/>
            <w:vAlign w:val="center"/>
            <w:hideMark/>
          </w:tcPr>
          <w:p w14:paraId="6AB5701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D992E97" w14:textId="392DA2C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562</w:t>
            </w:r>
          </w:p>
        </w:tc>
      </w:tr>
      <w:tr w:rsidR="000C3579" w:rsidRPr="000C3579" w14:paraId="586DB949"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37B7628" w14:textId="23E9C93C"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02708C3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Industrial</w:t>
            </w:r>
          </w:p>
        </w:tc>
        <w:tc>
          <w:tcPr>
            <w:tcW w:w="789" w:type="dxa"/>
            <w:tcBorders>
              <w:top w:val="nil"/>
              <w:left w:val="nil"/>
              <w:bottom w:val="single" w:sz="4" w:space="0" w:color="auto"/>
              <w:right w:val="single" w:sz="4" w:space="0" w:color="auto"/>
            </w:tcBorders>
            <w:shd w:val="clear" w:color="auto" w:fill="auto"/>
            <w:noWrap/>
            <w:vAlign w:val="center"/>
            <w:hideMark/>
          </w:tcPr>
          <w:p w14:paraId="32BED4F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DFE000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453B84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AD23EC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EC0672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6417EA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9A5D8D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A7B8A3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07233F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840C90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16E058E3"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469FCE4" w14:textId="71D2B7D1"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7117625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GNCV</w:t>
            </w:r>
          </w:p>
        </w:tc>
        <w:tc>
          <w:tcPr>
            <w:tcW w:w="789" w:type="dxa"/>
            <w:tcBorders>
              <w:top w:val="nil"/>
              <w:left w:val="nil"/>
              <w:bottom w:val="single" w:sz="4" w:space="0" w:color="auto"/>
              <w:right w:val="single" w:sz="4" w:space="0" w:color="auto"/>
            </w:tcBorders>
            <w:shd w:val="clear" w:color="auto" w:fill="auto"/>
            <w:noWrap/>
            <w:vAlign w:val="center"/>
            <w:hideMark/>
          </w:tcPr>
          <w:p w14:paraId="292551B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7BCC1B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F6009A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25E4D4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6C6F32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96A397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B2C5DF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01D48E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E82E27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E35F40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41E0B9F1"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7BEBEDA" w14:textId="05578E96"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2BAC887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Otros</w:t>
            </w:r>
          </w:p>
        </w:tc>
        <w:tc>
          <w:tcPr>
            <w:tcW w:w="789" w:type="dxa"/>
            <w:tcBorders>
              <w:top w:val="nil"/>
              <w:left w:val="nil"/>
              <w:bottom w:val="single" w:sz="4" w:space="0" w:color="auto"/>
              <w:right w:val="single" w:sz="4" w:space="0" w:color="auto"/>
            </w:tcBorders>
            <w:shd w:val="clear" w:color="auto" w:fill="auto"/>
            <w:noWrap/>
            <w:vAlign w:val="center"/>
            <w:hideMark/>
          </w:tcPr>
          <w:p w14:paraId="14FCEE5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6504BA8" w14:textId="181CC09F"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822</w:t>
            </w:r>
          </w:p>
        </w:tc>
        <w:tc>
          <w:tcPr>
            <w:tcW w:w="789" w:type="dxa"/>
            <w:tcBorders>
              <w:top w:val="nil"/>
              <w:left w:val="nil"/>
              <w:bottom w:val="single" w:sz="4" w:space="0" w:color="auto"/>
              <w:right w:val="single" w:sz="4" w:space="0" w:color="auto"/>
            </w:tcBorders>
            <w:shd w:val="clear" w:color="auto" w:fill="auto"/>
            <w:noWrap/>
            <w:vAlign w:val="center"/>
            <w:hideMark/>
          </w:tcPr>
          <w:p w14:paraId="117353E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065D581" w14:textId="4ABACC36"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822</w:t>
            </w:r>
          </w:p>
        </w:tc>
        <w:tc>
          <w:tcPr>
            <w:tcW w:w="789" w:type="dxa"/>
            <w:tcBorders>
              <w:top w:val="nil"/>
              <w:left w:val="nil"/>
              <w:bottom w:val="single" w:sz="4" w:space="0" w:color="auto"/>
              <w:right w:val="single" w:sz="4" w:space="0" w:color="auto"/>
            </w:tcBorders>
            <w:shd w:val="clear" w:color="auto" w:fill="auto"/>
            <w:noWrap/>
            <w:vAlign w:val="center"/>
            <w:hideMark/>
          </w:tcPr>
          <w:p w14:paraId="2DBC658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F8F66E0" w14:textId="594FB5F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822</w:t>
            </w:r>
          </w:p>
        </w:tc>
        <w:tc>
          <w:tcPr>
            <w:tcW w:w="789" w:type="dxa"/>
            <w:tcBorders>
              <w:top w:val="nil"/>
              <w:left w:val="nil"/>
              <w:bottom w:val="single" w:sz="4" w:space="0" w:color="auto"/>
              <w:right w:val="single" w:sz="4" w:space="0" w:color="auto"/>
            </w:tcBorders>
            <w:shd w:val="clear" w:color="auto" w:fill="auto"/>
            <w:noWrap/>
            <w:vAlign w:val="center"/>
            <w:hideMark/>
          </w:tcPr>
          <w:p w14:paraId="2B6A64C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BA847F6" w14:textId="4D9BB4B6"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822</w:t>
            </w:r>
          </w:p>
        </w:tc>
        <w:tc>
          <w:tcPr>
            <w:tcW w:w="789" w:type="dxa"/>
            <w:tcBorders>
              <w:top w:val="nil"/>
              <w:left w:val="nil"/>
              <w:bottom w:val="single" w:sz="4" w:space="0" w:color="auto"/>
              <w:right w:val="single" w:sz="4" w:space="0" w:color="auto"/>
            </w:tcBorders>
            <w:shd w:val="clear" w:color="auto" w:fill="auto"/>
            <w:noWrap/>
            <w:vAlign w:val="center"/>
            <w:hideMark/>
          </w:tcPr>
          <w:p w14:paraId="71DD67E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5E80A51" w14:textId="1BDC672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822</w:t>
            </w:r>
          </w:p>
        </w:tc>
      </w:tr>
      <w:tr w:rsidR="000C3579" w:rsidRPr="000C3579" w14:paraId="74845843"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54A1755" w14:textId="7733332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666E0E5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Residencial</w:t>
            </w:r>
          </w:p>
        </w:tc>
        <w:tc>
          <w:tcPr>
            <w:tcW w:w="789" w:type="dxa"/>
            <w:tcBorders>
              <w:top w:val="nil"/>
              <w:left w:val="nil"/>
              <w:bottom w:val="single" w:sz="4" w:space="0" w:color="auto"/>
              <w:right w:val="single" w:sz="4" w:space="0" w:color="auto"/>
            </w:tcBorders>
            <w:shd w:val="clear" w:color="auto" w:fill="auto"/>
            <w:noWrap/>
            <w:vAlign w:val="center"/>
            <w:hideMark/>
          </w:tcPr>
          <w:p w14:paraId="2729001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AF63093" w14:textId="4C1C0BA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75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017</w:t>
            </w:r>
          </w:p>
        </w:tc>
        <w:tc>
          <w:tcPr>
            <w:tcW w:w="789" w:type="dxa"/>
            <w:tcBorders>
              <w:top w:val="nil"/>
              <w:left w:val="nil"/>
              <w:bottom w:val="single" w:sz="4" w:space="0" w:color="auto"/>
              <w:right w:val="single" w:sz="4" w:space="0" w:color="auto"/>
            </w:tcBorders>
            <w:shd w:val="clear" w:color="auto" w:fill="auto"/>
            <w:noWrap/>
            <w:vAlign w:val="center"/>
            <w:hideMark/>
          </w:tcPr>
          <w:p w14:paraId="01B261A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3590D06" w14:textId="19CEA1F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75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017</w:t>
            </w:r>
          </w:p>
        </w:tc>
        <w:tc>
          <w:tcPr>
            <w:tcW w:w="789" w:type="dxa"/>
            <w:tcBorders>
              <w:top w:val="nil"/>
              <w:left w:val="nil"/>
              <w:bottom w:val="single" w:sz="4" w:space="0" w:color="auto"/>
              <w:right w:val="single" w:sz="4" w:space="0" w:color="auto"/>
            </w:tcBorders>
            <w:shd w:val="clear" w:color="auto" w:fill="auto"/>
            <w:noWrap/>
            <w:vAlign w:val="center"/>
            <w:hideMark/>
          </w:tcPr>
          <w:p w14:paraId="7A55725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B10C900" w14:textId="7574CE1C"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75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017</w:t>
            </w:r>
          </w:p>
        </w:tc>
        <w:tc>
          <w:tcPr>
            <w:tcW w:w="789" w:type="dxa"/>
            <w:tcBorders>
              <w:top w:val="nil"/>
              <w:left w:val="nil"/>
              <w:bottom w:val="single" w:sz="4" w:space="0" w:color="auto"/>
              <w:right w:val="single" w:sz="4" w:space="0" w:color="auto"/>
            </w:tcBorders>
            <w:shd w:val="clear" w:color="auto" w:fill="auto"/>
            <w:noWrap/>
            <w:vAlign w:val="center"/>
            <w:hideMark/>
          </w:tcPr>
          <w:p w14:paraId="0DFBEAD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46C9B17" w14:textId="20480E0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75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017</w:t>
            </w:r>
          </w:p>
        </w:tc>
        <w:tc>
          <w:tcPr>
            <w:tcW w:w="789" w:type="dxa"/>
            <w:tcBorders>
              <w:top w:val="nil"/>
              <w:left w:val="nil"/>
              <w:bottom w:val="single" w:sz="4" w:space="0" w:color="auto"/>
              <w:right w:val="single" w:sz="4" w:space="0" w:color="auto"/>
            </w:tcBorders>
            <w:shd w:val="clear" w:color="auto" w:fill="auto"/>
            <w:noWrap/>
            <w:vAlign w:val="center"/>
            <w:hideMark/>
          </w:tcPr>
          <w:p w14:paraId="25866D3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117AE3E" w14:textId="77A321E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75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017</w:t>
            </w:r>
          </w:p>
        </w:tc>
      </w:tr>
      <w:tr w:rsidR="000C3579" w:rsidRPr="000C3579" w14:paraId="73C8720C"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43AF715" w14:textId="29E6DEFD"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3525941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1</w:t>
            </w:r>
          </w:p>
        </w:tc>
        <w:tc>
          <w:tcPr>
            <w:tcW w:w="789" w:type="dxa"/>
            <w:tcBorders>
              <w:top w:val="nil"/>
              <w:left w:val="nil"/>
              <w:bottom w:val="single" w:sz="4" w:space="0" w:color="auto"/>
              <w:right w:val="single" w:sz="4" w:space="0" w:color="auto"/>
            </w:tcBorders>
            <w:shd w:val="clear" w:color="auto" w:fill="auto"/>
            <w:noWrap/>
            <w:vAlign w:val="center"/>
            <w:hideMark/>
          </w:tcPr>
          <w:p w14:paraId="7DAFA17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5D2C512" w14:textId="0E57372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75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017</w:t>
            </w:r>
          </w:p>
        </w:tc>
        <w:tc>
          <w:tcPr>
            <w:tcW w:w="789" w:type="dxa"/>
            <w:tcBorders>
              <w:top w:val="nil"/>
              <w:left w:val="nil"/>
              <w:bottom w:val="single" w:sz="4" w:space="0" w:color="auto"/>
              <w:right w:val="single" w:sz="4" w:space="0" w:color="auto"/>
            </w:tcBorders>
            <w:shd w:val="clear" w:color="auto" w:fill="auto"/>
            <w:noWrap/>
            <w:vAlign w:val="center"/>
            <w:hideMark/>
          </w:tcPr>
          <w:p w14:paraId="11DF383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B7BF59D" w14:textId="5168089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75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017</w:t>
            </w:r>
          </w:p>
        </w:tc>
        <w:tc>
          <w:tcPr>
            <w:tcW w:w="789" w:type="dxa"/>
            <w:tcBorders>
              <w:top w:val="nil"/>
              <w:left w:val="nil"/>
              <w:bottom w:val="single" w:sz="4" w:space="0" w:color="auto"/>
              <w:right w:val="single" w:sz="4" w:space="0" w:color="auto"/>
            </w:tcBorders>
            <w:shd w:val="clear" w:color="auto" w:fill="auto"/>
            <w:noWrap/>
            <w:vAlign w:val="center"/>
            <w:hideMark/>
          </w:tcPr>
          <w:p w14:paraId="1D8A4FE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E27BF15" w14:textId="6DA2E27A"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75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017</w:t>
            </w:r>
          </w:p>
        </w:tc>
        <w:tc>
          <w:tcPr>
            <w:tcW w:w="789" w:type="dxa"/>
            <w:tcBorders>
              <w:top w:val="nil"/>
              <w:left w:val="nil"/>
              <w:bottom w:val="single" w:sz="4" w:space="0" w:color="auto"/>
              <w:right w:val="single" w:sz="4" w:space="0" w:color="auto"/>
            </w:tcBorders>
            <w:shd w:val="clear" w:color="auto" w:fill="auto"/>
            <w:noWrap/>
            <w:vAlign w:val="center"/>
            <w:hideMark/>
          </w:tcPr>
          <w:p w14:paraId="35DA7FF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A6CF450" w14:textId="0CF72B7F"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75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017</w:t>
            </w:r>
          </w:p>
        </w:tc>
        <w:tc>
          <w:tcPr>
            <w:tcW w:w="789" w:type="dxa"/>
            <w:tcBorders>
              <w:top w:val="nil"/>
              <w:left w:val="nil"/>
              <w:bottom w:val="single" w:sz="4" w:space="0" w:color="auto"/>
              <w:right w:val="single" w:sz="4" w:space="0" w:color="auto"/>
            </w:tcBorders>
            <w:shd w:val="clear" w:color="auto" w:fill="auto"/>
            <w:noWrap/>
            <w:vAlign w:val="center"/>
            <w:hideMark/>
          </w:tcPr>
          <w:p w14:paraId="60E56E0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CBA57D5" w14:textId="6C030AC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75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017</w:t>
            </w:r>
          </w:p>
        </w:tc>
      </w:tr>
      <w:tr w:rsidR="000C3579" w:rsidRPr="000C3579" w14:paraId="2FE473A6"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BCC373C" w14:textId="7B86A3A9"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146FE2D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2</w:t>
            </w:r>
          </w:p>
        </w:tc>
        <w:tc>
          <w:tcPr>
            <w:tcW w:w="789" w:type="dxa"/>
            <w:tcBorders>
              <w:top w:val="nil"/>
              <w:left w:val="nil"/>
              <w:bottom w:val="single" w:sz="4" w:space="0" w:color="auto"/>
              <w:right w:val="single" w:sz="4" w:space="0" w:color="auto"/>
            </w:tcBorders>
            <w:shd w:val="clear" w:color="auto" w:fill="auto"/>
            <w:noWrap/>
            <w:vAlign w:val="center"/>
            <w:hideMark/>
          </w:tcPr>
          <w:p w14:paraId="235D6D0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22C7E1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FEEC67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640E2A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244F51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A7A6E6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5EB695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334564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9DE42A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EAEB86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02F84A21"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A357E4B" w14:textId="27666D3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213AFF0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3</w:t>
            </w:r>
          </w:p>
        </w:tc>
        <w:tc>
          <w:tcPr>
            <w:tcW w:w="789" w:type="dxa"/>
            <w:tcBorders>
              <w:top w:val="nil"/>
              <w:left w:val="nil"/>
              <w:bottom w:val="single" w:sz="4" w:space="0" w:color="auto"/>
              <w:right w:val="single" w:sz="4" w:space="0" w:color="auto"/>
            </w:tcBorders>
            <w:shd w:val="clear" w:color="auto" w:fill="auto"/>
            <w:noWrap/>
            <w:vAlign w:val="center"/>
            <w:hideMark/>
          </w:tcPr>
          <w:p w14:paraId="6F568C1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648C19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038A90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8B9818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FAC02C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4F325C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EFCC71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26F879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BB08BF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EF61E6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1B0B7285"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A409421" w14:textId="05B3EFB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6A7F7C0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4</w:t>
            </w:r>
          </w:p>
        </w:tc>
        <w:tc>
          <w:tcPr>
            <w:tcW w:w="789" w:type="dxa"/>
            <w:tcBorders>
              <w:top w:val="nil"/>
              <w:left w:val="nil"/>
              <w:bottom w:val="single" w:sz="4" w:space="0" w:color="auto"/>
              <w:right w:val="single" w:sz="4" w:space="0" w:color="auto"/>
            </w:tcBorders>
            <w:shd w:val="clear" w:color="auto" w:fill="auto"/>
            <w:noWrap/>
            <w:vAlign w:val="center"/>
            <w:hideMark/>
          </w:tcPr>
          <w:p w14:paraId="37C6C2D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F2CE77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8B9107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EB929E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0885A4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9FB4E5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8F8906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2C8BFE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A7787E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6A60B4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284D8B4F"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13515FC" w14:textId="78FCBCD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0C992AD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5</w:t>
            </w:r>
          </w:p>
        </w:tc>
        <w:tc>
          <w:tcPr>
            <w:tcW w:w="789" w:type="dxa"/>
            <w:tcBorders>
              <w:top w:val="nil"/>
              <w:left w:val="nil"/>
              <w:bottom w:val="single" w:sz="4" w:space="0" w:color="auto"/>
              <w:right w:val="single" w:sz="4" w:space="0" w:color="auto"/>
            </w:tcBorders>
            <w:shd w:val="clear" w:color="auto" w:fill="auto"/>
            <w:noWrap/>
            <w:vAlign w:val="center"/>
            <w:hideMark/>
          </w:tcPr>
          <w:p w14:paraId="6B0CEF6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A48AA2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0B4069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56E7F3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B13341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AC1B31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400C7B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CFA4DB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984FD1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DEF16E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331B91E2"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1E619CF" w14:textId="736EA12A"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3378F84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6</w:t>
            </w:r>
          </w:p>
        </w:tc>
        <w:tc>
          <w:tcPr>
            <w:tcW w:w="789" w:type="dxa"/>
            <w:tcBorders>
              <w:top w:val="nil"/>
              <w:left w:val="nil"/>
              <w:bottom w:val="single" w:sz="4" w:space="0" w:color="auto"/>
              <w:right w:val="single" w:sz="4" w:space="0" w:color="auto"/>
            </w:tcBorders>
            <w:shd w:val="clear" w:color="auto" w:fill="auto"/>
            <w:noWrap/>
            <w:vAlign w:val="center"/>
            <w:hideMark/>
          </w:tcPr>
          <w:p w14:paraId="42DACDE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F1B1E7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E6DAB5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05384E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F1E1FE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1BBC60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BA8C8D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52DD93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AF1F4A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F43B24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3F756D1D"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3B84C24" w14:textId="3A725A6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104DCE0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Comercial</w:t>
            </w:r>
          </w:p>
        </w:tc>
        <w:tc>
          <w:tcPr>
            <w:tcW w:w="789" w:type="dxa"/>
            <w:tcBorders>
              <w:top w:val="nil"/>
              <w:left w:val="nil"/>
              <w:bottom w:val="single" w:sz="4" w:space="0" w:color="auto"/>
              <w:right w:val="single" w:sz="4" w:space="0" w:color="auto"/>
            </w:tcBorders>
            <w:shd w:val="clear" w:color="auto" w:fill="auto"/>
            <w:noWrap/>
            <w:vAlign w:val="center"/>
            <w:hideMark/>
          </w:tcPr>
          <w:p w14:paraId="13E5D14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29AC930" w14:textId="3D7E164A"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6</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013</w:t>
            </w:r>
          </w:p>
        </w:tc>
        <w:tc>
          <w:tcPr>
            <w:tcW w:w="789" w:type="dxa"/>
            <w:tcBorders>
              <w:top w:val="nil"/>
              <w:left w:val="nil"/>
              <w:bottom w:val="single" w:sz="4" w:space="0" w:color="auto"/>
              <w:right w:val="single" w:sz="4" w:space="0" w:color="auto"/>
            </w:tcBorders>
            <w:shd w:val="clear" w:color="auto" w:fill="auto"/>
            <w:noWrap/>
            <w:vAlign w:val="center"/>
            <w:hideMark/>
          </w:tcPr>
          <w:p w14:paraId="3725375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9C7E216" w14:textId="4853656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6</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013</w:t>
            </w:r>
          </w:p>
        </w:tc>
        <w:tc>
          <w:tcPr>
            <w:tcW w:w="789" w:type="dxa"/>
            <w:tcBorders>
              <w:top w:val="nil"/>
              <w:left w:val="nil"/>
              <w:bottom w:val="single" w:sz="4" w:space="0" w:color="auto"/>
              <w:right w:val="single" w:sz="4" w:space="0" w:color="auto"/>
            </w:tcBorders>
            <w:shd w:val="clear" w:color="auto" w:fill="auto"/>
            <w:noWrap/>
            <w:vAlign w:val="center"/>
            <w:hideMark/>
          </w:tcPr>
          <w:p w14:paraId="743940A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3723EA1" w14:textId="618B761D"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6</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013</w:t>
            </w:r>
          </w:p>
        </w:tc>
        <w:tc>
          <w:tcPr>
            <w:tcW w:w="789" w:type="dxa"/>
            <w:tcBorders>
              <w:top w:val="nil"/>
              <w:left w:val="nil"/>
              <w:bottom w:val="single" w:sz="4" w:space="0" w:color="auto"/>
              <w:right w:val="single" w:sz="4" w:space="0" w:color="auto"/>
            </w:tcBorders>
            <w:shd w:val="clear" w:color="auto" w:fill="auto"/>
            <w:noWrap/>
            <w:vAlign w:val="center"/>
            <w:hideMark/>
          </w:tcPr>
          <w:p w14:paraId="60D978F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20334DD" w14:textId="1940AC8D"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6</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013</w:t>
            </w:r>
          </w:p>
        </w:tc>
        <w:tc>
          <w:tcPr>
            <w:tcW w:w="789" w:type="dxa"/>
            <w:tcBorders>
              <w:top w:val="nil"/>
              <w:left w:val="nil"/>
              <w:bottom w:val="single" w:sz="4" w:space="0" w:color="auto"/>
              <w:right w:val="single" w:sz="4" w:space="0" w:color="auto"/>
            </w:tcBorders>
            <w:shd w:val="clear" w:color="auto" w:fill="auto"/>
            <w:noWrap/>
            <w:vAlign w:val="center"/>
            <w:hideMark/>
          </w:tcPr>
          <w:p w14:paraId="200FC98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8B3A95F" w14:textId="65673545"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6</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013</w:t>
            </w:r>
          </w:p>
        </w:tc>
      </w:tr>
      <w:tr w:rsidR="000C3579" w:rsidRPr="000C3579" w14:paraId="3C88F016"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6E7D5F1" w14:textId="23951DC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5707415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Industrial</w:t>
            </w:r>
          </w:p>
        </w:tc>
        <w:tc>
          <w:tcPr>
            <w:tcW w:w="789" w:type="dxa"/>
            <w:tcBorders>
              <w:top w:val="nil"/>
              <w:left w:val="nil"/>
              <w:bottom w:val="single" w:sz="4" w:space="0" w:color="auto"/>
              <w:right w:val="single" w:sz="4" w:space="0" w:color="auto"/>
            </w:tcBorders>
            <w:shd w:val="clear" w:color="auto" w:fill="auto"/>
            <w:noWrap/>
            <w:vAlign w:val="center"/>
            <w:hideMark/>
          </w:tcPr>
          <w:p w14:paraId="4C616DD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0BF611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8FB971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6E096B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101BA6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A58BA7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8F53D4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33D419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009DB1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52661F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3CC1370A"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C6F4E09" w14:textId="79496301"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0511AB8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GNCV</w:t>
            </w:r>
          </w:p>
        </w:tc>
        <w:tc>
          <w:tcPr>
            <w:tcW w:w="789" w:type="dxa"/>
            <w:tcBorders>
              <w:top w:val="nil"/>
              <w:left w:val="nil"/>
              <w:bottom w:val="single" w:sz="4" w:space="0" w:color="auto"/>
              <w:right w:val="single" w:sz="4" w:space="0" w:color="auto"/>
            </w:tcBorders>
            <w:shd w:val="clear" w:color="auto" w:fill="auto"/>
            <w:noWrap/>
            <w:vAlign w:val="center"/>
            <w:hideMark/>
          </w:tcPr>
          <w:p w14:paraId="11ED2DA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2FC7B6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B176A0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C4A495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8EC18B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47D38B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2F49CB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D2CFE1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21C512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3624A1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6039AA9A"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B694D94" w14:textId="246641EA"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71D2038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Otros</w:t>
            </w:r>
          </w:p>
        </w:tc>
        <w:tc>
          <w:tcPr>
            <w:tcW w:w="789" w:type="dxa"/>
            <w:tcBorders>
              <w:top w:val="nil"/>
              <w:left w:val="nil"/>
              <w:bottom w:val="single" w:sz="4" w:space="0" w:color="auto"/>
              <w:right w:val="single" w:sz="4" w:space="0" w:color="auto"/>
            </w:tcBorders>
            <w:shd w:val="clear" w:color="auto" w:fill="auto"/>
            <w:noWrap/>
            <w:vAlign w:val="center"/>
            <w:hideMark/>
          </w:tcPr>
          <w:p w14:paraId="20DE26F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5889763" w14:textId="43FBC85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134</w:t>
            </w:r>
          </w:p>
        </w:tc>
        <w:tc>
          <w:tcPr>
            <w:tcW w:w="789" w:type="dxa"/>
            <w:tcBorders>
              <w:top w:val="nil"/>
              <w:left w:val="nil"/>
              <w:bottom w:val="single" w:sz="4" w:space="0" w:color="auto"/>
              <w:right w:val="single" w:sz="4" w:space="0" w:color="auto"/>
            </w:tcBorders>
            <w:shd w:val="clear" w:color="auto" w:fill="auto"/>
            <w:noWrap/>
            <w:vAlign w:val="center"/>
            <w:hideMark/>
          </w:tcPr>
          <w:p w14:paraId="64246E6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4AC6385" w14:textId="70ADA0F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134</w:t>
            </w:r>
          </w:p>
        </w:tc>
        <w:tc>
          <w:tcPr>
            <w:tcW w:w="789" w:type="dxa"/>
            <w:tcBorders>
              <w:top w:val="nil"/>
              <w:left w:val="nil"/>
              <w:bottom w:val="single" w:sz="4" w:space="0" w:color="auto"/>
              <w:right w:val="single" w:sz="4" w:space="0" w:color="auto"/>
            </w:tcBorders>
            <w:shd w:val="clear" w:color="auto" w:fill="auto"/>
            <w:noWrap/>
            <w:vAlign w:val="center"/>
            <w:hideMark/>
          </w:tcPr>
          <w:p w14:paraId="4472DA0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52424C7" w14:textId="07872D6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134</w:t>
            </w:r>
          </w:p>
        </w:tc>
        <w:tc>
          <w:tcPr>
            <w:tcW w:w="789" w:type="dxa"/>
            <w:tcBorders>
              <w:top w:val="nil"/>
              <w:left w:val="nil"/>
              <w:bottom w:val="single" w:sz="4" w:space="0" w:color="auto"/>
              <w:right w:val="single" w:sz="4" w:space="0" w:color="auto"/>
            </w:tcBorders>
            <w:shd w:val="clear" w:color="auto" w:fill="auto"/>
            <w:noWrap/>
            <w:vAlign w:val="center"/>
            <w:hideMark/>
          </w:tcPr>
          <w:p w14:paraId="56A3AA0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FBEB02C" w14:textId="714C1B9A"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134</w:t>
            </w:r>
          </w:p>
        </w:tc>
        <w:tc>
          <w:tcPr>
            <w:tcW w:w="789" w:type="dxa"/>
            <w:tcBorders>
              <w:top w:val="nil"/>
              <w:left w:val="nil"/>
              <w:bottom w:val="single" w:sz="4" w:space="0" w:color="auto"/>
              <w:right w:val="single" w:sz="4" w:space="0" w:color="auto"/>
            </w:tcBorders>
            <w:shd w:val="clear" w:color="auto" w:fill="auto"/>
            <w:noWrap/>
            <w:vAlign w:val="center"/>
            <w:hideMark/>
          </w:tcPr>
          <w:p w14:paraId="31797BD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C902073" w14:textId="1807865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134</w:t>
            </w:r>
          </w:p>
        </w:tc>
      </w:tr>
      <w:tr w:rsidR="000C3579" w:rsidRPr="000C3579" w14:paraId="6DB0B8EC"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F52B315" w14:textId="248CBB9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42ACFE0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Residencial</w:t>
            </w:r>
          </w:p>
        </w:tc>
        <w:tc>
          <w:tcPr>
            <w:tcW w:w="789" w:type="dxa"/>
            <w:tcBorders>
              <w:top w:val="nil"/>
              <w:left w:val="nil"/>
              <w:bottom w:val="single" w:sz="4" w:space="0" w:color="auto"/>
              <w:right w:val="single" w:sz="4" w:space="0" w:color="auto"/>
            </w:tcBorders>
            <w:shd w:val="clear" w:color="auto" w:fill="auto"/>
            <w:noWrap/>
            <w:vAlign w:val="center"/>
            <w:hideMark/>
          </w:tcPr>
          <w:p w14:paraId="019929E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BE87B72" w14:textId="10E2269C"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954</w:t>
            </w:r>
          </w:p>
        </w:tc>
        <w:tc>
          <w:tcPr>
            <w:tcW w:w="789" w:type="dxa"/>
            <w:tcBorders>
              <w:top w:val="nil"/>
              <w:left w:val="nil"/>
              <w:bottom w:val="single" w:sz="4" w:space="0" w:color="auto"/>
              <w:right w:val="single" w:sz="4" w:space="0" w:color="auto"/>
            </w:tcBorders>
            <w:shd w:val="clear" w:color="auto" w:fill="auto"/>
            <w:noWrap/>
            <w:vAlign w:val="center"/>
            <w:hideMark/>
          </w:tcPr>
          <w:p w14:paraId="50D4B50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B31D996" w14:textId="62596DC5"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46</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533</w:t>
            </w:r>
          </w:p>
        </w:tc>
        <w:tc>
          <w:tcPr>
            <w:tcW w:w="789" w:type="dxa"/>
            <w:tcBorders>
              <w:top w:val="nil"/>
              <w:left w:val="nil"/>
              <w:bottom w:val="single" w:sz="4" w:space="0" w:color="auto"/>
              <w:right w:val="single" w:sz="4" w:space="0" w:color="auto"/>
            </w:tcBorders>
            <w:shd w:val="clear" w:color="auto" w:fill="auto"/>
            <w:noWrap/>
            <w:vAlign w:val="center"/>
            <w:hideMark/>
          </w:tcPr>
          <w:p w14:paraId="127515A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0CB7591" w14:textId="574CDCC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113</w:t>
            </w:r>
          </w:p>
        </w:tc>
        <w:tc>
          <w:tcPr>
            <w:tcW w:w="789" w:type="dxa"/>
            <w:tcBorders>
              <w:top w:val="nil"/>
              <w:left w:val="nil"/>
              <w:bottom w:val="single" w:sz="4" w:space="0" w:color="auto"/>
              <w:right w:val="single" w:sz="4" w:space="0" w:color="auto"/>
            </w:tcBorders>
            <w:shd w:val="clear" w:color="auto" w:fill="auto"/>
            <w:noWrap/>
            <w:vAlign w:val="center"/>
            <w:hideMark/>
          </w:tcPr>
          <w:p w14:paraId="0869F85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46A0CEE" w14:textId="55034BF9"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692</w:t>
            </w:r>
          </w:p>
        </w:tc>
        <w:tc>
          <w:tcPr>
            <w:tcW w:w="789" w:type="dxa"/>
            <w:tcBorders>
              <w:top w:val="nil"/>
              <w:left w:val="nil"/>
              <w:bottom w:val="single" w:sz="4" w:space="0" w:color="auto"/>
              <w:right w:val="single" w:sz="4" w:space="0" w:color="auto"/>
            </w:tcBorders>
            <w:shd w:val="clear" w:color="auto" w:fill="auto"/>
            <w:noWrap/>
            <w:vAlign w:val="center"/>
            <w:hideMark/>
          </w:tcPr>
          <w:p w14:paraId="537EFE0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9E4E84D" w14:textId="11B0583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48</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272</w:t>
            </w:r>
          </w:p>
        </w:tc>
      </w:tr>
      <w:tr w:rsidR="000C3579" w:rsidRPr="000C3579" w14:paraId="13CCEC63"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FB3259B" w14:textId="3D3AD6CD"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06B6662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1</w:t>
            </w:r>
          </w:p>
        </w:tc>
        <w:tc>
          <w:tcPr>
            <w:tcW w:w="789" w:type="dxa"/>
            <w:tcBorders>
              <w:top w:val="nil"/>
              <w:left w:val="nil"/>
              <w:bottom w:val="single" w:sz="4" w:space="0" w:color="auto"/>
              <w:right w:val="single" w:sz="4" w:space="0" w:color="auto"/>
            </w:tcBorders>
            <w:shd w:val="clear" w:color="auto" w:fill="auto"/>
            <w:noWrap/>
            <w:vAlign w:val="center"/>
            <w:hideMark/>
          </w:tcPr>
          <w:p w14:paraId="1E78CA0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AEAE6FA" w14:textId="4B7F6D1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32</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126</w:t>
            </w:r>
          </w:p>
        </w:tc>
        <w:tc>
          <w:tcPr>
            <w:tcW w:w="789" w:type="dxa"/>
            <w:tcBorders>
              <w:top w:val="nil"/>
              <w:left w:val="nil"/>
              <w:bottom w:val="single" w:sz="4" w:space="0" w:color="auto"/>
              <w:right w:val="single" w:sz="4" w:space="0" w:color="auto"/>
            </w:tcBorders>
            <w:shd w:val="clear" w:color="auto" w:fill="auto"/>
            <w:noWrap/>
            <w:vAlign w:val="center"/>
            <w:hideMark/>
          </w:tcPr>
          <w:p w14:paraId="40ABD16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A8D01F6" w14:textId="6BC40F45"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32</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540</w:t>
            </w:r>
          </w:p>
        </w:tc>
        <w:tc>
          <w:tcPr>
            <w:tcW w:w="789" w:type="dxa"/>
            <w:tcBorders>
              <w:top w:val="nil"/>
              <w:left w:val="nil"/>
              <w:bottom w:val="single" w:sz="4" w:space="0" w:color="auto"/>
              <w:right w:val="single" w:sz="4" w:space="0" w:color="auto"/>
            </w:tcBorders>
            <w:shd w:val="clear" w:color="auto" w:fill="auto"/>
            <w:noWrap/>
            <w:vAlign w:val="center"/>
            <w:hideMark/>
          </w:tcPr>
          <w:p w14:paraId="2E90EDE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9042904" w14:textId="753C994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32</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954</w:t>
            </w:r>
          </w:p>
        </w:tc>
        <w:tc>
          <w:tcPr>
            <w:tcW w:w="789" w:type="dxa"/>
            <w:tcBorders>
              <w:top w:val="nil"/>
              <w:left w:val="nil"/>
              <w:bottom w:val="single" w:sz="4" w:space="0" w:color="auto"/>
              <w:right w:val="single" w:sz="4" w:space="0" w:color="auto"/>
            </w:tcBorders>
            <w:shd w:val="clear" w:color="auto" w:fill="auto"/>
            <w:noWrap/>
            <w:vAlign w:val="center"/>
            <w:hideMark/>
          </w:tcPr>
          <w:p w14:paraId="7FA62D5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526F106" w14:textId="7DAB6A46"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368</w:t>
            </w:r>
          </w:p>
        </w:tc>
        <w:tc>
          <w:tcPr>
            <w:tcW w:w="789" w:type="dxa"/>
            <w:tcBorders>
              <w:top w:val="nil"/>
              <w:left w:val="nil"/>
              <w:bottom w:val="single" w:sz="4" w:space="0" w:color="auto"/>
              <w:right w:val="single" w:sz="4" w:space="0" w:color="auto"/>
            </w:tcBorders>
            <w:shd w:val="clear" w:color="auto" w:fill="auto"/>
            <w:noWrap/>
            <w:vAlign w:val="center"/>
            <w:hideMark/>
          </w:tcPr>
          <w:p w14:paraId="61F93B7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16BE8C0" w14:textId="3FBA48AA"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782</w:t>
            </w:r>
          </w:p>
        </w:tc>
      </w:tr>
      <w:tr w:rsidR="000C3579" w:rsidRPr="000C3579" w14:paraId="5954486B"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7955540" w14:textId="1C8FB85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76F4566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2</w:t>
            </w:r>
          </w:p>
        </w:tc>
        <w:tc>
          <w:tcPr>
            <w:tcW w:w="789" w:type="dxa"/>
            <w:tcBorders>
              <w:top w:val="nil"/>
              <w:left w:val="nil"/>
              <w:bottom w:val="single" w:sz="4" w:space="0" w:color="auto"/>
              <w:right w:val="single" w:sz="4" w:space="0" w:color="auto"/>
            </w:tcBorders>
            <w:shd w:val="clear" w:color="auto" w:fill="auto"/>
            <w:noWrap/>
            <w:vAlign w:val="center"/>
            <w:hideMark/>
          </w:tcPr>
          <w:p w14:paraId="16A4C68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A60F997" w14:textId="6E45AB5A"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828</w:t>
            </w:r>
          </w:p>
        </w:tc>
        <w:tc>
          <w:tcPr>
            <w:tcW w:w="789" w:type="dxa"/>
            <w:tcBorders>
              <w:top w:val="nil"/>
              <w:left w:val="nil"/>
              <w:bottom w:val="single" w:sz="4" w:space="0" w:color="auto"/>
              <w:right w:val="single" w:sz="4" w:space="0" w:color="auto"/>
            </w:tcBorders>
            <w:shd w:val="clear" w:color="auto" w:fill="auto"/>
            <w:noWrap/>
            <w:vAlign w:val="center"/>
            <w:hideMark/>
          </w:tcPr>
          <w:p w14:paraId="0553F9D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1A35FE2" w14:textId="7651AFF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993</w:t>
            </w:r>
          </w:p>
        </w:tc>
        <w:tc>
          <w:tcPr>
            <w:tcW w:w="789" w:type="dxa"/>
            <w:tcBorders>
              <w:top w:val="nil"/>
              <w:left w:val="nil"/>
              <w:bottom w:val="single" w:sz="4" w:space="0" w:color="auto"/>
              <w:right w:val="single" w:sz="4" w:space="0" w:color="auto"/>
            </w:tcBorders>
            <w:shd w:val="clear" w:color="auto" w:fill="auto"/>
            <w:noWrap/>
            <w:vAlign w:val="center"/>
            <w:hideMark/>
          </w:tcPr>
          <w:p w14:paraId="73A200D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9084574" w14:textId="2A0A06C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14</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159</w:t>
            </w:r>
          </w:p>
        </w:tc>
        <w:tc>
          <w:tcPr>
            <w:tcW w:w="789" w:type="dxa"/>
            <w:tcBorders>
              <w:top w:val="nil"/>
              <w:left w:val="nil"/>
              <w:bottom w:val="single" w:sz="4" w:space="0" w:color="auto"/>
              <w:right w:val="single" w:sz="4" w:space="0" w:color="auto"/>
            </w:tcBorders>
            <w:shd w:val="clear" w:color="auto" w:fill="auto"/>
            <w:noWrap/>
            <w:vAlign w:val="center"/>
            <w:hideMark/>
          </w:tcPr>
          <w:p w14:paraId="3D5D3B7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CBE691E" w14:textId="3238F295"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14</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324</w:t>
            </w:r>
          </w:p>
        </w:tc>
        <w:tc>
          <w:tcPr>
            <w:tcW w:w="789" w:type="dxa"/>
            <w:tcBorders>
              <w:top w:val="nil"/>
              <w:left w:val="nil"/>
              <w:bottom w:val="single" w:sz="4" w:space="0" w:color="auto"/>
              <w:right w:val="single" w:sz="4" w:space="0" w:color="auto"/>
            </w:tcBorders>
            <w:shd w:val="clear" w:color="auto" w:fill="auto"/>
            <w:noWrap/>
            <w:vAlign w:val="center"/>
            <w:hideMark/>
          </w:tcPr>
          <w:p w14:paraId="6FD3828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043850F" w14:textId="37DEED11"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14</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490</w:t>
            </w:r>
          </w:p>
        </w:tc>
      </w:tr>
      <w:tr w:rsidR="000C3579" w:rsidRPr="000C3579" w14:paraId="66F83C82"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16B2503" w14:textId="1C62450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5677AC6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3</w:t>
            </w:r>
          </w:p>
        </w:tc>
        <w:tc>
          <w:tcPr>
            <w:tcW w:w="789" w:type="dxa"/>
            <w:tcBorders>
              <w:top w:val="nil"/>
              <w:left w:val="nil"/>
              <w:bottom w:val="single" w:sz="4" w:space="0" w:color="auto"/>
              <w:right w:val="single" w:sz="4" w:space="0" w:color="auto"/>
            </w:tcBorders>
            <w:shd w:val="clear" w:color="auto" w:fill="auto"/>
            <w:noWrap/>
            <w:vAlign w:val="center"/>
            <w:hideMark/>
          </w:tcPr>
          <w:p w14:paraId="481D836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F46985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24E91C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B3C43A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1FC6A3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B84505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E0B23E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C6DFA6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22C7AA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F69C00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64E0E70F"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C362602" w14:textId="3E0C4F9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245D125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4</w:t>
            </w:r>
          </w:p>
        </w:tc>
        <w:tc>
          <w:tcPr>
            <w:tcW w:w="789" w:type="dxa"/>
            <w:tcBorders>
              <w:top w:val="nil"/>
              <w:left w:val="nil"/>
              <w:bottom w:val="single" w:sz="4" w:space="0" w:color="auto"/>
              <w:right w:val="single" w:sz="4" w:space="0" w:color="auto"/>
            </w:tcBorders>
            <w:shd w:val="clear" w:color="auto" w:fill="auto"/>
            <w:noWrap/>
            <w:vAlign w:val="center"/>
            <w:hideMark/>
          </w:tcPr>
          <w:p w14:paraId="21945D0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3C0D65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7EAAAE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0AC4D9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D289D1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A1FB7C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DDB06A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69AB34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7DB407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145FBF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738E8B49"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30D1599" w14:textId="7D1AC0A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48025EA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5</w:t>
            </w:r>
          </w:p>
        </w:tc>
        <w:tc>
          <w:tcPr>
            <w:tcW w:w="789" w:type="dxa"/>
            <w:tcBorders>
              <w:top w:val="nil"/>
              <w:left w:val="nil"/>
              <w:bottom w:val="single" w:sz="4" w:space="0" w:color="auto"/>
              <w:right w:val="single" w:sz="4" w:space="0" w:color="auto"/>
            </w:tcBorders>
            <w:shd w:val="clear" w:color="auto" w:fill="auto"/>
            <w:noWrap/>
            <w:vAlign w:val="center"/>
            <w:hideMark/>
          </w:tcPr>
          <w:p w14:paraId="1DF719B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BA27FE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410EB5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821A4E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DBFF72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87966B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466425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20BBE9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79AE55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C5E2A6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0D6BAEE0"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E825ABE" w14:textId="59100ED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29E0022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6</w:t>
            </w:r>
          </w:p>
        </w:tc>
        <w:tc>
          <w:tcPr>
            <w:tcW w:w="789" w:type="dxa"/>
            <w:tcBorders>
              <w:top w:val="nil"/>
              <w:left w:val="nil"/>
              <w:bottom w:val="single" w:sz="4" w:space="0" w:color="auto"/>
              <w:right w:val="single" w:sz="4" w:space="0" w:color="auto"/>
            </w:tcBorders>
            <w:shd w:val="clear" w:color="auto" w:fill="auto"/>
            <w:noWrap/>
            <w:vAlign w:val="center"/>
            <w:hideMark/>
          </w:tcPr>
          <w:p w14:paraId="11BFE89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A4BA35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2C5B49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5AEE8D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22758F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A8D0C4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01C754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ECCFAB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8BA2B7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9228C4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4C9B34BB"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7207441" w14:textId="4DD76BA5"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3318DA4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Comercial</w:t>
            </w:r>
          </w:p>
        </w:tc>
        <w:tc>
          <w:tcPr>
            <w:tcW w:w="789" w:type="dxa"/>
            <w:tcBorders>
              <w:top w:val="nil"/>
              <w:left w:val="nil"/>
              <w:bottom w:val="single" w:sz="4" w:space="0" w:color="auto"/>
              <w:right w:val="single" w:sz="4" w:space="0" w:color="auto"/>
            </w:tcBorders>
            <w:shd w:val="clear" w:color="auto" w:fill="auto"/>
            <w:noWrap/>
            <w:vAlign w:val="center"/>
            <w:hideMark/>
          </w:tcPr>
          <w:p w14:paraId="5B798DC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1421FC1" w14:textId="7E65F2A6"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732</w:t>
            </w:r>
          </w:p>
        </w:tc>
        <w:tc>
          <w:tcPr>
            <w:tcW w:w="789" w:type="dxa"/>
            <w:tcBorders>
              <w:top w:val="nil"/>
              <w:left w:val="nil"/>
              <w:bottom w:val="single" w:sz="4" w:space="0" w:color="auto"/>
              <w:right w:val="single" w:sz="4" w:space="0" w:color="auto"/>
            </w:tcBorders>
            <w:shd w:val="clear" w:color="auto" w:fill="auto"/>
            <w:noWrap/>
            <w:vAlign w:val="center"/>
            <w:hideMark/>
          </w:tcPr>
          <w:p w14:paraId="40C91BF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E436976" w14:textId="2567BF8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732</w:t>
            </w:r>
          </w:p>
        </w:tc>
        <w:tc>
          <w:tcPr>
            <w:tcW w:w="789" w:type="dxa"/>
            <w:tcBorders>
              <w:top w:val="nil"/>
              <w:left w:val="nil"/>
              <w:bottom w:val="single" w:sz="4" w:space="0" w:color="auto"/>
              <w:right w:val="single" w:sz="4" w:space="0" w:color="auto"/>
            </w:tcBorders>
            <w:shd w:val="clear" w:color="auto" w:fill="auto"/>
            <w:noWrap/>
            <w:vAlign w:val="center"/>
            <w:hideMark/>
          </w:tcPr>
          <w:p w14:paraId="7B31C8A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FEC9BF2" w14:textId="562D101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732</w:t>
            </w:r>
          </w:p>
        </w:tc>
        <w:tc>
          <w:tcPr>
            <w:tcW w:w="789" w:type="dxa"/>
            <w:tcBorders>
              <w:top w:val="nil"/>
              <w:left w:val="nil"/>
              <w:bottom w:val="single" w:sz="4" w:space="0" w:color="auto"/>
              <w:right w:val="single" w:sz="4" w:space="0" w:color="auto"/>
            </w:tcBorders>
            <w:shd w:val="clear" w:color="auto" w:fill="auto"/>
            <w:noWrap/>
            <w:vAlign w:val="center"/>
            <w:hideMark/>
          </w:tcPr>
          <w:p w14:paraId="7327599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7A41AE4" w14:textId="24BC4AB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732</w:t>
            </w:r>
          </w:p>
        </w:tc>
        <w:tc>
          <w:tcPr>
            <w:tcW w:w="789" w:type="dxa"/>
            <w:tcBorders>
              <w:top w:val="nil"/>
              <w:left w:val="nil"/>
              <w:bottom w:val="single" w:sz="4" w:space="0" w:color="auto"/>
              <w:right w:val="single" w:sz="4" w:space="0" w:color="auto"/>
            </w:tcBorders>
            <w:shd w:val="clear" w:color="auto" w:fill="auto"/>
            <w:noWrap/>
            <w:vAlign w:val="center"/>
            <w:hideMark/>
          </w:tcPr>
          <w:p w14:paraId="7DA8898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5B1AF34" w14:textId="6EDF3211"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732</w:t>
            </w:r>
          </w:p>
        </w:tc>
      </w:tr>
      <w:tr w:rsidR="000C3579" w:rsidRPr="000C3579" w14:paraId="5FC35167"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942D7C6" w14:textId="07B4209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145CD21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Industrial</w:t>
            </w:r>
          </w:p>
        </w:tc>
        <w:tc>
          <w:tcPr>
            <w:tcW w:w="789" w:type="dxa"/>
            <w:tcBorders>
              <w:top w:val="nil"/>
              <w:left w:val="nil"/>
              <w:bottom w:val="single" w:sz="4" w:space="0" w:color="auto"/>
              <w:right w:val="single" w:sz="4" w:space="0" w:color="auto"/>
            </w:tcBorders>
            <w:shd w:val="clear" w:color="auto" w:fill="auto"/>
            <w:noWrap/>
            <w:vAlign w:val="center"/>
            <w:hideMark/>
          </w:tcPr>
          <w:p w14:paraId="47F3E23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23A447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061D6C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478B39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58F271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FDA5DE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751B05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3E6439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3BB867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C226D2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312CF4E2"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316D87F" w14:textId="46CEF63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7E7C788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GNCV</w:t>
            </w:r>
          </w:p>
        </w:tc>
        <w:tc>
          <w:tcPr>
            <w:tcW w:w="789" w:type="dxa"/>
            <w:tcBorders>
              <w:top w:val="nil"/>
              <w:left w:val="nil"/>
              <w:bottom w:val="single" w:sz="4" w:space="0" w:color="auto"/>
              <w:right w:val="single" w:sz="4" w:space="0" w:color="auto"/>
            </w:tcBorders>
            <w:shd w:val="clear" w:color="auto" w:fill="auto"/>
            <w:noWrap/>
            <w:vAlign w:val="center"/>
            <w:hideMark/>
          </w:tcPr>
          <w:p w14:paraId="082968B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7A387B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799DFF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5316C2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40E1BA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C48DF6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2AFD35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E4C087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5EDEF9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40C267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209AE96F" w14:textId="77777777" w:rsidTr="00D41590">
        <w:trPr>
          <w:trHeight w:val="2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4BB3E6C" w14:textId="2BA3440D"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3E56712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Otros</w:t>
            </w:r>
          </w:p>
        </w:tc>
        <w:tc>
          <w:tcPr>
            <w:tcW w:w="789" w:type="dxa"/>
            <w:tcBorders>
              <w:top w:val="nil"/>
              <w:left w:val="nil"/>
              <w:bottom w:val="single" w:sz="4" w:space="0" w:color="auto"/>
              <w:right w:val="single" w:sz="4" w:space="0" w:color="auto"/>
            </w:tcBorders>
            <w:shd w:val="clear" w:color="auto" w:fill="auto"/>
            <w:noWrap/>
            <w:vAlign w:val="center"/>
            <w:hideMark/>
          </w:tcPr>
          <w:p w14:paraId="1540B12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DD9DF6A" w14:textId="5CFD0F19"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650</w:t>
            </w:r>
          </w:p>
        </w:tc>
        <w:tc>
          <w:tcPr>
            <w:tcW w:w="789" w:type="dxa"/>
            <w:tcBorders>
              <w:top w:val="nil"/>
              <w:left w:val="nil"/>
              <w:bottom w:val="single" w:sz="4" w:space="0" w:color="auto"/>
              <w:right w:val="single" w:sz="4" w:space="0" w:color="auto"/>
            </w:tcBorders>
            <w:shd w:val="clear" w:color="auto" w:fill="auto"/>
            <w:noWrap/>
            <w:vAlign w:val="center"/>
            <w:hideMark/>
          </w:tcPr>
          <w:p w14:paraId="5A5CDE1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7C0160E" w14:textId="6E884E8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650</w:t>
            </w:r>
          </w:p>
        </w:tc>
        <w:tc>
          <w:tcPr>
            <w:tcW w:w="789" w:type="dxa"/>
            <w:tcBorders>
              <w:top w:val="nil"/>
              <w:left w:val="nil"/>
              <w:bottom w:val="single" w:sz="4" w:space="0" w:color="auto"/>
              <w:right w:val="single" w:sz="4" w:space="0" w:color="auto"/>
            </w:tcBorders>
            <w:shd w:val="clear" w:color="auto" w:fill="auto"/>
            <w:noWrap/>
            <w:vAlign w:val="center"/>
            <w:hideMark/>
          </w:tcPr>
          <w:p w14:paraId="5F1AF5C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8545D5D" w14:textId="07D566F5"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650</w:t>
            </w:r>
          </w:p>
        </w:tc>
        <w:tc>
          <w:tcPr>
            <w:tcW w:w="789" w:type="dxa"/>
            <w:tcBorders>
              <w:top w:val="nil"/>
              <w:left w:val="nil"/>
              <w:bottom w:val="single" w:sz="4" w:space="0" w:color="auto"/>
              <w:right w:val="single" w:sz="4" w:space="0" w:color="auto"/>
            </w:tcBorders>
            <w:shd w:val="clear" w:color="auto" w:fill="auto"/>
            <w:noWrap/>
            <w:vAlign w:val="center"/>
            <w:hideMark/>
          </w:tcPr>
          <w:p w14:paraId="478E92D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3A47569" w14:textId="1D84A58D"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650</w:t>
            </w:r>
          </w:p>
        </w:tc>
        <w:tc>
          <w:tcPr>
            <w:tcW w:w="789" w:type="dxa"/>
            <w:tcBorders>
              <w:top w:val="nil"/>
              <w:left w:val="nil"/>
              <w:bottom w:val="single" w:sz="4" w:space="0" w:color="auto"/>
              <w:right w:val="single" w:sz="4" w:space="0" w:color="auto"/>
            </w:tcBorders>
            <w:shd w:val="clear" w:color="auto" w:fill="auto"/>
            <w:noWrap/>
            <w:vAlign w:val="center"/>
            <w:hideMark/>
          </w:tcPr>
          <w:p w14:paraId="17390A2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2480956" w14:textId="318FB95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650</w:t>
            </w:r>
          </w:p>
        </w:tc>
      </w:tr>
      <w:tr w:rsidR="000C3579" w:rsidRPr="000C3579" w14:paraId="31A3F5C9" w14:textId="77777777" w:rsidTr="00D41590">
        <w:trPr>
          <w:trHeight w:val="225"/>
        </w:trPr>
        <w:tc>
          <w:tcPr>
            <w:tcW w:w="1461"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1F9FBD9"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TOTAL</w:t>
            </w:r>
          </w:p>
        </w:tc>
        <w:tc>
          <w:tcPr>
            <w:tcW w:w="789" w:type="dxa"/>
            <w:tcBorders>
              <w:top w:val="nil"/>
              <w:left w:val="nil"/>
              <w:bottom w:val="single" w:sz="4" w:space="0" w:color="auto"/>
              <w:right w:val="single" w:sz="4" w:space="0" w:color="auto"/>
            </w:tcBorders>
            <w:shd w:val="clear" w:color="000000" w:fill="BFBFBF"/>
            <w:noWrap/>
            <w:vAlign w:val="center"/>
            <w:hideMark/>
          </w:tcPr>
          <w:p w14:paraId="1E3FB157"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w:t>
            </w:r>
          </w:p>
        </w:tc>
        <w:tc>
          <w:tcPr>
            <w:tcW w:w="789" w:type="dxa"/>
            <w:tcBorders>
              <w:top w:val="nil"/>
              <w:left w:val="nil"/>
              <w:bottom w:val="single" w:sz="4" w:space="0" w:color="auto"/>
              <w:right w:val="single" w:sz="4" w:space="0" w:color="auto"/>
            </w:tcBorders>
            <w:shd w:val="clear" w:color="000000" w:fill="BFBFBF"/>
            <w:noWrap/>
            <w:vAlign w:val="center"/>
            <w:hideMark/>
          </w:tcPr>
          <w:p w14:paraId="0C8313AD" w14:textId="3AE02A6B"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641</w:t>
            </w:r>
            <w:r w:rsidR="000E402C">
              <w:rPr>
                <w:rFonts w:ascii="Arial" w:hAnsi="Arial" w:cs="Arial"/>
                <w:b/>
                <w:bCs/>
                <w:color w:val="000000"/>
                <w:sz w:val="12"/>
                <w:szCs w:val="12"/>
                <w:lang w:val="es-CO" w:eastAsia="es-CO"/>
              </w:rPr>
              <w:t>,</w:t>
            </w:r>
            <w:r w:rsidRPr="000C3579">
              <w:rPr>
                <w:rFonts w:ascii="Arial" w:hAnsi="Arial" w:cs="Arial"/>
                <w:b/>
                <w:bCs/>
                <w:color w:val="000000"/>
                <w:sz w:val="12"/>
                <w:szCs w:val="12"/>
                <w:lang w:val="es-CO" w:eastAsia="es-CO"/>
              </w:rPr>
              <w:t>565</w:t>
            </w:r>
          </w:p>
        </w:tc>
        <w:tc>
          <w:tcPr>
            <w:tcW w:w="789" w:type="dxa"/>
            <w:tcBorders>
              <w:top w:val="nil"/>
              <w:left w:val="nil"/>
              <w:bottom w:val="single" w:sz="4" w:space="0" w:color="auto"/>
              <w:right w:val="single" w:sz="4" w:space="0" w:color="auto"/>
            </w:tcBorders>
            <w:shd w:val="clear" w:color="000000" w:fill="BFBFBF"/>
            <w:noWrap/>
            <w:vAlign w:val="center"/>
            <w:hideMark/>
          </w:tcPr>
          <w:p w14:paraId="1B9688C0"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w:t>
            </w:r>
          </w:p>
        </w:tc>
        <w:tc>
          <w:tcPr>
            <w:tcW w:w="789" w:type="dxa"/>
            <w:tcBorders>
              <w:top w:val="nil"/>
              <w:left w:val="nil"/>
              <w:bottom w:val="single" w:sz="4" w:space="0" w:color="auto"/>
              <w:right w:val="single" w:sz="4" w:space="0" w:color="auto"/>
            </w:tcBorders>
            <w:shd w:val="clear" w:color="000000" w:fill="BFBFBF"/>
            <w:noWrap/>
            <w:vAlign w:val="center"/>
            <w:hideMark/>
          </w:tcPr>
          <w:p w14:paraId="7908EA5D" w14:textId="4E601E5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643</w:t>
            </w:r>
            <w:r w:rsidR="000E402C">
              <w:rPr>
                <w:rFonts w:ascii="Arial" w:hAnsi="Arial" w:cs="Arial"/>
                <w:b/>
                <w:bCs/>
                <w:color w:val="000000"/>
                <w:sz w:val="12"/>
                <w:szCs w:val="12"/>
                <w:lang w:val="es-CO" w:eastAsia="es-CO"/>
              </w:rPr>
              <w:t>,</w:t>
            </w:r>
            <w:r w:rsidRPr="000C3579">
              <w:rPr>
                <w:rFonts w:ascii="Arial" w:hAnsi="Arial" w:cs="Arial"/>
                <w:b/>
                <w:bCs/>
                <w:color w:val="000000"/>
                <w:sz w:val="12"/>
                <w:szCs w:val="12"/>
                <w:lang w:val="es-CO" w:eastAsia="es-CO"/>
              </w:rPr>
              <w:t>219</w:t>
            </w:r>
          </w:p>
        </w:tc>
        <w:tc>
          <w:tcPr>
            <w:tcW w:w="789" w:type="dxa"/>
            <w:tcBorders>
              <w:top w:val="nil"/>
              <w:left w:val="nil"/>
              <w:bottom w:val="single" w:sz="4" w:space="0" w:color="auto"/>
              <w:right w:val="single" w:sz="4" w:space="0" w:color="auto"/>
            </w:tcBorders>
            <w:shd w:val="clear" w:color="000000" w:fill="BFBFBF"/>
            <w:noWrap/>
            <w:vAlign w:val="center"/>
            <w:hideMark/>
          </w:tcPr>
          <w:p w14:paraId="6613EFF6"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w:t>
            </w:r>
          </w:p>
        </w:tc>
        <w:tc>
          <w:tcPr>
            <w:tcW w:w="789" w:type="dxa"/>
            <w:tcBorders>
              <w:top w:val="nil"/>
              <w:left w:val="nil"/>
              <w:bottom w:val="single" w:sz="4" w:space="0" w:color="auto"/>
              <w:right w:val="single" w:sz="4" w:space="0" w:color="auto"/>
            </w:tcBorders>
            <w:shd w:val="clear" w:color="000000" w:fill="BFBFBF"/>
            <w:noWrap/>
            <w:vAlign w:val="center"/>
            <w:hideMark/>
          </w:tcPr>
          <w:p w14:paraId="25E9AC13" w14:textId="2BC6B83E"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644</w:t>
            </w:r>
            <w:r w:rsidR="000E402C">
              <w:rPr>
                <w:rFonts w:ascii="Arial" w:hAnsi="Arial" w:cs="Arial"/>
                <w:b/>
                <w:bCs/>
                <w:color w:val="000000"/>
                <w:sz w:val="12"/>
                <w:szCs w:val="12"/>
                <w:lang w:val="es-CO" w:eastAsia="es-CO"/>
              </w:rPr>
              <w:t>,</w:t>
            </w:r>
            <w:r w:rsidRPr="000C3579">
              <w:rPr>
                <w:rFonts w:ascii="Arial" w:hAnsi="Arial" w:cs="Arial"/>
                <w:b/>
                <w:bCs/>
                <w:color w:val="000000"/>
                <w:sz w:val="12"/>
                <w:szCs w:val="12"/>
                <w:lang w:val="es-CO" w:eastAsia="es-CO"/>
              </w:rPr>
              <w:t>875</w:t>
            </w:r>
          </w:p>
        </w:tc>
        <w:tc>
          <w:tcPr>
            <w:tcW w:w="789" w:type="dxa"/>
            <w:tcBorders>
              <w:top w:val="nil"/>
              <w:left w:val="nil"/>
              <w:bottom w:val="single" w:sz="4" w:space="0" w:color="auto"/>
              <w:right w:val="single" w:sz="4" w:space="0" w:color="auto"/>
            </w:tcBorders>
            <w:shd w:val="clear" w:color="000000" w:fill="BFBFBF"/>
            <w:noWrap/>
            <w:vAlign w:val="center"/>
            <w:hideMark/>
          </w:tcPr>
          <w:p w14:paraId="107B2A79"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w:t>
            </w:r>
          </w:p>
        </w:tc>
        <w:tc>
          <w:tcPr>
            <w:tcW w:w="789" w:type="dxa"/>
            <w:tcBorders>
              <w:top w:val="nil"/>
              <w:left w:val="nil"/>
              <w:bottom w:val="single" w:sz="4" w:space="0" w:color="auto"/>
              <w:right w:val="single" w:sz="4" w:space="0" w:color="auto"/>
            </w:tcBorders>
            <w:shd w:val="clear" w:color="000000" w:fill="BFBFBF"/>
            <w:noWrap/>
            <w:vAlign w:val="center"/>
            <w:hideMark/>
          </w:tcPr>
          <w:p w14:paraId="60192811" w14:textId="18DAC7C5"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646</w:t>
            </w:r>
            <w:r w:rsidR="000E402C">
              <w:rPr>
                <w:rFonts w:ascii="Arial" w:hAnsi="Arial" w:cs="Arial"/>
                <w:b/>
                <w:bCs/>
                <w:color w:val="000000"/>
                <w:sz w:val="12"/>
                <w:szCs w:val="12"/>
                <w:lang w:val="es-CO" w:eastAsia="es-CO"/>
              </w:rPr>
              <w:t>,</w:t>
            </w:r>
            <w:r w:rsidRPr="000C3579">
              <w:rPr>
                <w:rFonts w:ascii="Arial" w:hAnsi="Arial" w:cs="Arial"/>
                <w:b/>
                <w:bCs/>
                <w:color w:val="000000"/>
                <w:sz w:val="12"/>
                <w:szCs w:val="12"/>
                <w:lang w:val="es-CO" w:eastAsia="es-CO"/>
              </w:rPr>
              <w:t>531</w:t>
            </w:r>
          </w:p>
        </w:tc>
        <w:tc>
          <w:tcPr>
            <w:tcW w:w="789" w:type="dxa"/>
            <w:tcBorders>
              <w:top w:val="nil"/>
              <w:left w:val="nil"/>
              <w:bottom w:val="single" w:sz="4" w:space="0" w:color="auto"/>
              <w:right w:val="single" w:sz="4" w:space="0" w:color="auto"/>
            </w:tcBorders>
            <w:shd w:val="clear" w:color="000000" w:fill="BFBFBF"/>
            <w:noWrap/>
            <w:vAlign w:val="center"/>
            <w:hideMark/>
          </w:tcPr>
          <w:p w14:paraId="4022F249"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w:t>
            </w:r>
          </w:p>
        </w:tc>
        <w:tc>
          <w:tcPr>
            <w:tcW w:w="789" w:type="dxa"/>
            <w:tcBorders>
              <w:top w:val="nil"/>
              <w:left w:val="nil"/>
              <w:bottom w:val="single" w:sz="4" w:space="0" w:color="auto"/>
              <w:right w:val="single" w:sz="4" w:space="0" w:color="auto"/>
            </w:tcBorders>
            <w:shd w:val="clear" w:color="000000" w:fill="BFBFBF"/>
            <w:noWrap/>
            <w:vAlign w:val="center"/>
            <w:hideMark/>
          </w:tcPr>
          <w:p w14:paraId="17B5B9C2" w14:textId="410DA5D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648</w:t>
            </w:r>
            <w:r w:rsidR="000E402C">
              <w:rPr>
                <w:rFonts w:ascii="Arial" w:hAnsi="Arial" w:cs="Arial"/>
                <w:b/>
                <w:bCs/>
                <w:color w:val="000000"/>
                <w:sz w:val="12"/>
                <w:szCs w:val="12"/>
                <w:lang w:val="es-CO" w:eastAsia="es-CO"/>
              </w:rPr>
              <w:t>,</w:t>
            </w:r>
            <w:r w:rsidRPr="000C3579">
              <w:rPr>
                <w:rFonts w:ascii="Arial" w:hAnsi="Arial" w:cs="Arial"/>
                <w:b/>
                <w:bCs/>
                <w:color w:val="000000"/>
                <w:sz w:val="12"/>
                <w:szCs w:val="12"/>
                <w:lang w:val="es-CO" w:eastAsia="es-CO"/>
              </w:rPr>
              <w:t>187</w:t>
            </w:r>
          </w:p>
        </w:tc>
      </w:tr>
    </w:tbl>
    <w:p w14:paraId="7A18DD3C" w14:textId="77777777" w:rsidR="000C3579" w:rsidRPr="000C3579" w:rsidRDefault="000C3579" w:rsidP="000C3579">
      <w:pPr>
        <w:widowControl w:val="0"/>
        <w:adjustRightInd w:val="0"/>
        <w:ind w:left="0"/>
        <w:jc w:val="center"/>
        <w:rPr>
          <w:rFonts w:ascii="Arial" w:hAnsi="Arial" w:cs="Arial"/>
          <w:b/>
          <w:szCs w:val="20"/>
          <w:lang w:val="es-CO"/>
        </w:rPr>
      </w:pPr>
    </w:p>
    <w:tbl>
      <w:tblPr>
        <w:tblW w:w="9351" w:type="dxa"/>
        <w:tblLayout w:type="fixed"/>
        <w:tblCellMar>
          <w:left w:w="70" w:type="dxa"/>
          <w:right w:w="70" w:type="dxa"/>
        </w:tblCellMar>
        <w:tblLook w:val="04A0" w:firstRow="1" w:lastRow="0" w:firstColumn="1" w:lastColumn="0" w:noHBand="0" w:noVBand="1"/>
      </w:tblPr>
      <w:tblGrid>
        <w:gridCol w:w="704"/>
        <w:gridCol w:w="761"/>
        <w:gridCol w:w="788"/>
        <w:gridCol w:w="789"/>
        <w:gridCol w:w="788"/>
        <w:gridCol w:w="789"/>
        <w:gridCol w:w="789"/>
        <w:gridCol w:w="788"/>
        <w:gridCol w:w="789"/>
        <w:gridCol w:w="788"/>
        <w:gridCol w:w="789"/>
        <w:gridCol w:w="789"/>
      </w:tblGrid>
      <w:tr w:rsidR="000C3579" w:rsidRPr="000C3579" w14:paraId="716EA103" w14:textId="77777777" w:rsidTr="00D41590">
        <w:trPr>
          <w:trHeight w:val="225"/>
        </w:trPr>
        <w:tc>
          <w:tcPr>
            <w:tcW w:w="704" w:type="dxa"/>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26EC3000"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Municipio</w:t>
            </w:r>
          </w:p>
        </w:tc>
        <w:tc>
          <w:tcPr>
            <w:tcW w:w="761" w:type="dxa"/>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4DFA2460"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Usuario</w:t>
            </w:r>
          </w:p>
        </w:tc>
        <w:tc>
          <w:tcPr>
            <w:tcW w:w="1577" w:type="dxa"/>
            <w:gridSpan w:val="2"/>
            <w:tcBorders>
              <w:top w:val="single" w:sz="4" w:space="0" w:color="auto"/>
              <w:left w:val="nil"/>
              <w:bottom w:val="single" w:sz="4" w:space="0" w:color="auto"/>
              <w:right w:val="single" w:sz="4" w:space="0" w:color="000000"/>
            </w:tcBorders>
            <w:shd w:val="clear" w:color="000000" w:fill="BFBFBF"/>
            <w:noWrap/>
            <w:vAlign w:val="center"/>
            <w:hideMark/>
          </w:tcPr>
          <w:p w14:paraId="10524F72"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Año 16</w:t>
            </w:r>
          </w:p>
        </w:tc>
        <w:tc>
          <w:tcPr>
            <w:tcW w:w="1577" w:type="dxa"/>
            <w:gridSpan w:val="2"/>
            <w:tcBorders>
              <w:top w:val="single" w:sz="4" w:space="0" w:color="auto"/>
              <w:left w:val="nil"/>
              <w:bottom w:val="single" w:sz="4" w:space="0" w:color="auto"/>
              <w:right w:val="single" w:sz="4" w:space="0" w:color="000000"/>
            </w:tcBorders>
            <w:shd w:val="clear" w:color="000000" w:fill="BFBFBF"/>
            <w:noWrap/>
            <w:vAlign w:val="center"/>
            <w:hideMark/>
          </w:tcPr>
          <w:p w14:paraId="40BE705A"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Año 17</w:t>
            </w:r>
          </w:p>
        </w:tc>
        <w:tc>
          <w:tcPr>
            <w:tcW w:w="1577" w:type="dxa"/>
            <w:gridSpan w:val="2"/>
            <w:tcBorders>
              <w:top w:val="single" w:sz="4" w:space="0" w:color="auto"/>
              <w:left w:val="nil"/>
              <w:bottom w:val="single" w:sz="4" w:space="0" w:color="auto"/>
              <w:right w:val="single" w:sz="4" w:space="0" w:color="000000"/>
            </w:tcBorders>
            <w:shd w:val="clear" w:color="000000" w:fill="BFBFBF"/>
            <w:noWrap/>
            <w:vAlign w:val="center"/>
            <w:hideMark/>
          </w:tcPr>
          <w:p w14:paraId="64E8FF6A"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Año 18</w:t>
            </w:r>
          </w:p>
        </w:tc>
        <w:tc>
          <w:tcPr>
            <w:tcW w:w="1577" w:type="dxa"/>
            <w:gridSpan w:val="2"/>
            <w:tcBorders>
              <w:top w:val="single" w:sz="4" w:space="0" w:color="auto"/>
              <w:left w:val="nil"/>
              <w:bottom w:val="single" w:sz="4" w:space="0" w:color="auto"/>
              <w:right w:val="single" w:sz="4" w:space="0" w:color="000000"/>
            </w:tcBorders>
            <w:shd w:val="clear" w:color="000000" w:fill="BFBFBF"/>
            <w:noWrap/>
            <w:vAlign w:val="center"/>
            <w:hideMark/>
          </w:tcPr>
          <w:p w14:paraId="599B73BA"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Año 19</w:t>
            </w:r>
          </w:p>
        </w:tc>
        <w:tc>
          <w:tcPr>
            <w:tcW w:w="1578" w:type="dxa"/>
            <w:gridSpan w:val="2"/>
            <w:tcBorders>
              <w:top w:val="single" w:sz="4" w:space="0" w:color="auto"/>
              <w:left w:val="nil"/>
              <w:bottom w:val="single" w:sz="4" w:space="0" w:color="auto"/>
              <w:right w:val="single" w:sz="4" w:space="0" w:color="000000"/>
            </w:tcBorders>
            <w:shd w:val="clear" w:color="000000" w:fill="BFBFBF"/>
            <w:noWrap/>
            <w:vAlign w:val="center"/>
            <w:hideMark/>
          </w:tcPr>
          <w:p w14:paraId="3BB387D4"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Año 20</w:t>
            </w:r>
          </w:p>
        </w:tc>
      </w:tr>
      <w:tr w:rsidR="000C3579" w:rsidRPr="000C3579" w14:paraId="2E700C79" w14:textId="77777777" w:rsidTr="00D41590">
        <w:trPr>
          <w:trHeight w:val="225"/>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3C23D77E" w14:textId="77777777" w:rsidR="000C3579" w:rsidRPr="000C3579" w:rsidRDefault="000C3579" w:rsidP="000C3579">
            <w:pPr>
              <w:ind w:left="0"/>
              <w:jc w:val="center"/>
              <w:rPr>
                <w:rFonts w:ascii="Arial" w:hAnsi="Arial" w:cs="Arial"/>
                <w:b/>
                <w:bCs/>
                <w:color w:val="000000"/>
                <w:sz w:val="12"/>
                <w:szCs w:val="12"/>
                <w:lang w:val="es-CO" w:eastAsia="es-CO"/>
              </w:rPr>
            </w:pPr>
          </w:p>
        </w:tc>
        <w:tc>
          <w:tcPr>
            <w:tcW w:w="761" w:type="dxa"/>
            <w:vMerge/>
            <w:tcBorders>
              <w:top w:val="single" w:sz="4" w:space="0" w:color="auto"/>
              <w:left w:val="single" w:sz="4" w:space="0" w:color="auto"/>
              <w:bottom w:val="single" w:sz="4" w:space="0" w:color="000000"/>
              <w:right w:val="single" w:sz="4" w:space="0" w:color="auto"/>
            </w:tcBorders>
            <w:vAlign w:val="center"/>
            <w:hideMark/>
          </w:tcPr>
          <w:p w14:paraId="460EC9BA" w14:textId="77777777" w:rsidR="000C3579" w:rsidRPr="000C3579" w:rsidRDefault="000C3579" w:rsidP="000C3579">
            <w:pPr>
              <w:ind w:left="0"/>
              <w:jc w:val="center"/>
              <w:rPr>
                <w:rFonts w:ascii="Arial" w:hAnsi="Arial" w:cs="Arial"/>
                <w:b/>
                <w:bCs/>
                <w:color w:val="000000"/>
                <w:sz w:val="12"/>
                <w:szCs w:val="12"/>
                <w:lang w:val="es-CO" w:eastAsia="es-CO"/>
              </w:rPr>
            </w:pPr>
          </w:p>
        </w:tc>
        <w:tc>
          <w:tcPr>
            <w:tcW w:w="788" w:type="dxa"/>
            <w:tcBorders>
              <w:top w:val="nil"/>
              <w:left w:val="nil"/>
              <w:bottom w:val="single" w:sz="4" w:space="0" w:color="auto"/>
              <w:right w:val="single" w:sz="4" w:space="0" w:color="auto"/>
            </w:tcBorders>
            <w:shd w:val="clear" w:color="000000" w:fill="BFBFBF"/>
            <w:noWrap/>
            <w:vAlign w:val="center"/>
            <w:hideMark/>
          </w:tcPr>
          <w:p w14:paraId="405DACF4"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Primaria</w:t>
            </w:r>
          </w:p>
        </w:tc>
        <w:tc>
          <w:tcPr>
            <w:tcW w:w="789" w:type="dxa"/>
            <w:tcBorders>
              <w:top w:val="nil"/>
              <w:left w:val="nil"/>
              <w:bottom w:val="single" w:sz="4" w:space="0" w:color="auto"/>
              <w:right w:val="single" w:sz="4" w:space="0" w:color="auto"/>
            </w:tcBorders>
            <w:shd w:val="clear" w:color="000000" w:fill="BFBFBF"/>
            <w:noWrap/>
            <w:vAlign w:val="center"/>
            <w:hideMark/>
          </w:tcPr>
          <w:p w14:paraId="64C0D1F3"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Secundaria</w:t>
            </w:r>
          </w:p>
        </w:tc>
        <w:tc>
          <w:tcPr>
            <w:tcW w:w="788" w:type="dxa"/>
            <w:tcBorders>
              <w:top w:val="nil"/>
              <w:left w:val="nil"/>
              <w:bottom w:val="single" w:sz="4" w:space="0" w:color="auto"/>
              <w:right w:val="single" w:sz="4" w:space="0" w:color="auto"/>
            </w:tcBorders>
            <w:shd w:val="clear" w:color="000000" w:fill="BFBFBF"/>
            <w:noWrap/>
            <w:vAlign w:val="center"/>
            <w:hideMark/>
          </w:tcPr>
          <w:p w14:paraId="544331CA"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Primaria</w:t>
            </w:r>
          </w:p>
        </w:tc>
        <w:tc>
          <w:tcPr>
            <w:tcW w:w="789" w:type="dxa"/>
            <w:tcBorders>
              <w:top w:val="nil"/>
              <w:left w:val="nil"/>
              <w:bottom w:val="single" w:sz="4" w:space="0" w:color="auto"/>
              <w:right w:val="single" w:sz="4" w:space="0" w:color="auto"/>
            </w:tcBorders>
            <w:shd w:val="clear" w:color="000000" w:fill="BFBFBF"/>
            <w:noWrap/>
            <w:vAlign w:val="center"/>
            <w:hideMark/>
          </w:tcPr>
          <w:p w14:paraId="30D9FC68"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Secundaria</w:t>
            </w:r>
          </w:p>
        </w:tc>
        <w:tc>
          <w:tcPr>
            <w:tcW w:w="789" w:type="dxa"/>
            <w:tcBorders>
              <w:top w:val="nil"/>
              <w:left w:val="nil"/>
              <w:bottom w:val="single" w:sz="4" w:space="0" w:color="auto"/>
              <w:right w:val="single" w:sz="4" w:space="0" w:color="auto"/>
            </w:tcBorders>
            <w:shd w:val="clear" w:color="000000" w:fill="BFBFBF"/>
            <w:noWrap/>
            <w:vAlign w:val="center"/>
            <w:hideMark/>
          </w:tcPr>
          <w:p w14:paraId="35B4FC72"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Primaria</w:t>
            </w:r>
          </w:p>
        </w:tc>
        <w:tc>
          <w:tcPr>
            <w:tcW w:w="788" w:type="dxa"/>
            <w:tcBorders>
              <w:top w:val="nil"/>
              <w:left w:val="nil"/>
              <w:bottom w:val="single" w:sz="4" w:space="0" w:color="auto"/>
              <w:right w:val="single" w:sz="4" w:space="0" w:color="auto"/>
            </w:tcBorders>
            <w:shd w:val="clear" w:color="000000" w:fill="BFBFBF"/>
            <w:noWrap/>
            <w:vAlign w:val="center"/>
            <w:hideMark/>
          </w:tcPr>
          <w:p w14:paraId="7B457302"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Secundaria</w:t>
            </w:r>
          </w:p>
        </w:tc>
        <w:tc>
          <w:tcPr>
            <w:tcW w:w="789" w:type="dxa"/>
            <w:tcBorders>
              <w:top w:val="nil"/>
              <w:left w:val="nil"/>
              <w:bottom w:val="single" w:sz="4" w:space="0" w:color="auto"/>
              <w:right w:val="single" w:sz="4" w:space="0" w:color="auto"/>
            </w:tcBorders>
            <w:shd w:val="clear" w:color="000000" w:fill="BFBFBF"/>
            <w:noWrap/>
            <w:vAlign w:val="center"/>
            <w:hideMark/>
          </w:tcPr>
          <w:p w14:paraId="325A0C83"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Primaria</w:t>
            </w:r>
          </w:p>
        </w:tc>
        <w:tc>
          <w:tcPr>
            <w:tcW w:w="788" w:type="dxa"/>
            <w:tcBorders>
              <w:top w:val="nil"/>
              <w:left w:val="nil"/>
              <w:bottom w:val="single" w:sz="4" w:space="0" w:color="auto"/>
              <w:right w:val="single" w:sz="4" w:space="0" w:color="auto"/>
            </w:tcBorders>
            <w:shd w:val="clear" w:color="000000" w:fill="BFBFBF"/>
            <w:noWrap/>
            <w:vAlign w:val="center"/>
            <w:hideMark/>
          </w:tcPr>
          <w:p w14:paraId="439ECFF0"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Secundaria</w:t>
            </w:r>
          </w:p>
        </w:tc>
        <w:tc>
          <w:tcPr>
            <w:tcW w:w="789" w:type="dxa"/>
            <w:tcBorders>
              <w:top w:val="nil"/>
              <w:left w:val="nil"/>
              <w:bottom w:val="single" w:sz="4" w:space="0" w:color="auto"/>
              <w:right w:val="single" w:sz="4" w:space="0" w:color="auto"/>
            </w:tcBorders>
            <w:shd w:val="clear" w:color="000000" w:fill="BFBFBF"/>
            <w:noWrap/>
            <w:vAlign w:val="center"/>
            <w:hideMark/>
          </w:tcPr>
          <w:p w14:paraId="3E9BF591"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Primaria</w:t>
            </w:r>
          </w:p>
        </w:tc>
        <w:tc>
          <w:tcPr>
            <w:tcW w:w="789" w:type="dxa"/>
            <w:tcBorders>
              <w:top w:val="nil"/>
              <w:left w:val="nil"/>
              <w:bottom w:val="single" w:sz="4" w:space="0" w:color="auto"/>
              <w:right w:val="single" w:sz="4" w:space="0" w:color="auto"/>
            </w:tcBorders>
            <w:shd w:val="clear" w:color="000000" w:fill="BFBFBF"/>
            <w:noWrap/>
            <w:vAlign w:val="center"/>
            <w:hideMark/>
          </w:tcPr>
          <w:p w14:paraId="00288B2E"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Secundaria</w:t>
            </w:r>
          </w:p>
        </w:tc>
      </w:tr>
      <w:tr w:rsidR="000C3579" w:rsidRPr="000C3579" w14:paraId="707F751B"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B9B509B" w14:textId="2791241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3070199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Residencial</w:t>
            </w:r>
          </w:p>
        </w:tc>
        <w:tc>
          <w:tcPr>
            <w:tcW w:w="788" w:type="dxa"/>
            <w:tcBorders>
              <w:top w:val="nil"/>
              <w:left w:val="nil"/>
              <w:bottom w:val="single" w:sz="4" w:space="0" w:color="auto"/>
              <w:right w:val="single" w:sz="4" w:space="0" w:color="auto"/>
            </w:tcBorders>
            <w:shd w:val="clear" w:color="auto" w:fill="auto"/>
            <w:noWrap/>
            <w:vAlign w:val="center"/>
            <w:hideMark/>
          </w:tcPr>
          <w:p w14:paraId="579249B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222AA21" w14:textId="6C79E13D"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56</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884</w:t>
            </w:r>
          </w:p>
        </w:tc>
        <w:tc>
          <w:tcPr>
            <w:tcW w:w="788" w:type="dxa"/>
            <w:tcBorders>
              <w:top w:val="nil"/>
              <w:left w:val="nil"/>
              <w:bottom w:val="single" w:sz="4" w:space="0" w:color="auto"/>
              <w:right w:val="single" w:sz="4" w:space="0" w:color="auto"/>
            </w:tcBorders>
            <w:shd w:val="clear" w:color="auto" w:fill="auto"/>
            <w:noWrap/>
            <w:vAlign w:val="center"/>
            <w:hideMark/>
          </w:tcPr>
          <w:p w14:paraId="26E573C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B967CB1" w14:textId="3DF9A4D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132</w:t>
            </w:r>
          </w:p>
        </w:tc>
        <w:tc>
          <w:tcPr>
            <w:tcW w:w="789" w:type="dxa"/>
            <w:tcBorders>
              <w:top w:val="nil"/>
              <w:left w:val="nil"/>
              <w:bottom w:val="single" w:sz="4" w:space="0" w:color="auto"/>
              <w:right w:val="single" w:sz="4" w:space="0" w:color="auto"/>
            </w:tcBorders>
            <w:shd w:val="clear" w:color="auto" w:fill="auto"/>
            <w:noWrap/>
            <w:vAlign w:val="center"/>
            <w:hideMark/>
          </w:tcPr>
          <w:p w14:paraId="673A7A6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49759A2E" w14:textId="55BCF84A"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380</w:t>
            </w:r>
          </w:p>
        </w:tc>
        <w:tc>
          <w:tcPr>
            <w:tcW w:w="789" w:type="dxa"/>
            <w:tcBorders>
              <w:top w:val="nil"/>
              <w:left w:val="nil"/>
              <w:bottom w:val="single" w:sz="4" w:space="0" w:color="auto"/>
              <w:right w:val="single" w:sz="4" w:space="0" w:color="auto"/>
            </w:tcBorders>
            <w:shd w:val="clear" w:color="auto" w:fill="auto"/>
            <w:noWrap/>
            <w:vAlign w:val="center"/>
            <w:hideMark/>
          </w:tcPr>
          <w:p w14:paraId="3FA8A05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431CFED4" w14:textId="5BE05F2A"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629</w:t>
            </w:r>
          </w:p>
        </w:tc>
        <w:tc>
          <w:tcPr>
            <w:tcW w:w="789" w:type="dxa"/>
            <w:tcBorders>
              <w:top w:val="nil"/>
              <w:left w:val="nil"/>
              <w:bottom w:val="single" w:sz="4" w:space="0" w:color="auto"/>
              <w:right w:val="single" w:sz="4" w:space="0" w:color="auto"/>
            </w:tcBorders>
            <w:shd w:val="clear" w:color="auto" w:fill="auto"/>
            <w:noWrap/>
            <w:vAlign w:val="center"/>
            <w:hideMark/>
          </w:tcPr>
          <w:p w14:paraId="4A68EC3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63A2A8F" w14:textId="73ED2BF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877</w:t>
            </w:r>
          </w:p>
        </w:tc>
      </w:tr>
      <w:tr w:rsidR="000C3579" w:rsidRPr="000C3579" w14:paraId="6A6681F2"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4BC7FBF" w14:textId="18293F2C"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2E7DB4C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1</w:t>
            </w:r>
          </w:p>
        </w:tc>
        <w:tc>
          <w:tcPr>
            <w:tcW w:w="788" w:type="dxa"/>
            <w:tcBorders>
              <w:top w:val="nil"/>
              <w:left w:val="nil"/>
              <w:bottom w:val="single" w:sz="4" w:space="0" w:color="auto"/>
              <w:right w:val="single" w:sz="4" w:space="0" w:color="auto"/>
            </w:tcBorders>
            <w:shd w:val="clear" w:color="auto" w:fill="auto"/>
            <w:noWrap/>
            <w:vAlign w:val="center"/>
            <w:hideMark/>
          </w:tcPr>
          <w:p w14:paraId="278E045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E48B48E" w14:textId="010D102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39</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744</w:t>
            </w:r>
          </w:p>
        </w:tc>
        <w:tc>
          <w:tcPr>
            <w:tcW w:w="788" w:type="dxa"/>
            <w:tcBorders>
              <w:top w:val="nil"/>
              <w:left w:val="nil"/>
              <w:bottom w:val="single" w:sz="4" w:space="0" w:color="auto"/>
              <w:right w:val="single" w:sz="4" w:space="0" w:color="auto"/>
            </w:tcBorders>
            <w:shd w:val="clear" w:color="auto" w:fill="auto"/>
            <w:noWrap/>
            <w:vAlign w:val="center"/>
            <w:hideMark/>
          </w:tcPr>
          <w:p w14:paraId="16435B3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1102115" w14:textId="2DF9AFC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39</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910</w:t>
            </w:r>
          </w:p>
        </w:tc>
        <w:tc>
          <w:tcPr>
            <w:tcW w:w="789" w:type="dxa"/>
            <w:tcBorders>
              <w:top w:val="nil"/>
              <w:left w:val="nil"/>
              <w:bottom w:val="single" w:sz="4" w:space="0" w:color="auto"/>
              <w:right w:val="single" w:sz="4" w:space="0" w:color="auto"/>
            </w:tcBorders>
            <w:shd w:val="clear" w:color="auto" w:fill="auto"/>
            <w:noWrap/>
            <w:vAlign w:val="center"/>
            <w:hideMark/>
          </w:tcPr>
          <w:p w14:paraId="52D1E80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59BE9C92" w14:textId="33CF8A2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40</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075</w:t>
            </w:r>
          </w:p>
        </w:tc>
        <w:tc>
          <w:tcPr>
            <w:tcW w:w="789" w:type="dxa"/>
            <w:tcBorders>
              <w:top w:val="nil"/>
              <w:left w:val="nil"/>
              <w:bottom w:val="single" w:sz="4" w:space="0" w:color="auto"/>
              <w:right w:val="single" w:sz="4" w:space="0" w:color="auto"/>
            </w:tcBorders>
            <w:shd w:val="clear" w:color="auto" w:fill="auto"/>
            <w:noWrap/>
            <w:vAlign w:val="center"/>
            <w:hideMark/>
          </w:tcPr>
          <w:p w14:paraId="008972F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340B6297" w14:textId="73D3D61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40</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241</w:t>
            </w:r>
          </w:p>
        </w:tc>
        <w:tc>
          <w:tcPr>
            <w:tcW w:w="789" w:type="dxa"/>
            <w:tcBorders>
              <w:top w:val="nil"/>
              <w:left w:val="nil"/>
              <w:bottom w:val="single" w:sz="4" w:space="0" w:color="auto"/>
              <w:right w:val="single" w:sz="4" w:space="0" w:color="auto"/>
            </w:tcBorders>
            <w:shd w:val="clear" w:color="auto" w:fill="auto"/>
            <w:noWrap/>
            <w:vAlign w:val="center"/>
            <w:hideMark/>
          </w:tcPr>
          <w:p w14:paraId="33D208E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BAD8225" w14:textId="4E7B88F6"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40</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406</w:t>
            </w:r>
          </w:p>
        </w:tc>
      </w:tr>
      <w:tr w:rsidR="000C3579" w:rsidRPr="000C3579" w14:paraId="60C66032"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9940175" w14:textId="3B47D51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3E08D44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2</w:t>
            </w:r>
          </w:p>
        </w:tc>
        <w:tc>
          <w:tcPr>
            <w:tcW w:w="788" w:type="dxa"/>
            <w:tcBorders>
              <w:top w:val="nil"/>
              <w:left w:val="nil"/>
              <w:bottom w:val="single" w:sz="4" w:space="0" w:color="auto"/>
              <w:right w:val="single" w:sz="4" w:space="0" w:color="auto"/>
            </w:tcBorders>
            <w:shd w:val="clear" w:color="auto" w:fill="auto"/>
            <w:noWrap/>
            <w:vAlign w:val="center"/>
            <w:hideMark/>
          </w:tcPr>
          <w:p w14:paraId="73C360B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961E835" w14:textId="2B5FFBA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140</w:t>
            </w:r>
          </w:p>
        </w:tc>
        <w:tc>
          <w:tcPr>
            <w:tcW w:w="788" w:type="dxa"/>
            <w:tcBorders>
              <w:top w:val="nil"/>
              <w:left w:val="nil"/>
              <w:bottom w:val="single" w:sz="4" w:space="0" w:color="auto"/>
              <w:right w:val="single" w:sz="4" w:space="0" w:color="auto"/>
            </w:tcBorders>
            <w:shd w:val="clear" w:color="auto" w:fill="auto"/>
            <w:noWrap/>
            <w:vAlign w:val="center"/>
            <w:hideMark/>
          </w:tcPr>
          <w:p w14:paraId="2C15F4D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15E05A3" w14:textId="2F0591D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222</w:t>
            </w:r>
          </w:p>
        </w:tc>
        <w:tc>
          <w:tcPr>
            <w:tcW w:w="789" w:type="dxa"/>
            <w:tcBorders>
              <w:top w:val="nil"/>
              <w:left w:val="nil"/>
              <w:bottom w:val="single" w:sz="4" w:space="0" w:color="auto"/>
              <w:right w:val="single" w:sz="4" w:space="0" w:color="auto"/>
            </w:tcBorders>
            <w:shd w:val="clear" w:color="auto" w:fill="auto"/>
            <w:noWrap/>
            <w:vAlign w:val="center"/>
            <w:hideMark/>
          </w:tcPr>
          <w:p w14:paraId="6F0B26E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9DFC927" w14:textId="366F8BA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305</w:t>
            </w:r>
          </w:p>
        </w:tc>
        <w:tc>
          <w:tcPr>
            <w:tcW w:w="789" w:type="dxa"/>
            <w:tcBorders>
              <w:top w:val="nil"/>
              <w:left w:val="nil"/>
              <w:bottom w:val="single" w:sz="4" w:space="0" w:color="auto"/>
              <w:right w:val="single" w:sz="4" w:space="0" w:color="auto"/>
            </w:tcBorders>
            <w:shd w:val="clear" w:color="auto" w:fill="auto"/>
            <w:noWrap/>
            <w:vAlign w:val="center"/>
            <w:hideMark/>
          </w:tcPr>
          <w:p w14:paraId="3934AC3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34BFAC06" w14:textId="0BEA3C85"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388</w:t>
            </w:r>
          </w:p>
        </w:tc>
        <w:tc>
          <w:tcPr>
            <w:tcW w:w="789" w:type="dxa"/>
            <w:tcBorders>
              <w:top w:val="nil"/>
              <w:left w:val="nil"/>
              <w:bottom w:val="single" w:sz="4" w:space="0" w:color="auto"/>
              <w:right w:val="single" w:sz="4" w:space="0" w:color="auto"/>
            </w:tcBorders>
            <w:shd w:val="clear" w:color="auto" w:fill="auto"/>
            <w:noWrap/>
            <w:vAlign w:val="center"/>
            <w:hideMark/>
          </w:tcPr>
          <w:p w14:paraId="3837273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6E74171" w14:textId="59C7E5F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471</w:t>
            </w:r>
          </w:p>
        </w:tc>
      </w:tr>
      <w:tr w:rsidR="000C3579" w:rsidRPr="000C3579" w14:paraId="56554FBB"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5653754" w14:textId="0110D19A"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0708713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3</w:t>
            </w:r>
          </w:p>
        </w:tc>
        <w:tc>
          <w:tcPr>
            <w:tcW w:w="788" w:type="dxa"/>
            <w:tcBorders>
              <w:top w:val="nil"/>
              <w:left w:val="nil"/>
              <w:bottom w:val="single" w:sz="4" w:space="0" w:color="auto"/>
              <w:right w:val="single" w:sz="4" w:space="0" w:color="auto"/>
            </w:tcBorders>
            <w:shd w:val="clear" w:color="auto" w:fill="auto"/>
            <w:noWrap/>
            <w:vAlign w:val="center"/>
            <w:hideMark/>
          </w:tcPr>
          <w:p w14:paraId="69EB89A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C0C49C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4E77DC3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7472FC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1008EF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7D79002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608C0E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38DC150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E1FD4E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638A66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76EA1BFD"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1E09240" w14:textId="7888C97D"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3F57688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4</w:t>
            </w:r>
          </w:p>
        </w:tc>
        <w:tc>
          <w:tcPr>
            <w:tcW w:w="788" w:type="dxa"/>
            <w:tcBorders>
              <w:top w:val="nil"/>
              <w:left w:val="nil"/>
              <w:bottom w:val="single" w:sz="4" w:space="0" w:color="auto"/>
              <w:right w:val="single" w:sz="4" w:space="0" w:color="auto"/>
            </w:tcBorders>
            <w:shd w:val="clear" w:color="auto" w:fill="auto"/>
            <w:noWrap/>
            <w:vAlign w:val="center"/>
            <w:hideMark/>
          </w:tcPr>
          <w:p w14:paraId="1751131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C56980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4113E8C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3D569F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D4EFC8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7A39972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E69DA5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0DEAF80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A3A010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E4562B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19820DA1"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E40BA9D" w14:textId="3F6F38D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6443DCB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5</w:t>
            </w:r>
          </w:p>
        </w:tc>
        <w:tc>
          <w:tcPr>
            <w:tcW w:w="788" w:type="dxa"/>
            <w:tcBorders>
              <w:top w:val="nil"/>
              <w:left w:val="nil"/>
              <w:bottom w:val="single" w:sz="4" w:space="0" w:color="auto"/>
              <w:right w:val="single" w:sz="4" w:space="0" w:color="auto"/>
            </w:tcBorders>
            <w:shd w:val="clear" w:color="auto" w:fill="auto"/>
            <w:noWrap/>
            <w:vAlign w:val="center"/>
            <w:hideMark/>
          </w:tcPr>
          <w:p w14:paraId="1A76735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D332F1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3FA33DF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48CB25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4A2F21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0A2D928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15C084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2B6A2E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3951FB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AEF4DA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3944E3E8"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D51A1CC" w14:textId="73A95E45"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2FB8CD7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6</w:t>
            </w:r>
          </w:p>
        </w:tc>
        <w:tc>
          <w:tcPr>
            <w:tcW w:w="788" w:type="dxa"/>
            <w:tcBorders>
              <w:top w:val="nil"/>
              <w:left w:val="nil"/>
              <w:bottom w:val="single" w:sz="4" w:space="0" w:color="auto"/>
              <w:right w:val="single" w:sz="4" w:space="0" w:color="auto"/>
            </w:tcBorders>
            <w:shd w:val="clear" w:color="auto" w:fill="auto"/>
            <w:noWrap/>
            <w:vAlign w:val="center"/>
            <w:hideMark/>
          </w:tcPr>
          <w:p w14:paraId="5FAE936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75A0CC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64A9A5E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B4F81A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42E274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49A6BF4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D055F9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722FDD7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14F38D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744E65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059636F0"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2E80862" w14:textId="627598EC"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3A966DE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Comercial</w:t>
            </w:r>
          </w:p>
        </w:tc>
        <w:tc>
          <w:tcPr>
            <w:tcW w:w="788" w:type="dxa"/>
            <w:tcBorders>
              <w:top w:val="nil"/>
              <w:left w:val="nil"/>
              <w:bottom w:val="single" w:sz="4" w:space="0" w:color="auto"/>
              <w:right w:val="single" w:sz="4" w:space="0" w:color="auto"/>
            </w:tcBorders>
            <w:shd w:val="clear" w:color="auto" w:fill="auto"/>
            <w:noWrap/>
            <w:vAlign w:val="center"/>
            <w:hideMark/>
          </w:tcPr>
          <w:p w14:paraId="3803B3C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1159ABD" w14:textId="2721603C"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452</w:t>
            </w:r>
          </w:p>
        </w:tc>
        <w:tc>
          <w:tcPr>
            <w:tcW w:w="788" w:type="dxa"/>
            <w:tcBorders>
              <w:top w:val="nil"/>
              <w:left w:val="nil"/>
              <w:bottom w:val="single" w:sz="4" w:space="0" w:color="auto"/>
              <w:right w:val="single" w:sz="4" w:space="0" w:color="auto"/>
            </w:tcBorders>
            <w:shd w:val="clear" w:color="auto" w:fill="auto"/>
            <w:noWrap/>
            <w:vAlign w:val="center"/>
            <w:hideMark/>
          </w:tcPr>
          <w:p w14:paraId="34DE014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3E3D89C" w14:textId="2B0D512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452</w:t>
            </w:r>
          </w:p>
        </w:tc>
        <w:tc>
          <w:tcPr>
            <w:tcW w:w="789" w:type="dxa"/>
            <w:tcBorders>
              <w:top w:val="nil"/>
              <w:left w:val="nil"/>
              <w:bottom w:val="single" w:sz="4" w:space="0" w:color="auto"/>
              <w:right w:val="single" w:sz="4" w:space="0" w:color="auto"/>
            </w:tcBorders>
            <w:shd w:val="clear" w:color="auto" w:fill="auto"/>
            <w:noWrap/>
            <w:vAlign w:val="center"/>
            <w:hideMark/>
          </w:tcPr>
          <w:p w14:paraId="16F9B98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054EE136" w14:textId="5BA1C549"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452</w:t>
            </w:r>
          </w:p>
        </w:tc>
        <w:tc>
          <w:tcPr>
            <w:tcW w:w="789" w:type="dxa"/>
            <w:tcBorders>
              <w:top w:val="nil"/>
              <w:left w:val="nil"/>
              <w:bottom w:val="single" w:sz="4" w:space="0" w:color="auto"/>
              <w:right w:val="single" w:sz="4" w:space="0" w:color="auto"/>
            </w:tcBorders>
            <w:shd w:val="clear" w:color="auto" w:fill="auto"/>
            <w:noWrap/>
            <w:vAlign w:val="center"/>
            <w:hideMark/>
          </w:tcPr>
          <w:p w14:paraId="3E22897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4DFF9010" w14:textId="57159FBF"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452</w:t>
            </w:r>
          </w:p>
        </w:tc>
        <w:tc>
          <w:tcPr>
            <w:tcW w:w="789" w:type="dxa"/>
            <w:tcBorders>
              <w:top w:val="nil"/>
              <w:left w:val="nil"/>
              <w:bottom w:val="single" w:sz="4" w:space="0" w:color="auto"/>
              <w:right w:val="single" w:sz="4" w:space="0" w:color="auto"/>
            </w:tcBorders>
            <w:shd w:val="clear" w:color="auto" w:fill="auto"/>
            <w:noWrap/>
            <w:vAlign w:val="center"/>
            <w:hideMark/>
          </w:tcPr>
          <w:p w14:paraId="604691B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E5247B9" w14:textId="1ABDF49F"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452</w:t>
            </w:r>
          </w:p>
        </w:tc>
      </w:tr>
      <w:tr w:rsidR="000C3579" w:rsidRPr="000C3579" w14:paraId="20663FA6"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EC64789" w14:textId="2E73A88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47B3555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Industrial</w:t>
            </w:r>
          </w:p>
        </w:tc>
        <w:tc>
          <w:tcPr>
            <w:tcW w:w="788" w:type="dxa"/>
            <w:tcBorders>
              <w:top w:val="nil"/>
              <w:left w:val="nil"/>
              <w:bottom w:val="single" w:sz="4" w:space="0" w:color="auto"/>
              <w:right w:val="single" w:sz="4" w:space="0" w:color="auto"/>
            </w:tcBorders>
            <w:shd w:val="clear" w:color="auto" w:fill="auto"/>
            <w:noWrap/>
            <w:vAlign w:val="center"/>
            <w:hideMark/>
          </w:tcPr>
          <w:p w14:paraId="45DEE81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379A3C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3C8BD2D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B2476F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0F5D5E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21BBA6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CCB308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2A11717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A3B254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A119AA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3CBD7B64"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DA49461" w14:textId="78D5693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7DDD153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GNCV</w:t>
            </w:r>
          </w:p>
        </w:tc>
        <w:tc>
          <w:tcPr>
            <w:tcW w:w="788" w:type="dxa"/>
            <w:tcBorders>
              <w:top w:val="nil"/>
              <w:left w:val="nil"/>
              <w:bottom w:val="single" w:sz="4" w:space="0" w:color="auto"/>
              <w:right w:val="single" w:sz="4" w:space="0" w:color="auto"/>
            </w:tcBorders>
            <w:shd w:val="clear" w:color="auto" w:fill="auto"/>
            <w:noWrap/>
            <w:vAlign w:val="center"/>
            <w:hideMark/>
          </w:tcPr>
          <w:p w14:paraId="2584DAB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4C78D9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26900EB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F92085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0575E8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52D2485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82F2A7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747E16A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437568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9FEBD9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0D2ADE5A"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C338445" w14:textId="718F138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Arboledas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6F6615D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Otros</w:t>
            </w:r>
          </w:p>
        </w:tc>
        <w:tc>
          <w:tcPr>
            <w:tcW w:w="788" w:type="dxa"/>
            <w:tcBorders>
              <w:top w:val="nil"/>
              <w:left w:val="nil"/>
              <w:bottom w:val="single" w:sz="4" w:space="0" w:color="auto"/>
              <w:right w:val="single" w:sz="4" w:space="0" w:color="auto"/>
            </w:tcBorders>
            <w:shd w:val="clear" w:color="auto" w:fill="auto"/>
            <w:noWrap/>
            <w:vAlign w:val="center"/>
            <w:hideMark/>
          </w:tcPr>
          <w:p w14:paraId="3A60E3F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215AB15" w14:textId="2D5701B1"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478</w:t>
            </w:r>
          </w:p>
        </w:tc>
        <w:tc>
          <w:tcPr>
            <w:tcW w:w="788" w:type="dxa"/>
            <w:tcBorders>
              <w:top w:val="nil"/>
              <w:left w:val="nil"/>
              <w:bottom w:val="single" w:sz="4" w:space="0" w:color="auto"/>
              <w:right w:val="single" w:sz="4" w:space="0" w:color="auto"/>
            </w:tcBorders>
            <w:shd w:val="clear" w:color="auto" w:fill="auto"/>
            <w:noWrap/>
            <w:vAlign w:val="center"/>
            <w:hideMark/>
          </w:tcPr>
          <w:p w14:paraId="04511B4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68F18D4" w14:textId="653119CD"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478</w:t>
            </w:r>
          </w:p>
        </w:tc>
        <w:tc>
          <w:tcPr>
            <w:tcW w:w="789" w:type="dxa"/>
            <w:tcBorders>
              <w:top w:val="nil"/>
              <w:left w:val="nil"/>
              <w:bottom w:val="single" w:sz="4" w:space="0" w:color="auto"/>
              <w:right w:val="single" w:sz="4" w:space="0" w:color="auto"/>
            </w:tcBorders>
            <w:shd w:val="clear" w:color="auto" w:fill="auto"/>
            <w:noWrap/>
            <w:vAlign w:val="center"/>
            <w:hideMark/>
          </w:tcPr>
          <w:p w14:paraId="2AB847C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7AA71B39" w14:textId="4BDF76A1"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478</w:t>
            </w:r>
          </w:p>
        </w:tc>
        <w:tc>
          <w:tcPr>
            <w:tcW w:w="789" w:type="dxa"/>
            <w:tcBorders>
              <w:top w:val="nil"/>
              <w:left w:val="nil"/>
              <w:bottom w:val="single" w:sz="4" w:space="0" w:color="auto"/>
              <w:right w:val="single" w:sz="4" w:space="0" w:color="auto"/>
            </w:tcBorders>
            <w:shd w:val="clear" w:color="auto" w:fill="auto"/>
            <w:noWrap/>
            <w:vAlign w:val="center"/>
            <w:hideMark/>
          </w:tcPr>
          <w:p w14:paraId="77CC49C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73380D1E" w14:textId="0D91850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478</w:t>
            </w:r>
          </w:p>
        </w:tc>
        <w:tc>
          <w:tcPr>
            <w:tcW w:w="789" w:type="dxa"/>
            <w:tcBorders>
              <w:top w:val="nil"/>
              <w:left w:val="nil"/>
              <w:bottom w:val="single" w:sz="4" w:space="0" w:color="auto"/>
              <w:right w:val="single" w:sz="4" w:space="0" w:color="auto"/>
            </w:tcBorders>
            <w:shd w:val="clear" w:color="auto" w:fill="auto"/>
            <w:noWrap/>
            <w:vAlign w:val="center"/>
            <w:hideMark/>
          </w:tcPr>
          <w:p w14:paraId="485C3B6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55F8981" w14:textId="5336DFD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478</w:t>
            </w:r>
          </w:p>
        </w:tc>
      </w:tr>
      <w:tr w:rsidR="000C3579" w:rsidRPr="000C3579" w14:paraId="0502F584"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0A0D6EC" w14:textId="4523474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7561E65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Residencial</w:t>
            </w:r>
          </w:p>
        </w:tc>
        <w:tc>
          <w:tcPr>
            <w:tcW w:w="788" w:type="dxa"/>
            <w:tcBorders>
              <w:top w:val="nil"/>
              <w:left w:val="nil"/>
              <w:bottom w:val="single" w:sz="4" w:space="0" w:color="auto"/>
              <w:right w:val="single" w:sz="4" w:space="0" w:color="auto"/>
            </w:tcBorders>
            <w:shd w:val="clear" w:color="auto" w:fill="auto"/>
            <w:noWrap/>
            <w:vAlign w:val="center"/>
            <w:hideMark/>
          </w:tcPr>
          <w:p w14:paraId="47CF545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7E2EC8F" w14:textId="4A1ACD1F"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075</w:t>
            </w:r>
          </w:p>
        </w:tc>
        <w:tc>
          <w:tcPr>
            <w:tcW w:w="788" w:type="dxa"/>
            <w:tcBorders>
              <w:top w:val="nil"/>
              <w:left w:val="nil"/>
              <w:bottom w:val="single" w:sz="4" w:space="0" w:color="auto"/>
              <w:right w:val="single" w:sz="4" w:space="0" w:color="auto"/>
            </w:tcBorders>
            <w:shd w:val="clear" w:color="auto" w:fill="auto"/>
            <w:noWrap/>
            <w:vAlign w:val="center"/>
            <w:hideMark/>
          </w:tcPr>
          <w:p w14:paraId="579A262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FB792D8" w14:textId="772DB225"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075</w:t>
            </w:r>
          </w:p>
        </w:tc>
        <w:tc>
          <w:tcPr>
            <w:tcW w:w="789" w:type="dxa"/>
            <w:tcBorders>
              <w:top w:val="nil"/>
              <w:left w:val="nil"/>
              <w:bottom w:val="single" w:sz="4" w:space="0" w:color="auto"/>
              <w:right w:val="single" w:sz="4" w:space="0" w:color="auto"/>
            </w:tcBorders>
            <w:shd w:val="clear" w:color="auto" w:fill="auto"/>
            <w:noWrap/>
            <w:vAlign w:val="center"/>
            <w:hideMark/>
          </w:tcPr>
          <w:p w14:paraId="5089440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3D03BF66" w14:textId="4E619D2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075</w:t>
            </w:r>
          </w:p>
        </w:tc>
        <w:tc>
          <w:tcPr>
            <w:tcW w:w="789" w:type="dxa"/>
            <w:tcBorders>
              <w:top w:val="nil"/>
              <w:left w:val="nil"/>
              <w:bottom w:val="single" w:sz="4" w:space="0" w:color="auto"/>
              <w:right w:val="single" w:sz="4" w:space="0" w:color="auto"/>
            </w:tcBorders>
            <w:shd w:val="clear" w:color="auto" w:fill="auto"/>
            <w:noWrap/>
            <w:vAlign w:val="center"/>
            <w:hideMark/>
          </w:tcPr>
          <w:p w14:paraId="53D2736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4BA173CE" w14:textId="65DC652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075</w:t>
            </w:r>
          </w:p>
        </w:tc>
        <w:tc>
          <w:tcPr>
            <w:tcW w:w="789" w:type="dxa"/>
            <w:tcBorders>
              <w:top w:val="nil"/>
              <w:left w:val="nil"/>
              <w:bottom w:val="single" w:sz="4" w:space="0" w:color="auto"/>
              <w:right w:val="single" w:sz="4" w:space="0" w:color="auto"/>
            </w:tcBorders>
            <w:shd w:val="clear" w:color="auto" w:fill="auto"/>
            <w:noWrap/>
            <w:vAlign w:val="center"/>
            <w:hideMark/>
          </w:tcPr>
          <w:p w14:paraId="0BE493A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B025EFD" w14:textId="5D85428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075</w:t>
            </w:r>
          </w:p>
        </w:tc>
      </w:tr>
      <w:tr w:rsidR="000C3579" w:rsidRPr="000C3579" w14:paraId="24F15574"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D91881E" w14:textId="12A840B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331FC57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1</w:t>
            </w:r>
          </w:p>
        </w:tc>
        <w:tc>
          <w:tcPr>
            <w:tcW w:w="788" w:type="dxa"/>
            <w:tcBorders>
              <w:top w:val="nil"/>
              <w:left w:val="nil"/>
              <w:bottom w:val="single" w:sz="4" w:space="0" w:color="auto"/>
              <w:right w:val="single" w:sz="4" w:space="0" w:color="auto"/>
            </w:tcBorders>
            <w:shd w:val="clear" w:color="auto" w:fill="auto"/>
            <w:noWrap/>
            <w:vAlign w:val="center"/>
            <w:hideMark/>
          </w:tcPr>
          <w:p w14:paraId="64E6FC2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C657962" w14:textId="50372BC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18</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961</w:t>
            </w:r>
          </w:p>
        </w:tc>
        <w:tc>
          <w:tcPr>
            <w:tcW w:w="788" w:type="dxa"/>
            <w:tcBorders>
              <w:top w:val="nil"/>
              <w:left w:val="nil"/>
              <w:bottom w:val="single" w:sz="4" w:space="0" w:color="auto"/>
              <w:right w:val="single" w:sz="4" w:space="0" w:color="auto"/>
            </w:tcBorders>
            <w:shd w:val="clear" w:color="auto" w:fill="auto"/>
            <w:noWrap/>
            <w:vAlign w:val="center"/>
            <w:hideMark/>
          </w:tcPr>
          <w:p w14:paraId="2BEE641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381B43E" w14:textId="414046D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18</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961</w:t>
            </w:r>
          </w:p>
        </w:tc>
        <w:tc>
          <w:tcPr>
            <w:tcW w:w="789" w:type="dxa"/>
            <w:tcBorders>
              <w:top w:val="nil"/>
              <w:left w:val="nil"/>
              <w:bottom w:val="single" w:sz="4" w:space="0" w:color="auto"/>
              <w:right w:val="single" w:sz="4" w:space="0" w:color="auto"/>
            </w:tcBorders>
            <w:shd w:val="clear" w:color="auto" w:fill="auto"/>
            <w:noWrap/>
            <w:vAlign w:val="center"/>
            <w:hideMark/>
          </w:tcPr>
          <w:p w14:paraId="51ECA71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7ED2B481" w14:textId="148BB4F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18</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961</w:t>
            </w:r>
          </w:p>
        </w:tc>
        <w:tc>
          <w:tcPr>
            <w:tcW w:w="789" w:type="dxa"/>
            <w:tcBorders>
              <w:top w:val="nil"/>
              <w:left w:val="nil"/>
              <w:bottom w:val="single" w:sz="4" w:space="0" w:color="auto"/>
              <w:right w:val="single" w:sz="4" w:space="0" w:color="auto"/>
            </w:tcBorders>
            <w:shd w:val="clear" w:color="auto" w:fill="auto"/>
            <w:noWrap/>
            <w:vAlign w:val="center"/>
            <w:hideMark/>
          </w:tcPr>
          <w:p w14:paraId="7463BDE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317A6A71" w14:textId="7485910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18</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961</w:t>
            </w:r>
          </w:p>
        </w:tc>
        <w:tc>
          <w:tcPr>
            <w:tcW w:w="789" w:type="dxa"/>
            <w:tcBorders>
              <w:top w:val="nil"/>
              <w:left w:val="nil"/>
              <w:bottom w:val="single" w:sz="4" w:space="0" w:color="auto"/>
              <w:right w:val="single" w:sz="4" w:space="0" w:color="auto"/>
            </w:tcBorders>
            <w:shd w:val="clear" w:color="auto" w:fill="auto"/>
            <w:noWrap/>
            <w:vAlign w:val="center"/>
            <w:hideMark/>
          </w:tcPr>
          <w:p w14:paraId="40524B3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01B5DFC" w14:textId="2515718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18</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961</w:t>
            </w:r>
          </w:p>
        </w:tc>
      </w:tr>
      <w:tr w:rsidR="000C3579" w:rsidRPr="000C3579" w14:paraId="49513520"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96812DD" w14:textId="09D8D5C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08A88C5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2</w:t>
            </w:r>
          </w:p>
        </w:tc>
        <w:tc>
          <w:tcPr>
            <w:tcW w:w="788" w:type="dxa"/>
            <w:tcBorders>
              <w:top w:val="nil"/>
              <w:left w:val="nil"/>
              <w:bottom w:val="single" w:sz="4" w:space="0" w:color="auto"/>
              <w:right w:val="single" w:sz="4" w:space="0" w:color="auto"/>
            </w:tcBorders>
            <w:shd w:val="clear" w:color="auto" w:fill="auto"/>
            <w:noWrap/>
            <w:vAlign w:val="center"/>
            <w:hideMark/>
          </w:tcPr>
          <w:p w14:paraId="451BC5B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57C9921" w14:textId="76A5ADF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8</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114</w:t>
            </w:r>
          </w:p>
        </w:tc>
        <w:tc>
          <w:tcPr>
            <w:tcW w:w="788" w:type="dxa"/>
            <w:tcBorders>
              <w:top w:val="nil"/>
              <w:left w:val="nil"/>
              <w:bottom w:val="single" w:sz="4" w:space="0" w:color="auto"/>
              <w:right w:val="single" w:sz="4" w:space="0" w:color="auto"/>
            </w:tcBorders>
            <w:shd w:val="clear" w:color="auto" w:fill="auto"/>
            <w:noWrap/>
            <w:vAlign w:val="center"/>
            <w:hideMark/>
          </w:tcPr>
          <w:p w14:paraId="280B61C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7B3D501" w14:textId="1B27B286"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8</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114</w:t>
            </w:r>
          </w:p>
        </w:tc>
        <w:tc>
          <w:tcPr>
            <w:tcW w:w="789" w:type="dxa"/>
            <w:tcBorders>
              <w:top w:val="nil"/>
              <w:left w:val="nil"/>
              <w:bottom w:val="single" w:sz="4" w:space="0" w:color="auto"/>
              <w:right w:val="single" w:sz="4" w:space="0" w:color="auto"/>
            </w:tcBorders>
            <w:shd w:val="clear" w:color="auto" w:fill="auto"/>
            <w:noWrap/>
            <w:vAlign w:val="center"/>
            <w:hideMark/>
          </w:tcPr>
          <w:p w14:paraId="28FF77E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6BA7D260" w14:textId="4373CC5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8</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114</w:t>
            </w:r>
          </w:p>
        </w:tc>
        <w:tc>
          <w:tcPr>
            <w:tcW w:w="789" w:type="dxa"/>
            <w:tcBorders>
              <w:top w:val="nil"/>
              <w:left w:val="nil"/>
              <w:bottom w:val="single" w:sz="4" w:space="0" w:color="auto"/>
              <w:right w:val="single" w:sz="4" w:space="0" w:color="auto"/>
            </w:tcBorders>
            <w:shd w:val="clear" w:color="auto" w:fill="auto"/>
            <w:noWrap/>
            <w:vAlign w:val="center"/>
            <w:hideMark/>
          </w:tcPr>
          <w:p w14:paraId="203E979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C49AF0E" w14:textId="18143C15"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8</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114</w:t>
            </w:r>
          </w:p>
        </w:tc>
        <w:tc>
          <w:tcPr>
            <w:tcW w:w="789" w:type="dxa"/>
            <w:tcBorders>
              <w:top w:val="nil"/>
              <w:left w:val="nil"/>
              <w:bottom w:val="single" w:sz="4" w:space="0" w:color="auto"/>
              <w:right w:val="single" w:sz="4" w:space="0" w:color="auto"/>
            </w:tcBorders>
            <w:shd w:val="clear" w:color="auto" w:fill="auto"/>
            <w:noWrap/>
            <w:vAlign w:val="center"/>
            <w:hideMark/>
          </w:tcPr>
          <w:p w14:paraId="51CD7EF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38C52CC" w14:textId="6520FB06"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8</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114</w:t>
            </w:r>
          </w:p>
        </w:tc>
      </w:tr>
      <w:tr w:rsidR="000C3579" w:rsidRPr="000C3579" w14:paraId="44657CF6"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B6FDE5F" w14:textId="75B81391"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1DB2C2D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3</w:t>
            </w:r>
          </w:p>
        </w:tc>
        <w:tc>
          <w:tcPr>
            <w:tcW w:w="788" w:type="dxa"/>
            <w:tcBorders>
              <w:top w:val="nil"/>
              <w:left w:val="nil"/>
              <w:bottom w:val="single" w:sz="4" w:space="0" w:color="auto"/>
              <w:right w:val="single" w:sz="4" w:space="0" w:color="auto"/>
            </w:tcBorders>
            <w:shd w:val="clear" w:color="auto" w:fill="auto"/>
            <w:noWrap/>
            <w:vAlign w:val="center"/>
            <w:hideMark/>
          </w:tcPr>
          <w:p w14:paraId="6DEAAF1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F4CDE0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22EE7B0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1F17B4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813293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321FDA7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B0D2B1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33B417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34A39F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19F394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439CFF59"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477C23C" w14:textId="1DC5543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01633B9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4</w:t>
            </w:r>
          </w:p>
        </w:tc>
        <w:tc>
          <w:tcPr>
            <w:tcW w:w="788" w:type="dxa"/>
            <w:tcBorders>
              <w:top w:val="nil"/>
              <w:left w:val="nil"/>
              <w:bottom w:val="single" w:sz="4" w:space="0" w:color="auto"/>
              <w:right w:val="single" w:sz="4" w:space="0" w:color="auto"/>
            </w:tcBorders>
            <w:shd w:val="clear" w:color="auto" w:fill="auto"/>
            <w:noWrap/>
            <w:vAlign w:val="center"/>
            <w:hideMark/>
          </w:tcPr>
          <w:p w14:paraId="56F291E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2D4610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89A1BA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B22FF8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8B0AFB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6D50B2D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BEA2CB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71C221F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F9D4D5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0AC78A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4C7F4F76"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8FCD604" w14:textId="2EE76165"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16AB4BB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5</w:t>
            </w:r>
          </w:p>
        </w:tc>
        <w:tc>
          <w:tcPr>
            <w:tcW w:w="788" w:type="dxa"/>
            <w:tcBorders>
              <w:top w:val="nil"/>
              <w:left w:val="nil"/>
              <w:bottom w:val="single" w:sz="4" w:space="0" w:color="auto"/>
              <w:right w:val="single" w:sz="4" w:space="0" w:color="auto"/>
            </w:tcBorders>
            <w:shd w:val="clear" w:color="auto" w:fill="auto"/>
            <w:noWrap/>
            <w:vAlign w:val="center"/>
            <w:hideMark/>
          </w:tcPr>
          <w:p w14:paraId="44858E4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2AFA32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371361A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D95B32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307ED6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22BBF2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351AF5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5FC134F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21A9C3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1E7965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2CB0BA1D"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B184320" w14:textId="1D61319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7CD3F39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6</w:t>
            </w:r>
          </w:p>
        </w:tc>
        <w:tc>
          <w:tcPr>
            <w:tcW w:w="788" w:type="dxa"/>
            <w:tcBorders>
              <w:top w:val="nil"/>
              <w:left w:val="nil"/>
              <w:bottom w:val="single" w:sz="4" w:space="0" w:color="auto"/>
              <w:right w:val="single" w:sz="4" w:space="0" w:color="auto"/>
            </w:tcBorders>
            <w:shd w:val="clear" w:color="auto" w:fill="auto"/>
            <w:noWrap/>
            <w:vAlign w:val="center"/>
            <w:hideMark/>
          </w:tcPr>
          <w:p w14:paraId="6A36022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4FDD23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08762A0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836074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BC33C3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5BE9CDA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382E73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3FEE071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99402A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E37C5E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23BB7808"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2E0BA0A" w14:textId="1F5AEA0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524DBA6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Comercial</w:t>
            </w:r>
          </w:p>
        </w:tc>
        <w:tc>
          <w:tcPr>
            <w:tcW w:w="788" w:type="dxa"/>
            <w:tcBorders>
              <w:top w:val="nil"/>
              <w:left w:val="nil"/>
              <w:bottom w:val="single" w:sz="4" w:space="0" w:color="auto"/>
              <w:right w:val="single" w:sz="4" w:space="0" w:color="auto"/>
            </w:tcBorders>
            <w:shd w:val="clear" w:color="auto" w:fill="auto"/>
            <w:noWrap/>
            <w:vAlign w:val="center"/>
            <w:hideMark/>
          </w:tcPr>
          <w:p w14:paraId="0AF4875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1F8D57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2223282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9C830C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004A04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5C86B1E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66364B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E1AFDF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C8CFB5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793FF7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68761E3E"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9F8868C" w14:textId="63A38325"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7E4E992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Industrial</w:t>
            </w:r>
          </w:p>
        </w:tc>
        <w:tc>
          <w:tcPr>
            <w:tcW w:w="788" w:type="dxa"/>
            <w:tcBorders>
              <w:top w:val="nil"/>
              <w:left w:val="nil"/>
              <w:bottom w:val="single" w:sz="4" w:space="0" w:color="auto"/>
              <w:right w:val="single" w:sz="4" w:space="0" w:color="auto"/>
            </w:tcBorders>
            <w:shd w:val="clear" w:color="auto" w:fill="auto"/>
            <w:noWrap/>
            <w:vAlign w:val="center"/>
            <w:hideMark/>
          </w:tcPr>
          <w:p w14:paraId="285737E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50869C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ECE5DA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DEC3E5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B1F710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204118C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C614DD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3BF3CAA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2B266A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117C89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1E246316"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67319E0" w14:textId="5E4A0BE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58B468A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GNCV</w:t>
            </w:r>
          </w:p>
        </w:tc>
        <w:tc>
          <w:tcPr>
            <w:tcW w:w="788" w:type="dxa"/>
            <w:tcBorders>
              <w:top w:val="nil"/>
              <w:left w:val="nil"/>
              <w:bottom w:val="single" w:sz="4" w:space="0" w:color="auto"/>
              <w:right w:val="single" w:sz="4" w:space="0" w:color="auto"/>
            </w:tcBorders>
            <w:shd w:val="clear" w:color="auto" w:fill="auto"/>
            <w:noWrap/>
            <w:vAlign w:val="center"/>
            <w:hideMark/>
          </w:tcPr>
          <w:p w14:paraId="1C20F84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7E0F16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4B99550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45EF2B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992FB4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76BF8D1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D95911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5DEAF2A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96B89F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D99BE3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35251625"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4FA018E" w14:textId="619814CD"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Cacota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361A982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Otros</w:t>
            </w:r>
          </w:p>
        </w:tc>
        <w:tc>
          <w:tcPr>
            <w:tcW w:w="788" w:type="dxa"/>
            <w:tcBorders>
              <w:top w:val="nil"/>
              <w:left w:val="nil"/>
              <w:bottom w:val="single" w:sz="4" w:space="0" w:color="auto"/>
              <w:right w:val="single" w:sz="4" w:space="0" w:color="auto"/>
            </w:tcBorders>
            <w:shd w:val="clear" w:color="auto" w:fill="auto"/>
            <w:noWrap/>
            <w:vAlign w:val="center"/>
            <w:hideMark/>
          </w:tcPr>
          <w:p w14:paraId="354AE11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4A8E9B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2F1A251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90C90A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2165F9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7F5CEBA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ACA604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30DC7D8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5C96A6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B04E07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4CCA0099"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ACF514C" w14:textId="4964D77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2E6EB1D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Residencial</w:t>
            </w:r>
          </w:p>
        </w:tc>
        <w:tc>
          <w:tcPr>
            <w:tcW w:w="788" w:type="dxa"/>
            <w:tcBorders>
              <w:top w:val="nil"/>
              <w:left w:val="nil"/>
              <w:bottom w:val="single" w:sz="4" w:space="0" w:color="auto"/>
              <w:right w:val="single" w:sz="4" w:space="0" w:color="auto"/>
            </w:tcBorders>
            <w:shd w:val="clear" w:color="auto" w:fill="auto"/>
            <w:noWrap/>
            <w:vAlign w:val="center"/>
            <w:hideMark/>
          </w:tcPr>
          <w:p w14:paraId="67AA62C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E9CFB16" w14:textId="011929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388</w:t>
            </w:r>
          </w:p>
        </w:tc>
        <w:tc>
          <w:tcPr>
            <w:tcW w:w="788" w:type="dxa"/>
            <w:tcBorders>
              <w:top w:val="nil"/>
              <w:left w:val="nil"/>
              <w:bottom w:val="single" w:sz="4" w:space="0" w:color="auto"/>
              <w:right w:val="single" w:sz="4" w:space="0" w:color="auto"/>
            </w:tcBorders>
            <w:shd w:val="clear" w:color="auto" w:fill="auto"/>
            <w:noWrap/>
            <w:vAlign w:val="center"/>
            <w:hideMark/>
          </w:tcPr>
          <w:p w14:paraId="37593FB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5EDA585" w14:textId="01CC4915"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388</w:t>
            </w:r>
          </w:p>
        </w:tc>
        <w:tc>
          <w:tcPr>
            <w:tcW w:w="789" w:type="dxa"/>
            <w:tcBorders>
              <w:top w:val="nil"/>
              <w:left w:val="nil"/>
              <w:bottom w:val="single" w:sz="4" w:space="0" w:color="auto"/>
              <w:right w:val="single" w:sz="4" w:space="0" w:color="auto"/>
            </w:tcBorders>
            <w:shd w:val="clear" w:color="auto" w:fill="auto"/>
            <w:noWrap/>
            <w:vAlign w:val="center"/>
            <w:hideMark/>
          </w:tcPr>
          <w:p w14:paraId="38F3C3F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7AB0F2A7" w14:textId="7ADD544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388</w:t>
            </w:r>
          </w:p>
        </w:tc>
        <w:tc>
          <w:tcPr>
            <w:tcW w:w="789" w:type="dxa"/>
            <w:tcBorders>
              <w:top w:val="nil"/>
              <w:left w:val="nil"/>
              <w:bottom w:val="single" w:sz="4" w:space="0" w:color="auto"/>
              <w:right w:val="single" w:sz="4" w:space="0" w:color="auto"/>
            </w:tcBorders>
            <w:shd w:val="clear" w:color="auto" w:fill="auto"/>
            <w:noWrap/>
            <w:vAlign w:val="center"/>
            <w:hideMark/>
          </w:tcPr>
          <w:p w14:paraId="7159E56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20C2A09F" w14:textId="1432E83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388</w:t>
            </w:r>
          </w:p>
        </w:tc>
        <w:tc>
          <w:tcPr>
            <w:tcW w:w="789" w:type="dxa"/>
            <w:tcBorders>
              <w:top w:val="nil"/>
              <w:left w:val="nil"/>
              <w:bottom w:val="single" w:sz="4" w:space="0" w:color="auto"/>
              <w:right w:val="single" w:sz="4" w:space="0" w:color="auto"/>
            </w:tcBorders>
            <w:shd w:val="clear" w:color="auto" w:fill="auto"/>
            <w:noWrap/>
            <w:vAlign w:val="center"/>
            <w:hideMark/>
          </w:tcPr>
          <w:p w14:paraId="6598C58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0DDEC96" w14:textId="1C37F03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388</w:t>
            </w:r>
          </w:p>
        </w:tc>
      </w:tr>
      <w:tr w:rsidR="000C3579" w:rsidRPr="000C3579" w14:paraId="50AC6930"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C85B9B5" w14:textId="6C4AFEB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3132439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1</w:t>
            </w:r>
          </w:p>
        </w:tc>
        <w:tc>
          <w:tcPr>
            <w:tcW w:w="788" w:type="dxa"/>
            <w:tcBorders>
              <w:top w:val="nil"/>
              <w:left w:val="nil"/>
              <w:bottom w:val="single" w:sz="4" w:space="0" w:color="auto"/>
              <w:right w:val="single" w:sz="4" w:space="0" w:color="auto"/>
            </w:tcBorders>
            <w:shd w:val="clear" w:color="auto" w:fill="auto"/>
            <w:noWrap/>
            <w:vAlign w:val="center"/>
            <w:hideMark/>
          </w:tcPr>
          <w:p w14:paraId="70572AC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B100B79" w14:textId="78BC637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30</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388</w:t>
            </w:r>
          </w:p>
        </w:tc>
        <w:tc>
          <w:tcPr>
            <w:tcW w:w="788" w:type="dxa"/>
            <w:tcBorders>
              <w:top w:val="nil"/>
              <w:left w:val="nil"/>
              <w:bottom w:val="single" w:sz="4" w:space="0" w:color="auto"/>
              <w:right w:val="single" w:sz="4" w:space="0" w:color="auto"/>
            </w:tcBorders>
            <w:shd w:val="clear" w:color="auto" w:fill="auto"/>
            <w:noWrap/>
            <w:vAlign w:val="center"/>
            <w:hideMark/>
          </w:tcPr>
          <w:p w14:paraId="1195076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D49200F" w14:textId="3558AAB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30</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388</w:t>
            </w:r>
          </w:p>
        </w:tc>
        <w:tc>
          <w:tcPr>
            <w:tcW w:w="789" w:type="dxa"/>
            <w:tcBorders>
              <w:top w:val="nil"/>
              <w:left w:val="nil"/>
              <w:bottom w:val="single" w:sz="4" w:space="0" w:color="auto"/>
              <w:right w:val="single" w:sz="4" w:space="0" w:color="auto"/>
            </w:tcBorders>
            <w:shd w:val="clear" w:color="auto" w:fill="auto"/>
            <w:noWrap/>
            <w:vAlign w:val="center"/>
            <w:hideMark/>
          </w:tcPr>
          <w:p w14:paraId="195F90A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023E23A7" w14:textId="0798AAD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30</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388</w:t>
            </w:r>
          </w:p>
        </w:tc>
        <w:tc>
          <w:tcPr>
            <w:tcW w:w="789" w:type="dxa"/>
            <w:tcBorders>
              <w:top w:val="nil"/>
              <w:left w:val="nil"/>
              <w:bottom w:val="single" w:sz="4" w:space="0" w:color="auto"/>
              <w:right w:val="single" w:sz="4" w:space="0" w:color="auto"/>
            </w:tcBorders>
            <w:shd w:val="clear" w:color="auto" w:fill="auto"/>
            <w:noWrap/>
            <w:vAlign w:val="center"/>
            <w:hideMark/>
          </w:tcPr>
          <w:p w14:paraId="24EA793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5239DC26" w14:textId="2F69E616"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30</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388</w:t>
            </w:r>
          </w:p>
        </w:tc>
        <w:tc>
          <w:tcPr>
            <w:tcW w:w="789" w:type="dxa"/>
            <w:tcBorders>
              <w:top w:val="nil"/>
              <w:left w:val="nil"/>
              <w:bottom w:val="single" w:sz="4" w:space="0" w:color="auto"/>
              <w:right w:val="single" w:sz="4" w:space="0" w:color="auto"/>
            </w:tcBorders>
            <w:shd w:val="clear" w:color="auto" w:fill="auto"/>
            <w:noWrap/>
            <w:vAlign w:val="center"/>
            <w:hideMark/>
          </w:tcPr>
          <w:p w14:paraId="10BF771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C49A785" w14:textId="5470F29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30</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388</w:t>
            </w:r>
          </w:p>
        </w:tc>
      </w:tr>
      <w:tr w:rsidR="000C3579" w:rsidRPr="000C3579" w14:paraId="77F3365C"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14C4868" w14:textId="4732CA9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66827BD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2</w:t>
            </w:r>
          </w:p>
        </w:tc>
        <w:tc>
          <w:tcPr>
            <w:tcW w:w="788" w:type="dxa"/>
            <w:tcBorders>
              <w:top w:val="nil"/>
              <w:left w:val="nil"/>
              <w:bottom w:val="single" w:sz="4" w:space="0" w:color="auto"/>
              <w:right w:val="single" w:sz="4" w:space="0" w:color="auto"/>
            </w:tcBorders>
            <w:shd w:val="clear" w:color="auto" w:fill="auto"/>
            <w:noWrap/>
            <w:vAlign w:val="center"/>
            <w:hideMark/>
          </w:tcPr>
          <w:p w14:paraId="36D5106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6E391BE" w14:textId="13495DC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000</w:t>
            </w:r>
          </w:p>
        </w:tc>
        <w:tc>
          <w:tcPr>
            <w:tcW w:w="788" w:type="dxa"/>
            <w:tcBorders>
              <w:top w:val="nil"/>
              <w:left w:val="nil"/>
              <w:bottom w:val="single" w:sz="4" w:space="0" w:color="auto"/>
              <w:right w:val="single" w:sz="4" w:space="0" w:color="auto"/>
            </w:tcBorders>
            <w:shd w:val="clear" w:color="auto" w:fill="auto"/>
            <w:noWrap/>
            <w:vAlign w:val="center"/>
            <w:hideMark/>
          </w:tcPr>
          <w:p w14:paraId="035AFAB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4503BE1" w14:textId="6D46C6E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5160FF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5A6E44ED" w14:textId="290E882D"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35710A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4E27180F" w14:textId="47AA2D96"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CD2CA2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DA2C1D7" w14:textId="2E745C1D"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000</w:t>
            </w:r>
          </w:p>
        </w:tc>
      </w:tr>
      <w:tr w:rsidR="000C3579" w:rsidRPr="000C3579" w14:paraId="01B78711"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8795EC8" w14:textId="5FAF282D"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7336062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3</w:t>
            </w:r>
          </w:p>
        </w:tc>
        <w:tc>
          <w:tcPr>
            <w:tcW w:w="788" w:type="dxa"/>
            <w:tcBorders>
              <w:top w:val="nil"/>
              <w:left w:val="nil"/>
              <w:bottom w:val="single" w:sz="4" w:space="0" w:color="auto"/>
              <w:right w:val="single" w:sz="4" w:space="0" w:color="auto"/>
            </w:tcBorders>
            <w:shd w:val="clear" w:color="auto" w:fill="auto"/>
            <w:noWrap/>
            <w:vAlign w:val="center"/>
            <w:hideMark/>
          </w:tcPr>
          <w:p w14:paraId="7A961A4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B7AB3B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5D4C530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41B447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51F215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064DD2D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29ED86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52E0ADC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077745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1B757F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13A65862"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8C537D7" w14:textId="256E7BF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40FC3AC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4</w:t>
            </w:r>
          </w:p>
        </w:tc>
        <w:tc>
          <w:tcPr>
            <w:tcW w:w="788" w:type="dxa"/>
            <w:tcBorders>
              <w:top w:val="nil"/>
              <w:left w:val="nil"/>
              <w:bottom w:val="single" w:sz="4" w:space="0" w:color="auto"/>
              <w:right w:val="single" w:sz="4" w:space="0" w:color="auto"/>
            </w:tcBorders>
            <w:shd w:val="clear" w:color="auto" w:fill="auto"/>
            <w:noWrap/>
            <w:vAlign w:val="center"/>
            <w:hideMark/>
          </w:tcPr>
          <w:p w14:paraId="2768B97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79EFE4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298D44D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B974A6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60EC1F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5F32F09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0440FD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0E1FABA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00900A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46A0DF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499C19DF"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F995C0C" w14:textId="3202583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696D3E4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5</w:t>
            </w:r>
          </w:p>
        </w:tc>
        <w:tc>
          <w:tcPr>
            <w:tcW w:w="788" w:type="dxa"/>
            <w:tcBorders>
              <w:top w:val="nil"/>
              <w:left w:val="nil"/>
              <w:bottom w:val="single" w:sz="4" w:space="0" w:color="auto"/>
              <w:right w:val="single" w:sz="4" w:space="0" w:color="auto"/>
            </w:tcBorders>
            <w:shd w:val="clear" w:color="auto" w:fill="auto"/>
            <w:noWrap/>
            <w:vAlign w:val="center"/>
            <w:hideMark/>
          </w:tcPr>
          <w:p w14:paraId="1EFA343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FB2957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011E0FB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94DAC9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3E2A67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918526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51D53D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6125471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E248F0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B90B5D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04E8A7B1"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4995F06" w14:textId="3B732CED"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0ADF28F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6</w:t>
            </w:r>
          </w:p>
        </w:tc>
        <w:tc>
          <w:tcPr>
            <w:tcW w:w="788" w:type="dxa"/>
            <w:tcBorders>
              <w:top w:val="nil"/>
              <w:left w:val="nil"/>
              <w:bottom w:val="single" w:sz="4" w:space="0" w:color="auto"/>
              <w:right w:val="single" w:sz="4" w:space="0" w:color="auto"/>
            </w:tcBorders>
            <w:shd w:val="clear" w:color="auto" w:fill="auto"/>
            <w:noWrap/>
            <w:vAlign w:val="center"/>
            <w:hideMark/>
          </w:tcPr>
          <w:p w14:paraId="2E32957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59DEAD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76476C2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D0C445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AA7B94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F7B4DD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866907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71C1112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6BAE80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B64CBB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2D096693"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C75F436" w14:textId="309173D9"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04269D5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Comercial</w:t>
            </w:r>
          </w:p>
        </w:tc>
        <w:tc>
          <w:tcPr>
            <w:tcW w:w="788" w:type="dxa"/>
            <w:tcBorders>
              <w:top w:val="nil"/>
              <w:left w:val="nil"/>
              <w:bottom w:val="single" w:sz="4" w:space="0" w:color="auto"/>
              <w:right w:val="single" w:sz="4" w:space="0" w:color="auto"/>
            </w:tcBorders>
            <w:shd w:val="clear" w:color="auto" w:fill="auto"/>
            <w:noWrap/>
            <w:vAlign w:val="center"/>
            <w:hideMark/>
          </w:tcPr>
          <w:p w14:paraId="586E4D9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AA3B54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56D742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30EBBF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74DAF8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4A5280E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A2777E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3730BBC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3A0A4B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4DC287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3619EB1C"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CB0ED38" w14:textId="03603AD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0A8952B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Industrial</w:t>
            </w:r>
          </w:p>
        </w:tc>
        <w:tc>
          <w:tcPr>
            <w:tcW w:w="788" w:type="dxa"/>
            <w:tcBorders>
              <w:top w:val="nil"/>
              <w:left w:val="nil"/>
              <w:bottom w:val="single" w:sz="4" w:space="0" w:color="auto"/>
              <w:right w:val="single" w:sz="4" w:space="0" w:color="auto"/>
            </w:tcBorders>
            <w:shd w:val="clear" w:color="auto" w:fill="auto"/>
            <w:noWrap/>
            <w:vAlign w:val="center"/>
            <w:hideMark/>
          </w:tcPr>
          <w:p w14:paraId="5135FF8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F97E25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20D2DB5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435EAE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382812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30A0B29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FEF4DE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3A8B651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0B2E21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998CDB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0674436D"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B5D5908" w14:textId="01560A1A"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672D42C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GNCV</w:t>
            </w:r>
          </w:p>
        </w:tc>
        <w:tc>
          <w:tcPr>
            <w:tcW w:w="788" w:type="dxa"/>
            <w:tcBorders>
              <w:top w:val="nil"/>
              <w:left w:val="nil"/>
              <w:bottom w:val="single" w:sz="4" w:space="0" w:color="auto"/>
              <w:right w:val="single" w:sz="4" w:space="0" w:color="auto"/>
            </w:tcBorders>
            <w:shd w:val="clear" w:color="auto" w:fill="auto"/>
            <w:noWrap/>
            <w:vAlign w:val="center"/>
            <w:hideMark/>
          </w:tcPr>
          <w:p w14:paraId="4E68837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A8879F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00BCF89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C99813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7FFC67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0A6DCFB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1C6B5C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2F38C81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061260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9FC7DD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48B36AB6"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54B676B" w14:textId="6E0AC92A"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Cucutilla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28CB3DE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Otros</w:t>
            </w:r>
          </w:p>
        </w:tc>
        <w:tc>
          <w:tcPr>
            <w:tcW w:w="788" w:type="dxa"/>
            <w:tcBorders>
              <w:top w:val="nil"/>
              <w:left w:val="nil"/>
              <w:bottom w:val="single" w:sz="4" w:space="0" w:color="auto"/>
              <w:right w:val="single" w:sz="4" w:space="0" w:color="auto"/>
            </w:tcBorders>
            <w:shd w:val="clear" w:color="auto" w:fill="auto"/>
            <w:noWrap/>
            <w:vAlign w:val="center"/>
            <w:hideMark/>
          </w:tcPr>
          <w:p w14:paraId="18128C1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A94A7D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53F7D55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5C1776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A0F693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4C451E6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2AD309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92CCC8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6AFCE3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187903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38B42250"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611A9D4" w14:textId="2095C269"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0EACE39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Residencial</w:t>
            </w:r>
          </w:p>
        </w:tc>
        <w:tc>
          <w:tcPr>
            <w:tcW w:w="788" w:type="dxa"/>
            <w:tcBorders>
              <w:top w:val="nil"/>
              <w:left w:val="nil"/>
              <w:bottom w:val="single" w:sz="4" w:space="0" w:color="auto"/>
              <w:right w:val="single" w:sz="4" w:space="0" w:color="auto"/>
            </w:tcBorders>
            <w:shd w:val="clear" w:color="auto" w:fill="auto"/>
            <w:noWrap/>
            <w:vAlign w:val="center"/>
            <w:hideMark/>
          </w:tcPr>
          <w:p w14:paraId="19A2D1F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65DFBF3" w14:textId="03733606"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59</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285</w:t>
            </w:r>
          </w:p>
        </w:tc>
        <w:tc>
          <w:tcPr>
            <w:tcW w:w="788" w:type="dxa"/>
            <w:tcBorders>
              <w:top w:val="nil"/>
              <w:left w:val="nil"/>
              <w:bottom w:val="single" w:sz="4" w:space="0" w:color="auto"/>
              <w:right w:val="single" w:sz="4" w:space="0" w:color="auto"/>
            </w:tcBorders>
            <w:shd w:val="clear" w:color="auto" w:fill="auto"/>
            <w:noWrap/>
            <w:vAlign w:val="center"/>
            <w:hideMark/>
          </w:tcPr>
          <w:p w14:paraId="2E975F7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036F975" w14:textId="03704A9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59</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285</w:t>
            </w:r>
          </w:p>
        </w:tc>
        <w:tc>
          <w:tcPr>
            <w:tcW w:w="789" w:type="dxa"/>
            <w:tcBorders>
              <w:top w:val="nil"/>
              <w:left w:val="nil"/>
              <w:bottom w:val="single" w:sz="4" w:space="0" w:color="auto"/>
              <w:right w:val="single" w:sz="4" w:space="0" w:color="auto"/>
            </w:tcBorders>
            <w:shd w:val="clear" w:color="auto" w:fill="auto"/>
            <w:noWrap/>
            <w:vAlign w:val="center"/>
            <w:hideMark/>
          </w:tcPr>
          <w:p w14:paraId="580CB61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7AB1D60F" w14:textId="70A11979"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59</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285</w:t>
            </w:r>
          </w:p>
        </w:tc>
        <w:tc>
          <w:tcPr>
            <w:tcW w:w="789" w:type="dxa"/>
            <w:tcBorders>
              <w:top w:val="nil"/>
              <w:left w:val="nil"/>
              <w:bottom w:val="single" w:sz="4" w:space="0" w:color="auto"/>
              <w:right w:val="single" w:sz="4" w:space="0" w:color="auto"/>
            </w:tcBorders>
            <w:shd w:val="clear" w:color="auto" w:fill="auto"/>
            <w:noWrap/>
            <w:vAlign w:val="center"/>
            <w:hideMark/>
          </w:tcPr>
          <w:p w14:paraId="136DFFE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7DFEFD88" w14:textId="1823BFDF"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59</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285</w:t>
            </w:r>
          </w:p>
        </w:tc>
        <w:tc>
          <w:tcPr>
            <w:tcW w:w="789" w:type="dxa"/>
            <w:tcBorders>
              <w:top w:val="nil"/>
              <w:left w:val="nil"/>
              <w:bottom w:val="single" w:sz="4" w:space="0" w:color="auto"/>
              <w:right w:val="single" w:sz="4" w:space="0" w:color="auto"/>
            </w:tcBorders>
            <w:shd w:val="clear" w:color="auto" w:fill="auto"/>
            <w:noWrap/>
            <w:vAlign w:val="center"/>
            <w:hideMark/>
          </w:tcPr>
          <w:p w14:paraId="3A51489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B5A77D6" w14:textId="2C572ADC"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59</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285</w:t>
            </w:r>
          </w:p>
        </w:tc>
      </w:tr>
      <w:tr w:rsidR="000C3579" w:rsidRPr="000C3579" w14:paraId="0BED5459"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1951B2B" w14:textId="1126E5E9"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0040451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1</w:t>
            </w:r>
          </w:p>
        </w:tc>
        <w:tc>
          <w:tcPr>
            <w:tcW w:w="788" w:type="dxa"/>
            <w:tcBorders>
              <w:top w:val="nil"/>
              <w:left w:val="nil"/>
              <w:bottom w:val="single" w:sz="4" w:space="0" w:color="auto"/>
              <w:right w:val="single" w:sz="4" w:space="0" w:color="auto"/>
            </w:tcBorders>
            <w:shd w:val="clear" w:color="auto" w:fill="auto"/>
            <w:noWrap/>
            <w:vAlign w:val="center"/>
            <w:hideMark/>
          </w:tcPr>
          <w:p w14:paraId="3CA788F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23DCD51" w14:textId="462A89D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483</w:t>
            </w:r>
          </w:p>
        </w:tc>
        <w:tc>
          <w:tcPr>
            <w:tcW w:w="788" w:type="dxa"/>
            <w:tcBorders>
              <w:top w:val="nil"/>
              <w:left w:val="nil"/>
              <w:bottom w:val="single" w:sz="4" w:space="0" w:color="auto"/>
              <w:right w:val="single" w:sz="4" w:space="0" w:color="auto"/>
            </w:tcBorders>
            <w:shd w:val="clear" w:color="auto" w:fill="auto"/>
            <w:noWrap/>
            <w:vAlign w:val="center"/>
            <w:hideMark/>
          </w:tcPr>
          <w:p w14:paraId="17FA41A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6B5FB29" w14:textId="4AB0104A"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483</w:t>
            </w:r>
          </w:p>
        </w:tc>
        <w:tc>
          <w:tcPr>
            <w:tcW w:w="789" w:type="dxa"/>
            <w:tcBorders>
              <w:top w:val="nil"/>
              <w:left w:val="nil"/>
              <w:bottom w:val="single" w:sz="4" w:space="0" w:color="auto"/>
              <w:right w:val="single" w:sz="4" w:space="0" w:color="auto"/>
            </w:tcBorders>
            <w:shd w:val="clear" w:color="auto" w:fill="auto"/>
            <w:noWrap/>
            <w:vAlign w:val="center"/>
            <w:hideMark/>
          </w:tcPr>
          <w:p w14:paraId="3E71540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CB13509" w14:textId="0FE6522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483</w:t>
            </w:r>
          </w:p>
        </w:tc>
        <w:tc>
          <w:tcPr>
            <w:tcW w:w="789" w:type="dxa"/>
            <w:tcBorders>
              <w:top w:val="nil"/>
              <w:left w:val="nil"/>
              <w:bottom w:val="single" w:sz="4" w:space="0" w:color="auto"/>
              <w:right w:val="single" w:sz="4" w:space="0" w:color="auto"/>
            </w:tcBorders>
            <w:shd w:val="clear" w:color="auto" w:fill="auto"/>
            <w:noWrap/>
            <w:vAlign w:val="center"/>
            <w:hideMark/>
          </w:tcPr>
          <w:p w14:paraId="554C5F5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6DF2EBAA" w14:textId="3DABFBDC"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483</w:t>
            </w:r>
          </w:p>
        </w:tc>
        <w:tc>
          <w:tcPr>
            <w:tcW w:w="789" w:type="dxa"/>
            <w:tcBorders>
              <w:top w:val="nil"/>
              <w:left w:val="nil"/>
              <w:bottom w:val="single" w:sz="4" w:space="0" w:color="auto"/>
              <w:right w:val="single" w:sz="4" w:space="0" w:color="auto"/>
            </w:tcBorders>
            <w:shd w:val="clear" w:color="auto" w:fill="auto"/>
            <w:noWrap/>
            <w:vAlign w:val="center"/>
            <w:hideMark/>
          </w:tcPr>
          <w:p w14:paraId="1B47CF2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CE297FB" w14:textId="6FDE998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483</w:t>
            </w:r>
          </w:p>
        </w:tc>
      </w:tr>
      <w:tr w:rsidR="000C3579" w:rsidRPr="000C3579" w14:paraId="378C873F"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AC99DD8" w14:textId="17BCFAC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13B9343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2</w:t>
            </w:r>
          </w:p>
        </w:tc>
        <w:tc>
          <w:tcPr>
            <w:tcW w:w="788" w:type="dxa"/>
            <w:tcBorders>
              <w:top w:val="nil"/>
              <w:left w:val="nil"/>
              <w:bottom w:val="single" w:sz="4" w:space="0" w:color="auto"/>
              <w:right w:val="single" w:sz="4" w:space="0" w:color="auto"/>
            </w:tcBorders>
            <w:shd w:val="clear" w:color="auto" w:fill="auto"/>
            <w:noWrap/>
            <w:vAlign w:val="center"/>
            <w:hideMark/>
          </w:tcPr>
          <w:p w14:paraId="43143C0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A4EC408" w14:textId="1E7C3FF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802</w:t>
            </w:r>
          </w:p>
        </w:tc>
        <w:tc>
          <w:tcPr>
            <w:tcW w:w="788" w:type="dxa"/>
            <w:tcBorders>
              <w:top w:val="nil"/>
              <w:left w:val="nil"/>
              <w:bottom w:val="single" w:sz="4" w:space="0" w:color="auto"/>
              <w:right w:val="single" w:sz="4" w:space="0" w:color="auto"/>
            </w:tcBorders>
            <w:shd w:val="clear" w:color="auto" w:fill="auto"/>
            <w:noWrap/>
            <w:vAlign w:val="center"/>
            <w:hideMark/>
          </w:tcPr>
          <w:p w14:paraId="3AC366A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5462FB1" w14:textId="0B07F64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802</w:t>
            </w:r>
          </w:p>
        </w:tc>
        <w:tc>
          <w:tcPr>
            <w:tcW w:w="789" w:type="dxa"/>
            <w:tcBorders>
              <w:top w:val="nil"/>
              <w:left w:val="nil"/>
              <w:bottom w:val="single" w:sz="4" w:space="0" w:color="auto"/>
              <w:right w:val="single" w:sz="4" w:space="0" w:color="auto"/>
            </w:tcBorders>
            <w:shd w:val="clear" w:color="auto" w:fill="auto"/>
            <w:noWrap/>
            <w:vAlign w:val="center"/>
            <w:hideMark/>
          </w:tcPr>
          <w:p w14:paraId="20A0926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4B1CA7D2" w14:textId="0064E6B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802</w:t>
            </w:r>
          </w:p>
        </w:tc>
        <w:tc>
          <w:tcPr>
            <w:tcW w:w="789" w:type="dxa"/>
            <w:tcBorders>
              <w:top w:val="nil"/>
              <w:left w:val="nil"/>
              <w:bottom w:val="single" w:sz="4" w:space="0" w:color="auto"/>
              <w:right w:val="single" w:sz="4" w:space="0" w:color="auto"/>
            </w:tcBorders>
            <w:shd w:val="clear" w:color="auto" w:fill="auto"/>
            <w:noWrap/>
            <w:vAlign w:val="center"/>
            <w:hideMark/>
          </w:tcPr>
          <w:p w14:paraId="255F048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493E3FDB" w14:textId="36F194E6"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802</w:t>
            </w:r>
          </w:p>
        </w:tc>
        <w:tc>
          <w:tcPr>
            <w:tcW w:w="789" w:type="dxa"/>
            <w:tcBorders>
              <w:top w:val="nil"/>
              <w:left w:val="nil"/>
              <w:bottom w:val="single" w:sz="4" w:space="0" w:color="auto"/>
              <w:right w:val="single" w:sz="4" w:space="0" w:color="auto"/>
            </w:tcBorders>
            <w:shd w:val="clear" w:color="auto" w:fill="auto"/>
            <w:noWrap/>
            <w:vAlign w:val="center"/>
            <w:hideMark/>
          </w:tcPr>
          <w:p w14:paraId="74249BF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B7FF952" w14:textId="6C042CB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17</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802</w:t>
            </w:r>
          </w:p>
        </w:tc>
      </w:tr>
      <w:tr w:rsidR="000C3579" w:rsidRPr="000C3579" w14:paraId="5B65C6C6"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52D482A" w14:textId="21F526E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553649A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3</w:t>
            </w:r>
          </w:p>
        </w:tc>
        <w:tc>
          <w:tcPr>
            <w:tcW w:w="788" w:type="dxa"/>
            <w:tcBorders>
              <w:top w:val="nil"/>
              <w:left w:val="nil"/>
              <w:bottom w:val="single" w:sz="4" w:space="0" w:color="auto"/>
              <w:right w:val="single" w:sz="4" w:space="0" w:color="auto"/>
            </w:tcBorders>
            <w:shd w:val="clear" w:color="auto" w:fill="auto"/>
            <w:noWrap/>
            <w:vAlign w:val="center"/>
            <w:hideMark/>
          </w:tcPr>
          <w:p w14:paraId="1EB44FB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662838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0C5CDBC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1679C2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EDDAB7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7907589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9DE24F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4A3E0E9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9C2D3C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2427A9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4FF589A9"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A87848D" w14:textId="2F3B0CC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6BF5014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4</w:t>
            </w:r>
          </w:p>
        </w:tc>
        <w:tc>
          <w:tcPr>
            <w:tcW w:w="788" w:type="dxa"/>
            <w:tcBorders>
              <w:top w:val="nil"/>
              <w:left w:val="nil"/>
              <w:bottom w:val="single" w:sz="4" w:space="0" w:color="auto"/>
              <w:right w:val="single" w:sz="4" w:space="0" w:color="auto"/>
            </w:tcBorders>
            <w:shd w:val="clear" w:color="auto" w:fill="auto"/>
            <w:noWrap/>
            <w:vAlign w:val="center"/>
            <w:hideMark/>
          </w:tcPr>
          <w:p w14:paraId="313E8B0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76993F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385D680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26DC35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7EAD94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079E9DD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B1AE0C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012D322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DEA5E6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333A95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00C324CD"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9AF04AB" w14:textId="52FBC3F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6A52D9A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5</w:t>
            </w:r>
          </w:p>
        </w:tc>
        <w:tc>
          <w:tcPr>
            <w:tcW w:w="788" w:type="dxa"/>
            <w:tcBorders>
              <w:top w:val="nil"/>
              <w:left w:val="nil"/>
              <w:bottom w:val="single" w:sz="4" w:space="0" w:color="auto"/>
              <w:right w:val="single" w:sz="4" w:space="0" w:color="auto"/>
            </w:tcBorders>
            <w:shd w:val="clear" w:color="auto" w:fill="auto"/>
            <w:noWrap/>
            <w:vAlign w:val="center"/>
            <w:hideMark/>
          </w:tcPr>
          <w:p w14:paraId="0774CB1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69FE8A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5FAD2A7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142918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1D6161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4D1ABB6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5948E6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7F28B8E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84B20F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53C2E2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3F287524"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9677A67" w14:textId="539D526F"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71CFA88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6</w:t>
            </w:r>
          </w:p>
        </w:tc>
        <w:tc>
          <w:tcPr>
            <w:tcW w:w="788" w:type="dxa"/>
            <w:tcBorders>
              <w:top w:val="nil"/>
              <w:left w:val="nil"/>
              <w:bottom w:val="single" w:sz="4" w:space="0" w:color="auto"/>
              <w:right w:val="single" w:sz="4" w:space="0" w:color="auto"/>
            </w:tcBorders>
            <w:shd w:val="clear" w:color="auto" w:fill="auto"/>
            <w:noWrap/>
            <w:vAlign w:val="center"/>
            <w:hideMark/>
          </w:tcPr>
          <w:p w14:paraId="4680D93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81A308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7FC5910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95A74E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E44231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702899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76518B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5C72A49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520E27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99DA0A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64FF6C1D"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E22BD73" w14:textId="521D89F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65CA904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Comercial</w:t>
            </w:r>
          </w:p>
        </w:tc>
        <w:tc>
          <w:tcPr>
            <w:tcW w:w="788" w:type="dxa"/>
            <w:tcBorders>
              <w:top w:val="nil"/>
              <w:left w:val="nil"/>
              <w:bottom w:val="single" w:sz="4" w:space="0" w:color="auto"/>
              <w:right w:val="single" w:sz="4" w:space="0" w:color="auto"/>
            </w:tcBorders>
            <w:shd w:val="clear" w:color="auto" w:fill="auto"/>
            <w:noWrap/>
            <w:vAlign w:val="center"/>
            <w:hideMark/>
          </w:tcPr>
          <w:p w14:paraId="270F14F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8A53C81" w14:textId="12B16C1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562</w:t>
            </w:r>
          </w:p>
        </w:tc>
        <w:tc>
          <w:tcPr>
            <w:tcW w:w="788" w:type="dxa"/>
            <w:tcBorders>
              <w:top w:val="nil"/>
              <w:left w:val="nil"/>
              <w:bottom w:val="single" w:sz="4" w:space="0" w:color="auto"/>
              <w:right w:val="single" w:sz="4" w:space="0" w:color="auto"/>
            </w:tcBorders>
            <w:shd w:val="clear" w:color="auto" w:fill="auto"/>
            <w:noWrap/>
            <w:vAlign w:val="center"/>
            <w:hideMark/>
          </w:tcPr>
          <w:p w14:paraId="460EC76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00395A7" w14:textId="2DC70C35"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562</w:t>
            </w:r>
          </w:p>
        </w:tc>
        <w:tc>
          <w:tcPr>
            <w:tcW w:w="789" w:type="dxa"/>
            <w:tcBorders>
              <w:top w:val="nil"/>
              <w:left w:val="nil"/>
              <w:bottom w:val="single" w:sz="4" w:space="0" w:color="auto"/>
              <w:right w:val="single" w:sz="4" w:space="0" w:color="auto"/>
            </w:tcBorders>
            <w:shd w:val="clear" w:color="auto" w:fill="auto"/>
            <w:noWrap/>
            <w:vAlign w:val="center"/>
            <w:hideMark/>
          </w:tcPr>
          <w:p w14:paraId="6490F11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277E2639" w14:textId="5CABC60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562</w:t>
            </w:r>
          </w:p>
        </w:tc>
        <w:tc>
          <w:tcPr>
            <w:tcW w:w="789" w:type="dxa"/>
            <w:tcBorders>
              <w:top w:val="nil"/>
              <w:left w:val="nil"/>
              <w:bottom w:val="single" w:sz="4" w:space="0" w:color="auto"/>
              <w:right w:val="single" w:sz="4" w:space="0" w:color="auto"/>
            </w:tcBorders>
            <w:shd w:val="clear" w:color="auto" w:fill="auto"/>
            <w:noWrap/>
            <w:vAlign w:val="center"/>
            <w:hideMark/>
          </w:tcPr>
          <w:p w14:paraId="2D8D1FE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A0D36BC" w14:textId="3E46F2D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562</w:t>
            </w:r>
          </w:p>
        </w:tc>
        <w:tc>
          <w:tcPr>
            <w:tcW w:w="789" w:type="dxa"/>
            <w:tcBorders>
              <w:top w:val="nil"/>
              <w:left w:val="nil"/>
              <w:bottom w:val="single" w:sz="4" w:space="0" w:color="auto"/>
              <w:right w:val="single" w:sz="4" w:space="0" w:color="auto"/>
            </w:tcBorders>
            <w:shd w:val="clear" w:color="auto" w:fill="auto"/>
            <w:noWrap/>
            <w:vAlign w:val="center"/>
            <w:hideMark/>
          </w:tcPr>
          <w:p w14:paraId="07F99A0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D9695D9" w14:textId="6F0F8166"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562</w:t>
            </w:r>
          </w:p>
        </w:tc>
      </w:tr>
      <w:tr w:rsidR="000C3579" w:rsidRPr="000C3579" w14:paraId="08C4A12D"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5E37CE9" w14:textId="4DD14E2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733BD17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Industrial</w:t>
            </w:r>
          </w:p>
        </w:tc>
        <w:tc>
          <w:tcPr>
            <w:tcW w:w="788" w:type="dxa"/>
            <w:tcBorders>
              <w:top w:val="nil"/>
              <w:left w:val="nil"/>
              <w:bottom w:val="single" w:sz="4" w:space="0" w:color="auto"/>
              <w:right w:val="single" w:sz="4" w:space="0" w:color="auto"/>
            </w:tcBorders>
            <w:shd w:val="clear" w:color="auto" w:fill="auto"/>
            <w:noWrap/>
            <w:vAlign w:val="center"/>
            <w:hideMark/>
          </w:tcPr>
          <w:p w14:paraId="58DF550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ACE2AE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2250208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6FCC19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99CBDC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6D29BDB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560967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579EE1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1AF902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739A03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3E3FCC83"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A67E621" w14:textId="623C670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7EF4755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GNCV</w:t>
            </w:r>
          </w:p>
        </w:tc>
        <w:tc>
          <w:tcPr>
            <w:tcW w:w="788" w:type="dxa"/>
            <w:tcBorders>
              <w:top w:val="nil"/>
              <w:left w:val="nil"/>
              <w:bottom w:val="single" w:sz="4" w:space="0" w:color="auto"/>
              <w:right w:val="single" w:sz="4" w:space="0" w:color="auto"/>
            </w:tcBorders>
            <w:shd w:val="clear" w:color="auto" w:fill="auto"/>
            <w:noWrap/>
            <w:vAlign w:val="center"/>
            <w:hideMark/>
          </w:tcPr>
          <w:p w14:paraId="0345DC6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A24260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47D34AC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FE9D28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83D302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7E6DE03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840D00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4979F2E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668C85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CDA501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1E79033A"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09599FA" w14:textId="156D041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Lourdes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7640E43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Otros</w:t>
            </w:r>
          </w:p>
        </w:tc>
        <w:tc>
          <w:tcPr>
            <w:tcW w:w="788" w:type="dxa"/>
            <w:tcBorders>
              <w:top w:val="nil"/>
              <w:left w:val="nil"/>
              <w:bottom w:val="single" w:sz="4" w:space="0" w:color="auto"/>
              <w:right w:val="single" w:sz="4" w:space="0" w:color="auto"/>
            </w:tcBorders>
            <w:shd w:val="clear" w:color="auto" w:fill="auto"/>
            <w:noWrap/>
            <w:vAlign w:val="center"/>
            <w:hideMark/>
          </w:tcPr>
          <w:p w14:paraId="3280B88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F33C7B9" w14:textId="0A99CF5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822</w:t>
            </w:r>
          </w:p>
        </w:tc>
        <w:tc>
          <w:tcPr>
            <w:tcW w:w="788" w:type="dxa"/>
            <w:tcBorders>
              <w:top w:val="nil"/>
              <w:left w:val="nil"/>
              <w:bottom w:val="single" w:sz="4" w:space="0" w:color="auto"/>
              <w:right w:val="single" w:sz="4" w:space="0" w:color="auto"/>
            </w:tcBorders>
            <w:shd w:val="clear" w:color="auto" w:fill="auto"/>
            <w:noWrap/>
            <w:vAlign w:val="center"/>
            <w:hideMark/>
          </w:tcPr>
          <w:p w14:paraId="5081ABE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9AD3A8E" w14:textId="3E5DC28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822</w:t>
            </w:r>
          </w:p>
        </w:tc>
        <w:tc>
          <w:tcPr>
            <w:tcW w:w="789" w:type="dxa"/>
            <w:tcBorders>
              <w:top w:val="nil"/>
              <w:left w:val="nil"/>
              <w:bottom w:val="single" w:sz="4" w:space="0" w:color="auto"/>
              <w:right w:val="single" w:sz="4" w:space="0" w:color="auto"/>
            </w:tcBorders>
            <w:shd w:val="clear" w:color="auto" w:fill="auto"/>
            <w:noWrap/>
            <w:vAlign w:val="center"/>
            <w:hideMark/>
          </w:tcPr>
          <w:p w14:paraId="25AC077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53A65A2F" w14:textId="523529E5"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822</w:t>
            </w:r>
          </w:p>
        </w:tc>
        <w:tc>
          <w:tcPr>
            <w:tcW w:w="789" w:type="dxa"/>
            <w:tcBorders>
              <w:top w:val="nil"/>
              <w:left w:val="nil"/>
              <w:bottom w:val="single" w:sz="4" w:space="0" w:color="auto"/>
              <w:right w:val="single" w:sz="4" w:space="0" w:color="auto"/>
            </w:tcBorders>
            <w:shd w:val="clear" w:color="auto" w:fill="auto"/>
            <w:noWrap/>
            <w:vAlign w:val="center"/>
            <w:hideMark/>
          </w:tcPr>
          <w:p w14:paraId="2FDE98A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09927DB5" w14:textId="5F07A3E5"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822</w:t>
            </w:r>
          </w:p>
        </w:tc>
        <w:tc>
          <w:tcPr>
            <w:tcW w:w="789" w:type="dxa"/>
            <w:tcBorders>
              <w:top w:val="nil"/>
              <w:left w:val="nil"/>
              <w:bottom w:val="single" w:sz="4" w:space="0" w:color="auto"/>
              <w:right w:val="single" w:sz="4" w:space="0" w:color="auto"/>
            </w:tcBorders>
            <w:shd w:val="clear" w:color="auto" w:fill="auto"/>
            <w:noWrap/>
            <w:vAlign w:val="center"/>
            <w:hideMark/>
          </w:tcPr>
          <w:p w14:paraId="53ED501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22632D5" w14:textId="59A935E9"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822</w:t>
            </w:r>
          </w:p>
        </w:tc>
      </w:tr>
      <w:tr w:rsidR="000C3579" w:rsidRPr="000C3579" w14:paraId="1FD18211"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37D867D" w14:textId="4824849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219D28A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Residencial</w:t>
            </w:r>
          </w:p>
        </w:tc>
        <w:tc>
          <w:tcPr>
            <w:tcW w:w="788" w:type="dxa"/>
            <w:tcBorders>
              <w:top w:val="nil"/>
              <w:left w:val="nil"/>
              <w:bottom w:val="single" w:sz="4" w:space="0" w:color="auto"/>
              <w:right w:val="single" w:sz="4" w:space="0" w:color="auto"/>
            </w:tcBorders>
            <w:shd w:val="clear" w:color="auto" w:fill="auto"/>
            <w:noWrap/>
            <w:vAlign w:val="center"/>
            <w:hideMark/>
          </w:tcPr>
          <w:p w14:paraId="252D4DD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60FC2F0" w14:textId="7419635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75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017</w:t>
            </w:r>
          </w:p>
        </w:tc>
        <w:tc>
          <w:tcPr>
            <w:tcW w:w="788" w:type="dxa"/>
            <w:tcBorders>
              <w:top w:val="nil"/>
              <w:left w:val="nil"/>
              <w:bottom w:val="single" w:sz="4" w:space="0" w:color="auto"/>
              <w:right w:val="single" w:sz="4" w:space="0" w:color="auto"/>
            </w:tcBorders>
            <w:shd w:val="clear" w:color="auto" w:fill="auto"/>
            <w:noWrap/>
            <w:vAlign w:val="center"/>
            <w:hideMark/>
          </w:tcPr>
          <w:p w14:paraId="35B653D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EBC4DF5" w14:textId="1103194C"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75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017</w:t>
            </w:r>
          </w:p>
        </w:tc>
        <w:tc>
          <w:tcPr>
            <w:tcW w:w="789" w:type="dxa"/>
            <w:tcBorders>
              <w:top w:val="nil"/>
              <w:left w:val="nil"/>
              <w:bottom w:val="single" w:sz="4" w:space="0" w:color="auto"/>
              <w:right w:val="single" w:sz="4" w:space="0" w:color="auto"/>
            </w:tcBorders>
            <w:shd w:val="clear" w:color="auto" w:fill="auto"/>
            <w:noWrap/>
            <w:vAlign w:val="center"/>
            <w:hideMark/>
          </w:tcPr>
          <w:p w14:paraId="09076F7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7D4C22A9" w14:textId="5112C5B1"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75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017</w:t>
            </w:r>
          </w:p>
        </w:tc>
        <w:tc>
          <w:tcPr>
            <w:tcW w:w="789" w:type="dxa"/>
            <w:tcBorders>
              <w:top w:val="nil"/>
              <w:left w:val="nil"/>
              <w:bottom w:val="single" w:sz="4" w:space="0" w:color="auto"/>
              <w:right w:val="single" w:sz="4" w:space="0" w:color="auto"/>
            </w:tcBorders>
            <w:shd w:val="clear" w:color="auto" w:fill="auto"/>
            <w:noWrap/>
            <w:vAlign w:val="center"/>
            <w:hideMark/>
          </w:tcPr>
          <w:p w14:paraId="6CDAA5F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B1D6586" w14:textId="4EAE252C"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75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017</w:t>
            </w:r>
          </w:p>
        </w:tc>
        <w:tc>
          <w:tcPr>
            <w:tcW w:w="789" w:type="dxa"/>
            <w:tcBorders>
              <w:top w:val="nil"/>
              <w:left w:val="nil"/>
              <w:bottom w:val="single" w:sz="4" w:space="0" w:color="auto"/>
              <w:right w:val="single" w:sz="4" w:space="0" w:color="auto"/>
            </w:tcBorders>
            <w:shd w:val="clear" w:color="auto" w:fill="auto"/>
            <w:noWrap/>
            <w:vAlign w:val="center"/>
            <w:hideMark/>
          </w:tcPr>
          <w:p w14:paraId="51CC7E1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D0E7CAB" w14:textId="48089F1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75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017</w:t>
            </w:r>
          </w:p>
        </w:tc>
      </w:tr>
      <w:tr w:rsidR="000C3579" w:rsidRPr="000C3579" w14:paraId="274CFFE2"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37786C4" w14:textId="77D5783A"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5B79D6B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1</w:t>
            </w:r>
          </w:p>
        </w:tc>
        <w:tc>
          <w:tcPr>
            <w:tcW w:w="788" w:type="dxa"/>
            <w:tcBorders>
              <w:top w:val="nil"/>
              <w:left w:val="nil"/>
              <w:bottom w:val="single" w:sz="4" w:space="0" w:color="auto"/>
              <w:right w:val="single" w:sz="4" w:space="0" w:color="auto"/>
            </w:tcBorders>
            <w:shd w:val="clear" w:color="auto" w:fill="auto"/>
            <w:noWrap/>
            <w:vAlign w:val="center"/>
            <w:hideMark/>
          </w:tcPr>
          <w:p w14:paraId="6C2EBED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85CE758" w14:textId="4F62C35C"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75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017</w:t>
            </w:r>
          </w:p>
        </w:tc>
        <w:tc>
          <w:tcPr>
            <w:tcW w:w="788" w:type="dxa"/>
            <w:tcBorders>
              <w:top w:val="nil"/>
              <w:left w:val="nil"/>
              <w:bottom w:val="single" w:sz="4" w:space="0" w:color="auto"/>
              <w:right w:val="single" w:sz="4" w:space="0" w:color="auto"/>
            </w:tcBorders>
            <w:shd w:val="clear" w:color="auto" w:fill="auto"/>
            <w:noWrap/>
            <w:vAlign w:val="center"/>
            <w:hideMark/>
          </w:tcPr>
          <w:p w14:paraId="7F240AA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4BAD51C" w14:textId="272FA335"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75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017</w:t>
            </w:r>
          </w:p>
        </w:tc>
        <w:tc>
          <w:tcPr>
            <w:tcW w:w="789" w:type="dxa"/>
            <w:tcBorders>
              <w:top w:val="nil"/>
              <w:left w:val="nil"/>
              <w:bottom w:val="single" w:sz="4" w:space="0" w:color="auto"/>
              <w:right w:val="single" w:sz="4" w:space="0" w:color="auto"/>
            </w:tcBorders>
            <w:shd w:val="clear" w:color="auto" w:fill="auto"/>
            <w:noWrap/>
            <w:vAlign w:val="center"/>
            <w:hideMark/>
          </w:tcPr>
          <w:p w14:paraId="2E8E5EA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26D0F698" w14:textId="1139AA0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75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017</w:t>
            </w:r>
          </w:p>
        </w:tc>
        <w:tc>
          <w:tcPr>
            <w:tcW w:w="789" w:type="dxa"/>
            <w:tcBorders>
              <w:top w:val="nil"/>
              <w:left w:val="nil"/>
              <w:bottom w:val="single" w:sz="4" w:space="0" w:color="auto"/>
              <w:right w:val="single" w:sz="4" w:space="0" w:color="auto"/>
            </w:tcBorders>
            <w:shd w:val="clear" w:color="auto" w:fill="auto"/>
            <w:noWrap/>
            <w:vAlign w:val="center"/>
            <w:hideMark/>
          </w:tcPr>
          <w:p w14:paraId="3990F03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085C8DBB" w14:textId="69C1DB1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75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017</w:t>
            </w:r>
          </w:p>
        </w:tc>
        <w:tc>
          <w:tcPr>
            <w:tcW w:w="789" w:type="dxa"/>
            <w:tcBorders>
              <w:top w:val="nil"/>
              <w:left w:val="nil"/>
              <w:bottom w:val="single" w:sz="4" w:space="0" w:color="auto"/>
              <w:right w:val="single" w:sz="4" w:space="0" w:color="auto"/>
            </w:tcBorders>
            <w:shd w:val="clear" w:color="auto" w:fill="auto"/>
            <w:noWrap/>
            <w:vAlign w:val="center"/>
            <w:hideMark/>
          </w:tcPr>
          <w:p w14:paraId="61B5FC4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D9CE6BF" w14:textId="41ED575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75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017</w:t>
            </w:r>
          </w:p>
        </w:tc>
      </w:tr>
      <w:tr w:rsidR="000C3579" w:rsidRPr="000C3579" w14:paraId="219032CA"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0015A6A" w14:textId="63074D7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5EF6822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2</w:t>
            </w:r>
          </w:p>
        </w:tc>
        <w:tc>
          <w:tcPr>
            <w:tcW w:w="788" w:type="dxa"/>
            <w:tcBorders>
              <w:top w:val="nil"/>
              <w:left w:val="nil"/>
              <w:bottom w:val="single" w:sz="4" w:space="0" w:color="auto"/>
              <w:right w:val="single" w:sz="4" w:space="0" w:color="auto"/>
            </w:tcBorders>
            <w:shd w:val="clear" w:color="auto" w:fill="auto"/>
            <w:noWrap/>
            <w:vAlign w:val="center"/>
            <w:hideMark/>
          </w:tcPr>
          <w:p w14:paraId="31EAFBD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ECD18E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3D40A0D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3684DC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37C78B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592F47D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5E4C52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346C10C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0CD8C0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88280B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12A0C481"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3F9281B" w14:textId="07200E6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78845A8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3</w:t>
            </w:r>
          </w:p>
        </w:tc>
        <w:tc>
          <w:tcPr>
            <w:tcW w:w="788" w:type="dxa"/>
            <w:tcBorders>
              <w:top w:val="nil"/>
              <w:left w:val="nil"/>
              <w:bottom w:val="single" w:sz="4" w:space="0" w:color="auto"/>
              <w:right w:val="single" w:sz="4" w:space="0" w:color="auto"/>
            </w:tcBorders>
            <w:shd w:val="clear" w:color="auto" w:fill="auto"/>
            <w:noWrap/>
            <w:vAlign w:val="center"/>
            <w:hideMark/>
          </w:tcPr>
          <w:p w14:paraId="08924BF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F78B82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053E0C0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85F802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2C4CA7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298E13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E0509F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725B524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46FF43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5F9939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413B7924"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C9F53DE" w14:textId="5AF3A15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47613EA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4</w:t>
            </w:r>
          </w:p>
        </w:tc>
        <w:tc>
          <w:tcPr>
            <w:tcW w:w="788" w:type="dxa"/>
            <w:tcBorders>
              <w:top w:val="nil"/>
              <w:left w:val="nil"/>
              <w:bottom w:val="single" w:sz="4" w:space="0" w:color="auto"/>
              <w:right w:val="single" w:sz="4" w:space="0" w:color="auto"/>
            </w:tcBorders>
            <w:shd w:val="clear" w:color="auto" w:fill="auto"/>
            <w:noWrap/>
            <w:vAlign w:val="center"/>
            <w:hideMark/>
          </w:tcPr>
          <w:p w14:paraId="78AE09D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7BCC0F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2F43BCB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4AC85E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99A210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28F1B3C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B8BAA6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814C64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0064BC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C95286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3E2D728B"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1A33ABD" w14:textId="0A338A2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0E11244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5</w:t>
            </w:r>
          </w:p>
        </w:tc>
        <w:tc>
          <w:tcPr>
            <w:tcW w:w="788" w:type="dxa"/>
            <w:tcBorders>
              <w:top w:val="nil"/>
              <w:left w:val="nil"/>
              <w:bottom w:val="single" w:sz="4" w:space="0" w:color="auto"/>
              <w:right w:val="single" w:sz="4" w:space="0" w:color="auto"/>
            </w:tcBorders>
            <w:shd w:val="clear" w:color="auto" w:fill="auto"/>
            <w:noWrap/>
            <w:vAlign w:val="center"/>
            <w:hideMark/>
          </w:tcPr>
          <w:p w14:paraId="42A9737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9BE59A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681CD2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CA7623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C6F17F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CF8407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ACE033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4C5E946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370D0A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A021D5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7EAE477A"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0901EC7" w14:textId="5D3E6A9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63F9A1C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6</w:t>
            </w:r>
          </w:p>
        </w:tc>
        <w:tc>
          <w:tcPr>
            <w:tcW w:w="788" w:type="dxa"/>
            <w:tcBorders>
              <w:top w:val="nil"/>
              <w:left w:val="nil"/>
              <w:bottom w:val="single" w:sz="4" w:space="0" w:color="auto"/>
              <w:right w:val="single" w:sz="4" w:space="0" w:color="auto"/>
            </w:tcBorders>
            <w:shd w:val="clear" w:color="auto" w:fill="auto"/>
            <w:noWrap/>
            <w:vAlign w:val="center"/>
            <w:hideMark/>
          </w:tcPr>
          <w:p w14:paraId="7AC0B8F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E85D6B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7F8B20C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775DE5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FDEA9D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3C272DF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61C57A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485B1DC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A91FDA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DBE0AB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00CF983D"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EF8FF4A" w14:textId="09225CE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3166B05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Comercial</w:t>
            </w:r>
          </w:p>
        </w:tc>
        <w:tc>
          <w:tcPr>
            <w:tcW w:w="788" w:type="dxa"/>
            <w:tcBorders>
              <w:top w:val="nil"/>
              <w:left w:val="nil"/>
              <w:bottom w:val="single" w:sz="4" w:space="0" w:color="auto"/>
              <w:right w:val="single" w:sz="4" w:space="0" w:color="auto"/>
            </w:tcBorders>
            <w:shd w:val="clear" w:color="auto" w:fill="auto"/>
            <w:noWrap/>
            <w:vAlign w:val="center"/>
            <w:hideMark/>
          </w:tcPr>
          <w:p w14:paraId="4B88008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B8A003B" w14:textId="134980F5"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6</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013</w:t>
            </w:r>
          </w:p>
        </w:tc>
        <w:tc>
          <w:tcPr>
            <w:tcW w:w="788" w:type="dxa"/>
            <w:tcBorders>
              <w:top w:val="nil"/>
              <w:left w:val="nil"/>
              <w:bottom w:val="single" w:sz="4" w:space="0" w:color="auto"/>
              <w:right w:val="single" w:sz="4" w:space="0" w:color="auto"/>
            </w:tcBorders>
            <w:shd w:val="clear" w:color="auto" w:fill="auto"/>
            <w:noWrap/>
            <w:vAlign w:val="center"/>
            <w:hideMark/>
          </w:tcPr>
          <w:p w14:paraId="3837BD9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D7006E4" w14:textId="3BB36EF5"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6</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013</w:t>
            </w:r>
          </w:p>
        </w:tc>
        <w:tc>
          <w:tcPr>
            <w:tcW w:w="789" w:type="dxa"/>
            <w:tcBorders>
              <w:top w:val="nil"/>
              <w:left w:val="nil"/>
              <w:bottom w:val="single" w:sz="4" w:space="0" w:color="auto"/>
              <w:right w:val="single" w:sz="4" w:space="0" w:color="auto"/>
            </w:tcBorders>
            <w:shd w:val="clear" w:color="auto" w:fill="auto"/>
            <w:noWrap/>
            <w:vAlign w:val="center"/>
            <w:hideMark/>
          </w:tcPr>
          <w:p w14:paraId="5DC540E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7357C338" w14:textId="40EDE66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6</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013</w:t>
            </w:r>
          </w:p>
        </w:tc>
        <w:tc>
          <w:tcPr>
            <w:tcW w:w="789" w:type="dxa"/>
            <w:tcBorders>
              <w:top w:val="nil"/>
              <w:left w:val="nil"/>
              <w:bottom w:val="single" w:sz="4" w:space="0" w:color="auto"/>
              <w:right w:val="single" w:sz="4" w:space="0" w:color="auto"/>
            </w:tcBorders>
            <w:shd w:val="clear" w:color="auto" w:fill="auto"/>
            <w:noWrap/>
            <w:vAlign w:val="center"/>
            <w:hideMark/>
          </w:tcPr>
          <w:p w14:paraId="08E92B5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7431578A" w14:textId="75065095"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6</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013</w:t>
            </w:r>
          </w:p>
        </w:tc>
        <w:tc>
          <w:tcPr>
            <w:tcW w:w="789" w:type="dxa"/>
            <w:tcBorders>
              <w:top w:val="nil"/>
              <w:left w:val="nil"/>
              <w:bottom w:val="single" w:sz="4" w:space="0" w:color="auto"/>
              <w:right w:val="single" w:sz="4" w:space="0" w:color="auto"/>
            </w:tcBorders>
            <w:shd w:val="clear" w:color="auto" w:fill="auto"/>
            <w:noWrap/>
            <w:vAlign w:val="center"/>
            <w:hideMark/>
          </w:tcPr>
          <w:p w14:paraId="23F8314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3878395" w14:textId="6C5B685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6</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013</w:t>
            </w:r>
          </w:p>
        </w:tc>
      </w:tr>
      <w:tr w:rsidR="000C3579" w:rsidRPr="000C3579" w14:paraId="21D18485"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7101CF9" w14:textId="11BC30FA"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00345AD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Industrial</w:t>
            </w:r>
          </w:p>
        </w:tc>
        <w:tc>
          <w:tcPr>
            <w:tcW w:w="788" w:type="dxa"/>
            <w:tcBorders>
              <w:top w:val="nil"/>
              <w:left w:val="nil"/>
              <w:bottom w:val="single" w:sz="4" w:space="0" w:color="auto"/>
              <w:right w:val="single" w:sz="4" w:space="0" w:color="auto"/>
            </w:tcBorders>
            <w:shd w:val="clear" w:color="auto" w:fill="auto"/>
            <w:noWrap/>
            <w:vAlign w:val="center"/>
            <w:hideMark/>
          </w:tcPr>
          <w:p w14:paraId="738ED6D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9D5721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C86BF3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8615E5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A6C270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322172F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844FFA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A111FF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E03D5D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43073A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4E5C581C"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DD5944A" w14:textId="1B32221C"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05A6E10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GNCV</w:t>
            </w:r>
          </w:p>
        </w:tc>
        <w:tc>
          <w:tcPr>
            <w:tcW w:w="788" w:type="dxa"/>
            <w:tcBorders>
              <w:top w:val="nil"/>
              <w:left w:val="nil"/>
              <w:bottom w:val="single" w:sz="4" w:space="0" w:color="auto"/>
              <w:right w:val="single" w:sz="4" w:space="0" w:color="auto"/>
            </w:tcBorders>
            <w:shd w:val="clear" w:color="auto" w:fill="auto"/>
            <w:noWrap/>
            <w:vAlign w:val="center"/>
            <w:hideMark/>
          </w:tcPr>
          <w:p w14:paraId="6E12C29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0C03C4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49D446F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FB3DBF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20A188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385ABFE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C805C0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335850D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E22141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C694A8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328EDB20"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7ACFFD1" w14:textId="31BCE6F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Salazar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52DEC00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Otros</w:t>
            </w:r>
          </w:p>
        </w:tc>
        <w:tc>
          <w:tcPr>
            <w:tcW w:w="788" w:type="dxa"/>
            <w:tcBorders>
              <w:top w:val="nil"/>
              <w:left w:val="nil"/>
              <w:bottom w:val="single" w:sz="4" w:space="0" w:color="auto"/>
              <w:right w:val="single" w:sz="4" w:space="0" w:color="auto"/>
            </w:tcBorders>
            <w:shd w:val="clear" w:color="auto" w:fill="auto"/>
            <w:noWrap/>
            <w:vAlign w:val="center"/>
            <w:hideMark/>
          </w:tcPr>
          <w:p w14:paraId="4678C05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1781C4E" w14:textId="1EAE2C7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134</w:t>
            </w:r>
          </w:p>
        </w:tc>
        <w:tc>
          <w:tcPr>
            <w:tcW w:w="788" w:type="dxa"/>
            <w:tcBorders>
              <w:top w:val="nil"/>
              <w:left w:val="nil"/>
              <w:bottom w:val="single" w:sz="4" w:space="0" w:color="auto"/>
              <w:right w:val="single" w:sz="4" w:space="0" w:color="auto"/>
            </w:tcBorders>
            <w:shd w:val="clear" w:color="auto" w:fill="auto"/>
            <w:noWrap/>
            <w:vAlign w:val="center"/>
            <w:hideMark/>
          </w:tcPr>
          <w:p w14:paraId="17E2AD7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E263D05" w14:textId="6337C1A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134</w:t>
            </w:r>
          </w:p>
        </w:tc>
        <w:tc>
          <w:tcPr>
            <w:tcW w:w="789" w:type="dxa"/>
            <w:tcBorders>
              <w:top w:val="nil"/>
              <w:left w:val="nil"/>
              <w:bottom w:val="single" w:sz="4" w:space="0" w:color="auto"/>
              <w:right w:val="single" w:sz="4" w:space="0" w:color="auto"/>
            </w:tcBorders>
            <w:shd w:val="clear" w:color="auto" w:fill="auto"/>
            <w:noWrap/>
            <w:vAlign w:val="center"/>
            <w:hideMark/>
          </w:tcPr>
          <w:p w14:paraId="4BFFD3E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30709B09" w14:textId="01CE3B6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134</w:t>
            </w:r>
          </w:p>
        </w:tc>
        <w:tc>
          <w:tcPr>
            <w:tcW w:w="789" w:type="dxa"/>
            <w:tcBorders>
              <w:top w:val="nil"/>
              <w:left w:val="nil"/>
              <w:bottom w:val="single" w:sz="4" w:space="0" w:color="auto"/>
              <w:right w:val="single" w:sz="4" w:space="0" w:color="auto"/>
            </w:tcBorders>
            <w:shd w:val="clear" w:color="auto" w:fill="auto"/>
            <w:noWrap/>
            <w:vAlign w:val="center"/>
            <w:hideMark/>
          </w:tcPr>
          <w:p w14:paraId="6AF86D8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578DC168" w14:textId="2B239A3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134</w:t>
            </w:r>
          </w:p>
        </w:tc>
        <w:tc>
          <w:tcPr>
            <w:tcW w:w="789" w:type="dxa"/>
            <w:tcBorders>
              <w:top w:val="nil"/>
              <w:left w:val="nil"/>
              <w:bottom w:val="single" w:sz="4" w:space="0" w:color="auto"/>
              <w:right w:val="single" w:sz="4" w:space="0" w:color="auto"/>
            </w:tcBorders>
            <w:shd w:val="clear" w:color="auto" w:fill="auto"/>
            <w:noWrap/>
            <w:vAlign w:val="center"/>
            <w:hideMark/>
          </w:tcPr>
          <w:p w14:paraId="7441A0F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4CA5E43" w14:textId="05D326C5"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134</w:t>
            </w:r>
          </w:p>
        </w:tc>
      </w:tr>
      <w:tr w:rsidR="000C3579" w:rsidRPr="000C3579" w14:paraId="2E33694E"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D79299A" w14:textId="567E71C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1C3DBDA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Residencial</w:t>
            </w:r>
          </w:p>
        </w:tc>
        <w:tc>
          <w:tcPr>
            <w:tcW w:w="788" w:type="dxa"/>
            <w:tcBorders>
              <w:top w:val="nil"/>
              <w:left w:val="nil"/>
              <w:bottom w:val="single" w:sz="4" w:space="0" w:color="auto"/>
              <w:right w:val="single" w:sz="4" w:space="0" w:color="auto"/>
            </w:tcBorders>
            <w:shd w:val="clear" w:color="auto" w:fill="auto"/>
            <w:noWrap/>
            <w:vAlign w:val="center"/>
            <w:hideMark/>
          </w:tcPr>
          <w:p w14:paraId="07A19F2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E63CC86" w14:textId="0D9823D6"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48</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852</w:t>
            </w:r>
          </w:p>
        </w:tc>
        <w:tc>
          <w:tcPr>
            <w:tcW w:w="788" w:type="dxa"/>
            <w:tcBorders>
              <w:top w:val="nil"/>
              <w:left w:val="nil"/>
              <w:bottom w:val="single" w:sz="4" w:space="0" w:color="auto"/>
              <w:right w:val="single" w:sz="4" w:space="0" w:color="auto"/>
            </w:tcBorders>
            <w:shd w:val="clear" w:color="auto" w:fill="auto"/>
            <w:noWrap/>
            <w:vAlign w:val="center"/>
            <w:hideMark/>
          </w:tcPr>
          <w:p w14:paraId="35AA085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70F05BD" w14:textId="3A9F24F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49</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431</w:t>
            </w:r>
          </w:p>
        </w:tc>
        <w:tc>
          <w:tcPr>
            <w:tcW w:w="789" w:type="dxa"/>
            <w:tcBorders>
              <w:top w:val="nil"/>
              <w:left w:val="nil"/>
              <w:bottom w:val="single" w:sz="4" w:space="0" w:color="auto"/>
              <w:right w:val="single" w:sz="4" w:space="0" w:color="auto"/>
            </w:tcBorders>
            <w:shd w:val="clear" w:color="auto" w:fill="auto"/>
            <w:noWrap/>
            <w:vAlign w:val="center"/>
            <w:hideMark/>
          </w:tcPr>
          <w:p w14:paraId="765C017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42B14251" w14:textId="68B7340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50</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011</w:t>
            </w:r>
          </w:p>
        </w:tc>
        <w:tc>
          <w:tcPr>
            <w:tcW w:w="789" w:type="dxa"/>
            <w:tcBorders>
              <w:top w:val="nil"/>
              <w:left w:val="nil"/>
              <w:bottom w:val="single" w:sz="4" w:space="0" w:color="auto"/>
              <w:right w:val="single" w:sz="4" w:space="0" w:color="auto"/>
            </w:tcBorders>
            <w:shd w:val="clear" w:color="auto" w:fill="auto"/>
            <w:noWrap/>
            <w:vAlign w:val="center"/>
            <w:hideMark/>
          </w:tcPr>
          <w:p w14:paraId="254A02A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2354A9B8" w14:textId="48CF120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50</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590</w:t>
            </w:r>
          </w:p>
        </w:tc>
        <w:tc>
          <w:tcPr>
            <w:tcW w:w="789" w:type="dxa"/>
            <w:tcBorders>
              <w:top w:val="nil"/>
              <w:left w:val="nil"/>
              <w:bottom w:val="single" w:sz="4" w:space="0" w:color="auto"/>
              <w:right w:val="single" w:sz="4" w:space="0" w:color="auto"/>
            </w:tcBorders>
            <w:shd w:val="clear" w:color="auto" w:fill="auto"/>
            <w:noWrap/>
            <w:vAlign w:val="center"/>
            <w:hideMark/>
          </w:tcPr>
          <w:p w14:paraId="01FFC4A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C27CEC0" w14:textId="50461CC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51</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170</w:t>
            </w:r>
          </w:p>
        </w:tc>
      </w:tr>
      <w:tr w:rsidR="000C3579" w:rsidRPr="000C3579" w14:paraId="61E38A04"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55B9FBE" w14:textId="53CD74C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270BFDA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1</w:t>
            </w:r>
          </w:p>
        </w:tc>
        <w:tc>
          <w:tcPr>
            <w:tcW w:w="788" w:type="dxa"/>
            <w:tcBorders>
              <w:top w:val="nil"/>
              <w:left w:val="nil"/>
              <w:bottom w:val="single" w:sz="4" w:space="0" w:color="auto"/>
              <w:right w:val="single" w:sz="4" w:space="0" w:color="auto"/>
            </w:tcBorders>
            <w:shd w:val="clear" w:color="auto" w:fill="auto"/>
            <w:noWrap/>
            <w:vAlign w:val="center"/>
            <w:hideMark/>
          </w:tcPr>
          <w:p w14:paraId="120F1AB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88145B5" w14:textId="6F5BDD15"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34</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196</w:t>
            </w:r>
          </w:p>
        </w:tc>
        <w:tc>
          <w:tcPr>
            <w:tcW w:w="788" w:type="dxa"/>
            <w:tcBorders>
              <w:top w:val="nil"/>
              <w:left w:val="nil"/>
              <w:bottom w:val="single" w:sz="4" w:space="0" w:color="auto"/>
              <w:right w:val="single" w:sz="4" w:space="0" w:color="auto"/>
            </w:tcBorders>
            <w:shd w:val="clear" w:color="auto" w:fill="auto"/>
            <w:noWrap/>
            <w:vAlign w:val="center"/>
            <w:hideMark/>
          </w:tcPr>
          <w:p w14:paraId="425C1F6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32E56F0" w14:textId="7898614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34</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610</w:t>
            </w:r>
          </w:p>
        </w:tc>
        <w:tc>
          <w:tcPr>
            <w:tcW w:w="789" w:type="dxa"/>
            <w:tcBorders>
              <w:top w:val="nil"/>
              <w:left w:val="nil"/>
              <w:bottom w:val="single" w:sz="4" w:space="0" w:color="auto"/>
              <w:right w:val="single" w:sz="4" w:space="0" w:color="auto"/>
            </w:tcBorders>
            <w:shd w:val="clear" w:color="auto" w:fill="auto"/>
            <w:noWrap/>
            <w:vAlign w:val="center"/>
            <w:hideMark/>
          </w:tcPr>
          <w:p w14:paraId="03CA13D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7A6748EF" w14:textId="1A947B98"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024</w:t>
            </w:r>
          </w:p>
        </w:tc>
        <w:tc>
          <w:tcPr>
            <w:tcW w:w="789" w:type="dxa"/>
            <w:tcBorders>
              <w:top w:val="nil"/>
              <w:left w:val="nil"/>
              <w:bottom w:val="single" w:sz="4" w:space="0" w:color="auto"/>
              <w:right w:val="single" w:sz="4" w:space="0" w:color="auto"/>
            </w:tcBorders>
            <w:shd w:val="clear" w:color="auto" w:fill="auto"/>
            <w:noWrap/>
            <w:vAlign w:val="center"/>
            <w:hideMark/>
          </w:tcPr>
          <w:p w14:paraId="6765FD5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4EB60BCA" w14:textId="7DAA01E9"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438</w:t>
            </w:r>
          </w:p>
        </w:tc>
        <w:tc>
          <w:tcPr>
            <w:tcW w:w="789" w:type="dxa"/>
            <w:tcBorders>
              <w:top w:val="nil"/>
              <w:left w:val="nil"/>
              <w:bottom w:val="single" w:sz="4" w:space="0" w:color="auto"/>
              <w:right w:val="single" w:sz="4" w:space="0" w:color="auto"/>
            </w:tcBorders>
            <w:shd w:val="clear" w:color="auto" w:fill="auto"/>
            <w:noWrap/>
            <w:vAlign w:val="center"/>
            <w:hideMark/>
          </w:tcPr>
          <w:p w14:paraId="38EF1BE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80E2663" w14:textId="036C8E5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852</w:t>
            </w:r>
          </w:p>
        </w:tc>
      </w:tr>
      <w:tr w:rsidR="000C3579" w:rsidRPr="000C3579" w14:paraId="66DF6DF8"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132A46D" w14:textId="5E019E76"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3EDAD5C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2</w:t>
            </w:r>
          </w:p>
        </w:tc>
        <w:tc>
          <w:tcPr>
            <w:tcW w:w="788" w:type="dxa"/>
            <w:tcBorders>
              <w:top w:val="nil"/>
              <w:left w:val="nil"/>
              <w:bottom w:val="single" w:sz="4" w:space="0" w:color="auto"/>
              <w:right w:val="single" w:sz="4" w:space="0" w:color="auto"/>
            </w:tcBorders>
            <w:shd w:val="clear" w:color="auto" w:fill="auto"/>
            <w:noWrap/>
            <w:vAlign w:val="center"/>
            <w:hideMark/>
          </w:tcPr>
          <w:p w14:paraId="6C48B1A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BD50706" w14:textId="622306A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14</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656</w:t>
            </w:r>
          </w:p>
        </w:tc>
        <w:tc>
          <w:tcPr>
            <w:tcW w:w="788" w:type="dxa"/>
            <w:tcBorders>
              <w:top w:val="nil"/>
              <w:left w:val="nil"/>
              <w:bottom w:val="single" w:sz="4" w:space="0" w:color="auto"/>
              <w:right w:val="single" w:sz="4" w:space="0" w:color="auto"/>
            </w:tcBorders>
            <w:shd w:val="clear" w:color="auto" w:fill="auto"/>
            <w:noWrap/>
            <w:vAlign w:val="center"/>
            <w:hideMark/>
          </w:tcPr>
          <w:p w14:paraId="767B4E9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383CA47" w14:textId="60DE051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14</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821</w:t>
            </w:r>
          </w:p>
        </w:tc>
        <w:tc>
          <w:tcPr>
            <w:tcW w:w="789" w:type="dxa"/>
            <w:tcBorders>
              <w:top w:val="nil"/>
              <w:left w:val="nil"/>
              <w:bottom w:val="single" w:sz="4" w:space="0" w:color="auto"/>
              <w:right w:val="single" w:sz="4" w:space="0" w:color="auto"/>
            </w:tcBorders>
            <w:shd w:val="clear" w:color="auto" w:fill="auto"/>
            <w:noWrap/>
            <w:vAlign w:val="center"/>
            <w:hideMark/>
          </w:tcPr>
          <w:p w14:paraId="21F3FFB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28A56440" w14:textId="258ECCE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14</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987</w:t>
            </w:r>
          </w:p>
        </w:tc>
        <w:tc>
          <w:tcPr>
            <w:tcW w:w="789" w:type="dxa"/>
            <w:tcBorders>
              <w:top w:val="nil"/>
              <w:left w:val="nil"/>
              <w:bottom w:val="single" w:sz="4" w:space="0" w:color="auto"/>
              <w:right w:val="single" w:sz="4" w:space="0" w:color="auto"/>
            </w:tcBorders>
            <w:shd w:val="clear" w:color="auto" w:fill="auto"/>
            <w:noWrap/>
            <w:vAlign w:val="center"/>
            <w:hideMark/>
          </w:tcPr>
          <w:p w14:paraId="6C03A62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6309AA70" w14:textId="792A01B5"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152</w:t>
            </w:r>
          </w:p>
        </w:tc>
        <w:tc>
          <w:tcPr>
            <w:tcW w:w="789" w:type="dxa"/>
            <w:tcBorders>
              <w:top w:val="nil"/>
              <w:left w:val="nil"/>
              <w:bottom w:val="single" w:sz="4" w:space="0" w:color="auto"/>
              <w:right w:val="single" w:sz="4" w:space="0" w:color="auto"/>
            </w:tcBorders>
            <w:shd w:val="clear" w:color="auto" w:fill="auto"/>
            <w:noWrap/>
            <w:vAlign w:val="center"/>
            <w:hideMark/>
          </w:tcPr>
          <w:p w14:paraId="04DC722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814892E" w14:textId="4DCF3A83"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15</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318</w:t>
            </w:r>
          </w:p>
        </w:tc>
      </w:tr>
      <w:tr w:rsidR="000C3579" w:rsidRPr="000C3579" w14:paraId="2EAC61C0"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48AAF24" w14:textId="5FF8ABD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776DCF1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3</w:t>
            </w:r>
          </w:p>
        </w:tc>
        <w:tc>
          <w:tcPr>
            <w:tcW w:w="788" w:type="dxa"/>
            <w:tcBorders>
              <w:top w:val="nil"/>
              <w:left w:val="nil"/>
              <w:bottom w:val="single" w:sz="4" w:space="0" w:color="auto"/>
              <w:right w:val="single" w:sz="4" w:space="0" w:color="auto"/>
            </w:tcBorders>
            <w:shd w:val="clear" w:color="auto" w:fill="auto"/>
            <w:noWrap/>
            <w:vAlign w:val="center"/>
            <w:hideMark/>
          </w:tcPr>
          <w:p w14:paraId="4AADBAF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5EA258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02AF057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F72448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DBBF11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E1E095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158B7E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4393F15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D9E309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8BB90B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2A03FA6E"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62EDA58" w14:textId="1783A63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6E7B226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4</w:t>
            </w:r>
          </w:p>
        </w:tc>
        <w:tc>
          <w:tcPr>
            <w:tcW w:w="788" w:type="dxa"/>
            <w:tcBorders>
              <w:top w:val="nil"/>
              <w:left w:val="nil"/>
              <w:bottom w:val="single" w:sz="4" w:space="0" w:color="auto"/>
              <w:right w:val="single" w:sz="4" w:space="0" w:color="auto"/>
            </w:tcBorders>
            <w:shd w:val="clear" w:color="auto" w:fill="auto"/>
            <w:noWrap/>
            <w:vAlign w:val="center"/>
            <w:hideMark/>
          </w:tcPr>
          <w:p w14:paraId="04E3D1B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2F11C8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66E0C9C6"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8A9A37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EF20E8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2725727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2A53C6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780C5C2A"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D38C26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586A8B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403309B0"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5AB2865" w14:textId="3BFEFBC1"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4239B41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5</w:t>
            </w:r>
          </w:p>
        </w:tc>
        <w:tc>
          <w:tcPr>
            <w:tcW w:w="788" w:type="dxa"/>
            <w:tcBorders>
              <w:top w:val="nil"/>
              <w:left w:val="nil"/>
              <w:bottom w:val="single" w:sz="4" w:space="0" w:color="auto"/>
              <w:right w:val="single" w:sz="4" w:space="0" w:color="auto"/>
            </w:tcBorders>
            <w:shd w:val="clear" w:color="auto" w:fill="auto"/>
            <w:noWrap/>
            <w:vAlign w:val="center"/>
            <w:hideMark/>
          </w:tcPr>
          <w:p w14:paraId="3ABF751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DFC6BF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37C6D6C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22B117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9492B3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770CA16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A99730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2BDF398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DADA86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A23885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57BD3BD8"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1077DE2" w14:textId="4960A5D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1774EB8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Estrato 6</w:t>
            </w:r>
          </w:p>
        </w:tc>
        <w:tc>
          <w:tcPr>
            <w:tcW w:w="788" w:type="dxa"/>
            <w:tcBorders>
              <w:top w:val="nil"/>
              <w:left w:val="nil"/>
              <w:bottom w:val="single" w:sz="4" w:space="0" w:color="auto"/>
              <w:right w:val="single" w:sz="4" w:space="0" w:color="auto"/>
            </w:tcBorders>
            <w:shd w:val="clear" w:color="auto" w:fill="auto"/>
            <w:noWrap/>
            <w:vAlign w:val="center"/>
            <w:hideMark/>
          </w:tcPr>
          <w:p w14:paraId="7B7C0B6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0CF768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120403E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F17428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A5F63E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38882CE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B2F2BD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3BB1274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163D932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3434BB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45C81306"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1ADB16D" w14:textId="662C32E4"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4F7C61E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Comercial</w:t>
            </w:r>
          </w:p>
        </w:tc>
        <w:tc>
          <w:tcPr>
            <w:tcW w:w="788" w:type="dxa"/>
            <w:tcBorders>
              <w:top w:val="nil"/>
              <w:left w:val="nil"/>
              <w:bottom w:val="single" w:sz="4" w:space="0" w:color="auto"/>
              <w:right w:val="single" w:sz="4" w:space="0" w:color="auto"/>
            </w:tcBorders>
            <w:shd w:val="clear" w:color="auto" w:fill="auto"/>
            <w:noWrap/>
            <w:vAlign w:val="center"/>
            <w:hideMark/>
          </w:tcPr>
          <w:p w14:paraId="71C5142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0A28385" w14:textId="26C9031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732</w:t>
            </w:r>
          </w:p>
        </w:tc>
        <w:tc>
          <w:tcPr>
            <w:tcW w:w="788" w:type="dxa"/>
            <w:tcBorders>
              <w:top w:val="nil"/>
              <w:left w:val="nil"/>
              <w:bottom w:val="single" w:sz="4" w:space="0" w:color="auto"/>
              <w:right w:val="single" w:sz="4" w:space="0" w:color="auto"/>
            </w:tcBorders>
            <w:shd w:val="clear" w:color="auto" w:fill="auto"/>
            <w:noWrap/>
            <w:vAlign w:val="center"/>
            <w:hideMark/>
          </w:tcPr>
          <w:p w14:paraId="659C421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6A00562" w14:textId="5366168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732</w:t>
            </w:r>
          </w:p>
        </w:tc>
        <w:tc>
          <w:tcPr>
            <w:tcW w:w="789" w:type="dxa"/>
            <w:tcBorders>
              <w:top w:val="nil"/>
              <w:left w:val="nil"/>
              <w:bottom w:val="single" w:sz="4" w:space="0" w:color="auto"/>
              <w:right w:val="single" w:sz="4" w:space="0" w:color="auto"/>
            </w:tcBorders>
            <w:shd w:val="clear" w:color="auto" w:fill="auto"/>
            <w:noWrap/>
            <w:vAlign w:val="center"/>
            <w:hideMark/>
          </w:tcPr>
          <w:p w14:paraId="33FB4DB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4AE0C8B5" w14:textId="080D8B1E"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732</w:t>
            </w:r>
          </w:p>
        </w:tc>
        <w:tc>
          <w:tcPr>
            <w:tcW w:w="789" w:type="dxa"/>
            <w:tcBorders>
              <w:top w:val="nil"/>
              <w:left w:val="nil"/>
              <w:bottom w:val="single" w:sz="4" w:space="0" w:color="auto"/>
              <w:right w:val="single" w:sz="4" w:space="0" w:color="auto"/>
            </w:tcBorders>
            <w:shd w:val="clear" w:color="auto" w:fill="auto"/>
            <w:noWrap/>
            <w:vAlign w:val="center"/>
            <w:hideMark/>
          </w:tcPr>
          <w:p w14:paraId="2C80AB2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5F340556" w14:textId="02CB7B49"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732</w:t>
            </w:r>
          </w:p>
        </w:tc>
        <w:tc>
          <w:tcPr>
            <w:tcW w:w="789" w:type="dxa"/>
            <w:tcBorders>
              <w:top w:val="nil"/>
              <w:left w:val="nil"/>
              <w:bottom w:val="single" w:sz="4" w:space="0" w:color="auto"/>
              <w:right w:val="single" w:sz="4" w:space="0" w:color="auto"/>
            </w:tcBorders>
            <w:shd w:val="clear" w:color="auto" w:fill="auto"/>
            <w:noWrap/>
            <w:vAlign w:val="center"/>
            <w:hideMark/>
          </w:tcPr>
          <w:p w14:paraId="69BD973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95F3D86" w14:textId="27A75A21"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3</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732</w:t>
            </w:r>
          </w:p>
        </w:tc>
      </w:tr>
      <w:tr w:rsidR="000C3579" w:rsidRPr="000C3579" w14:paraId="13D68D2C"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78EA2C0" w14:textId="1D9E25BA"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260663D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Industrial</w:t>
            </w:r>
          </w:p>
        </w:tc>
        <w:tc>
          <w:tcPr>
            <w:tcW w:w="788" w:type="dxa"/>
            <w:tcBorders>
              <w:top w:val="nil"/>
              <w:left w:val="nil"/>
              <w:bottom w:val="single" w:sz="4" w:space="0" w:color="auto"/>
              <w:right w:val="single" w:sz="4" w:space="0" w:color="auto"/>
            </w:tcBorders>
            <w:shd w:val="clear" w:color="auto" w:fill="auto"/>
            <w:noWrap/>
            <w:vAlign w:val="center"/>
            <w:hideMark/>
          </w:tcPr>
          <w:p w14:paraId="5E31CD0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7938B2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324DB8C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AB55AF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A6F9EEE"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3730EB3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6ABBDC17"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43F75305"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0238B98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532AAF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74A1A9F6"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8F292A0" w14:textId="1DA6C030"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7CEFBC18"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GNCV</w:t>
            </w:r>
          </w:p>
        </w:tc>
        <w:tc>
          <w:tcPr>
            <w:tcW w:w="788" w:type="dxa"/>
            <w:tcBorders>
              <w:top w:val="nil"/>
              <w:left w:val="nil"/>
              <w:bottom w:val="single" w:sz="4" w:space="0" w:color="auto"/>
              <w:right w:val="single" w:sz="4" w:space="0" w:color="auto"/>
            </w:tcBorders>
            <w:shd w:val="clear" w:color="auto" w:fill="auto"/>
            <w:noWrap/>
            <w:vAlign w:val="center"/>
            <w:hideMark/>
          </w:tcPr>
          <w:p w14:paraId="140FD8DC"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EFF386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6022AD8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D67775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755A555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2589CE4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32BBD050"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6A336853"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1361B22"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23BBBF2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r>
      <w:tr w:rsidR="000C3579" w:rsidRPr="000C3579" w14:paraId="463F6B4B" w14:textId="77777777" w:rsidTr="00D41590">
        <w:trPr>
          <w:trHeight w:val="2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9023E4C" w14:textId="09DFEBD2"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 xml:space="preserve">Santiago - Norte de </w:t>
            </w:r>
            <w:r w:rsidR="00FB4927">
              <w:rPr>
                <w:rFonts w:ascii="Arial" w:hAnsi="Arial" w:cs="Arial"/>
                <w:color w:val="000000"/>
                <w:sz w:val="12"/>
                <w:szCs w:val="12"/>
                <w:lang w:val="es-CO" w:eastAsia="es-CO"/>
              </w:rPr>
              <w:t>Santander</w:t>
            </w:r>
          </w:p>
        </w:tc>
        <w:tc>
          <w:tcPr>
            <w:tcW w:w="761" w:type="dxa"/>
            <w:tcBorders>
              <w:top w:val="nil"/>
              <w:left w:val="nil"/>
              <w:bottom w:val="single" w:sz="4" w:space="0" w:color="auto"/>
              <w:right w:val="single" w:sz="4" w:space="0" w:color="auto"/>
            </w:tcBorders>
            <w:shd w:val="clear" w:color="auto" w:fill="auto"/>
            <w:noWrap/>
            <w:vAlign w:val="center"/>
            <w:hideMark/>
          </w:tcPr>
          <w:p w14:paraId="661CD43B"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Otros</w:t>
            </w:r>
          </w:p>
        </w:tc>
        <w:tc>
          <w:tcPr>
            <w:tcW w:w="788" w:type="dxa"/>
            <w:tcBorders>
              <w:top w:val="nil"/>
              <w:left w:val="nil"/>
              <w:bottom w:val="single" w:sz="4" w:space="0" w:color="auto"/>
              <w:right w:val="single" w:sz="4" w:space="0" w:color="auto"/>
            </w:tcBorders>
            <w:shd w:val="clear" w:color="auto" w:fill="auto"/>
            <w:noWrap/>
            <w:vAlign w:val="center"/>
            <w:hideMark/>
          </w:tcPr>
          <w:p w14:paraId="7B06C78D"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4E22708C" w14:textId="67BD20C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650</w:t>
            </w:r>
          </w:p>
        </w:tc>
        <w:tc>
          <w:tcPr>
            <w:tcW w:w="788" w:type="dxa"/>
            <w:tcBorders>
              <w:top w:val="nil"/>
              <w:left w:val="nil"/>
              <w:bottom w:val="single" w:sz="4" w:space="0" w:color="auto"/>
              <w:right w:val="single" w:sz="4" w:space="0" w:color="auto"/>
            </w:tcBorders>
            <w:shd w:val="clear" w:color="auto" w:fill="auto"/>
            <w:noWrap/>
            <w:vAlign w:val="center"/>
            <w:hideMark/>
          </w:tcPr>
          <w:p w14:paraId="1A447C4F"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061A72F" w14:textId="5D061CD5"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650</w:t>
            </w:r>
          </w:p>
        </w:tc>
        <w:tc>
          <w:tcPr>
            <w:tcW w:w="789" w:type="dxa"/>
            <w:tcBorders>
              <w:top w:val="nil"/>
              <w:left w:val="nil"/>
              <w:bottom w:val="single" w:sz="4" w:space="0" w:color="auto"/>
              <w:right w:val="single" w:sz="4" w:space="0" w:color="auto"/>
            </w:tcBorders>
            <w:shd w:val="clear" w:color="auto" w:fill="auto"/>
            <w:noWrap/>
            <w:vAlign w:val="center"/>
            <w:hideMark/>
          </w:tcPr>
          <w:p w14:paraId="4D5790A9"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33559463" w14:textId="10D23A3A"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650</w:t>
            </w:r>
          </w:p>
        </w:tc>
        <w:tc>
          <w:tcPr>
            <w:tcW w:w="789" w:type="dxa"/>
            <w:tcBorders>
              <w:top w:val="nil"/>
              <w:left w:val="nil"/>
              <w:bottom w:val="single" w:sz="4" w:space="0" w:color="auto"/>
              <w:right w:val="single" w:sz="4" w:space="0" w:color="auto"/>
            </w:tcBorders>
            <w:shd w:val="clear" w:color="auto" w:fill="auto"/>
            <w:noWrap/>
            <w:vAlign w:val="center"/>
            <w:hideMark/>
          </w:tcPr>
          <w:p w14:paraId="752A7081"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8" w:type="dxa"/>
            <w:tcBorders>
              <w:top w:val="nil"/>
              <w:left w:val="nil"/>
              <w:bottom w:val="single" w:sz="4" w:space="0" w:color="auto"/>
              <w:right w:val="single" w:sz="4" w:space="0" w:color="auto"/>
            </w:tcBorders>
            <w:shd w:val="clear" w:color="auto" w:fill="auto"/>
            <w:noWrap/>
            <w:vAlign w:val="center"/>
            <w:hideMark/>
          </w:tcPr>
          <w:p w14:paraId="782AFD32" w14:textId="4CCEFF7B"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650</w:t>
            </w:r>
          </w:p>
        </w:tc>
        <w:tc>
          <w:tcPr>
            <w:tcW w:w="789" w:type="dxa"/>
            <w:tcBorders>
              <w:top w:val="nil"/>
              <w:left w:val="nil"/>
              <w:bottom w:val="single" w:sz="4" w:space="0" w:color="auto"/>
              <w:right w:val="single" w:sz="4" w:space="0" w:color="auto"/>
            </w:tcBorders>
            <w:shd w:val="clear" w:color="auto" w:fill="auto"/>
            <w:noWrap/>
            <w:vAlign w:val="center"/>
            <w:hideMark/>
          </w:tcPr>
          <w:p w14:paraId="24405C94" w14:textId="77777777"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w:t>
            </w:r>
          </w:p>
        </w:tc>
        <w:tc>
          <w:tcPr>
            <w:tcW w:w="789" w:type="dxa"/>
            <w:tcBorders>
              <w:top w:val="nil"/>
              <w:left w:val="nil"/>
              <w:bottom w:val="single" w:sz="4" w:space="0" w:color="auto"/>
              <w:right w:val="single" w:sz="4" w:space="0" w:color="auto"/>
            </w:tcBorders>
            <w:shd w:val="clear" w:color="auto" w:fill="auto"/>
            <w:noWrap/>
            <w:vAlign w:val="center"/>
            <w:hideMark/>
          </w:tcPr>
          <w:p w14:paraId="542C6584" w14:textId="7E362B7C" w:rsidR="000C3579" w:rsidRPr="000C3579" w:rsidRDefault="000C3579" w:rsidP="000C3579">
            <w:pPr>
              <w:ind w:left="0"/>
              <w:jc w:val="center"/>
              <w:rPr>
                <w:rFonts w:ascii="Arial" w:hAnsi="Arial" w:cs="Arial"/>
                <w:color w:val="000000"/>
                <w:sz w:val="12"/>
                <w:szCs w:val="12"/>
                <w:lang w:val="es-CO" w:eastAsia="es-CO"/>
              </w:rPr>
            </w:pPr>
            <w:r w:rsidRPr="000C3579">
              <w:rPr>
                <w:rFonts w:ascii="Arial" w:hAnsi="Arial" w:cs="Arial"/>
                <w:color w:val="000000"/>
                <w:sz w:val="12"/>
                <w:szCs w:val="12"/>
                <w:lang w:val="es-CO" w:eastAsia="es-CO"/>
              </w:rPr>
              <w:t>2</w:t>
            </w:r>
            <w:r w:rsidR="000E402C">
              <w:rPr>
                <w:rFonts w:ascii="Arial" w:hAnsi="Arial" w:cs="Arial"/>
                <w:color w:val="000000"/>
                <w:sz w:val="12"/>
                <w:szCs w:val="12"/>
                <w:lang w:val="es-CO" w:eastAsia="es-CO"/>
              </w:rPr>
              <w:t>,</w:t>
            </w:r>
            <w:r w:rsidRPr="000C3579">
              <w:rPr>
                <w:rFonts w:ascii="Arial" w:hAnsi="Arial" w:cs="Arial"/>
                <w:color w:val="000000"/>
                <w:sz w:val="12"/>
                <w:szCs w:val="12"/>
                <w:lang w:val="es-CO" w:eastAsia="es-CO"/>
              </w:rPr>
              <w:t>650</w:t>
            </w:r>
          </w:p>
        </w:tc>
      </w:tr>
      <w:tr w:rsidR="000C3579" w:rsidRPr="000C3579" w14:paraId="008429EE" w14:textId="77777777" w:rsidTr="00D41590">
        <w:trPr>
          <w:trHeight w:val="225"/>
        </w:trPr>
        <w:tc>
          <w:tcPr>
            <w:tcW w:w="1465"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A03FD22"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TOTAL</w:t>
            </w:r>
          </w:p>
        </w:tc>
        <w:tc>
          <w:tcPr>
            <w:tcW w:w="788" w:type="dxa"/>
            <w:tcBorders>
              <w:top w:val="nil"/>
              <w:left w:val="nil"/>
              <w:bottom w:val="single" w:sz="4" w:space="0" w:color="auto"/>
              <w:right w:val="single" w:sz="4" w:space="0" w:color="auto"/>
            </w:tcBorders>
            <w:shd w:val="clear" w:color="000000" w:fill="BFBFBF"/>
            <w:noWrap/>
            <w:vAlign w:val="center"/>
            <w:hideMark/>
          </w:tcPr>
          <w:p w14:paraId="5612AF82"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w:t>
            </w:r>
          </w:p>
        </w:tc>
        <w:tc>
          <w:tcPr>
            <w:tcW w:w="789" w:type="dxa"/>
            <w:tcBorders>
              <w:top w:val="nil"/>
              <w:left w:val="nil"/>
              <w:bottom w:val="single" w:sz="4" w:space="0" w:color="auto"/>
              <w:right w:val="single" w:sz="4" w:space="0" w:color="auto"/>
            </w:tcBorders>
            <w:shd w:val="clear" w:color="000000" w:fill="BFBFBF"/>
            <w:noWrap/>
            <w:vAlign w:val="center"/>
            <w:hideMark/>
          </w:tcPr>
          <w:p w14:paraId="25E3E3DF" w14:textId="4E1A2DD8"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649</w:t>
            </w:r>
            <w:r w:rsidR="000E402C">
              <w:rPr>
                <w:rFonts w:ascii="Arial" w:hAnsi="Arial" w:cs="Arial"/>
                <w:b/>
                <w:bCs/>
                <w:color w:val="000000"/>
                <w:sz w:val="12"/>
                <w:szCs w:val="12"/>
                <w:lang w:val="es-CO" w:eastAsia="es-CO"/>
              </w:rPr>
              <w:t>,</w:t>
            </w:r>
            <w:r w:rsidRPr="000C3579">
              <w:rPr>
                <w:rFonts w:ascii="Arial" w:hAnsi="Arial" w:cs="Arial"/>
                <w:b/>
                <w:bCs/>
                <w:color w:val="000000"/>
                <w:sz w:val="12"/>
                <w:szCs w:val="12"/>
                <w:lang w:val="es-CO" w:eastAsia="es-CO"/>
              </w:rPr>
              <w:t>845</w:t>
            </w:r>
          </w:p>
        </w:tc>
        <w:tc>
          <w:tcPr>
            <w:tcW w:w="788" w:type="dxa"/>
            <w:tcBorders>
              <w:top w:val="nil"/>
              <w:left w:val="nil"/>
              <w:bottom w:val="single" w:sz="4" w:space="0" w:color="auto"/>
              <w:right w:val="single" w:sz="4" w:space="0" w:color="auto"/>
            </w:tcBorders>
            <w:shd w:val="clear" w:color="000000" w:fill="BFBFBF"/>
            <w:noWrap/>
            <w:vAlign w:val="center"/>
            <w:hideMark/>
          </w:tcPr>
          <w:p w14:paraId="32A9AD17"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w:t>
            </w:r>
          </w:p>
        </w:tc>
        <w:tc>
          <w:tcPr>
            <w:tcW w:w="789" w:type="dxa"/>
            <w:tcBorders>
              <w:top w:val="nil"/>
              <w:left w:val="nil"/>
              <w:bottom w:val="single" w:sz="4" w:space="0" w:color="auto"/>
              <w:right w:val="single" w:sz="4" w:space="0" w:color="auto"/>
            </w:tcBorders>
            <w:shd w:val="clear" w:color="000000" w:fill="BFBFBF"/>
            <w:noWrap/>
            <w:vAlign w:val="center"/>
            <w:hideMark/>
          </w:tcPr>
          <w:p w14:paraId="32622558" w14:textId="6C3CF71B"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651</w:t>
            </w:r>
            <w:r w:rsidR="000E402C">
              <w:rPr>
                <w:rFonts w:ascii="Arial" w:hAnsi="Arial" w:cs="Arial"/>
                <w:b/>
                <w:bCs/>
                <w:color w:val="000000"/>
                <w:sz w:val="12"/>
                <w:szCs w:val="12"/>
                <w:lang w:val="es-CO" w:eastAsia="es-CO"/>
              </w:rPr>
              <w:t>,</w:t>
            </w:r>
            <w:r w:rsidRPr="000C3579">
              <w:rPr>
                <w:rFonts w:ascii="Arial" w:hAnsi="Arial" w:cs="Arial"/>
                <w:b/>
                <w:bCs/>
                <w:color w:val="000000"/>
                <w:sz w:val="12"/>
                <w:szCs w:val="12"/>
                <w:lang w:val="es-CO" w:eastAsia="es-CO"/>
              </w:rPr>
              <w:t>499</w:t>
            </w:r>
          </w:p>
        </w:tc>
        <w:tc>
          <w:tcPr>
            <w:tcW w:w="789" w:type="dxa"/>
            <w:tcBorders>
              <w:top w:val="nil"/>
              <w:left w:val="nil"/>
              <w:bottom w:val="single" w:sz="4" w:space="0" w:color="auto"/>
              <w:right w:val="single" w:sz="4" w:space="0" w:color="auto"/>
            </w:tcBorders>
            <w:shd w:val="clear" w:color="000000" w:fill="BFBFBF"/>
            <w:noWrap/>
            <w:vAlign w:val="center"/>
            <w:hideMark/>
          </w:tcPr>
          <w:p w14:paraId="7A3F8093"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w:t>
            </w:r>
          </w:p>
        </w:tc>
        <w:tc>
          <w:tcPr>
            <w:tcW w:w="788" w:type="dxa"/>
            <w:tcBorders>
              <w:top w:val="nil"/>
              <w:left w:val="nil"/>
              <w:bottom w:val="single" w:sz="4" w:space="0" w:color="auto"/>
              <w:right w:val="single" w:sz="4" w:space="0" w:color="auto"/>
            </w:tcBorders>
            <w:shd w:val="clear" w:color="000000" w:fill="BFBFBF"/>
            <w:noWrap/>
            <w:vAlign w:val="center"/>
            <w:hideMark/>
          </w:tcPr>
          <w:p w14:paraId="71347EE9" w14:textId="3E6519AA"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653</w:t>
            </w:r>
            <w:r w:rsidR="000E402C">
              <w:rPr>
                <w:rFonts w:ascii="Arial" w:hAnsi="Arial" w:cs="Arial"/>
                <w:b/>
                <w:bCs/>
                <w:color w:val="000000"/>
                <w:sz w:val="12"/>
                <w:szCs w:val="12"/>
                <w:lang w:val="es-CO" w:eastAsia="es-CO"/>
              </w:rPr>
              <w:t>,</w:t>
            </w:r>
            <w:r w:rsidRPr="000C3579">
              <w:rPr>
                <w:rFonts w:ascii="Arial" w:hAnsi="Arial" w:cs="Arial"/>
                <w:b/>
                <w:bCs/>
                <w:color w:val="000000"/>
                <w:sz w:val="12"/>
                <w:szCs w:val="12"/>
                <w:lang w:val="es-CO" w:eastAsia="es-CO"/>
              </w:rPr>
              <w:t>155</w:t>
            </w:r>
          </w:p>
        </w:tc>
        <w:tc>
          <w:tcPr>
            <w:tcW w:w="789" w:type="dxa"/>
            <w:tcBorders>
              <w:top w:val="nil"/>
              <w:left w:val="nil"/>
              <w:bottom w:val="single" w:sz="4" w:space="0" w:color="auto"/>
              <w:right w:val="single" w:sz="4" w:space="0" w:color="auto"/>
            </w:tcBorders>
            <w:shd w:val="clear" w:color="000000" w:fill="BFBFBF"/>
            <w:noWrap/>
            <w:vAlign w:val="center"/>
            <w:hideMark/>
          </w:tcPr>
          <w:p w14:paraId="05F5A610"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w:t>
            </w:r>
          </w:p>
        </w:tc>
        <w:tc>
          <w:tcPr>
            <w:tcW w:w="788" w:type="dxa"/>
            <w:tcBorders>
              <w:top w:val="nil"/>
              <w:left w:val="nil"/>
              <w:bottom w:val="single" w:sz="4" w:space="0" w:color="auto"/>
              <w:right w:val="single" w:sz="4" w:space="0" w:color="auto"/>
            </w:tcBorders>
            <w:shd w:val="clear" w:color="000000" w:fill="BFBFBF"/>
            <w:noWrap/>
            <w:vAlign w:val="center"/>
            <w:hideMark/>
          </w:tcPr>
          <w:p w14:paraId="3BF05934" w14:textId="7225F102"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654</w:t>
            </w:r>
            <w:r w:rsidR="000E402C">
              <w:rPr>
                <w:rFonts w:ascii="Arial" w:hAnsi="Arial" w:cs="Arial"/>
                <w:b/>
                <w:bCs/>
                <w:color w:val="000000"/>
                <w:sz w:val="12"/>
                <w:szCs w:val="12"/>
                <w:lang w:val="es-CO" w:eastAsia="es-CO"/>
              </w:rPr>
              <w:t>,</w:t>
            </w:r>
            <w:r w:rsidRPr="000C3579">
              <w:rPr>
                <w:rFonts w:ascii="Arial" w:hAnsi="Arial" w:cs="Arial"/>
                <w:b/>
                <w:bCs/>
                <w:color w:val="000000"/>
                <w:sz w:val="12"/>
                <w:szCs w:val="12"/>
                <w:lang w:val="es-CO" w:eastAsia="es-CO"/>
              </w:rPr>
              <w:t>811</w:t>
            </w:r>
          </w:p>
        </w:tc>
        <w:tc>
          <w:tcPr>
            <w:tcW w:w="789" w:type="dxa"/>
            <w:tcBorders>
              <w:top w:val="nil"/>
              <w:left w:val="nil"/>
              <w:bottom w:val="single" w:sz="4" w:space="0" w:color="auto"/>
              <w:right w:val="single" w:sz="4" w:space="0" w:color="auto"/>
            </w:tcBorders>
            <w:shd w:val="clear" w:color="000000" w:fill="BFBFBF"/>
            <w:noWrap/>
            <w:vAlign w:val="center"/>
            <w:hideMark/>
          </w:tcPr>
          <w:p w14:paraId="0E9AEBDF" w14:textId="77777777"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w:t>
            </w:r>
          </w:p>
        </w:tc>
        <w:tc>
          <w:tcPr>
            <w:tcW w:w="789" w:type="dxa"/>
            <w:tcBorders>
              <w:top w:val="nil"/>
              <w:left w:val="nil"/>
              <w:bottom w:val="single" w:sz="4" w:space="0" w:color="auto"/>
              <w:right w:val="single" w:sz="4" w:space="0" w:color="auto"/>
            </w:tcBorders>
            <w:shd w:val="clear" w:color="000000" w:fill="BFBFBF"/>
            <w:noWrap/>
            <w:vAlign w:val="center"/>
            <w:hideMark/>
          </w:tcPr>
          <w:p w14:paraId="68578487" w14:textId="5735B18A" w:rsidR="000C3579" w:rsidRPr="000C3579" w:rsidRDefault="000C3579" w:rsidP="000C3579">
            <w:pPr>
              <w:ind w:left="0"/>
              <w:jc w:val="center"/>
              <w:rPr>
                <w:rFonts w:ascii="Arial" w:hAnsi="Arial" w:cs="Arial"/>
                <w:b/>
                <w:bCs/>
                <w:color w:val="000000"/>
                <w:sz w:val="12"/>
                <w:szCs w:val="12"/>
                <w:lang w:val="es-CO" w:eastAsia="es-CO"/>
              </w:rPr>
            </w:pPr>
            <w:r w:rsidRPr="000C3579">
              <w:rPr>
                <w:rFonts w:ascii="Arial" w:hAnsi="Arial" w:cs="Arial"/>
                <w:b/>
                <w:bCs/>
                <w:color w:val="000000"/>
                <w:sz w:val="12"/>
                <w:szCs w:val="12"/>
                <w:lang w:val="es-CO" w:eastAsia="es-CO"/>
              </w:rPr>
              <w:t>656</w:t>
            </w:r>
            <w:r w:rsidR="000E402C">
              <w:rPr>
                <w:rFonts w:ascii="Arial" w:hAnsi="Arial" w:cs="Arial"/>
                <w:b/>
                <w:bCs/>
                <w:color w:val="000000"/>
                <w:sz w:val="12"/>
                <w:szCs w:val="12"/>
                <w:lang w:val="es-CO" w:eastAsia="es-CO"/>
              </w:rPr>
              <w:t>,</w:t>
            </w:r>
            <w:r w:rsidRPr="000C3579">
              <w:rPr>
                <w:rFonts w:ascii="Arial" w:hAnsi="Arial" w:cs="Arial"/>
                <w:b/>
                <w:bCs/>
                <w:color w:val="000000"/>
                <w:sz w:val="12"/>
                <w:szCs w:val="12"/>
                <w:lang w:val="es-CO" w:eastAsia="es-CO"/>
              </w:rPr>
              <w:t>467</w:t>
            </w:r>
          </w:p>
        </w:tc>
      </w:tr>
      <w:bookmarkEnd w:id="1"/>
    </w:tbl>
    <w:p w14:paraId="1479EC5D" w14:textId="1562F1B8" w:rsidR="00DD5DF6" w:rsidRDefault="00DD5DF6" w:rsidP="00B2622A">
      <w:pPr>
        <w:widowControl w:val="0"/>
        <w:adjustRightInd w:val="0"/>
        <w:ind w:left="0"/>
        <w:rPr>
          <w:rFonts w:ascii="Bookman Old Style" w:hAnsi="Bookman Old Style" w:cs="Arial"/>
          <w:b/>
        </w:rPr>
      </w:pPr>
    </w:p>
    <w:p w14:paraId="0FDFD545" w14:textId="31D91C8D" w:rsidR="00CB6FF0" w:rsidRDefault="00CB6FF0" w:rsidP="00341E8F">
      <w:pPr>
        <w:widowControl w:val="0"/>
        <w:adjustRightInd w:val="0"/>
        <w:ind w:left="0"/>
        <w:jc w:val="center"/>
        <w:rPr>
          <w:rFonts w:ascii="Bookman Old Style" w:hAnsi="Bookman Old Style" w:cs="Arial"/>
          <w:b/>
        </w:rPr>
      </w:pPr>
    </w:p>
    <w:p w14:paraId="71292A0E" w14:textId="73F81341" w:rsidR="00CB6FF0" w:rsidRDefault="00CB6FF0" w:rsidP="00341E8F">
      <w:pPr>
        <w:widowControl w:val="0"/>
        <w:adjustRightInd w:val="0"/>
        <w:ind w:left="0"/>
        <w:jc w:val="center"/>
        <w:rPr>
          <w:rFonts w:ascii="Bookman Old Style" w:hAnsi="Bookman Old Style" w:cs="Arial"/>
          <w:b/>
        </w:rPr>
      </w:pPr>
    </w:p>
    <w:p w14:paraId="0F07A3B2" w14:textId="331F998A" w:rsidR="008A7E2F" w:rsidRDefault="008A7E2F" w:rsidP="00341E8F">
      <w:pPr>
        <w:widowControl w:val="0"/>
        <w:adjustRightInd w:val="0"/>
        <w:ind w:left="0"/>
        <w:jc w:val="center"/>
        <w:rPr>
          <w:rFonts w:ascii="Bookman Old Style" w:hAnsi="Bookman Old Style" w:cs="Arial"/>
          <w:b/>
        </w:rPr>
      </w:pPr>
    </w:p>
    <w:p w14:paraId="5E520D9C" w14:textId="77777777" w:rsidR="008A7E2F" w:rsidRDefault="008A7E2F" w:rsidP="00341E8F">
      <w:pPr>
        <w:widowControl w:val="0"/>
        <w:adjustRightInd w:val="0"/>
        <w:ind w:left="0"/>
        <w:jc w:val="center"/>
        <w:rPr>
          <w:rFonts w:ascii="Bookman Old Style" w:hAnsi="Bookman Old Style" w:cs="Arial"/>
          <w:b/>
        </w:rPr>
      </w:pPr>
    </w:p>
    <w:tbl>
      <w:tblPr>
        <w:tblW w:w="9702" w:type="dxa"/>
        <w:jc w:val="center"/>
        <w:tblLayout w:type="fixed"/>
        <w:tblCellMar>
          <w:left w:w="70" w:type="dxa"/>
          <w:right w:w="70" w:type="dxa"/>
        </w:tblCellMar>
        <w:tblLook w:val="0000" w:firstRow="0" w:lastRow="0" w:firstColumn="0" w:lastColumn="0" w:noHBand="0" w:noVBand="0"/>
      </w:tblPr>
      <w:tblGrid>
        <w:gridCol w:w="5177"/>
        <w:gridCol w:w="4525"/>
      </w:tblGrid>
      <w:tr w:rsidR="00984132" w:rsidRPr="00666660" w14:paraId="0B6F33D8" w14:textId="77777777" w:rsidTr="00E51288">
        <w:trPr>
          <w:trHeight w:val="864"/>
          <w:jc w:val="center"/>
        </w:trPr>
        <w:tc>
          <w:tcPr>
            <w:tcW w:w="5177" w:type="dxa"/>
          </w:tcPr>
          <w:p w14:paraId="246D69D4" w14:textId="6B3A5C2E" w:rsidR="00DA5FF5" w:rsidRDefault="0038440F" w:rsidP="00DA5FF5">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MIGUEL LOTERO ROBLEDO</w:t>
            </w:r>
          </w:p>
          <w:p w14:paraId="345DB400" w14:textId="5C75B1D7" w:rsidR="00807E27" w:rsidRDefault="00BD5090" w:rsidP="00DA5FF5">
            <w:pPr>
              <w:tabs>
                <w:tab w:val="left" w:pos="-720"/>
              </w:tabs>
              <w:suppressAutoHyphens/>
              <w:ind w:left="0"/>
              <w:jc w:val="center"/>
              <w:rPr>
                <w:rFonts w:ascii="Bookman Old Style" w:hAnsi="Bookman Old Style"/>
              </w:rPr>
            </w:pPr>
            <w:r>
              <w:rPr>
                <w:rFonts w:ascii="Bookman Old Style" w:hAnsi="Bookman Old Style"/>
              </w:rPr>
              <w:t xml:space="preserve"> </w:t>
            </w:r>
            <w:r w:rsidR="0038440F">
              <w:rPr>
                <w:rFonts w:ascii="Bookman Old Style" w:hAnsi="Bookman Old Style"/>
              </w:rPr>
              <w:t>Vicem</w:t>
            </w:r>
            <w:r w:rsidR="00807E27">
              <w:rPr>
                <w:rFonts w:ascii="Bookman Old Style" w:hAnsi="Bookman Old Style"/>
              </w:rPr>
              <w:t>inistro de</w:t>
            </w:r>
            <w:r w:rsidR="000B7957">
              <w:rPr>
                <w:rFonts w:ascii="Bookman Old Style" w:hAnsi="Bookman Old Style"/>
              </w:rPr>
              <w:t xml:space="preserve"> </w:t>
            </w:r>
            <w:r w:rsidR="00807E27">
              <w:rPr>
                <w:rFonts w:ascii="Bookman Old Style" w:hAnsi="Bookman Old Style"/>
              </w:rPr>
              <w:t>Energía</w:t>
            </w:r>
            <w:r w:rsidR="00DA5FF5">
              <w:rPr>
                <w:rFonts w:ascii="Bookman Old Style" w:hAnsi="Bookman Old Style"/>
              </w:rPr>
              <w:t xml:space="preserve"> </w:t>
            </w:r>
          </w:p>
          <w:p w14:paraId="2B031195" w14:textId="4C3D6AE3" w:rsidR="0038440F" w:rsidRDefault="0038440F" w:rsidP="00C45692">
            <w:pPr>
              <w:tabs>
                <w:tab w:val="left" w:pos="-720"/>
              </w:tabs>
              <w:suppressAutoHyphens/>
              <w:ind w:left="0"/>
              <w:jc w:val="center"/>
              <w:rPr>
                <w:rFonts w:ascii="Bookman Old Style" w:hAnsi="Bookman Old Style"/>
              </w:rPr>
            </w:pPr>
            <w:r>
              <w:rPr>
                <w:rFonts w:ascii="Bookman Old Style" w:hAnsi="Bookman Old Style"/>
              </w:rPr>
              <w:t>Delegado del Ministro de Minas y Energía</w:t>
            </w:r>
          </w:p>
          <w:p w14:paraId="4DCE2210" w14:textId="58756726" w:rsidR="00984132" w:rsidRPr="00BD0865" w:rsidRDefault="00CD73E0" w:rsidP="00C45692">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525" w:type="dxa"/>
          </w:tcPr>
          <w:p w14:paraId="0A71765D" w14:textId="77777777" w:rsidR="004E1EB0" w:rsidRPr="00666660" w:rsidRDefault="004E1EB0" w:rsidP="004E1EB0">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5769A86D" w14:textId="603CE4D9" w:rsidR="00984132" w:rsidRPr="004E1EB0" w:rsidRDefault="004E1EB0" w:rsidP="0027242C">
            <w:pPr>
              <w:tabs>
                <w:tab w:val="left" w:pos="-720"/>
              </w:tabs>
              <w:suppressAutoHyphens/>
              <w:ind w:left="0"/>
              <w:jc w:val="center"/>
              <w:rPr>
                <w:rFonts w:ascii="Bookman Old Style" w:hAnsi="Bookman Old Style" w:cs="Arial"/>
                <w:bCs/>
                <w:spacing w:val="-3"/>
              </w:rPr>
            </w:pPr>
            <w:r>
              <w:rPr>
                <w:rFonts w:ascii="Bookman Old Style" w:hAnsi="Bookman Old Style" w:cs="Arial"/>
                <w:bCs/>
                <w:spacing w:val="-3"/>
              </w:rPr>
              <w:t>Director Ejecutivo</w:t>
            </w:r>
          </w:p>
        </w:tc>
      </w:tr>
    </w:tbl>
    <w:p w14:paraId="44249B91" w14:textId="77777777" w:rsidR="00273C2C" w:rsidRDefault="00DC7657" w:rsidP="00341E8F">
      <w:pPr>
        <w:widowControl w:val="0"/>
        <w:adjustRightInd w:val="0"/>
        <w:ind w:left="0"/>
        <w:jc w:val="center"/>
        <w:rPr>
          <w:rFonts w:ascii="Bookman Old Style" w:hAnsi="Bookman Old Style" w:cs="Arial"/>
          <w:b/>
        </w:rPr>
      </w:pPr>
      <w:r>
        <w:rPr>
          <w:rFonts w:ascii="Bookman Old Style" w:hAnsi="Bookman Old Style" w:cs="Arial"/>
          <w:b/>
        </w:rPr>
        <w:br w:type="page"/>
      </w:r>
      <w:r w:rsidR="00273C2C" w:rsidRPr="001954E9">
        <w:rPr>
          <w:rFonts w:ascii="Bookman Old Style" w:hAnsi="Bookman Old Style" w:cs="Arial"/>
          <w:b/>
        </w:rPr>
        <w:t>ANEXO 3</w:t>
      </w:r>
    </w:p>
    <w:p w14:paraId="4B70E90F" w14:textId="77777777" w:rsidR="008577C6" w:rsidRPr="001954E9" w:rsidRDefault="008577C6" w:rsidP="00341E8F">
      <w:pPr>
        <w:widowControl w:val="0"/>
        <w:adjustRightInd w:val="0"/>
        <w:ind w:left="0"/>
        <w:jc w:val="center"/>
        <w:rPr>
          <w:rFonts w:ascii="Bookman Old Style" w:hAnsi="Bookman Old Style" w:cs="Arial"/>
          <w:b/>
        </w:rPr>
      </w:pPr>
    </w:p>
    <w:p w14:paraId="45A9C70E" w14:textId="756ADDB5"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76DAF81E" w:rsidR="00273C2C" w:rsidRDefault="000F0A3D" w:rsidP="00341E8F">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tbl>
      <w:tblPr>
        <w:tblW w:w="3681" w:type="dxa"/>
        <w:jc w:val="center"/>
        <w:tblCellMar>
          <w:left w:w="70" w:type="dxa"/>
          <w:right w:w="70" w:type="dxa"/>
        </w:tblCellMar>
        <w:tblLook w:val="04A0" w:firstRow="1" w:lastRow="0" w:firstColumn="1" w:lastColumn="0" w:noHBand="0" w:noVBand="1"/>
      </w:tblPr>
      <w:tblGrid>
        <w:gridCol w:w="1696"/>
        <w:gridCol w:w="1985"/>
      </w:tblGrid>
      <w:tr w:rsidR="007B76B0" w:rsidRPr="007B76B0" w14:paraId="71A90816" w14:textId="77777777" w:rsidTr="007B76B0">
        <w:trPr>
          <w:trHeight w:val="619"/>
          <w:jc w:val="center"/>
        </w:trPr>
        <w:tc>
          <w:tcPr>
            <w:tcW w:w="1696"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27EF2CB" w14:textId="77777777" w:rsidR="007B76B0" w:rsidRPr="007B76B0" w:rsidRDefault="007B76B0" w:rsidP="007B76B0">
            <w:pPr>
              <w:ind w:left="0"/>
              <w:jc w:val="center"/>
              <w:rPr>
                <w:rFonts w:ascii="Arial" w:hAnsi="Arial" w:cs="Arial"/>
                <w:b/>
                <w:bCs/>
                <w:sz w:val="18"/>
                <w:szCs w:val="18"/>
                <w:lang w:val="es-CO" w:eastAsia="es-CO"/>
              </w:rPr>
            </w:pPr>
            <w:r w:rsidRPr="007B76B0">
              <w:rPr>
                <w:rFonts w:ascii="Arial" w:hAnsi="Arial" w:cs="Arial"/>
                <w:b/>
                <w:bCs/>
                <w:sz w:val="18"/>
                <w:szCs w:val="18"/>
                <w:lang w:val="es-CO" w:eastAsia="es-CO"/>
              </w:rPr>
              <w:t>Año</w:t>
            </w:r>
          </w:p>
        </w:tc>
        <w:tc>
          <w:tcPr>
            <w:tcW w:w="1985" w:type="dxa"/>
            <w:tcBorders>
              <w:top w:val="single" w:sz="4" w:space="0" w:color="auto"/>
              <w:left w:val="nil"/>
              <w:bottom w:val="single" w:sz="4" w:space="0" w:color="auto"/>
              <w:right w:val="single" w:sz="4" w:space="0" w:color="auto"/>
            </w:tcBorders>
            <w:shd w:val="clear" w:color="000000" w:fill="BFBFBF"/>
            <w:noWrap/>
            <w:vAlign w:val="center"/>
            <w:hideMark/>
          </w:tcPr>
          <w:p w14:paraId="6B352A6A" w14:textId="77777777" w:rsidR="007B76B0" w:rsidRPr="007B76B0" w:rsidRDefault="007B76B0" w:rsidP="007B76B0">
            <w:pPr>
              <w:ind w:left="0"/>
              <w:jc w:val="center"/>
              <w:rPr>
                <w:rFonts w:ascii="Arial" w:hAnsi="Arial" w:cs="Arial"/>
                <w:b/>
                <w:bCs/>
                <w:sz w:val="18"/>
                <w:szCs w:val="18"/>
                <w:lang w:val="es-CO" w:eastAsia="es-CO"/>
              </w:rPr>
            </w:pPr>
            <w:r w:rsidRPr="007B76B0">
              <w:rPr>
                <w:rFonts w:ascii="Arial" w:hAnsi="Arial" w:cs="Arial"/>
                <w:b/>
                <w:bCs/>
                <w:sz w:val="18"/>
                <w:szCs w:val="18"/>
                <w:lang w:val="es-CO" w:eastAsia="es-CO"/>
              </w:rPr>
              <w:t>Gastos AOM (Dic/18)</w:t>
            </w:r>
          </w:p>
        </w:tc>
      </w:tr>
      <w:tr w:rsidR="007B76B0" w:rsidRPr="007B76B0" w14:paraId="7F94BF88" w14:textId="77777777" w:rsidTr="007B76B0">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7CA81D43" w14:textId="77777777" w:rsidR="007B76B0" w:rsidRPr="007B76B0" w:rsidRDefault="007B76B0" w:rsidP="007B76B0">
            <w:pPr>
              <w:ind w:left="0"/>
              <w:jc w:val="center"/>
              <w:rPr>
                <w:rFonts w:ascii="Arial" w:hAnsi="Arial" w:cs="Arial"/>
                <w:color w:val="000000"/>
                <w:sz w:val="18"/>
                <w:szCs w:val="18"/>
                <w:lang w:val="es-CO" w:eastAsia="es-CO"/>
              </w:rPr>
            </w:pPr>
            <w:r w:rsidRPr="007B76B0">
              <w:rPr>
                <w:rFonts w:ascii="Arial" w:hAnsi="Arial" w:cs="Arial"/>
                <w:color w:val="000000"/>
                <w:sz w:val="18"/>
                <w:szCs w:val="18"/>
                <w:lang w:val="es-CO" w:eastAsia="es-CO"/>
              </w:rPr>
              <w:t>1</w:t>
            </w:r>
          </w:p>
        </w:tc>
        <w:tc>
          <w:tcPr>
            <w:tcW w:w="1985" w:type="dxa"/>
            <w:tcBorders>
              <w:top w:val="nil"/>
              <w:left w:val="nil"/>
              <w:bottom w:val="single" w:sz="4" w:space="0" w:color="auto"/>
              <w:right w:val="single" w:sz="4" w:space="0" w:color="auto"/>
            </w:tcBorders>
            <w:shd w:val="clear" w:color="auto" w:fill="auto"/>
            <w:noWrap/>
            <w:vAlign w:val="center"/>
            <w:hideMark/>
          </w:tcPr>
          <w:p w14:paraId="58779B7C" w14:textId="77777777" w:rsidR="007B76B0" w:rsidRPr="007B76B0" w:rsidRDefault="007B76B0" w:rsidP="007B76B0">
            <w:pPr>
              <w:ind w:left="0"/>
              <w:jc w:val="center"/>
              <w:rPr>
                <w:rFonts w:ascii="Arial" w:hAnsi="Arial" w:cs="Arial"/>
                <w:color w:val="000000"/>
                <w:sz w:val="18"/>
                <w:szCs w:val="18"/>
                <w:lang w:val="es-CO" w:eastAsia="es-CO"/>
              </w:rPr>
            </w:pPr>
            <w:r w:rsidRPr="007B76B0">
              <w:rPr>
                <w:rFonts w:ascii="Arial" w:hAnsi="Arial" w:cs="Arial"/>
                <w:color w:val="000000"/>
                <w:sz w:val="18"/>
                <w:szCs w:val="18"/>
                <w:lang w:val="es-CO" w:eastAsia="es-CO"/>
              </w:rPr>
              <w:t>272,189,372</w:t>
            </w:r>
          </w:p>
        </w:tc>
      </w:tr>
      <w:tr w:rsidR="007B76B0" w:rsidRPr="007B76B0" w14:paraId="77162D7E" w14:textId="77777777" w:rsidTr="007B76B0">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884BC4C" w14:textId="77777777" w:rsidR="007B76B0" w:rsidRPr="007B76B0" w:rsidRDefault="007B76B0" w:rsidP="007B76B0">
            <w:pPr>
              <w:ind w:left="0"/>
              <w:jc w:val="center"/>
              <w:rPr>
                <w:rFonts w:ascii="Arial" w:hAnsi="Arial" w:cs="Arial"/>
                <w:color w:val="000000"/>
                <w:sz w:val="18"/>
                <w:szCs w:val="18"/>
                <w:lang w:val="es-CO" w:eastAsia="es-CO"/>
              </w:rPr>
            </w:pPr>
            <w:r w:rsidRPr="007B76B0">
              <w:rPr>
                <w:rFonts w:ascii="Arial" w:hAnsi="Arial" w:cs="Arial"/>
                <w:color w:val="000000"/>
                <w:sz w:val="18"/>
                <w:szCs w:val="18"/>
                <w:lang w:val="es-CO" w:eastAsia="es-CO"/>
              </w:rPr>
              <w:t>2</w:t>
            </w:r>
          </w:p>
        </w:tc>
        <w:tc>
          <w:tcPr>
            <w:tcW w:w="1985" w:type="dxa"/>
            <w:tcBorders>
              <w:top w:val="nil"/>
              <w:left w:val="nil"/>
              <w:bottom w:val="single" w:sz="4" w:space="0" w:color="auto"/>
              <w:right w:val="single" w:sz="4" w:space="0" w:color="auto"/>
            </w:tcBorders>
            <w:shd w:val="clear" w:color="auto" w:fill="auto"/>
            <w:noWrap/>
            <w:vAlign w:val="center"/>
            <w:hideMark/>
          </w:tcPr>
          <w:p w14:paraId="673854B2" w14:textId="77777777" w:rsidR="007B76B0" w:rsidRPr="007B76B0" w:rsidRDefault="007B76B0" w:rsidP="007B76B0">
            <w:pPr>
              <w:ind w:left="0"/>
              <w:jc w:val="center"/>
              <w:rPr>
                <w:rFonts w:ascii="Arial" w:hAnsi="Arial" w:cs="Arial"/>
                <w:color w:val="000000"/>
                <w:sz w:val="18"/>
                <w:szCs w:val="18"/>
                <w:lang w:val="es-CO" w:eastAsia="es-CO"/>
              </w:rPr>
            </w:pPr>
            <w:r w:rsidRPr="007B76B0">
              <w:rPr>
                <w:rFonts w:ascii="Arial" w:hAnsi="Arial" w:cs="Arial"/>
                <w:color w:val="000000"/>
                <w:sz w:val="18"/>
                <w:szCs w:val="18"/>
                <w:lang w:val="es-CO" w:eastAsia="es-CO"/>
              </w:rPr>
              <w:t>303,017,372</w:t>
            </w:r>
          </w:p>
        </w:tc>
      </w:tr>
      <w:tr w:rsidR="007B76B0" w:rsidRPr="007B76B0" w14:paraId="1A5C66AF" w14:textId="77777777" w:rsidTr="007B76B0">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28DC2C24" w14:textId="77777777" w:rsidR="007B76B0" w:rsidRPr="007B76B0" w:rsidRDefault="007B76B0" w:rsidP="007B76B0">
            <w:pPr>
              <w:ind w:left="0"/>
              <w:jc w:val="center"/>
              <w:rPr>
                <w:rFonts w:ascii="Arial" w:hAnsi="Arial" w:cs="Arial"/>
                <w:color w:val="000000"/>
                <w:sz w:val="18"/>
                <w:szCs w:val="18"/>
                <w:lang w:val="es-CO" w:eastAsia="es-CO"/>
              </w:rPr>
            </w:pPr>
            <w:r w:rsidRPr="007B76B0">
              <w:rPr>
                <w:rFonts w:ascii="Arial" w:hAnsi="Arial" w:cs="Arial"/>
                <w:color w:val="000000"/>
                <w:sz w:val="18"/>
                <w:szCs w:val="18"/>
                <w:lang w:val="es-CO" w:eastAsia="es-CO"/>
              </w:rPr>
              <w:t>3</w:t>
            </w:r>
          </w:p>
        </w:tc>
        <w:tc>
          <w:tcPr>
            <w:tcW w:w="1985" w:type="dxa"/>
            <w:tcBorders>
              <w:top w:val="nil"/>
              <w:left w:val="nil"/>
              <w:bottom w:val="single" w:sz="4" w:space="0" w:color="auto"/>
              <w:right w:val="single" w:sz="4" w:space="0" w:color="auto"/>
            </w:tcBorders>
            <w:shd w:val="clear" w:color="auto" w:fill="auto"/>
            <w:noWrap/>
            <w:vAlign w:val="center"/>
            <w:hideMark/>
          </w:tcPr>
          <w:p w14:paraId="2196342D" w14:textId="77777777" w:rsidR="007B76B0" w:rsidRPr="007B76B0" w:rsidRDefault="007B76B0" w:rsidP="007B76B0">
            <w:pPr>
              <w:ind w:left="0"/>
              <w:jc w:val="center"/>
              <w:rPr>
                <w:rFonts w:ascii="Arial" w:hAnsi="Arial" w:cs="Arial"/>
                <w:color w:val="000000"/>
                <w:sz w:val="18"/>
                <w:szCs w:val="18"/>
                <w:lang w:val="es-CO" w:eastAsia="es-CO"/>
              </w:rPr>
            </w:pPr>
            <w:r w:rsidRPr="007B76B0">
              <w:rPr>
                <w:rFonts w:ascii="Arial" w:hAnsi="Arial" w:cs="Arial"/>
                <w:color w:val="000000"/>
                <w:sz w:val="18"/>
                <w:szCs w:val="18"/>
                <w:lang w:val="es-CO" w:eastAsia="es-CO"/>
              </w:rPr>
              <w:t>310,127,372</w:t>
            </w:r>
          </w:p>
        </w:tc>
      </w:tr>
      <w:tr w:rsidR="007B76B0" w:rsidRPr="007B76B0" w14:paraId="04033E59" w14:textId="77777777" w:rsidTr="007B76B0">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65DC1439" w14:textId="77777777" w:rsidR="007B76B0" w:rsidRPr="007B76B0" w:rsidRDefault="007B76B0" w:rsidP="007B76B0">
            <w:pPr>
              <w:ind w:left="0"/>
              <w:jc w:val="center"/>
              <w:rPr>
                <w:rFonts w:ascii="Arial" w:hAnsi="Arial" w:cs="Arial"/>
                <w:color w:val="000000"/>
                <w:sz w:val="18"/>
                <w:szCs w:val="18"/>
                <w:lang w:val="es-CO" w:eastAsia="es-CO"/>
              </w:rPr>
            </w:pPr>
            <w:r w:rsidRPr="007B76B0">
              <w:rPr>
                <w:rFonts w:ascii="Arial" w:hAnsi="Arial" w:cs="Arial"/>
                <w:color w:val="000000"/>
                <w:sz w:val="18"/>
                <w:szCs w:val="18"/>
                <w:lang w:val="es-CO" w:eastAsia="es-CO"/>
              </w:rPr>
              <w:t>4</w:t>
            </w:r>
          </w:p>
        </w:tc>
        <w:tc>
          <w:tcPr>
            <w:tcW w:w="1985" w:type="dxa"/>
            <w:tcBorders>
              <w:top w:val="nil"/>
              <w:left w:val="nil"/>
              <w:bottom w:val="single" w:sz="4" w:space="0" w:color="auto"/>
              <w:right w:val="single" w:sz="4" w:space="0" w:color="auto"/>
            </w:tcBorders>
            <w:shd w:val="clear" w:color="auto" w:fill="auto"/>
            <w:noWrap/>
            <w:vAlign w:val="center"/>
            <w:hideMark/>
          </w:tcPr>
          <w:p w14:paraId="4700C7F1" w14:textId="77777777" w:rsidR="007B76B0" w:rsidRPr="007B76B0" w:rsidRDefault="007B76B0" w:rsidP="007B76B0">
            <w:pPr>
              <w:ind w:left="0"/>
              <w:jc w:val="center"/>
              <w:rPr>
                <w:rFonts w:ascii="Arial" w:hAnsi="Arial" w:cs="Arial"/>
                <w:color w:val="000000"/>
                <w:sz w:val="18"/>
                <w:szCs w:val="18"/>
                <w:lang w:val="es-CO" w:eastAsia="es-CO"/>
              </w:rPr>
            </w:pPr>
            <w:r w:rsidRPr="007B76B0">
              <w:rPr>
                <w:rFonts w:ascii="Arial" w:hAnsi="Arial" w:cs="Arial"/>
                <w:color w:val="000000"/>
                <w:sz w:val="18"/>
                <w:szCs w:val="18"/>
                <w:lang w:val="es-CO" w:eastAsia="es-CO"/>
              </w:rPr>
              <w:t>310,289,372</w:t>
            </w:r>
          </w:p>
        </w:tc>
      </w:tr>
      <w:tr w:rsidR="007B76B0" w:rsidRPr="007B76B0" w14:paraId="2C6EBC9B" w14:textId="77777777" w:rsidTr="007B76B0">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B7B8EFD" w14:textId="77777777" w:rsidR="007B76B0" w:rsidRPr="007B76B0" w:rsidRDefault="007B76B0" w:rsidP="007B76B0">
            <w:pPr>
              <w:ind w:left="0"/>
              <w:jc w:val="center"/>
              <w:rPr>
                <w:rFonts w:ascii="Arial" w:hAnsi="Arial" w:cs="Arial"/>
                <w:color w:val="000000"/>
                <w:sz w:val="18"/>
                <w:szCs w:val="18"/>
                <w:lang w:val="es-CO" w:eastAsia="es-CO"/>
              </w:rPr>
            </w:pPr>
            <w:r w:rsidRPr="007B76B0">
              <w:rPr>
                <w:rFonts w:ascii="Arial" w:hAnsi="Arial" w:cs="Arial"/>
                <w:color w:val="000000"/>
                <w:sz w:val="18"/>
                <w:szCs w:val="18"/>
                <w:lang w:val="es-CO" w:eastAsia="es-CO"/>
              </w:rPr>
              <w:t>5</w:t>
            </w:r>
          </w:p>
        </w:tc>
        <w:tc>
          <w:tcPr>
            <w:tcW w:w="1985" w:type="dxa"/>
            <w:tcBorders>
              <w:top w:val="nil"/>
              <w:left w:val="nil"/>
              <w:bottom w:val="single" w:sz="4" w:space="0" w:color="auto"/>
              <w:right w:val="single" w:sz="4" w:space="0" w:color="auto"/>
            </w:tcBorders>
            <w:shd w:val="clear" w:color="auto" w:fill="auto"/>
            <w:noWrap/>
            <w:vAlign w:val="center"/>
            <w:hideMark/>
          </w:tcPr>
          <w:p w14:paraId="1E292B4C" w14:textId="77777777" w:rsidR="007B76B0" w:rsidRPr="007B76B0" w:rsidRDefault="007B76B0" w:rsidP="007B76B0">
            <w:pPr>
              <w:ind w:left="0"/>
              <w:jc w:val="center"/>
              <w:rPr>
                <w:rFonts w:ascii="Arial" w:hAnsi="Arial" w:cs="Arial"/>
                <w:color w:val="000000"/>
                <w:sz w:val="18"/>
                <w:szCs w:val="18"/>
                <w:lang w:val="es-CO" w:eastAsia="es-CO"/>
              </w:rPr>
            </w:pPr>
            <w:r w:rsidRPr="007B76B0">
              <w:rPr>
                <w:rFonts w:ascii="Arial" w:hAnsi="Arial" w:cs="Arial"/>
                <w:color w:val="000000"/>
                <w:sz w:val="18"/>
                <w:szCs w:val="18"/>
                <w:lang w:val="es-CO" w:eastAsia="es-CO"/>
              </w:rPr>
              <w:t>310,451,372</w:t>
            </w:r>
          </w:p>
        </w:tc>
      </w:tr>
      <w:tr w:rsidR="007B76B0" w:rsidRPr="007B76B0" w14:paraId="6DA93BAB" w14:textId="77777777" w:rsidTr="007B76B0">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2F46506A" w14:textId="77777777" w:rsidR="007B76B0" w:rsidRPr="007B76B0" w:rsidRDefault="007B76B0" w:rsidP="007B76B0">
            <w:pPr>
              <w:ind w:left="0"/>
              <w:jc w:val="center"/>
              <w:rPr>
                <w:rFonts w:ascii="Arial" w:hAnsi="Arial" w:cs="Arial"/>
                <w:color w:val="000000"/>
                <w:sz w:val="18"/>
                <w:szCs w:val="18"/>
                <w:lang w:val="es-CO" w:eastAsia="es-CO"/>
              </w:rPr>
            </w:pPr>
            <w:r w:rsidRPr="007B76B0">
              <w:rPr>
                <w:rFonts w:ascii="Arial" w:hAnsi="Arial" w:cs="Arial"/>
                <w:color w:val="000000"/>
                <w:sz w:val="18"/>
                <w:szCs w:val="18"/>
                <w:lang w:val="es-CO" w:eastAsia="es-CO"/>
              </w:rPr>
              <w:t>6</w:t>
            </w:r>
          </w:p>
        </w:tc>
        <w:tc>
          <w:tcPr>
            <w:tcW w:w="1985" w:type="dxa"/>
            <w:tcBorders>
              <w:top w:val="nil"/>
              <w:left w:val="nil"/>
              <w:bottom w:val="single" w:sz="4" w:space="0" w:color="auto"/>
              <w:right w:val="single" w:sz="4" w:space="0" w:color="auto"/>
            </w:tcBorders>
            <w:shd w:val="clear" w:color="auto" w:fill="auto"/>
            <w:noWrap/>
            <w:vAlign w:val="center"/>
            <w:hideMark/>
          </w:tcPr>
          <w:p w14:paraId="3787BEA3" w14:textId="77777777" w:rsidR="007B76B0" w:rsidRPr="007B76B0" w:rsidRDefault="007B76B0" w:rsidP="007B76B0">
            <w:pPr>
              <w:ind w:left="0"/>
              <w:jc w:val="center"/>
              <w:rPr>
                <w:rFonts w:ascii="Arial" w:hAnsi="Arial" w:cs="Arial"/>
                <w:color w:val="000000"/>
                <w:sz w:val="18"/>
                <w:szCs w:val="18"/>
                <w:lang w:val="es-CO" w:eastAsia="es-CO"/>
              </w:rPr>
            </w:pPr>
            <w:r w:rsidRPr="007B76B0">
              <w:rPr>
                <w:rFonts w:ascii="Arial" w:hAnsi="Arial" w:cs="Arial"/>
                <w:color w:val="000000"/>
                <w:sz w:val="18"/>
                <w:szCs w:val="18"/>
                <w:lang w:val="es-CO" w:eastAsia="es-CO"/>
              </w:rPr>
              <w:t>310,613,372</w:t>
            </w:r>
          </w:p>
        </w:tc>
      </w:tr>
      <w:tr w:rsidR="007B76B0" w:rsidRPr="007B76B0" w14:paraId="6C15BD92" w14:textId="77777777" w:rsidTr="007B76B0">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106301C4" w14:textId="77777777" w:rsidR="007B76B0" w:rsidRPr="007B76B0" w:rsidRDefault="007B76B0" w:rsidP="007B76B0">
            <w:pPr>
              <w:ind w:left="0"/>
              <w:jc w:val="center"/>
              <w:rPr>
                <w:rFonts w:ascii="Arial" w:hAnsi="Arial" w:cs="Arial"/>
                <w:color w:val="000000"/>
                <w:sz w:val="18"/>
                <w:szCs w:val="18"/>
                <w:lang w:val="es-CO" w:eastAsia="es-CO"/>
              </w:rPr>
            </w:pPr>
            <w:r w:rsidRPr="007B76B0">
              <w:rPr>
                <w:rFonts w:ascii="Arial" w:hAnsi="Arial" w:cs="Arial"/>
                <w:color w:val="000000"/>
                <w:sz w:val="18"/>
                <w:szCs w:val="18"/>
                <w:lang w:val="es-CO" w:eastAsia="es-CO"/>
              </w:rPr>
              <w:t>7</w:t>
            </w:r>
          </w:p>
        </w:tc>
        <w:tc>
          <w:tcPr>
            <w:tcW w:w="1985" w:type="dxa"/>
            <w:tcBorders>
              <w:top w:val="nil"/>
              <w:left w:val="nil"/>
              <w:bottom w:val="single" w:sz="4" w:space="0" w:color="auto"/>
              <w:right w:val="single" w:sz="4" w:space="0" w:color="auto"/>
            </w:tcBorders>
            <w:shd w:val="clear" w:color="auto" w:fill="auto"/>
            <w:noWrap/>
            <w:vAlign w:val="center"/>
            <w:hideMark/>
          </w:tcPr>
          <w:p w14:paraId="41476C62" w14:textId="77777777" w:rsidR="007B76B0" w:rsidRPr="007B76B0" w:rsidRDefault="007B76B0" w:rsidP="007B76B0">
            <w:pPr>
              <w:ind w:left="0"/>
              <w:jc w:val="center"/>
              <w:rPr>
                <w:rFonts w:ascii="Arial" w:hAnsi="Arial" w:cs="Arial"/>
                <w:color w:val="000000"/>
                <w:sz w:val="18"/>
                <w:szCs w:val="18"/>
                <w:lang w:val="es-CO" w:eastAsia="es-CO"/>
              </w:rPr>
            </w:pPr>
            <w:r w:rsidRPr="007B76B0">
              <w:rPr>
                <w:rFonts w:ascii="Arial" w:hAnsi="Arial" w:cs="Arial"/>
                <w:color w:val="000000"/>
                <w:sz w:val="18"/>
                <w:szCs w:val="18"/>
                <w:lang w:val="es-CO" w:eastAsia="es-CO"/>
              </w:rPr>
              <w:t>310,775,372</w:t>
            </w:r>
          </w:p>
        </w:tc>
      </w:tr>
      <w:tr w:rsidR="007B76B0" w:rsidRPr="007B76B0" w14:paraId="22B35964" w14:textId="77777777" w:rsidTr="007B76B0">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19167F4E" w14:textId="77777777" w:rsidR="007B76B0" w:rsidRPr="007B76B0" w:rsidRDefault="007B76B0" w:rsidP="007B76B0">
            <w:pPr>
              <w:ind w:left="0"/>
              <w:jc w:val="center"/>
              <w:rPr>
                <w:rFonts w:ascii="Arial" w:hAnsi="Arial" w:cs="Arial"/>
                <w:color w:val="000000"/>
                <w:sz w:val="18"/>
                <w:szCs w:val="18"/>
                <w:lang w:val="es-CO" w:eastAsia="es-CO"/>
              </w:rPr>
            </w:pPr>
            <w:r w:rsidRPr="007B76B0">
              <w:rPr>
                <w:rFonts w:ascii="Arial" w:hAnsi="Arial" w:cs="Arial"/>
                <w:color w:val="000000"/>
                <w:sz w:val="18"/>
                <w:szCs w:val="18"/>
                <w:lang w:val="es-CO" w:eastAsia="es-CO"/>
              </w:rPr>
              <w:t>8</w:t>
            </w:r>
          </w:p>
        </w:tc>
        <w:tc>
          <w:tcPr>
            <w:tcW w:w="1985" w:type="dxa"/>
            <w:tcBorders>
              <w:top w:val="nil"/>
              <w:left w:val="nil"/>
              <w:bottom w:val="single" w:sz="4" w:space="0" w:color="auto"/>
              <w:right w:val="single" w:sz="4" w:space="0" w:color="auto"/>
            </w:tcBorders>
            <w:shd w:val="clear" w:color="auto" w:fill="auto"/>
            <w:noWrap/>
            <w:vAlign w:val="center"/>
            <w:hideMark/>
          </w:tcPr>
          <w:p w14:paraId="0F1E9128" w14:textId="77777777" w:rsidR="007B76B0" w:rsidRPr="007B76B0" w:rsidRDefault="007B76B0" w:rsidP="007B76B0">
            <w:pPr>
              <w:ind w:left="0"/>
              <w:jc w:val="center"/>
              <w:rPr>
                <w:rFonts w:ascii="Arial" w:hAnsi="Arial" w:cs="Arial"/>
                <w:color w:val="000000"/>
                <w:sz w:val="18"/>
                <w:szCs w:val="18"/>
                <w:lang w:val="es-CO" w:eastAsia="es-CO"/>
              </w:rPr>
            </w:pPr>
            <w:r w:rsidRPr="007B76B0">
              <w:rPr>
                <w:rFonts w:ascii="Arial" w:hAnsi="Arial" w:cs="Arial"/>
                <w:color w:val="000000"/>
                <w:sz w:val="18"/>
                <w:szCs w:val="18"/>
                <w:lang w:val="es-CO" w:eastAsia="es-CO"/>
              </w:rPr>
              <w:t>310,937,372</w:t>
            </w:r>
          </w:p>
        </w:tc>
      </w:tr>
      <w:tr w:rsidR="007B76B0" w:rsidRPr="007B76B0" w14:paraId="1532276F" w14:textId="77777777" w:rsidTr="007B76B0">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55790B19" w14:textId="77777777" w:rsidR="007B76B0" w:rsidRPr="007B76B0" w:rsidRDefault="007B76B0" w:rsidP="007B76B0">
            <w:pPr>
              <w:ind w:left="0"/>
              <w:jc w:val="center"/>
              <w:rPr>
                <w:rFonts w:ascii="Arial" w:hAnsi="Arial" w:cs="Arial"/>
                <w:color w:val="000000"/>
                <w:sz w:val="18"/>
                <w:szCs w:val="18"/>
                <w:lang w:val="es-CO" w:eastAsia="es-CO"/>
              </w:rPr>
            </w:pPr>
            <w:r w:rsidRPr="007B76B0">
              <w:rPr>
                <w:rFonts w:ascii="Arial" w:hAnsi="Arial" w:cs="Arial"/>
                <w:color w:val="000000"/>
                <w:sz w:val="18"/>
                <w:szCs w:val="18"/>
                <w:lang w:val="es-CO" w:eastAsia="es-CO"/>
              </w:rPr>
              <w:t>9</w:t>
            </w:r>
          </w:p>
        </w:tc>
        <w:tc>
          <w:tcPr>
            <w:tcW w:w="1985" w:type="dxa"/>
            <w:tcBorders>
              <w:top w:val="nil"/>
              <w:left w:val="nil"/>
              <w:bottom w:val="single" w:sz="4" w:space="0" w:color="auto"/>
              <w:right w:val="single" w:sz="4" w:space="0" w:color="auto"/>
            </w:tcBorders>
            <w:shd w:val="clear" w:color="auto" w:fill="auto"/>
            <w:noWrap/>
            <w:vAlign w:val="center"/>
            <w:hideMark/>
          </w:tcPr>
          <w:p w14:paraId="1FAB99A6" w14:textId="77777777" w:rsidR="007B76B0" w:rsidRPr="007B76B0" w:rsidRDefault="007B76B0" w:rsidP="007B76B0">
            <w:pPr>
              <w:ind w:left="0"/>
              <w:jc w:val="center"/>
              <w:rPr>
                <w:rFonts w:ascii="Arial" w:hAnsi="Arial" w:cs="Arial"/>
                <w:color w:val="000000"/>
                <w:sz w:val="18"/>
                <w:szCs w:val="18"/>
                <w:lang w:val="es-CO" w:eastAsia="es-CO"/>
              </w:rPr>
            </w:pPr>
            <w:r w:rsidRPr="007B76B0">
              <w:rPr>
                <w:rFonts w:ascii="Arial" w:hAnsi="Arial" w:cs="Arial"/>
                <w:color w:val="000000"/>
                <w:sz w:val="18"/>
                <w:szCs w:val="18"/>
                <w:lang w:val="es-CO" w:eastAsia="es-CO"/>
              </w:rPr>
              <w:t>311,099,372</w:t>
            </w:r>
          </w:p>
        </w:tc>
      </w:tr>
      <w:tr w:rsidR="007B76B0" w:rsidRPr="007B76B0" w14:paraId="317EA3DC" w14:textId="77777777" w:rsidTr="007B76B0">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401F94A8" w14:textId="77777777" w:rsidR="007B76B0" w:rsidRPr="007B76B0" w:rsidRDefault="007B76B0" w:rsidP="007B76B0">
            <w:pPr>
              <w:ind w:left="0"/>
              <w:jc w:val="center"/>
              <w:rPr>
                <w:rFonts w:ascii="Arial" w:hAnsi="Arial" w:cs="Arial"/>
                <w:color w:val="000000"/>
                <w:sz w:val="18"/>
                <w:szCs w:val="18"/>
                <w:lang w:val="es-CO" w:eastAsia="es-CO"/>
              </w:rPr>
            </w:pPr>
            <w:r w:rsidRPr="007B76B0">
              <w:rPr>
                <w:rFonts w:ascii="Arial" w:hAnsi="Arial" w:cs="Arial"/>
                <w:color w:val="000000"/>
                <w:sz w:val="18"/>
                <w:szCs w:val="18"/>
                <w:lang w:val="es-CO" w:eastAsia="es-CO"/>
              </w:rPr>
              <w:t>10</w:t>
            </w:r>
          </w:p>
        </w:tc>
        <w:tc>
          <w:tcPr>
            <w:tcW w:w="1985" w:type="dxa"/>
            <w:tcBorders>
              <w:top w:val="nil"/>
              <w:left w:val="nil"/>
              <w:bottom w:val="single" w:sz="4" w:space="0" w:color="auto"/>
              <w:right w:val="single" w:sz="4" w:space="0" w:color="auto"/>
            </w:tcBorders>
            <w:shd w:val="clear" w:color="auto" w:fill="auto"/>
            <w:noWrap/>
            <w:vAlign w:val="center"/>
            <w:hideMark/>
          </w:tcPr>
          <w:p w14:paraId="1696C7E0" w14:textId="77777777" w:rsidR="007B76B0" w:rsidRPr="007B76B0" w:rsidRDefault="007B76B0" w:rsidP="007B76B0">
            <w:pPr>
              <w:ind w:left="0"/>
              <w:jc w:val="center"/>
              <w:rPr>
                <w:rFonts w:ascii="Arial" w:hAnsi="Arial" w:cs="Arial"/>
                <w:color w:val="000000"/>
                <w:sz w:val="18"/>
                <w:szCs w:val="18"/>
                <w:lang w:val="es-CO" w:eastAsia="es-CO"/>
              </w:rPr>
            </w:pPr>
            <w:r w:rsidRPr="007B76B0">
              <w:rPr>
                <w:rFonts w:ascii="Arial" w:hAnsi="Arial" w:cs="Arial"/>
                <w:color w:val="000000"/>
                <w:sz w:val="18"/>
                <w:szCs w:val="18"/>
                <w:lang w:val="es-CO" w:eastAsia="es-CO"/>
              </w:rPr>
              <w:t>311,279,372</w:t>
            </w:r>
          </w:p>
        </w:tc>
      </w:tr>
      <w:tr w:rsidR="007B76B0" w:rsidRPr="007B76B0" w14:paraId="674E00FF" w14:textId="77777777" w:rsidTr="007B76B0">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6260ED56" w14:textId="77777777" w:rsidR="007B76B0" w:rsidRPr="007B76B0" w:rsidRDefault="007B76B0" w:rsidP="007B76B0">
            <w:pPr>
              <w:ind w:left="0"/>
              <w:jc w:val="center"/>
              <w:rPr>
                <w:rFonts w:ascii="Arial" w:hAnsi="Arial" w:cs="Arial"/>
                <w:color w:val="000000"/>
                <w:sz w:val="18"/>
                <w:szCs w:val="18"/>
                <w:lang w:val="es-CO" w:eastAsia="es-CO"/>
              </w:rPr>
            </w:pPr>
            <w:r w:rsidRPr="007B76B0">
              <w:rPr>
                <w:rFonts w:ascii="Arial" w:hAnsi="Arial" w:cs="Arial"/>
                <w:color w:val="000000"/>
                <w:sz w:val="18"/>
                <w:szCs w:val="18"/>
                <w:lang w:val="es-CO" w:eastAsia="es-CO"/>
              </w:rPr>
              <w:t>11</w:t>
            </w:r>
          </w:p>
        </w:tc>
        <w:tc>
          <w:tcPr>
            <w:tcW w:w="1985" w:type="dxa"/>
            <w:tcBorders>
              <w:top w:val="nil"/>
              <w:left w:val="nil"/>
              <w:bottom w:val="single" w:sz="4" w:space="0" w:color="auto"/>
              <w:right w:val="single" w:sz="4" w:space="0" w:color="auto"/>
            </w:tcBorders>
            <w:shd w:val="clear" w:color="auto" w:fill="auto"/>
            <w:noWrap/>
            <w:vAlign w:val="center"/>
            <w:hideMark/>
          </w:tcPr>
          <w:p w14:paraId="3B7DE1D8" w14:textId="77777777" w:rsidR="007B76B0" w:rsidRPr="007B76B0" w:rsidRDefault="007B76B0" w:rsidP="007B76B0">
            <w:pPr>
              <w:ind w:left="0"/>
              <w:jc w:val="center"/>
              <w:rPr>
                <w:rFonts w:ascii="Arial" w:hAnsi="Arial" w:cs="Arial"/>
                <w:color w:val="000000"/>
                <w:sz w:val="18"/>
                <w:szCs w:val="18"/>
                <w:lang w:val="es-CO" w:eastAsia="es-CO"/>
              </w:rPr>
            </w:pPr>
            <w:r w:rsidRPr="007B76B0">
              <w:rPr>
                <w:rFonts w:ascii="Arial" w:hAnsi="Arial" w:cs="Arial"/>
                <w:color w:val="000000"/>
                <w:sz w:val="18"/>
                <w:szCs w:val="18"/>
                <w:lang w:val="es-CO" w:eastAsia="es-CO"/>
              </w:rPr>
              <w:t>311,459,372</w:t>
            </w:r>
          </w:p>
        </w:tc>
      </w:tr>
      <w:tr w:rsidR="007B76B0" w:rsidRPr="007B76B0" w14:paraId="28F69DC7" w14:textId="77777777" w:rsidTr="007B76B0">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6891532" w14:textId="77777777" w:rsidR="007B76B0" w:rsidRPr="007B76B0" w:rsidRDefault="007B76B0" w:rsidP="007B76B0">
            <w:pPr>
              <w:ind w:left="0"/>
              <w:jc w:val="center"/>
              <w:rPr>
                <w:rFonts w:ascii="Arial" w:hAnsi="Arial" w:cs="Arial"/>
                <w:color w:val="000000"/>
                <w:sz w:val="18"/>
                <w:szCs w:val="18"/>
                <w:lang w:val="es-CO" w:eastAsia="es-CO"/>
              </w:rPr>
            </w:pPr>
            <w:r w:rsidRPr="007B76B0">
              <w:rPr>
                <w:rFonts w:ascii="Arial" w:hAnsi="Arial" w:cs="Arial"/>
                <w:color w:val="000000"/>
                <w:sz w:val="18"/>
                <w:szCs w:val="18"/>
                <w:lang w:val="es-CO" w:eastAsia="es-CO"/>
              </w:rPr>
              <w:t>12</w:t>
            </w:r>
          </w:p>
        </w:tc>
        <w:tc>
          <w:tcPr>
            <w:tcW w:w="1985" w:type="dxa"/>
            <w:tcBorders>
              <w:top w:val="nil"/>
              <w:left w:val="nil"/>
              <w:bottom w:val="single" w:sz="4" w:space="0" w:color="auto"/>
              <w:right w:val="single" w:sz="4" w:space="0" w:color="auto"/>
            </w:tcBorders>
            <w:shd w:val="clear" w:color="auto" w:fill="auto"/>
            <w:noWrap/>
            <w:vAlign w:val="center"/>
            <w:hideMark/>
          </w:tcPr>
          <w:p w14:paraId="43FF01D8" w14:textId="77777777" w:rsidR="007B76B0" w:rsidRPr="007B76B0" w:rsidRDefault="007B76B0" w:rsidP="007B76B0">
            <w:pPr>
              <w:ind w:left="0"/>
              <w:jc w:val="center"/>
              <w:rPr>
                <w:rFonts w:ascii="Arial" w:hAnsi="Arial" w:cs="Arial"/>
                <w:color w:val="000000"/>
                <w:sz w:val="18"/>
                <w:szCs w:val="18"/>
                <w:lang w:val="es-CO" w:eastAsia="es-CO"/>
              </w:rPr>
            </w:pPr>
            <w:r w:rsidRPr="007B76B0">
              <w:rPr>
                <w:rFonts w:ascii="Arial" w:hAnsi="Arial" w:cs="Arial"/>
                <w:color w:val="000000"/>
                <w:sz w:val="18"/>
                <w:szCs w:val="18"/>
                <w:lang w:val="es-CO" w:eastAsia="es-CO"/>
              </w:rPr>
              <w:t>311,639,372</w:t>
            </w:r>
          </w:p>
        </w:tc>
      </w:tr>
      <w:tr w:rsidR="007B76B0" w:rsidRPr="007B76B0" w14:paraId="0070450F" w14:textId="77777777" w:rsidTr="007B76B0">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180F9AC3" w14:textId="77777777" w:rsidR="007B76B0" w:rsidRPr="007B76B0" w:rsidRDefault="007B76B0" w:rsidP="007B76B0">
            <w:pPr>
              <w:ind w:left="0"/>
              <w:jc w:val="center"/>
              <w:rPr>
                <w:rFonts w:ascii="Arial" w:hAnsi="Arial" w:cs="Arial"/>
                <w:color w:val="000000"/>
                <w:sz w:val="18"/>
                <w:szCs w:val="18"/>
                <w:lang w:val="es-CO" w:eastAsia="es-CO"/>
              </w:rPr>
            </w:pPr>
            <w:r w:rsidRPr="007B76B0">
              <w:rPr>
                <w:rFonts w:ascii="Arial" w:hAnsi="Arial" w:cs="Arial"/>
                <w:color w:val="000000"/>
                <w:sz w:val="18"/>
                <w:szCs w:val="18"/>
                <w:lang w:val="es-CO" w:eastAsia="es-CO"/>
              </w:rPr>
              <w:t>13</w:t>
            </w:r>
          </w:p>
        </w:tc>
        <w:tc>
          <w:tcPr>
            <w:tcW w:w="1985" w:type="dxa"/>
            <w:tcBorders>
              <w:top w:val="nil"/>
              <w:left w:val="nil"/>
              <w:bottom w:val="single" w:sz="4" w:space="0" w:color="auto"/>
              <w:right w:val="single" w:sz="4" w:space="0" w:color="auto"/>
            </w:tcBorders>
            <w:shd w:val="clear" w:color="auto" w:fill="auto"/>
            <w:noWrap/>
            <w:vAlign w:val="center"/>
            <w:hideMark/>
          </w:tcPr>
          <w:p w14:paraId="29B0D88C" w14:textId="77777777" w:rsidR="007B76B0" w:rsidRPr="007B76B0" w:rsidRDefault="007B76B0" w:rsidP="007B76B0">
            <w:pPr>
              <w:ind w:left="0"/>
              <w:jc w:val="center"/>
              <w:rPr>
                <w:rFonts w:ascii="Arial" w:hAnsi="Arial" w:cs="Arial"/>
                <w:color w:val="000000"/>
                <w:sz w:val="18"/>
                <w:szCs w:val="18"/>
                <w:lang w:val="es-CO" w:eastAsia="es-CO"/>
              </w:rPr>
            </w:pPr>
            <w:r w:rsidRPr="007B76B0">
              <w:rPr>
                <w:rFonts w:ascii="Arial" w:hAnsi="Arial" w:cs="Arial"/>
                <w:color w:val="000000"/>
                <w:sz w:val="18"/>
                <w:szCs w:val="18"/>
                <w:lang w:val="es-CO" w:eastAsia="es-CO"/>
              </w:rPr>
              <w:t>311,819,372</w:t>
            </w:r>
          </w:p>
        </w:tc>
      </w:tr>
      <w:tr w:rsidR="007B76B0" w:rsidRPr="007B76B0" w14:paraId="5F6BAA07" w14:textId="77777777" w:rsidTr="007B76B0">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6E160DE3" w14:textId="77777777" w:rsidR="007B76B0" w:rsidRPr="007B76B0" w:rsidRDefault="007B76B0" w:rsidP="007B76B0">
            <w:pPr>
              <w:ind w:left="0"/>
              <w:jc w:val="center"/>
              <w:rPr>
                <w:rFonts w:ascii="Arial" w:hAnsi="Arial" w:cs="Arial"/>
                <w:color w:val="000000"/>
                <w:sz w:val="18"/>
                <w:szCs w:val="18"/>
                <w:lang w:val="es-CO" w:eastAsia="es-CO"/>
              </w:rPr>
            </w:pPr>
            <w:r w:rsidRPr="007B76B0">
              <w:rPr>
                <w:rFonts w:ascii="Arial" w:hAnsi="Arial" w:cs="Arial"/>
                <w:color w:val="000000"/>
                <w:sz w:val="18"/>
                <w:szCs w:val="18"/>
                <w:lang w:val="es-CO" w:eastAsia="es-CO"/>
              </w:rPr>
              <w:t>14</w:t>
            </w:r>
          </w:p>
        </w:tc>
        <w:tc>
          <w:tcPr>
            <w:tcW w:w="1985" w:type="dxa"/>
            <w:tcBorders>
              <w:top w:val="nil"/>
              <w:left w:val="nil"/>
              <w:bottom w:val="single" w:sz="4" w:space="0" w:color="auto"/>
              <w:right w:val="single" w:sz="4" w:space="0" w:color="auto"/>
            </w:tcBorders>
            <w:shd w:val="clear" w:color="auto" w:fill="auto"/>
            <w:noWrap/>
            <w:vAlign w:val="center"/>
            <w:hideMark/>
          </w:tcPr>
          <w:p w14:paraId="5F1FBB92" w14:textId="77777777" w:rsidR="007B76B0" w:rsidRPr="007B76B0" w:rsidRDefault="007B76B0" w:rsidP="007B76B0">
            <w:pPr>
              <w:ind w:left="0"/>
              <w:jc w:val="center"/>
              <w:rPr>
                <w:rFonts w:ascii="Arial" w:hAnsi="Arial" w:cs="Arial"/>
                <w:color w:val="000000"/>
                <w:sz w:val="18"/>
                <w:szCs w:val="18"/>
                <w:lang w:val="es-CO" w:eastAsia="es-CO"/>
              </w:rPr>
            </w:pPr>
            <w:r w:rsidRPr="007B76B0">
              <w:rPr>
                <w:rFonts w:ascii="Arial" w:hAnsi="Arial" w:cs="Arial"/>
                <w:color w:val="000000"/>
                <w:sz w:val="18"/>
                <w:szCs w:val="18"/>
                <w:lang w:val="es-CO" w:eastAsia="es-CO"/>
              </w:rPr>
              <w:t>311,999,372</w:t>
            </w:r>
          </w:p>
        </w:tc>
      </w:tr>
      <w:tr w:rsidR="007B76B0" w:rsidRPr="007B76B0" w14:paraId="670AF566" w14:textId="77777777" w:rsidTr="007B76B0">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4066AE27" w14:textId="77777777" w:rsidR="007B76B0" w:rsidRPr="007B76B0" w:rsidRDefault="007B76B0" w:rsidP="007B76B0">
            <w:pPr>
              <w:ind w:left="0"/>
              <w:jc w:val="center"/>
              <w:rPr>
                <w:rFonts w:ascii="Arial" w:hAnsi="Arial" w:cs="Arial"/>
                <w:color w:val="000000"/>
                <w:sz w:val="18"/>
                <w:szCs w:val="18"/>
                <w:lang w:val="es-CO" w:eastAsia="es-CO"/>
              </w:rPr>
            </w:pPr>
            <w:r w:rsidRPr="007B76B0">
              <w:rPr>
                <w:rFonts w:ascii="Arial" w:hAnsi="Arial" w:cs="Arial"/>
                <w:color w:val="000000"/>
                <w:sz w:val="18"/>
                <w:szCs w:val="18"/>
                <w:lang w:val="es-CO" w:eastAsia="es-CO"/>
              </w:rPr>
              <w:t>15</w:t>
            </w:r>
          </w:p>
        </w:tc>
        <w:tc>
          <w:tcPr>
            <w:tcW w:w="1985" w:type="dxa"/>
            <w:tcBorders>
              <w:top w:val="nil"/>
              <w:left w:val="nil"/>
              <w:bottom w:val="single" w:sz="4" w:space="0" w:color="auto"/>
              <w:right w:val="single" w:sz="4" w:space="0" w:color="auto"/>
            </w:tcBorders>
            <w:shd w:val="clear" w:color="auto" w:fill="auto"/>
            <w:noWrap/>
            <w:vAlign w:val="center"/>
            <w:hideMark/>
          </w:tcPr>
          <w:p w14:paraId="3E33DF51" w14:textId="77777777" w:rsidR="007B76B0" w:rsidRPr="007B76B0" w:rsidRDefault="007B76B0" w:rsidP="007B76B0">
            <w:pPr>
              <w:ind w:left="0"/>
              <w:jc w:val="center"/>
              <w:rPr>
                <w:rFonts w:ascii="Arial" w:hAnsi="Arial" w:cs="Arial"/>
                <w:color w:val="000000"/>
                <w:sz w:val="18"/>
                <w:szCs w:val="18"/>
                <w:lang w:val="es-CO" w:eastAsia="es-CO"/>
              </w:rPr>
            </w:pPr>
            <w:r w:rsidRPr="007B76B0">
              <w:rPr>
                <w:rFonts w:ascii="Arial" w:hAnsi="Arial" w:cs="Arial"/>
                <w:color w:val="000000"/>
                <w:sz w:val="18"/>
                <w:szCs w:val="18"/>
                <w:lang w:val="es-CO" w:eastAsia="es-CO"/>
              </w:rPr>
              <w:t>312,179,372</w:t>
            </w:r>
          </w:p>
        </w:tc>
      </w:tr>
      <w:tr w:rsidR="007B76B0" w:rsidRPr="007B76B0" w14:paraId="7B6BEF86" w14:textId="77777777" w:rsidTr="007B76B0">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2A753521" w14:textId="77777777" w:rsidR="007B76B0" w:rsidRPr="007B76B0" w:rsidRDefault="007B76B0" w:rsidP="007B76B0">
            <w:pPr>
              <w:ind w:left="0"/>
              <w:jc w:val="center"/>
              <w:rPr>
                <w:rFonts w:ascii="Arial" w:hAnsi="Arial" w:cs="Arial"/>
                <w:color w:val="000000"/>
                <w:sz w:val="18"/>
                <w:szCs w:val="18"/>
                <w:lang w:val="es-CO" w:eastAsia="es-CO"/>
              </w:rPr>
            </w:pPr>
            <w:r w:rsidRPr="007B76B0">
              <w:rPr>
                <w:rFonts w:ascii="Arial" w:hAnsi="Arial" w:cs="Arial"/>
                <w:color w:val="000000"/>
                <w:sz w:val="18"/>
                <w:szCs w:val="18"/>
                <w:lang w:val="es-CO" w:eastAsia="es-CO"/>
              </w:rPr>
              <w:t>16</w:t>
            </w:r>
          </w:p>
        </w:tc>
        <w:tc>
          <w:tcPr>
            <w:tcW w:w="1985" w:type="dxa"/>
            <w:tcBorders>
              <w:top w:val="nil"/>
              <w:left w:val="nil"/>
              <w:bottom w:val="single" w:sz="4" w:space="0" w:color="auto"/>
              <w:right w:val="single" w:sz="4" w:space="0" w:color="auto"/>
            </w:tcBorders>
            <w:shd w:val="clear" w:color="auto" w:fill="auto"/>
            <w:noWrap/>
            <w:vAlign w:val="center"/>
            <w:hideMark/>
          </w:tcPr>
          <w:p w14:paraId="6D83FC1E" w14:textId="77777777" w:rsidR="007B76B0" w:rsidRPr="007B76B0" w:rsidRDefault="007B76B0" w:rsidP="007B76B0">
            <w:pPr>
              <w:ind w:left="0"/>
              <w:jc w:val="center"/>
              <w:rPr>
                <w:rFonts w:ascii="Arial" w:hAnsi="Arial" w:cs="Arial"/>
                <w:color w:val="000000"/>
                <w:sz w:val="18"/>
                <w:szCs w:val="18"/>
                <w:lang w:val="es-CO" w:eastAsia="es-CO"/>
              </w:rPr>
            </w:pPr>
            <w:r w:rsidRPr="007B76B0">
              <w:rPr>
                <w:rFonts w:ascii="Arial" w:hAnsi="Arial" w:cs="Arial"/>
                <w:color w:val="000000"/>
                <w:sz w:val="18"/>
                <w:szCs w:val="18"/>
                <w:lang w:val="es-CO" w:eastAsia="es-CO"/>
              </w:rPr>
              <w:t>312,359,372</w:t>
            </w:r>
          </w:p>
        </w:tc>
      </w:tr>
      <w:tr w:rsidR="007B76B0" w:rsidRPr="007B76B0" w14:paraId="36F9C254" w14:textId="77777777" w:rsidTr="007B76B0">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76D0E5C8" w14:textId="77777777" w:rsidR="007B76B0" w:rsidRPr="007B76B0" w:rsidRDefault="007B76B0" w:rsidP="007B76B0">
            <w:pPr>
              <w:ind w:left="0"/>
              <w:jc w:val="center"/>
              <w:rPr>
                <w:rFonts w:ascii="Arial" w:hAnsi="Arial" w:cs="Arial"/>
                <w:color w:val="000000"/>
                <w:sz w:val="18"/>
                <w:szCs w:val="18"/>
                <w:lang w:val="es-CO" w:eastAsia="es-CO"/>
              </w:rPr>
            </w:pPr>
            <w:r w:rsidRPr="007B76B0">
              <w:rPr>
                <w:rFonts w:ascii="Arial" w:hAnsi="Arial" w:cs="Arial"/>
                <w:color w:val="000000"/>
                <w:sz w:val="18"/>
                <w:szCs w:val="18"/>
                <w:lang w:val="es-CO" w:eastAsia="es-CO"/>
              </w:rPr>
              <w:t>17</w:t>
            </w:r>
          </w:p>
        </w:tc>
        <w:tc>
          <w:tcPr>
            <w:tcW w:w="1985" w:type="dxa"/>
            <w:tcBorders>
              <w:top w:val="nil"/>
              <w:left w:val="nil"/>
              <w:bottom w:val="single" w:sz="4" w:space="0" w:color="auto"/>
              <w:right w:val="single" w:sz="4" w:space="0" w:color="auto"/>
            </w:tcBorders>
            <w:shd w:val="clear" w:color="auto" w:fill="auto"/>
            <w:noWrap/>
            <w:vAlign w:val="center"/>
            <w:hideMark/>
          </w:tcPr>
          <w:p w14:paraId="470C1E78" w14:textId="77777777" w:rsidR="007B76B0" w:rsidRPr="007B76B0" w:rsidRDefault="007B76B0" w:rsidP="007B76B0">
            <w:pPr>
              <w:ind w:left="0"/>
              <w:jc w:val="center"/>
              <w:rPr>
                <w:rFonts w:ascii="Arial" w:hAnsi="Arial" w:cs="Arial"/>
                <w:color w:val="000000"/>
                <w:sz w:val="18"/>
                <w:szCs w:val="18"/>
                <w:lang w:val="es-CO" w:eastAsia="es-CO"/>
              </w:rPr>
            </w:pPr>
            <w:r w:rsidRPr="007B76B0">
              <w:rPr>
                <w:rFonts w:ascii="Arial" w:hAnsi="Arial" w:cs="Arial"/>
                <w:color w:val="000000"/>
                <w:sz w:val="18"/>
                <w:szCs w:val="18"/>
                <w:lang w:val="es-CO" w:eastAsia="es-CO"/>
              </w:rPr>
              <w:t>312,539,372</w:t>
            </w:r>
          </w:p>
        </w:tc>
      </w:tr>
      <w:tr w:rsidR="007B76B0" w:rsidRPr="007B76B0" w14:paraId="63666F6C" w14:textId="77777777" w:rsidTr="007B76B0">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26A0D71A" w14:textId="77777777" w:rsidR="007B76B0" w:rsidRPr="007B76B0" w:rsidRDefault="007B76B0" w:rsidP="007B76B0">
            <w:pPr>
              <w:ind w:left="0"/>
              <w:jc w:val="center"/>
              <w:rPr>
                <w:rFonts w:ascii="Arial" w:hAnsi="Arial" w:cs="Arial"/>
                <w:color w:val="000000"/>
                <w:sz w:val="18"/>
                <w:szCs w:val="18"/>
                <w:lang w:val="es-CO" w:eastAsia="es-CO"/>
              </w:rPr>
            </w:pPr>
            <w:r w:rsidRPr="007B76B0">
              <w:rPr>
                <w:rFonts w:ascii="Arial" w:hAnsi="Arial" w:cs="Arial"/>
                <w:color w:val="000000"/>
                <w:sz w:val="18"/>
                <w:szCs w:val="18"/>
                <w:lang w:val="es-CO" w:eastAsia="es-CO"/>
              </w:rPr>
              <w:t>18</w:t>
            </w:r>
          </w:p>
        </w:tc>
        <w:tc>
          <w:tcPr>
            <w:tcW w:w="1985" w:type="dxa"/>
            <w:tcBorders>
              <w:top w:val="nil"/>
              <w:left w:val="nil"/>
              <w:bottom w:val="single" w:sz="4" w:space="0" w:color="auto"/>
              <w:right w:val="single" w:sz="4" w:space="0" w:color="auto"/>
            </w:tcBorders>
            <w:shd w:val="clear" w:color="auto" w:fill="auto"/>
            <w:noWrap/>
            <w:vAlign w:val="center"/>
            <w:hideMark/>
          </w:tcPr>
          <w:p w14:paraId="0368B7F9" w14:textId="77777777" w:rsidR="007B76B0" w:rsidRPr="007B76B0" w:rsidRDefault="007B76B0" w:rsidP="007B76B0">
            <w:pPr>
              <w:ind w:left="0"/>
              <w:jc w:val="center"/>
              <w:rPr>
                <w:rFonts w:ascii="Arial" w:hAnsi="Arial" w:cs="Arial"/>
                <w:color w:val="000000"/>
                <w:sz w:val="18"/>
                <w:szCs w:val="18"/>
                <w:lang w:val="es-CO" w:eastAsia="es-CO"/>
              </w:rPr>
            </w:pPr>
            <w:r w:rsidRPr="007B76B0">
              <w:rPr>
                <w:rFonts w:ascii="Arial" w:hAnsi="Arial" w:cs="Arial"/>
                <w:color w:val="000000"/>
                <w:sz w:val="18"/>
                <w:szCs w:val="18"/>
                <w:lang w:val="es-CO" w:eastAsia="es-CO"/>
              </w:rPr>
              <w:t>312,719,372</w:t>
            </w:r>
          </w:p>
        </w:tc>
      </w:tr>
      <w:tr w:rsidR="007B76B0" w:rsidRPr="007B76B0" w14:paraId="02A09473" w14:textId="77777777" w:rsidTr="007B76B0">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6BCD6344" w14:textId="77777777" w:rsidR="007B76B0" w:rsidRPr="007B76B0" w:rsidRDefault="007B76B0" w:rsidP="007B76B0">
            <w:pPr>
              <w:ind w:left="0"/>
              <w:jc w:val="center"/>
              <w:rPr>
                <w:rFonts w:ascii="Arial" w:hAnsi="Arial" w:cs="Arial"/>
                <w:color w:val="000000"/>
                <w:sz w:val="18"/>
                <w:szCs w:val="18"/>
                <w:lang w:val="es-CO" w:eastAsia="es-CO"/>
              </w:rPr>
            </w:pPr>
            <w:r w:rsidRPr="007B76B0">
              <w:rPr>
                <w:rFonts w:ascii="Arial" w:hAnsi="Arial" w:cs="Arial"/>
                <w:color w:val="000000"/>
                <w:sz w:val="18"/>
                <w:szCs w:val="18"/>
                <w:lang w:val="es-CO" w:eastAsia="es-CO"/>
              </w:rPr>
              <w:t>19</w:t>
            </w:r>
          </w:p>
        </w:tc>
        <w:tc>
          <w:tcPr>
            <w:tcW w:w="1985" w:type="dxa"/>
            <w:tcBorders>
              <w:top w:val="nil"/>
              <w:left w:val="nil"/>
              <w:bottom w:val="single" w:sz="4" w:space="0" w:color="auto"/>
              <w:right w:val="single" w:sz="4" w:space="0" w:color="auto"/>
            </w:tcBorders>
            <w:shd w:val="clear" w:color="auto" w:fill="auto"/>
            <w:noWrap/>
            <w:vAlign w:val="center"/>
            <w:hideMark/>
          </w:tcPr>
          <w:p w14:paraId="41660A29" w14:textId="77777777" w:rsidR="007B76B0" w:rsidRPr="007B76B0" w:rsidRDefault="007B76B0" w:rsidP="007B76B0">
            <w:pPr>
              <w:ind w:left="0"/>
              <w:jc w:val="center"/>
              <w:rPr>
                <w:rFonts w:ascii="Arial" w:hAnsi="Arial" w:cs="Arial"/>
                <w:color w:val="000000"/>
                <w:sz w:val="18"/>
                <w:szCs w:val="18"/>
                <w:lang w:val="es-CO" w:eastAsia="es-CO"/>
              </w:rPr>
            </w:pPr>
            <w:r w:rsidRPr="007B76B0">
              <w:rPr>
                <w:rFonts w:ascii="Arial" w:hAnsi="Arial" w:cs="Arial"/>
                <w:color w:val="000000"/>
                <w:sz w:val="18"/>
                <w:szCs w:val="18"/>
                <w:lang w:val="es-CO" w:eastAsia="es-CO"/>
              </w:rPr>
              <w:t>312,899,372</w:t>
            </w:r>
          </w:p>
        </w:tc>
      </w:tr>
      <w:tr w:rsidR="007B76B0" w:rsidRPr="007B76B0" w14:paraId="0EF3F506" w14:textId="77777777" w:rsidTr="007B76B0">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656BB32D" w14:textId="77777777" w:rsidR="007B76B0" w:rsidRPr="007B76B0" w:rsidRDefault="007B76B0" w:rsidP="007B76B0">
            <w:pPr>
              <w:ind w:left="0"/>
              <w:jc w:val="center"/>
              <w:rPr>
                <w:rFonts w:ascii="Arial" w:hAnsi="Arial" w:cs="Arial"/>
                <w:color w:val="000000"/>
                <w:sz w:val="18"/>
                <w:szCs w:val="18"/>
                <w:lang w:val="es-CO" w:eastAsia="es-CO"/>
              </w:rPr>
            </w:pPr>
            <w:r w:rsidRPr="007B76B0">
              <w:rPr>
                <w:rFonts w:ascii="Arial" w:hAnsi="Arial" w:cs="Arial"/>
                <w:color w:val="000000"/>
                <w:sz w:val="18"/>
                <w:szCs w:val="18"/>
                <w:lang w:val="es-CO" w:eastAsia="es-CO"/>
              </w:rPr>
              <w:t>20</w:t>
            </w:r>
          </w:p>
        </w:tc>
        <w:tc>
          <w:tcPr>
            <w:tcW w:w="1985" w:type="dxa"/>
            <w:tcBorders>
              <w:top w:val="nil"/>
              <w:left w:val="nil"/>
              <w:bottom w:val="single" w:sz="4" w:space="0" w:color="auto"/>
              <w:right w:val="single" w:sz="4" w:space="0" w:color="auto"/>
            </w:tcBorders>
            <w:shd w:val="clear" w:color="auto" w:fill="auto"/>
            <w:noWrap/>
            <w:vAlign w:val="center"/>
            <w:hideMark/>
          </w:tcPr>
          <w:p w14:paraId="6FC5B66A" w14:textId="2AD36177" w:rsidR="007B76B0" w:rsidRPr="007B76B0" w:rsidRDefault="007B76B0" w:rsidP="007B76B0">
            <w:pPr>
              <w:ind w:left="0"/>
              <w:jc w:val="center"/>
              <w:rPr>
                <w:rFonts w:ascii="Arial" w:hAnsi="Arial" w:cs="Arial"/>
                <w:color w:val="000000"/>
                <w:sz w:val="18"/>
                <w:szCs w:val="18"/>
                <w:lang w:val="es-CO" w:eastAsia="es-CO"/>
              </w:rPr>
            </w:pPr>
            <w:r w:rsidRPr="007B76B0">
              <w:rPr>
                <w:rFonts w:ascii="Arial" w:hAnsi="Arial" w:cs="Arial"/>
                <w:color w:val="000000"/>
                <w:sz w:val="18"/>
                <w:szCs w:val="18"/>
                <w:lang w:val="es-CO" w:eastAsia="es-CO"/>
              </w:rPr>
              <w:t>313,079,372</w:t>
            </w:r>
          </w:p>
        </w:tc>
      </w:tr>
      <w:tr w:rsidR="007B76B0" w:rsidRPr="007B76B0" w14:paraId="4B46F96A" w14:textId="77777777" w:rsidTr="007B76B0">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400BAC0A" w14:textId="77777777" w:rsidR="007B76B0" w:rsidRPr="007B76B0" w:rsidRDefault="007B76B0" w:rsidP="007B76B0">
            <w:pPr>
              <w:ind w:left="0"/>
              <w:jc w:val="center"/>
              <w:rPr>
                <w:rFonts w:ascii="Arial" w:hAnsi="Arial" w:cs="Arial"/>
                <w:b/>
                <w:bCs/>
                <w:color w:val="000000"/>
                <w:sz w:val="18"/>
                <w:szCs w:val="18"/>
                <w:lang w:val="es-CO" w:eastAsia="es-CO"/>
              </w:rPr>
            </w:pPr>
            <w:r w:rsidRPr="007B76B0">
              <w:rPr>
                <w:rFonts w:ascii="Arial" w:hAnsi="Arial" w:cs="Arial"/>
                <w:b/>
                <w:bCs/>
                <w:color w:val="000000"/>
                <w:sz w:val="18"/>
                <w:szCs w:val="18"/>
                <w:lang w:val="es-CO" w:eastAsia="es-CO"/>
              </w:rPr>
              <w:t>VPN 2020</w:t>
            </w:r>
          </w:p>
        </w:tc>
        <w:tc>
          <w:tcPr>
            <w:tcW w:w="1985" w:type="dxa"/>
            <w:tcBorders>
              <w:top w:val="nil"/>
              <w:left w:val="nil"/>
              <w:bottom w:val="single" w:sz="4" w:space="0" w:color="auto"/>
              <w:right w:val="single" w:sz="4" w:space="0" w:color="auto"/>
            </w:tcBorders>
            <w:shd w:val="clear" w:color="auto" w:fill="auto"/>
            <w:noWrap/>
            <w:vAlign w:val="center"/>
            <w:hideMark/>
          </w:tcPr>
          <w:p w14:paraId="1AD3D2B4" w14:textId="4030A8F0" w:rsidR="007B76B0" w:rsidRPr="007B76B0" w:rsidRDefault="007B76B0" w:rsidP="007B76B0">
            <w:pPr>
              <w:ind w:left="0"/>
              <w:jc w:val="center"/>
              <w:rPr>
                <w:rFonts w:ascii="Arial" w:hAnsi="Arial" w:cs="Arial"/>
                <w:b/>
                <w:bCs/>
                <w:color w:val="000000"/>
                <w:sz w:val="18"/>
                <w:szCs w:val="18"/>
                <w:lang w:val="es-CO" w:eastAsia="es-CO"/>
              </w:rPr>
            </w:pPr>
            <w:r w:rsidRPr="007B76B0">
              <w:rPr>
                <w:rFonts w:ascii="Arial" w:hAnsi="Arial" w:cs="Arial"/>
                <w:b/>
                <w:bCs/>
                <w:color w:val="000000"/>
                <w:sz w:val="18"/>
                <w:szCs w:val="18"/>
                <w:lang w:val="es-CO" w:eastAsia="es-CO"/>
              </w:rPr>
              <w:t>2</w:t>
            </w:r>
            <w:r>
              <w:rPr>
                <w:rFonts w:ascii="Arial" w:hAnsi="Arial" w:cs="Arial"/>
                <w:b/>
                <w:bCs/>
                <w:color w:val="000000"/>
                <w:sz w:val="18"/>
                <w:szCs w:val="18"/>
                <w:lang w:val="es-CO" w:eastAsia="es-CO"/>
              </w:rPr>
              <w:t>,</w:t>
            </w:r>
            <w:r w:rsidRPr="007B76B0">
              <w:rPr>
                <w:rFonts w:ascii="Arial" w:hAnsi="Arial" w:cs="Arial"/>
                <w:b/>
                <w:bCs/>
                <w:color w:val="000000"/>
                <w:sz w:val="18"/>
                <w:szCs w:val="18"/>
                <w:lang w:val="es-CO" w:eastAsia="es-CO"/>
              </w:rPr>
              <w:t>262</w:t>
            </w:r>
            <w:r>
              <w:rPr>
                <w:rFonts w:ascii="Arial" w:hAnsi="Arial" w:cs="Arial"/>
                <w:b/>
                <w:bCs/>
                <w:color w:val="000000"/>
                <w:sz w:val="18"/>
                <w:szCs w:val="18"/>
                <w:lang w:val="es-CO" w:eastAsia="es-CO"/>
              </w:rPr>
              <w:t>,</w:t>
            </w:r>
            <w:r w:rsidRPr="007B76B0">
              <w:rPr>
                <w:rFonts w:ascii="Arial" w:hAnsi="Arial" w:cs="Arial"/>
                <w:b/>
                <w:bCs/>
                <w:color w:val="000000"/>
                <w:sz w:val="18"/>
                <w:szCs w:val="18"/>
                <w:lang w:val="es-CO" w:eastAsia="es-CO"/>
              </w:rPr>
              <w:t>200</w:t>
            </w:r>
            <w:r>
              <w:rPr>
                <w:rFonts w:ascii="Arial" w:hAnsi="Arial" w:cs="Arial"/>
                <w:b/>
                <w:bCs/>
                <w:color w:val="000000"/>
                <w:sz w:val="18"/>
                <w:szCs w:val="18"/>
                <w:lang w:val="es-CO" w:eastAsia="es-CO"/>
              </w:rPr>
              <w:t>,</w:t>
            </w:r>
            <w:r w:rsidRPr="007B76B0">
              <w:rPr>
                <w:rFonts w:ascii="Arial" w:hAnsi="Arial" w:cs="Arial"/>
                <w:b/>
                <w:bCs/>
                <w:color w:val="000000"/>
                <w:sz w:val="18"/>
                <w:szCs w:val="18"/>
                <w:lang w:val="es-CO" w:eastAsia="es-CO"/>
              </w:rPr>
              <w:t>610</w:t>
            </w:r>
          </w:p>
        </w:tc>
      </w:tr>
      <w:tr w:rsidR="007B76B0" w:rsidRPr="007B76B0" w14:paraId="108A24E9" w14:textId="77777777" w:rsidTr="007B76B0">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7CDB2FEB" w14:textId="77777777" w:rsidR="007B76B0" w:rsidRPr="007B76B0" w:rsidRDefault="007B76B0" w:rsidP="007B76B0">
            <w:pPr>
              <w:ind w:left="0"/>
              <w:jc w:val="center"/>
              <w:rPr>
                <w:rFonts w:ascii="Arial" w:hAnsi="Arial" w:cs="Arial"/>
                <w:b/>
                <w:bCs/>
                <w:color w:val="000000"/>
                <w:sz w:val="18"/>
                <w:szCs w:val="18"/>
                <w:lang w:val="es-CO" w:eastAsia="es-CO"/>
              </w:rPr>
            </w:pPr>
            <w:r w:rsidRPr="007B76B0">
              <w:rPr>
                <w:rFonts w:ascii="Arial" w:hAnsi="Arial" w:cs="Arial"/>
                <w:b/>
                <w:bCs/>
                <w:color w:val="000000"/>
                <w:sz w:val="18"/>
                <w:szCs w:val="18"/>
                <w:lang w:val="es-CO" w:eastAsia="es-CO"/>
              </w:rPr>
              <w:t>VPN 2021</w:t>
            </w:r>
          </w:p>
        </w:tc>
        <w:tc>
          <w:tcPr>
            <w:tcW w:w="1985" w:type="dxa"/>
            <w:tcBorders>
              <w:top w:val="nil"/>
              <w:left w:val="nil"/>
              <w:bottom w:val="single" w:sz="4" w:space="0" w:color="auto"/>
              <w:right w:val="single" w:sz="4" w:space="0" w:color="auto"/>
            </w:tcBorders>
            <w:shd w:val="clear" w:color="auto" w:fill="auto"/>
            <w:noWrap/>
            <w:vAlign w:val="center"/>
            <w:hideMark/>
          </w:tcPr>
          <w:p w14:paraId="7FCA5775" w14:textId="3A246D96" w:rsidR="007B76B0" w:rsidRPr="007B76B0" w:rsidRDefault="007B76B0" w:rsidP="007B76B0">
            <w:pPr>
              <w:ind w:left="0"/>
              <w:jc w:val="center"/>
              <w:rPr>
                <w:rFonts w:ascii="Arial" w:hAnsi="Arial" w:cs="Arial"/>
                <w:b/>
                <w:bCs/>
                <w:color w:val="000000"/>
                <w:sz w:val="18"/>
                <w:szCs w:val="18"/>
                <w:lang w:val="es-CO" w:eastAsia="es-CO"/>
              </w:rPr>
            </w:pPr>
            <w:r w:rsidRPr="007B76B0">
              <w:rPr>
                <w:rFonts w:ascii="Arial" w:hAnsi="Arial" w:cs="Arial"/>
                <w:b/>
                <w:bCs/>
                <w:color w:val="000000"/>
                <w:sz w:val="18"/>
                <w:szCs w:val="18"/>
                <w:lang w:val="es-CO" w:eastAsia="es-CO"/>
              </w:rPr>
              <w:t>2</w:t>
            </w:r>
            <w:r>
              <w:rPr>
                <w:rFonts w:ascii="Arial" w:hAnsi="Arial" w:cs="Arial"/>
                <w:b/>
                <w:bCs/>
                <w:color w:val="000000"/>
                <w:sz w:val="18"/>
                <w:szCs w:val="18"/>
                <w:lang w:val="es-CO" w:eastAsia="es-CO"/>
              </w:rPr>
              <w:t>,</w:t>
            </w:r>
            <w:r w:rsidRPr="007B76B0">
              <w:rPr>
                <w:rFonts w:ascii="Arial" w:hAnsi="Arial" w:cs="Arial"/>
                <w:b/>
                <w:bCs/>
                <w:color w:val="000000"/>
                <w:sz w:val="18"/>
                <w:szCs w:val="18"/>
                <w:lang w:val="es-CO" w:eastAsia="es-CO"/>
              </w:rPr>
              <w:t>285</w:t>
            </w:r>
            <w:r>
              <w:rPr>
                <w:rFonts w:ascii="Arial" w:hAnsi="Arial" w:cs="Arial"/>
                <w:b/>
                <w:bCs/>
                <w:color w:val="000000"/>
                <w:sz w:val="18"/>
                <w:szCs w:val="18"/>
                <w:lang w:val="es-CO" w:eastAsia="es-CO"/>
              </w:rPr>
              <w:t>,</w:t>
            </w:r>
            <w:r w:rsidRPr="007B76B0">
              <w:rPr>
                <w:rFonts w:ascii="Arial" w:hAnsi="Arial" w:cs="Arial"/>
                <w:b/>
                <w:bCs/>
                <w:color w:val="000000"/>
                <w:sz w:val="18"/>
                <w:szCs w:val="18"/>
                <w:lang w:val="es-CO" w:eastAsia="es-CO"/>
              </w:rPr>
              <w:t>320</w:t>
            </w:r>
            <w:r>
              <w:rPr>
                <w:rFonts w:ascii="Arial" w:hAnsi="Arial" w:cs="Arial"/>
                <w:b/>
                <w:bCs/>
                <w:color w:val="000000"/>
                <w:sz w:val="18"/>
                <w:szCs w:val="18"/>
                <w:lang w:val="es-CO" w:eastAsia="es-CO"/>
              </w:rPr>
              <w:t>,</w:t>
            </w:r>
            <w:r w:rsidRPr="007B76B0">
              <w:rPr>
                <w:rFonts w:ascii="Arial" w:hAnsi="Arial" w:cs="Arial"/>
                <w:b/>
                <w:bCs/>
                <w:color w:val="000000"/>
                <w:sz w:val="18"/>
                <w:szCs w:val="18"/>
                <w:lang w:val="es-CO" w:eastAsia="es-CO"/>
              </w:rPr>
              <w:t>735</w:t>
            </w:r>
          </w:p>
        </w:tc>
      </w:tr>
      <w:tr w:rsidR="007B76B0" w:rsidRPr="007B76B0" w14:paraId="21FFC346" w14:textId="77777777" w:rsidTr="007B76B0">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1EB6A66F" w14:textId="77777777" w:rsidR="007B76B0" w:rsidRPr="007B76B0" w:rsidRDefault="007B76B0" w:rsidP="007B76B0">
            <w:pPr>
              <w:ind w:left="0"/>
              <w:jc w:val="center"/>
              <w:rPr>
                <w:rFonts w:ascii="Arial" w:hAnsi="Arial" w:cs="Arial"/>
                <w:b/>
                <w:bCs/>
                <w:color w:val="000000"/>
                <w:sz w:val="18"/>
                <w:szCs w:val="18"/>
                <w:lang w:val="es-CO" w:eastAsia="es-CO"/>
              </w:rPr>
            </w:pPr>
            <w:r w:rsidRPr="007B76B0">
              <w:rPr>
                <w:rFonts w:ascii="Arial" w:hAnsi="Arial" w:cs="Arial"/>
                <w:b/>
                <w:bCs/>
                <w:color w:val="000000"/>
                <w:sz w:val="18"/>
                <w:szCs w:val="18"/>
                <w:lang w:val="es-CO" w:eastAsia="es-CO"/>
              </w:rPr>
              <w:t>VPN (2020 en adelante)</w:t>
            </w:r>
          </w:p>
        </w:tc>
        <w:tc>
          <w:tcPr>
            <w:tcW w:w="1985" w:type="dxa"/>
            <w:tcBorders>
              <w:top w:val="nil"/>
              <w:left w:val="nil"/>
              <w:bottom w:val="single" w:sz="4" w:space="0" w:color="auto"/>
              <w:right w:val="single" w:sz="4" w:space="0" w:color="auto"/>
            </w:tcBorders>
            <w:shd w:val="clear" w:color="auto" w:fill="auto"/>
            <w:noWrap/>
            <w:vAlign w:val="center"/>
            <w:hideMark/>
          </w:tcPr>
          <w:p w14:paraId="601BB51B" w14:textId="584553D5" w:rsidR="007B76B0" w:rsidRPr="007B76B0" w:rsidRDefault="007B76B0" w:rsidP="007B76B0">
            <w:pPr>
              <w:ind w:left="0"/>
              <w:jc w:val="center"/>
              <w:rPr>
                <w:rFonts w:ascii="Arial" w:hAnsi="Arial" w:cs="Arial"/>
                <w:b/>
                <w:bCs/>
                <w:color w:val="000000"/>
                <w:sz w:val="18"/>
                <w:szCs w:val="18"/>
                <w:lang w:val="es-CO" w:eastAsia="es-CO"/>
              </w:rPr>
            </w:pPr>
            <w:r w:rsidRPr="007B76B0">
              <w:rPr>
                <w:rFonts w:ascii="Arial" w:hAnsi="Arial" w:cs="Arial"/>
                <w:b/>
                <w:bCs/>
                <w:color w:val="000000"/>
                <w:sz w:val="18"/>
                <w:szCs w:val="18"/>
                <w:lang w:val="es-CO" w:eastAsia="es-CO"/>
              </w:rPr>
              <w:t>2</w:t>
            </w:r>
            <w:r>
              <w:rPr>
                <w:rFonts w:ascii="Arial" w:hAnsi="Arial" w:cs="Arial"/>
                <w:b/>
                <w:bCs/>
                <w:color w:val="000000"/>
                <w:sz w:val="18"/>
                <w:szCs w:val="18"/>
                <w:lang w:val="es-CO" w:eastAsia="es-CO"/>
              </w:rPr>
              <w:t>,</w:t>
            </w:r>
            <w:r w:rsidRPr="007B76B0">
              <w:rPr>
                <w:rFonts w:ascii="Arial" w:hAnsi="Arial" w:cs="Arial"/>
                <w:b/>
                <w:bCs/>
                <w:color w:val="000000"/>
                <w:sz w:val="18"/>
                <w:szCs w:val="18"/>
                <w:lang w:val="es-CO" w:eastAsia="es-CO"/>
              </w:rPr>
              <w:t>308</w:t>
            </w:r>
            <w:r>
              <w:rPr>
                <w:rFonts w:ascii="Arial" w:hAnsi="Arial" w:cs="Arial"/>
                <w:b/>
                <w:bCs/>
                <w:color w:val="000000"/>
                <w:sz w:val="18"/>
                <w:szCs w:val="18"/>
                <w:lang w:val="es-CO" w:eastAsia="es-CO"/>
              </w:rPr>
              <w:t>,</w:t>
            </w:r>
            <w:r w:rsidRPr="007B76B0">
              <w:rPr>
                <w:rFonts w:ascii="Arial" w:hAnsi="Arial" w:cs="Arial"/>
                <w:b/>
                <w:bCs/>
                <w:color w:val="000000"/>
                <w:sz w:val="18"/>
                <w:szCs w:val="18"/>
                <w:lang w:val="es-CO" w:eastAsia="es-CO"/>
              </w:rPr>
              <w:t>833</w:t>
            </w:r>
            <w:r>
              <w:rPr>
                <w:rFonts w:ascii="Arial" w:hAnsi="Arial" w:cs="Arial"/>
                <w:b/>
                <w:bCs/>
                <w:color w:val="000000"/>
                <w:sz w:val="18"/>
                <w:szCs w:val="18"/>
                <w:lang w:val="es-CO" w:eastAsia="es-CO"/>
              </w:rPr>
              <w:t>,</w:t>
            </w:r>
            <w:r w:rsidRPr="007B76B0">
              <w:rPr>
                <w:rFonts w:ascii="Arial" w:hAnsi="Arial" w:cs="Arial"/>
                <w:b/>
                <w:bCs/>
                <w:color w:val="000000"/>
                <w:sz w:val="18"/>
                <w:szCs w:val="18"/>
                <w:lang w:val="es-CO" w:eastAsia="es-CO"/>
              </w:rPr>
              <w:t>746</w:t>
            </w:r>
          </w:p>
        </w:tc>
      </w:tr>
    </w:tbl>
    <w:p w14:paraId="673978EC" w14:textId="77777777" w:rsidR="00483D9E" w:rsidRDefault="00483D9E" w:rsidP="00341E8F">
      <w:pPr>
        <w:widowControl w:val="0"/>
        <w:adjustRightInd w:val="0"/>
        <w:ind w:left="0"/>
        <w:jc w:val="center"/>
        <w:rPr>
          <w:rFonts w:ascii="Bookman Old Style" w:hAnsi="Bookman Old Style" w:cs="Arial"/>
          <w:b/>
        </w:rPr>
      </w:pPr>
    </w:p>
    <w:p w14:paraId="22E0D711" w14:textId="0CE108A5" w:rsidR="006240C9" w:rsidRDefault="006240C9" w:rsidP="00341E8F">
      <w:pPr>
        <w:widowControl w:val="0"/>
        <w:adjustRightInd w:val="0"/>
        <w:ind w:left="0"/>
        <w:jc w:val="center"/>
        <w:rPr>
          <w:rFonts w:ascii="Bookman Old Style" w:hAnsi="Bookman Old Style" w:cs="Arial"/>
          <w:b/>
        </w:rPr>
      </w:pPr>
    </w:p>
    <w:p w14:paraId="301555CB" w14:textId="3D891AE6" w:rsidR="008A7E2F" w:rsidRDefault="008A7E2F" w:rsidP="00341E8F">
      <w:pPr>
        <w:widowControl w:val="0"/>
        <w:adjustRightInd w:val="0"/>
        <w:ind w:left="0"/>
        <w:jc w:val="center"/>
        <w:rPr>
          <w:rFonts w:ascii="Bookman Old Style" w:hAnsi="Bookman Old Style" w:cs="Arial"/>
          <w:b/>
        </w:rPr>
      </w:pPr>
    </w:p>
    <w:p w14:paraId="4FD9AE57" w14:textId="77777777" w:rsidR="008A7E2F" w:rsidRDefault="008A7E2F" w:rsidP="00341E8F">
      <w:pPr>
        <w:widowControl w:val="0"/>
        <w:adjustRightInd w:val="0"/>
        <w:ind w:left="0"/>
        <w:jc w:val="center"/>
        <w:rPr>
          <w:rFonts w:ascii="Bookman Old Style" w:hAnsi="Bookman Old Style" w:cs="Arial"/>
          <w:b/>
        </w:rPr>
      </w:pPr>
    </w:p>
    <w:p w14:paraId="26A77F25" w14:textId="77777777" w:rsidR="006240C9" w:rsidRDefault="006240C9" w:rsidP="00341E8F">
      <w:pPr>
        <w:widowControl w:val="0"/>
        <w:adjustRightInd w:val="0"/>
        <w:ind w:left="0"/>
        <w:jc w:val="center"/>
        <w:rPr>
          <w:rFonts w:ascii="Bookman Old Style" w:hAnsi="Bookman Old Style" w:cs="Arial"/>
          <w:b/>
        </w:rPr>
      </w:pPr>
    </w:p>
    <w:p w14:paraId="02C56B5D" w14:textId="77777777" w:rsidR="00A60B88" w:rsidRDefault="00A60B88" w:rsidP="00341E8F">
      <w:pPr>
        <w:widowControl w:val="0"/>
        <w:adjustRightInd w:val="0"/>
        <w:ind w:left="0"/>
        <w:jc w:val="center"/>
        <w:rPr>
          <w:rFonts w:ascii="Bookman Old Style" w:hAnsi="Bookman Old Style" w:cs="Arial"/>
          <w:b/>
        </w:rPr>
      </w:pPr>
    </w:p>
    <w:p w14:paraId="6AB475BF" w14:textId="77777777" w:rsidR="006240C9" w:rsidRDefault="006240C9" w:rsidP="00341E8F">
      <w:pPr>
        <w:widowControl w:val="0"/>
        <w:adjustRightInd w:val="0"/>
        <w:ind w:left="0"/>
        <w:jc w:val="center"/>
        <w:rPr>
          <w:rFonts w:ascii="Bookman Old Style" w:hAnsi="Bookman Old Style" w:cs="Arial"/>
          <w:b/>
        </w:rPr>
      </w:pPr>
    </w:p>
    <w:p w14:paraId="28160B9D" w14:textId="77777777" w:rsidR="00415FAD" w:rsidRPr="00082CE8" w:rsidRDefault="00415FAD" w:rsidP="00341E8F">
      <w:pPr>
        <w:widowControl w:val="0"/>
        <w:adjustRightInd w:val="0"/>
        <w:ind w:left="0"/>
        <w:jc w:val="center"/>
        <w:rPr>
          <w:rFonts w:ascii="Bookman Old Style" w:hAnsi="Bookman Old Style" w:cs="Arial"/>
          <w:b/>
          <w:sz w:val="23"/>
          <w:szCs w:val="23"/>
        </w:rPr>
      </w:pPr>
    </w:p>
    <w:tbl>
      <w:tblPr>
        <w:tblW w:w="9715" w:type="dxa"/>
        <w:jc w:val="center"/>
        <w:tblLayout w:type="fixed"/>
        <w:tblCellMar>
          <w:left w:w="70" w:type="dxa"/>
          <w:right w:w="70" w:type="dxa"/>
        </w:tblCellMar>
        <w:tblLook w:val="0000" w:firstRow="0" w:lastRow="0" w:firstColumn="0" w:lastColumn="0" w:noHBand="0" w:noVBand="0"/>
      </w:tblPr>
      <w:tblGrid>
        <w:gridCol w:w="5184"/>
        <w:gridCol w:w="4531"/>
      </w:tblGrid>
      <w:tr w:rsidR="00984132" w:rsidRPr="001745E4" w14:paraId="06DFB7D7" w14:textId="77777777" w:rsidTr="00E51288">
        <w:trPr>
          <w:trHeight w:val="876"/>
          <w:jc w:val="center"/>
        </w:trPr>
        <w:tc>
          <w:tcPr>
            <w:tcW w:w="5184" w:type="dxa"/>
          </w:tcPr>
          <w:p w14:paraId="629E06AE" w14:textId="3CB51061" w:rsidR="001E30E3" w:rsidRPr="00082CE8" w:rsidRDefault="001745E4" w:rsidP="00DA5FF5">
            <w:pPr>
              <w:tabs>
                <w:tab w:val="left" w:pos="-720"/>
              </w:tabs>
              <w:suppressAutoHyphens/>
              <w:ind w:left="0"/>
              <w:jc w:val="center"/>
              <w:rPr>
                <w:rFonts w:ascii="Bookman Old Style" w:hAnsi="Bookman Old Style" w:cs="Arial"/>
                <w:b/>
                <w:spacing w:val="-3"/>
                <w:sz w:val="23"/>
                <w:szCs w:val="23"/>
              </w:rPr>
            </w:pPr>
            <w:r w:rsidRPr="00082CE8">
              <w:rPr>
                <w:rFonts w:ascii="Bookman Old Style" w:hAnsi="Bookman Old Style" w:cs="Arial"/>
                <w:b/>
                <w:spacing w:val="-3"/>
                <w:sz w:val="23"/>
                <w:szCs w:val="23"/>
              </w:rPr>
              <w:t>MIGUEL LOTERO ROBLEDO</w:t>
            </w:r>
          </w:p>
          <w:p w14:paraId="6B162664" w14:textId="15BC32AC" w:rsidR="001745E4" w:rsidRPr="00082CE8" w:rsidRDefault="00BD5090" w:rsidP="00DA5FF5">
            <w:pPr>
              <w:tabs>
                <w:tab w:val="left" w:pos="-720"/>
              </w:tabs>
              <w:suppressAutoHyphens/>
              <w:ind w:left="0"/>
              <w:jc w:val="center"/>
              <w:rPr>
                <w:rFonts w:ascii="Bookman Old Style" w:hAnsi="Bookman Old Style"/>
                <w:sz w:val="23"/>
                <w:szCs w:val="23"/>
              </w:rPr>
            </w:pPr>
            <w:r w:rsidRPr="00082CE8">
              <w:rPr>
                <w:rFonts w:ascii="Bookman Old Style" w:hAnsi="Bookman Old Style"/>
                <w:sz w:val="23"/>
                <w:szCs w:val="23"/>
              </w:rPr>
              <w:t xml:space="preserve"> </w:t>
            </w:r>
            <w:r w:rsidR="001745E4" w:rsidRPr="00082CE8">
              <w:rPr>
                <w:rFonts w:ascii="Bookman Old Style" w:hAnsi="Bookman Old Style"/>
                <w:sz w:val="23"/>
                <w:szCs w:val="23"/>
              </w:rPr>
              <w:t>Viceministro de Energía</w:t>
            </w:r>
          </w:p>
          <w:p w14:paraId="4F5B4558" w14:textId="6F52E6E5" w:rsidR="00DA5FF5" w:rsidRPr="00082CE8" w:rsidRDefault="001745E4" w:rsidP="00DA5FF5">
            <w:pPr>
              <w:tabs>
                <w:tab w:val="left" w:pos="-720"/>
              </w:tabs>
              <w:suppressAutoHyphens/>
              <w:ind w:left="0"/>
              <w:jc w:val="center"/>
              <w:rPr>
                <w:rFonts w:ascii="Bookman Old Style" w:hAnsi="Bookman Old Style"/>
                <w:sz w:val="23"/>
                <w:szCs w:val="23"/>
              </w:rPr>
            </w:pPr>
            <w:r w:rsidRPr="00082CE8">
              <w:rPr>
                <w:rFonts w:ascii="Bookman Old Style" w:hAnsi="Bookman Old Style"/>
                <w:sz w:val="23"/>
                <w:szCs w:val="23"/>
              </w:rPr>
              <w:t>Delegado del Ministro de Minas y Energía</w:t>
            </w:r>
            <w:r w:rsidR="00807E27" w:rsidRPr="00082CE8">
              <w:rPr>
                <w:rFonts w:ascii="Bookman Old Style" w:hAnsi="Bookman Old Style"/>
                <w:sz w:val="23"/>
                <w:szCs w:val="23"/>
              </w:rPr>
              <w:t xml:space="preserve"> </w:t>
            </w:r>
          </w:p>
          <w:p w14:paraId="4D42A2E2" w14:textId="5D7CBF76" w:rsidR="00CD73E0" w:rsidRPr="00082CE8" w:rsidRDefault="00CD73E0" w:rsidP="00DA5FF5">
            <w:pPr>
              <w:tabs>
                <w:tab w:val="left" w:pos="-720"/>
              </w:tabs>
              <w:suppressAutoHyphens/>
              <w:ind w:left="0"/>
              <w:jc w:val="center"/>
              <w:rPr>
                <w:rFonts w:ascii="Bookman Old Style" w:hAnsi="Bookman Old Style"/>
                <w:sz w:val="23"/>
                <w:szCs w:val="23"/>
              </w:rPr>
            </w:pPr>
            <w:r w:rsidRPr="00082CE8">
              <w:rPr>
                <w:rFonts w:ascii="Bookman Old Style" w:hAnsi="Bookman Old Style"/>
                <w:sz w:val="23"/>
                <w:szCs w:val="23"/>
              </w:rPr>
              <w:t>Presidente</w:t>
            </w:r>
          </w:p>
          <w:p w14:paraId="7B801A34" w14:textId="38698C59" w:rsidR="00984132" w:rsidRPr="00082CE8" w:rsidRDefault="00984132" w:rsidP="00C03A1D">
            <w:pPr>
              <w:tabs>
                <w:tab w:val="left" w:pos="-720"/>
              </w:tabs>
              <w:suppressAutoHyphens/>
              <w:ind w:left="0"/>
              <w:jc w:val="center"/>
              <w:rPr>
                <w:rFonts w:ascii="Bookman Old Style" w:hAnsi="Bookman Old Style" w:cs="Arial"/>
                <w:b/>
                <w:strike/>
                <w:spacing w:val="-3"/>
                <w:sz w:val="23"/>
                <w:szCs w:val="23"/>
              </w:rPr>
            </w:pPr>
          </w:p>
        </w:tc>
        <w:tc>
          <w:tcPr>
            <w:tcW w:w="4531" w:type="dxa"/>
          </w:tcPr>
          <w:p w14:paraId="4517CDA0" w14:textId="77777777" w:rsidR="004E1EB0" w:rsidRPr="00082CE8" w:rsidRDefault="004E1EB0" w:rsidP="004E1EB0">
            <w:pPr>
              <w:tabs>
                <w:tab w:val="left" w:pos="-720"/>
              </w:tabs>
              <w:suppressAutoHyphens/>
              <w:ind w:left="0"/>
              <w:jc w:val="center"/>
              <w:rPr>
                <w:rFonts w:ascii="Bookman Old Style" w:hAnsi="Bookman Old Style" w:cs="Arial"/>
                <w:b/>
                <w:sz w:val="23"/>
                <w:szCs w:val="23"/>
              </w:rPr>
            </w:pPr>
            <w:r w:rsidRPr="00082CE8">
              <w:rPr>
                <w:rFonts w:ascii="Bookman Old Style" w:hAnsi="Bookman Old Style" w:cs="Arial"/>
                <w:b/>
                <w:sz w:val="23"/>
                <w:szCs w:val="23"/>
              </w:rPr>
              <w:t>JORGE ALBERTO VALENCIA MARÍN</w:t>
            </w:r>
          </w:p>
          <w:p w14:paraId="7A721D6C" w14:textId="3D383AAF" w:rsidR="00984132" w:rsidRPr="00082CE8" w:rsidRDefault="004E1EB0" w:rsidP="004E1EB0">
            <w:pPr>
              <w:tabs>
                <w:tab w:val="left" w:pos="-720"/>
              </w:tabs>
              <w:suppressAutoHyphens/>
              <w:ind w:left="0"/>
              <w:jc w:val="center"/>
              <w:rPr>
                <w:rFonts w:ascii="Bookman Old Style" w:hAnsi="Bookman Old Style" w:cs="Arial"/>
                <w:b/>
                <w:spacing w:val="-3"/>
                <w:sz w:val="23"/>
                <w:szCs w:val="23"/>
              </w:rPr>
            </w:pPr>
            <w:r w:rsidRPr="00082CE8">
              <w:rPr>
                <w:rFonts w:ascii="Bookman Old Style" w:hAnsi="Bookman Old Style" w:cs="Arial"/>
                <w:bCs/>
                <w:spacing w:val="-3"/>
                <w:sz w:val="23"/>
                <w:szCs w:val="23"/>
              </w:rPr>
              <w:t>Director Ejecutivo</w:t>
            </w:r>
          </w:p>
        </w:tc>
      </w:tr>
    </w:tbl>
    <w:p w14:paraId="4F9C7378" w14:textId="77777777" w:rsidR="00055B77" w:rsidRPr="00341E8F" w:rsidRDefault="00055B77" w:rsidP="00984132">
      <w:pPr>
        <w:widowControl w:val="0"/>
        <w:adjustRightInd w:val="0"/>
        <w:ind w:left="0"/>
        <w:jc w:val="center"/>
        <w:rPr>
          <w:rFonts w:ascii="Bookman Old Style" w:hAnsi="Bookman Old Style" w:cs="Arial"/>
          <w:b/>
        </w:rPr>
      </w:pPr>
    </w:p>
    <w:sectPr w:rsidR="00055B77" w:rsidRPr="00341E8F" w:rsidSect="00082CE8">
      <w:headerReference w:type="even" r:id="rId10"/>
      <w:headerReference w:type="default" r:id="rId11"/>
      <w:footerReference w:type="even" r:id="rId12"/>
      <w:footerReference w:type="default" r:id="rId13"/>
      <w:headerReference w:type="first" r:id="rId14"/>
      <w:footerReference w:type="first" r:id="rId15"/>
      <w:type w:val="continuous"/>
      <w:pgSz w:w="12242" w:h="18722" w:code="123"/>
      <w:pgMar w:top="2342" w:right="1043"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81C058" w14:textId="77777777" w:rsidR="00BA0DBD" w:rsidRDefault="00BA0DBD">
      <w:r>
        <w:separator/>
      </w:r>
    </w:p>
  </w:endnote>
  <w:endnote w:type="continuationSeparator" w:id="0">
    <w:p w14:paraId="15279A78" w14:textId="77777777" w:rsidR="00BA0DBD" w:rsidRDefault="00BA0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FE450" w14:textId="77777777" w:rsidR="00714A04" w:rsidRDefault="00714A0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D2B91" w14:textId="77777777" w:rsidR="00714A04" w:rsidRDefault="00714A0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041E7" w14:textId="77777777" w:rsidR="00714A04" w:rsidRDefault="00714A0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7F85AB" w14:textId="77777777" w:rsidR="00BA0DBD" w:rsidRDefault="00BA0DBD">
      <w:r>
        <w:separator/>
      </w:r>
    </w:p>
  </w:footnote>
  <w:footnote w:type="continuationSeparator" w:id="0">
    <w:p w14:paraId="0A8F26C5" w14:textId="77777777" w:rsidR="00BA0DBD" w:rsidRDefault="00BA0DBD">
      <w:r>
        <w:continuationSeparator/>
      </w:r>
    </w:p>
  </w:footnote>
  <w:footnote w:id="1">
    <w:p w14:paraId="67BC2F4F" w14:textId="5CC69782" w:rsidR="0014365A" w:rsidRPr="009353D2" w:rsidRDefault="0014365A" w:rsidP="0056124D">
      <w:pPr>
        <w:pStyle w:val="Textonotapie"/>
        <w:tabs>
          <w:tab w:val="left" w:pos="284"/>
        </w:tabs>
        <w:ind w:left="284" w:hanging="284"/>
        <w:jc w:val="both"/>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Pr>
          <w:rFonts w:ascii="Bookman Old Style" w:hAnsi="Bookman Old Style"/>
          <w:sz w:val="16"/>
          <w:szCs w:val="16"/>
        </w:rPr>
        <w:tab/>
      </w:r>
      <w:r w:rsidRPr="000B4904">
        <w:rPr>
          <w:rFonts w:ascii="Bookman Old Style" w:hAnsi="Bookman Old Style" w:cs="Arial"/>
          <w:sz w:val="16"/>
          <w:szCs w:val="16"/>
        </w:rPr>
        <w:t>Se debe precisar que estas disposiciones se encuentran recogidas actualmente en los numerales 2.2.2.30 y siguientes del Decreto 1074 de 2015.</w:t>
      </w:r>
    </w:p>
  </w:footnote>
  <w:footnote w:id="2">
    <w:p w14:paraId="4CADC505" w14:textId="49AF47BE" w:rsidR="0014365A" w:rsidRPr="009353D2" w:rsidRDefault="0014365A" w:rsidP="0056124D">
      <w:pPr>
        <w:pStyle w:val="Textonotapie"/>
        <w:tabs>
          <w:tab w:val="left" w:pos="284"/>
        </w:tabs>
        <w:ind w:left="284" w:hanging="284"/>
        <w:jc w:val="both"/>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Pr>
          <w:rFonts w:ascii="Bookman Old Style" w:hAnsi="Bookman Old Style"/>
          <w:sz w:val="16"/>
          <w:szCs w:val="16"/>
        </w:rPr>
        <w:tab/>
      </w:r>
      <w:r w:rsidRPr="009353D2">
        <w:rPr>
          <w:rFonts w:ascii="Bookman Old Style" w:hAnsi="Bookman Old Style"/>
          <w:sz w:val="16"/>
          <w:szCs w:val="16"/>
        </w:rPr>
        <w:t>Ibídem.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3BADA" w14:textId="77777777" w:rsidR="00714A04" w:rsidRDefault="00714A0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57DC0" w14:textId="77777777" w:rsidR="0014365A" w:rsidRDefault="0014365A" w:rsidP="00951F79">
    <w:pPr>
      <w:pStyle w:val="Ttulo1"/>
      <w:ind w:right="6"/>
      <w:jc w:val="left"/>
      <w:rPr>
        <w:rFonts w:ascii="Bookman Old Style" w:hAnsi="Bookman Old Style" w:cs="Arial"/>
        <w:b w:val="0"/>
        <w:sz w:val="22"/>
        <w:szCs w:val="22"/>
      </w:rPr>
    </w:pPr>
  </w:p>
  <w:p w14:paraId="7315D676" w14:textId="046F2265" w:rsidR="0014365A" w:rsidRPr="00951F79" w:rsidRDefault="0014365A"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082CE8">
      <w:rPr>
        <w:rFonts w:ascii="Bookman Old Style" w:hAnsi="Bookman Old Style" w:cs="Arial"/>
        <w:b w:val="0"/>
        <w:sz w:val="22"/>
        <w:szCs w:val="22"/>
        <w:u w:val="single"/>
      </w:rPr>
      <w:t xml:space="preserve">   </w:t>
    </w:r>
    <w:r w:rsidR="00714A04">
      <w:rPr>
        <w:rFonts w:ascii="Bookman Old Style" w:hAnsi="Bookman Old Style" w:cs="Arial"/>
        <w:b w:val="0"/>
        <w:sz w:val="22"/>
        <w:szCs w:val="22"/>
        <w:u w:val="single"/>
      </w:rPr>
      <w:t xml:space="preserve">144            </w:t>
    </w:r>
    <w:r w:rsidRPr="00654384">
      <w:rPr>
        <w:rFonts w:ascii="Bookman Old Style" w:hAnsi="Bookman Old Style" w:cs="Arial"/>
        <w:b w:val="0"/>
        <w:sz w:val="22"/>
        <w:szCs w:val="22"/>
      </w:rPr>
      <w:tab/>
    </w:r>
    <w:r>
      <w:rPr>
        <w:rFonts w:ascii="Bookman Old Style" w:hAnsi="Bookman Old Style" w:cs="Arial"/>
        <w:b w:val="0"/>
        <w:sz w:val="22"/>
        <w:szCs w:val="22"/>
      </w:rPr>
      <w:t>DE</w:t>
    </w:r>
    <w:r w:rsidR="00714A04">
      <w:rPr>
        <w:rFonts w:ascii="Bookman Old Style" w:hAnsi="Bookman Old Style" w:cs="Arial"/>
        <w:b w:val="0"/>
        <w:sz w:val="22"/>
        <w:szCs w:val="22"/>
      </w:rPr>
      <w:t xml:space="preserve">   </w:t>
    </w:r>
    <w:r w:rsidR="00714A04">
      <w:rPr>
        <w:rFonts w:ascii="Bookman Old Style" w:hAnsi="Bookman Old Style" w:cs="Arial"/>
        <w:b w:val="0"/>
        <w:sz w:val="22"/>
        <w:szCs w:val="22"/>
        <w:u w:val="single"/>
      </w:rPr>
      <w:t xml:space="preserve">17 JUL.2020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7</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Pr="00461DC6">
        <w:rPr>
          <w:rFonts w:ascii="Bookman Old Style" w:hAnsi="Bookman Old Style" w:cs="Arial"/>
          <w:b w:val="0"/>
          <w:noProof/>
          <w:sz w:val="22"/>
          <w:szCs w:val="22"/>
        </w:rPr>
        <w:t>15</w:t>
      </w:r>
    </w:fldSimple>
  </w:p>
  <w:p w14:paraId="27D15C8C" w14:textId="77777777" w:rsidR="0014365A" w:rsidRDefault="0014365A"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CABC0"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6E1ACD83" w14:textId="0DB77234" w:rsidR="0014365A" w:rsidRPr="00082CE8" w:rsidRDefault="0014365A" w:rsidP="00761659">
    <w:pPr>
      <w:ind w:left="0"/>
      <w:jc w:val="both"/>
      <w:rPr>
        <w:rFonts w:ascii="Bookman Old Style" w:hAnsi="Bookman Old Style" w:cs="Arial"/>
        <w:lang w:val="es-ES_tradnl"/>
      </w:rPr>
    </w:pPr>
    <w:r w:rsidRPr="00082CE8">
      <w:rPr>
        <w:rFonts w:ascii="Bookman Old Style" w:hAnsi="Bookman Old Style" w:cs="Arial"/>
        <w:lang w:val="es-ES_tradnl"/>
      </w:rPr>
      <w:t xml:space="preserve">Por la cual se aprueba el cargo de distribución por uso del sistema de distribución de gas combustible por redes de tubería para el mercado relevante conformado por los municipios de Arboledas, Cácota, Cucutilla, Lourdes, Salazar y Santiago, departamento del Norte de Santander, según solicitud tarifaria presentada por la empresa COLOMBIAN ENERGY GROUP S.A.S. E.S.P. </w:t>
    </w:r>
  </w:p>
  <w:p w14:paraId="154B12B4" w14:textId="780DD99B" w:rsidR="0014365A" w:rsidRPr="00761659" w:rsidRDefault="0014365A" w:rsidP="00761659">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_____________________________________________________________________________________</w:t>
    </w:r>
  </w:p>
  <w:p w14:paraId="55B03A89" w14:textId="77777777" w:rsidR="0014365A" w:rsidRPr="00E93409" w:rsidRDefault="0014365A" w:rsidP="00761659">
    <w:pPr>
      <w:ind w:left="0"/>
      <w:jc w:val="both"/>
      <w:rPr>
        <w:b/>
        <w:sz w:val="22"/>
        <w:szCs w:val="22"/>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13368" w14:textId="77777777" w:rsidR="0014365A" w:rsidRDefault="0014365A"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14365A" w:rsidRDefault="0014365A">
    <w:pPr>
      <w:pStyle w:val="Encabezado"/>
      <w:jc w:val="center"/>
      <w:rPr>
        <w:rFonts w:ascii="Arial" w:hAnsi="Arial" w:cs="Arial"/>
        <w:spacing w:val="20"/>
        <w:sz w:val="20"/>
      </w:rPr>
    </w:pPr>
  </w:p>
  <w:p w14:paraId="6C7B22A4" w14:textId="77777777" w:rsidR="0014365A" w:rsidRDefault="0014365A"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414F7"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0"/>
    <w:lvl w:ilvl="0">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1">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2">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3">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4">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5">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6">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7">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8">
      <w:start w:val="1"/>
      <w:numFmt w:val="bullet"/>
      <w:lvlText w:val="#"/>
      <w:lvlJc w:val="left"/>
      <w:rPr>
        <w:rFonts w:ascii="Arial" w:hAnsi="Arial" w:cs="Arial"/>
        <w:b/>
        <w:bCs/>
        <w:i w:val="0"/>
        <w:iCs w:val="0"/>
        <w:smallCaps w:val="0"/>
        <w:strike w:val="0"/>
        <w:color w:val="000000"/>
        <w:spacing w:val="0"/>
        <w:w w:val="100"/>
        <w:position w:val="0"/>
        <w:sz w:val="23"/>
        <w:szCs w:val="23"/>
        <w:u w:val="none"/>
      </w:rPr>
    </w:lvl>
  </w:abstractNum>
  <w:abstractNum w:abstractNumId="4" w15:restartNumberingAfterBreak="0">
    <w:nsid w:val="00000003"/>
    <w:multiLevelType w:val="multilevel"/>
    <w:tmpl w:val="00000002"/>
    <w:lvl w:ilvl="0">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1">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2">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3">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4">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5">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6">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7">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8">
      <w:start w:val="1"/>
      <w:numFmt w:val="bullet"/>
      <w:lvlText w:val="•"/>
      <w:lvlJc w:val="left"/>
      <w:rPr>
        <w:rFonts w:ascii="Arial" w:hAnsi="Arial" w:cs="Arial"/>
        <w:b/>
        <w:bCs/>
        <w:i w:val="0"/>
        <w:iCs w:val="0"/>
        <w:smallCaps w:val="0"/>
        <w:strike w:val="0"/>
        <w:color w:val="000000"/>
        <w:spacing w:val="0"/>
        <w:w w:val="100"/>
        <w:position w:val="0"/>
        <w:sz w:val="23"/>
        <w:szCs w:val="23"/>
        <w:u w:val="none"/>
      </w:rPr>
    </w:lvl>
  </w:abstractNum>
  <w:abstractNum w:abstractNumId="5" w15:restartNumberingAfterBreak="0">
    <w:nsid w:val="069950B2"/>
    <w:multiLevelType w:val="hybridMultilevel"/>
    <w:tmpl w:val="3F808874"/>
    <w:lvl w:ilvl="0" w:tplc="81FAF130">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6" w15:restartNumberingAfterBreak="0">
    <w:nsid w:val="06C0282F"/>
    <w:multiLevelType w:val="hybridMultilevel"/>
    <w:tmpl w:val="870AF1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A353A29"/>
    <w:multiLevelType w:val="hybridMultilevel"/>
    <w:tmpl w:val="86ACFE48"/>
    <w:lvl w:ilvl="0" w:tplc="1FDEFB40">
      <w:start w:val="1"/>
      <w:numFmt w:val="decimal"/>
      <w:lvlText w:val="%1."/>
      <w:lvlJc w:val="left"/>
      <w:pPr>
        <w:ind w:left="720" w:hanging="360"/>
      </w:pPr>
      <w:rPr>
        <w:rFonts w:hint="default"/>
        <w:b w:val="0"/>
        <w:i w:val="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A3E0B2D"/>
    <w:multiLevelType w:val="hybridMultilevel"/>
    <w:tmpl w:val="FC0ACC0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B446D70"/>
    <w:multiLevelType w:val="hybridMultilevel"/>
    <w:tmpl w:val="4430640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D8419B"/>
    <w:multiLevelType w:val="multilevel"/>
    <w:tmpl w:val="1CB80DDE"/>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1" w15:restartNumberingAfterBreak="0">
    <w:nsid w:val="0F892B80"/>
    <w:multiLevelType w:val="hybridMultilevel"/>
    <w:tmpl w:val="09C06C28"/>
    <w:lvl w:ilvl="0" w:tplc="240A000F">
      <w:start w:val="1"/>
      <w:numFmt w:val="decimal"/>
      <w:lvlText w:val="%1."/>
      <w:lvlJc w:val="left"/>
      <w:pPr>
        <w:ind w:left="1800" w:hanging="360"/>
      </w:pPr>
      <w:rPr>
        <w:rFonts w:hint="default"/>
      </w:rPr>
    </w:lvl>
    <w:lvl w:ilvl="1" w:tplc="040A0003" w:tentative="1">
      <w:start w:val="1"/>
      <w:numFmt w:val="bullet"/>
      <w:lvlText w:val="o"/>
      <w:lvlJc w:val="left"/>
      <w:pPr>
        <w:ind w:left="2520" w:hanging="360"/>
      </w:pPr>
      <w:rPr>
        <w:rFonts w:ascii="Courier New" w:hAnsi="Courier New" w:cs="Courier New" w:hint="default"/>
      </w:rPr>
    </w:lvl>
    <w:lvl w:ilvl="2" w:tplc="040A0005" w:tentative="1">
      <w:start w:val="1"/>
      <w:numFmt w:val="bullet"/>
      <w:lvlText w:val=""/>
      <w:lvlJc w:val="left"/>
      <w:pPr>
        <w:ind w:left="3240" w:hanging="360"/>
      </w:pPr>
      <w:rPr>
        <w:rFonts w:ascii="Wingdings" w:hAnsi="Wingdings" w:hint="default"/>
      </w:rPr>
    </w:lvl>
    <w:lvl w:ilvl="3" w:tplc="040A0001" w:tentative="1">
      <w:start w:val="1"/>
      <w:numFmt w:val="bullet"/>
      <w:lvlText w:val=""/>
      <w:lvlJc w:val="left"/>
      <w:pPr>
        <w:ind w:left="3960" w:hanging="360"/>
      </w:pPr>
      <w:rPr>
        <w:rFonts w:ascii="Symbol" w:hAnsi="Symbol" w:hint="default"/>
      </w:rPr>
    </w:lvl>
    <w:lvl w:ilvl="4" w:tplc="040A0003" w:tentative="1">
      <w:start w:val="1"/>
      <w:numFmt w:val="bullet"/>
      <w:lvlText w:val="o"/>
      <w:lvlJc w:val="left"/>
      <w:pPr>
        <w:ind w:left="4680" w:hanging="360"/>
      </w:pPr>
      <w:rPr>
        <w:rFonts w:ascii="Courier New" w:hAnsi="Courier New" w:cs="Courier New" w:hint="default"/>
      </w:rPr>
    </w:lvl>
    <w:lvl w:ilvl="5" w:tplc="040A0005" w:tentative="1">
      <w:start w:val="1"/>
      <w:numFmt w:val="bullet"/>
      <w:lvlText w:val=""/>
      <w:lvlJc w:val="left"/>
      <w:pPr>
        <w:ind w:left="5400" w:hanging="360"/>
      </w:pPr>
      <w:rPr>
        <w:rFonts w:ascii="Wingdings" w:hAnsi="Wingdings" w:hint="default"/>
      </w:rPr>
    </w:lvl>
    <w:lvl w:ilvl="6" w:tplc="040A0001" w:tentative="1">
      <w:start w:val="1"/>
      <w:numFmt w:val="bullet"/>
      <w:lvlText w:val=""/>
      <w:lvlJc w:val="left"/>
      <w:pPr>
        <w:ind w:left="6120" w:hanging="360"/>
      </w:pPr>
      <w:rPr>
        <w:rFonts w:ascii="Symbol" w:hAnsi="Symbol" w:hint="default"/>
      </w:rPr>
    </w:lvl>
    <w:lvl w:ilvl="7" w:tplc="040A0003" w:tentative="1">
      <w:start w:val="1"/>
      <w:numFmt w:val="bullet"/>
      <w:lvlText w:val="o"/>
      <w:lvlJc w:val="left"/>
      <w:pPr>
        <w:ind w:left="6840" w:hanging="360"/>
      </w:pPr>
      <w:rPr>
        <w:rFonts w:ascii="Courier New" w:hAnsi="Courier New" w:cs="Courier New" w:hint="default"/>
      </w:rPr>
    </w:lvl>
    <w:lvl w:ilvl="8" w:tplc="040A0005" w:tentative="1">
      <w:start w:val="1"/>
      <w:numFmt w:val="bullet"/>
      <w:lvlText w:val=""/>
      <w:lvlJc w:val="left"/>
      <w:pPr>
        <w:ind w:left="7560" w:hanging="360"/>
      </w:pPr>
      <w:rPr>
        <w:rFonts w:ascii="Wingdings" w:hAnsi="Wingdings" w:hint="default"/>
      </w:rPr>
    </w:lvl>
  </w:abstractNum>
  <w:abstractNum w:abstractNumId="12"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9C5E88"/>
    <w:multiLevelType w:val="hybridMultilevel"/>
    <w:tmpl w:val="93BAAF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4C92890"/>
    <w:multiLevelType w:val="hybridMultilevel"/>
    <w:tmpl w:val="A4EED5B6"/>
    <w:lvl w:ilvl="0" w:tplc="240A000F">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15:restartNumberingAfterBreak="0">
    <w:nsid w:val="1863328B"/>
    <w:multiLevelType w:val="hybridMultilevel"/>
    <w:tmpl w:val="680287A4"/>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6" w15:restartNumberingAfterBreak="0">
    <w:nsid w:val="18AE0694"/>
    <w:multiLevelType w:val="hybridMultilevel"/>
    <w:tmpl w:val="067C475C"/>
    <w:lvl w:ilvl="0" w:tplc="7D1E523A">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846345"/>
    <w:multiLevelType w:val="hybridMultilevel"/>
    <w:tmpl w:val="38126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3390809"/>
    <w:multiLevelType w:val="hybridMultilevel"/>
    <w:tmpl w:val="E160D16C"/>
    <w:lvl w:ilvl="0" w:tplc="BB88C378">
      <w:start w:val="1"/>
      <w:numFmt w:val="bullet"/>
      <w:lvlText w:val=""/>
      <w:lvlJc w:val="left"/>
      <w:pPr>
        <w:tabs>
          <w:tab w:val="num" w:pos="720"/>
        </w:tabs>
        <w:ind w:left="720" w:hanging="360"/>
      </w:pPr>
      <w:rPr>
        <w:rFonts w:ascii="Wingdings" w:hAnsi="Wingdings" w:hint="default"/>
      </w:rPr>
    </w:lvl>
    <w:lvl w:ilvl="1" w:tplc="65DE617C" w:tentative="1">
      <w:start w:val="1"/>
      <w:numFmt w:val="bullet"/>
      <w:lvlText w:val=""/>
      <w:lvlJc w:val="left"/>
      <w:pPr>
        <w:tabs>
          <w:tab w:val="num" w:pos="1440"/>
        </w:tabs>
        <w:ind w:left="1440" w:hanging="360"/>
      </w:pPr>
      <w:rPr>
        <w:rFonts w:ascii="Wingdings" w:hAnsi="Wingdings" w:hint="default"/>
      </w:rPr>
    </w:lvl>
    <w:lvl w:ilvl="2" w:tplc="2970FE1C" w:tentative="1">
      <w:start w:val="1"/>
      <w:numFmt w:val="bullet"/>
      <w:lvlText w:val=""/>
      <w:lvlJc w:val="left"/>
      <w:pPr>
        <w:tabs>
          <w:tab w:val="num" w:pos="2160"/>
        </w:tabs>
        <w:ind w:left="2160" w:hanging="360"/>
      </w:pPr>
      <w:rPr>
        <w:rFonts w:ascii="Wingdings" w:hAnsi="Wingdings" w:hint="default"/>
      </w:rPr>
    </w:lvl>
    <w:lvl w:ilvl="3" w:tplc="258A8924" w:tentative="1">
      <w:start w:val="1"/>
      <w:numFmt w:val="bullet"/>
      <w:lvlText w:val=""/>
      <w:lvlJc w:val="left"/>
      <w:pPr>
        <w:tabs>
          <w:tab w:val="num" w:pos="2880"/>
        </w:tabs>
        <w:ind w:left="2880" w:hanging="360"/>
      </w:pPr>
      <w:rPr>
        <w:rFonts w:ascii="Wingdings" w:hAnsi="Wingdings" w:hint="default"/>
      </w:rPr>
    </w:lvl>
    <w:lvl w:ilvl="4" w:tplc="B8787252" w:tentative="1">
      <w:start w:val="1"/>
      <w:numFmt w:val="bullet"/>
      <w:lvlText w:val=""/>
      <w:lvlJc w:val="left"/>
      <w:pPr>
        <w:tabs>
          <w:tab w:val="num" w:pos="3600"/>
        </w:tabs>
        <w:ind w:left="3600" w:hanging="360"/>
      </w:pPr>
      <w:rPr>
        <w:rFonts w:ascii="Wingdings" w:hAnsi="Wingdings" w:hint="default"/>
      </w:rPr>
    </w:lvl>
    <w:lvl w:ilvl="5" w:tplc="1C9C0B16" w:tentative="1">
      <w:start w:val="1"/>
      <w:numFmt w:val="bullet"/>
      <w:lvlText w:val=""/>
      <w:lvlJc w:val="left"/>
      <w:pPr>
        <w:tabs>
          <w:tab w:val="num" w:pos="4320"/>
        </w:tabs>
        <w:ind w:left="4320" w:hanging="360"/>
      </w:pPr>
      <w:rPr>
        <w:rFonts w:ascii="Wingdings" w:hAnsi="Wingdings" w:hint="default"/>
      </w:rPr>
    </w:lvl>
    <w:lvl w:ilvl="6" w:tplc="A394D646" w:tentative="1">
      <w:start w:val="1"/>
      <w:numFmt w:val="bullet"/>
      <w:lvlText w:val=""/>
      <w:lvlJc w:val="left"/>
      <w:pPr>
        <w:tabs>
          <w:tab w:val="num" w:pos="5040"/>
        </w:tabs>
        <w:ind w:left="5040" w:hanging="360"/>
      </w:pPr>
      <w:rPr>
        <w:rFonts w:ascii="Wingdings" w:hAnsi="Wingdings" w:hint="default"/>
      </w:rPr>
    </w:lvl>
    <w:lvl w:ilvl="7" w:tplc="C6880A66" w:tentative="1">
      <w:start w:val="1"/>
      <w:numFmt w:val="bullet"/>
      <w:lvlText w:val=""/>
      <w:lvlJc w:val="left"/>
      <w:pPr>
        <w:tabs>
          <w:tab w:val="num" w:pos="5760"/>
        </w:tabs>
        <w:ind w:left="5760" w:hanging="360"/>
      </w:pPr>
      <w:rPr>
        <w:rFonts w:ascii="Wingdings" w:hAnsi="Wingdings" w:hint="default"/>
      </w:rPr>
    </w:lvl>
    <w:lvl w:ilvl="8" w:tplc="67AE086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C23CC9"/>
    <w:multiLevelType w:val="hybridMultilevel"/>
    <w:tmpl w:val="AAD8D21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26024606"/>
    <w:multiLevelType w:val="hybridMultilevel"/>
    <w:tmpl w:val="FFA28DA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265E1219"/>
    <w:multiLevelType w:val="hybridMultilevel"/>
    <w:tmpl w:val="1FA6656E"/>
    <w:lvl w:ilvl="0" w:tplc="080A0011">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tentative="1">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22" w15:restartNumberingAfterBreak="0">
    <w:nsid w:val="29375622"/>
    <w:multiLevelType w:val="hybridMultilevel"/>
    <w:tmpl w:val="42C4EA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BE07460"/>
    <w:multiLevelType w:val="hybridMultilevel"/>
    <w:tmpl w:val="9174B9D6"/>
    <w:lvl w:ilvl="0" w:tplc="ED08DED4">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4" w15:restartNumberingAfterBreak="0">
    <w:nsid w:val="2D31640C"/>
    <w:multiLevelType w:val="multilevel"/>
    <w:tmpl w:val="10DAC0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ascii="Arial" w:hAnsi="Arial" w:cs="Arial" w:hint="default"/>
        <w:b/>
        <w:i w:val="0"/>
        <w:iCs/>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E2E5E68"/>
    <w:multiLevelType w:val="hybridMultilevel"/>
    <w:tmpl w:val="DD0A7AB6"/>
    <w:lvl w:ilvl="0" w:tplc="28E89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510706F"/>
    <w:multiLevelType w:val="hybridMultilevel"/>
    <w:tmpl w:val="40FA1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761348B"/>
    <w:multiLevelType w:val="hybridMultilevel"/>
    <w:tmpl w:val="25268878"/>
    <w:lvl w:ilvl="0" w:tplc="44C0DFD0">
      <w:start w:val="1"/>
      <w:numFmt w:val="lowerLetter"/>
      <w:lvlText w:val="%1)"/>
      <w:lvlJc w:val="left"/>
      <w:pPr>
        <w:tabs>
          <w:tab w:val="num" w:pos="738"/>
        </w:tabs>
        <w:ind w:left="738" w:hanging="454"/>
      </w:pPr>
      <w:rPr>
        <w:rFonts w:ascii="Bookman Old Style" w:hAnsi="Bookman Old Style" w:hint="default"/>
        <w:b w:val="0"/>
        <w:i w:val="0"/>
        <w:caps w:val="0"/>
        <w:strike w:val="0"/>
        <w:dstrike w:val="0"/>
        <w:vanish w:val="0"/>
        <w:color w:val="auto"/>
        <w:sz w:val="24"/>
        <w:effect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391B0448"/>
    <w:multiLevelType w:val="hybridMultilevel"/>
    <w:tmpl w:val="3BB85C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4A24C23"/>
    <w:multiLevelType w:val="hybridMultilevel"/>
    <w:tmpl w:val="4606C882"/>
    <w:lvl w:ilvl="0" w:tplc="03BCC49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9C72800"/>
    <w:multiLevelType w:val="hybridMultilevel"/>
    <w:tmpl w:val="786E76D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C226AAC"/>
    <w:multiLevelType w:val="hybridMultilevel"/>
    <w:tmpl w:val="023ABC2C"/>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2" w15:restartNumberingAfterBreak="0">
    <w:nsid w:val="4E15469F"/>
    <w:multiLevelType w:val="hybridMultilevel"/>
    <w:tmpl w:val="891C5F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34" w15:restartNumberingAfterBreak="0">
    <w:nsid w:val="584223B5"/>
    <w:multiLevelType w:val="hybridMultilevel"/>
    <w:tmpl w:val="2DD24B34"/>
    <w:lvl w:ilvl="0" w:tplc="0142A218">
      <w:start w:val="1"/>
      <w:numFmt w:val="bullet"/>
      <w:lvlText w:val="-"/>
      <w:lvlJc w:val="left"/>
      <w:pPr>
        <w:tabs>
          <w:tab w:val="num" w:pos="1080"/>
        </w:tabs>
        <w:ind w:left="1080" w:hanging="360"/>
      </w:pPr>
      <w:rPr>
        <w:rFonts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66288F"/>
    <w:multiLevelType w:val="multilevel"/>
    <w:tmpl w:val="3C54B56E"/>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C72589B"/>
    <w:multiLevelType w:val="hybridMultilevel"/>
    <w:tmpl w:val="3E5E2902"/>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7" w15:restartNumberingAfterBreak="0">
    <w:nsid w:val="64FD0F1C"/>
    <w:multiLevelType w:val="hybridMultilevel"/>
    <w:tmpl w:val="83ACD9D2"/>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81C4D66"/>
    <w:multiLevelType w:val="hybridMultilevel"/>
    <w:tmpl w:val="182A8268"/>
    <w:lvl w:ilvl="0" w:tplc="240A000F">
      <w:start w:val="4"/>
      <w:numFmt w:val="decimal"/>
      <w:lvlText w:val="%1."/>
      <w:lvlJc w:val="left"/>
      <w:pPr>
        <w:ind w:left="720" w:hanging="360"/>
      </w:pPr>
      <w:rPr>
        <w:rFonts w:hint="default"/>
        <w:b w:val="0"/>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0" w15:restartNumberingAfterBreak="0">
    <w:nsid w:val="69291EC0"/>
    <w:multiLevelType w:val="multilevel"/>
    <w:tmpl w:val="B7E662C6"/>
    <w:lvl w:ilvl="0">
      <w:start w:val="5"/>
      <w:numFmt w:val="decimal"/>
      <w:lvlText w:val="%1."/>
      <w:lvlJc w:val="left"/>
      <w:pPr>
        <w:ind w:left="480" w:hanging="480"/>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41" w15:restartNumberingAfterBreak="0">
    <w:nsid w:val="74E13838"/>
    <w:multiLevelType w:val="hybridMultilevel"/>
    <w:tmpl w:val="FB8E1D0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5C5644E"/>
    <w:multiLevelType w:val="hybridMultilevel"/>
    <w:tmpl w:val="915AB160"/>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3" w15:restartNumberingAfterBreak="0">
    <w:nsid w:val="76236BFE"/>
    <w:multiLevelType w:val="hybridMultilevel"/>
    <w:tmpl w:val="138410DE"/>
    <w:lvl w:ilvl="0" w:tplc="040A0001">
      <w:start w:val="1"/>
      <w:numFmt w:val="bullet"/>
      <w:lvlText w:val=""/>
      <w:lvlJc w:val="left"/>
      <w:pPr>
        <w:ind w:left="1800" w:hanging="360"/>
      </w:pPr>
      <w:rPr>
        <w:rFonts w:ascii="Symbol" w:hAnsi="Symbol" w:hint="default"/>
      </w:rPr>
    </w:lvl>
    <w:lvl w:ilvl="1" w:tplc="040A0003" w:tentative="1">
      <w:start w:val="1"/>
      <w:numFmt w:val="bullet"/>
      <w:lvlText w:val="o"/>
      <w:lvlJc w:val="left"/>
      <w:pPr>
        <w:ind w:left="2520" w:hanging="360"/>
      </w:pPr>
      <w:rPr>
        <w:rFonts w:ascii="Courier New" w:hAnsi="Courier New" w:cs="Courier New" w:hint="default"/>
      </w:rPr>
    </w:lvl>
    <w:lvl w:ilvl="2" w:tplc="040A0005" w:tentative="1">
      <w:start w:val="1"/>
      <w:numFmt w:val="bullet"/>
      <w:lvlText w:val=""/>
      <w:lvlJc w:val="left"/>
      <w:pPr>
        <w:ind w:left="3240" w:hanging="360"/>
      </w:pPr>
      <w:rPr>
        <w:rFonts w:ascii="Wingdings" w:hAnsi="Wingdings" w:hint="default"/>
      </w:rPr>
    </w:lvl>
    <w:lvl w:ilvl="3" w:tplc="040A0001" w:tentative="1">
      <w:start w:val="1"/>
      <w:numFmt w:val="bullet"/>
      <w:lvlText w:val=""/>
      <w:lvlJc w:val="left"/>
      <w:pPr>
        <w:ind w:left="3960" w:hanging="360"/>
      </w:pPr>
      <w:rPr>
        <w:rFonts w:ascii="Symbol" w:hAnsi="Symbol" w:hint="default"/>
      </w:rPr>
    </w:lvl>
    <w:lvl w:ilvl="4" w:tplc="040A0003" w:tentative="1">
      <w:start w:val="1"/>
      <w:numFmt w:val="bullet"/>
      <w:lvlText w:val="o"/>
      <w:lvlJc w:val="left"/>
      <w:pPr>
        <w:ind w:left="4680" w:hanging="360"/>
      </w:pPr>
      <w:rPr>
        <w:rFonts w:ascii="Courier New" w:hAnsi="Courier New" w:cs="Courier New" w:hint="default"/>
      </w:rPr>
    </w:lvl>
    <w:lvl w:ilvl="5" w:tplc="040A0005" w:tentative="1">
      <w:start w:val="1"/>
      <w:numFmt w:val="bullet"/>
      <w:lvlText w:val=""/>
      <w:lvlJc w:val="left"/>
      <w:pPr>
        <w:ind w:left="5400" w:hanging="360"/>
      </w:pPr>
      <w:rPr>
        <w:rFonts w:ascii="Wingdings" w:hAnsi="Wingdings" w:hint="default"/>
      </w:rPr>
    </w:lvl>
    <w:lvl w:ilvl="6" w:tplc="040A0001" w:tentative="1">
      <w:start w:val="1"/>
      <w:numFmt w:val="bullet"/>
      <w:lvlText w:val=""/>
      <w:lvlJc w:val="left"/>
      <w:pPr>
        <w:ind w:left="6120" w:hanging="360"/>
      </w:pPr>
      <w:rPr>
        <w:rFonts w:ascii="Symbol" w:hAnsi="Symbol" w:hint="default"/>
      </w:rPr>
    </w:lvl>
    <w:lvl w:ilvl="7" w:tplc="040A0003" w:tentative="1">
      <w:start w:val="1"/>
      <w:numFmt w:val="bullet"/>
      <w:lvlText w:val="o"/>
      <w:lvlJc w:val="left"/>
      <w:pPr>
        <w:ind w:left="6840" w:hanging="360"/>
      </w:pPr>
      <w:rPr>
        <w:rFonts w:ascii="Courier New" w:hAnsi="Courier New" w:cs="Courier New" w:hint="default"/>
      </w:rPr>
    </w:lvl>
    <w:lvl w:ilvl="8" w:tplc="040A0005" w:tentative="1">
      <w:start w:val="1"/>
      <w:numFmt w:val="bullet"/>
      <w:lvlText w:val=""/>
      <w:lvlJc w:val="left"/>
      <w:pPr>
        <w:ind w:left="7560" w:hanging="360"/>
      </w:pPr>
      <w:rPr>
        <w:rFonts w:ascii="Wingdings" w:hAnsi="Wingdings" w:hint="default"/>
      </w:rPr>
    </w:lvl>
  </w:abstractNum>
  <w:abstractNum w:abstractNumId="44" w15:restartNumberingAfterBreak="0">
    <w:nsid w:val="76C109D3"/>
    <w:multiLevelType w:val="hybridMultilevel"/>
    <w:tmpl w:val="1178641A"/>
    <w:lvl w:ilvl="0" w:tplc="5A3AB698">
      <w:start w:val="1"/>
      <w:numFmt w:val="bullet"/>
      <w:lvlText w:val=""/>
      <w:lvlJc w:val="left"/>
      <w:pPr>
        <w:tabs>
          <w:tab w:val="num" w:pos="720"/>
        </w:tabs>
        <w:ind w:left="720" w:hanging="360"/>
      </w:pPr>
      <w:rPr>
        <w:rFonts w:ascii="Symbol" w:hAnsi="Symbol" w:hint="default"/>
        <w:color w:val="auto"/>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94683"/>
    <w:multiLevelType w:val="hybridMultilevel"/>
    <w:tmpl w:val="4912B44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8DD099C"/>
    <w:multiLevelType w:val="hybridMultilevel"/>
    <w:tmpl w:val="BD8E8284"/>
    <w:lvl w:ilvl="0" w:tplc="AA4A6100">
      <w:start w:val="1"/>
      <w:numFmt w:val="bullet"/>
      <w:lvlText w:val=""/>
      <w:lvlJc w:val="left"/>
      <w:pPr>
        <w:tabs>
          <w:tab w:val="num" w:pos="720"/>
        </w:tabs>
        <w:ind w:left="720" w:hanging="360"/>
      </w:pPr>
      <w:rPr>
        <w:rFonts w:ascii="Wingdings" w:hAnsi="Wingdings" w:hint="default"/>
      </w:rPr>
    </w:lvl>
    <w:lvl w:ilvl="1" w:tplc="ADBC81FA" w:tentative="1">
      <w:start w:val="1"/>
      <w:numFmt w:val="bullet"/>
      <w:lvlText w:val=""/>
      <w:lvlJc w:val="left"/>
      <w:pPr>
        <w:tabs>
          <w:tab w:val="num" w:pos="1440"/>
        </w:tabs>
        <w:ind w:left="1440" w:hanging="360"/>
      </w:pPr>
      <w:rPr>
        <w:rFonts w:ascii="Wingdings" w:hAnsi="Wingdings" w:hint="default"/>
      </w:rPr>
    </w:lvl>
    <w:lvl w:ilvl="2" w:tplc="BE1AA1D6" w:tentative="1">
      <w:start w:val="1"/>
      <w:numFmt w:val="bullet"/>
      <w:lvlText w:val=""/>
      <w:lvlJc w:val="left"/>
      <w:pPr>
        <w:tabs>
          <w:tab w:val="num" w:pos="2160"/>
        </w:tabs>
        <w:ind w:left="2160" w:hanging="360"/>
      </w:pPr>
      <w:rPr>
        <w:rFonts w:ascii="Wingdings" w:hAnsi="Wingdings" w:hint="default"/>
      </w:rPr>
    </w:lvl>
    <w:lvl w:ilvl="3" w:tplc="028AB3C6" w:tentative="1">
      <w:start w:val="1"/>
      <w:numFmt w:val="bullet"/>
      <w:lvlText w:val=""/>
      <w:lvlJc w:val="left"/>
      <w:pPr>
        <w:tabs>
          <w:tab w:val="num" w:pos="2880"/>
        </w:tabs>
        <w:ind w:left="2880" w:hanging="360"/>
      </w:pPr>
      <w:rPr>
        <w:rFonts w:ascii="Wingdings" w:hAnsi="Wingdings" w:hint="default"/>
      </w:rPr>
    </w:lvl>
    <w:lvl w:ilvl="4" w:tplc="6AEE88A8" w:tentative="1">
      <w:start w:val="1"/>
      <w:numFmt w:val="bullet"/>
      <w:lvlText w:val=""/>
      <w:lvlJc w:val="left"/>
      <w:pPr>
        <w:tabs>
          <w:tab w:val="num" w:pos="3600"/>
        </w:tabs>
        <w:ind w:left="3600" w:hanging="360"/>
      </w:pPr>
      <w:rPr>
        <w:rFonts w:ascii="Wingdings" w:hAnsi="Wingdings" w:hint="default"/>
      </w:rPr>
    </w:lvl>
    <w:lvl w:ilvl="5" w:tplc="2564D3B2" w:tentative="1">
      <w:start w:val="1"/>
      <w:numFmt w:val="bullet"/>
      <w:lvlText w:val=""/>
      <w:lvlJc w:val="left"/>
      <w:pPr>
        <w:tabs>
          <w:tab w:val="num" w:pos="4320"/>
        </w:tabs>
        <w:ind w:left="4320" w:hanging="360"/>
      </w:pPr>
      <w:rPr>
        <w:rFonts w:ascii="Wingdings" w:hAnsi="Wingdings" w:hint="default"/>
      </w:rPr>
    </w:lvl>
    <w:lvl w:ilvl="6" w:tplc="0E5889FA" w:tentative="1">
      <w:start w:val="1"/>
      <w:numFmt w:val="bullet"/>
      <w:lvlText w:val=""/>
      <w:lvlJc w:val="left"/>
      <w:pPr>
        <w:tabs>
          <w:tab w:val="num" w:pos="5040"/>
        </w:tabs>
        <w:ind w:left="5040" w:hanging="360"/>
      </w:pPr>
      <w:rPr>
        <w:rFonts w:ascii="Wingdings" w:hAnsi="Wingdings" w:hint="default"/>
      </w:rPr>
    </w:lvl>
    <w:lvl w:ilvl="7" w:tplc="E7A2C37C" w:tentative="1">
      <w:start w:val="1"/>
      <w:numFmt w:val="bullet"/>
      <w:lvlText w:val=""/>
      <w:lvlJc w:val="left"/>
      <w:pPr>
        <w:tabs>
          <w:tab w:val="num" w:pos="5760"/>
        </w:tabs>
        <w:ind w:left="5760" w:hanging="360"/>
      </w:pPr>
      <w:rPr>
        <w:rFonts w:ascii="Wingdings" w:hAnsi="Wingdings" w:hint="default"/>
      </w:rPr>
    </w:lvl>
    <w:lvl w:ilvl="8" w:tplc="F718E530"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F429EB"/>
    <w:multiLevelType w:val="hybridMultilevel"/>
    <w:tmpl w:val="1752E90A"/>
    <w:lvl w:ilvl="0" w:tplc="240A0011">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8" w15:restartNumberingAfterBreak="0">
    <w:nsid w:val="7B345771"/>
    <w:multiLevelType w:val="multilevel"/>
    <w:tmpl w:val="BB84619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720"/>
      </w:pPr>
      <w:rPr>
        <w:rFonts w:hint="default"/>
        <w:sz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7FD44C5B"/>
    <w:multiLevelType w:val="hybridMultilevel"/>
    <w:tmpl w:val="05E216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9"/>
  </w:num>
  <w:num w:numId="2">
    <w:abstractNumId w:val="29"/>
  </w:num>
  <w:num w:numId="3">
    <w:abstractNumId w:val="47"/>
  </w:num>
  <w:num w:numId="4">
    <w:abstractNumId w:val="40"/>
  </w:num>
  <w:num w:numId="5">
    <w:abstractNumId w:val="31"/>
  </w:num>
  <w:num w:numId="6">
    <w:abstractNumId w:val="25"/>
  </w:num>
  <w:num w:numId="7">
    <w:abstractNumId w:val="5"/>
  </w:num>
  <w:num w:numId="8">
    <w:abstractNumId w:val="45"/>
  </w:num>
  <w:num w:numId="9">
    <w:abstractNumId w:val="27"/>
  </w:num>
  <w:num w:numId="10">
    <w:abstractNumId w:val="21"/>
  </w:num>
  <w:num w:numId="11">
    <w:abstractNumId w:val="26"/>
  </w:num>
  <w:num w:numId="12">
    <w:abstractNumId w:val="36"/>
  </w:num>
  <w:num w:numId="13">
    <w:abstractNumId w:val="33"/>
  </w:num>
  <w:num w:numId="14">
    <w:abstractNumId w:val="22"/>
  </w:num>
  <w:num w:numId="15">
    <w:abstractNumId w:val="17"/>
  </w:num>
  <w:num w:numId="16">
    <w:abstractNumId w:val="13"/>
  </w:num>
  <w:num w:numId="17">
    <w:abstractNumId w:val="48"/>
  </w:num>
  <w:num w:numId="18">
    <w:abstractNumId w:val="23"/>
  </w:num>
  <w:num w:numId="19">
    <w:abstractNumId w:val="30"/>
  </w:num>
  <w:num w:numId="20">
    <w:abstractNumId w:val="41"/>
  </w:num>
  <w:num w:numId="21">
    <w:abstractNumId w:val="19"/>
  </w:num>
  <w:num w:numId="22">
    <w:abstractNumId w:val="2"/>
  </w:num>
  <w:num w:numId="23">
    <w:abstractNumId w:val="1"/>
  </w:num>
  <w:num w:numId="24">
    <w:abstractNumId w:val="0"/>
  </w:num>
  <w:num w:numId="25">
    <w:abstractNumId w:val="44"/>
  </w:num>
  <w:num w:numId="26">
    <w:abstractNumId w:val="12"/>
  </w:num>
  <w:num w:numId="27">
    <w:abstractNumId w:val="16"/>
  </w:num>
  <w:num w:numId="28">
    <w:abstractNumId w:val="35"/>
  </w:num>
  <w:num w:numId="29">
    <w:abstractNumId w:val="9"/>
  </w:num>
  <w:num w:numId="30">
    <w:abstractNumId w:val="34"/>
  </w:num>
  <w:num w:numId="31">
    <w:abstractNumId w:val="28"/>
  </w:num>
  <w:num w:numId="32">
    <w:abstractNumId w:val="20"/>
  </w:num>
  <w:num w:numId="33">
    <w:abstractNumId w:val="10"/>
  </w:num>
  <w:num w:numId="34">
    <w:abstractNumId w:val="46"/>
  </w:num>
  <w:num w:numId="35">
    <w:abstractNumId w:val="3"/>
  </w:num>
  <w:num w:numId="36">
    <w:abstractNumId w:val="4"/>
  </w:num>
  <w:num w:numId="37">
    <w:abstractNumId w:val="15"/>
  </w:num>
  <w:num w:numId="38">
    <w:abstractNumId w:val="49"/>
  </w:num>
  <w:num w:numId="39">
    <w:abstractNumId w:val="38"/>
  </w:num>
  <w:num w:numId="40">
    <w:abstractNumId w:val="18"/>
  </w:num>
  <w:num w:numId="41">
    <w:abstractNumId w:val="24"/>
  </w:num>
  <w:num w:numId="42">
    <w:abstractNumId w:val="7"/>
  </w:num>
  <w:num w:numId="43">
    <w:abstractNumId w:val="6"/>
  </w:num>
  <w:num w:numId="44">
    <w:abstractNumId w:val="37"/>
  </w:num>
  <w:num w:numId="45">
    <w:abstractNumId w:val="8"/>
  </w:num>
  <w:num w:numId="46">
    <w:abstractNumId w:val="32"/>
  </w:num>
  <w:num w:numId="47">
    <w:abstractNumId w:val="42"/>
  </w:num>
  <w:num w:numId="48">
    <w:abstractNumId w:val="14"/>
  </w:num>
  <w:num w:numId="49">
    <w:abstractNumId w:val="43"/>
  </w:num>
  <w:num w:numId="5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4096" w:nlCheck="1" w:checkStyle="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11BD"/>
    <w:rsid w:val="00002637"/>
    <w:rsid w:val="000050E4"/>
    <w:rsid w:val="00005D8F"/>
    <w:rsid w:val="0000682F"/>
    <w:rsid w:val="00006AE2"/>
    <w:rsid w:val="000076A1"/>
    <w:rsid w:val="00007A7A"/>
    <w:rsid w:val="00007CFE"/>
    <w:rsid w:val="00007FB7"/>
    <w:rsid w:val="00010337"/>
    <w:rsid w:val="00012259"/>
    <w:rsid w:val="000127D7"/>
    <w:rsid w:val="00014279"/>
    <w:rsid w:val="0001472D"/>
    <w:rsid w:val="00014E2E"/>
    <w:rsid w:val="00016C18"/>
    <w:rsid w:val="000175DD"/>
    <w:rsid w:val="00023C89"/>
    <w:rsid w:val="00023FC2"/>
    <w:rsid w:val="00025383"/>
    <w:rsid w:val="000275B9"/>
    <w:rsid w:val="00027CB0"/>
    <w:rsid w:val="00031059"/>
    <w:rsid w:val="0003128C"/>
    <w:rsid w:val="0003161B"/>
    <w:rsid w:val="000316CB"/>
    <w:rsid w:val="00031C20"/>
    <w:rsid w:val="00033B17"/>
    <w:rsid w:val="00034210"/>
    <w:rsid w:val="00034816"/>
    <w:rsid w:val="00035B25"/>
    <w:rsid w:val="00035D47"/>
    <w:rsid w:val="000402AB"/>
    <w:rsid w:val="00040A9E"/>
    <w:rsid w:val="00040F56"/>
    <w:rsid w:val="000420DA"/>
    <w:rsid w:val="00043131"/>
    <w:rsid w:val="00045E0C"/>
    <w:rsid w:val="0004655A"/>
    <w:rsid w:val="00050211"/>
    <w:rsid w:val="00050F7F"/>
    <w:rsid w:val="0005316B"/>
    <w:rsid w:val="000537E8"/>
    <w:rsid w:val="0005493F"/>
    <w:rsid w:val="00055B77"/>
    <w:rsid w:val="0005728B"/>
    <w:rsid w:val="00060D57"/>
    <w:rsid w:val="00061CE9"/>
    <w:rsid w:val="00061D77"/>
    <w:rsid w:val="0006208A"/>
    <w:rsid w:val="0006287B"/>
    <w:rsid w:val="00063657"/>
    <w:rsid w:val="000664AE"/>
    <w:rsid w:val="000679CE"/>
    <w:rsid w:val="00067A66"/>
    <w:rsid w:val="00071793"/>
    <w:rsid w:val="00072A62"/>
    <w:rsid w:val="00072CB1"/>
    <w:rsid w:val="00073DA2"/>
    <w:rsid w:val="00075F96"/>
    <w:rsid w:val="00076680"/>
    <w:rsid w:val="00076A1D"/>
    <w:rsid w:val="00076DF2"/>
    <w:rsid w:val="0007705D"/>
    <w:rsid w:val="0007780C"/>
    <w:rsid w:val="00077A0F"/>
    <w:rsid w:val="0008073E"/>
    <w:rsid w:val="00082816"/>
    <w:rsid w:val="00082B86"/>
    <w:rsid w:val="00082CE8"/>
    <w:rsid w:val="00086B88"/>
    <w:rsid w:val="00087274"/>
    <w:rsid w:val="000873E1"/>
    <w:rsid w:val="0009160F"/>
    <w:rsid w:val="00091CDB"/>
    <w:rsid w:val="00091F23"/>
    <w:rsid w:val="00092171"/>
    <w:rsid w:val="0009253D"/>
    <w:rsid w:val="000929BA"/>
    <w:rsid w:val="000932C8"/>
    <w:rsid w:val="00093F01"/>
    <w:rsid w:val="00093F91"/>
    <w:rsid w:val="00095539"/>
    <w:rsid w:val="00096E1F"/>
    <w:rsid w:val="000A19AC"/>
    <w:rsid w:val="000A2D87"/>
    <w:rsid w:val="000A3172"/>
    <w:rsid w:val="000A4757"/>
    <w:rsid w:val="000A64BA"/>
    <w:rsid w:val="000A7E74"/>
    <w:rsid w:val="000B02BC"/>
    <w:rsid w:val="000B03C2"/>
    <w:rsid w:val="000B17F7"/>
    <w:rsid w:val="000B1B19"/>
    <w:rsid w:val="000B2345"/>
    <w:rsid w:val="000B2CF0"/>
    <w:rsid w:val="000B3AAB"/>
    <w:rsid w:val="000B3C29"/>
    <w:rsid w:val="000B424B"/>
    <w:rsid w:val="000B4904"/>
    <w:rsid w:val="000B5CD1"/>
    <w:rsid w:val="000B6582"/>
    <w:rsid w:val="000B667A"/>
    <w:rsid w:val="000B6A21"/>
    <w:rsid w:val="000B7957"/>
    <w:rsid w:val="000C1134"/>
    <w:rsid w:val="000C1E0E"/>
    <w:rsid w:val="000C3239"/>
    <w:rsid w:val="000C3579"/>
    <w:rsid w:val="000C4768"/>
    <w:rsid w:val="000C750F"/>
    <w:rsid w:val="000C75DA"/>
    <w:rsid w:val="000D1308"/>
    <w:rsid w:val="000D26F8"/>
    <w:rsid w:val="000D329B"/>
    <w:rsid w:val="000D3571"/>
    <w:rsid w:val="000E01B8"/>
    <w:rsid w:val="000E04DE"/>
    <w:rsid w:val="000E2037"/>
    <w:rsid w:val="000E267E"/>
    <w:rsid w:val="000E402C"/>
    <w:rsid w:val="000E41E3"/>
    <w:rsid w:val="000E5A0A"/>
    <w:rsid w:val="000E606B"/>
    <w:rsid w:val="000E644D"/>
    <w:rsid w:val="000E65FF"/>
    <w:rsid w:val="000E7A38"/>
    <w:rsid w:val="000E7D39"/>
    <w:rsid w:val="000E7D6D"/>
    <w:rsid w:val="000E7F51"/>
    <w:rsid w:val="000F0A3D"/>
    <w:rsid w:val="000F1132"/>
    <w:rsid w:val="000F18B2"/>
    <w:rsid w:val="000F258C"/>
    <w:rsid w:val="000F3230"/>
    <w:rsid w:val="000F378D"/>
    <w:rsid w:val="000F410B"/>
    <w:rsid w:val="000F7A63"/>
    <w:rsid w:val="0010055F"/>
    <w:rsid w:val="00101A42"/>
    <w:rsid w:val="00101B41"/>
    <w:rsid w:val="00103092"/>
    <w:rsid w:val="00104A91"/>
    <w:rsid w:val="00105372"/>
    <w:rsid w:val="00106F63"/>
    <w:rsid w:val="0010707E"/>
    <w:rsid w:val="001072B9"/>
    <w:rsid w:val="0011285B"/>
    <w:rsid w:val="00113128"/>
    <w:rsid w:val="0011341F"/>
    <w:rsid w:val="00113949"/>
    <w:rsid w:val="001139FA"/>
    <w:rsid w:val="00113EC5"/>
    <w:rsid w:val="001158EF"/>
    <w:rsid w:val="0011783F"/>
    <w:rsid w:val="00117B62"/>
    <w:rsid w:val="001202B9"/>
    <w:rsid w:val="00121D1B"/>
    <w:rsid w:val="0012200E"/>
    <w:rsid w:val="00122CFB"/>
    <w:rsid w:val="00123206"/>
    <w:rsid w:val="0012368E"/>
    <w:rsid w:val="00123915"/>
    <w:rsid w:val="0012404A"/>
    <w:rsid w:val="001279E4"/>
    <w:rsid w:val="00130B51"/>
    <w:rsid w:val="00131585"/>
    <w:rsid w:val="001331B3"/>
    <w:rsid w:val="00134B3F"/>
    <w:rsid w:val="00134B8E"/>
    <w:rsid w:val="00134BD9"/>
    <w:rsid w:val="00135116"/>
    <w:rsid w:val="001354B9"/>
    <w:rsid w:val="00135B34"/>
    <w:rsid w:val="001368E5"/>
    <w:rsid w:val="00136EF4"/>
    <w:rsid w:val="001376A7"/>
    <w:rsid w:val="00137D89"/>
    <w:rsid w:val="0014017F"/>
    <w:rsid w:val="001405C6"/>
    <w:rsid w:val="00140A3E"/>
    <w:rsid w:val="00141013"/>
    <w:rsid w:val="00143228"/>
    <w:rsid w:val="0014365A"/>
    <w:rsid w:val="0014397D"/>
    <w:rsid w:val="00146A9D"/>
    <w:rsid w:val="00146C85"/>
    <w:rsid w:val="00147B56"/>
    <w:rsid w:val="001504DB"/>
    <w:rsid w:val="0015489E"/>
    <w:rsid w:val="00154D61"/>
    <w:rsid w:val="00154FAB"/>
    <w:rsid w:val="00155EEB"/>
    <w:rsid w:val="00156E4C"/>
    <w:rsid w:val="00160B5E"/>
    <w:rsid w:val="0016288E"/>
    <w:rsid w:val="0016699F"/>
    <w:rsid w:val="00171D08"/>
    <w:rsid w:val="00173344"/>
    <w:rsid w:val="001745E4"/>
    <w:rsid w:val="00174788"/>
    <w:rsid w:val="001748A3"/>
    <w:rsid w:val="00175723"/>
    <w:rsid w:val="00175814"/>
    <w:rsid w:val="00177A83"/>
    <w:rsid w:val="001803B2"/>
    <w:rsid w:val="00181EEA"/>
    <w:rsid w:val="00182325"/>
    <w:rsid w:val="0018365F"/>
    <w:rsid w:val="00184F26"/>
    <w:rsid w:val="0018547A"/>
    <w:rsid w:val="0018614A"/>
    <w:rsid w:val="001867CB"/>
    <w:rsid w:val="001870B7"/>
    <w:rsid w:val="001877F2"/>
    <w:rsid w:val="00192CBF"/>
    <w:rsid w:val="00192F5B"/>
    <w:rsid w:val="00192FF1"/>
    <w:rsid w:val="001931A8"/>
    <w:rsid w:val="001939E7"/>
    <w:rsid w:val="00193FF1"/>
    <w:rsid w:val="00194020"/>
    <w:rsid w:val="001946B2"/>
    <w:rsid w:val="001947CE"/>
    <w:rsid w:val="0019480C"/>
    <w:rsid w:val="00194AD4"/>
    <w:rsid w:val="001954E9"/>
    <w:rsid w:val="00195E5B"/>
    <w:rsid w:val="00195EC1"/>
    <w:rsid w:val="001969CE"/>
    <w:rsid w:val="00197B08"/>
    <w:rsid w:val="001A2A01"/>
    <w:rsid w:val="001A3E58"/>
    <w:rsid w:val="001A3E77"/>
    <w:rsid w:val="001A4204"/>
    <w:rsid w:val="001A499A"/>
    <w:rsid w:val="001A56FE"/>
    <w:rsid w:val="001A5F1B"/>
    <w:rsid w:val="001A7622"/>
    <w:rsid w:val="001B0D07"/>
    <w:rsid w:val="001B1484"/>
    <w:rsid w:val="001B16D1"/>
    <w:rsid w:val="001B1B20"/>
    <w:rsid w:val="001B1C22"/>
    <w:rsid w:val="001B29DD"/>
    <w:rsid w:val="001B34C6"/>
    <w:rsid w:val="001B363E"/>
    <w:rsid w:val="001B3C74"/>
    <w:rsid w:val="001B53CE"/>
    <w:rsid w:val="001B6003"/>
    <w:rsid w:val="001B6198"/>
    <w:rsid w:val="001B61EB"/>
    <w:rsid w:val="001B63E5"/>
    <w:rsid w:val="001B6AC6"/>
    <w:rsid w:val="001B7932"/>
    <w:rsid w:val="001C11FC"/>
    <w:rsid w:val="001C1345"/>
    <w:rsid w:val="001C1568"/>
    <w:rsid w:val="001C24F8"/>
    <w:rsid w:val="001C3899"/>
    <w:rsid w:val="001C3A51"/>
    <w:rsid w:val="001C4977"/>
    <w:rsid w:val="001C6723"/>
    <w:rsid w:val="001C6C99"/>
    <w:rsid w:val="001C7B61"/>
    <w:rsid w:val="001D033A"/>
    <w:rsid w:val="001D0C22"/>
    <w:rsid w:val="001D61E6"/>
    <w:rsid w:val="001D6A03"/>
    <w:rsid w:val="001D7832"/>
    <w:rsid w:val="001E2BE7"/>
    <w:rsid w:val="001E2F75"/>
    <w:rsid w:val="001E2FAE"/>
    <w:rsid w:val="001E30E3"/>
    <w:rsid w:val="001E34A7"/>
    <w:rsid w:val="001E34A9"/>
    <w:rsid w:val="001E5601"/>
    <w:rsid w:val="001E738F"/>
    <w:rsid w:val="001F1AE4"/>
    <w:rsid w:val="001F2709"/>
    <w:rsid w:val="001F2B89"/>
    <w:rsid w:val="001F2BD1"/>
    <w:rsid w:val="001F3765"/>
    <w:rsid w:val="001F4AC3"/>
    <w:rsid w:val="001F7298"/>
    <w:rsid w:val="00202111"/>
    <w:rsid w:val="0020266E"/>
    <w:rsid w:val="00203702"/>
    <w:rsid w:val="00203AB8"/>
    <w:rsid w:val="00203B4C"/>
    <w:rsid w:val="00203B82"/>
    <w:rsid w:val="00203C62"/>
    <w:rsid w:val="002041EA"/>
    <w:rsid w:val="00204330"/>
    <w:rsid w:val="002044C4"/>
    <w:rsid w:val="002047B5"/>
    <w:rsid w:val="00204F46"/>
    <w:rsid w:val="00205F5B"/>
    <w:rsid w:val="0020732B"/>
    <w:rsid w:val="002101A4"/>
    <w:rsid w:val="0021065A"/>
    <w:rsid w:val="00210879"/>
    <w:rsid w:val="00210D5A"/>
    <w:rsid w:val="00211D34"/>
    <w:rsid w:val="00213668"/>
    <w:rsid w:val="0021474C"/>
    <w:rsid w:val="00214F04"/>
    <w:rsid w:val="00215B3E"/>
    <w:rsid w:val="00217844"/>
    <w:rsid w:val="00217C1B"/>
    <w:rsid w:val="002209C0"/>
    <w:rsid w:val="002217C7"/>
    <w:rsid w:val="00221F55"/>
    <w:rsid w:val="0022223C"/>
    <w:rsid w:val="002223A2"/>
    <w:rsid w:val="0022433C"/>
    <w:rsid w:val="00226ECF"/>
    <w:rsid w:val="002271C4"/>
    <w:rsid w:val="00227F88"/>
    <w:rsid w:val="002300AF"/>
    <w:rsid w:val="00230611"/>
    <w:rsid w:val="00231F80"/>
    <w:rsid w:val="00233AAF"/>
    <w:rsid w:val="002360C2"/>
    <w:rsid w:val="00236841"/>
    <w:rsid w:val="0023701C"/>
    <w:rsid w:val="00237A3D"/>
    <w:rsid w:val="00237FDF"/>
    <w:rsid w:val="002403B4"/>
    <w:rsid w:val="00240455"/>
    <w:rsid w:val="00241181"/>
    <w:rsid w:val="00241399"/>
    <w:rsid w:val="0024290F"/>
    <w:rsid w:val="00243DE3"/>
    <w:rsid w:val="002442D8"/>
    <w:rsid w:val="00244322"/>
    <w:rsid w:val="00244BF2"/>
    <w:rsid w:val="0024679A"/>
    <w:rsid w:val="00246AA1"/>
    <w:rsid w:val="00246C1A"/>
    <w:rsid w:val="00247DBF"/>
    <w:rsid w:val="00247FBB"/>
    <w:rsid w:val="00250C29"/>
    <w:rsid w:val="00252A8C"/>
    <w:rsid w:val="00253C6A"/>
    <w:rsid w:val="00253EC3"/>
    <w:rsid w:val="00253FDC"/>
    <w:rsid w:val="00256E7D"/>
    <w:rsid w:val="00256FF6"/>
    <w:rsid w:val="00260569"/>
    <w:rsid w:val="002606F0"/>
    <w:rsid w:val="00261BF8"/>
    <w:rsid w:val="0026413A"/>
    <w:rsid w:val="0026623A"/>
    <w:rsid w:val="00266CD6"/>
    <w:rsid w:val="0027226A"/>
    <w:rsid w:val="0027242C"/>
    <w:rsid w:val="00273301"/>
    <w:rsid w:val="0027346B"/>
    <w:rsid w:val="00273C2C"/>
    <w:rsid w:val="00273F6E"/>
    <w:rsid w:val="00274246"/>
    <w:rsid w:val="00274885"/>
    <w:rsid w:val="0027595D"/>
    <w:rsid w:val="00275BAD"/>
    <w:rsid w:val="00275DAB"/>
    <w:rsid w:val="0027665D"/>
    <w:rsid w:val="0027773E"/>
    <w:rsid w:val="0027774F"/>
    <w:rsid w:val="00280C73"/>
    <w:rsid w:val="0028104F"/>
    <w:rsid w:val="002817D6"/>
    <w:rsid w:val="0028181E"/>
    <w:rsid w:val="00281C19"/>
    <w:rsid w:val="00283BDF"/>
    <w:rsid w:val="00283ED9"/>
    <w:rsid w:val="002849DC"/>
    <w:rsid w:val="002849F9"/>
    <w:rsid w:val="00285D62"/>
    <w:rsid w:val="002861B3"/>
    <w:rsid w:val="002872ED"/>
    <w:rsid w:val="002874D5"/>
    <w:rsid w:val="00291508"/>
    <w:rsid w:val="002919B7"/>
    <w:rsid w:val="00295885"/>
    <w:rsid w:val="002967DB"/>
    <w:rsid w:val="00297A92"/>
    <w:rsid w:val="002A12EA"/>
    <w:rsid w:val="002A234D"/>
    <w:rsid w:val="002A345B"/>
    <w:rsid w:val="002A4E96"/>
    <w:rsid w:val="002A7571"/>
    <w:rsid w:val="002A782A"/>
    <w:rsid w:val="002B11E2"/>
    <w:rsid w:val="002B1B36"/>
    <w:rsid w:val="002B1D0B"/>
    <w:rsid w:val="002B24B8"/>
    <w:rsid w:val="002B34EB"/>
    <w:rsid w:val="002B5BB1"/>
    <w:rsid w:val="002C03E1"/>
    <w:rsid w:val="002C0A7D"/>
    <w:rsid w:val="002C1029"/>
    <w:rsid w:val="002C2380"/>
    <w:rsid w:val="002C2B70"/>
    <w:rsid w:val="002C465D"/>
    <w:rsid w:val="002C5AF2"/>
    <w:rsid w:val="002C5FDD"/>
    <w:rsid w:val="002C69FA"/>
    <w:rsid w:val="002D0016"/>
    <w:rsid w:val="002D0C0D"/>
    <w:rsid w:val="002D16E4"/>
    <w:rsid w:val="002D1ECA"/>
    <w:rsid w:val="002D200F"/>
    <w:rsid w:val="002D2CEF"/>
    <w:rsid w:val="002D3AE9"/>
    <w:rsid w:val="002D4510"/>
    <w:rsid w:val="002D574B"/>
    <w:rsid w:val="002D6B88"/>
    <w:rsid w:val="002D747B"/>
    <w:rsid w:val="002E0C2C"/>
    <w:rsid w:val="002E41C0"/>
    <w:rsid w:val="002E4959"/>
    <w:rsid w:val="002E4DC3"/>
    <w:rsid w:val="002E5905"/>
    <w:rsid w:val="002E7264"/>
    <w:rsid w:val="002F0734"/>
    <w:rsid w:val="002F0CC9"/>
    <w:rsid w:val="002F194F"/>
    <w:rsid w:val="002F2CD9"/>
    <w:rsid w:val="002F30E3"/>
    <w:rsid w:val="002F3A87"/>
    <w:rsid w:val="002F46E7"/>
    <w:rsid w:val="002F5D62"/>
    <w:rsid w:val="002F5E3D"/>
    <w:rsid w:val="002F6394"/>
    <w:rsid w:val="002F64D0"/>
    <w:rsid w:val="002F6C5F"/>
    <w:rsid w:val="002F73E4"/>
    <w:rsid w:val="002F7A85"/>
    <w:rsid w:val="002F7BC3"/>
    <w:rsid w:val="00302AF5"/>
    <w:rsid w:val="00303396"/>
    <w:rsid w:val="003034E2"/>
    <w:rsid w:val="00303C3C"/>
    <w:rsid w:val="00304DB9"/>
    <w:rsid w:val="003101DA"/>
    <w:rsid w:val="00310331"/>
    <w:rsid w:val="003106A1"/>
    <w:rsid w:val="0031070D"/>
    <w:rsid w:val="00312369"/>
    <w:rsid w:val="00312A08"/>
    <w:rsid w:val="00314693"/>
    <w:rsid w:val="00314757"/>
    <w:rsid w:val="0031628B"/>
    <w:rsid w:val="00316363"/>
    <w:rsid w:val="00316D76"/>
    <w:rsid w:val="00317E61"/>
    <w:rsid w:val="00320809"/>
    <w:rsid w:val="00320A00"/>
    <w:rsid w:val="003211CE"/>
    <w:rsid w:val="003216FD"/>
    <w:rsid w:val="00321766"/>
    <w:rsid w:val="00321E6C"/>
    <w:rsid w:val="0032223C"/>
    <w:rsid w:val="0032555D"/>
    <w:rsid w:val="00326082"/>
    <w:rsid w:val="0032669A"/>
    <w:rsid w:val="00327D22"/>
    <w:rsid w:val="00327FC7"/>
    <w:rsid w:val="0033099C"/>
    <w:rsid w:val="003315ED"/>
    <w:rsid w:val="0033191F"/>
    <w:rsid w:val="00331EB0"/>
    <w:rsid w:val="00333396"/>
    <w:rsid w:val="00333D9D"/>
    <w:rsid w:val="00334168"/>
    <w:rsid w:val="00341E8F"/>
    <w:rsid w:val="00342DE0"/>
    <w:rsid w:val="00345FA9"/>
    <w:rsid w:val="00346E50"/>
    <w:rsid w:val="003518A4"/>
    <w:rsid w:val="003523B6"/>
    <w:rsid w:val="0035403A"/>
    <w:rsid w:val="00354325"/>
    <w:rsid w:val="00354CE5"/>
    <w:rsid w:val="00355285"/>
    <w:rsid w:val="00356C1B"/>
    <w:rsid w:val="00357DAB"/>
    <w:rsid w:val="003609E9"/>
    <w:rsid w:val="00360ADB"/>
    <w:rsid w:val="00361664"/>
    <w:rsid w:val="0036394B"/>
    <w:rsid w:val="00364E6F"/>
    <w:rsid w:val="00364E90"/>
    <w:rsid w:val="0036751E"/>
    <w:rsid w:val="00367F57"/>
    <w:rsid w:val="003700B5"/>
    <w:rsid w:val="003709B5"/>
    <w:rsid w:val="00371769"/>
    <w:rsid w:val="003723CC"/>
    <w:rsid w:val="00372506"/>
    <w:rsid w:val="003734BE"/>
    <w:rsid w:val="00373B71"/>
    <w:rsid w:val="0037468F"/>
    <w:rsid w:val="003759C2"/>
    <w:rsid w:val="0038016C"/>
    <w:rsid w:val="003803C3"/>
    <w:rsid w:val="00380D89"/>
    <w:rsid w:val="0038182A"/>
    <w:rsid w:val="00384193"/>
    <w:rsid w:val="0038440F"/>
    <w:rsid w:val="003846C6"/>
    <w:rsid w:val="003846CB"/>
    <w:rsid w:val="00384BE4"/>
    <w:rsid w:val="00385984"/>
    <w:rsid w:val="00387A57"/>
    <w:rsid w:val="00391B3F"/>
    <w:rsid w:val="003943C4"/>
    <w:rsid w:val="00394B66"/>
    <w:rsid w:val="003956D0"/>
    <w:rsid w:val="00397365"/>
    <w:rsid w:val="003A09AA"/>
    <w:rsid w:val="003A21B5"/>
    <w:rsid w:val="003A2C11"/>
    <w:rsid w:val="003A2CCD"/>
    <w:rsid w:val="003A31F6"/>
    <w:rsid w:val="003A3340"/>
    <w:rsid w:val="003A3799"/>
    <w:rsid w:val="003A46CB"/>
    <w:rsid w:val="003A65DA"/>
    <w:rsid w:val="003A7891"/>
    <w:rsid w:val="003A789A"/>
    <w:rsid w:val="003A7E3C"/>
    <w:rsid w:val="003B10B9"/>
    <w:rsid w:val="003B183E"/>
    <w:rsid w:val="003B46A0"/>
    <w:rsid w:val="003B50BA"/>
    <w:rsid w:val="003B5489"/>
    <w:rsid w:val="003B65CC"/>
    <w:rsid w:val="003B6A60"/>
    <w:rsid w:val="003B75B5"/>
    <w:rsid w:val="003B769B"/>
    <w:rsid w:val="003C1DCC"/>
    <w:rsid w:val="003C24AD"/>
    <w:rsid w:val="003C3004"/>
    <w:rsid w:val="003C3447"/>
    <w:rsid w:val="003C37C1"/>
    <w:rsid w:val="003C3BCB"/>
    <w:rsid w:val="003C5D63"/>
    <w:rsid w:val="003C640D"/>
    <w:rsid w:val="003C6B91"/>
    <w:rsid w:val="003C7080"/>
    <w:rsid w:val="003C7783"/>
    <w:rsid w:val="003D076C"/>
    <w:rsid w:val="003D0F43"/>
    <w:rsid w:val="003D0FC3"/>
    <w:rsid w:val="003D21D5"/>
    <w:rsid w:val="003D3597"/>
    <w:rsid w:val="003D4D31"/>
    <w:rsid w:val="003D4DDE"/>
    <w:rsid w:val="003D5E6D"/>
    <w:rsid w:val="003D5E91"/>
    <w:rsid w:val="003D740F"/>
    <w:rsid w:val="003E0379"/>
    <w:rsid w:val="003E048C"/>
    <w:rsid w:val="003E2B23"/>
    <w:rsid w:val="003E2FE2"/>
    <w:rsid w:val="003E5C6A"/>
    <w:rsid w:val="003E78B5"/>
    <w:rsid w:val="003F0076"/>
    <w:rsid w:val="003F0E65"/>
    <w:rsid w:val="003F30F4"/>
    <w:rsid w:val="003F5A31"/>
    <w:rsid w:val="003F7FBF"/>
    <w:rsid w:val="004007B3"/>
    <w:rsid w:val="00403322"/>
    <w:rsid w:val="00404163"/>
    <w:rsid w:val="00404192"/>
    <w:rsid w:val="00404DA1"/>
    <w:rsid w:val="00406A28"/>
    <w:rsid w:val="00407E99"/>
    <w:rsid w:val="00410015"/>
    <w:rsid w:val="00411770"/>
    <w:rsid w:val="00411DFB"/>
    <w:rsid w:val="00413EF7"/>
    <w:rsid w:val="00414D69"/>
    <w:rsid w:val="004157D7"/>
    <w:rsid w:val="00415BAB"/>
    <w:rsid w:val="00415ED2"/>
    <w:rsid w:val="00415FAD"/>
    <w:rsid w:val="00416B74"/>
    <w:rsid w:val="0042068C"/>
    <w:rsid w:val="0042141F"/>
    <w:rsid w:val="004229E7"/>
    <w:rsid w:val="00423E5C"/>
    <w:rsid w:val="004248D0"/>
    <w:rsid w:val="004260E0"/>
    <w:rsid w:val="00426523"/>
    <w:rsid w:val="0042690C"/>
    <w:rsid w:val="00426A4C"/>
    <w:rsid w:val="0042717D"/>
    <w:rsid w:val="00430FE8"/>
    <w:rsid w:val="0043168B"/>
    <w:rsid w:val="00431A8E"/>
    <w:rsid w:val="00433940"/>
    <w:rsid w:val="004355FC"/>
    <w:rsid w:val="00436CBA"/>
    <w:rsid w:val="00436F3F"/>
    <w:rsid w:val="0044048C"/>
    <w:rsid w:val="00441C4E"/>
    <w:rsid w:val="00442762"/>
    <w:rsid w:val="00442FA4"/>
    <w:rsid w:val="00443D9A"/>
    <w:rsid w:val="00445DD5"/>
    <w:rsid w:val="004460A6"/>
    <w:rsid w:val="0045040D"/>
    <w:rsid w:val="00452CD6"/>
    <w:rsid w:val="004537E4"/>
    <w:rsid w:val="004551B3"/>
    <w:rsid w:val="00456169"/>
    <w:rsid w:val="00456F63"/>
    <w:rsid w:val="004607D8"/>
    <w:rsid w:val="00460916"/>
    <w:rsid w:val="00461242"/>
    <w:rsid w:val="0046176B"/>
    <w:rsid w:val="00461DC6"/>
    <w:rsid w:val="00463197"/>
    <w:rsid w:val="00463575"/>
    <w:rsid w:val="00463F18"/>
    <w:rsid w:val="004656CD"/>
    <w:rsid w:val="00465B60"/>
    <w:rsid w:val="00465D6A"/>
    <w:rsid w:val="004672AD"/>
    <w:rsid w:val="0047111B"/>
    <w:rsid w:val="0047122B"/>
    <w:rsid w:val="00471792"/>
    <w:rsid w:val="00473043"/>
    <w:rsid w:val="00473772"/>
    <w:rsid w:val="004739C3"/>
    <w:rsid w:val="00473B7A"/>
    <w:rsid w:val="004756EF"/>
    <w:rsid w:val="00476C91"/>
    <w:rsid w:val="00476EFF"/>
    <w:rsid w:val="00480217"/>
    <w:rsid w:val="00480EF2"/>
    <w:rsid w:val="00480F76"/>
    <w:rsid w:val="00481CD4"/>
    <w:rsid w:val="00481F9A"/>
    <w:rsid w:val="004836D5"/>
    <w:rsid w:val="00483D9E"/>
    <w:rsid w:val="00484304"/>
    <w:rsid w:val="00485272"/>
    <w:rsid w:val="00485413"/>
    <w:rsid w:val="004872CE"/>
    <w:rsid w:val="004926C2"/>
    <w:rsid w:val="00494396"/>
    <w:rsid w:val="00495A52"/>
    <w:rsid w:val="00495D6B"/>
    <w:rsid w:val="004960E9"/>
    <w:rsid w:val="0049624D"/>
    <w:rsid w:val="004970EE"/>
    <w:rsid w:val="004A0540"/>
    <w:rsid w:val="004A2E88"/>
    <w:rsid w:val="004A4961"/>
    <w:rsid w:val="004A4E3A"/>
    <w:rsid w:val="004A5305"/>
    <w:rsid w:val="004A5E41"/>
    <w:rsid w:val="004A6280"/>
    <w:rsid w:val="004B1840"/>
    <w:rsid w:val="004B24E7"/>
    <w:rsid w:val="004B27BD"/>
    <w:rsid w:val="004B29CE"/>
    <w:rsid w:val="004B2E9D"/>
    <w:rsid w:val="004B460E"/>
    <w:rsid w:val="004B594B"/>
    <w:rsid w:val="004B725B"/>
    <w:rsid w:val="004C1C08"/>
    <w:rsid w:val="004C3AAC"/>
    <w:rsid w:val="004C3CDD"/>
    <w:rsid w:val="004C4E22"/>
    <w:rsid w:val="004C4E6C"/>
    <w:rsid w:val="004C6927"/>
    <w:rsid w:val="004C6974"/>
    <w:rsid w:val="004D0BC0"/>
    <w:rsid w:val="004D0C51"/>
    <w:rsid w:val="004D19FA"/>
    <w:rsid w:val="004D2FD2"/>
    <w:rsid w:val="004D43AE"/>
    <w:rsid w:val="004D5674"/>
    <w:rsid w:val="004D6EB8"/>
    <w:rsid w:val="004D7020"/>
    <w:rsid w:val="004D7634"/>
    <w:rsid w:val="004D77B5"/>
    <w:rsid w:val="004E07AB"/>
    <w:rsid w:val="004E1E32"/>
    <w:rsid w:val="004E1EB0"/>
    <w:rsid w:val="004E24C5"/>
    <w:rsid w:val="004E2802"/>
    <w:rsid w:val="004E45FB"/>
    <w:rsid w:val="004E46B6"/>
    <w:rsid w:val="004E69D2"/>
    <w:rsid w:val="004E7352"/>
    <w:rsid w:val="004F3147"/>
    <w:rsid w:val="004F371F"/>
    <w:rsid w:val="004F64E3"/>
    <w:rsid w:val="004F6A8A"/>
    <w:rsid w:val="004F7369"/>
    <w:rsid w:val="004F759A"/>
    <w:rsid w:val="0050015E"/>
    <w:rsid w:val="005016AB"/>
    <w:rsid w:val="005027FE"/>
    <w:rsid w:val="00502BC7"/>
    <w:rsid w:val="00502C24"/>
    <w:rsid w:val="0050413D"/>
    <w:rsid w:val="00504837"/>
    <w:rsid w:val="00504995"/>
    <w:rsid w:val="00504F36"/>
    <w:rsid w:val="00505258"/>
    <w:rsid w:val="005056B7"/>
    <w:rsid w:val="00505B33"/>
    <w:rsid w:val="00507409"/>
    <w:rsid w:val="00507421"/>
    <w:rsid w:val="00507FE5"/>
    <w:rsid w:val="005123D0"/>
    <w:rsid w:val="00513B60"/>
    <w:rsid w:val="00515932"/>
    <w:rsid w:val="00515F50"/>
    <w:rsid w:val="0052141A"/>
    <w:rsid w:val="00521FB0"/>
    <w:rsid w:val="00523E4D"/>
    <w:rsid w:val="00524A69"/>
    <w:rsid w:val="00525E47"/>
    <w:rsid w:val="0052727A"/>
    <w:rsid w:val="00527C4C"/>
    <w:rsid w:val="005300D3"/>
    <w:rsid w:val="00530F35"/>
    <w:rsid w:val="00532229"/>
    <w:rsid w:val="00532751"/>
    <w:rsid w:val="005329AC"/>
    <w:rsid w:val="00532B0C"/>
    <w:rsid w:val="00532E50"/>
    <w:rsid w:val="005337F8"/>
    <w:rsid w:val="00534810"/>
    <w:rsid w:val="00535B16"/>
    <w:rsid w:val="00536323"/>
    <w:rsid w:val="00536D82"/>
    <w:rsid w:val="005376A6"/>
    <w:rsid w:val="00537DDE"/>
    <w:rsid w:val="00541722"/>
    <w:rsid w:val="00541FD6"/>
    <w:rsid w:val="00542B81"/>
    <w:rsid w:val="0054370B"/>
    <w:rsid w:val="00544F82"/>
    <w:rsid w:val="00547FA4"/>
    <w:rsid w:val="005516A0"/>
    <w:rsid w:val="00551DD6"/>
    <w:rsid w:val="005544E8"/>
    <w:rsid w:val="00554523"/>
    <w:rsid w:val="00554FFF"/>
    <w:rsid w:val="00556760"/>
    <w:rsid w:val="00560229"/>
    <w:rsid w:val="00560B56"/>
    <w:rsid w:val="0056124D"/>
    <w:rsid w:val="00562E64"/>
    <w:rsid w:val="00563C3D"/>
    <w:rsid w:val="00565466"/>
    <w:rsid w:val="00565F71"/>
    <w:rsid w:val="00566054"/>
    <w:rsid w:val="00566687"/>
    <w:rsid w:val="00566F5D"/>
    <w:rsid w:val="00570E58"/>
    <w:rsid w:val="005713EE"/>
    <w:rsid w:val="005725C8"/>
    <w:rsid w:val="00572C4E"/>
    <w:rsid w:val="005731CE"/>
    <w:rsid w:val="00573277"/>
    <w:rsid w:val="00574302"/>
    <w:rsid w:val="00574CA5"/>
    <w:rsid w:val="00575330"/>
    <w:rsid w:val="00575C6F"/>
    <w:rsid w:val="00580A04"/>
    <w:rsid w:val="00581897"/>
    <w:rsid w:val="005838FE"/>
    <w:rsid w:val="0058440D"/>
    <w:rsid w:val="0058479F"/>
    <w:rsid w:val="005848AA"/>
    <w:rsid w:val="005873FD"/>
    <w:rsid w:val="005878CC"/>
    <w:rsid w:val="00591693"/>
    <w:rsid w:val="00592E8C"/>
    <w:rsid w:val="0059325B"/>
    <w:rsid w:val="00593C4F"/>
    <w:rsid w:val="005946A8"/>
    <w:rsid w:val="00594D62"/>
    <w:rsid w:val="00595FD3"/>
    <w:rsid w:val="00596A33"/>
    <w:rsid w:val="00596E6F"/>
    <w:rsid w:val="0059774E"/>
    <w:rsid w:val="005A0648"/>
    <w:rsid w:val="005A165B"/>
    <w:rsid w:val="005A167D"/>
    <w:rsid w:val="005A2753"/>
    <w:rsid w:val="005A3EA7"/>
    <w:rsid w:val="005A3FBF"/>
    <w:rsid w:val="005A4407"/>
    <w:rsid w:val="005A55ED"/>
    <w:rsid w:val="005A56FD"/>
    <w:rsid w:val="005A59EF"/>
    <w:rsid w:val="005A60DF"/>
    <w:rsid w:val="005A7D14"/>
    <w:rsid w:val="005A7E89"/>
    <w:rsid w:val="005B06B4"/>
    <w:rsid w:val="005B1223"/>
    <w:rsid w:val="005B1B2E"/>
    <w:rsid w:val="005B3B81"/>
    <w:rsid w:val="005B4CC4"/>
    <w:rsid w:val="005B6606"/>
    <w:rsid w:val="005B7290"/>
    <w:rsid w:val="005B7675"/>
    <w:rsid w:val="005C0388"/>
    <w:rsid w:val="005C0CFA"/>
    <w:rsid w:val="005C15DB"/>
    <w:rsid w:val="005C19F9"/>
    <w:rsid w:val="005C1F10"/>
    <w:rsid w:val="005C23AF"/>
    <w:rsid w:val="005C262D"/>
    <w:rsid w:val="005C2E5A"/>
    <w:rsid w:val="005C41AF"/>
    <w:rsid w:val="005C5807"/>
    <w:rsid w:val="005C6165"/>
    <w:rsid w:val="005C6868"/>
    <w:rsid w:val="005C6F09"/>
    <w:rsid w:val="005C73EB"/>
    <w:rsid w:val="005C761A"/>
    <w:rsid w:val="005C7C8B"/>
    <w:rsid w:val="005D01FC"/>
    <w:rsid w:val="005D0C11"/>
    <w:rsid w:val="005D14FB"/>
    <w:rsid w:val="005D2625"/>
    <w:rsid w:val="005D372E"/>
    <w:rsid w:val="005D4178"/>
    <w:rsid w:val="005D4A19"/>
    <w:rsid w:val="005D4C62"/>
    <w:rsid w:val="005D6567"/>
    <w:rsid w:val="005D7696"/>
    <w:rsid w:val="005D77A0"/>
    <w:rsid w:val="005D7E02"/>
    <w:rsid w:val="005E035F"/>
    <w:rsid w:val="005E260A"/>
    <w:rsid w:val="005E448B"/>
    <w:rsid w:val="005E44A9"/>
    <w:rsid w:val="005E66BA"/>
    <w:rsid w:val="005E6E20"/>
    <w:rsid w:val="005E783F"/>
    <w:rsid w:val="005F04C9"/>
    <w:rsid w:val="005F2A2E"/>
    <w:rsid w:val="005F30B6"/>
    <w:rsid w:val="005F343B"/>
    <w:rsid w:val="005F5F07"/>
    <w:rsid w:val="005F6F41"/>
    <w:rsid w:val="005F7255"/>
    <w:rsid w:val="005F7505"/>
    <w:rsid w:val="00600248"/>
    <w:rsid w:val="006002C7"/>
    <w:rsid w:val="006005E4"/>
    <w:rsid w:val="00601C5F"/>
    <w:rsid w:val="006029DA"/>
    <w:rsid w:val="00605F60"/>
    <w:rsid w:val="00606679"/>
    <w:rsid w:val="00611AFF"/>
    <w:rsid w:val="00611C6C"/>
    <w:rsid w:val="00611D6C"/>
    <w:rsid w:val="00612218"/>
    <w:rsid w:val="00613F6F"/>
    <w:rsid w:val="00614B5C"/>
    <w:rsid w:val="00614BF3"/>
    <w:rsid w:val="006156F2"/>
    <w:rsid w:val="00615B0A"/>
    <w:rsid w:val="0061682D"/>
    <w:rsid w:val="00616E57"/>
    <w:rsid w:val="00617612"/>
    <w:rsid w:val="00617937"/>
    <w:rsid w:val="00617A8C"/>
    <w:rsid w:val="00621590"/>
    <w:rsid w:val="00622006"/>
    <w:rsid w:val="0062244A"/>
    <w:rsid w:val="00622B37"/>
    <w:rsid w:val="00622B8D"/>
    <w:rsid w:val="00622FC1"/>
    <w:rsid w:val="006240C9"/>
    <w:rsid w:val="0062477F"/>
    <w:rsid w:val="00625DC6"/>
    <w:rsid w:val="00625DDC"/>
    <w:rsid w:val="0063024A"/>
    <w:rsid w:val="00630566"/>
    <w:rsid w:val="00631401"/>
    <w:rsid w:val="00631E8F"/>
    <w:rsid w:val="0063289B"/>
    <w:rsid w:val="006328A4"/>
    <w:rsid w:val="00633B0C"/>
    <w:rsid w:val="00634642"/>
    <w:rsid w:val="00635BCB"/>
    <w:rsid w:val="0063697F"/>
    <w:rsid w:val="00636B42"/>
    <w:rsid w:val="00637B74"/>
    <w:rsid w:val="006429BE"/>
    <w:rsid w:val="00642AA6"/>
    <w:rsid w:val="0064391D"/>
    <w:rsid w:val="00643C5D"/>
    <w:rsid w:val="00643D49"/>
    <w:rsid w:val="0064418F"/>
    <w:rsid w:val="006444C7"/>
    <w:rsid w:val="0064486D"/>
    <w:rsid w:val="006451CC"/>
    <w:rsid w:val="006453AB"/>
    <w:rsid w:val="006460C8"/>
    <w:rsid w:val="00650D13"/>
    <w:rsid w:val="00651821"/>
    <w:rsid w:val="00651973"/>
    <w:rsid w:val="00653AC6"/>
    <w:rsid w:val="00654384"/>
    <w:rsid w:val="00654A8D"/>
    <w:rsid w:val="00655B6A"/>
    <w:rsid w:val="00655F73"/>
    <w:rsid w:val="00656686"/>
    <w:rsid w:val="00657D18"/>
    <w:rsid w:val="00657DE1"/>
    <w:rsid w:val="00660228"/>
    <w:rsid w:val="00660F54"/>
    <w:rsid w:val="00661BDB"/>
    <w:rsid w:val="00662340"/>
    <w:rsid w:val="00662B20"/>
    <w:rsid w:val="006637E6"/>
    <w:rsid w:val="00663D4F"/>
    <w:rsid w:val="00664516"/>
    <w:rsid w:val="00665241"/>
    <w:rsid w:val="0066646A"/>
    <w:rsid w:val="006672F7"/>
    <w:rsid w:val="00667387"/>
    <w:rsid w:val="006675CD"/>
    <w:rsid w:val="00667C82"/>
    <w:rsid w:val="00670686"/>
    <w:rsid w:val="00670CF7"/>
    <w:rsid w:val="0067262A"/>
    <w:rsid w:val="00672B47"/>
    <w:rsid w:val="00674B45"/>
    <w:rsid w:val="00674C40"/>
    <w:rsid w:val="00674CF3"/>
    <w:rsid w:val="0067530D"/>
    <w:rsid w:val="00675DB2"/>
    <w:rsid w:val="00675E38"/>
    <w:rsid w:val="0067736F"/>
    <w:rsid w:val="0068016A"/>
    <w:rsid w:val="00681AD8"/>
    <w:rsid w:val="00681CE5"/>
    <w:rsid w:val="00682647"/>
    <w:rsid w:val="006832C6"/>
    <w:rsid w:val="0068499C"/>
    <w:rsid w:val="00684B35"/>
    <w:rsid w:val="00684C67"/>
    <w:rsid w:val="00684D9B"/>
    <w:rsid w:val="0068645C"/>
    <w:rsid w:val="00691D2C"/>
    <w:rsid w:val="006922CB"/>
    <w:rsid w:val="0069258D"/>
    <w:rsid w:val="00692AD7"/>
    <w:rsid w:val="00692D20"/>
    <w:rsid w:val="00693D28"/>
    <w:rsid w:val="0069448E"/>
    <w:rsid w:val="006965D3"/>
    <w:rsid w:val="00697556"/>
    <w:rsid w:val="0069757F"/>
    <w:rsid w:val="006A01FE"/>
    <w:rsid w:val="006A154F"/>
    <w:rsid w:val="006A161A"/>
    <w:rsid w:val="006A2D89"/>
    <w:rsid w:val="006A4E34"/>
    <w:rsid w:val="006A5307"/>
    <w:rsid w:val="006A69D0"/>
    <w:rsid w:val="006A6AC8"/>
    <w:rsid w:val="006A7E8C"/>
    <w:rsid w:val="006B1C64"/>
    <w:rsid w:val="006B1FB2"/>
    <w:rsid w:val="006B2572"/>
    <w:rsid w:val="006B381F"/>
    <w:rsid w:val="006B3CBF"/>
    <w:rsid w:val="006B3F46"/>
    <w:rsid w:val="006B4132"/>
    <w:rsid w:val="006B4647"/>
    <w:rsid w:val="006B4C2B"/>
    <w:rsid w:val="006B54AE"/>
    <w:rsid w:val="006B5916"/>
    <w:rsid w:val="006B5D87"/>
    <w:rsid w:val="006B60D3"/>
    <w:rsid w:val="006B6D47"/>
    <w:rsid w:val="006C0210"/>
    <w:rsid w:val="006C2525"/>
    <w:rsid w:val="006C2738"/>
    <w:rsid w:val="006C2ED8"/>
    <w:rsid w:val="006C2F36"/>
    <w:rsid w:val="006C4A97"/>
    <w:rsid w:val="006C4B48"/>
    <w:rsid w:val="006C540F"/>
    <w:rsid w:val="006C5675"/>
    <w:rsid w:val="006C5AFE"/>
    <w:rsid w:val="006C709E"/>
    <w:rsid w:val="006D04C9"/>
    <w:rsid w:val="006D0D5B"/>
    <w:rsid w:val="006D12BE"/>
    <w:rsid w:val="006D153F"/>
    <w:rsid w:val="006D305D"/>
    <w:rsid w:val="006D305F"/>
    <w:rsid w:val="006D34CD"/>
    <w:rsid w:val="006D4F2E"/>
    <w:rsid w:val="006D6067"/>
    <w:rsid w:val="006D63C8"/>
    <w:rsid w:val="006D697F"/>
    <w:rsid w:val="006D71C8"/>
    <w:rsid w:val="006E0C64"/>
    <w:rsid w:val="006E1C54"/>
    <w:rsid w:val="006E27CF"/>
    <w:rsid w:val="006E2A04"/>
    <w:rsid w:val="006E30CC"/>
    <w:rsid w:val="006E32D5"/>
    <w:rsid w:val="006E3361"/>
    <w:rsid w:val="006E3D5F"/>
    <w:rsid w:val="006E42FB"/>
    <w:rsid w:val="006E5598"/>
    <w:rsid w:val="006E6484"/>
    <w:rsid w:val="006E65AE"/>
    <w:rsid w:val="006E7481"/>
    <w:rsid w:val="006E78EE"/>
    <w:rsid w:val="006F0827"/>
    <w:rsid w:val="006F2BB0"/>
    <w:rsid w:val="006F2D8B"/>
    <w:rsid w:val="006F3BDC"/>
    <w:rsid w:val="006F5797"/>
    <w:rsid w:val="006F6855"/>
    <w:rsid w:val="006F6D2C"/>
    <w:rsid w:val="006F6D95"/>
    <w:rsid w:val="006F75FB"/>
    <w:rsid w:val="006F7700"/>
    <w:rsid w:val="006F7765"/>
    <w:rsid w:val="007009B9"/>
    <w:rsid w:val="007019FA"/>
    <w:rsid w:val="00702880"/>
    <w:rsid w:val="0070296B"/>
    <w:rsid w:val="00702FC2"/>
    <w:rsid w:val="007032CF"/>
    <w:rsid w:val="00704166"/>
    <w:rsid w:val="00704312"/>
    <w:rsid w:val="007047B7"/>
    <w:rsid w:val="00704FB4"/>
    <w:rsid w:val="00706D65"/>
    <w:rsid w:val="00706F13"/>
    <w:rsid w:val="007072E8"/>
    <w:rsid w:val="00707D58"/>
    <w:rsid w:val="007119ED"/>
    <w:rsid w:val="00714A04"/>
    <w:rsid w:val="0071618D"/>
    <w:rsid w:val="00716545"/>
    <w:rsid w:val="00716EFC"/>
    <w:rsid w:val="00717023"/>
    <w:rsid w:val="00717135"/>
    <w:rsid w:val="007213C9"/>
    <w:rsid w:val="00721DB0"/>
    <w:rsid w:val="00722464"/>
    <w:rsid w:val="007233D4"/>
    <w:rsid w:val="007237B6"/>
    <w:rsid w:val="00724AE1"/>
    <w:rsid w:val="00725E1D"/>
    <w:rsid w:val="00725FA4"/>
    <w:rsid w:val="00726C0C"/>
    <w:rsid w:val="00727944"/>
    <w:rsid w:val="0073055C"/>
    <w:rsid w:val="00730825"/>
    <w:rsid w:val="0073086C"/>
    <w:rsid w:val="00730C9E"/>
    <w:rsid w:val="007315E6"/>
    <w:rsid w:val="00732179"/>
    <w:rsid w:val="007322DC"/>
    <w:rsid w:val="00732A40"/>
    <w:rsid w:val="007331B2"/>
    <w:rsid w:val="00733551"/>
    <w:rsid w:val="007361AD"/>
    <w:rsid w:val="0073688B"/>
    <w:rsid w:val="00736B04"/>
    <w:rsid w:val="00736FC9"/>
    <w:rsid w:val="007401F7"/>
    <w:rsid w:val="00740446"/>
    <w:rsid w:val="0074082F"/>
    <w:rsid w:val="00740B56"/>
    <w:rsid w:val="00742C64"/>
    <w:rsid w:val="007438A9"/>
    <w:rsid w:val="0074491E"/>
    <w:rsid w:val="0074568F"/>
    <w:rsid w:val="00746066"/>
    <w:rsid w:val="007467F1"/>
    <w:rsid w:val="00746862"/>
    <w:rsid w:val="00751155"/>
    <w:rsid w:val="0075298A"/>
    <w:rsid w:val="00752A24"/>
    <w:rsid w:val="00753EE3"/>
    <w:rsid w:val="00754BEC"/>
    <w:rsid w:val="00755165"/>
    <w:rsid w:val="00757E52"/>
    <w:rsid w:val="00757F03"/>
    <w:rsid w:val="00761659"/>
    <w:rsid w:val="0076247A"/>
    <w:rsid w:val="00762BAC"/>
    <w:rsid w:val="0076581E"/>
    <w:rsid w:val="00767414"/>
    <w:rsid w:val="00767B58"/>
    <w:rsid w:val="00770818"/>
    <w:rsid w:val="007722A5"/>
    <w:rsid w:val="00772807"/>
    <w:rsid w:val="00772DA8"/>
    <w:rsid w:val="00773BA2"/>
    <w:rsid w:val="00775964"/>
    <w:rsid w:val="007765FE"/>
    <w:rsid w:val="00780B4D"/>
    <w:rsid w:val="007814D0"/>
    <w:rsid w:val="007842C3"/>
    <w:rsid w:val="007843F9"/>
    <w:rsid w:val="00784B67"/>
    <w:rsid w:val="00787580"/>
    <w:rsid w:val="0078760A"/>
    <w:rsid w:val="007879AF"/>
    <w:rsid w:val="00787FC1"/>
    <w:rsid w:val="00793E29"/>
    <w:rsid w:val="00793F3E"/>
    <w:rsid w:val="00795BFB"/>
    <w:rsid w:val="0079614C"/>
    <w:rsid w:val="00797044"/>
    <w:rsid w:val="00797093"/>
    <w:rsid w:val="00797582"/>
    <w:rsid w:val="007A0E9F"/>
    <w:rsid w:val="007A375E"/>
    <w:rsid w:val="007A5482"/>
    <w:rsid w:val="007A687C"/>
    <w:rsid w:val="007A77AA"/>
    <w:rsid w:val="007B0D3E"/>
    <w:rsid w:val="007B2760"/>
    <w:rsid w:val="007B2D5F"/>
    <w:rsid w:val="007B3764"/>
    <w:rsid w:val="007B6E55"/>
    <w:rsid w:val="007B76B0"/>
    <w:rsid w:val="007C2022"/>
    <w:rsid w:val="007C2489"/>
    <w:rsid w:val="007C41A1"/>
    <w:rsid w:val="007C54E6"/>
    <w:rsid w:val="007C6336"/>
    <w:rsid w:val="007D0033"/>
    <w:rsid w:val="007D1EE9"/>
    <w:rsid w:val="007D22C7"/>
    <w:rsid w:val="007D2326"/>
    <w:rsid w:val="007D2F9B"/>
    <w:rsid w:val="007D31F1"/>
    <w:rsid w:val="007D41AD"/>
    <w:rsid w:val="007D44E9"/>
    <w:rsid w:val="007D467F"/>
    <w:rsid w:val="007D4A2B"/>
    <w:rsid w:val="007D6341"/>
    <w:rsid w:val="007D768A"/>
    <w:rsid w:val="007E06F9"/>
    <w:rsid w:val="007E0A6B"/>
    <w:rsid w:val="007E1F80"/>
    <w:rsid w:val="007E44F9"/>
    <w:rsid w:val="007E5E96"/>
    <w:rsid w:val="007F1A26"/>
    <w:rsid w:val="007F2B73"/>
    <w:rsid w:val="007F3868"/>
    <w:rsid w:val="007F3C34"/>
    <w:rsid w:val="007F4922"/>
    <w:rsid w:val="008000CB"/>
    <w:rsid w:val="0080021C"/>
    <w:rsid w:val="00802081"/>
    <w:rsid w:val="00802A65"/>
    <w:rsid w:val="00805553"/>
    <w:rsid w:val="00805F76"/>
    <w:rsid w:val="00806C01"/>
    <w:rsid w:val="00807E27"/>
    <w:rsid w:val="008112E8"/>
    <w:rsid w:val="0081130B"/>
    <w:rsid w:val="0081331D"/>
    <w:rsid w:val="008148CC"/>
    <w:rsid w:val="00814EBD"/>
    <w:rsid w:val="008150E7"/>
    <w:rsid w:val="00815434"/>
    <w:rsid w:val="008154CD"/>
    <w:rsid w:val="008165E3"/>
    <w:rsid w:val="008173AB"/>
    <w:rsid w:val="008202BD"/>
    <w:rsid w:val="008211A4"/>
    <w:rsid w:val="00823A07"/>
    <w:rsid w:val="00826208"/>
    <w:rsid w:val="00827924"/>
    <w:rsid w:val="00827978"/>
    <w:rsid w:val="00831285"/>
    <w:rsid w:val="00831A1E"/>
    <w:rsid w:val="00831F9C"/>
    <w:rsid w:val="0083352E"/>
    <w:rsid w:val="008348CB"/>
    <w:rsid w:val="008349BE"/>
    <w:rsid w:val="00834B60"/>
    <w:rsid w:val="0083537F"/>
    <w:rsid w:val="0083655D"/>
    <w:rsid w:val="00836BD5"/>
    <w:rsid w:val="00837B9A"/>
    <w:rsid w:val="00837E8D"/>
    <w:rsid w:val="0084009E"/>
    <w:rsid w:val="0084194F"/>
    <w:rsid w:val="0084332C"/>
    <w:rsid w:val="00843746"/>
    <w:rsid w:val="00843FC9"/>
    <w:rsid w:val="00844886"/>
    <w:rsid w:val="00844D9E"/>
    <w:rsid w:val="00845DB3"/>
    <w:rsid w:val="008464D0"/>
    <w:rsid w:val="00847443"/>
    <w:rsid w:val="008501D2"/>
    <w:rsid w:val="008523F0"/>
    <w:rsid w:val="008540A0"/>
    <w:rsid w:val="0085467A"/>
    <w:rsid w:val="00854C37"/>
    <w:rsid w:val="008554C7"/>
    <w:rsid w:val="008563D3"/>
    <w:rsid w:val="0085706C"/>
    <w:rsid w:val="008577C6"/>
    <w:rsid w:val="00860542"/>
    <w:rsid w:val="008611E7"/>
    <w:rsid w:val="00862407"/>
    <w:rsid w:val="008625F4"/>
    <w:rsid w:val="00864029"/>
    <w:rsid w:val="0086407B"/>
    <w:rsid w:val="00867644"/>
    <w:rsid w:val="0087102C"/>
    <w:rsid w:val="008712A7"/>
    <w:rsid w:val="0087140E"/>
    <w:rsid w:val="00872D82"/>
    <w:rsid w:val="00873150"/>
    <w:rsid w:val="0087444C"/>
    <w:rsid w:val="008750E6"/>
    <w:rsid w:val="0087657D"/>
    <w:rsid w:val="0087696D"/>
    <w:rsid w:val="00876D3E"/>
    <w:rsid w:val="00876DCE"/>
    <w:rsid w:val="00880140"/>
    <w:rsid w:val="008807D5"/>
    <w:rsid w:val="00880832"/>
    <w:rsid w:val="00880F6B"/>
    <w:rsid w:val="00881588"/>
    <w:rsid w:val="00881609"/>
    <w:rsid w:val="00881BAA"/>
    <w:rsid w:val="008821E6"/>
    <w:rsid w:val="00882263"/>
    <w:rsid w:val="00882BC8"/>
    <w:rsid w:val="00883586"/>
    <w:rsid w:val="0088560A"/>
    <w:rsid w:val="00886913"/>
    <w:rsid w:val="00886EE1"/>
    <w:rsid w:val="00886F37"/>
    <w:rsid w:val="0088727D"/>
    <w:rsid w:val="00887878"/>
    <w:rsid w:val="008903EB"/>
    <w:rsid w:val="00890729"/>
    <w:rsid w:val="00893CDB"/>
    <w:rsid w:val="00894315"/>
    <w:rsid w:val="00897C75"/>
    <w:rsid w:val="00897DD2"/>
    <w:rsid w:val="008A0684"/>
    <w:rsid w:val="008A1904"/>
    <w:rsid w:val="008A1E6B"/>
    <w:rsid w:val="008A39AC"/>
    <w:rsid w:val="008A585C"/>
    <w:rsid w:val="008A5F75"/>
    <w:rsid w:val="008A7E2F"/>
    <w:rsid w:val="008B0C3E"/>
    <w:rsid w:val="008B1DFE"/>
    <w:rsid w:val="008B2887"/>
    <w:rsid w:val="008B2B30"/>
    <w:rsid w:val="008B3D54"/>
    <w:rsid w:val="008B4F4D"/>
    <w:rsid w:val="008B7B11"/>
    <w:rsid w:val="008C1130"/>
    <w:rsid w:val="008C1E83"/>
    <w:rsid w:val="008C20C8"/>
    <w:rsid w:val="008C2EDE"/>
    <w:rsid w:val="008C3D2D"/>
    <w:rsid w:val="008C3D92"/>
    <w:rsid w:val="008C4452"/>
    <w:rsid w:val="008C5365"/>
    <w:rsid w:val="008C54BF"/>
    <w:rsid w:val="008D0D57"/>
    <w:rsid w:val="008D0D93"/>
    <w:rsid w:val="008D18E6"/>
    <w:rsid w:val="008D1EE4"/>
    <w:rsid w:val="008D2138"/>
    <w:rsid w:val="008D3D17"/>
    <w:rsid w:val="008D464A"/>
    <w:rsid w:val="008D48E8"/>
    <w:rsid w:val="008D4C38"/>
    <w:rsid w:val="008D74F5"/>
    <w:rsid w:val="008D7A9B"/>
    <w:rsid w:val="008E3366"/>
    <w:rsid w:val="008E4AAD"/>
    <w:rsid w:val="008E5074"/>
    <w:rsid w:val="008E56B1"/>
    <w:rsid w:val="008E61CB"/>
    <w:rsid w:val="008E76AC"/>
    <w:rsid w:val="008E7C2E"/>
    <w:rsid w:val="008F02B4"/>
    <w:rsid w:val="008F073C"/>
    <w:rsid w:val="008F1713"/>
    <w:rsid w:val="008F21F6"/>
    <w:rsid w:val="008F3972"/>
    <w:rsid w:val="009022D2"/>
    <w:rsid w:val="00903A17"/>
    <w:rsid w:val="00906571"/>
    <w:rsid w:val="00906D10"/>
    <w:rsid w:val="0090738C"/>
    <w:rsid w:val="009076C7"/>
    <w:rsid w:val="00910030"/>
    <w:rsid w:val="009126D4"/>
    <w:rsid w:val="00912D8C"/>
    <w:rsid w:val="009138F3"/>
    <w:rsid w:val="00913D26"/>
    <w:rsid w:val="009141C9"/>
    <w:rsid w:val="00914D6C"/>
    <w:rsid w:val="00920416"/>
    <w:rsid w:val="00920670"/>
    <w:rsid w:val="00920C3D"/>
    <w:rsid w:val="00921B3A"/>
    <w:rsid w:val="00921FE1"/>
    <w:rsid w:val="0092279E"/>
    <w:rsid w:val="009240B7"/>
    <w:rsid w:val="0092412E"/>
    <w:rsid w:val="0092593B"/>
    <w:rsid w:val="00925EFA"/>
    <w:rsid w:val="009266DE"/>
    <w:rsid w:val="009269C7"/>
    <w:rsid w:val="00926AFE"/>
    <w:rsid w:val="00930B12"/>
    <w:rsid w:val="009314E6"/>
    <w:rsid w:val="00932DC8"/>
    <w:rsid w:val="00932F8A"/>
    <w:rsid w:val="00934F43"/>
    <w:rsid w:val="00934FA6"/>
    <w:rsid w:val="009353D2"/>
    <w:rsid w:val="00936063"/>
    <w:rsid w:val="00937565"/>
    <w:rsid w:val="00940C6D"/>
    <w:rsid w:val="00940FD7"/>
    <w:rsid w:val="0094252E"/>
    <w:rsid w:val="00942841"/>
    <w:rsid w:val="009429E7"/>
    <w:rsid w:val="00942BAC"/>
    <w:rsid w:val="00942FC6"/>
    <w:rsid w:val="00943CF9"/>
    <w:rsid w:val="00945A3C"/>
    <w:rsid w:val="00945CC0"/>
    <w:rsid w:val="0094658F"/>
    <w:rsid w:val="00946AB1"/>
    <w:rsid w:val="009474AD"/>
    <w:rsid w:val="00951123"/>
    <w:rsid w:val="009516B8"/>
    <w:rsid w:val="00951F79"/>
    <w:rsid w:val="00952A8C"/>
    <w:rsid w:val="0095363B"/>
    <w:rsid w:val="0095512C"/>
    <w:rsid w:val="00955D73"/>
    <w:rsid w:val="00956824"/>
    <w:rsid w:val="00956A84"/>
    <w:rsid w:val="00957251"/>
    <w:rsid w:val="009611AB"/>
    <w:rsid w:val="00961D16"/>
    <w:rsid w:val="00961E1B"/>
    <w:rsid w:val="00962B5A"/>
    <w:rsid w:val="009637C0"/>
    <w:rsid w:val="0096636E"/>
    <w:rsid w:val="00967121"/>
    <w:rsid w:val="00967D49"/>
    <w:rsid w:val="00967DCA"/>
    <w:rsid w:val="009701E7"/>
    <w:rsid w:val="009714A1"/>
    <w:rsid w:val="0097361C"/>
    <w:rsid w:val="00973AA1"/>
    <w:rsid w:val="00974AB5"/>
    <w:rsid w:val="00974D5B"/>
    <w:rsid w:val="00975962"/>
    <w:rsid w:val="00976D32"/>
    <w:rsid w:val="00980814"/>
    <w:rsid w:val="00980D18"/>
    <w:rsid w:val="009812F8"/>
    <w:rsid w:val="009814D9"/>
    <w:rsid w:val="009817D7"/>
    <w:rsid w:val="00982F1F"/>
    <w:rsid w:val="00982FAD"/>
    <w:rsid w:val="00984132"/>
    <w:rsid w:val="00984E57"/>
    <w:rsid w:val="00984FDE"/>
    <w:rsid w:val="00985B19"/>
    <w:rsid w:val="0098706D"/>
    <w:rsid w:val="00987B1B"/>
    <w:rsid w:val="009904B6"/>
    <w:rsid w:val="00990AF3"/>
    <w:rsid w:val="009925F7"/>
    <w:rsid w:val="009935FB"/>
    <w:rsid w:val="0099486C"/>
    <w:rsid w:val="00994981"/>
    <w:rsid w:val="00995733"/>
    <w:rsid w:val="00995AB9"/>
    <w:rsid w:val="00996628"/>
    <w:rsid w:val="00997BAE"/>
    <w:rsid w:val="009A04AA"/>
    <w:rsid w:val="009A235F"/>
    <w:rsid w:val="009A4B63"/>
    <w:rsid w:val="009A59F0"/>
    <w:rsid w:val="009A5F9F"/>
    <w:rsid w:val="009B0B48"/>
    <w:rsid w:val="009B0F29"/>
    <w:rsid w:val="009B133D"/>
    <w:rsid w:val="009B1784"/>
    <w:rsid w:val="009B1FF7"/>
    <w:rsid w:val="009B2CA8"/>
    <w:rsid w:val="009B2D8A"/>
    <w:rsid w:val="009B344C"/>
    <w:rsid w:val="009B3836"/>
    <w:rsid w:val="009B4C00"/>
    <w:rsid w:val="009B5845"/>
    <w:rsid w:val="009B7F09"/>
    <w:rsid w:val="009C162B"/>
    <w:rsid w:val="009C2EEC"/>
    <w:rsid w:val="009C4543"/>
    <w:rsid w:val="009C510C"/>
    <w:rsid w:val="009C5A0A"/>
    <w:rsid w:val="009C5B8E"/>
    <w:rsid w:val="009C5BF2"/>
    <w:rsid w:val="009C6488"/>
    <w:rsid w:val="009C67DE"/>
    <w:rsid w:val="009D03C2"/>
    <w:rsid w:val="009D138E"/>
    <w:rsid w:val="009D1806"/>
    <w:rsid w:val="009D251F"/>
    <w:rsid w:val="009D2FC7"/>
    <w:rsid w:val="009D409B"/>
    <w:rsid w:val="009D4A1A"/>
    <w:rsid w:val="009D54C2"/>
    <w:rsid w:val="009D65E7"/>
    <w:rsid w:val="009D692A"/>
    <w:rsid w:val="009D69D2"/>
    <w:rsid w:val="009D7F04"/>
    <w:rsid w:val="009E0C30"/>
    <w:rsid w:val="009E0D7E"/>
    <w:rsid w:val="009E11C8"/>
    <w:rsid w:val="009E1365"/>
    <w:rsid w:val="009E2F5E"/>
    <w:rsid w:val="009E3730"/>
    <w:rsid w:val="009E3948"/>
    <w:rsid w:val="009E3A5B"/>
    <w:rsid w:val="009E4DFC"/>
    <w:rsid w:val="009E6C87"/>
    <w:rsid w:val="009E705E"/>
    <w:rsid w:val="009F40BC"/>
    <w:rsid w:val="009F471E"/>
    <w:rsid w:val="009F492A"/>
    <w:rsid w:val="009F4A54"/>
    <w:rsid w:val="009F4BEC"/>
    <w:rsid w:val="009F5BAB"/>
    <w:rsid w:val="009F609F"/>
    <w:rsid w:val="009F7D37"/>
    <w:rsid w:val="00A0161E"/>
    <w:rsid w:val="00A02436"/>
    <w:rsid w:val="00A031DE"/>
    <w:rsid w:val="00A047C7"/>
    <w:rsid w:val="00A0489D"/>
    <w:rsid w:val="00A04D6F"/>
    <w:rsid w:val="00A06156"/>
    <w:rsid w:val="00A0795F"/>
    <w:rsid w:val="00A07D93"/>
    <w:rsid w:val="00A1006B"/>
    <w:rsid w:val="00A10908"/>
    <w:rsid w:val="00A109B4"/>
    <w:rsid w:val="00A11391"/>
    <w:rsid w:val="00A13C50"/>
    <w:rsid w:val="00A16721"/>
    <w:rsid w:val="00A16BA2"/>
    <w:rsid w:val="00A17F8E"/>
    <w:rsid w:val="00A20331"/>
    <w:rsid w:val="00A21A33"/>
    <w:rsid w:val="00A2226F"/>
    <w:rsid w:val="00A23A1B"/>
    <w:rsid w:val="00A25A28"/>
    <w:rsid w:val="00A25FD7"/>
    <w:rsid w:val="00A2606C"/>
    <w:rsid w:val="00A26496"/>
    <w:rsid w:val="00A264D2"/>
    <w:rsid w:val="00A26A5A"/>
    <w:rsid w:val="00A26DBC"/>
    <w:rsid w:val="00A27385"/>
    <w:rsid w:val="00A30369"/>
    <w:rsid w:val="00A31776"/>
    <w:rsid w:val="00A31B5B"/>
    <w:rsid w:val="00A32C46"/>
    <w:rsid w:val="00A3618A"/>
    <w:rsid w:val="00A36412"/>
    <w:rsid w:val="00A41FA4"/>
    <w:rsid w:val="00A43AFF"/>
    <w:rsid w:val="00A44502"/>
    <w:rsid w:val="00A44586"/>
    <w:rsid w:val="00A45239"/>
    <w:rsid w:val="00A469E4"/>
    <w:rsid w:val="00A47AD0"/>
    <w:rsid w:val="00A50F04"/>
    <w:rsid w:val="00A51D8F"/>
    <w:rsid w:val="00A53402"/>
    <w:rsid w:val="00A540E3"/>
    <w:rsid w:val="00A555BE"/>
    <w:rsid w:val="00A559C8"/>
    <w:rsid w:val="00A55E42"/>
    <w:rsid w:val="00A60B88"/>
    <w:rsid w:val="00A6127C"/>
    <w:rsid w:val="00A62A9D"/>
    <w:rsid w:val="00A645EE"/>
    <w:rsid w:val="00A647FE"/>
    <w:rsid w:val="00A673C4"/>
    <w:rsid w:val="00A71343"/>
    <w:rsid w:val="00A716F6"/>
    <w:rsid w:val="00A717FA"/>
    <w:rsid w:val="00A71CC8"/>
    <w:rsid w:val="00A72AE2"/>
    <w:rsid w:val="00A75649"/>
    <w:rsid w:val="00A766E2"/>
    <w:rsid w:val="00A76D31"/>
    <w:rsid w:val="00A7793A"/>
    <w:rsid w:val="00A807A7"/>
    <w:rsid w:val="00A81C1B"/>
    <w:rsid w:val="00A824D1"/>
    <w:rsid w:val="00A82E76"/>
    <w:rsid w:val="00A83C4B"/>
    <w:rsid w:val="00A84DAD"/>
    <w:rsid w:val="00A85A53"/>
    <w:rsid w:val="00A85E18"/>
    <w:rsid w:val="00A86149"/>
    <w:rsid w:val="00A87AAD"/>
    <w:rsid w:val="00A91BF5"/>
    <w:rsid w:val="00A91C99"/>
    <w:rsid w:val="00A92969"/>
    <w:rsid w:val="00A93759"/>
    <w:rsid w:val="00A948B5"/>
    <w:rsid w:val="00A96741"/>
    <w:rsid w:val="00A96971"/>
    <w:rsid w:val="00A97480"/>
    <w:rsid w:val="00AA00E0"/>
    <w:rsid w:val="00AA010D"/>
    <w:rsid w:val="00AA08CD"/>
    <w:rsid w:val="00AA0DF5"/>
    <w:rsid w:val="00AA3003"/>
    <w:rsid w:val="00AA44A7"/>
    <w:rsid w:val="00AA4CC7"/>
    <w:rsid w:val="00AA5380"/>
    <w:rsid w:val="00AA5E8E"/>
    <w:rsid w:val="00AA62FE"/>
    <w:rsid w:val="00AA7062"/>
    <w:rsid w:val="00AA745D"/>
    <w:rsid w:val="00AB0508"/>
    <w:rsid w:val="00AB12AD"/>
    <w:rsid w:val="00AB1E2A"/>
    <w:rsid w:val="00AB1F86"/>
    <w:rsid w:val="00AB57FD"/>
    <w:rsid w:val="00AB6CA7"/>
    <w:rsid w:val="00AB72BE"/>
    <w:rsid w:val="00AC2427"/>
    <w:rsid w:val="00AC2836"/>
    <w:rsid w:val="00AC2AA3"/>
    <w:rsid w:val="00AC364F"/>
    <w:rsid w:val="00AC71A8"/>
    <w:rsid w:val="00AC71D9"/>
    <w:rsid w:val="00AD01E4"/>
    <w:rsid w:val="00AD0307"/>
    <w:rsid w:val="00AD0858"/>
    <w:rsid w:val="00AD1A5B"/>
    <w:rsid w:val="00AD3492"/>
    <w:rsid w:val="00AD3F3B"/>
    <w:rsid w:val="00AD4002"/>
    <w:rsid w:val="00AD47C2"/>
    <w:rsid w:val="00AD552E"/>
    <w:rsid w:val="00AE05EC"/>
    <w:rsid w:val="00AE12AF"/>
    <w:rsid w:val="00AE2302"/>
    <w:rsid w:val="00AE3354"/>
    <w:rsid w:val="00AE3C73"/>
    <w:rsid w:val="00AE420F"/>
    <w:rsid w:val="00AE4A1E"/>
    <w:rsid w:val="00AE556C"/>
    <w:rsid w:val="00AE560C"/>
    <w:rsid w:val="00AE5B7B"/>
    <w:rsid w:val="00AE5C1B"/>
    <w:rsid w:val="00AE6E81"/>
    <w:rsid w:val="00AE7206"/>
    <w:rsid w:val="00AE7340"/>
    <w:rsid w:val="00AE7627"/>
    <w:rsid w:val="00AF1BBD"/>
    <w:rsid w:val="00AF1FB3"/>
    <w:rsid w:val="00AF4099"/>
    <w:rsid w:val="00AF4782"/>
    <w:rsid w:val="00AF577E"/>
    <w:rsid w:val="00AF5B5C"/>
    <w:rsid w:val="00AF70BC"/>
    <w:rsid w:val="00B003BA"/>
    <w:rsid w:val="00B00B29"/>
    <w:rsid w:val="00B0328B"/>
    <w:rsid w:val="00B03A6C"/>
    <w:rsid w:val="00B03A76"/>
    <w:rsid w:val="00B04CFB"/>
    <w:rsid w:val="00B05567"/>
    <w:rsid w:val="00B065D7"/>
    <w:rsid w:val="00B07133"/>
    <w:rsid w:val="00B072E2"/>
    <w:rsid w:val="00B0798D"/>
    <w:rsid w:val="00B101D3"/>
    <w:rsid w:val="00B10207"/>
    <w:rsid w:val="00B116BA"/>
    <w:rsid w:val="00B1347E"/>
    <w:rsid w:val="00B141E7"/>
    <w:rsid w:val="00B1560C"/>
    <w:rsid w:val="00B1609B"/>
    <w:rsid w:val="00B16275"/>
    <w:rsid w:val="00B16C3E"/>
    <w:rsid w:val="00B16C42"/>
    <w:rsid w:val="00B17FEB"/>
    <w:rsid w:val="00B204E6"/>
    <w:rsid w:val="00B20813"/>
    <w:rsid w:val="00B22226"/>
    <w:rsid w:val="00B24602"/>
    <w:rsid w:val="00B25A31"/>
    <w:rsid w:val="00B2622A"/>
    <w:rsid w:val="00B26291"/>
    <w:rsid w:val="00B26CCD"/>
    <w:rsid w:val="00B329C8"/>
    <w:rsid w:val="00B33934"/>
    <w:rsid w:val="00B351B4"/>
    <w:rsid w:val="00B3710B"/>
    <w:rsid w:val="00B37A67"/>
    <w:rsid w:val="00B453A0"/>
    <w:rsid w:val="00B4695C"/>
    <w:rsid w:val="00B46BCA"/>
    <w:rsid w:val="00B472C9"/>
    <w:rsid w:val="00B47F3A"/>
    <w:rsid w:val="00B52558"/>
    <w:rsid w:val="00B526A3"/>
    <w:rsid w:val="00B53781"/>
    <w:rsid w:val="00B540E0"/>
    <w:rsid w:val="00B56578"/>
    <w:rsid w:val="00B565E2"/>
    <w:rsid w:val="00B60C8C"/>
    <w:rsid w:val="00B61299"/>
    <w:rsid w:val="00B62199"/>
    <w:rsid w:val="00B62919"/>
    <w:rsid w:val="00B639AD"/>
    <w:rsid w:val="00B656B3"/>
    <w:rsid w:val="00B65D1A"/>
    <w:rsid w:val="00B719AD"/>
    <w:rsid w:val="00B72378"/>
    <w:rsid w:val="00B724A1"/>
    <w:rsid w:val="00B7288A"/>
    <w:rsid w:val="00B72EC6"/>
    <w:rsid w:val="00B73623"/>
    <w:rsid w:val="00B73E62"/>
    <w:rsid w:val="00B74F1F"/>
    <w:rsid w:val="00B756E7"/>
    <w:rsid w:val="00B75A33"/>
    <w:rsid w:val="00B75ED9"/>
    <w:rsid w:val="00B8022E"/>
    <w:rsid w:val="00B808E9"/>
    <w:rsid w:val="00B80A75"/>
    <w:rsid w:val="00B81BB4"/>
    <w:rsid w:val="00B8380C"/>
    <w:rsid w:val="00B83927"/>
    <w:rsid w:val="00B8446A"/>
    <w:rsid w:val="00B86129"/>
    <w:rsid w:val="00B872EC"/>
    <w:rsid w:val="00B87806"/>
    <w:rsid w:val="00B87EC9"/>
    <w:rsid w:val="00B91123"/>
    <w:rsid w:val="00B917E4"/>
    <w:rsid w:val="00B91A55"/>
    <w:rsid w:val="00B91CED"/>
    <w:rsid w:val="00B92BC9"/>
    <w:rsid w:val="00B92EAC"/>
    <w:rsid w:val="00B948D7"/>
    <w:rsid w:val="00B94B23"/>
    <w:rsid w:val="00B94C06"/>
    <w:rsid w:val="00BA0DBD"/>
    <w:rsid w:val="00BA0E12"/>
    <w:rsid w:val="00BA15AD"/>
    <w:rsid w:val="00BA1FCF"/>
    <w:rsid w:val="00BA3398"/>
    <w:rsid w:val="00BA38BF"/>
    <w:rsid w:val="00BA3B2F"/>
    <w:rsid w:val="00BA3D38"/>
    <w:rsid w:val="00BA46F1"/>
    <w:rsid w:val="00BA5519"/>
    <w:rsid w:val="00BA72FD"/>
    <w:rsid w:val="00BA73E3"/>
    <w:rsid w:val="00BB25A2"/>
    <w:rsid w:val="00BB2E30"/>
    <w:rsid w:val="00BB3638"/>
    <w:rsid w:val="00BB4983"/>
    <w:rsid w:val="00BB54AF"/>
    <w:rsid w:val="00BB6461"/>
    <w:rsid w:val="00BC012F"/>
    <w:rsid w:val="00BC2995"/>
    <w:rsid w:val="00BC2B64"/>
    <w:rsid w:val="00BC38FD"/>
    <w:rsid w:val="00BC4557"/>
    <w:rsid w:val="00BC4ED4"/>
    <w:rsid w:val="00BD283C"/>
    <w:rsid w:val="00BD2F7D"/>
    <w:rsid w:val="00BD3267"/>
    <w:rsid w:val="00BD37EA"/>
    <w:rsid w:val="00BD3B4C"/>
    <w:rsid w:val="00BD3E8F"/>
    <w:rsid w:val="00BD5090"/>
    <w:rsid w:val="00BD7AF9"/>
    <w:rsid w:val="00BD7F14"/>
    <w:rsid w:val="00BE01EB"/>
    <w:rsid w:val="00BE0EFB"/>
    <w:rsid w:val="00BE1461"/>
    <w:rsid w:val="00BE1547"/>
    <w:rsid w:val="00BE325B"/>
    <w:rsid w:val="00BE357E"/>
    <w:rsid w:val="00BE3712"/>
    <w:rsid w:val="00BE5355"/>
    <w:rsid w:val="00BE6338"/>
    <w:rsid w:val="00BE76E0"/>
    <w:rsid w:val="00BE7CAA"/>
    <w:rsid w:val="00BF0913"/>
    <w:rsid w:val="00BF1CA2"/>
    <w:rsid w:val="00BF1D7A"/>
    <w:rsid w:val="00BF2120"/>
    <w:rsid w:val="00BF26B2"/>
    <w:rsid w:val="00BF359F"/>
    <w:rsid w:val="00BF35DB"/>
    <w:rsid w:val="00BF4008"/>
    <w:rsid w:val="00BF4946"/>
    <w:rsid w:val="00BF4ECB"/>
    <w:rsid w:val="00BF66D3"/>
    <w:rsid w:val="00BF6E67"/>
    <w:rsid w:val="00BF6EBD"/>
    <w:rsid w:val="00BF72A5"/>
    <w:rsid w:val="00BF76B2"/>
    <w:rsid w:val="00BF77FD"/>
    <w:rsid w:val="00BF78D2"/>
    <w:rsid w:val="00C0101F"/>
    <w:rsid w:val="00C018C2"/>
    <w:rsid w:val="00C01CD2"/>
    <w:rsid w:val="00C034CB"/>
    <w:rsid w:val="00C03A1D"/>
    <w:rsid w:val="00C04023"/>
    <w:rsid w:val="00C051A8"/>
    <w:rsid w:val="00C054BC"/>
    <w:rsid w:val="00C06B4B"/>
    <w:rsid w:val="00C0700B"/>
    <w:rsid w:val="00C07E9D"/>
    <w:rsid w:val="00C11A90"/>
    <w:rsid w:val="00C11B83"/>
    <w:rsid w:val="00C122C4"/>
    <w:rsid w:val="00C13FD7"/>
    <w:rsid w:val="00C14B7E"/>
    <w:rsid w:val="00C14B82"/>
    <w:rsid w:val="00C159F0"/>
    <w:rsid w:val="00C16242"/>
    <w:rsid w:val="00C17897"/>
    <w:rsid w:val="00C21AA2"/>
    <w:rsid w:val="00C23BE3"/>
    <w:rsid w:val="00C246BA"/>
    <w:rsid w:val="00C2551A"/>
    <w:rsid w:val="00C3020A"/>
    <w:rsid w:val="00C34589"/>
    <w:rsid w:val="00C350E9"/>
    <w:rsid w:val="00C35B2B"/>
    <w:rsid w:val="00C374DC"/>
    <w:rsid w:val="00C409D5"/>
    <w:rsid w:val="00C4167F"/>
    <w:rsid w:val="00C416B9"/>
    <w:rsid w:val="00C42300"/>
    <w:rsid w:val="00C424BA"/>
    <w:rsid w:val="00C42E05"/>
    <w:rsid w:val="00C435C3"/>
    <w:rsid w:val="00C438B9"/>
    <w:rsid w:val="00C443B5"/>
    <w:rsid w:val="00C4502D"/>
    <w:rsid w:val="00C45692"/>
    <w:rsid w:val="00C45BB1"/>
    <w:rsid w:val="00C47181"/>
    <w:rsid w:val="00C507D0"/>
    <w:rsid w:val="00C518D5"/>
    <w:rsid w:val="00C5202E"/>
    <w:rsid w:val="00C5395D"/>
    <w:rsid w:val="00C53D47"/>
    <w:rsid w:val="00C54529"/>
    <w:rsid w:val="00C563BE"/>
    <w:rsid w:val="00C61767"/>
    <w:rsid w:val="00C61934"/>
    <w:rsid w:val="00C6234B"/>
    <w:rsid w:val="00C62CA2"/>
    <w:rsid w:val="00C6356C"/>
    <w:rsid w:val="00C63EAE"/>
    <w:rsid w:val="00C65BF6"/>
    <w:rsid w:val="00C65E1C"/>
    <w:rsid w:val="00C663AF"/>
    <w:rsid w:val="00C66E28"/>
    <w:rsid w:val="00C66FB9"/>
    <w:rsid w:val="00C67E09"/>
    <w:rsid w:val="00C70572"/>
    <w:rsid w:val="00C710B4"/>
    <w:rsid w:val="00C72BA5"/>
    <w:rsid w:val="00C73667"/>
    <w:rsid w:val="00C73F82"/>
    <w:rsid w:val="00C74906"/>
    <w:rsid w:val="00C74BD1"/>
    <w:rsid w:val="00C75533"/>
    <w:rsid w:val="00C7629F"/>
    <w:rsid w:val="00C762FC"/>
    <w:rsid w:val="00C76B6A"/>
    <w:rsid w:val="00C77EB4"/>
    <w:rsid w:val="00C824E5"/>
    <w:rsid w:val="00C834DB"/>
    <w:rsid w:val="00C8372E"/>
    <w:rsid w:val="00C846D2"/>
    <w:rsid w:val="00C851BC"/>
    <w:rsid w:val="00C85F66"/>
    <w:rsid w:val="00C86165"/>
    <w:rsid w:val="00C86384"/>
    <w:rsid w:val="00C8661B"/>
    <w:rsid w:val="00C86F73"/>
    <w:rsid w:val="00C87369"/>
    <w:rsid w:val="00C87AC6"/>
    <w:rsid w:val="00C87CE5"/>
    <w:rsid w:val="00C90AB3"/>
    <w:rsid w:val="00C90C67"/>
    <w:rsid w:val="00C95EBA"/>
    <w:rsid w:val="00C96690"/>
    <w:rsid w:val="00C973B6"/>
    <w:rsid w:val="00C97746"/>
    <w:rsid w:val="00CA0F1D"/>
    <w:rsid w:val="00CA139A"/>
    <w:rsid w:val="00CA227B"/>
    <w:rsid w:val="00CA2899"/>
    <w:rsid w:val="00CA2D7A"/>
    <w:rsid w:val="00CA3563"/>
    <w:rsid w:val="00CA3A3D"/>
    <w:rsid w:val="00CA3CAE"/>
    <w:rsid w:val="00CA4027"/>
    <w:rsid w:val="00CA67B1"/>
    <w:rsid w:val="00CA77FB"/>
    <w:rsid w:val="00CB287B"/>
    <w:rsid w:val="00CB379B"/>
    <w:rsid w:val="00CB384D"/>
    <w:rsid w:val="00CB4ACB"/>
    <w:rsid w:val="00CB4EF7"/>
    <w:rsid w:val="00CB5DD0"/>
    <w:rsid w:val="00CB5F61"/>
    <w:rsid w:val="00CB61F7"/>
    <w:rsid w:val="00CB6FF0"/>
    <w:rsid w:val="00CC0B0B"/>
    <w:rsid w:val="00CC14DB"/>
    <w:rsid w:val="00CC2041"/>
    <w:rsid w:val="00CC204A"/>
    <w:rsid w:val="00CC276B"/>
    <w:rsid w:val="00CC3633"/>
    <w:rsid w:val="00CC3F0D"/>
    <w:rsid w:val="00CC48F9"/>
    <w:rsid w:val="00CC51D4"/>
    <w:rsid w:val="00CC558A"/>
    <w:rsid w:val="00CC55AC"/>
    <w:rsid w:val="00CC5EFA"/>
    <w:rsid w:val="00CC65DA"/>
    <w:rsid w:val="00CC6F6C"/>
    <w:rsid w:val="00CC7294"/>
    <w:rsid w:val="00CD06E1"/>
    <w:rsid w:val="00CD2389"/>
    <w:rsid w:val="00CD3375"/>
    <w:rsid w:val="00CD6FCA"/>
    <w:rsid w:val="00CD73E0"/>
    <w:rsid w:val="00CD75E7"/>
    <w:rsid w:val="00CE0BB7"/>
    <w:rsid w:val="00CE1ED5"/>
    <w:rsid w:val="00CE21E3"/>
    <w:rsid w:val="00CE2259"/>
    <w:rsid w:val="00CE2BD2"/>
    <w:rsid w:val="00CE5999"/>
    <w:rsid w:val="00CE5A69"/>
    <w:rsid w:val="00CE66CF"/>
    <w:rsid w:val="00CF207C"/>
    <w:rsid w:val="00CF21B9"/>
    <w:rsid w:val="00CF36E3"/>
    <w:rsid w:val="00CF46CE"/>
    <w:rsid w:val="00CF63CD"/>
    <w:rsid w:val="00CF6508"/>
    <w:rsid w:val="00CF6BF9"/>
    <w:rsid w:val="00CF7746"/>
    <w:rsid w:val="00CF7C0F"/>
    <w:rsid w:val="00CF7E45"/>
    <w:rsid w:val="00D0080E"/>
    <w:rsid w:val="00D0082F"/>
    <w:rsid w:val="00D01F0A"/>
    <w:rsid w:val="00D036CD"/>
    <w:rsid w:val="00D03800"/>
    <w:rsid w:val="00D03E47"/>
    <w:rsid w:val="00D0431B"/>
    <w:rsid w:val="00D044F6"/>
    <w:rsid w:val="00D046C9"/>
    <w:rsid w:val="00D0649A"/>
    <w:rsid w:val="00D065D3"/>
    <w:rsid w:val="00D077E3"/>
    <w:rsid w:val="00D102CD"/>
    <w:rsid w:val="00D11963"/>
    <w:rsid w:val="00D1261B"/>
    <w:rsid w:val="00D12C71"/>
    <w:rsid w:val="00D13C46"/>
    <w:rsid w:val="00D14C94"/>
    <w:rsid w:val="00D14CA4"/>
    <w:rsid w:val="00D20EED"/>
    <w:rsid w:val="00D213A4"/>
    <w:rsid w:val="00D2235F"/>
    <w:rsid w:val="00D2290A"/>
    <w:rsid w:val="00D23E87"/>
    <w:rsid w:val="00D246B2"/>
    <w:rsid w:val="00D24B72"/>
    <w:rsid w:val="00D258BF"/>
    <w:rsid w:val="00D26139"/>
    <w:rsid w:val="00D266C8"/>
    <w:rsid w:val="00D26F85"/>
    <w:rsid w:val="00D27114"/>
    <w:rsid w:val="00D2772A"/>
    <w:rsid w:val="00D313EC"/>
    <w:rsid w:val="00D329CC"/>
    <w:rsid w:val="00D339D4"/>
    <w:rsid w:val="00D342A6"/>
    <w:rsid w:val="00D359F1"/>
    <w:rsid w:val="00D36398"/>
    <w:rsid w:val="00D41590"/>
    <w:rsid w:val="00D42271"/>
    <w:rsid w:val="00D45DC2"/>
    <w:rsid w:val="00D464BF"/>
    <w:rsid w:val="00D471C3"/>
    <w:rsid w:val="00D47F65"/>
    <w:rsid w:val="00D50523"/>
    <w:rsid w:val="00D50598"/>
    <w:rsid w:val="00D516AA"/>
    <w:rsid w:val="00D52C6D"/>
    <w:rsid w:val="00D538D5"/>
    <w:rsid w:val="00D53E26"/>
    <w:rsid w:val="00D54AA6"/>
    <w:rsid w:val="00D54D2B"/>
    <w:rsid w:val="00D55370"/>
    <w:rsid w:val="00D559C3"/>
    <w:rsid w:val="00D56663"/>
    <w:rsid w:val="00D607B1"/>
    <w:rsid w:val="00D609FA"/>
    <w:rsid w:val="00D60AC7"/>
    <w:rsid w:val="00D62B9C"/>
    <w:rsid w:val="00D6400C"/>
    <w:rsid w:val="00D648EF"/>
    <w:rsid w:val="00D70019"/>
    <w:rsid w:val="00D715C2"/>
    <w:rsid w:val="00D71FFA"/>
    <w:rsid w:val="00D72F09"/>
    <w:rsid w:val="00D73B47"/>
    <w:rsid w:val="00D744E7"/>
    <w:rsid w:val="00D7688D"/>
    <w:rsid w:val="00D77272"/>
    <w:rsid w:val="00D80817"/>
    <w:rsid w:val="00D80D0A"/>
    <w:rsid w:val="00D81AFD"/>
    <w:rsid w:val="00D828B9"/>
    <w:rsid w:val="00D8320E"/>
    <w:rsid w:val="00D835EE"/>
    <w:rsid w:val="00D84476"/>
    <w:rsid w:val="00D84A3D"/>
    <w:rsid w:val="00D90282"/>
    <w:rsid w:val="00D90A25"/>
    <w:rsid w:val="00D9171F"/>
    <w:rsid w:val="00D918F3"/>
    <w:rsid w:val="00D91DED"/>
    <w:rsid w:val="00D92DE2"/>
    <w:rsid w:val="00D94D1A"/>
    <w:rsid w:val="00D96545"/>
    <w:rsid w:val="00D96B7A"/>
    <w:rsid w:val="00D970F4"/>
    <w:rsid w:val="00DA2099"/>
    <w:rsid w:val="00DA239B"/>
    <w:rsid w:val="00DA4664"/>
    <w:rsid w:val="00DA5560"/>
    <w:rsid w:val="00DA5F78"/>
    <w:rsid w:val="00DA5FF5"/>
    <w:rsid w:val="00DA6866"/>
    <w:rsid w:val="00DB1006"/>
    <w:rsid w:val="00DB7E5C"/>
    <w:rsid w:val="00DC331E"/>
    <w:rsid w:val="00DC3F86"/>
    <w:rsid w:val="00DC60EE"/>
    <w:rsid w:val="00DC7657"/>
    <w:rsid w:val="00DD121D"/>
    <w:rsid w:val="00DD13F2"/>
    <w:rsid w:val="00DD238F"/>
    <w:rsid w:val="00DD3077"/>
    <w:rsid w:val="00DD313A"/>
    <w:rsid w:val="00DD39A2"/>
    <w:rsid w:val="00DD3CE8"/>
    <w:rsid w:val="00DD4011"/>
    <w:rsid w:val="00DD4930"/>
    <w:rsid w:val="00DD4F0E"/>
    <w:rsid w:val="00DD5DF6"/>
    <w:rsid w:val="00DE018C"/>
    <w:rsid w:val="00DE256A"/>
    <w:rsid w:val="00DE3AEB"/>
    <w:rsid w:val="00DE4017"/>
    <w:rsid w:val="00DE4FF5"/>
    <w:rsid w:val="00DF00AE"/>
    <w:rsid w:val="00DF042A"/>
    <w:rsid w:val="00DF05A3"/>
    <w:rsid w:val="00DF070D"/>
    <w:rsid w:val="00DF0BF0"/>
    <w:rsid w:val="00DF1900"/>
    <w:rsid w:val="00DF3F3C"/>
    <w:rsid w:val="00DF6411"/>
    <w:rsid w:val="00E0158D"/>
    <w:rsid w:val="00E01F63"/>
    <w:rsid w:val="00E023CC"/>
    <w:rsid w:val="00E0385E"/>
    <w:rsid w:val="00E04DDE"/>
    <w:rsid w:val="00E05019"/>
    <w:rsid w:val="00E05AA9"/>
    <w:rsid w:val="00E05C08"/>
    <w:rsid w:val="00E05E0A"/>
    <w:rsid w:val="00E06BCB"/>
    <w:rsid w:val="00E116AC"/>
    <w:rsid w:val="00E12069"/>
    <w:rsid w:val="00E12749"/>
    <w:rsid w:val="00E12D46"/>
    <w:rsid w:val="00E13617"/>
    <w:rsid w:val="00E14164"/>
    <w:rsid w:val="00E14F33"/>
    <w:rsid w:val="00E1774C"/>
    <w:rsid w:val="00E21BC1"/>
    <w:rsid w:val="00E229B9"/>
    <w:rsid w:val="00E233B4"/>
    <w:rsid w:val="00E2498D"/>
    <w:rsid w:val="00E26221"/>
    <w:rsid w:val="00E3119D"/>
    <w:rsid w:val="00E31F85"/>
    <w:rsid w:val="00E32710"/>
    <w:rsid w:val="00E32759"/>
    <w:rsid w:val="00E328B4"/>
    <w:rsid w:val="00E330DE"/>
    <w:rsid w:val="00E331C0"/>
    <w:rsid w:val="00E333F7"/>
    <w:rsid w:val="00E3464C"/>
    <w:rsid w:val="00E35625"/>
    <w:rsid w:val="00E404D6"/>
    <w:rsid w:val="00E406DD"/>
    <w:rsid w:val="00E40A62"/>
    <w:rsid w:val="00E41806"/>
    <w:rsid w:val="00E418F9"/>
    <w:rsid w:val="00E41D78"/>
    <w:rsid w:val="00E41DFD"/>
    <w:rsid w:val="00E4203B"/>
    <w:rsid w:val="00E436A8"/>
    <w:rsid w:val="00E43C80"/>
    <w:rsid w:val="00E451C2"/>
    <w:rsid w:val="00E45EF3"/>
    <w:rsid w:val="00E46D16"/>
    <w:rsid w:val="00E47203"/>
    <w:rsid w:val="00E472D2"/>
    <w:rsid w:val="00E51288"/>
    <w:rsid w:val="00E5193B"/>
    <w:rsid w:val="00E523CE"/>
    <w:rsid w:val="00E534CF"/>
    <w:rsid w:val="00E5419A"/>
    <w:rsid w:val="00E5566D"/>
    <w:rsid w:val="00E55E25"/>
    <w:rsid w:val="00E56BFE"/>
    <w:rsid w:val="00E57699"/>
    <w:rsid w:val="00E6049D"/>
    <w:rsid w:val="00E60E59"/>
    <w:rsid w:val="00E6146A"/>
    <w:rsid w:val="00E6208D"/>
    <w:rsid w:val="00E6452E"/>
    <w:rsid w:val="00E673CD"/>
    <w:rsid w:val="00E7107D"/>
    <w:rsid w:val="00E726EC"/>
    <w:rsid w:val="00E72C5E"/>
    <w:rsid w:val="00E7347E"/>
    <w:rsid w:val="00E74C81"/>
    <w:rsid w:val="00E7709E"/>
    <w:rsid w:val="00E81756"/>
    <w:rsid w:val="00E81CB4"/>
    <w:rsid w:val="00E84609"/>
    <w:rsid w:val="00E8569C"/>
    <w:rsid w:val="00E8585B"/>
    <w:rsid w:val="00E86106"/>
    <w:rsid w:val="00E904E1"/>
    <w:rsid w:val="00E91301"/>
    <w:rsid w:val="00E927F3"/>
    <w:rsid w:val="00E93409"/>
    <w:rsid w:val="00E944DF"/>
    <w:rsid w:val="00E9460D"/>
    <w:rsid w:val="00E951AF"/>
    <w:rsid w:val="00E96001"/>
    <w:rsid w:val="00E9621C"/>
    <w:rsid w:val="00EA1805"/>
    <w:rsid w:val="00EA1EE1"/>
    <w:rsid w:val="00EA2219"/>
    <w:rsid w:val="00EA3452"/>
    <w:rsid w:val="00EA345B"/>
    <w:rsid w:val="00EA386A"/>
    <w:rsid w:val="00EA3F15"/>
    <w:rsid w:val="00EA4252"/>
    <w:rsid w:val="00EA4573"/>
    <w:rsid w:val="00EA4BAD"/>
    <w:rsid w:val="00EA636D"/>
    <w:rsid w:val="00EA64FA"/>
    <w:rsid w:val="00EA775A"/>
    <w:rsid w:val="00EA7813"/>
    <w:rsid w:val="00EA7847"/>
    <w:rsid w:val="00EB154D"/>
    <w:rsid w:val="00EB3879"/>
    <w:rsid w:val="00EB4128"/>
    <w:rsid w:val="00EB5EF7"/>
    <w:rsid w:val="00EB7CE7"/>
    <w:rsid w:val="00EC089B"/>
    <w:rsid w:val="00EC0B8D"/>
    <w:rsid w:val="00EC2C4D"/>
    <w:rsid w:val="00EC2F9C"/>
    <w:rsid w:val="00EC35B2"/>
    <w:rsid w:val="00EC4885"/>
    <w:rsid w:val="00EC4D3E"/>
    <w:rsid w:val="00EC5678"/>
    <w:rsid w:val="00EC61A5"/>
    <w:rsid w:val="00EC69D7"/>
    <w:rsid w:val="00EC6A1B"/>
    <w:rsid w:val="00ED11FC"/>
    <w:rsid w:val="00ED15B3"/>
    <w:rsid w:val="00ED2F40"/>
    <w:rsid w:val="00ED3522"/>
    <w:rsid w:val="00ED40DC"/>
    <w:rsid w:val="00ED4D6F"/>
    <w:rsid w:val="00ED596A"/>
    <w:rsid w:val="00ED6028"/>
    <w:rsid w:val="00ED79AD"/>
    <w:rsid w:val="00EE0E3E"/>
    <w:rsid w:val="00EE2E6E"/>
    <w:rsid w:val="00EE3A9F"/>
    <w:rsid w:val="00EE493C"/>
    <w:rsid w:val="00EE4C9E"/>
    <w:rsid w:val="00EF25C1"/>
    <w:rsid w:val="00EF28E6"/>
    <w:rsid w:val="00EF4B06"/>
    <w:rsid w:val="00EF605C"/>
    <w:rsid w:val="00EF6BDC"/>
    <w:rsid w:val="00F008C6"/>
    <w:rsid w:val="00F01459"/>
    <w:rsid w:val="00F01CA3"/>
    <w:rsid w:val="00F03154"/>
    <w:rsid w:val="00F0499E"/>
    <w:rsid w:val="00F04FA6"/>
    <w:rsid w:val="00F054F5"/>
    <w:rsid w:val="00F057E5"/>
    <w:rsid w:val="00F06BB2"/>
    <w:rsid w:val="00F0759E"/>
    <w:rsid w:val="00F079C2"/>
    <w:rsid w:val="00F13C98"/>
    <w:rsid w:val="00F15CCA"/>
    <w:rsid w:val="00F16347"/>
    <w:rsid w:val="00F16825"/>
    <w:rsid w:val="00F16DA3"/>
    <w:rsid w:val="00F16FE3"/>
    <w:rsid w:val="00F17D2A"/>
    <w:rsid w:val="00F20997"/>
    <w:rsid w:val="00F2162A"/>
    <w:rsid w:val="00F21D48"/>
    <w:rsid w:val="00F22F1E"/>
    <w:rsid w:val="00F2642E"/>
    <w:rsid w:val="00F26A94"/>
    <w:rsid w:val="00F30903"/>
    <w:rsid w:val="00F32AEA"/>
    <w:rsid w:val="00F33360"/>
    <w:rsid w:val="00F33794"/>
    <w:rsid w:val="00F340BC"/>
    <w:rsid w:val="00F35317"/>
    <w:rsid w:val="00F35523"/>
    <w:rsid w:val="00F35BA5"/>
    <w:rsid w:val="00F35E90"/>
    <w:rsid w:val="00F369CE"/>
    <w:rsid w:val="00F36B65"/>
    <w:rsid w:val="00F37572"/>
    <w:rsid w:val="00F37EE5"/>
    <w:rsid w:val="00F4002F"/>
    <w:rsid w:val="00F417E3"/>
    <w:rsid w:val="00F43112"/>
    <w:rsid w:val="00F4350B"/>
    <w:rsid w:val="00F43804"/>
    <w:rsid w:val="00F46E7E"/>
    <w:rsid w:val="00F47414"/>
    <w:rsid w:val="00F5027A"/>
    <w:rsid w:val="00F5143E"/>
    <w:rsid w:val="00F51FDC"/>
    <w:rsid w:val="00F52B69"/>
    <w:rsid w:val="00F551F9"/>
    <w:rsid w:val="00F55D33"/>
    <w:rsid w:val="00F564B3"/>
    <w:rsid w:val="00F56A93"/>
    <w:rsid w:val="00F573F0"/>
    <w:rsid w:val="00F60054"/>
    <w:rsid w:val="00F63543"/>
    <w:rsid w:val="00F672AB"/>
    <w:rsid w:val="00F67A27"/>
    <w:rsid w:val="00F704B1"/>
    <w:rsid w:val="00F70D38"/>
    <w:rsid w:val="00F70D62"/>
    <w:rsid w:val="00F7160E"/>
    <w:rsid w:val="00F724F8"/>
    <w:rsid w:val="00F72F94"/>
    <w:rsid w:val="00F739D9"/>
    <w:rsid w:val="00F74608"/>
    <w:rsid w:val="00F7490D"/>
    <w:rsid w:val="00F76E11"/>
    <w:rsid w:val="00F80D64"/>
    <w:rsid w:val="00F8217F"/>
    <w:rsid w:val="00F821A3"/>
    <w:rsid w:val="00F849B2"/>
    <w:rsid w:val="00F84FC9"/>
    <w:rsid w:val="00F8726F"/>
    <w:rsid w:val="00F877BF"/>
    <w:rsid w:val="00F919E5"/>
    <w:rsid w:val="00F922DE"/>
    <w:rsid w:val="00F92B41"/>
    <w:rsid w:val="00F9314A"/>
    <w:rsid w:val="00F94A53"/>
    <w:rsid w:val="00F94CBC"/>
    <w:rsid w:val="00F95F5B"/>
    <w:rsid w:val="00F95FDB"/>
    <w:rsid w:val="00F9623D"/>
    <w:rsid w:val="00F96674"/>
    <w:rsid w:val="00F969FC"/>
    <w:rsid w:val="00FA0D0D"/>
    <w:rsid w:val="00FA29CD"/>
    <w:rsid w:val="00FA3DCA"/>
    <w:rsid w:val="00FA50A6"/>
    <w:rsid w:val="00FA6A07"/>
    <w:rsid w:val="00FA7689"/>
    <w:rsid w:val="00FB061A"/>
    <w:rsid w:val="00FB277C"/>
    <w:rsid w:val="00FB2A39"/>
    <w:rsid w:val="00FB4124"/>
    <w:rsid w:val="00FB4372"/>
    <w:rsid w:val="00FB4927"/>
    <w:rsid w:val="00FB503E"/>
    <w:rsid w:val="00FB5F47"/>
    <w:rsid w:val="00FC021D"/>
    <w:rsid w:val="00FC0B38"/>
    <w:rsid w:val="00FC17E2"/>
    <w:rsid w:val="00FC37A0"/>
    <w:rsid w:val="00FC3E6C"/>
    <w:rsid w:val="00FC58EF"/>
    <w:rsid w:val="00FC590F"/>
    <w:rsid w:val="00FC707E"/>
    <w:rsid w:val="00FC74D1"/>
    <w:rsid w:val="00FD006D"/>
    <w:rsid w:val="00FD09CA"/>
    <w:rsid w:val="00FD0E98"/>
    <w:rsid w:val="00FD33DF"/>
    <w:rsid w:val="00FD3E8B"/>
    <w:rsid w:val="00FD3E9C"/>
    <w:rsid w:val="00FD426A"/>
    <w:rsid w:val="00FD458E"/>
    <w:rsid w:val="00FD5EC6"/>
    <w:rsid w:val="00FD6206"/>
    <w:rsid w:val="00FD662D"/>
    <w:rsid w:val="00FE06D6"/>
    <w:rsid w:val="00FE1079"/>
    <w:rsid w:val="00FE1EB5"/>
    <w:rsid w:val="00FE32F8"/>
    <w:rsid w:val="00FE380E"/>
    <w:rsid w:val="00FE39D7"/>
    <w:rsid w:val="00FE3B4D"/>
    <w:rsid w:val="00FE3BD9"/>
    <w:rsid w:val="00FE4CA4"/>
    <w:rsid w:val="00FE5026"/>
    <w:rsid w:val="00FE5EAA"/>
    <w:rsid w:val="00FE656D"/>
    <w:rsid w:val="00FE7A62"/>
    <w:rsid w:val="00FF0D62"/>
    <w:rsid w:val="00FF0F87"/>
    <w:rsid w:val="00FF12D7"/>
    <w:rsid w:val="00FF1CAD"/>
    <w:rsid w:val="00FF1CBF"/>
    <w:rsid w:val="00FF20B6"/>
    <w:rsid w:val="00FF3A24"/>
    <w:rsid w:val="00FF7495"/>
    <w:rsid w:val="00FF7B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1B9DF6"/>
  <w15:chartTrackingRefBased/>
  <w15:docId w15:val="{DEC4D006-E4B6-454B-BD5D-0CF7FFD4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0C3579"/>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0C3579"/>
    <w:pPr>
      <w:keepNext/>
      <w:ind w:left="0"/>
      <w:jc w:val="center"/>
      <w:outlineLvl w:val="7"/>
    </w:pPr>
    <w:rPr>
      <w:b/>
      <w:sz w:val="20"/>
      <w:szCs w:val="20"/>
      <w:lang w:val="es-CO"/>
    </w:rPr>
  </w:style>
  <w:style w:type="paragraph" w:styleId="Ttulo9">
    <w:name w:val="heading 9"/>
    <w:basedOn w:val="Normal"/>
    <w:next w:val="Normal"/>
    <w:link w:val="Ttulo9Car"/>
    <w:qFormat/>
    <w:rsid w:val="000C3579"/>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0C3579"/>
    <w:rPr>
      <w:rFonts w:ascii="CG Times" w:hAnsi="CG Times"/>
      <w:b/>
      <w:sz w:val="24"/>
      <w:lang w:eastAsia="es-ES"/>
    </w:rPr>
  </w:style>
  <w:style w:type="character" w:customStyle="1" w:styleId="Ttulo8Car">
    <w:name w:val="Título 8 Car"/>
    <w:basedOn w:val="Fuentedeprrafopredeter"/>
    <w:link w:val="Ttulo8"/>
    <w:rsid w:val="000C3579"/>
    <w:rPr>
      <w:b/>
      <w:lang w:eastAsia="es-ES"/>
    </w:rPr>
  </w:style>
  <w:style w:type="character" w:customStyle="1" w:styleId="Ttulo9Car">
    <w:name w:val="Título 9 Car"/>
    <w:basedOn w:val="Fuentedeprrafopredeter"/>
    <w:link w:val="Ttulo9"/>
    <w:rsid w:val="000C3579"/>
    <w:rPr>
      <w:b/>
      <w:i/>
      <w:lang w:eastAsia="es-ES"/>
    </w:rPr>
  </w:style>
  <w:style w:type="numbering" w:customStyle="1" w:styleId="Sinlista1">
    <w:name w:val="Sin lista1"/>
    <w:next w:val="Sinlista"/>
    <w:uiPriority w:val="99"/>
    <w:semiHidden/>
    <w:unhideWhenUsed/>
    <w:rsid w:val="000C3579"/>
  </w:style>
  <w:style w:type="character" w:customStyle="1" w:styleId="Ttulo1Car">
    <w:name w:val="Título 1 Car"/>
    <w:aliases w:val="ARTICULO Car"/>
    <w:link w:val="Ttulo1"/>
    <w:rsid w:val="000C3579"/>
    <w:rPr>
      <w:rFonts w:ascii="CG Times" w:hAnsi="CG Times"/>
      <w:b/>
      <w:sz w:val="24"/>
      <w:lang w:eastAsia="es-ES"/>
    </w:rPr>
  </w:style>
  <w:style w:type="character" w:customStyle="1" w:styleId="PiedepginaCar">
    <w:name w:val="Pie de página Car"/>
    <w:link w:val="Piedepgina"/>
    <w:rsid w:val="000C3579"/>
    <w:rPr>
      <w:sz w:val="24"/>
      <w:szCs w:val="24"/>
      <w:lang w:val="es-ES" w:eastAsia="es-ES"/>
    </w:rPr>
  </w:style>
  <w:style w:type="paragraph" w:styleId="Lista">
    <w:name w:val="List"/>
    <w:basedOn w:val="Normal"/>
    <w:semiHidden/>
    <w:rsid w:val="000C3579"/>
    <w:pPr>
      <w:ind w:left="283" w:hanging="283"/>
    </w:pPr>
    <w:rPr>
      <w:rFonts w:ascii="CG Times" w:hAnsi="CG Times"/>
      <w:szCs w:val="20"/>
      <w:lang w:val="es-CO"/>
    </w:rPr>
  </w:style>
  <w:style w:type="paragraph" w:styleId="Lista2">
    <w:name w:val="List 2"/>
    <w:basedOn w:val="Normal"/>
    <w:semiHidden/>
    <w:rsid w:val="000C3579"/>
    <w:pPr>
      <w:ind w:left="566" w:hanging="283"/>
    </w:pPr>
    <w:rPr>
      <w:rFonts w:ascii="CG Times" w:hAnsi="CG Times"/>
      <w:szCs w:val="20"/>
      <w:lang w:val="es-CO"/>
    </w:rPr>
  </w:style>
  <w:style w:type="paragraph" w:styleId="Lista3">
    <w:name w:val="List 3"/>
    <w:basedOn w:val="Normal"/>
    <w:semiHidden/>
    <w:rsid w:val="000C3579"/>
    <w:pPr>
      <w:ind w:left="849" w:hanging="283"/>
    </w:pPr>
    <w:rPr>
      <w:rFonts w:ascii="CG Times" w:hAnsi="CG Times"/>
      <w:szCs w:val="20"/>
      <w:lang w:val="es-CO"/>
    </w:rPr>
  </w:style>
  <w:style w:type="paragraph" w:styleId="Listaconvietas">
    <w:name w:val="List Bullet"/>
    <w:basedOn w:val="Normal"/>
    <w:autoRedefine/>
    <w:semiHidden/>
    <w:rsid w:val="000C3579"/>
    <w:pPr>
      <w:numPr>
        <w:numId w:val="22"/>
      </w:numPr>
    </w:pPr>
    <w:rPr>
      <w:rFonts w:ascii="CG Times" w:hAnsi="CG Times"/>
      <w:szCs w:val="20"/>
      <w:lang w:val="es-CO"/>
    </w:rPr>
  </w:style>
  <w:style w:type="paragraph" w:styleId="Listaconvietas2">
    <w:name w:val="List Bullet 2"/>
    <w:basedOn w:val="Normal"/>
    <w:autoRedefine/>
    <w:semiHidden/>
    <w:rsid w:val="000C3579"/>
    <w:pPr>
      <w:numPr>
        <w:numId w:val="23"/>
      </w:numPr>
    </w:pPr>
    <w:rPr>
      <w:rFonts w:ascii="CG Times" w:hAnsi="CG Times"/>
      <w:szCs w:val="20"/>
      <w:lang w:val="es-CO"/>
    </w:rPr>
  </w:style>
  <w:style w:type="paragraph" w:styleId="Listaconvietas4">
    <w:name w:val="List Bullet 4"/>
    <w:basedOn w:val="Normal"/>
    <w:autoRedefine/>
    <w:semiHidden/>
    <w:rsid w:val="000C3579"/>
    <w:pPr>
      <w:numPr>
        <w:numId w:val="24"/>
      </w:numPr>
      <w:tabs>
        <w:tab w:val="clear" w:pos="1209"/>
      </w:tabs>
      <w:ind w:left="480" w:hanging="480"/>
    </w:pPr>
    <w:rPr>
      <w:rFonts w:ascii="CG Times" w:hAnsi="CG Times"/>
      <w:szCs w:val="20"/>
      <w:lang w:val="es-CO"/>
    </w:rPr>
  </w:style>
  <w:style w:type="paragraph" w:styleId="Continuarlista">
    <w:name w:val="List Continue"/>
    <w:basedOn w:val="Normal"/>
    <w:semiHidden/>
    <w:rsid w:val="000C3579"/>
    <w:pPr>
      <w:spacing w:after="120"/>
      <w:ind w:left="283"/>
    </w:pPr>
    <w:rPr>
      <w:rFonts w:ascii="CG Times" w:hAnsi="CG Times"/>
      <w:szCs w:val="20"/>
      <w:lang w:val="es-CO"/>
    </w:rPr>
  </w:style>
  <w:style w:type="paragraph" w:styleId="Continuarlista2">
    <w:name w:val="List Continue 2"/>
    <w:basedOn w:val="Normal"/>
    <w:semiHidden/>
    <w:rsid w:val="000C3579"/>
    <w:pPr>
      <w:spacing w:after="120"/>
      <w:ind w:left="566"/>
    </w:pPr>
    <w:rPr>
      <w:rFonts w:ascii="CG Times" w:hAnsi="CG Times"/>
      <w:szCs w:val="20"/>
      <w:lang w:val="es-CO"/>
    </w:rPr>
  </w:style>
  <w:style w:type="paragraph" w:styleId="Continuarlista3">
    <w:name w:val="List Continue 3"/>
    <w:basedOn w:val="Normal"/>
    <w:semiHidden/>
    <w:rsid w:val="000C3579"/>
    <w:pPr>
      <w:spacing w:after="120"/>
      <w:ind w:left="849"/>
    </w:pPr>
    <w:rPr>
      <w:rFonts w:ascii="CG Times" w:hAnsi="CG Times"/>
      <w:szCs w:val="20"/>
      <w:lang w:val="es-CO"/>
    </w:rPr>
  </w:style>
  <w:style w:type="paragraph" w:styleId="Sangradetextonormal">
    <w:name w:val="Body Text Indent"/>
    <w:basedOn w:val="Normal"/>
    <w:link w:val="SangradetextonormalCar"/>
    <w:semiHidden/>
    <w:rsid w:val="000C3579"/>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semiHidden/>
    <w:rsid w:val="000C3579"/>
    <w:rPr>
      <w:rFonts w:ascii="CG Times" w:hAnsi="CG Times"/>
      <w:sz w:val="24"/>
      <w:lang w:eastAsia="es-ES"/>
    </w:rPr>
  </w:style>
  <w:style w:type="paragraph" w:styleId="ndice1">
    <w:name w:val="index 1"/>
    <w:basedOn w:val="Normal"/>
    <w:next w:val="Normal"/>
    <w:autoRedefine/>
    <w:semiHidden/>
    <w:rsid w:val="000C3579"/>
    <w:pPr>
      <w:ind w:left="240" w:hanging="240"/>
    </w:pPr>
    <w:rPr>
      <w:sz w:val="20"/>
      <w:szCs w:val="20"/>
      <w:lang w:val="es-CO"/>
    </w:rPr>
  </w:style>
  <w:style w:type="paragraph" w:styleId="ndice2">
    <w:name w:val="index 2"/>
    <w:basedOn w:val="Normal"/>
    <w:next w:val="Normal"/>
    <w:autoRedefine/>
    <w:semiHidden/>
    <w:rsid w:val="000C3579"/>
    <w:pPr>
      <w:ind w:left="480" w:hanging="240"/>
    </w:pPr>
    <w:rPr>
      <w:sz w:val="20"/>
      <w:szCs w:val="20"/>
      <w:lang w:val="es-CO"/>
    </w:rPr>
  </w:style>
  <w:style w:type="paragraph" w:styleId="ndice3">
    <w:name w:val="index 3"/>
    <w:basedOn w:val="Normal"/>
    <w:next w:val="Normal"/>
    <w:autoRedefine/>
    <w:semiHidden/>
    <w:rsid w:val="000C3579"/>
    <w:pPr>
      <w:ind w:left="720" w:hanging="240"/>
    </w:pPr>
    <w:rPr>
      <w:sz w:val="20"/>
      <w:szCs w:val="20"/>
      <w:lang w:val="es-CO"/>
    </w:rPr>
  </w:style>
  <w:style w:type="paragraph" w:styleId="ndice4">
    <w:name w:val="index 4"/>
    <w:basedOn w:val="Normal"/>
    <w:next w:val="Normal"/>
    <w:autoRedefine/>
    <w:semiHidden/>
    <w:rsid w:val="000C3579"/>
    <w:pPr>
      <w:ind w:left="960" w:hanging="240"/>
    </w:pPr>
    <w:rPr>
      <w:sz w:val="20"/>
      <w:szCs w:val="20"/>
      <w:lang w:val="es-CO"/>
    </w:rPr>
  </w:style>
  <w:style w:type="paragraph" w:styleId="ndice5">
    <w:name w:val="index 5"/>
    <w:basedOn w:val="Normal"/>
    <w:next w:val="Normal"/>
    <w:autoRedefine/>
    <w:semiHidden/>
    <w:rsid w:val="000C3579"/>
    <w:pPr>
      <w:ind w:left="1200" w:hanging="240"/>
    </w:pPr>
    <w:rPr>
      <w:sz w:val="20"/>
      <w:szCs w:val="20"/>
      <w:lang w:val="es-CO"/>
    </w:rPr>
  </w:style>
  <w:style w:type="paragraph" w:styleId="ndice6">
    <w:name w:val="index 6"/>
    <w:basedOn w:val="Normal"/>
    <w:next w:val="Normal"/>
    <w:autoRedefine/>
    <w:semiHidden/>
    <w:rsid w:val="000C3579"/>
    <w:pPr>
      <w:ind w:left="1440" w:hanging="240"/>
    </w:pPr>
    <w:rPr>
      <w:sz w:val="20"/>
      <w:szCs w:val="20"/>
      <w:lang w:val="es-CO"/>
    </w:rPr>
  </w:style>
  <w:style w:type="paragraph" w:styleId="ndice7">
    <w:name w:val="index 7"/>
    <w:basedOn w:val="Normal"/>
    <w:next w:val="Normal"/>
    <w:autoRedefine/>
    <w:semiHidden/>
    <w:rsid w:val="000C3579"/>
    <w:pPr>
      <w:ind w:left="1680" w:hanging="240"/>
    </w:pPr>
    <w:rPr>
      <w:sz w:val="20"/>
      <w:szCs w:val="20"/>
      <w:lang w:val="es-CO"/>
    </w:rPr>
  </w:style>
  <w:style w:type="paragraph" w:styleId="ndice8">
    <w:name w:val="index 8"/>
    <w:basedOn w:val="Normal"/>
    <w:next w:val="Normal"/>
    <w:autoRedefine/>
    <w:semiHidden/>
    <w:rsid w:val="000C3579"/>
    <w:pPr>
      <w:ind w:left="1920" w:hanging="240"/>
    </w:pPr>
    <w:rPr>
      <w:sz w:val="20"/>
      <w:szCs w:val="20"/>
      <w:lang w:val="es-CO"/>
    </w:rPr>
  </w:style>
  <w:style w:type="paragraph" w:styleId="ndice9">
    <w:name w:val="index 9"/>
    <w:basedOn w:val="Normal"/>
    <w:next w:val="Normal"/>
    <w:autoRedefine/>
    <w:semiHidden/>
    <w:rsid w:val="000C3579"/>
    <w:pPr>
      <w:ind w:left="2160" w:hanging="240"/>
    </w:pPr>
    <w:rPr>
      <w:sz w:val="20"/>
      <w:szCs w:val="20"/>
      <w:lang w:val="es-CO"/>
    </w:rPr>
  </w:style>
  <w:style w:type="paragraph" w:styleId="Ttulodendice">
    <w:name w:val="index heading"/>
    <w:basedOn w:val="Normal"/>
    <w:next w:val="ndice1"/>
    <w:semiHidden/>
    <w:rsid w:val="000C3579"/>
    <w:pPr>
      <w:spacing w:before="120" w:after="120"/>
      <w:ind w:left="0"/>
    </w:pPr>
    <w:rPr>
      <w:b/>
      <w:i/>
      <w:sz w:val="20"/>
      <w:szCs w:val="20"/>
      <w:lang w:val="es-CO"/>
    </w:rPr>
  </w:style>
  <w:style w:type="paragraph" w:styleId="TDC2">
    <w:name w:val="toc 2"/>
    <w:basedOn w:val="Normal"/>
    <w:next w:val="Normal"/>
    <w:autoRedefine/>
    <w:uiPriority w:val="39"/>
    <w:rsid w:val="000C3579"/>
    <w:pPr>
      <w:tabs>
        <w:tab w:val="left" w:pos="720"/>
        <w:tab w:val="left" w:pos="960"/>
        <w:tab w:val="right" w:leader="dot" w:pos="9284"/>
      </w:tabs>
      <w:spacing w:line="276" w:lineRule="auto"/>
      <w:ind w:left="240"/>
    </w:pPr>
    <w:rPr>
      <w:rFonts w:ascii="Arial" w:hAnsi="Arial" w:cs="Arial"/>
      <w:b/>
      <w:iCs/>
      <w:smallCaps/>
      <w:noProof/>
      <w:lang w:val="es-CO"/>
    </w:rPr>
  </w:style>
  <w:style w:type="paragraph" w:styleId="TDC3">
    <w:name w:val="toc 3"/>
    <w:basedOn w:val="Normal"/>
    <w:next w:val="Normal"/>
    <w:autoRedefine/>
    <w:uiPriority w:val="39"/>
    <w:rsid w:val="000C3579"/>
    <w:pPr>
      <w:ind w:left="480"/>
    </w:pPr>
    <w:rPr>
      <w:i/>
      <w:sz w:val="20"/>
      <w:szCs w:val="20"/>
      <w:lang w:val="es-CO"/>
    </w:rPr>
  </w:style>
  <w:style w:type="paragraph" w:styleId="TDC4">
    <w:name w:val="toc 4"/>
    <w:basedOn w:val="Normal"/>
    <w:next w:val="Normal"/>
    <w:autoRedefine/>
    <w:uiPriority w:val="39"/>
    <w:rsid w:val="000C3579"/>
    <w:pPr>
      <w:ind w:left="720"/>
    </w:pPr>
    <w:rPr>
      <w:sz w:val="18"/>
      <w:szCs w:val="20"/>
      <w:lang w:val="es-CO"/>
    </w:rPr>
  </w:style>
  <w:style w:type="paragraph" w:styleId="TDC5">
    <w:name w:val="toc 5"/>
    <w:basedOn w:val="Normal"/>
    <w:next w:val="Normal"/>
    <w:autoRedefine/>
    <w:semiHidden/>
    <w:rsid w:val="000C3579"/>
    <w:pPr>
      <w:ind w:left="960"/>
    </w:pPr>
    <w:rPr>
      <w:sz w:val="18"/>
      <w:szCs w:val="20"/>
      <w:lang w:val="es-CO"/>
    </w:rPr>
  </w:style>
  <w:style w:type="paragraph" w:styleId="TDC6">
    <w:name w:val="toc 6"/>
    <w:basedOn w:val="Normal"/>
    <w:next w:val="Normal"/>
    <w:autoRedefine/>
    <w:semiHidden/>
    <w:rsid w:val="000C3579"/>
    <w:pPr>
      <w:ind w:left="1200"/>
    </w:pPr>
    <w:rPr>
      <w:sz w:val="18"/>
      <w:szCs w:val="20"/>
      <w:lang w:val="es-CO"/>
    </w:rPr>
  </w:style>
  <w:style w:type="paragraph" w:styleId="TDC7">
    <w:name w:val="toc 7"/>
    <w:basedOn w:val="Normal"/>
    <w:next w:val="Normal"/>
    <w:autoRedefine/>
    <w:semiHidden/>
    <w:rsid w:val="000C3579"/>
    <w:pPr>
      <w:ind w:left="1440"/>
    </w:pPr>
    <w:rPr>
      <w:sz w:val="18"/>
      <w:szCs w:val="20"/>
      <w:lang w:val="es-CO"/>
    </w:rPr>
  </w:style>
  <w:style w:type="paragraph" w:styleId="TDC8">
    <w:name w:val="toc 8"/>
    <w:basedOn w:val="Normal"/>
    <w:next w:val="Normal"/>
    <w:autoRedefine/>
    <w:semiHidden/>
    <w:rsid w:val="000C3579"/>
    <w:pPr>
      <w:ind w:left="1680"/>
    </w:pPr>
    <w:rPr>
      <w:sz w:val="18"/>
      <w:szCs w:val="20"/>
      <w:lang w:val="es-CO"/>
    </w:rPr>
  </w:style>
  <w:style w:type="paragraph" w:styleId="TDC9">
    <w:name w:val="toc 9"/>
    <w:basedOn w:val="Normal"/>
    <w:next w:val="Normal"/>
    <w:autoRedefine/>
    <w:semiHidden/>
    <w:rsid w:val="000C3579"/>
    <w:pPr>
      <w:ind w:left="1920"/>
    </w:pPr>
    <w:rPr>
      <w:sz w:val="18"/>
      <w:szCs w:val="20"/>
      <w:lang w:val="es-CO"/>
    </w:rPr>
  </w:style>
  <w:style w:type="paragraph" w:customStyle="1" w:styleId="xl26">
    <w:name w:val="xl26"/>
    <w:basedOn w:val="Normal"/>
    <w:rsid w:val="000C3579"/>
    <w:pPr>
      <w:spacing w:before="100" w:beforeAutospacing="1" w:after="100" w:afterAutospacing="1"/>
      <w:ind w:left="0"/>
      <w:jc w:val="center"/>
    </w:pPr>
  </w:style>
  <w:style w:type="paragraph" w:customStyle="1" w:styleId="xl84">
    <w:name w:val="xl84"/>
    <w:basedOn w:val="Normal"/>
    <w:rsid w:val="000C3579"/>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semiHidden/>
    <w:rsid w:val="000C3579"/>
    <w:pPr>
      <w:ind w:left="0"/>
    </w:pPr>
    <w:rPr>
      <w:sz w:val="20"/>
      <w:szCs w:val="20"/>
    </w:rPr>
  </w:style>
  <w:style w:type="character" w:customStyle="1" w:styleId="TextonotaalfinalCar">
    <w:name w:val="Texto nota al final Car"/>
    <w:basedOn w:val="Fuentedeprrafopredeter"/>
    <w:link w:val="Textonotaalfinal"/>
    <w:semiHidden/>
    <w:rsid w:val="000C3579"/>
    <w:rPr>
      <w:lang w:val="es-ES" w:eastAsia="es-ES"/>
    </w:rPr>
  </w:style>
  <w:style w:type="paragraph" w:customStyle="1" w:styleId="xl25">
    <w:name w:val="xl25"/>
    <w:basedOn w:val="Normal"/>
    <w:rsid w:val="000C3579"/>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semiHidden/>
    <w:rsid w:val="000C3579"/>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semiHidden/>
    <w:rsid w:val="000C3579"/>
    <w:rPr>
      <w:rFonts w:ascii="Arial" w:hAnsi="Arial" w:cs="Arial"/>
      <w:sz w:val="24"/>
      <w:lang w:eastAsia="es-ES"/>
    </w:rPr>
  </w:style>
  <w:style w:type="paragraph" w:customStyle="1" w:styleId="xl24">
    <w:name w:val="xl24"/>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rsid w:val="000C3579"/>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rsid w:val="000C3579"/>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rsid w:val="000C3579"/>
    <w:pPr>
      <w:shd w:val="clear" w:color="000000" w:fill="FFFFFF"/>
      <w:spacing w:before="100" w:beforeAutospacing="1" w:after="100" w:afterAutospacing="1"/>
      <w:ind w:left="0"/>
    </w:pPr>
    <w:rPr>
      <w:lang w:val="es-CO" w:eastAsia="es-CO"/>
    </w:rPr>
  </w:style>
  <w:style w:type="paragraph" w:customStyle="1" w:styleId="xl86">
    <w:name w:val="xl86"/>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rsid w:val="000C35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rsid w:val="000C35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0C3579"/>
    <w:rPr>
      <w:rFonts w:ascii="Arial" w:hAnsi="Arial" w:cs="Arial"/>
      <w:sz w:val="23"/>
      <w:szCs w:val="23"/>
      <w:shd w:val="clear" w:color="auto" w:fill="FFFFFF"/>
    </w:rPr>
  </w:style>
  <w:style w:type="paragraph" w:customStyle="1" w:styleId="Style15">
    <w:name w:val="Style 15"/>
    <w:basedOn w:val="Normal"/>
    <w:link w:val="CharStyle16"/>
    <w:uiPriority w:val="99"/>
    <w:rsid w:val="000C3579"/>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character" w:customStyle="1" w:styleId="CharStyle19">
    <w:name w:val="Char Style 19"/>
    <w:uiPriority w:val="99"/>
    <w:rsid w:val="000C3579"/>
    <w:rPr>
      <w:rFonts w:ascii="Arial" w:hAnsi="Arial" w:cs="Arial"/>
      <w:b/>
      <w:bCs/>
      <w:sz w:val="23"/>
      <w:szCs w:val="23"/>
      <w:shd w:val="clear" w:color="auto" w:fill="FFFFFF"/>
    </w:rPr>
  </w:style>
  <w:style w:type="table" w:customStyle="1" w:styleId="TableGridCEPA1">
    <w:name w:val="Table Grid CEPA1"/>
    <w:basedOn w:val="Tablanormal"/>
    <w:next w:val="Tablaconcuadrcula"/>
    <w:uiPriority w:val="59"/>
    <w:rsid w:val="000C35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0C3579"/>
  </w:style>
  <w:style w:type="table" w:customStyle="1" w:styleId="TableGridCEPA2">
    <w:name w:val="Table Grid CEPA2"/>
    <w:basedOn w:val="Tablanormal"/>
    <w:next w:val="Tablaconcuadrcula"/>
    <w:uiPriority w:val="59"/>
    <w:rsid w:val="000C35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5A56FD"/>
  </w:style>
  <w:style w:type="table" w:customStyle="1" w:styleId="TableGridCEPA3">
    <w:name w:val="Table Grid CEPA3"/>
    <w:basedOn w:val="Tablanormal"/>
    <w:next w:val="Tablaconcuadrcula"/>
    <w:uiPriority w:val="59"/>
    <w:rsid w:val="005A56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jc w:val="center"/>
    </w:pPr>
    <w:rPr>
      <w:b/>
      <w:bCs/>
      <w:sz w:val="16"/>
      <w:szCs w:val="16"/>
      <w:lang w:val="es-CO" w:eastAsia="es-CO"/>
    </w:rPr>
  </w:style>
  <w:style w:type="paragraph" w:customStyle="1" w:styleId="xl64">
    <w:name w:val="xl64"/>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jc w:val="center"/>
      <w:textAlignment w:val="center"/>
    </w:pPr>
    <w:rPr>
      <w:b/>
      <w:bCs/>
      <w:sz w:val="16"/>
      <w:szCs w:val="16"/>
      <w:lang w:val="es-CO" w:eastAsia="es-CO"/>
    </w:rPr>
  </w:style>
  <w:style w:type="paragraph" w:customStyle="1" w:styleId="xl75">
    <w:name w:val="xl75"/>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pPr>
    <w:rPr>
      <w:b/>
      <w:bCs/>
      <w:sz w:val="16"/>
      <w:szCs w:val="16"/>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46635269">
      <w:bodyDiv w:val="1"/>
      <w:marLeft w:val="0"/>
      <w:marRight w:val="0"/>
      <w:marTop w:val="0"/>
      <w:marBottom w:val="0"/>
      <w:divBdr>
        <w:top w:val="none" w:sz="0" w:space="0" w:color="auto"/>
        <w:left w:val="none" w:sz="0" w:space="0" w:color="auto"/>
        <w:bottom w:val="none" w:sz="0" w:space="0" w:color="auto"/>
        <w:right w:val="none" w:sz="0" w:space="0" w:color="auto"/>
      </w:divBdr>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0566560">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06810664">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45064038">
      <w:bodyDiv w:val="1"/>
      <w:marLeft w:val="0"/>
      <w:marRight w:val="0"/>
      <w:marTop w:val="0"/>
      <w:marBottom w:val="0"/>
      <w:divBdr>
        <w:top w:val="none" w:sz="0" w:space="0" w:color="auto"/>
        <w:left w:val="none" w:sz="0" w:space="0" w:color="auto"/>
        <w:bottom w:val="none" w:sz="0" w:space="0" w:color="auto"/>
        <w:right w:val="none" w:sz="0" w:space="0" w:color="auto"/>
      </w:divBdr>
    </w:div>
    <w:div w:id="1057127299">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7813617">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480338323">
      <w:bodyDiv w:val="1"/>
      <w:marLeft w:val="0"/>
      <w:marRight w:val="0"/>
      <w:marTop w:val="0"/>
      <w:marBottom w:val="0"/>
      <w:divBdr>
        <w:top w:val="none" w:sz="0" w:space="0" w:color="auto"/>
        <w:left w:val="none" w:sz="0" w:space="0" w:color="auto"/>
        <w:bottom w:val="none" w:sz="0" w:space="0" w:color="auto"/>
        <w:right w:val="none" w:sz="0" w:space="0" w:color="auto"/>
      </w:divBdr>
    </w:div>
    <w:div w:id="151487750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5969846">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6794298">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4434700">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EBB04-F9A6-42ED-8875-4BF374528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4</Pages>
  <Words>10524</Words>
  <Characters>57886</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68274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Fernanda Garcia Calle</dc:creator>
  <cp:keywords/>
  <cp:lastModifiedBy>Diana Patino</cp:lastModifiedBy>
  <cp:revision>2</cp:revision>
  <cp:lastPrinted>2020-07-27T15:56:00Z</cp:lastPrinted>
  <dcterms:created xsi:type="dcterms:W3CDTF">2020-08-03T17:43:00Z</dcterms:created>
  <dcterms:modified xsi:type="dcterms:W3CDTF">2020-08-03T17:43:00Z</dcterms:modified>
</cp:coreProperties>
</file>