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3E72A" w14:textId="77777777" w:rsidR="001B2C9D" w:rsidRDefault="00086105" w:rsidP="001B2C9D">
      <w:pPr>
        <w:pStyle w:val="Encabezado"/>
        <w:tabs>
          <w:tab w:val="clear" w:pos="8504"/>
          <w:tab w:val="left" w:pos="0"/>
          <w:tab w:val="right" w:pos="9356"/>
        </w:tabs>
        <w:spacing w:before="0"/>
        <w:jc w:val="center"/>
        <w:rPr>
          <w:rFonts w:ascii="Bookman Old Style" w:hAnsi="Bookman Old Style"/>
          <w:bCs/>
          <w:szCs w:val="24"/>
        </w:rPr>
      </w:pPr>
      <w:r>
        <w:rPr>
          <w:rFonts w:ascii="Bookman Old Style" w:hAnsi="Bookman Old Style"/>
          <w:noProof/>
          <w:szCs w:val="24"/>
        </w:rPr>
        <w:object w:dxaOrig="1440" w:dyaOrig="1440" w14:anchorId="0C623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6.05pt;width:52.5pt;height:48.75pt;z-index:251657728" fillcolor="#0c9">
            <v:imagedata r:id="rId8" o:title=""/>
          </v:shape>
          <o:OLEObject Type="Embed" ProgID="PBrush" ShapeID="_x0000_s2050" DrawAspect="Content" ObjectID="_1701607151" r:id="rId9"/>
        </w:object>
      </w:r>
    </w:p>
    <w:p w14:paraId="6E2801DC" w14:textId="77777777" w:rsidR="00CA77FB" w:rsidRPr="00BF69C9" w:rsidRDefault="00CA77FB" w:rsidP="001B2C9D">
      <w:pPr>
        <w:pStyle w:val="Encabezado"/>
        <w:tabs>
          <w:tab w:val="clear" w:pos="8504"/>
          <w:tab w:val="left" w:pos="0"/>
          <w:tab w:val="right" w:pos="9356"/>
        </w:tabs>
        <w:spacing w:before="0"/>
        <w:jc w:val="center"/>
        <w:rPr>
          <w:rFonts w:ascii="Bookman Old Style" w:hAnsi="Bookman Old Style"/>
          <w:b/>
          <w:bCs/>
          <w:noProof/>
          <w:szCs w:val="24"/>
          <w:lang w:val="es-ES"/>
        </w:rPr>
      </w:pPr>
      <w:r w:rsidRPr="00BF69C9">
        <w:rPr>
          <w:rFonts w:ascii="Bookman Old Style" w:hAnsi="Bookman Old Style"/>
          <w:bCs/>
          <w:szCs w:val="24"/>
        </w:rPr>
        <w:t>Ministerio de Minas y Energía</w:t>
      </w:r>
    </w:p>
    <w:p w14:paraId="0FDC3954" w14:textId="77777777" w:rsidR="00CA77FB" w:rsidRPr="00BF69C9" w:rsidRDefault="00CA77FB" w:rsidP="004E410F">
      <w:pPr>
        <w:pStyle w:val="Ttulo3"/>
        <w:tabs>
          <w:tab w:val="left" w:pos="0"/>
          <w:tab w:val="right" w:pos="9356"/>
        </w:tabs>
        <w:spacing w:before="480" w:after="48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0E900E48" w14:textId="327999E8" w:rsidR="00CA77FB" w:rsidRPr="00BF69C9" w:rsidRDefault="00CA77FB" w:rsidP="004E410F">
      <w:pPr>
        <w:pStyle w:val="Ttulo5"/>
        <w:tabs>
          <w:tab w:val="left" w:pos="0"/>
          <w:tab w:val="right" w:pos="9356"/>
        </w:tabs>
        <w:spacing w:before="240" w:after="240"/>
        <w:rPr>
          <w:rFonts w:ascii="Bookman Old Style" w:hAnsi="Bookman Old Style"/>
          <w:sz w:val="24"/>
          <w:szCs w:val="24"/>
        </w:rPr>
      </w:pPr>
      <w:r w:rsidRPr="00BF69C9">
        <w:rPr>
          <w:rFonts w:ascii="Bookman Old Style" w:hAnsi="Bookman Old Style"/>
          <w:sz w:val="24"/>
          <w:szCs w:val="24"/>
        </w:rPr>
        <w:t xml:space="preserve">RESOLUCIÓN No. </w:t>
      </w:r>
      <w:r w:rsidR="00C514BB" w:rsidRPr="00C514BB">
        <w:rPr>
          <w:rFonts w:ascii="Bookman Old Style" w:hAnsi="Bookman Old Style"/>
          <w:sz w:val="32"/>
          <w:szCs w:val="32"/>
        </w:rPr>
        <w:t>219</w:t>
      </w:r>
      <w:r w:rsidR="005C036C">
        <w:rPr>
          <w:rFonts w:ascii="Bookman Old Style" w:hAnsi="Bookman Old Style"/>
          <w:sz w:val="24"/>
          <w:szCs w:val="24"/>
        </w:rPr>
        <w:t xml:space="preserve">   </w:t>
      </w:r>
      <w:r w:rsidR="002571C8" w:rsidRPr="00BF69C9">
        <w:rPr>
          <w:rFonts w:ascii="Bookman Old Style" w:hAnsi="Bookman Old Style"/>
          <w:sz w:val="24"/>
          <w:szCs w:val="24"/>
        </w:rPr>
        <w:t xml:space="preserve"> </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4E5FE8">
        <w:rPr>
          <w:rFonts w:ascii="Bookman Old Style" w:hAnsi="Bookman Old Style"/>
          <w:sz w:val="24"/>
          <w:szCs w:val="24"/>
        </w:rPr>
        <w:t>2</w:t>
      </w:r>
      <w:r w:rsidR="00E01C6D">
        <w:rPr>
          <w:rFonts w:ascii="Bookman Old Style" w:hAnsi="Bookman Old Style"/>
          <w:sz w:val="24"/>
          <w:szCs w:val="24"/>
        </w:rPr>
        <w:t>1</w:t>
      </w:r>
    </w:p>
    <w:p w14:paraId="47808D90" w14:textId="519FF804" w:rsidR="00CA77FB" w:rsidRPr="00F43643" w:rsidRDefault="00CA77FB" w:rsidP="00C514BB">
      <w:pPr>
        <w:pStyle w:val="Ttulo3"/>
        <w:tabs>
          <w:tab w:val="left" w:pos="0"/>
          <w:tab w:val="right" w:pos="9356"/>
        </w:tabs>
        <w:spacing w:before="0" w:after="0"/>
        <w:rPr>
          <w:rFonts w:ascii="Bookman Old Style" w:hAnsi="Bookman Old Style"/>
          <w:b w:val="0"/>
          <w:sz w:val="32"/>
          <w:szCs w:val="32"/>
        </w:rPr>
      </w:pPr>
      <w:proofErr w:type="gramStart"/>
      <w:r w:rsidRPr="00F43643">
        <w:rPr>
          <w:rFonts w:ascii="Bookman Old Style" w:hAnsi="Bookman Old Style"/>
          <w:b w:val="0"/>
          <w:sz w:val="32"/>
          <w:szCs w:val="32"/>
        </w:rPr>
        <w:t xml:space="preserve">( </w:t>
      </w:r>
      <w:r w:rsidR="00C514BB" w:rsidRPr="00C514BB">
        <w:rPr>
          <w:rFonts w:ascii="Bookman Old Style" w:hAnsi="Bookman Old Style"/>
          <w:bCs/>
          <w:sz w:val="32"/>
          <w:szCs w:val="32"/>
        </w:rPr>
        <w:t>15</w:t>
      </w:r>
      <w:proofErr w:type="gramEnd"/>
      <w:r w:rsidR="00C514BB" w:rsidRPr="00C514BB">
        <w:rPr>
          <w:rFonts w:ascii="Bookman Old Style" w:hAnsi="Bookman Old Style"/>
          <w:bCs/>
          <w:sz w:val="32"/>
          <w:szCs w:val="32"/>
        </w:rPr>
        <w:t xml:space="preserve"> DIC. 2021</w:t>
      </w:r>
      <w:r w:rsidRPr="00F43643">
        <w:rPr>
          <w:rFonts w:ascii="Bookman Old Style" w:hAnsi="Bookman Old Style"/>
          <w:b w:val="0"/>
          <w:sz w:val="32"/>
          <w:szCs w:val="32"/>
        </w:rPr>
        <w:t xml:space="preserve">  )</w:t>
      </w:r>
    </w:p>
    <w:p w14:paraId="29C3AA00" w14:textId="77777777" w:rsidR="00426B5B" w:rsidRDefault="00426B5B" w:rsidP="00426B5B">
      <w:pPr>
        <w:spacing w:before="0" w:after="0"/>
        <w:jc w:val="center"/>
      </w:pPr>
    </w:p>
    <w:p w14:paraId="525D8FED" w14:textId="77777777" w:rsidR="001B2C9D" w:rsidRDefault="001B2C9D" w:rsidP="001B2C9D">
      <w:pPr>
        <w:spacing w:before="0" w:after="0"/>
        <w:jc w:val="center"/>
      </w:pPr>
    </w:p>
    <w:p w14:paraId="180EDF12" w14:textId="36DC6DA1" w:rsidR="00D76752" w:rsidRPr="00BF69C9" w:rsidRDefault="00D76752" w:rsidP="001A7613">
      <w:pPr>
        <w:spacing w:before="0" w:after="360"/>
        <w:jc w:val="center"/>
      </w:pPr>
      <w:r w:rsidRPr="00BF69C9">
        <w:t xml:space="preserve">Por la cual se </w:t>
      </w:r>
      <w:r w:rsidR="002F7B19">
        <w:t xml:space="preserve">aprueban </w:t>
      </w:r>
      <w:r w:rsidR="00B42993">
        <w:t xml:space="preserve">las variables </w:t>
      </w:r>
      <w:r w:rsidR="00452577">
        <w:t xml:space="preserve">necesarias </w:t>
      </w:r>
      <w:r w:rsidR="00B42993">
        <w:t xml:space="preserve">para </w:t>
      </w:r>
      <w:r w:rsidR="00C202E9">
        <w:t xml:space="preserve">calcular </w:t>
      </w:r>
      <w:r w:rsidR="002F7B19">
        <w:t xml:space="preserve">los ingresos </w:t>
      </w:r>
      <w:r w:rsidR="00C202E9">
        <w:t xml:space="preserve">y cargos </w:t>
      </w:r>
      <w:r w:rsidR="002F7B19">
        <w:t xml:space="preserve">asociados con la actividad de distribución de energía eléctrica para el mercado de comercialización atendido por </w:t>
      </w:r>
      <w:r w:rsidR="004E5FE8">
        <w:t xml:space="preserve">la </w:t>
      </w:r>
      <w:r w:rsidR="005C036C">
        <w:t>E</w:t>
      </w:r>
      <w:r w:rsidR="004E5FE8">
        <w:t xml:space="preserve">mpresa </w:t>
      </w:r>
      <w:r w:rsidR="00041978">
        <w:t>Municipal de Energía Eléctrica</w:t>
      </w:r>
      <w:r w:rsidR="004E5FE8">
        <w:t xml:space="preserve"> </w:t>
      </w:r>
      <w:r w:rsidR="00733492">
        <w:t xml:space="preserve">S.A. </w:t>
      </w:r>
      <w:r w:rsidR="002F7B19">
        <w:t>E.S.P.</w:t>
      </w:r>
    </w:p>
    <w:p w14:paraId="0D906E90" w14:textId="77777777"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14:paraId="78EE468D" w14:textId="30783A96"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y 1260 de 2013.</w:t>
      </w:r>
    </w:p>
    <w:p w14:paraId="681590EC" w14:textId="77777777" w:rsidR="00045D3D" w:rsidRPr="00BF69C9" w:rsidRDefault="00955F64" w:rsidP="003B3EF0">
      <w:pPr>
        <w:suppressAutoHyphens/>
        <w:spacing w:before="480" w:after="48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1E6597C3" w14:textId="013A29A7" w:rsidR="008625B3" w:rsidRDefault="002A7D62" w:rsidP="004135D1">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rsidR="00C771BE">
        <w:t>, SIN</w:t>
      </w:r>
      <w:r w:rsidR="00F91043">
        <w:t>, la cual fue aclarada y modificada por las resoluciones CREG 085 de 2018</w:t>
      </w:r>
      <w:r w:rsidR="009B4F54">
        <w:t>,</w:t>
      </w:r>
      <w:r w:rsidR="00F91043">
        <w:t xml:space="preserve"> 036 </w:t>
      </w:r>
      <w:r w:rsidR="009B4F54">
        <w:t xml:space="preserve">y 199 </w:t>
      </w:r>
      <w:r w:rsidR="00F91043">
        <w:t>de 2019</w:t>
      </w:r>
      <w:r w:rsidR="000A382F">
        <w:t xml:space="preserve">, </w:t>
      </w:r>
      <w:r w:rsidR="000A382F" w:rsidRPr="0048192C">
        <w:rPr>
          <w:rFonts w:cs="Arial"/>
        </w:rPr>
        <w:t>167 y 195 de 2020</w:t>
      </w:r>
      <w:r w:rsidR="008625B3">
        <w:t>.</w:t>
      </w:r>
    </w:p>
    <w:p w14:paraId="2EE81958" w14:textId="77777777" w:rsidR="00CD56DE" w:rsidRDefault="00CD56DE" w:rsidP="00CD56DE">
      <w:r w:rsidRPr="00633F65">
        <w:t>Por medio de las resoluciones CREG 015 de 2019 y 007 de 2020, se modificaron las tasas de retorno para la actividad de distribución de energía eléctrica aprobadas en la Resolución CREG 016 de 2018.</w:t>
      </w:r>
    </w:p>
    <w:p w14:paraId="39B9DEAD" w14:textId="14CD8EBF" w:rsidR="002F7B19" w:rsidRDefault="00BD0BE1" w:rsidP="002A7D62">
      <w:pPr>
        <w:rPr>
          <w:spacing w:val="-3"/>
        </w:rPr>
      </w:pPr>
      <w:r>
        <w:rPr>
          <w:spacing w:val="-3"/>
        </w:rPr>
        <w:t xml:space="preserve">La </w:t>
      </w:r>
      <w:r w:rsidR="00041978">
        <w:t>Empresa Municipal de Energía Eléctrica</w:t>
      </w:r>
      <w:r w:rsidR="00041978" w:rsidRPr="00206407">
        <w:rPr>
          <w:spacing w:val="-3"/>
        </w:rPr>
        <w:t xml:space="preserve"> </w:t>
      </w:r>
      <w:r w:rsidR="00733492" w:rsidRPr="00206407">
        <w:rPr>
          <w:spacing w:val="-3"/>
        </w:rPr>
        <w:t>S.A. E.S.P.</w:t>
      </w:r>
      <w:r w:rsidR="00CB2ED8">
        <w:rPr>
          <w:spacing w:val="-3"/>
        </w:rPr>
        <w:t xml:space="preserve"> no</w:t>
      </w:r>
      <w:r w:rsidR="00016B85" w:rsidRPr="00206407">
        <w:rPr>
          <w:spacing w:val="-3"/>
        </w:rPr>
        <w:t xml:space="preserve"> </w:t>
      </w:r>
      <w:r w:rsidR="00CB2ED8" w:rsidRPr="00206407">
        <w:rPr>
          <w:spacing w:val="-3"/>
        </w:rPr>
        <w:t>solicitó aprobación de los ingresos</w:t>
      </w:r>
      <w:r w:rsidR="00CB2ED8" w:rsidRPr="00016B85">
        <w:rPr>
          <w:spacing w:val="-3"/>
        </w:rPr>
        <w:t xml:space="preserve"> asociados con el sistema de distribución local que opera</w:t>
      </w:r>
      <w:r w:rsidR="0067633A">
        <w:rPr>
          <w:spacing w:val="-3"/>
        </w:rPr>
        <w:t xml:space="preserve"> dentro del plazo previsto</w:t>
      </w:r>
      <w:r w:rsidR="00C202E9">
        <w:rPr>
          <w:spacing w:val="-3"/>
        </w:rPr>
        <w:t>.</w:t>
      </w:r>
      <w:r w:rsidR="002C3A44">
        <w:rPr>
          <w:spacing w:val="-3"/>
        </w:rPr>
        <w:t xml:space="preserve"> </w:t>
      </w:r>
    </w:p>
    <w:p w14:paraId="09440007" w14:textId="58331233" w:rsidR="00304527" w:rsidRDefault="003E3134" w:rsidP="00304527">
      <w:pPr>
        <w:rPr>
          <w:spacing w:val="-3"/>
        </w:rPr>
      </w:pPr>
      <w:r>
        <w:rPr>
          <w:spacing w:val="-3"/>
        </w:rPr>
        <w:t>Con el fin de dar cumplimiento a lo dispuesto en el parágrafo 1 del artículo 5 de la Resolución CREG 015 de 2018, la Comisión</w:t>
      </w:r>
      <w:r w:rsidR="001D7EA3">
        <w:rPr>
          <w:spacing w:val="-3"/>
        </w:rPr>
        <w:t>,</w:t>
      </w:r>
      <w:r>
        <w:rPr>
          <w:spacing w:val="-3"/>
        </w:rPr>
        <w:t xml:space="preserve"> m</w:t>
      </w:r>
      <w:r w:rsidR="00304527">
        <w:rPr>
          <w:spacing w:val="-3"/>
        </w:rPr>
        <w:t xml:space="preserve">ediante </w:t>
      </w:r>
      <w:r w:rsidR="00304527" w:rsidRPr="00BC1B33">
        <w:rPr>
          <w:spacing w:val="-3"/>
        </w:rPr>
        <w:t xml:space="preserve">Auto del </w:t>
      </w:r>
      <w:r w:rsidR="00D47791">
        <w:rPr>
          <w:spacing w:val="-3"/>
        </w:rPr>
        <w:t>2</w:t>
      </w:r>
      <w:r w:rsidR="0067633A">
        <w:rPr>
          <w:spacing w:val="-3"/>
        </w:rPr>
        <w:t>8</w:t>
      </w:r>
      <w:r w:rsidR="00304527" w:rsidRPr="00BC1B33">
        <w:rPr>
          <w:spacing w:val="-3"/>
        </w:rPr>
        <w:t xml:space="preserve"> de </w:t>
      </w:r>
      <w:r w:rsidR="00756213">
        <w:rPr>
          <w:spacing w:val="-3"/>
        </w:rPr>
        <w:t>septiembre</w:t>
      </w:r>
      <w:r w:rsidR="00304527" w:rsidRPr="00BC1B33">
        <w:rPr>
          <w:spacing w:val="-3"/>
        </w:rPr>
        <w:t xml:space="preserve"> de 2018 </w:t>
      </w:r>
      <w:proofErr w:type="gramStart"/>
      <w:r w:rsidR="00304527" w:rsidRPr="00BC1B33">
        <w:rPr>
          <w:spacing w:val="-3"/>
        </w:rPr>
        <w:t>dio inicio a</w:t>
      </w:r>
      <w:proofErr w:type="gramEnd"/>
      <w:r w:rsidR="00304527" w:rsidRPr="00BC1B33">
        <w:rPr>
          <w:spacing w:val="-3"/>
        </w:rPr>
        <w:t xml:space="preserve"> la actuación administrativa</w:t>
      </w:r>
      <w:r w:rsidR="00861B71">
        <w:rPr>
          <w:spacing w:val="-3"/>
        </w:rPr>
        <w:t>,</w:t>
      </w:r>
      <w:r w:rsidR="00304527" w:rsidRPr="00BC1B33">
        <w:rPr>
          <w:spacing w:val="-3"/>
        </w:rPr>
        <w:t xml:space="preserve"> </w:t>
      </w:r>
      <w:r w:rsidR="0067633A">
        <w:rPr>
          <w:spacing w:val="-3"/>
        </w:rPr>
        <w:t>de oficio</w:t>
      </w:r>
      <w:r>
        <w:rPr>
          <w:spacing w:val="-3"/>
        </w:rPr>
        <w:t>,</w:t>
      </w:r>
      <w:r w:rsidR="0067633A">
        <w:rPr>
          <w:spacing w:val="-3"/>
        </w:rPr>
        <w:t xml:space="preserve"> </w:t>
      </w:r>
      <w:r w:rsidR="00304527" w:rsidRPr="00BC1B33">
        <w:rPr>
          <w:spacing w:val="-3"/>
        </w:rPr>
        <w:t>asignada al expediente 2018-01</w:t>
      </w:r>
      <w:r w:rsidR="0067633A">
        <w:rPr>
          <w:spacing w:val="-3"/>
        </w:rPr>
        <w:t>67.</w:t>
      </w:r>
    </w:p>
    <w:p w14:paraId="201CDFE3" w14:textId="4A5523A4" w:rsidR="0023598E" w:rsidRDefault="0023598E" w:rsidP="0023598E">
      <w:pPr>
        <w:rPr>
          <w:spacing w:val="-3"/>
        </w:rPr>
      </w:pPr>
      <w:r w:rsidRPr="005A32EB">
        <w:rPr>
          <w:spacing w:val="-3"/>
        </w:rPr>
        <w:t>En el documento</w:t>
      </w:r>
      <w:r w:rsidR="0023338E" w:rsidRPr="005A32EB">
        <w:rPr>
          <w:spacing w:val="-3"/>
        </w:rPr>
        <w:t xml:space="preserve"> </w:t>
      </w:r>
      <w:r w:rsidR="00190D8C" w:rsidRPr="00D50FF1">
        <w:rPr>
          <w:spacing w:val="-3"/>
        </w:rPr>
        <w:t xml:space="preserve">CREG </w:t>
      </w:r>
      <w:r w:rsidR="00D50FF1" w:rsidRPr="00D50FF1">
        <w:rPr>
          <w:spacing w:val="-3"/>
        </w:rPr>
        <w:t>179</w:t>
      </w:r>
      <w:r w:rsidR="0023338E" w:rsidRPr="00D50FF1">
        <w:rPr>
          <w:spacing w:val="-3"/>
        </w:rPr>
        <w:t xml:space="preserve"> de</w:t>
      </w:r>
      <w:r w:rsidR="00CD56DE" w:rsidRPr="00D50FF1">
        <w:rPr>
          <w:spacing w:val="-3"/>
        </w:rPr>
        <w:t>l</w:t>
      </w:r>
      <w:r w:rsidR="00C02089" w:rsidRPr="00D50FF1">
        <w:rPr>
          <w:spacing w:val="-3"/>
        </w:rPr>
        <w:t xml:space="preserve"> </w:t>
      </w:r>
      <w:r w:rsidR="00D50FF1" w:rsidRPr="00D50FF1">
        <w:rPr>
          <w:spacing w:val="-3"/>
        </w:rPr>
        <w:t>15</w:t>
      </w:r>
      <w:r w:rsidR="00CD56DE" w:rsidRPr="00D50FF1">
        <w:rPr>
          <w:spacing w:val="-3"/>
        </w:rPr>
        <w:t xml:space="preserve"> de </w:t>
      </w:r>
      <w:r w:rsidR="00D50FF1" w:rsidRPr="00D50FF1">
        <w:rPr>
          <w:spacing w:val="-3"/>
        </w:rPr>
        <w:t>diciembre</w:t>
      </w:r>
      <w:r w:rsidR="00C02089">
        <w:rPr>
          <w:spacing w:val="-3"/>
        </w:rPr>
        <w:t xml:space="preserve"> de</w:t>
      </w:r>
      <w:r w:rsidR="0023338E">
        <w:rPr>
          <w:spacing w:val="-3"/>
        </w:rPr>
        <w:t xml:space="preserve"> 20</w:t>
      </w:r>
      <w:r w:rsidR="004E5FE8">
        <w:rPr>
          <w:spacing w:val="-3"/>
        </w:rPr>
        <w:t>2</w:t>
      </w:r>
      <w:r w:rsidR="00D47791">
        <w:rPr>
          <w:spacing w:val="-3"/>
        </w:rPr>
        <w:t>1</w:t>
      </w:r>
      <w:r w:rsidR="0023338E">
        <w:rPr>
          <w:spacing w:val="-3"/>
        </w:rPr>
        <w:t xml:space="preserve"> </w:t>
      </w:r>
      <w:r w:rsidR="003B3EF0">
        <w:rPr>
          <w:spacing w:val="-3"/>
        </w:rPr>
        <w:t xml:space="preserve">se encuentra el </w:t>
      </w:r>
      <w:r>
        <w:rPr>
          <w:spacing w:val="-3"/>
        </w:rPr>
        <w:t xml:space="preserve">soporte </w:t>
      </w:r>
      <w:r w:rsidR="003B3EF0">
        <w:rPr>
          <w:spacing w:val="-3"/>
        </w:rPr>
        <w:t xml:space="preserve">de esta </w:t>
      </w:r>
      <w:r>
        <w:rPr>
          <w:spacing w:val="-3"/>
        </w:rPr>
        <w:t>resolución</w:t>
      </w:r>
      <w:r w:rsidR="003B3EF0">
        <w:rPr>
          <w:spacing w:val="-3"/>
        </w:rPr>
        <w:t xml:space="preserve">, el cual incluye, entre otros, </w:t>
      </w:r>
      <w:r>
        <w:rPr>
          <w:spacing w:val="-3"/>
        </w:rPr>
        <w:t>los criterios de revisión de la información</w:t>
      </w:r>
      <w:r w:rsidR="003B3EF0">
        <w:rPr>
          <w:spacing w:val="-3"/>
        </w:rPr>
        <w:t xml:space="preserve">, las diferencias identificadas, </w:t>
      </w:r>
      <w:r>
        <w:rPr>
          <w:spacing w:val="-3"/>
        </w:rPr>
        <w:t>la información utilizada</w:t>
      </w:r>
      <w:r w:rsidR="003B3EF0">
        <w:rPr>
          <w:spacing w:val="-3"/>
        </w:rPr>
        <w:t xml:space="preserve">, los inventarios aprobados, las memorias de cálculo y demás </w:t>
      </w:r>
      <w:r w:rsidR="00B42993">
        <w:rPr>
          <w:spacing w:val="-3"/>
        </w:rPr>
        <w:t xml:space="preserve">consideraciones </w:t>
      </w:r>
      <w:r w:rsidR="003B3EF0">
        <w:rPr>
          <w:spacing w:val="-3"/>
        </w:rPr>
        <w:t xml:space="preserve">empleadas para calcular </w:t>
      </w:r>
      <w:r>
        <w:rPr>
          <w:spacing w:val="-3"/>
        </w:rPr>
        <w:t>los</w:t>
      </w:r>
      <w:r w:rsidR="00B42993">
        <w:rPr>
          <w:spacing w:val="-3"/>
        </w:rPr>
        <w:t xml:space="preserve"> valores,</w:t>
      </w:r>
      <w:r>
        <w:rPr>
          <w:spacing w:val="-3"/>
        </w:rPr>
        <w:t xml:space="preserve"> </w:t>
      </w:r>
      <w:r w:rsidR="00B42993">
        <w:rPr>
          <w:spacing w:val="-3"/>
        </w:rPr>
        <w:t>variables, factores, indicadores</w:t>
      </w:r>
      <w:r w:rsidR="003B3EF0">
        <w:rPr>
          <w:spacing w:val="-3"/>
        </w:rPr>
        <w:t xml:space="preserve"> </w:t>
      </w:r>
      <w:r w:rsidR="00B42993">
        <w:rPr>
          <w:spacing w:val="-3"/>
        </w:rPr>
        <w:t>e</w:t>
      </w:r>
      <w:r w:rsidR="003B3EF0">
        <w:rPr>
          <w:spacing w:val="-3"/>
        </w:rPr>
        <w:t xml:space="preserve"> </w:t>
      </w:r>
      <w:r>
        <w:rPr>
          <w:spacing w:val="-3"/>
        </w:rPr>
        <w:t>índices que se aprueban en la presente resolución.</w:t>
      </w:r>
    </w:p>
    <w:p w14:paraId="0EC5D6F8" w14:textId="71EC4F26" w:rsidR="002A7D62" w:rsidRDefault="002A7D62" w:rsidP="002A7D62">
      <w:pPr>
        <w:rPr>
          <w:spacing w:val="-3"/>
        </w:rPr>
      </w:pPr>
      <w:r w:rsidRPr="00BF69C9">
        <w:rPr>
          <w:spacing w:val="-3"/>
        </w:rPr>
        <w:t xml:space="preserve">Con base en lo anterior, la Comisión de Regulación de Energía y Gas, en su sesión </w:t>
      </w:r>
      <w:r w:rsidR="00D50FF1">
        <w:rPr>
          <w:spacing w:val="-3"/>
        </w:rPr>
        <w:t xml:space="preserve">No.1141 del 15 de diciembre </w:t>
      </w:r>
      <w:r w:rsidR="00A54525">
        <w:rPr>
          <w:spacing w:val="-3"/>
        </w:rPr>
        <w:t xml:space="preserve">de </w:t>
      </w:r>
      <w:r w:rsidR="00745E59">
        <w:rPr>
          <w:spacing w:val="-3"/>
        </w:rPr>
        <w:t>2021</w:t>
      </w:r>
      <w:r w:rsidRPr="00BF69C9">
        <w:rPr>
          <w:spacing w:val="-3"/>
        </w:rPr>
        <w:t xml:space="preserve">, acordó expedir esta resolución. </w:t>
      </w:r>
    </w:p>
    <w:p w14:paraId="56D490DB" w14:textId="77777777" w:rsidR="00426B5B" w:rsidRPr="00BF69C9" w:rsidRDefault="00426B5B" w:rsidP="002A7D62">
      <w:pPr>
        <w:rPr>
          <w:spacing w:val="-3"/>
        </w:rPr>
      </w:pPr>
    </w:p>
    <w:p w14:paraId="33C5F435" w14:textId="77777777" w:rsidR="00595129" w:rsidRDefault="00595129" w:rsidP="00426B5B">
      <w:pPr>
        <w:spacing w:before="0" w:after="0"/>
        <w:ind w:right="51"/>
        <w:jc w:val="center"/>
        <w:rPr>
          <w:b/>
        </w:rPr>
      </w:pPr>
      <w:r w:rsidRPr="00BF69C9">
        <w:rPr>
          <w:b/>
        </w:rPr>
        <w:t>RESUELVE:</w:t>
      </w:r>
    </w:p>
    <w:p w14:paraId="4C365624" w14:textId="77777777" w:rsidR="00426B5B" w:rsidRPr="00983FB3" w:rsidRDefault="00426B5B" w:rsidP="00426B5B">
      <w:pPr>
        <w:spacing w:before="0" w:after="0"/>
        <w:ind w:right="51"/>
        <w:jc w:val="center"/>
        <w:rPr>
          <w:b/>
        </w:rPr>
      </w:pPr>
    </w:p>
    <w:p w14:paraId="5B938874" w14:textId="4DC9559E" w:rsidR="00DB5B17" w:rsidRPr="00983FB3" w:rsidRDefault="00DB5B17" w:rsidP="00DB5B17">
      <w:pPr>
        <w:pStyle w:val="Artculo"/>
        <w:spacing w:before="200" w:after="200"/>
        <w:ind w:left="0"/>
        <w:outlineLvl w:val="2"/>
        <w:rPr>
          <w:b w:val="0"/>
        </w:rPr>
      </w:pPr>
      <w:r w:rsidRPr="00983FB3">
        <w:t xml:space="preserve">Ámbito de aplicación. </w:t>
      </w:r>
      <w:r w:rsidRPr="00983FB3">
        <w:rPr>
          <w:b w:val="0"/>
        </w:rPr>
        <w:t xml:space="preserve">En esta resolución se aprueban las variables necesarias para calcular los ingresos y cargos asociados con la actividad de distribución de energía eléctrica para el mercado de comercialización atendido por </w:t>
      </w:r>
      <w:r w:rsidR="00CD56DE">
        <w:rPr>
          <w:b w:val="0"/>
        </w:rPr>
        <w:t xml:space="preserve">la </w:t>
      </w:r>
      <w:r w:rsidR="002C3242" w:rsidRPr="002C3242">
        <w:rPr>
          <w:b w:val="0"/>
          <w:bCs/>
        </w:rPr>
        <w:t xml:space="preserve">Empresa Municipal de Energía Eléctrica </w:t>
      </w:r>
      <w:r w:rsidR="00CD56DE" w:rsidRPr="00CD56DE">
        <w:rPr>
          <w:b w:val="0"/>
          <w:bCs/>
        </w:rPr>
        <w:t>S.A. E.S.P.</w:t>
      </w:r>
      <w:r w:rsidRPr="00983FB3">
        <w:rPr>
          <w:b w:val="0"/>
        </w:rPr>
        <w:t>, en aplicación de la Resolución CREG 015 de 2018.</w:t>
      </w:r>
    </w:p>
    <w:p w14:paraId="45E6C120" w14:textId="027B7AC8" w:rsidR="00B554FE" w:rsidRDefault="00690CEF" w:rsidP="00504336">
      <w:pPr>
        <w:pStyle w:val="Artculo"/>
        <w:ind w:left="0"/>
        <w:outlineLvl w:val="2"/>
        <w:rPr>
          <w:b w:val="0"/>
        </w:rPr>
      </w:pPr>
      <w:r w:rsidRPr="00690CEF">
        <w:t xml:space="preserve">Base regulatoria de activos eléctricos al inicio del </w:t>
      </w:r>
      <w:r w:rsidR="004A46F8" w:rsidRPr="00690CEF">
        <w:t>per</w:t>
      </w:r>
      <w:r w:rsidR="004A46F8">
        <w:t>í</w:t>
      </w:r>
      <w:r w:rsidR="004A46F8" w:rsidRPr="00690CEF">
        <w:t xml:space="preserve">odo </w:t>
      </w:r>
      <w:r w:rsidRPr="00690CEF">
        <w:t>tarifario</w:t>
      </w:r>
      <w:r>
        <w:rPr>
          <w:b w:val="0"/>
        </w:rPr>
        <w:t xml:space="preserve">. La base regulatoria de activos eléctricos al inicio del </w:t>
      </w:r>
      <w:r w:rsidR="004A46F8">
        <w:rPr>
          <w:b w:val="0"/>
        </w:rPr>
        <w:t xml:space="preserve">período </w:t>
      </w:r>
      <w:r>
        <w:rPr>
          <w:b w:val="0"/>
        </w:rPr>
        <w:t>tarifario</w:t>
      </w:r>
      <w:r w:rsidR="00585CF8">
        <w:rPr>
          <w:b w:val="0"/>
        </w:rPr>
        <w:t xml:space="preserve">, </w:t>
      </w:r>
      <w:proofErr w:type="gramStart"/>
      <w:r w:rsidR="00585CF8" w:rsidRPr="00585CF8">
        <w:rPr>
          <w:b w:val="0"/>
          <w:i/>
        </w:rPr>
        <w:t>BRAE</w:t>
      </w:r>
      <w:r w:rsidR="00585CF8" w:rsidRPr="00585CF8">
        <w:rPr>
          <w:b w:val="0"/>
          <w:i/>
          <w:vertAlign w:val="subscript"/>
        </w:rPr>
        <w:t>j,n</w:t>
      </w:r>
      <w:proofErr w:type="gramEnd"/>
      <w:r w:rsidR="00585CF8" w:rsidRPr="00585CF8">
        <w:rPr>
          <w:b w:val="0"/>
          <w:i/>
          <w:vertAlign w:val="subscript"/>
        </w:rPr>
        <w:t>,0,</w:t>
      </w:r>
      <w:r>
        <w:rPr>
          <w:b w:val="0"/>
        </w:rPr>
        <w:t xml:space="preserve"> </w:t>
      </w:r>
      <w:r w:rsidRPr="00690CEF">
        <w:rPr>
          <w:b w:val="0"/>
        </w:rPr>
        <w:t>es el siguiente:</w:t>
      </w:r>
    </w:p>
    <w:p w14:paraId="408BD38C" w14:textId="496A592D" w:rsidR="00FA5BD7" w:rsidRDefault="00FA5BD7" w:rsidP="005A703A">
      <w:pPr>
        <w:pStyle w:val="Descripcin"/>
        <w:spacing w:before="240" w:after="120" w:line="240" w:lineRule="auto"/>
      </w:pPr>
      <w:r>
        <w:t xml:space="preserve">Tabla </w:t>
      </w:r>
      <w:r>
        <w:fldChar w:fldCharType="begin"/>
      </w:r>
      <w:r>
        <w:instrText xml:space="preserve"> SEQ Tabla \* ARABIC </w:instrText>
      </w:r>
      <w:r>
        <w:fldChar w:fldCharType="separate"/>
      </w:r>
      <w:r w:rsidR="000603C4">
        <w:rPr>
          <w:noProof/>
        </w:rPr>
        <w:t>1</w:t>
      </w:r>
      <w:r>
        <w:fldChar w:fldCharType="end"/>
      </w:r>
      <w:r>
        <w:t xml:space="preserve"> </w:t>
      </w:r>
      <w:r w:rsidR="00452577">
        <w:t>B</w:t>
      </w:r>
      <w:r>
        <w:t xml:space="preserve">ase regulatoria de activos eléctricos al inicio del </w:t>
      </w:r>
      <w:r w:rsidR="004A46F8">
        <w:t xml:space="preserve">período </w:t>
      </w:r>
      <w:r>
        <w:t xml:space="preserve">tarifario. </w:t>
      </w:r>
    </w:p>
    <w:tbl>
      <w:tblPr>
        <w:tblW w:w="3700" w:type="dxa"/>
        <w:jc w:val="center"/>
        <w:tblCellMar>
          <w:left w:w="70" w:type="dxa"/>
          <w:right w:w="70" w:type="dxa"/>
        </w:tblCellMar>
        <w:tblLook w:val="04A0" w:firstRow="1" w:lastRow="0" w:firstColumn="1" w:lastColumn="0" w:noHBand="0" w:noVBand="1"/>
      </w:tblPr>
      <w:tblGrid>
        <w:gridCol w:w="1660"/>
        <w:gridCol w:w="2040"/>
      </w:tblGrid>
      <w:tr w:rsidR="00A77908" w:rsidRPr="00A77908" w14:paraId="14E16E28" w14:textId="77777777" w:rsidTr="00A77908">
        <w:trPr>
          <w:trHeight w:val="480"/>
          <w:jc w:val="center"/>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F836A" w14:textId="77777777" w:rsidR="00A77908" w:rsidRPr="00A77908" w:rsidRDefault="00A77908" w:rsidP="00A77908">
            <w:pPr>
              <w:spacing w:before="0" w:after="0"/>
              <w:jc w:val="center"/>
              <w:rPr>
                <w:rFonts w:cs="Arial"/>
                <w:b/>
                <w:bCs/>
                <w:sz w:val="20"/>
                <w:szCs w:val="20"/>
                <w:lang w:val="es-CO" w:eastAsia="es-CO"/>
              </w:rPr>
            </w:pPr>
            <w:r w:rsidRPr="00A77908">
              <w:rPr>
                <w:rFonts w:cs="Arial"/>
                <w:b/>
                <w:bCs/>
                <w:sz w:val="20"/>
                <w:szCs w:val="20"/>
                <w:lang w:val="es-CO" w:eastAsia="es-CO"/>
              </w:rPr>
              <w:t>Variable</w:t>
            </w:r>
          </w:p>
        </w:tc>
        <w:tc>
          <w:tcPr>
            <w:tcW w:w="2040" w:type="dxa"/>
            <w:tcBorders>
              <w:top w:val="single" w:sz="4" w:space="0" w:color="auto"/>
              <w:left w:val="nil"/>
              <w:bottom w:val="single" w:sz="4" w:space="0" w:color="auto"/>
              <w:right w:val="single" w:sz="4" w:space="0" w:color="auto"/>
            </w:tcBorders>
            <w:shd w:val="clear" w:color="000000" w:fill="FFFFFF"/>
            <w:vAlign w:val="bottom"/>
            <w:hideMark/>
          </w:tcPr>
          <w:p w14:paraId="52A16661" w14:textId="77777777" w:rsidR="00A77908" w:rsidRPr="00A77908" w:rsidRDefault="00A77908" w:rsidP="00A77908">
            <w:pPr>
              <w:spacing w:before="0" w:after="0"/>
              <w:jc w:val="center"/>
              <w:rPr>
                <w:rFonts w:cs="Arial"/>
                <w:b/>
                <w:bCs/>
                <w:sz w:val="18"/>
                <w:szCs w:val="18"/>
                <w:lang w:val="es-CO" w:eastAsia="es-CO"/>
              </w:rPr>
            </w:pPr>
            <w:r w:rsidRPr="00A77908">
              <w:rPr>
                <w:rFonts w:cs="Arial"/>
                <w:b/>
                <w:bCs/>
                <w:sz w:val="18"/>
                <w:szCs w:val="18"/>
                <w:lang w:val="es-CO" w:eastAsia="es-CO"/>
              </w:rPr>
              <w:t>Pesos de diciembre de 2017</w:t>
            </w:r>
          </w:p>
        </w:tc>
      </w:tr>
      <w:tr w:rsidR="002C3242" w:rsidRPr="00A77908" w14:paraId="01C7D916" w14:textId="77777777" w:rsidTr="00190D8C">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74BC2FC" w14:textId="77777777" w:rsidR="002C3242" w:rsidRPr="00A77908" w:rsidRDefault="002C3242" w:rsidP="002C3242">
            <w:pPr>
              <w:spacing w:before="0" w:after="0"/>
              <w:jc w:val="center"/>
              <w:rPr>
                <w:rFonts w:cs="Arial"/>
                <w:i/>
                <w:iCs/>
                <w:sz w:val="18"/>
                <w:szCs w:val="18"/>
                <w:lang w:val="es-CO" w:eastAsia="es-CO"/>
              </w:rPr>
            </w:pPr>
            <w:r w:rsidRPr="00A77908">
              <w:rPr>
                <w:rFonts w:cs="Arial"/>
                <w:i/>
                <w:iCs/>
                <w:sz w:val="18"/>
                <w:szCs w:val="18"/>
                <w:lang w:val="es-CO" w:eastAsia="es-CO"/>
              </w:rPr>
              <w:t>BRAE</w:t>
            </w:r>
            <w:r w:rsidRPr="00A77908">
              <w:rPr>
                <w:rFonts w:cs="Arial"/>
                <w:i/>
                <w:iCs/>
                <w:sz w:val="18"/>
                <w:szCs w:val="18"/>
                <w:vertAlign w:val="subscript"/>
                <w:lang w:val="es-CO" w:eastAsia="es-CO"/>
              </w:rPr>
              <w:t>j,4,0</w:t>
            </w:r>
          </w:p>
        </w:tc>
        <w:tc>
          <w:tcPr>
            <w:tcW w:w="2040" w:type="dxa"/>
            <w:tcBorders>
              <w:top w:val="nil"/>
              <w:left w:val="nil"/>
              <w:bottom w:val="single" w:sz="4" w:space="0" w:color="auto"/>
              <w:right w:val="single" w:sz="4" w:space="0" w:color="auto"/>
            </w:tcBorders>
            <w:shd w:val="clear" w:color="auto" w:fill="auto"/>
            <w:noWrap/>
            <w:vAlign w:val="center"/>
            <w:hideMark/>
          </w:tcPr>
          <w:p w14:paraId="2083F7D8" w14:textId="1660B2AF" w:rsidR="002C3242" w:rsidRPr="00190D8C" w:rsidRDefault="002C3242" w:rsidP="002C3242">
            <w:pPr>
              <w:spacing w:before="0" w:after="0"/>
              <w:jc w:val="center"/>
              <w:rPr>
                <w:rFonts w:cs="Arial"/>
                <w:sz w:val="18"/>
                <w:szCs w:val="18"/>
                <w:lang w:val="es-CO" w:eastAsia="es-CO"/>
              </w:rPr>
            </w:pPr>
            <w:r>
              <w:rPr>
                <w:rFonts w:cs="Arial"/>
                <w:sz w:val="18"/>
                <w:szCs w:val="18"/>
              </w:rPr>
              <w:t>0</w:t>
            </w:r>
          </w:p>
        </w:tc>
      </w:tr>
      <w:tr w:rsidR="002C3242" w:rsidRPr="00A77908" w14:paraId="50F2242D" w14:textId="77777777" w:rsidTr="00190D8C">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ADFDCA2" w14:textId="77777777" w:rsidR="002C3242" w:rsidRPr="00A77908" w:rsidRDefault="002C3242" w:rsidP="002C3242">
            <w:pPr>
              <w:spacing w:before="0" w:after="0"/>
              <w:jc w:val="center"/>
              <w:rPr>
                <w:rFonts w:cs="Arial"/>
                <w:i/>
                <w:iCs/>
                <w:sz w:val="18"/>
                <w:szCs w:val="18"/>
                <w:lang w:val="es-CO" w:eastAsia="es-CO"/>
              </w:rPr>
            </w:pPr>
            <w:r w:rsidRPr="00A77908">
              <w:rPr>
                <w:rFonts w:cs="Arial"/>
                <w:i/>
                <w:iCs/>
                <w:sz w:val="18"/>
                <w:szCs w:val="18"/>
                <w:lang w:val="es-CO" w:eastAsia="es-CO"/>
              </w:rPr>
              <w:t>BRAE</w:t>
            </w:r>
            <w:r w:rsidRPr="00A77908">
              <w:rPr>
                <w:rFonts w:cs="Arial"/>
                <w:i/>
                <w:iCs/>
                <w:sz w:val="18"/>
                <w:szCs w:val="18"/>
                <w:vertAlign w:val="subscript"/>
                <w:lang w:val="es-CO" w:eastAsia="es-CO"/>
              </w:rPr>
              <w:t>j,3,0</w:t>
            </w:r>
          </w:p>
        </w:tc>
        <w:tc>
          <w:tcPr>
            <w:tcW w:w="2040" w:type="dxa"/>
            <w:tcBorders>
              <w:top w:val="nil"/>
              <w:left w:val="nil"/>
              <w:bottom w:val="single" w:sz="4" w:space="0" w:color="auto"/>
              <w:right w:val="single" w:sz="4" w:space="0" w:color="auto"/>
            </w:tcBorders>
            <w:shd w:val="clear" w:color="auto" w:fill="auto"/>
            <w:noWrap/>
            <w:vAlign w:val="center"/>
            <w:hideMark/>
          </w:tcPr>
          <w:p w14:paraId="2920232C" w14:textId="03859616" w:rsidR="002C3242" w:rsidRPr="00190D8C" w:rsidRDefault="002C3242" w:rsidP="002C3242">
            <w:pPr>
              <w:spacing w:before="0" w:after="0"/>
              <w:jc w:val="center"/>
              <w:rPr>
                <w:rFonts w:cs="Arial"/>
                <w:sz w:val="18"/>
                <w:szCs w:val="18"/>
              </w:rPr>
            </w:pPr>
            <w:r>
              <w:rPr>
                <w:rFonts w:cs="Arial"/>
                <w:sz w:val="18"/>
                <w:szCs w:val="18"/>
              </w:rPr>
              <w:t>370.533.786</w:t>
            </w:r>
          </w:p>
        </w:tc>
      </w:tr>
      <w:tr w:rsidR="002C3242" w:rsidRPr="00A77908" w14:paraId="583A7339" w14:textId="77777777" w:rsidTr="00190D8C">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462C057" w14:textId="77777777" w:rsidR="002C3242" w:rsidRPr="00A77908" w:rsidRDefault="002C3242" w:rsidP="002C3242">
            <w:pPr>
              <w:spacing w:before="0" w:after="0"/>
              <w:jc w:val="center"/>
              <w:rPr>
                <w:rFonts w:cs="Arial"/>
                <w:i/>
                <w:iCs/>
                <w:sz w:val="18"/>
                <w:szCs w:val="18"/>
                <w:lang w:val="es-CO" w:eastAsia="es-CO"/>
              </w:rPr>
            </w:pPr>
            <w:r w:rsidRPr="00A77908">
              <w:rPr>
                <w:rFonts w:cs="Arial"/>
                <w:i/>
                <w:iCs/>
                <w:sz w:val="18"/>
                <w:szCs w:val="18"/>
                <w:lang w:val="es-CO" w:eastAsia="es-CO"/>
              </w:rPr>
              <w:t>BRAE</w:t>
            </w:r>
            <w:r w:rsidRPr="00A77908">
              <w:rPr>
                <w:rFonts w:cs="Arial"/>
                <w:i/>
                <w:iCs/>
                <w:sz w:val="18"/>
                <w:szCs w:val="18"/>
                <w:vertAlign w:val="subscript"/>
                <w:lang w:val="es-CO" w:eastAsia="es-CO"/>
              </w:rPr>
              <w:t>j,2,0</w:t>
            </w:r>
          </w:p>
        </w:tc>
        <w:tc>
          <w:tcPr>
            <w:tcW w:w="2040" w:type="dxa"/>
            <w:tcBorders>
              <w:top w:val="nil"/>
              <w:left w:val="nil"/>
              <w:bottom w:val="single" w:sz="4" w:space="0" w:color="auto"/>
              <w:right w:val="single" w:sz="4" w:space="0" w:color="auto"/>
            </w:tcBorders>
            <w:shd w:val="clear" w:color="auto" w:fill="auto"/>
            <w:noWrap/>
            <w:vAlign w:val="center"/>
            <w:hideMark/>
          </w:tcPr>
          <w:p w14:paraId="0B79BC53" w14:textId="1EDEE575" w:rsidR="002C3242" w:rsidRPr="00190D8C" w:rsidRDefault="002C3242" w:rsidP="002C3242">
            <w:pPr>
              <w:spacing w:before="0" w:after="0"/>
              <w:jc w:val="center"/>
              <w:rPr>
                <w:rFonts w:cs="Arial"/>
                <w:sz w:val="18"/>
                <w:szCs w:val="18"/>
              </w:rPr>
            </w:pPr>
            <w:r>
              <w:rPr>
                <w:rFonts w:cs="Arial"/>
                <w:sz w:val="18"/>
                <w:szCs w:val="18"/>
              </w:rPr>
              <w:t>1.185.500.108</w:t>
            </w:r>
          </w:p>
        </w:tc>
      </w:tr>
      <w:tr w:rsidR="002C3242" w:rsidRPr="00A77908" w14:paraId="62893B7A" w14:textId="77777777" w:rsidTr="00190D8C">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5633EF4" w14:textId="77777777" w:rsidR="002C3242" w:rsidRPr="00A77908" w:rsidRDefault="002C3242" w:rsidP="002C3242">
            <w:pPr>
              <w:spacing w:before="0" w:after="0"/>
              <w:jc w:val="center"/>
              <w:rPr>
                <w:rFonts w:cs="Arial"/>
                <w:i/>
                <w:iCs/>
                <w:sz w:val="18"/>
                <w:szCs w:val="18"/>
                <w:lang w:val="es-CO" w:eastAsia="es-CO"/>
              </w:rPr>
            </w:pPr>
            <w:r w:rsidRPr="00A77908">
              <w:rPr>
                <w:rFonts w:cs="Arial"/>
                <w:i/>
                <w:iCs/>
                <w:sz w:val="18"/>
                <w:szCs w:val="18"/>
                <w:lang w:val="es-CO" w:eastAsia="es-CO"/>
              </w:rPr>
              <w:t>BRAE</w:t>
            </w:r>
            <w:r w:rsidRPr="00A77908">
              <w:rPr>
                <w:rFonts w:cs="Arial"/>
                <w:i/>
                <w:iCs/>
                <w:sz w:val="18"/>
                <w:szCs w:val="18"/>
                <w:vertAlign w:val="subscript"/>
                <w:lang w:val="es-CO" w:eastAsia="es-CO"/>
              </w:rPr>
              <w:t>j,1,0</w:t>
            </w:r>
          </w:p>
        </w:tc>
        <w:tc>
          <w:tcPr>
            <w:tcW w:w="2040" w:type="dxa"/>
            <w:tcBorders>
              <w:top w:val="nil"/>
              <w:left w:val="nil"/>
              <w:bottom w:val="single" w:sz="4" w:space="0" w:color="auto"/>
              <w:right w:val="single" w:sz="4" w:space="0" w:color="auto"/>
            </w:tcBorders>
            <w:shd w:val="clear" w:color="auto" w:fill="auto"/>
            <w:noWrap/>
            <w:vAlign w:val="center"/>
            <w:hideMark/>
          </w:tcPr>
          <w:p w14:paraId="5B72EA09" w14:textId="1925294E" w:rsidR="002C3242" w:rsidRPr="00190D8C" w:rsidRDefault="002C3242" w:rsidP="002C3242">
            <w:pPr>
              <w:spacing w:before="0" w:after="0"/>
              <w:jc w:val="center"/>
              <w:rPr>
                <w:rFonts w:cs="Arial"/>
                <w:sz w:val="18"/>
                <w:szCs w:val="18"/>
              </w:rPr>
            </w:pPr>
            <w:r>
              <w:rPr>
                <w:rFonts w:cs="Arial"/>
                <w:sz w:val="18"/>
                <w:szCs w:val="18"/>
              </w:rPr>
              <w:t>247.555.011</w:t>
            </w:r>
          </w:p>
        </w:tc>
      </w:tr>
    </w:tbl>
    <w:p w14:paraId="45BB99DA" w14:textId="77777777" w:rsidR="00690CEF" w:rsidRDefault="00690CEF" w:rsidP="00451303">
      <w:pPr>
        <w:pStyle w:val="Artculo"/>
        <w:ind w:left="0"/>
        <w:outlineLvl w:val="2"/>
        <w:rPr>
          <w:b w:val="0"/>
        </w:rPr>
      </w:pPr>
      <w:r w:rsidRPr="00690CEF">
        <w:t>Inversión aprobada en el plan de inversiones</w:t>
      </w:r>
      <w:r>
        <w:rPr>
          <w:b w:val="0"/>
        </w:rPr>
        <w:t xml:space="preserve">. </w:t>
      </w:r>
      <w:r w:rsidR="008944D2">
        <w:rPr>
          <w:b w:val="0"/>
        </w:rPr>
        <w:t>El valor de las i</w:t>
      </w:r>
      <w:r>
        <w:rPr>
          <w:b w:val="0"/>
        </w:rPr>
        <w:t>nversi</w:t>
      </w:r>
      <w:r w:rsidR="008944D2">
        <w:rPr>
          <w:b w:val="0"/>
        </w:rPr>
        <w:t xml:space="preserve">ones </w:t>
      </w:r>
      <w:r>
        <w:rPr>
          <w:b w:val="0"/>
        </w:rPr>
        <w:t>aprobada</w:t>
      </w:r>
      <w:r w:rsidR="008944D2">
        <w:rPr>
          <w:b w:val="0"/>
        </w:rPr>
        <w:t>s</w:t>
      </w:r>
      <w:r>
        <w:rPr>
          <w:b w:val="0"/>
        </w:rPr>
        <w:t xml:space="preserve"> en el plan de inversiones</w:t>
      </w:r>
      <w:r w:rsidR="00C44B9B">
        <w:rPr>
          <w:b w:val="0"/>
        </w:rPr>
        <w:t xml:space="preserve">, </w:t>
      </w:r>
      <w:proofErr w:type="spellStart"/>
      <w:proofErr w:type="gramStart"/>
      <w:r w:rsidR="00C44B9B" w:rsidRPr="00C44B9B">
        <w:rPr>
          <w:b w:val="0"/>
          <w:i/>
        </w:rPr>
        <w:t>INVA</w:t>
      </w:r>
      <w:r w:rsidR="00C44B9B" w:rsidRPr="00C44B9B">
        <w:rPr>
          <w:b w:val="0"/>
          <w:i/>
          <w:vertAlign w:val="subscript"/>
        </w:rPr>
        <w:t>j,n</w:t>
      </w:r>
      <w:proofErr w:type="gramEnd"/>
      <w:r w:rsidR="00C44B9B" w:rsidRPr="00C44B9B">
        <w:rPr>
          <w:b w:val="0"/>
          <w:i/>
          <w:vertAlign w:val="subscript"/>
        </w:rPr>
        <w:t>,l,t</w:t>
      </w:r>
      <w:proofErr w:type="spellEnd"/>
      <w:r w:rsidR="00C44B9B">
        <w:rPr>
          <w:b w:val="0"/>
        </w:rPr>
        <w:t xml:space="preserve">, </w:t>
      </w:r>
      <w:r w:rsidR="008944D2">
        <w:rPr>
          <w:b w:val="0"/>
        </w:rPr>
        <w:t xml:space="preserve">para cada nivel de tensión, </w:t>
      </w:r>
      <w:r w:rsidR="008944D2" w:rsidRPr="00690CEF">
        <w:rPr>
          <w:b w:val="0"/>
        </w:rPr>
        <w:t xml:space="preserve">es </w:t>
      </w:r>
      <w:r w:rsidR="008944D2">
        <w:rPr>
          <w:b w:val="0"/>
        </w:rPr>
        <w:t xml:space="preserve">el </w:t>
      </w:r>
      <w:r w:rsidR="008944D2" w:rsidRPr="00690CEF">
        <w:rPr>
          <w:b w:val="0"/>
        </w:rPr>
        <w:t>siguiente:</w:t>
      </w:r>
    </w:p>
    <w:p w14:paraId="490A1490" w14:textId="0E879A81" w:rsidR="007E09A4" w:rsidRDefault="007E09A4" w:rsidP="005A703A">
      <w:pPr>
        <w:pStyle w:val="Descripcin"/>
        <w:spacing w:before="240" w:after="120" w:line="240" w:lineRule="auto"/>
      </w:pPr>
      <w:r>
        <w:t xml:space="preserve">Tabla </w:t>
      </w:r>
      <w:r>
        <w:fldChar w:fldCharType="begin"/>
      </w:r>
      <w:r>
        <w:instrText xml:space="preserve"> SEQ Tabla \* ARABIC </w:instrText>
      </w:r>
      <w:r>
        <w:fldChar w:fldCharType="separate"/>
      </w:r>
      <w:r w:rsidR="000603C4">
        <w:rPr>
          <w:noProof/>
        </w:rPr>
        <w:t>2</w:t>
      </w:r>
      <w:r>
        <w:fldChar w:fldCharType="end"/>
      </w:r>
      <w:r>
        <w:t xml:space="preserve"> Plan de inversiones del nivel de tensión 4, pesos de diciembre de 2017 </w:t>
      </w:r>
    </w:p>
    <w:tbl>
      <w:tblPr>
        <w:tblW w:w="9436" w:type="dxa"/>
        <w:tblLayout w:type="fixed"/>
        <w:tblCellMar>
          <w:left w:w="70" w:type="dxa"/>
          <w:right w:w="70" w:type="dxa"/>
        </w:tblCellMar>
        <w:tblLook w:val="04A0" w:firstRow="1" w:lastRow="0" w:firstColumn="1" w:lastColumn="0" w:noHBand="0" w:noVBand="1"/>
      </w:tblPr>
      <w:tblGrid>
        <w:gridCol w:w="1696"/>
        <w:gridCol w:w="1560"/>
        <w:gridCol w:w="1541"/>
        <w:gridCol w:w="1541"/>
        <w:gridCol w:w="1557"/>
        <w:gridCol w:w="1541"/>
      </w:tblGrid>
      <w:tr w:rsidR="007E09A4" w:rsidRPr="007E09A4" w14:paraId="03D4C7C3" w14:textId="77777777" w:rsidTr="0043040A">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C3C662" w14:textId="77777777" w:rsidR="007E09A4" w:rsidRPr="007E09A4" w:rsidRDefault="007E09A4" w:rsidP="007E09A4">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4B9E70EC"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,1</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185EE6FA"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,2</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0BCFC51D"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,3</w:t>
            </w:r>
          </w:p>
        </w:tc>
        <w:tc>
          <w:tcPr>
            <w:tcW w:w="1557" w:type="dxa"/>
            <w:tcBorders>
              <w:top w:val="single" w:sz="4" w:space="0" w:color="auto"/>
              <w:left w:val="nil"/>
              <w:bottom w:val="single" w:sz="4" w:space="0" w:color="auto"/>
              <w:right w:val="single" w:sz="4" w:space="0" w:color="auto"/>
            </w:tcBorders>
            <w:shd w:val="clear" w:color="000000" w:fill="FFFFFF"/>
            <w:noWrap/>
            <w:vAlign w:val="center"/>
            <w:hideMark/>
          </w:tcPr>
          <w:p w14:paraId="3CC9972B"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,4</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1CB917DA"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,5</w:t>
            </w:r>
          </w:p>
        </w:tc>
      </w:tr>
      <w:tr w:rsidR="00D37C20" w:rsidRPr="0043040A" w14:paraId="51327A0F" w14:textId="77777777" w:rsidTr="00190D8C">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50034D9" w14:textId="77777777" w:rsidR="00D37C20" w:rsidRPr="0043040A" w:rsidRDefault="00D37C20" w:rsidP="00D37C20">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3F8145E" w14:textId="672177FC"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F322215" w14:textId="77E55483"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152417D" w14:textId="6A8EBF0B" w:rsidR="00D37C20" w:rsidRPr="00190D8C" w:rsidRDefault="00D37C20" w:rsidP="00D37C20">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2BA74BA7" w14:textId="29ABE081"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C0E0714" w14:textId="758174C8" w:rsidR="00D37C20" w:rsidRPr="00190D8C" w:rsidRDefault="00D37C20" w:rsidP="00D37C20">
            <w:pPr>
              <w:spacing w:before="0" w:after="0"/>
              <w:contextualSpacing/>
              <w:jc w:val="right"/>
              <w:rPr>
                <w:sz w:val="18"/>
                <w:szCs w:val="18"/>
              </w:rPr>
            </w:pPr>
            <w:r>
              <w:rPr>
                <w:rFonts w:cs="Arial"/>
                <w:sz w:val="18"/>
                <w:szCs w:val="18"/>
              </w:rPr>
              <w:t>0</w:t>
            </w:r>
          </w:p>
        </w:tc>
      </w:tr>
      <w:tr w:rsidR="00D37C20" w:rsidRPr="0043040A" w14:paraId="5967A317" w14:textId="77777777" w:rsidTr="00190D8C">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8816B97" w14:textId="77777777" w:rsidR="00D37C20" w:rsidRPr="0043040A" w:rsidRDefault="00D37C20" w:rsidP="00D37C20">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809470A" w14:textId="3A9D245C"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6F71389" w14:textId="49FD2FC5"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FB564DB" w14:textId="56E15F6B" w:rsidR="00D37C20" w:rsidRPr="00190D8C" w:rsidRDefault="00D37C20" w:rsidP="00D37C20">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4CEB0996" w14:textId="3CACE1BC"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FDBAC23" w14:textId="321C0564" w:rsidR="00D37C20" w:rsidRPr="00190D8C" w:rsidRDefault="00D37C20" w:rsidP="00D37C20">
            <w:pPr>
              <w:spacing w:before="0" w:after="0"/>
              <w:contextualSpacing/>
              <w:jc w:val="right"/>
              <w:rPr>
                <w:sz w:val="18"/>
                <w:szCs w:val="18"/>
              </w:rPr>
            </w:pPr>
            <w:r>
              <w:rPr>
                <w:rFonts w:cs="Arial"/>
                <w:sz w:val="18"/>
                <w:szCs w:val="18"/>
              </w:rPr>
              <w:t>0</w:t>
            </w:r>
          </w:p>
        </w:tc>
      </w:tr>
      <w:tr w:rsidR="00D37C20" w:rsidRPr="0043040A" w14:paraId="083FDA2A" w14:textId="77777777" w:rsidTr="00190D8C">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77E8843E" w14:textId="77777777" w:rsidR="00D37C20" w:rsidRPr="0043040A" w:rsidRDefault="00D37C20" w:rsidP="00D37C20">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E262507" w14:textId="5820B43E"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0867439B" w14:textId="5DA7AE1C"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C993E69" w14:textId="231505DC" w:rsidR="00D37C20" w:rsidRPr="00190D8C" w:rsidRDefault="00D37C20" w:rsidP="00D37C20">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1DFC4FB0" w14:textId="116EB6E1"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389CB0E" w14:textId="1683449E" w:rsidR="00D37C20" w:rsidRPr="00190D8C" w:rsidRDefault="00D37C20" w:rsidP="00D37C20">
            <w:pPr>
              <w:spacing w:before="0" w:after="0"/>
              <w:contextualSpacing/>
              <w:jc w:val="right"/>
              <w:rPr>
                <w:sz w:val="18"/>
                <w:szCs w:val="18"/>
              </w:rPr>
            </w:pPr>
            <w:r>
              <w:rPr>
                <w:rFonts w:cs="Arial"/>
                <w:sz w:val="18"/>
                <w:szCs w:val="18"/>
              </w:rPr>
              <w:t>0</w:t>
            </w:r>
          </w:p>
        </w:tc>
      </w:tr>
      <w:tr w:rsidR="00D37C20" w:rsidRPr="0043040A" w14:paraId="0E73A48F" w14:textId="77777777" w:rsidTr="00190D8C">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4A13D53" w14:textId="77777777" w:rsidR="00D37C20" w:rsidRPr="0043040A" w:rsidRDefault="00D37C20" w:rsidP="00D37C20">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8BA583F" w14:textId="33C0BAD2"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FD81A1D" w14:textId="3BABC952"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06EB156" w14:textId="541D2A62" w:rsidR="00D37C20" w:rsidRPr="00190D8C" w:rsidRDefault="00D37C20" w:rsidP="00D37C20">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4196122C" w14:textId="72B0077B"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5440B56" w14:textId="57127075" w:rsidR="00D37C20" w:rsidRPr="00190D8C" w:rsidRDefault="00D37C20" w:rsidP="00D37C20">
            <w:pPr>
              <w:spacing w:before="0" w:after="0"/>
              <w:contextualSpacing/>
              <w:jc w:val="right"/>
              <w:rPr>
                <w:sz w:val="18"/>
                <w:szCs w:val="18"/>
              </w:rPr>
            </w:pPr>
            <w:r>
              <w:rPr>
                <w:rFonts w:cs="Arial"/>
                <w:sz w:val="18"/>
                <w:szCs w:val="18"/>
              </w:rPr>
              <w:t>0</w:t>
            </w:r>
          </w:p>
        </w:tc>
      </w:tr>
      <w:tr w:rsidR="00D37C20" w:rsidRPr="0043040A" w14:paraId="0505662B" w14:textId="77777777" w:rsidTr="00190D8C">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57CABEA" w14:textId="77777777" w:rsidR="00D37C20" w:rsidRPr="0043040A" w:rsidRDefault="00D37C20" w:rsidP="00D37C20">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ADBD8B2" w14:textId="0277A488"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F14F057" w14:textId="7FA77257"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15524FA" w14:textId="3909B8FA" w:rsidR="00D37C20" w:rsidRPr="00190D8C" w:rsidRDefault="00D37C20" w:rsidP="00D37C20">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1A786FE7" w14:textId="32B54255"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969A5AC" w14:textId="202D0FBC" w:rsidR="00D37C20" w:rsidRPr="00190D8C" w:rsidRDefault="00D37C20" w:rsidP="00D37C20">
            <w:pPr>
              <w:spacing w:before="0" w:after="0"/>
              <w:contextualSpacing/>
              <w:jc w:val="right"/>
              <w:rPr>
                <w:sz w:val="18"/>
                <w:szCs w:val="18"/>
              </w:rPr>
            </w:pPr>
            <w:r>
              <w:rPr>
                <w:rFonts w:cs="Arial"/>
                <w:sz w:val="18"/>
                <w:szCs w:val="18"/>
              </w:rPr>
              <w:t>0</w:t>
            </w:r>
          </w:p>
        </w:tc>
      </w:tr>
      <w:tr w:rsidR="00D37C20" w:rsidRPr="0043040A" w14:paraId="0C78A283" w14:textId="77777777" w:rsidTr="00190D8C">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B2D3951" w14:textId="77777777" w:rsidR="00D37C20" w:rsidRPr="0043040A" w:rsidRDefault="00D37C20" w:rsidP="00D37C20">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6</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0FCAD05" w14:textId="42A84691"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0886756E" w14:textId="6538CAD4"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953C3EB" w14:textId="3A7DB5F8" w:rsidR="00D37C20" w:rsidRPr="00190D8C" w:rsidRDefault="00D37C20" w:rsidP="00D37C20">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0D8FE8BD" w14:textId="2BA0FED9"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4E05062" w14:textId="52A90D01" w:rsidR="00D37C20" w:rsidRPr="00190D8C" w:rsidRDefault="00D37C20" w:rsidP="00D37C20">
            <w:pPr>
              <w:spacing w:before="0" w:after="0"/>
              <w:contextualSpacing/>
              <w:jc w:val="right"/>
              <w:rPr>
                <w:sz w:val="18"/>
                <w:szCs w:val="18"/>
              </w:rPr>
            </w:pPr>
            <w:r>
              <w:rPr>
                <w:rFonts w:cs="Arial"/>
                <w:sz w:val="18"/>
                <w:szCs w:val="18"/>
              </w:rPr>
              <w:t>0</w:t>
            </w:r>
          </w:p>
        </w:tc>
      </w:tr>
      <w:tr w:rsidR="00D37C20" w:rsidRPr="0043040A" w14:paraId="6663AE92" w14:textId="77777777" w:rsidTr="00190D8C">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AFF2614" w14:textId="77777777" w:rsidR="00D37C20" w:rsidRPr="0043040A" w:rsidRDefault="00D37C20" w:rsidP="00D37C20">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7</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964805D" w14:textId="46B43F75"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F9D6B58" w14:textId="0E6D5602"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52BD6AC" w14:textId="11E2310D" w:rsidR="00D37C20" w:rsidRPr="00190D8C" w:rsidRDefault="00D37C20" w:rsidP="00D37C20">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2DD77E2B" w14:textId="33ECFBE8"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F1010DC" w14:textId="0BB375A1" w:rsidR="00D37C20" w:rsidRPr="00190D8C" w:rsidRDefault="00D37C20" w:rsidP="00D37C20">
            <w:pPr>
              <w:spacing w:before="0" w:after="0"/>
              <w:contextualSpacing/>
              <w:jc w:val="right"/>
              <w:rPr>
                <w:sz w:val="18"/>
                <w:szCs w:val="18"/>
              </w:rPr>
            </w:pPr>
            <w:r>
              <w:rPr>
                <w:rFonts w:cs="Arial"/>
                <w:sz w:val="18"/>
                <w:szCs w:val="18"/>
              </w:rPr>
              <w:t>0</w:t>
            </w:r>
          </w:p>
        </w:tc>
      </w:tr>
      <w:tr w:rsidR="00D37C20" w:rsidRPr="0043040A" w14:paraId="424C7175" w14:textId="77777777" w:rsidTr="00190D8C">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92D1166" w14:textId="77777777" w:rsidR="00D37C20" w:rsidRPr="0043040A" w:rsidRDefault="00D37C20" w:rsidP="00D37C20">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1014148" w14:textId="6588AC48"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8324F15" w14:textId="6C231ED1"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D10B013" w14:textId="4543D968" w:rsidR="00D37C20" w:rsidRPr="00190D8C" w:rsidRDefault="00D37C20" w:rsidP="00D37C20">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243F7B68" w14:textId="0EC929CA"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26E0898" w14:textId="10C1B33E" w:rsidR="00D37C20" w:rsidRPr="00190D8C" w:rsidRDefault="00D37C20" w:rsidP="00D37C20">
            <w:pPr>
              <w:spacing w:before="0" w:after="0"/>
              <w:contextualSpacing/>
              <w:jc w:val="right"/>
              <w:rPr>
                <w:sz w:val="18"/>
                <w:szCs w:val="18"/>
              </w:rPr>
            </w:pPr>
            <w:r>
              <w:rPr>
                <w:rFonts w:cs="Arial"/>
                <w:sz w:val="18"/>
                <w:szCs w:val="18"/>
              </w:rPr>
              <w:t>0</w:t>
            </w:r>
          </w:p>
        </w:tc>
      </w:tr>
      <w:tr w:rsidR="00D37C20" w:rsidRPr="0043040A" w14:paraId="7ABC25BA" w14:textId="77777777" w:rsidTr="00190D8C">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9A95EDD" w14:textId="77777777" w:rsidR="00D37C20" w:rsidRPr="0043040A" w:rsidRDefault="00D37C20" w:rsidP="00D37C20">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9</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1A8F118" w14:textId="6EFFDFE1"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0935F106" w14:textId="5A667B17"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56C3BB5" w14:textId="43A19DEE" w:rsidR="00D37C20" w:rsidRPr="00190D8C" w:rsidRDefault="00D37C20" w:rsidP="00D37C20">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543B885D" w14:textId="3E7964FF"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0AEB2A23" w14:textId="59210EA3" w:rsidR="00D37C20" w:rsidRPr="00190D8C" w:rsidRDefault="00D37C20" w:rsidP="00D37C20">
            <w:pPr>
              <w:spacing w:before="0" w:after="0"/>
              <w:contextualSpacing/>
              <w:jc w:val="right"/>
              <w:rPr>
                <w:sz w:val="18"/>
                <w:szCs w:val="18"/>
              </w:rPr>
            </w:pPr>
            <w:r>
              <w:rPr>
                <w:rFonts w:cs="Arial"/>
                <w:sz w:val="18"/>
                <w:szCs w:val="18"/>
              </w:rPr>
              <w:t>0</w:t>
            </w:r>
          </w:p>
        </w:tc>
      </w:tr>
      <w:tr w:rsidR="00D37C20" w:rsidRPr="0043040A" w14:paraId="2290792D" w14:textId="77777777" w:rsidTr="00190D8C">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F00466F" w14:textId="77777777" w:rsidR="00D37C20" w:rsidRPr="0043040A" w:rsidRDefault="00D37C20" w:rsidP="00D37C20">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89ADF85" w14:textId="5772F0F8"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87DF14C" w14:textId="7DC3436A"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29EAD61" w14:textId="21A290BF" w:rsidR="00D37C20" w:rsidRPr="00190D8C" w:rsidRDefault="00D37C20" w:rsidP="00D37C20">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0C6E21A2" w14:textId="7A918FF6" w:rsidR="00D37C20" w:rsidRPr="00190D8C" w:rsidRDefault="00D37C20" w:rsidP="00D37C20">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80CEA96" w14:textId="4374EA9E" w:rsidR="00D37C20" w:rsidRPr="00190D8C" w:rsidRDefault="00D37C20" w:rsidP="00D37C20">
            <w:pPr>
              <w:spacing w:before="0" w:after="0"/>
              <w:contextualSpacing/>
              <w:jc w:val="right"/>
              <w:rPr>
                <w:sz w:val="18"/>
                <w:szCs w:val="18"/>
              </w:rPr>
            </w:pPr>
            <w:r>
              <w:rPr>
                <w:rFonts w:cs="Arial"/>
                <w:sz w:val="18"/>
                <w:szCs w:val="18"/>
              </w:rPr>
              <w:t>0</w:t>
            </w:r>
          </w:p>
        </w:tc>
      </w:tr>
    </w:tbl>
    <w:p w14:paraId="1B85706B" w14:textId="18468018" w:rsidR="007E09A4" w:rsidRDefault="007E09A4" w:rsidP="005A703A">
      <w:pPr>
        <w:pStyle w:val="Descripcin"/>
        <w:spacing w:before="240" w:after="120" w:line="240" w:lineRule="auto"/>
        <w:rPr>
          <w:b/>
        </w:rPr>
      </w:pPr>
      <w:r>
        <w:t xml:space="preserve">Tabla </w:t>
      </w:r>
      <w:r>
        <w:fldChar w:fldCharType="begin"/>
      </w:r>
      <w:r>
        <w:instrText xml:space="preserve"> SEQ Tabla \* ARABIC </w:instrText>
      </w:r>
      <w:r>
        <w:fldChar w:fldCharType="separate"/>
      </w:r>
      <w:r w:rsidR="000603C4">
        <w:rPr>
          <w:noProof/>
        </w:rPr>
        <w:t>3</w:t>
      </w:r>
      <w:r>
        <w:fldChar w:fldCharType="end"/>
      </w:r>
      <w:r>
        <w:t xml:space="preserve"> Plan de inversiones del nivel de tensión 3, pesos de diciembre de 2017 </w:t>
      </w:r>
    </w:p>
    <w:tbl>
      <w:tblPr>
        <w:tblW w:w="9436" w:type="dxa"/>
        <w:tblLayout w:type="fixed"/>
        <w:tblCellMar>
          <w:left w:w="70" w:type="dxa"/>
          <w:right w:w="70" w:type="dxa"/>
        </w:tblCellMar>
        <w:tblLook w:val="04A0" w:firstRow="1" w:lastRow="0" w:firstColumn="1" w:lastColumn="0" w:noHBand="0" w:noVBand="1"/>
      </w:tblPr>
      <w:tblGrid>
        <w:gridCol w:w="1696"/>
        <w:gridCol w:w="1560"/>
        <w:gridCol w:w="1429"/>
        <w:gridCol w:w="1541"/>
        <w:gridCol w:w="1669"/>
        <w:gridCol w:w="1541"/>
      </w:tblGrid>
      <w:tr w:rsidR="007E09A4" w:rsidRPr="007E09A4" w14:paraId="02F32FF3" w14:textId="77777777" w:rsidTr="0043040A">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366DC5" w14:textId="77777777" w:rsidR="007E09A4" w:rsidRPr="007E09A4" w:rsidRDefault="007E09A4" w:rsidP="007E09A4">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681E018B"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3,l</w:t>
            </w:r>
            <w:proofErr w:type="gramEnd"/>
            <w:r w:rsidRPr="007E09A4">
              <w:rPr>
                <w:rFonts w:cs="Arial"/>
                <w:b/>
                <w:bCs/>
                <w:i/>
                <w:iCs/>
                <w:sz w:val="18"/>
                <w:szCs w:val="18"/>
                <w:vertAlign w:val="subscript"/>
                <w:lang w:val="es-CO" w:eastAsia="es-CO"/>
              </w:rPr>
              <w:t>,1</w:t>
            </w:r>
          </w:p>
        </w:tc>
        <w:tc>
          <w:tcPr>
            <w:tcW w:w="1429" w:type="dxa"/>
            <w:tcBorders>
              <w:top w:val="single" w:sz="4" w:space="0" w:color="auto"/>
              <w:left w:val="nil"/>
              <w:bottom w:val="single" w:sz="4" w:space="0" w:color="auto"/>
              <w:right w:val="single" w:sz="4" w:space="0" w:color="auto"/>
            </w:tcBorders>
            <w:shd w:val="clear" w:color="000000" w:fill="FFFFFF"/>
            <w:noWrap/>
            <w:vAlign w:val="center"/>
            <w:hideMark/>
          </w:tcPr>
          <w:p w14:paraId="622E2FAC"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3,l</w:t>
            </w:r>
            <w:proofErr w:type="gramEnd"/>
            <w:r w:rsidRPr="007E09A4">
              <w:rPr>
                <w:rFonts w:cs="Arial"/>
                <w:b/>
                <w:bCs/>
                <w:i/>
                <w:iCs/>
                <w:sz w:val="18"/>
                <w:szCs w:val="18"/>
                <w:vertAlign w:val="subscript"/>
                <w:lang w:val="es-CO" w:eastAsia="es-CO"/>
              </w:rPr>
              <w:t>,2</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20E7D531"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3,l</w:t>
            </w:r>
            <w:proofErr w:type="gramEnd"/>
            <w:r w:rsidRPr="007E09A4">
              <w:rPr>
                <w:rFonts w:cs="Arial"/>
                <w:b/>
                <w:bCs/>
                <w:i/>
                <w:iCs/>
                <w:sz w:val="18"/>
                <w:szCs w:val="18"/>
                <w:vertAlign w:val="subscript"/>
                <w:lang w:val="es-CO" w:eastAsia="es-CO"/>
              </w:rPr>
              <w:t>,3</w:t>
            </w:r>
          </w:p>
        </w:tc>
        <w:tc>
          <w:tcPr>
            <w:tcW w:w="1669" w:type="dxa"/>
            <w:tcBorders>
              <w:top w:val="single" w:sz="4" w:space="0" w:color="auto"/>
              <w:left w:val="nil"/>
              <w:bottom w:val="single" w:sz="4" w:space="0" w:color="auto"/>
              <w:right w:val="single" w:sz="4" w:space="0" w:color="auto"/>
            </w:tcBorders>
            <w:shd w:val="clear" w:color="000000" w:fill="FFFFFF"/>
            <w:noWrap/>
            <w:vAlign w:val="center"/>
            <w:hideMark/>
          </w:tcPr>
          <w:p w14:paraId="78EA8E5E"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3,l</w:t>
            </w:r>
            <w:proofErr w:type="gramEnd"/>
            <w:r w:rsidRPr="007E09A4">
              <w:rPr>
                <w:rFonts w:cs="Arial"/>
                <w:b/>
                <w:bCs/>
                <w:i/>
                <w:iCs/>
                <w:sz w:val="18"/>
                <w:szCs w:val="18"/>
                <w:vertAlign w:val="subscript"/>
                <w:lang w:val="es-CO" w:eastAsia="es-CO"/>
              </w:rPr>
              <w:t>,4</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5964969F"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3,l</w:t>
            </w:r>
            <w:proofErr w:type="gramEnd"/>
            <w:r w:rsidRPr="007E09A4">
              <w:rPr>
                <w:rFonts w:cs="Arial"/>
                <w:b/>
                <w:bCs/>
                <w:i/>
                <w:iCs/>
                <w:sz w:val="18"/>
                <w:szCs w:val="18"/>
                <w:vertAlign w:val="subscript"/>
                <w:lang w:val="es-CO" w:eastAsia="es-CO"/>
              </w:rPr>
              <w:t>,5</w:t>
            </w:r>
          </w:p>
        </w:tc>
      </w:tr>
      <w:tr w:rsidR="00D37C20" w:rsidRPr="00190D8C" w14:paraId="0DC6BADD" w14:textId="77777777" w:rsidTr="001A2D0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6833D1E" w14:textId="77777777" w:rsidR="00D37C20" w:rsidRPr="00190D8C" w:rsidRDefault="00D37C20" w:rsidP="00D37C20">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3CC7873" w14:textId="10E3503F" w:rsidR="00D37C20" w:rsidRPr="00190D8C" w:rsidRDefault="00D37C20" w:rsidP="00D37C20">
            <w:pPr>
              <w:spacing w:before="0" w:after="0"/>
              <w:jc w:val="right"/>
              <w:rPr>
                <w:rFonts w:cs="Arial"/>
                <w:sz w:val="18"/>
                <w:szCs w:val="18"/>
                <w:lang w:val="es-CO" w:eastAsia="es-CO"/>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4635A85F" w14:textId="7EE83263" w:rsidR="00D37C20" w:rsidRPr="00190D8C"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3892120" w14:textId="73A654F4" w:rsidR="00D37C20" w:rsidRPr="00190D8C" w:rsidRDefault="00D37C20" w:rsidP="00D37C20">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0EC88F96" w14:textId="1BE5A2E8" w:rsidR="00D37C20" w:rsidRPr="00190D8C"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F39217E" w14:textId="57C9D0B0" w:rsidR="00D37C20" w:rsidRPr="00190D8C" w:rsidRDefault="00D37C20" w:rsidP="00D37C20">
            <w:pPr>
              <w:spacing w:before="0" w:after="0"/>
              <w:jc w:val="right"/>
              <w:rPr>
                <w:rFonts w:cs="Arial"/>
                <w:sz w:val="18"/>
                <w:szCs w:val="18"/>
              </w:rPr>
            </w:pPr>
            <w:r>
              <w:rPr>
                <w:rFonts w:cs="Arial"/>
                <w:sz w:val="18"/>
                <w:szCs w:val="18"/>
              </w:rPr>
              <w:t>0</w:t>
            </w:r>
          </w:p>
        </w:tc>
      </w:tr>
      <w:tr w:rsidR="00D37C20" w:rsidRPr="00190D8C" w14:paraId="0D8C08FB" w14:textId="77777777" w:rsidTr="001A2D0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BFB6CD4" w14:textId="77777777" w:rsidR="00D37C20" w:rsidRPr="00190D8C" w:rsidRDefault="00D37C20" w:rsidP="00D37C20">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78AD1DE" w14:textId="670A0748" w:rsidR="00D37C20" w:rsidRPr="00190D8C" w:rsidRDefault="00D37C20" w:rsidP="00D37C20">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43A1E4C0" w14:textId="7F6F96FD" w:rsidR="00D37C20" w:rsidRPr="00190D8C"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4D16EF2" w14:textId="678F9C4B" w:rsidR="00D37C20" w:rsidRPr="00190D8C" w:rsidRDefault="00D37C20" w:rsidP="00D37C20">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619A018B" w14:textId="45637866" w:rsidR="00D37C20" w:rsidRPr="00190D8C"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C3A2435" w14:textId="13BD3986" w:rsidR="00D37C20" w:rsidRPr="00190D8C" w:rsidRDefault="00D37C20" w:rsidP="00D37C20">
            <w:pPr>
              <w:spacing w:before="0" w:after="0"/>
              <w:jc w:val="right"/>
              <w:rPr>
                <w:rFonts w:cs="Arial"/>
                <w:sz w:val="18"/>
                <w:szCs w:val="18"/>
              </w:rPr>
            </w:pPr>
            <w:r>
              <w:rPr>
                <w:rFonts w:cs="Arial"/>
                <w:sz w:val="18"/>
                <w:szCs w:val="18"/>
              </w:rPr>
              <w:t>0</w:t>
            </w:r>
          </w:p>
        </w:tc>
      </w:tr>
      <w:tr w:rsidR="00D37C20" w:rsidRPr="00190D8C" w14:paraId="5338B4CA" w14:textId="77777777" w:rsidTr="001A2D0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5041453F" w14:textId="77777777" w:rsidR="00D37C20" w:rsidRPr="00190D8C" w:rsidRDefault="00D37C20" w:rsidP="00D37C20">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30A6756" w14:textId="0C7D82C7" w:rsidR="00D37C20" w:rsidRPr="00190D8C" w:rsidRDefault="00D37C20" w:rsidP="00D37C20">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712B4C32" w14:textId="3E83BE61" w:rsidR="00D37C20" w:rsidRPr="00190D8C"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517010B" w14:textId="1C1DDBF6" w:rsidR="00D37C20" w:rsidRPr="00190D8C" w:rsidRDefault="00D37C20" w:rsidP="00D37C20">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7E8FC59B" w14:textId="5DF5CD60" w:rsidR="00D37C20" w:rsidRPr="00190D8C"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C9CB781" w14:textId="33DE1607" w:rsidR="00D37C20" w:rsidRPr="00190D8C" w:rsidRDefault="00D37C20" w:rsidP="00D37C20">
            <w:pPr>
              <w:spacing w:before="0" w:after="0"/>
              <w:jc w:val="right"/>
              <w:rPr>
                <w:rFonts w:cs="Arial"/>
                <w:sz w:val="18"/>
                <w:szCs w:val="18"/>
              </w:rPr>
            </w:pPr>
            <w:r>
              <w:rPr>
                <w:rFonts w:cs="Arial"/>
                <w:sz w:val="18"/>
                <w:szCs w:val="18"/>
              </w:rPr>
              <w:t>0</w:t>
            </w:r>
          </w:p>
        </w:tc>
      </w:tr>
      <w:tr w:rsidR="00D37C20" w:rsidRPr="00190D8C" w14:paraId="38195E19" w14:textId="77777777" w:rsidTr="001A2D0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17C9CFF" w14:textId="77777777" w:rsidR="00D37C20" w:rsidRPr="00190D8C" w:rsidRDefault="00D37C20" w:rsidP="00D37C20">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49FC6E4" w14:textId="17EC60A8" w:rsidR="00D37C20" w:rsidRPr="00190D8C" w:rsidRDefault="00D37C20" w:rsidP="00D37C20">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609DF404" w14:textId="0523AFAD" w:rsidR="00D37C20" w:rsidRPr="00190D8C"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6A71978" w14:textId="246F5BF7" w:rsidR="00D37C20" w:rsidRPr="00190D8C" w:rsidRDefault="00D37C20" w:rsidP="00D37C20">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7388C62A" w14:textId="1904B637" w:rsidR="00D37C20" w:rsidRPr="00190D8C"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1273497" w14:textId="77D2BEB0" w:rsidR="00D37C20" w:rsidRPr="00190D8C" w:rsidRDefault="00D37C20" w:rsidP="00D37C20">
            <w:pPr>
              <w:spacing w:before="0" w:after="0"/>
              <w:jc w:val="right"/>
              <w:rPr>
                <w:rFonts w:cs="Arial"/>
                <w:sz w:val="18"/>
                <w:szCs w:val="18"/>
              </w:rPr>
            </w:pPr>
            <w:r>
              <w:rPr>
                <w:rFonts w:cs="Arial"/>
                <w:sz w:val="18"/>
                <w:szCs w:val="18"/>
              </w:rPr>
              <w:t>0</w:t>
            </w:r>
          </w:p>
        </w:tc>
      </w:tr>
      <w:tr w:rsidR="00D37C20" w:rsidRPr="00190D8C" w14:paraId="4AC0789F" w14:textId="77777777" w:rsidTr="001A2D0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03BA55F" w14:textId="77777777" w:rsidR="00D37C20" w:rsidRPr="00190D8C" w:rsidRDefault="00D37C20" w:rsidP="00D37C20">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B440182" w14:textId="3D1E07AC" w:rsidR="00D37C20" w:rsidRPr="00190D8C" w:rsidRDefault="00D37C20" w:rsidP="00D37C20">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0AFAA375" w14:textId="11F3BF9B" w:rsidR="00D37C20" w:rsidRPr="00190D8C"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C5D8111" w14:textId="5CFA5BF6" w:rsidR="00D37C20" w:rsidRPr="00190D8C" w:rsidRDefault="00D37C20" w:rsidP="00D37C20">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3A2D408B" w14:textId="1AD1D11D" w:rsidR="00D37C20" w:rsidRPr="00190D8C"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511E664" w14:textId="604C9484" w:rsidR="00D37C20" w:rsidRPr="00190D8C" w:rsidRDefault="00D37C20" w:rsidP="00D37C20">
            <w:pPr>
              <w:spacing w:before="0" w:after="0"/>
              <w:jc w:val="right"/>
              <w:rPr>
                <w:rFonts w:cs="Arial"/>
                <w:sz w:val="18"/>
                <w:szCs w:val="18"/>
              </w:rPr>
            </w:pPr>
            <w:r>
              <w:rPr>
                <w:rFonts w:cs="Arial"/>
                <w:sz w:val="18"/>
                <w:szCs w:val="18"/>
              </w:rPr>
              <w:t>0</w:t>
            </w:r>
          </w:p>
        </w:tc>
      </w:tr>
      <w:tr w:rsidR="00D37C20" w:rsidRPr="00190D8C" w14:paraId="5ED911F0" w14:textId="77777777" w:rsidTr="001A2D0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54E053FC" w14:textId="77777777" w:rsidR="00D37C20" w:rsidRPr="00190D8C" w:rsidRDefault="00D37C20" w:rsidP="00D37C20">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6</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D02DDC9" w14:textId="5FA06ACC" w:rsidR="00D37C20" w:rsidRPr="00190D8C" w:rsidRDefault="00D37C20" w:rsidP="00D37C20">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32034FCC" w14:textId="04F755FD" w:rsidR="00D37C20" w:rsidRPr="00190D8C"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4190E8A" w14:textId="69DF37B9" w:rsidR="00D37C20" w:rsidRPr="00190D8C" w:rsidRDefault="00D37C20" w:rsidP="00D37C20">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104F9E46" w14:textId="75979BB7" w:rsidR="00D37C20" w:rsidRPr="00190D8C"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977AA9C" w14:textId="5E254807" w:rsidR="00D37C20" w:rsidRPr="00190D8C" w:rsidRDefault="00D37C20" w:rsidP="00D37C20">
            <w:pPr>
              <w:spacing w:before="0" w:after="0"/>
              <w:jc w:val="right"/>
              <w:rPr>
                <w:rFonts w:cs="Arial"/>
                <w:sz w:val="18"/>
                <w:szCs w:val="18"/>
              </w:rPr>
            </w:pPr>
            <w:r>
              <w:rPr>
                <w:rFonts w:cs="Arial"/>
                <w:sz w:val="18"/>
                <w:szCs w:val="18"/>
              </w:rPr>
              <w:t>0</w:t>
            </w:r>
          </w:p>
        </w:tc>
      </w:tr>
      <w:tr w:rsidR="00D37C20" w:rsidRPr="00190D8C" w14:paraId="2FAC8129" w14:textId="77777777" w:rsidTr="001A2D0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8921A46" w14:textId="77777777" w:rsidR="00D37C20" w:rsidRPr="00190D8C" w:rsidRDefault="00D37C20" w:rsidP="00D37C20">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7</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806D376" w14:textId="2BECD26B" w:rsidR="00D37C20" w:rsidRPr="00190D8C" w:rsidRDefault="00D37C20" w:rsidP="00D37C20">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28EB1C27" w14:textId="3C925D4E" w:rsidR="00D37C20" w:rsidRPr="00190D8C"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EA3C62E" w14:textId="1502BA12" w:rsidR="00D37C20" w:rsidRPr="00190D8C" w:rsidRDefault="00D37C20" w:rsidP="00D37C20">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4BF6AD86" w14:textId="01D21C89" w:rsidR="00D37C20" w:rsidRPr="00190D8C"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16BCD36" w14:textId="52BD2E05" w:rsidR="00D37C20" w:rsidRPr="00190D8C" w:rsidRDefault="00D37C20" w:rsidP="00D37C20">
            <w:pPr>
              <w:spacing w:before="0" w:after="0"/>
              <w:jc w:val="right"/>
              <w:rPr>
                <w:rFonts w:cs="Arial"/>
                <w:sz w:val="18"/>
                <w:szCs w:val="18"/>
              </w:rPr>
            </w:pPr>
            <w:r>
              <w:rPr>
                <w:rFonts w:cs="Arial"/>
                <w:sz w:val="18"/>
                <w:szCs w:val="18"/>
              </w:rPr>
              <w:t>0</w:t>
            </w:r>
          </w:p>
        </w:tc>
      </w:tr>
      <w:tr w:rsidR="00D37C20" w:rsidRPr="00190D8C" w14:paraId="46FCAFB4" w14:textId="77777777" w:rsidTr="001A2D0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7E3D4FE" w14:textId="77777777" w:rsidR="00D37C20" w:rsidRPr="00190D8C" w:rsidRDefault="00D37C20" w:rsidP="00D37C20">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A6ED89C" w14:textId="6A764D3B" w:rsidR="00D37C20" w:rsidRPr="00190D8C" w:rsidRDefault="00D37C20" w:rsidP="00D37C20">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1978A554" w14:textId="0EF96311" w:rsidR="00D37C20" w:rsidRPr="00190D8C"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46B3406" w14:textId="6E79C726" w:rsidR="00D37C20" w:rsidRPr="00190D8C" w:rsidRDefault="00D37C20" w:rsidP="00D37C20">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5FB79FF9" w14:textId="55870A93" w:rsidR="00D37C20" w:rsidRPr="00190D8C"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280EC79" w14:textId="77DDA1A9" w:rsidR="00D37C20" w:rsidRPr="00190D8C" w:rsidRDefault="00D37C20" w:rsidP="00D37C20">
            <w:pPr>
              <w:spacing w:before="0" w:after="0"/>
              <w:jc w:val="right"/>
              <w:rPr>
                <w:rFonts w:cs="Arial"/>
                <w:sz w:val="18"/>
                <w:szCs w:val="18"/>
              </w:rPr>
            </w:pPr>
            <w:r>
              <w:rPr>
                <w:rFonts w:cs="Arial"/>
                <w:sz w:val="18"/>
                <w:szCs w:val="18"/>
              </w:rPr>
              <w:t>0</w:t>
            </w:r>
          </w:p>
        </w:tc>
      </w:tr>
      <w:tr w:rsidR="00D37C20" w:rsidRPr="00190D8C" w14:paraId="10CC0131" w14:textId="77777777" w:rsidTr="001A2D0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6ED6CBF" w14:textId="77777777" w:rsidR="00D37C20" w:rsidRPr="00190D8C" w:rsidRDefault="00D37C20" w:rsidP="00D37C20">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lastRenderedPageBreak/>
              <w:t>l = 9</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D71CBDB" w14:textId="035F397A" w:rsidR="00D37C20" w:rsidRPr="00190D8C" w:rsidRDefault="00D37C20" w:rsidP="00D37C20">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51A65CAF" w14:textId="05821693" w:rsidR="00D37C20" w:rsidRPr="00190D8C"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63E9464" w14:textId="6522A8E9" w:rsidR="00D37C20" w:rsidRPr="00190D8C" w:rsidRDefault="00D37C20" w:rsidP="00D37C20">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59CFB2F8" w14:textId="6A11743B" w:rsidR="00D37C20" w:rsidRPr="00190D8C"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011AAA4" w14:textId="661CF079" w:rsidR="00D37C20" w:rsidRPr="00190D8C" w:rsidRDefault="00D37C20" w:rsidP="00D37C20">
            <w:pPr>
              <w:spacing w:before="0" w:after="0"/>
              <w:jc w:val="right"/>
              <w:rPr>
                <w:rFonts w:cs="Arial"/>
                <w:sz w:val="18"/>
                <w:szCs w:val="18"/>
              </w:rPr>
            </w:pPr>
            <w:r>
              <w:rPr>
                <w:rFonts w:cs="Arial"/>
                <w:sz w:val="18"/>
                <w:szCs w:val="18"/>
              </w:rPr>
              <w:t>0</w:t>
            </w:r>
          </w:p>
        </w:tc>
      </w:tr>
      <w:tr w:rsidR="00D37C20" w:rsidRPr="00190D8C" w14:paraId="3056A0D5" w14:textId="77777777" w:rsidTr="001A2D04">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7D565D55" w14:textId="77777777" w:rsidR="00D37C20" w:rsidRPr="00190D8C" w:rsidRDefault="00D37C20" w:rsidP="00D37C20">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10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5479058" w14:textId="296039BB" w:rsidR="00D37C20" w:rsidRPr="00190D8C" w:rsidRDefault="00D37C20" w:rsidP="00D37C20">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55797395" w14:textId="14B164C8" w:rsidR="00D37C20" w:rsidRPr="00190D8C"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F53FF76" w14:textId="226C5C0F" w:rsidR="00D37C20" w:rsidRPr="00190D8C" w:rsidRDefault="00D37C20" w:rsidP="00D37C20">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447C0DA9" w14:textId="54C961E7" w:rsidR="00D37C20" w:rsidRPr="00190D8C"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624E449" w14:textId="27B1E6C9" w:rsidR="00D37C20" w:rsidRPr="00190D8C" w:rsidRDefault="00D37C20" w:rsidP="00D37C20">
            <w:pPr>
              <w:spacing w:before="0" w:after="0"/>
              <w:jc w:val="right"/>
              <w:rPr>
                <w:rFonts w:cs="Arial"/>
                <w:sz w:val="18"/>
                <w:szCs w:val="18"/>
              </w:rPr>
            </w:pPr>
            <w:r>
              <w:rPr>
                <w:rFonts w:cs="Arial"/>
                <w:sz w:val="18"/>
                <w:szCs w:val="18"/>
              </w:rPr>
              <w:t>0</w:t>
            </w:r>
          </w:p>
        </w:tc>
      </w:tr>
    </w:tbl>
    <w:p w14:paraId="0664DCD4" w14:textId="6A9E305B" w:rsidR="007E09A4" w:rsidRPr="007237D1" w:rsidRDefault="007E09A4" w:rsidP="005A703A">
      <w:pPr>
        <w:pStyle w:val="Descripcin"/>
        <w:spacing w:before="240" w:after="120" w:line="240" w:lineRule="auto"/>
        <w:rPr>
          <w:b/>
          <w:szCs w:val="22"/>
        </w:rPr>
      </w:pPr>
      <w:r w:rsidRPr="007237D1">
        <w:rPr>
          <w:szCs w:val="22"/>
        </w:rPr>
        <w:t xml:space="preserve">Tabla </w:t>
      </w:r>
      <w:r w:rsidRPr="007237D1">
        <w:rPr>
          <w:szCs w:val="22"/>
        </w:rPr>
        <w:fldChar w:fldCharType="begin"/>
      </w:r>
      <w:r w:rsidRPr="007237D1">
        <w:rPr>
          <w:szCs w:val="22"/>
        </w:rPr>
        <w:instrText xml:space="preserve"> SEQ Tabla \* ARABIC </w:instrText>
      </w:r>
      <w:r w:rsidRPr="007237D1">
        <w:rPr>
          <w:szCs w:val="22"/>
        </w:rPr>
        <w:fldChar w:fldCharType="separate"/>
      </w:r>
      <w:r w:rsidR="000603C4">
        <w:rPr>
          <w:noProof/>
          <w:szCs w:val="22"/>
        </w:rPr>
        <w:t>4</w:t>
      </w:r>
      <w:r w:rsidRPr="007237D1">
        <w:rPr>
          <w:szCs w:val="22"/>
        </w:rPr>
        <w:fldChar w:fldCharType="end"/>
      </w:r>
      <w:r w:rsidRPr="007237D1">
        <w:rPr>
          <w:szCs w:val="22"/>
        </w:rPr>
        <w:t xml:space="preserve"> Plan de inversiones del nivel de tensión 2, pesos de diciembre de 2017 </w:t>
      </w:r>
    </w:p>
    <w:tbl>
      <w:tblPr>
        <w:tblW w:w="9402" w:type="dxa"/>
        <w:tblLayout w:type="fixed"/>
        <w:tblCellMar>
          <w:left w:w="70" w:type="dxa"/>
          <w:right w:w="70" w:type="dxa"/>
        </w:tblCellMar>
        <w:tblLook w:val="04A0" w:firstRow="1" w:lastRow="0" w:firstColumn="1" w:lastColumn="0" w:noHBand="0" w:noVBand="1"/>
      </w:tblPr>
      <w:tblGrid>
        <w:gridCol w:w="1696"/>
        <w:gridCol w:w="1542"/>
        <w:gridCol w:w="1541"/>
        <w:gridCol w:w="1541"/>
        <w:gridCol w:w="1541"/>
        <w:gridCol w:w="1541"/>
      </w:tblGrid>
      <w:tr w:rsidR="007E09A4" w:rsidRPr="007E09A4" w14:paraId="40179B9D" w14:textId="77777777" w:rsidTr="007D0BA8">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787580" w14:textId="77777777" w:rsidR="007E09A4" w:rsidRPr="007E09A4" w:rsidRDefault="007E09A4" w:rsidP="007E09A4">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36408A17"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2,l</w:t>
            </w:r>
            <w:proofErr w:type="gramEnd"/>
            <w:r w:rsidRPr="007E09A4">
              <w:rPr>
                <w:rFonts w:cs="Arial"/>
                <w:b/>
                <w:bCs/>
                <w:i/>
                <w:iCs/>
                <w:sz w:val="18"/>
                <w:szCs w:val="18"/>
                <w:vertAlign w:val="subscript"/>
                <w:lang w:val="es-CO" w:eastAsia="es-CO"/>
              </w:rPr>
              <w:t>,1</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64FE5EFB"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2,l</w:t>
            </w:r>
            <w:proofErr w:type="gramEnd"/>
            <w:r w:rsidRPr="007E09A4">
              <w:rPr>
                <w:rFonts w:cs="Arial"/>
                <w:b/>
                <w:bCs/>
                <w:i/>
                <w:iCs/>
                <w:sz w:val="18"/>
                <w:szCs w:val="18"/>
                <w:vertAlign w:val="subscript"/>
                <w:lang w:val="es-CO" w:eastAsia="es-CO"/>
              </w:rPr>
              <w:t>,2</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0D8EC018"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2,l</w:t>
            </w:r>
            <w:proofErr w:type="gramEnd"/>
            <w:r w:rsidRPr="007E09A4">
              <w:rPr>
                <w:rFonts w:cs="Arial"/>
                <w:b/>
                <w:bCs/>
                <w:i/>
                <w:iCs/>
                <w:sz w:val="18"/>
                <w:szCs w:val="18"/>
                <w:vertAlign w:val="subscript"/>
                <w:lang w:val="es-CO" w:eastAsia="es-CO"/>
              </w:rPr>
              <w:t>,3</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386C0454"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2,l</w:t>
            </w:r>
            <w:proofErr w:type="gramEnd"/>
            <w:r w:rsidRPr="007E09A4">
              <w:rPr>
                <w:rFonts w:cs="Arial"/>
                <w:b/>
                <w:bCs/>
                <w:i/>
                <w:iCs/>
                <w:sz w:val="18"/>
                <w:szCs w:val="18"/>
                <w:vertAlign w:val="subscript"/>
                <w:lang w:val="es-CO" w:eastAsia="es-CO"/>
              </w:rPr>
              <w:t>,4</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22EED96B"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2,l</w:t>
            </w:r>
            <w:proofErr w:type="gramEnd"/>
            <w:r w:rsidRPr="007E09A4">
              <w:rPr>
                <w:rFonts w:cs="Arial"/>
                <w:b/>
                <w:bCs/>
                <w:i/>
                <w:iCs/>
                <w:sz w:val="18"/>
                <w:szCs w:val="18"/>
                <w:vertAlign w:val="subscript"/>
                <w:lang w:val="es-CO" w:eastAsia="es-CO"/>
              </w:rPr>
              <w:t>,5</w:t>
            </w:r>
          </w:p>
        </w:tc>
      </w:tr>
      <w:tr w:rsidR="00D37C20" w:rsidRPr="0043040A" w14:paraId="7A9D1B2B" w14:textId="77777777" w:rsidTr="008F2CE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4B9A349" w14:textId="77777777" w:rsidR="00D37C20" w:rsidRPr="007E09A4" w:rsidRDefault="00D37C20" w:rsidP="00D37C20">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40BA0BC6" w14:textId="04BF5EBA" w:rsidR="00D37C20" w:rsidRPr="008F2CEF" w:rsidRDefault="00D37C20" w:rsidP="00D37C20">
            <w:pPr>
              <w:spacing w:before="0" w:after="0"/>
              <w:jc w:val="right"/>
              <w:rPr>
                <w:rFonts w:cs="Arial"/>
                <w:sz w:val="18"/>
                <w:szCs w:val="18"/>
                <w:lang w:val="es-CO" w:eastAsia="es-CO"/>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3C62861E" w14:textId="22701C9A"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2AC008E9" w14:textId="7EBC09D4"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2422AE95" w14:textId="2791BE1D"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1905F19" w14:textId="690D7CF8" w:rsidR="00D37C20" w:rsidRPr="008F2CEF" w:rsidRDefault="00D37C20" w:rsidP="00D37C20">
            <w:pPr>
              <w:spacing w:before="0" w:after="0"/>
              <w:jc w:val="right"/>
              <w:rPr>
                <w:rFonts w:cs="Arial"/>
                <w:sz w:val="18"/>
                <w:szCs w:val="18"/>
              </w:rPr>
            </w:pPr>
            <w:r>
              <w:rPr>
                <w:rFonts w:cs="Arial"/>
                <w:sz w:val="18"/>
                <w:szCs w:val="18"/>
              </w:rPr>
              <w:t>0</w:t>
            </w:r>
          </w:p>
        </w:tc>
      </w:tr>
      <w:tr w:rsidR="00D37C20" w:rsidRPr="0043040A" w14:paraId="1B0235B0" w14:textId="77777777" w:rsidTr="008F2CE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78283FB2" w14:textId="77777777" w:rsidR="00D37C20" w:rsidRPr="007E09A4" w:rsidRDefault="00D37C20" w:rsidP="00D37C20">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2</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3B209244" w14:textId="60908BB9"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B980541" w14:textId="3D6674C3"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420E848D" w14:textId="1D16A40D"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41FFEB77" w14:textId="05A36B2D"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11F910B2" w14:textId="3EF401EF" w:rsidR="00D37C20" w:rsidRPr="008F2CEF" w:rsidRDefault="00D37C20" w:rsidP="00D37C20">
            <w:pPr>
              <w:spacing w:before="0" w:after="0"/>
              <w:jc w:val="right"/>
              <w:rPr>
                <w:rFonts w:cs="Arial"/>
                <w:sz w:val="18"/>
                <w:szCs w:val="18"/>
              </w:rPr>
            </w:pPr>
            <w:r>
              <w:rPr>
                <w:rFonts w:cs="Arial"/>
                <w:sz w:val="18"/>
                <w:szCs w:val="18"/>
              </w:rPr>
              <w:t>0</w:t>
            </w:r>
          </w:p>
        </w:tc>
      </w:tr>
      <w:tr w:rsidR="00D37C20" w:rsidRPr="0043040A" w14:paraId="468138AB" w14:textId="77777777" w:rsidTr="008F2CE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ED25D2E" w14:textId="77777777" w:rsidR="00D37C20" w:rsidRPr="007E09A4" w:rsidRDefault="00D37C20" w:rsidP="00D37C20">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3</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274D890D" w14:textId="04E94760"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48F7B4E" w14:textId="0722275D"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F7A5964" w14:textId="4F9AA8A5"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43C44D69" w14:textId="10DFC76E"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5CDA8731" w14:textId="36954047" w:rsidR="00D37C20" w:rsidRPr="008F2CEF" w:rsidRDefault="00D37C20" w:rsidP="00D37C20">
            <w:pPr>
              <w:spacing w:before="0" w:after="0"/>
              <w:jc w:val="right"/>
              <w:rPr>
                <w:rFonts w:cs="Arial"/>
                <w:sz w:val="18"/>
                <w:szCs w:val="18"/>
              </w:rPr>
            </w:pPr>
            <w:r>
              <w:rPr>
                <w:rFonts w:cs="Arial"/>
                <w:sz w:val="18"/>
                <w:szCs w:val="18"/>
              </w:rPr>
              <w:t>0</w:t>
            </w:r>
          </w:p>
        </w:tc>
      </w:tr>
      <w:tr w:rsidR="00D37C20" w:rsidRPr="0043040A" w14:paraId="1001F5F0" w14:textId="77777777" w:rsidTr="008F2CE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667D81A" w14:textId="77777777" w:rsidR="00D37C20" w:rsidRPr="007E09A4" w:rsidRDefault="00D37C20" w:rsidP="00D37C20">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4</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38DA516F" w14:textId="37F8E090"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2A72F00F" w14:textId="615D4F19"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16703609" w14:textId="312EC270"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9D5AECA" w14:textId="38CD9C27"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459F6C13" w14:textId="7D8C6AAD" w:rsidR="00D37C20" w:rsidRPr="008F2CEF" w:rsidRDefault="00D37C20" w:rsidP="00D37C20">
            <w:pPr>
              <w:spacing w:before="0" w:after="0"/>
              <w:jc w:val="right"/>
              <w:rPr>
                <w:rFonts w:cs="Arial"/>
                <w:sz w:val="18"/>
                <w:szCs w:val="18"/>
              </w:rPr>
            </w:pPr>
            <w:r>
              <w:rPr>
                <w:rFonts w:cs="Arial"/>
                <w:sz w:val="18"/>
                <w:szCs w:val="18"/>
              </w:rPr>
              <w:t>0</w:t>
            </w:r>
          </w:p>
        </w:tc>
      </w:tr>
      <w:tr w:rsidR="00D37C20" w:rsidRPr="0043040A" w14:paraId="35ABFD5A" w14:textId="77777777" w:rsidTr="008F2CE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644B448" w14:textId="77777777" w:rsidR="00D37C20" w:rsidRPr="007E09A4" w:rsidRDefault="00D37C20" w:rsidP="00D37C20">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5</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04C4FB90" w14:textId="11A5E5B3"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13F368C8" w14:textId="069D8272"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7C076D3C" w14:textId="57D767B3"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43F699EC" w14:textId="35DFBF16"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67BC7C7" w14:textId="52522F65" w:rsidR="00D37C20" w:rsidRPr="008F2CEF" w:rsidRDefault="00D37C20" w:rsidP="00D37C20">
            <w:pPr>
              <w:spacing w:before="0" w:after="0"/>
              <w:jc w:val="right"/>
              <w:rPr>
                <w:rFonts w:cs="Arial"/>
                <w:sz w:val="18"/>
                <w:szCs w:val="18"/>
              </w:rPr>
            </w:pPr>
            <w:r>
              <w:rPr>
                <w:rFonts w:cs="Arial"/>
                <w:sz w:val="18"/>
                <w:szCs w:val="18"/>
              </w:rPr>
              <w:t>0</w:t>
            </w:r>
          </w:p>
        </w:tc>
      </w:tr>
      <w:tr w:rsidR="00D37C20" w:rsidRPr="0043040A" w14:paraId="2B66E1C2" w14:textId="77777777" w:rsidTr="008F2CE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2233A4B" w14:textId="77777777" w:rsidR="00D37C20" w:rsidRPr="007E09A4" w:rsidRDefault="00D37C20" w:rsidP="00D37C20">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6</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3C80057F" w14:textId="7F463F89"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165FA019" w14:textId="3BF225C2"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D8D9314" w14:textId="20AF81EC"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B5068B7" w14:textId="1D618E05"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06CE1777" w14:textId="77D46FE8" w:rsidR="00D37C20" w:rsidRPr="008F2CEF" w:rsidRDefault="00D37C20" w:rsidP="00D37C20">
            <w:pPr>
              <w:spacing w:before="0" w:after="0"/>
              <w:jc w:val="right"/>
              <w:rPr>
                <w:rFonts w:cs="Arial"/>
                <w:sz w:val="18"/>
                <w:szCs w:val="18"/>
              </w:rPr>
            </w:pPr>
            <w:r>
              <w:rPr>
                <w:rFonts w:cs="Arial"/>
                <w:sz w:val="18"/>
                <w:szCs w:val="18"/>
              </w:rPr>
              <w:t>0</w:t>
            </w:r>
          </w:p>
        </w:tc>
      </w:tr>
      <w:tr w:rsidR="00D37C20" w:rsidRPr="0043040A" w14:paraId="618E2653" w14:textId="77777777" w:rsidTr="008F2CE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4EFABCA" w14:textId="77777777" w:rsidR="00D37C20" w:rsidRPr="007E09A4" w:rsidRDefault="00D37C20" w:rsidP="00D37C20">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7</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199E35D5" w14:textId="4D58B85A"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583F0DD" w14:textId="5DBDBD89"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11BC28E0" w14:textId="202F062D"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7A78E400" w14:textId="4E082909"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0ACFD0E9" w14:textId="6BACA506" w:rsidR="00D37C20" w:rsidRPr="008F2CEF" w:rsidRDefault="00D37C20" w:rsidP="00D37C20">
            <w:pPr>
              <w:spacing w:before="0" w:after="0"/>
              <w:jc w:val="right"/>
              <w:rPr>
                <w:rFonts w:cs="Arial"/>
                <w:sz w:val="18"/>
                <w:szCs w:val="18"/>
              </w:rPr>
            </w:pPr>
            <w:r>
              <w:rPr>
                <w:rFonts w:cs="Arial"/>
                <w:sz w:val="18"/>
                <w:szCs w:val="18"/>
              </w:rPr>
              <w:t>0</w:t>
            </w:r>
          </w:p>
        </w:tc>
      </w:tr>
      <w:tr w:rsidR="00D37C20" w:rsidRPr="0043040A" w14:paraId="313DB0D7" w14:textId="77777777" w:rsidTr="008F2CE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5613A63" w14:textId="77777777" w:rsidR="00D37C20" w:rsidRPr="007E09A4" w:rsidRDefault="00D37C20" w:rsidP="00D37C20">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8</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1E09A196" w14:textId="187455E7"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7288C51D" w14:textId="055E1C5B"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03FEF0A3" w14:textId="708284E6"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6623D82" w14:textId="3211850E"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1DE8914" w14:textId="1DF8F540" w:rsidR="00D37C20" w:rsidRPr="008F2CEF" w:rsidRDefault="00D37C20" w:rsidP="00D37C20">
            <w:pPr>
              <w:spacing w:before="0" w:after="0"/>
              <w:jc w:val="right"/>
              <w:rPr>
                <w:rFonts w:cs="Arial"/>
                <w:sz w:val="18"/>
                <w:szCs w:val="18"/>
              </w:rPr>
            </w:pPr>
            <w:r>
              <w:rPr>
                <w:rFonts w:cs="Arial"/>
                <w:sz w:val="18"/>
                <w:szCs w:val="18"/>
              </w:rPr>
              <w:t>0</w:t>
            </w:r>
          </w:p>
        </w:tc>
      </w:tr>
      <w:tr w:rsidR="00D37C20" w:rsidRPr="0043040A" w14:paraId="15975966" w14:textId="77777777" w:rsidTr="008F2CE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6B5E327" w14:textId="77777777" w:rsidR="00D37C20" w:rsidRPr="007E09A4" w:rsidRDefault="00D37C20" w:rsidP="00D37C20">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9</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2AD807BE" w14:textId="651AA7C3"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3CADBCD2" w14:textId="626FF591"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703191FD" w14:textId="59FFC61E"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38BA7E9D" w14:textId="3EAE7980"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5980F7F" w14:textId="06556C3A" w:rsidR="00D37C20" w:rsidRPr="008F2CEF" w:rsidRDefault="00D37C20" w:rsidP="00D37C20">
            <w:pPr>
              <w:spacing w:before="0" w:after="0"/>
              <w:jc w:val="right"/>
              <w:rPr>
                <w:rFonts w:cs="Arial"/>
                <w:sz w:val="18"/>
                <w:szCs w:val="18"/>
              </w:rPr>
            </w:pPr>
            <w:r>
              <w:rPr>
                <w:rFonts w:cs="Arial"/>
                <w:sz w:val="18"/>
                <w:szCs w:val="18"/>
              </w:rPr>
              <w:t>0</w:t>
            </w:r>
          </w:p>
        </w:tc>
      </w:tr>
      <w:tr w:rsidR="00D37C20" w:rsidRPr="0043040A" w14:paraId="27E7F297" w14:textId="77777777" w:rsidTr="008F2CE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A4D64DC" w14:textId="77777777" w:rsidR="00D37C20" w:rsidRPr="007E09A4" w:rsidRDefault="00D37C20" w:rsidP="00D37C20">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10</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36233EB7" w14:textId="3C986C04"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0129B073" w14:textId="1AEBFF26"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3762E792" w14:textId="4CD9723D"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85AA3EE" w14:textId="25D04096" w:rsidR="00D37C20" w:rsidRPr="008F2CEF" w:rsidRDefault="00D37C20" w:rsidP="00D37C20">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784FC93C" w14:textId="60440AEF" w:rsidR="00D37C20" w:rsidRPr="008F2CEF" w:rsidRDefault="00D37C20" w:rsidP="00D37C20">
            <w:pPr>
              <w:spacing w:before="0" w:after="0"/>
              <w:jc w:val="right"/>
              <w:rPr>
                <w:rFonts w:cs="Arial"/>
                <w:sz w:val="18"/>
                <w:szCs w:val="18"/>
              </w:rPr>
            </w:pPr>
            <w:r>
              <w:rPr>
                <w:rFonts w:cs="Arial"/>
                <w:sz w:val="18"/>
                <w:szCs w:val="18"/>
              </w:rPr>
              <w:t>0</w:t>
            </w:r>
          </w:p>
        </w:tc>
      </w:tr>
    </w:tbl>
    <w:p w14:paraId="085264FF" w14:textId="2014DDF5" w:rsidR="00585EEC" w:rsidRDefault="00585EEC" w:rsidP="005A703A">
      <w:pPr>
        <w:pStyle w:val="Descripcin"/>
        <w:spacing w:before="240" w:after="120" w:line="240" w:lineRule="auto"/>
        <w:rPr>
          <w:b/>
        </w:rPr>
      </w:pPr>
      <w:r>
        <w:t xml:space="preserve">Tabla </w:t>
      </w:r>
      <w:r>
        <w:fldChar w:fldCharType="begin"/>
      </w:r>
      <w:r>
        <w:instrText xml:space="preserve"> SEQ Tabla \* ARABIC </w:instrText>
      </w:r>
      <w:r>
        <w:fldChar w:fldCharType="separate"/>
      </w:r>
      <w:r w:rsidR="000603C4">
        <w:rPr>
          <w:noProof/>
        </w:rPr>
        <w:t>5</w:t>
      </w:r>
      <w:r>
        <w:fldChar w:fldCharType="end"/>
      </w:r>
      <w:r>
        <w:t xml:space="preserve"> Plan de inversiones del nivel de tensión 1, pesos de diciembre de 2017 </w:t>
      </w:r>
    </w:p>
    <w:tbl>
      <w:tblPr>
        <w:tblW w:w="9405" w:type="dxa"/>
        <w:tblCellMar>
          <w:left w:w="70" w:type="dxa"/>
          <w:right w:w="70" w:type="dxa"/>
        </w:tblCellMar>
        <w:tblLook w:val="04A0" w:firstRow="1" w:lastRow="0" w:firstColumn="1" w:lastColumn="0" w:noHBand="0" w:noVBand="1"/>
      </w:tblPr>
      <w:tblGrid>
        <w:gridCol w:w="1695"/>
        <w:gridCol w:w="1542"/>
        <w:gridCol w:w="1542"/>
        <w:gridCol w:w="1542"/>
        <w:gridCol w:w="1542"/>
        <w:gridCol w:w="1542"/>
      </w:tblGrid>
      <w:tr w:rsidR="00585EEC" w:rsidRPr="00585EEC" w14:paraId="7D0411B2" w14:textId="77777777" w:rsidTr="007D0BA8">
        <w:trPr>
          <w:trHeight w:val="480"/>
          <w:tblHeader/>
        </w:trPr>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F951D1" w14:textId="77777777" w:rsidR="00585EEC" w:rsidRPr="00585EEC" w:rsidRDefault="00585EEC" w:rsidP="00585EEC">
            <w:pPr>
              <w:spacing w:before="0" w:after="0"/>
              <w:jc w:val="center"/>
              <w:rPr>
                <w:rFonts w:cs="Arial"/>
                <w:b/>
                <w:bCs/>
                <w:color w:val="000000"/>
                <w:sz w:val="18"/>
                <w:szCs w:val="18"/>
                <w:lang w:val="es-CO" w:eastAsia="es-CO"/>
              </w:rPr>
            </w:pPr>
            <w:r w:rsidRPr="00585EEC">
              <w:rPr>
                <w:rFonts w:cs="Arial"/>
                <w:b/>
                <w:bCs/>
                <w:color w:val="000000"/>
                <w:sz w:val="18"/>
                <w:szCs w:val="18"/>
                <w:lang w:val="es-CO" w:eastAsia="es-CO"/>
              </w:rPr>
              <w:t xml:space="preserve">Categoría de activos </w:t>
            </w:r>
            <w:r w:rsidRPr="00585EEC">
              <w:rPr>
                <w:rFonts w:cs="Arial"/>
                <w:b/>
                <w:bCs/>
                <w:i/>
                <w:iCs/>
                <w:color w:val="000000"/>
                <w:sz w:val="18"/>
                <w:szCs w:val="18"/>
                <w:lang w:val="es-CO" w:eastAsia="es-CO"/>
              </w:rPr>
              <w:t>l</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06C4AE33" w14:textId="77777777"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w:t>
            </w:r>
            <w:proofErr w:type="gramStart"/>
            <w:r w:rsidRPr="00585EEC">
              <w:rPr>
                <w:rFonts w:cs="Arial"/>
                <w:b/>
                <w:bCs/>
                <w:i/>
                <w:iCs/>
                <w:sz w:val="18"/>
                <w:szCs w:val="18"/>
                <w:vertAlign w:val="subscript"/>
                <w:lang w:val="es-CO" w:eastAsia="es-CO"/>
              </w:rPr>
              <w:t>1,l</w:t>
            </w:r>
            <w:proofErr w:type="gramEnd"/>
            <w:r w:rsidRPr="00585EEC">
              <w:rPr>
                <w:rFonts w:cs="Arial"/>
                <w:b/>
                <w:bCs/>
                <w:i/>
                <w:iCs/>
                <w:sz w:val="18"/>
                <w:szCs w:val="18"/>
                <w:vertAlign w:val="subscript"/>
                <w:lang w:val="es-CO" w:eastAsia="es-CO"/>
              </w:rPr>
              <w:t>,1</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425B83E3" w14:textId="77777777"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w:t>
            </w:r>
            <w:proofErr w:type="gramStart"/>
            <w:r w:rsidRPr="00585EEC">
              <w:rPr>
                <w:rFonts w:cs="Arial"/>
                <w:b/>
                <w:bCs/>
                <w:i/>
                <w:iCs/>
                <w:sz w:val="18"/>
                <w:szCs w:val="18"/>
                <w:vertAlign w:val="subscript"/>
                <w:lang w:val="es-CO" w:eastAsia="es-CO"/>
              </w:rPr>
              <w:t>1,l</w:t>
            </w:r>
            <w:proofErr w:type="gramEnd"/>
            <w:r w:rsidRPr="00585EEC">
              <w:rPr>
                <w:rFonts w:cs="Arial"/>
                <w:b/>
                <w:bCs/>
                <w:i/>
                <w:iCs/>
                <w:sz w:val="18"/>
                <w:szCs w:val="18"/>
                <w:vertAlign w:val="subscript"/>
                <w:lang w:val="es-CO" w:eastAsia="es-CO"/>
              </w:rPr>
              <w:t>,2</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4BDF7F7E" w14:textId="77777777"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w:t>
            </w:r>
            <w:proofErr w:type="gramStart"/>
            <w:r w:rsidRPr="00585EEC">
              <w:rPr>
                <w:rFonts w:cs="Arial"/>
                <w:b/>
                <w:bCs/>
                <w:i/>
                <w:iCs/>
                <w:sz w:val="18"/>
                <w:szCs w:val="18"/>
                <w:vertAlign w:val="subscript"/>
                <w:lang w:val="es-CO" w:eastAsia="es-CO"/>
              </w:rPr>
              <w:t>1,l</w:t>
            </w:r>
            <w:proofErr w:type="gramEnd"/>
            <w:r w:rsidRPr="00585EEC">
              <w:rPr>
                <w:rFonts w:cs="Arial"/>
                <w:b/>
                <w:bCs/>
                <w:i/>
                <w:iCs/>
                <w:sz w:val="18"/>
                <w:szCs w:val="18"/>
                <w:vertAlign w:val="subscript"/>
                <w:lang w:val="es-CO" w:eastAsia="es-CO"/>
              </w:rPr>
              <w:t>,3</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582AF16B" w14:textId="77777777"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w:t>
            </w:r>
            <w:proofErr w:type="gramStart"/>
            <w:r w:rsidRPr="00585EEC">
              <w:rPr>
                <w:rFonts w:cs="Arial"/>
                <w:b/>
                <w:bCs/>
                <w:i/>
                <w:iCs/>
                <w:sz w:val="18"/>
                <w:szCs w:val="18"/>
                <w:vertAlign w:val="subscript"/>
                <w:lang w:val="es-CO" w:eastAsia="es-CO"/>
              </w:rPr>
              <w:t>1,l</w:t>
            </w:r>
            <w:proofErr w:type="gramEnd"/>
            <w:r w:rsidRPr="00585EEC">
              <w:rPr>
                <w:rFonts w:cs="Arial"/>
                <w:b/>
                <w:bCs/>
                <w:i/>
                <w:iCs/>
                <w:sz w:val="18"/>
                <w:szCs w:val="18"/>
                <w:vertAlign w:val="subscript"/>
                <w:lang w:val="es-CO" w:eastAsia="es-CO"/>
              </w:rPr>
              <w:t>,4</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027C7E40" w14:textId="77777777"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w:t>
            </w:r>
            <w:proofErr w:type="gramStart"/>
            <w:r w:rsidRPr="00585EEC">
              <w:rPr>
                <w:rFonts w:cs="Arial"/>
                <w:b/>
                <w:bCs/>
                <w:i/>
                <w:iCs/>
                <w:sz w:val="18"/>
                <w:szCs w:val="18"/>
                <w:vertAlign w:val="subscript"/>
                <w:lang w:val="es-CO" w:eastAsia="es-CO"/>
              </w:rPr>
              <w:t>1,l</w:t>
            </w:r>
            <w:proofErr w:type="gramEnd"/>
            <w:r w:rsidRPr="00585EEC">
              <w:rPr>
                <w:rFonts w:cs="Arial"/>
                <w:b/>
                <w:bCs/>
                <w:i/>
                <w:iCs/>
                <w:sz w:val="18"/>
                <w:szCs w:val="18"/>
                <w:vertAlign w:val="subscript"/>
                <w:lang w:val="es-CO" w:eastAsia="es-CO"/>
              </w:rPr>
              <w:t>,5</w:t>
            </w:r>
          </w:p>
        </w:tc>
      </w:tr>
      <w:tr w:rsidR="00D37C20" w:rsidRPr="0043040A" w14:paraId="25DCF6F1" w14:textId="77777777" w:rsidTr="008F2CEF">
        <w:trPr>
          <w:trHeight w:val="270"/>
        </w:trPr>
        <w:tc>
          <w:tcPr>
            <w:tcW w:w="1695" w:type="dxa"/>
            <w:tcBorders>
              <w:top w:val="nil"/>
              <w:left w:val="single" w:sz="4" w:space="0" w:color="auto"/>
              <w:bottom w:val="single" w:sz="4" w:space="0" w:color="auto"/>
              <w:right w:val="nil"/>
            </w:tcBorders>
            <w:shd w:val="clear" w:color="000000" w:fill="FFFFFF"/>
            <w:vAlign w:val="center"/>
            <w:hideMark/>
          </w:tcPr>
          <w:p w14:paraId="2027DF91" w14:textId="77777777" w:rsidR="00D37C20" w:rsidRPr="00585EEC" w:rsidRDefault="00D37C20" w:rsidP="00D37C20">
            <w:pPr>
              <w:spacing w:before="0" w:after="0"/>
              <w:jc w:val="center"/>
              <w:rPr>
                <w:rFonts w:cs="Arial"/>
                <w:i/>
                <w:iCs/>
                <w:color w:val="000000"/>
                <w:sz w:val="18"/>
                <w:szCs w:val="18"/>
                <w:lang w:val="es-CO" w:eastAsia="es-CO"/>
              </w:rPr>
            </w:pPr>
            <w:r w:rsidRPr="00585EEC">
              <w:rPr>
                <w:rFonts w:cs="Arial"/>
                <w:i/>
                <w:iCs/>
                <w:color w:val="000000"/>
                <w:sz w:val="18"/>
                <w:szCs w:val="18"/>
                <w:lang w:val="es-CO" w:eastAsia="es-CO"/>
              </w:rPr>
              <w:t>l = 11</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34B8787F" w14:textId="28EC46E3" w:rsidR="00D37C20" w:rsidRPr="008F2CEF" w:rsidRDefault="00D37C20" w:rsidP="00D37C20">
            <w:pPr>
              <w:spacing w:before="0" w:after="0"/>
              <w:jc w:val="right"/>
              <w:rPr>
                <w:rFonts w:cs="Arial"/>
                <w:sz w:val="18"/>
                <w:szCs w:val="18"/>
                <w:lang w:val="es-CO" w:eastAsia="es-CO"/>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vAlign w:val="center"/>
          </w:tcPr>
          <w:p w14:paraId="23F36A2B" w14:textId="3983B22F" w:rsidR="00D37C20" w:rsidRPr="008F2CEF" w:rsidRDefault="00D37C20" w:rsidP="00D37C20">
            <w:pPr>
              <w:spacing w:before="0" w:after="0"/>
              <w:jc w:val="right"/>
              <w:rPr>
                <w:rFonts w:cs="Arial"/>
                <w:sz w:val="18"/>
                <w:szCs w:val="18"/>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vAlign w:val="center"/>
            <w:hideMark/>
          </w:tcPr>
          <w:p w14:paraId="4C3CB8C8" w14:textId="149CC97F" w:rsidR="00D37C20" w:rsidRPr="008F2CEF" w:rsidRDefault="00D37C20" w:rsidP="00D37C20">
            <w:pPr>
              <w:spacing w:before="0" w:after="0"/>
              <w:jc w:val="right"/>
              <w:rPr>
                <w:rFonts w:cs="Arial"/>
                <w:sz w:val="18"/>
                <w:szCs w:val="18"/>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vAlign w:val="center"/>
            <w:hideMark/>
          </w:tcPr>
          <w:p w14:paraId="50899D3B" w14:textId="11A71BD0" w:rsidR="00D37C20" w:rsidRPr="008F2CEF" w:rsidRDefault="00D37C20" w:rsidP="00D37C20">
            <w:pPr>
              <w:spacing w:before="0" w:after="0"/>
              <w:jc w:val="right"/>
              <w:rPr>
                <w:rFonts w:cs="Arial"/>
                <w:sz w:val="18"/>
                <w:szCs w:val="18"/>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vAlign w:val="center"/>
            <w:hideMark/>
          </w:tcPr>
          <w:p w14:paraId="4A61D2B3" w14:textId="607D21CC" w:rsidR="00D37C20" w:rsidRPr="008F2CEF" w:rsidRDefault="00D37C20" w:rsidP="00D37C20">
            <w:pPr>
              <w:spacing w:before="0" w:after="0"/>
              <w:jc w:val="right"/>
              <w:rPr>
                <w:rFonts w:cs="Arial"/>
                <w:sz w:val="18"/>
                <w:szCs w:val="18"/>
              </w:rPr>
            </w:pPr>
            <w:r>
              <w:rPr>
                <w:rFonts w:cs="Arial"/>
                <w:sz w:val="18"/>
                <w:szCs w:val="18"/>
              </w:rPr>
              <w:t>0</w:t>
            </w:r>
          </w:p>
        </w:tc>
      </w:tr>
      <w:tr w:rsidR="00D37C20" w:rsidRPr="0043040A" w14:paraId="6D4E9C8A" w14:textId="77777777" w:rsidTr="008F2CEF">
        <w:trPr>
          <w:trHeight w:val="270"/>
        </w:trPr>
        <w:tc>
          <w:tcPr>
            <w:tcW w:w="1695" w:type="dxa"/>
            <w:tcBorders>
              <w:top w:val="nil"/>
              <w:left w:val="single" w:sz="4" w:space="0" w:color="auto"/>
              <w:bottom w:val="single" w:sz="4" w:space="0" w:color="auto"/>
              <w:right w:val="nil"/>
            </w:tcBorders>
            <w:shd w:val="clear" w:color="000000" w:fill="FFFFFF"/>
            <w:vAlign w:val="center"/>
            <w:hideMark/>
          </w:tcPr>
          <w:p w14:paraId="28FA5431" w14:textId="77777777" w:rsidR="00D37C20" w:rsidRPr="00585EEC" w:rsidRDefault="00D37C20" w:rsidP="00D37C20">
            <w:pPr>
              <w:spacing w:before="0" w:after="0"/>
              <w:jc w:val="center"/>
              <w:rPr>
                <w:rFonts w:cs="Arial"/>
                <w:i/>
                <w:iCs/>
                <w:color w:val="000000"/>
                <w:sz w:val="18"/>
                <w:szCs w:val="18"/>
                <w:lang w:val="es-CO" w:eastAsia="es-CO"/>
              </w:rPr>
            </w:pPr>
            <w:r w:rsidRPr="00585EEC">
              <w:rPr>
                <w:rFonts w:cs="Arial"/>
                <w:i/>
                <w:iCs/>
                <w:color w:val="000000"/>
                <w:sz w:val="18"/>
                <w:szCs w:val="18"/>
                <w:lang w:val="es-CO" w:eastAsia="es-CO"/>
              </w:rPr>
              <w:t>l = 12</w:t>
            </w:r>
          </w:p>
        </w:tc>
        <w:tc>
          <w:tcPr>
            <w:tcW w:w="1542" w:type="dxa"/>
            <w:tcBorders>
              <w:top w:val="nil"/>
              <w:left w:val="single" w:sz="4" w:space="0" w:color="auto"/>
              <w:bottom w:val="single" w:sz="4" w:space="0" w:color="auto"/>
              <w:right w:val="single" w:sz="4" w:space="0" w:color="auto"/>
            </w:tcBorders>
            <w:shd w:val="clear" w:color="auto" w:fill="auto"/>
            <w:noWrap/>
            <w:vAlign w:val="center"/>
            <w:hideMark/>
          </w:tcPr>
          <w:p w14:paraId="267CB112" w14:textId="33434C99" w:rsidR="00D37C20" w:rsidRPr="008F2CEF" w:rsidRDefault="00D37C20" w:rsidP="00D37C20">
            <w:pPr>
              <w:spacing w:before="0" w:after="0"/>
              <w:jc w:val="right"/>
              <w:rPr>
                <w:rFonts w:cs="Arial"/>
                <w:sz w:val="18"/>
                <w:szCs w:val="18"/>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vAlign w:val="center"/>
            <w:hideMark/>
          </w:tcPr>
          <w:p w14:paraId="18A1CE24" w14:textId="69AA3721" w:rsidR="00D37C20" w:rsidRPr="008F2CEF" w:rsidRDefault="00D37C20" w:rsidP="00D37C20">
            <w:pPr>
              <w:spacing w:before="0" w:after="0"/>
              <w:jc w:val="right"/>
              <w:rPr>
                <w:rFonts w:cs="Arial"/>
                <w:sz w:val="18"/>
                <w:szCs w:val="18"/>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vAlign w:val="center"/>
            <w:hideMark/>
          </w:tcPr>
          <w:p w14:paraId="126E0350" w14:textId="40FF6DED" w:rsidR="00D37C20" w:rsidRPr="008F2CEF" w:rsidRDefault="00D37C20" w:rsidP="00D37C20">
            <w:pPr>
              <w:spacing w:before="0" w:after="0"/>
              <w:jc w:val="right"/>
              <w:rPr>
                <w:rFonts w:cs="Arial"/>
                <w:sz w:val="18"/>
                <w:szCs w:val="18"/>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vAlign w:val="center"/>
            <w:hideMark/>
          </w:tcPr>
          <w:p w14:paraId="2181CB70" w14:textId="190EE16E" w:rsidR="00D37C20" w:rsidRPr="008F2CEF" w:rsidRDefault="00D37C20" w:rsidP="00D37C20">
            <w:pPr>
              <w:spacing w:before="0" w:after="0"/>
              <w:jc w:val="right"/>
              <w:rPr>
                <w:rFonts w:cs="Arial"/>
                <w:sz w:val="18"/>
                <w:szCs w:val="18"/>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vAlign w:val="center"/>
            <w:hideMark/>
          </w:tcPr>
          <w:p w14:paraId="0B664415" w14:textId="543AB6CE" w:rsidR="00D37C20" w:rsidRPr="008F2CEF" w:rsidRDefault="00D37C20" w:rsidP="00D37C20">
            <w:pPr>
              <w:spacing w:before="0" w:after="0"/>
              <w:jc w:val="right"/>
              <w:rPr>
                <w:rFonts w:cs="Arial"/>
                <w:sz w:val="18"/>
                <w:szCs w:val="18"/>
              </w:rPr>
            </w:pPr>
            <w:r>
              <w:rPr>
                <w:rFonts w:cs="Arial"/>
                <w:sz w:val="18"/>
                <w:szCs w:val="18"/>
              </w:rPr>
              <w:t>0</w:t>
            </w:r>
          </w:p>
        </w:tc>
      </w:tr>
    </w:tbl>
    <w:p w14:paraId="7BD83BD6" w14:textId="77777777" w:rsidR="008B6CFD" w:rsidRPr="00FA5BD7" w:rsidRDefault="00DC3445" w:rsidP="00504336">
      <w:pPr>
        <w:pStyle w:val="Artculo"/>
        <w:ind w:left="0"/>
        <w:outlineLvl w:val="2"/>
        <w:rPr>
          <w:b w:val="0"/>
        </w:rPr>
      </w:pPr>
      <w:r w:rsidRPr="00DC3445">
        <w:t>Recuperación de capital de activos de la BRA inicial</w:t>
      </w:r>
      <w:r w:rsidR="00DB020A">
        <w:t>.</w:t>
      </w:r>
      <w:r w:rsidR="006747D5">
        <w:t xml:space="preserve"> </w:t>
      </w:r>
      <w:r>
        <w:rPr>
          <w:b w:val="0"/>
        </w:rPr>
        <w:t xml:space="preserve">El valor de </w:t>
      </w:r>
      <w:r w:rsidR="00DB020A">
        <w:rPr>
          <w:b w:val="0"/>
        </w:rPr>
        <w:t xml:space="preserve">la </w:t>
      </w:r>
      <w:r>
        <w:rPr>
          <w:b w:val="0"/>
        </w:rPr>
        <w:t xml:space="preserve">recuperación de capital </w:t>
      </w:r>
      <w:r w:rsidR="00F84552">
        <w:rPr>
          <w:b w:val="0"/>
        </w:rPr>
        <w:t xml:space="preserve">reconocida para los activos incluidos en </w:t>
      </w:r>
      <w:r>
        <w:rPr>
          <w:b w:val="0"/>
        </w:rPr>
        <w:t xml:space="preserve">la base regulatoria </w:t>
      </w:r>
      <w:r w:rsidR="00F84552">
        <w:rPr>
          <w:b w:val="0"/>
        </w:rPr>
        <w:t xml:space="preserve">inicial </w:t>
      </w:r>
      <w:r w:rsidR="006747D5">
        <w:rPr>
          <w:b w:val="0"/>
        </w:rPr>
        <w:t>de activos</w:t>
      </w:r>
      <w:r w:rsidR="00C44B9B">
        <w:rPr>
          <w:b w:val="0"/>
        </w:rPr>
        <w:t xml:space="preserve">, </w:t>
      </w:r>
      <w:proofErr w:type="gramStart"/>
      <w:r w:rsidR="00C44B9B" w:rsidRPr="00C44B9B">
        <w:rPr>
          <w:b w:val="0"/>
          <w:i/>
        </w:rPr>
        <w:t>RCBIA</w:t>
      </w:r>
      <w:r w:rsidR="00C44B9B" w:rsidRPr="00C44B9B">
        <w:rPr>
          <w:b w:val="0"/>
          <w:i/>
          <w:vertAlign w:val="subscript"/>
        </w:rPr>
        <w:t>j,n</w:t>
      </w:r>
      <w:proofErr w:type="gramEnd"/>
      <w:r w:rsidR="00C44B9B" w:rsidRPr="00C44B9B">
        <w:rPr>
          <w:b w:val="0"/>
          <w:i/>
          <w:vertAlign w:val="subscript"/>
        </w:rPr>
        <w:t>,1</w:t>
      </w:r>
      <w:r w:rsidR="00C44B9B">
        <w:rPr>
          <w:b w:val="0"/>
        </w:rPr>
        <w:t>,</w:t>
      </w:r>
      <w:r>
        <w:rPr>
          <w:b w:val="0"/>
        </w:rPr>
        <w:t xml:space="preserve"> </w:t>
      </w:r>
      <w:r w:rsidR="00FA5BD7">
        <w:rPr>
          <w:b w:val="0"/>
        </w:rPr>
        <w:t xml:space="preserve">del año 1, </w:t>
      </w:r>
      <w:r>
        <w:rPr>
          <w:b w:val="0"/>
        </w:rPr>
        <w:t xml:space="preserve">para cada nivel de tensión, </w:t>
      </w:r>
      <w:r w:rsidRPr="00690CEF">
        <w:rPr>
          <w:b w:val="0"/>
        </w:rPr>
        <w:t xml:space="preserve">es </w:t>
      </w:r>
      <w:r>
        <w:rPr>
          <w:b w:val="0"/>
        </w:rPr>
        <w:t xml:space="preserve">el </w:t>
      </w:r>
      <w:r w:rsidRPr="00690CEF">
        <w:rPr>
          <w:b w:val="0"/>
        </w:rPr>
        <w:t>siguiente:</w:t>
      </w:r>
      <w:bookmarkStart w:id="0" w:name="_Ref195412735"/>
      <w:bookmarkStart w:id="1" w:name="_Ref209833384"/>
      <w:bookmarkStart w:id="2" w:name="_Ref476757639"/>
    </w:p>
    <w:p w14:paraId="317C7B8D" w14:textId="35DD646F" w:rsidR="00FA5BD7" w:rsidRDefault="00FA5BD7" w:rsidP="005A703A">
      <w:pPr>
        <w:pStyle w:val="Descripcin"/>
        <w:spacing w:before="240" w:after="120" w:line="240" w:lineRule="auto"/>
      </w:pPr>
      <w:r>
        <w:t xml:space="preserve">Tabla </w:t>
      </w:r>
      <w:r>
        <w:fldChar w:fldCharType="begin"/>
      </w:r>
      <w:r>
        <w:instrText xml:space="preserve"> SEQ Tabla \* ARABIC </w:instrText>
      </w:r>
      <w:r>
        <w:fldChar w:fldCharType="separate"/>
      </w:r>
      <w:r w:rsidR="000603C4">
        <w:rPr>
          <w:noProof/>
        </w:rPr>
        <w:t>6</w:t>
      </w:r>
      <w:r>
        <w:fldChar w:fldCharType="end"/>
      </w:r>
      <w:r>
        <w:t xml:space="preserve"> Recuperación de capital de activos de la BRA inicial</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6747D5" w14:paraId="329EAB9F" w14:textId="77777777" w:rsidTr="00D443BE">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9C9EFA" w14:textId="77777777"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68B8CA1" w14:textId="77777777"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D37C20" w:rsidRPr="0043040A" w14:paraId="2A0A77AA" w14:textId="77777777" w:rsidTr="008F2CEF">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C2AAFE8" w14:textId="77777777" w:rsidR="00D37C20" w:rsidRPr="006747D5" w:rsidRDefault="00D37C20" w:rsidP="00D37C20">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14:paraId="5CAB1326" w14:textId="59FE9254" w:rsidR="00D37C20" w:rsidRPr="008F2CEF" w:rsidRDefault="00D37C20" w:rsidP="00D37C20">
            <w:pPr>
              <w:spacing w:before="0" w:after="0"/>
              <w:jc w:val="right"/>
              <w:rPr>
                <w:rFonts w:cs="Arial"/>
                <w:sz w:val="18"/>
                <w:szCs w:val="18"/>
                <w:lang w:val="es-CO" w:eastAsia="es-CO"/>
              </w:rPr>
            </w:pPr>
            <w:r>
              <w:rPr>
                <w:rFonts w:cs="Arial"/>
                <w:sz w:val="18"/>
                <w:szCs w:val="18"/>
              </w:rPr>
              <w:t>0</w:t>
            </w:r>
          </w:p>
        </w:tc>
      </w:tr>
      <w:tr w:rsidR="00D37C20" w:rsidRPr="0043040A" w14:paraId="68EA5E68" w14:textId="77777777" w:rsidTr="008F2CEF">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E9D8CF2" w14:textId="77777777" w:rsidR="00D37C20" w:rsidRPr="006747D5" w:rsidRDefault="00D37C20" w:rsidP="00D37C20">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14:paraId="2D35181A" w14:textId="4388BC62" w:rsidR="00D37C20" w:rsidRPr="008F2CEF" w:rsidRDefault="00D37C20" w:rsidP="00D37C20">
            <w:pPr>
              <w:spacing w:before="0" w:after="0"/>
              <w:jc w:val="right"/>
              <w:rPr>
                <w:rFonts w:cs="Arial"/>
                <w:sz w:val="18"/>
                <w:szCs w:val="18"/>
              </w:rPr>
            </w:pPr>
            <w:r>
              <w:rPr>
                <w:rFonts w:cs="Arial"/>
                <w:sz w:val="18"/>
                <w:szCs w:val="18"/>
              </w:rPr>
              <w:t>11.572.822</w:t>
            </w:r>
          </w:p>
        </w:tc>
      </w:tr>
      <w:tr w:rsidR="00D37C20" w:rsidRPr="0043040A" w14:paraId="062594B7" w14:textId="77777777" w:rsidTr="008F2CEF">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234A822" w14:textId="77777777" w:rsidR="00D37C20" w:rsidRPr="006747D5" w:rsidRDefault="00D37C20" w:rsidP="00D37C20">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14:paraId="3922C67E" w14:textId="49E0C799" w:rsidR="00D37C20" w:rsidRPr="008F2CEF" w:rsidRDefault="00D37C20" w:rsidP="00D37C20">
            <w:pPr>
              <w:spacing w:before="0" w:after="0"/>
              <w:jc w:val="right"/>
              <w:rPr>
                <w:rFonts w:cs="Arial"/>
                <w:sz w:val="18"/>
                <w:szCs w:val="18"/>
              </w:rPr>
            </w:pPr>
            <w:r>
              <w:rPr>
                <w:rFonts w:cs="Arial"/>
                <w:sz w:val="18"/>
                <w:szCs w:val="18"/>
              </w:rPr>
              <w:t>38.974.952</w:t>
            </w:r>
          </w:p>
        </w:tc>
      </w:tr>
      <w:tr w:rsidR="00D37C20" w:rsidRPr="0043040A" w14:paraId="3018C79B" w14:textId="77777777" w:rsidTr="008F2CEF">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AC6D8CA" w14:textId="77777777" w:rsidR="00D37C20" w:rsidRPr="006747D5" w:rsidRDefault="00D37C20" w:rsidP="00D37C20">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shd w:val="clear" w:color="auto" w:fill="auto"/>
            <w:noWrap/>
            <w:vAlign w:val="center"/>
            <w:hideMark/>
          </w:tcPr>
          <w:p w14:paraId="6977B2F1" w14:textId="35B6F7C4" w:rsidR="00D37C20" w:rsidRPr="008F2CEF" w:rsidRDefault="00D37C20" w:rsidP="00D37C20">
            <w:pPr>
              <w:spacing w:before="0" w:after="0"/>
              <w:jc w:val="right"/>
              <w:rPr>
                <w:rFonts w:cs="Arial"/>
                <w:sz w:val="18"/>
                <w:szCs w:val="18"/>
              </w:rPr>
            </w:pPr>
            <w:r>
              <w:rPr>
                <w:rFonts w:cs="Arial"/>
                <w:sz w:val="18"/>
                <w:szCs w:val="18"/>
              </w:rPr>
              <w:t>13.464.533</w:t>
            </w:r>
          </w:p>
        </w:tc>
      </w:tr>
    </w:tbl>
    <w:p w14:paraId="41AE490B" w14:textId="77777777" w:rsidR="006747D5" w:rsidRDefault="006747D5" w:rsidP="00504336">
      <w:pPr>
        <w:pStyle w:val="Artculo"/>
        <w:ind w:left="0"/>
        <w:outlineLvl w:val="2"/>
        <w:rPr>
          <w:b w:val="0"/>
        </w:rPr>
      </w:pPr>
      <w:r w:rsidRPr="00DC3445">
        <w:t xml:space="preserve">Recuperación de capital de activos </w:t>
      </w:r>
      <w:r>
        <w:t>nuevos</w:t>
      </w:r>
      <w:r>
        <w:rPr>
          <w:b w:val="0"/>
        </w:rPr>
        <w:t xml:space="preserve">. El valor de </w:t>
      </w:r>
      <w:r w:rsidR="00F84552">
        <w:rPr>
          <w:b w:val="0"/>
        </w:rPr>
        <w:t xml:space="preserve">la </w:t>
      </w:r>
      <w:r>
        <w:rPr>
          <w:b w:val="0"/>
        </w:rPr>
        <w:t xml:space="preserve">recuperación de capital </w:t>
      </w:r>
      <w:r w:rsidR="00F84552">
        <w:rPr>
          <w:b w:val="0"/>
        </w:rPr>
        <w:t>reconocida para los activos que entraron en operación en el primer año</w:t>
      </w:r>
      <w:r w:rsidR="00DB020A">
        <w:rPr>
          <w:b w:val="0"/>
        </w:rPr>
        <w:t xml:space="preserve">, </w:t>
      </w:r>
      <w:proofErr w:type="gramStart"/>
      <w:r w:rsidR="00DB020A" w:rsidRPr="00DB020A">
        <w:rPr>
          <w:b w:val="0"/>
          <w:i/>
        </w:rPr>
        <w:t>RCNA</w:t>
      </w:r>
      <w:r w:rsidR="00DB020A" w:rsidRPr="00DB020A">
        <w:rPr>
          <w:b w:val="0"/>
          <w:i/>
          <w:vertAlign w:val="subscript"/>
        </w:rPr>
        <w:t>j,n</w:t>
      </w:r>
      <w:proofErr w:type="gramEnd"/>
      <w:r w:rsidR="00DB020A" w:rsidRPr="00DB020A">
        <w:rPr>
          <w:b w:val="0"/>
          <w:i/>
          <w:vertAlign w:val="subscript"/>
        </w:rPr>
        <w:t>,1</w:t>
      </w:r>
      <w:r w:rsidR="00DB020A" w:rsidRPr="00DB020A">
        <w:rPr>
          <w:b w:val="0"/>
        </w:rPr>
        <w:t>,</w:t>
      </w:r>
      <w:r w:rsidR="00DB020A">
        <w:rPr>
          <w:b w:val="0"/>
        </w:rPr>
        <w:t xml:space="preserve"> </w:t>
      </w:r>
      <w:r w:rsidRPr="00690CEF">
        <w:rPr>
          <w:b w:val="0"/>
        </w:rPr>
        <w:t xml:space="preserve">es </w:t>
      </w:r>
      <w:r>
        <w:rPr>
          <w:b w:val="0"/>
        </w:rPr>
        <w:t xml:space="preserve">el </w:t>
      </w:r>
      <w:r w:rsidRPr="00690CEF">
        <w:rPr>
          <w:b w:val="0"/>
        </w:rPr>
        <w:t>siguiente:</w:t>
      </w:r>
    </w:p>
    <w:p w14:paraId="56350CA0" w14:textId="546E8E93" w:rsidR="006747D5" w:rsidRDefault="006747D5" w:rsidP="005A703A">
      <w:pPr>
        <w:pStyle w:val="Descripcin"/>
        <w:spacing w:before="240" w:after="120" w:line="240" w:lineRule="auto"/>
      </w:pPr>
      <w:r>
        <w:t xml:space="preserve">Tabla </w:t>
      </w:r>
      <w:r>
        <w:fldChar w:fldCharType="begin"/>
      </w:r>
      <w:r>
        <w:instrText xml:space="preserve"> SEQ Tabla \* ARABIC </w:instrText>
      </w:r>
      <w:r>
        <w:fldChar w:fldCharType="separate"/>
      </w:r>
      <w:r w:rsidR="000603C4">
        <w:rPr>
          <w:noProof/>
        </w:rPr>
        <w:t>7</w:t>
      </w:r>
      <w:r>
        <w:fldChar w:fldCharType="end"/>
      </w:r>
      <w:r>
        <w:t xml:space="preserve"> Recuperación de capital de activos nuevos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6747D5" w14:paraId="4C6018DE" w14:textId="77777777"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3249F7" w14:textId="77777777"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04C5B87" w14:textId="77777777"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D37C20" w:rsidRPr="0043040A" w14:paraId="368A7135" w14:textId="77777777" w:rsidTr="00A97613">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DA6D9C9" w14:textId="77777777" w:rsidR="00D37C20" w:rsidRPr="006747D5" w:rsidRDefault="00D37C20" w:rsidP="00D37C20">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14:paraId="24FDC565" w14:textId="2AF96516" w:rsidR="00D37C20" w:rsidRPr="00A97613" w:rsidRDefault="00D37C20" w:rsidP="00D37C20">
            <w:pPr>
              <w:spacing w:before="0" w:after="0"/>
              <w:ind w:right="278"/>
              <w:jc w:val="right"/>
              <w:rPr>
                <w:rFonts w:cs="Arial"/>
                <w:sz w:val="18"/>
                <w:szCs w:val="18"/>
                <w:lang w:val="es-CO" w:eastAsia="es-CO"/>
              </w:rPr>
            </w:pPr>
            <w:r>
              <w:rPr>
                <w:rFonts w:cs="Arial"/>
                <w:sz w:val="18"/>
                <w:szCs w:val="18"/>
              </w:rPr>
              <w:t>0</w:t>
            </w:r>
          </w:p>
        </w:tc>
      </w:tr>
      <w:tr w:rsidR="00D37C20" w:rsidRPr="0043040A" w14:paraId="4DDDD2AF" w14:textId="77777777" w:rsidTr="00A97613">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825DCF6" w14:textId="77777777" w:rsidR="00D37C20" w:rsidRPr="006747D5" w:rsidRDefault="00D37C20" w:rsidP="00D37C20">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14:paraId="5F9AB9FC" w14:textId="0A8841FB" w:rsidR="00D37C20" w:rsidRPr="00A97613" w:rsidRDefault="00D37C20" w:rsidP="00D37C20">
            <w:pPr>
              <w:spacing w:before="0" w:after="0"/>
              <w:ind w:right="278"/>
              <w:jc w:val="right"/>
              <w:rPr>
                <w:rFonts w:cs="Arial"/>
                <w:sz w:val="18"/>
                <w:szCs w:val="18"/>
              </w:rPr>
            </w:pPr>
            <w:r>
              <w:rPr>
                <w:rFonts w:cs="Arial"/>
                <w:sz w:val="18"/>
                <w:szCs w:val="18"/>
              </w:rPr>
              <w:t>0</w:t>
            </w:r>
          </w:p>
        </w:tc>
      </w:tr>
      <w:tr w:rsidR="00D37C20" w:rsidRPr="0043040A" w14:paraId="40A9F058" w14:textId="77777777" w:rsidTr="00A97613">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1E8711E" w14:textId="77777777" w:rsidR="00D37C20" w:rsidRPr="006747D5" w:rsidRDefault="00D37C20" w:rsidP="00D37C20">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14:paraId="5D487B2A" w14:textId="521F88BA" w:rsidR="00D37C20" w:rsidRPr="00A97613" w:rsidRDefault="00D37C20" w:rsidP="00D37C20">
            <w:pPr>
              <w:spacing w:before="0" w:after="0"/>
              <w:ind w:right="278"/>
              <w:jc w:val="right"/>
              <w:rPr>
                <w:rFonts w:cs="Arial"/>
                <w:sz w:val="18"/>
                <w:szCs w:val="18"/>
              </w:rPr>
            </w:pPr>
            <w:r>
              <w:rPr>
                <w:rFonts w:cs="Arial"/>
                <w:sz w:val="18"/>
                <w:szCs w:val="18"/>
              </w:rPr>
              <w:t>0</w:t>
            </w:r>
          </w:p>
        </w:tc>
      </w:tr>
      <w:tr w:rsidR="00D37C20" w:rsidRPr="0043040A" w14:paraId="1F2F0489" w14:textId="77777777" w:rsidTr="00A97613">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27643FF" w14:textId="77777777" w:rsidR="00D37C20" w:rsidRPr="006747D5" w:rsidRDefault="00D37C20" w:rsidP="00D37C20">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shd w:val="clear" w:color="auto" w:fill="auto"/>
            <w:noWrap/>
            <w:vAlign w:val="center"/>
            <w:hideMark/>
          </w:tcPr>
          <w:p w14:paraId="1E1B7A49" w14:textId="400B995C" w:rsidR="00D37C20" w:rsidRPr="00A97613" w:rsidRDefault="00D37C20" w:rsidP="00D37C20">
            <w:pPr>
              <w:spacing w:before="0" w:after="0"/>
              <w:ind w:right="278"/>
              <w:jc w:val="right"/>
              <w:rPr>
                <w:rFonts w:cs="Arial"/>
                <w:sz w:val="18"/>
                <w:szCs w:val="18"/>
              </w:rPr>
            </w:pPr>
            <w:r>
              <w:rPr>
                <w:rFonts w:cs="Arial"/>
                <w:sz w:val="18"/>
                <w:szCs w:val="18"/>
              </w:rPr>
              <w:t>0</w:t>
            </w:r>
          </w:p>
        </w:tc>
      </w:tr>
    </w:tbl>
    <w:p w14:paraId="69CDB038" w14:textId="77777777" w:rsidR="006747D5" w:rsidRPr="00FA5BD7" w:rsidRDefault="006747D5" w:rsidP="006747D5">
      <w:pPr>
        <w:pStyle w:val="Artculo"/>
        <w:ind w:left="0"/>
        <w:outlineLvl w:val="2"/>
        <w:rPr>
          <w:b w:val="0"/>
        </w:rPr>
      </w:pPr>
      <w:r>
        <w:lastRenderedPageBreak/>
        <w:t>Base regulatoria de terrenos</w:t>
      </w:r>
      <w:r>
        <w:rPr>
          <w:b w:val="0"/>
        </w:rPr>
        <w:t>. El valor de la base regulatoria de terrenos</w:t>
      </w:r>
      <w:r w:rsidR="00DB020A">
        <w:rPr>
          <w:b w:val="0"/>
        </w:rPr>
        <w:t xml:space="preserve">, </w:t>
      </w:r>
      <w:proofErr w:type="gramStart"/>
      <w:r w:rsidR="00DB020A" w:rsidRPr="00DB020A">
        <w:rPr>
          <w:b w:val="0"/>
          <w:i/>
        </w:rPr>
        <w:t>BRT</w:t>
      </w:r>
      <w:r w:rsidR="00DB020A" w:rsidRPr="00DB020A">
        <w:rPr>
          <w:b w:val="0"/>
          <w:i/>
          <w:vertAlign w:val="subscript"/>
        </w:rPr>
        <w:t>j,n</w:t>
      </w:r>
      <w:proofErr w:type="gramEnd"/>
      <w:r w:rsidR="00DB020A" w:rsidRPr="00DB020A">
        <w:rPr>
          <w:b w:val="0"/>
          <w:i/>
          <w:vertAlign w:val="subscript"/>
        </w:rPr>
        <w:t>,1</w:t>
      </w:r>
      <w:r w:rsidR="00DB020A">
        <w:rPr>
          <w:b w:val="0"/>
        </w:rPr>
        <w:t xml:space="preserve">, </w:t>
      </w:r>
      <w:r>
        <w:rPr>
          <w:b w:val="0"/>
        </w:rPr>
        <w:t xml:space="preserve">del año 1, para </w:t>
      </w:r>
      <w:r w:rsidR="00DB020A">
        <w:rPr>
          <w:b w:val="0"/>
        </w:rPr>
        <w:t>los niveles de tensión 4, 3 y 2</w:t>
      </w:r>
      <w:r>
        <w:rPr>
          <w:b w:val="0"/>
        </w:rPr>
        <w:t xml:space="preserve">, </w:t>
      </w:r>
      <w:r w:rsidRPr="00690CEF">
        <w:rPr>
          <w:b w:val="0"/>
        </w:rPr>
        <w:t xml:space="preserve">es </w:t>
      </w:r>
      <w:r>
        <w:rPr>
          <w:b w:val="0"/>
        </w:rPr>
        <w:t xml:space="preserve">el </w:t>
      </w:r>
      <w:r w:rsidRPr="00690CEF">
        <w:rPr>
          <w:b w:val="0"/>
        </w:rPr>
        <w:t>siguiente:</w:t>
      </w:r>
    </w:p>
    <w:p w14:paraId="12EE33E1" w14:textId="7E9B314D" w:rsidR="006747D5" w:rsidRDefault="006747D5" w:rsidP="005A703A">
      <w:pPr>
        <w:pStyle w:val="Descripcin"/>
        <w:spacing w:before="240" w:after="120" w:line="240" w:lineRule="auto"/>
      </w:pPr>
      <w:r>
        <w:t xml:space="preserve">Tabla </w:t>
      </w:r>
      <w:r>
        <w:fldChar w:fldCharType="begin"/>
      </w:r>
      <w:r>
        <w:instrText xml:space="preserve"> SEQ Tabla \* ARABIC </w:instrText>
      </w:r>
      <w:r>
        <w:fldChar w:fldCharType="separate"/>
      </w:r>
      <w:r w:rsidR="000603C4">
        <w:rPr>
          <w:noProof/>
        </w:rPr>
        <w:t>8</w:t>
      </w:r>
      <w:r>
        <w:fldChar w:fldCharType="end"/>
      </w:r>
      <w:r>
        <w:t xml:space="preserve"> </w:t>
      </w:r>
      <w:r w:rsidR="00734187">
        <w:t>B</w:t>
      </w:r>
      <w:r w:rsidR="008F03AC" w:rsidRPr="003C3465">
        <w:t>ase regulatoria de terrenos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6747D5" w14:paraId="084DA9EF" w14:textId="77777777"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4908EB" w14:textId="77777777"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7E7F278" w14:textId="77777777"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0503FB" w:rsidRPr="006747D5" w14:paraId="072FC694" w14:textId="77777777" w:rsidTr="006A21CE">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67CDC1D" w14:textId="77777777" w:rsidR="000503FB" w:rsidRPr="006747D5" w:rsidRDefault="000503FB" w:rsidP="000503FB">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14:paraId="1F151768" w14:textId="241BA3E8" w:rsidR="000503FB" w:rsidRPr="006A21CE" w:rsidRDefault="000503FB" w:rsidP="000503FB">
            <w:pPr>
              <w:spacing w:before="0" w:after="0"/>
              <w:ind w:right="278"/>
              <w:jc w:val="right"/>
              <w:rPr>
                <w:rFonts w:cs="Arial"/>
                <w:sz w:val="18"/>
                <w:szCs w:val="18"/>
                <w:lang w:val="es-CO" w:eastAsia="es-CO"/>
              </w:rPr>
            </w:pPr>
            <w:r>
              <w:rPr>
                <w:rFonts w:cs="Arial"/>
                <w:sz w:val="18"/>
                <w:szCs w:val="18"/>
              </w:rPr>
              <w:t>0</w:t>
            </w:r>
          </w:p>
        </w:tc>
      </w:tr>
      <w:tr w:rsidR="000503FB" w:rsidRPr="006747D5" w14:paraId="135C7DC2" w14:textId="77777777" w:rsidTr="006A21CE">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4EE1CE6B" w14:textId="77777777" w:rsidR="000503FB" w:rsidRPr="006747D5" w:rsidRDefault="000503FB" w:rsidP="000503FB">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14:paraId="47B8B09E" w14:textId="65109AAA" w:rsidR="000503FB" w:rsidRPr="006A21CE" w:rsidRDefault="000503FB" w:rsidP="000503FB">
            <w:pPr>
              <w:spacing w:before="0" w:after="0"/>
              <w:ind w:right="278"/>
              <w:jc w:val="right"/>
              <w:rPr>
                <w:rFonts w:cs="Arial"/>
                <w:sz w:val="18"/>
                <w:szCs w:val="18"/>
              </w:rPr>
            </w:pPr>
            <w:r>
              <w:rPr>
                <w:rFonts w:cs="Arial"/>
                <w:sz w:val="18"/>
                <w:szCs w:val="18"/>
              </w:rPr>
              <w:t>0</w:t>
            </w:r>
          </w:p>
        </w:tc>
      </w:tr>
      <w:tr w:rsidR="000503FB" w:rsidRPr="006747D5" w14:paraId="3659796F" w14:textId="77777777" w:rsidTr="006A21CE">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E514594" w14:textId="77777777" w:rsidR="000503FB" w:rsidRPr="006747D5" w:rsidRDefault="000503FB" w:rsidP="000503FB">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14:paraId="6EE73141" w14:textId="2C83F494" w:rsidR="000503FB" w:rsidRPr="006A21CE" w:rsidRDefault="000503FB" w:rsidP="000503FB">
            <w:pPr>
              <w:spacing w:before="0" w:after="0"/>
              <w:ind w:right="278"/>
              <w:jc w:val="right"/>
              <w:rPr>
                <w:rFonts w:cs="Arial"/>
                <w:sz w:val="18"/>
                <w:szCs w:val="18"/>
              </w:rPr>
            </w:pPr>
            <w:r>
              <w:rPr>
                <w:rFonts w:cs="Arial"/>
                <w:sz w:val="18"/>
                <w:szCs w:val="18"/>
              </w:rPr>
              <w:t>0</w:t>
            </w:r>
          </w:p>
        </w:tc>
      </w:tr>
    </w:tbl>
    <w:p w14:paraId="219463AE" w14:textId="77777777" w:rsidR="00D443BE" w:rsidRPr="00FA5BD7" w:rsidRDefault="00D443BE" w:rsidP="00D443BE">
      <w:pPr>
        <w:pStyle w:val="Artculo"/>
        <w:ind w:left="0"/>
        <w:outlineLvl w:val="2"/>
        <w:rPr>
          <w:b w:val="0"/>
        </w:rPr>
      </w:pPr>
      <w:r>
        <w:t>AOM base</w:t>
      </w:r>
      <w:r w:rsidR="008F0D84">
        <w:t xml:space="preserve"> por nivel de tensión</w:t>
      </w:r>
      <w:r>
        <w:rPr>
          <w:b w:val="0"/>
        </w:rPr>
        <w:t>. El valor del AOM base</w:t>
      </w:r>
      <w:r w:rsidR="008F0D84">
        <w:rPr>
          <w:b w:val="0"/>
        </w:rPr>
        <w:t xml:space="preserve"> para cada nivel de tensión</w:t>
      </w:r>
      <w:r w:rsidR="00DB020A">
        <w:rPr>
          <w:b w:val="0"/>
        </w:rPr>
        <w:t xml:space="preserve">, </w:t>
      </w:r>
      <w:proofErr w:type="spellStart"/>
      <w:proofErr w:type="gramStart"/>
      <w:r w:rsidR="00DB020A" w:rsidRPr="00DB020A">
        <w:rPr>
          <w:b w:val="0"/>
          <w:i/>
        </w:rPr>
        <w:t>AOMbase</w:t>
      </w:r>
      <w:r w:rsidR="00DB020A" w:rsidRPr="00DB020A">
        <w:rPr>
          <w:b w:val="0"/>
          <w:i/>
          <w:vertAlign w:val="subscript"/>
        </w:rPr>
        <w:t>j</w:t>
      </w:r>
      <w:r w:rsidR="008F0D84">
        <w:rPr>
          <w:b w:val="0"/>
          <w:i/>
          <w:vertAlign w:val="subscript"/>
        </w:rPr>
        <w:t>,n</w:t>
      </w:r>
      <w:proofErr w:type="spellEnd"/>
      <w:proofErr w:type="gramEnd"/>
      <w:r>
        <w:rPr>
          <w:b w:val="0"/>
        </w:rPr>
        <w:t xml:space="preserve">, </w:t>
      </w:r>
      <w:r w:rsidRPr="00690CEF">
        <w:rPr>
          <w:b w:val="0"/>
        </w:rPr>
        <w:t xml:space="preserve">es </w:t>
      </w:r>
      <w:r>
        <w:rPr>
          <w:b w:val="0"/>
        </w:rPr>
        <w:t xml:space="preserve">el </w:t>
      </w:r>
      <w:r w:rsidRPr="00690CEF">
        <w:rPr>
          <w:b w:val="0"/>
        </w:rPr>
        <w:t>siguiente:</w:t>
      </w:r>
    </w:p>
    <w:p w14:paraId="54C0C135" w14:textId="34FA1970" w:rsidR="00D443BE" w:rsidRDefault="00D443BE" w:rsidP="005A703A">
      <w:pPr>
        <w:pStyle w:val="Descripcin"/>
        <w:spacing w:before="240" w:after="120" w:line="240" w:lineRule="auto"/>
      </w:pPr>
      <w:r>
        <w:t xml:space="preserve">Tabla </w:t>
      </w:r>
      <w:r>
        <w:fldChar w:fldCharType="begin"/>
      </w:r>
      <w:r>
        <w:instrText xml:space="preserve"> SEQ Tabla \* ARABIC </w:instrText>
      </w:r>
      <w:r>
        <w:fldChar w:fldCharType="separate"/>
      </w:r>
      <w:r w:rsidR="000603C4">
        <w:rPr>
          <w:noProof/>
        </w:rPr>
        <w:t>9</w:t>
      </w:r>
      <w:r>
        <w:fldChar w:fldCharType="end"/>
      </w:r>
      <w:r>
        <w:t xml:space="preserve"> </w:t>
      </w:r>
      <w:r w:rsidR="008F03AC">
        <w:t>AOM base</w:t>
      </w:r>
      <w:r w:rsidR="00726548">
        <w:t xml:space="preserve"> por nivel de tensión</w:t>
      </w:r>
    </w:p>
    <w:tbl>
      <w:tblPr>
        <w:tblW w:w="3320" w:type="dxa"/>
        <w:jc w:val="center"/>
        <w:tblCellMar>
          <w:left w:w="70" w:type="dxa"/>
          <w:right w:w="70" w:type="dxa"/>
        </w:tblCellMar>
        <w:tblLook w:val="04A0" w:firstRow="1" w:lastRow="0" w:firstColumn="1" w:lastColumn="0" w:noHBand="0" w:noVBand="1"/>
      </w:tblPr>
      <w:tblGrid>
        <w:gridCol w:w="1360"/>
        <w:gridCol w:w="1960"/>
      </w:tblGrid>
      <w:tr w:rsidR="00D443BE" w:rsidRPr="00D443BE" w14:paraId="45352992" w14:textId="77777777"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C0F489" w14:textId="77777777" w:rsidR="00D443BE" w:rsidRPr="00D443BE" w:rsidRDefault="00D443BE" w:rsidP="00D443BE">
            <w:pPr>
              <w:spacing w:before="0" w:after="0"/>
              <w:jc w:val="center"/>
              <w:rPr>
                <w:rFonts w:cs="Arial"/>
                <w:b/>
                <w:bCs/>
                <w:sz w:val="18"/>
                <w:szCs w:val="18"/>
                <w:lang w:val="es-CO" w:eastAsia="es-CO"/>
              </w:rPr>
            </w:pPr>
            <w:r w:rsidRPr="00D443BE">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6271DCEC" w14:textId="77777777" w:rsidR="00D443BE" w:rsidRPr="00D443BE" w:rsidRDefault="00D443BE" w:rsidP="00D443BE">
            <w:pPr>
              <w:spacing w:before="0" w:after="0"/>
              <w:jc w:val="center"/>
              <w:rPr>
                <w:rFonts w:cs="Arial"/>
                <w:b/>
                <w:bCs/>
                <w:sz w:val="18"/>
                <w:szCs w:val="18"/>
                <w:lang w:val="es-CO" w:eastAsia="es-CO"/>
              </w:rPr>
            </w:pPr>
            <w:r w:rsidRPr="00D443BE">
              <w:rPr>
                <w:rFonts w:cs="Arial"/>
                <w:b/>
                <w:bCs/>
                <w:sz w:val="18"/>
                <w:szCs w:val="18"/>
                <w:lang w:val="es-CO" w:eastAsia="es-CO"/>
              </w:rPr>
              <w:t>Pesos de diciembre de 2017</w:t>
            </w:r>
          </w:p>
        </w:tc>
      </w:tr>
      <w:tr w:rsidR="000503FB" w:rsidRPr="00D443BE" w14:paraId="3074D221" w14:textId="77777777" w:rsidTr="00951CA6">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3889CBC" w14:textId="77777777" w:rsidR="000503FB" w:rsidRPr="00D443BE" w:rsidRDefault="000503FB" w:rsidP="000503FB">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j,4</w:t>
            </w:r>
          </w:p>
        </w:tc>
        <w:tc>
          <w:tcPr>
            <w:tcW w:w="1960" w:type="dxa"/>
            <w:tcBorders>
              <w:top w:val="nil"/>
              <w:left w:val="nil"/>
              <w:bottom w:val="single" w:sz="4" w:space="0" w:color="auto"/>
              <w:right w:val="single" w:sz="4" w:space="0" w:color="auto"/>
            </w:tcBorders>
            <w:shd w:val="clear" w:color="auto" w:fill="auto"/>
            <w:noWrap/>
            <w:vAlign w:val="center"/>
            <w:hideMark/>
          </w:tcPr>
          <w:p w14:paraId="4AF191D7" w14:textId="07AEC5F2" w:rsidR="000503FB" w:rsidRPr="00951CA6" w:rsidRDefault="000503FB" w:rsidP="000503FB">
            <w:pPr>
              <w:spacing w:before="0" w:after="0"/>
              <w:jc w:val="right"/>
              <w:rPr>
                <w:rFonts w:cs="Arial"/>
                <w:sz w:val="18"/>
                <w:szCs w:val="18"/>
                <w:lang w:val="es-CO" w:eastAsia="es-CO"/>
              </w:rPr>
            </w:pPr>
            <w:r>
              <w:rPr>
                <w:rFonts w:cs="Arial"/>
                <w:sz w:val="18"/>
                <w:szCs w:val="18"/>
              </w:rPr>
              <w:t>0</w:t>
            </w:r>
          </w:p>
        </w:tc>
      </w:tr>
      <w:tr w:rsidR="000503FB" w:rsidRPr="00D443BE" w14:paraId="03683A3D" w14:textId="77777777" w:rsidTr="00951CA6">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CADFA7B" w14:textId="77777777" w:rsidR="000503FB" w:rsidRPr="00D443BE" w:rsidRDefault="000503FB" w:rsidP="000503FB">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14:paraId="096F06E5" w14:textId="4A3F2140" w:rsidR="000503FB" w:rsidRPr="00951CA6" w:rsidRDefault="000503FB" w:rsidP="000503FB">
            <w:pPr>
              <w:spacing w:before="0" w:after="0"/>
              <w:jc w:val="right"/>
              <w:rPr>
                <w:rFonts w:cs="Arial"/>
                <w:sz w:val="18"/>
                <w:szCs w:val="18"/>
              </w:rPr>
            </w:pPr>
            <w:r>
              <w:rPr>
                <w:rFonts w:cs="Arial"/>
                <w:sz w:val="18"/>
                <w:szCs w:val="18"/>
              </w:rPr>
              <w:t>29.221.161</w:t>
            </w:r>
          </w:p>
        </w:tc>
      </w:tr>
      <w:tr w:rsidR="000503FB" w:rsidRPr="00D443BE" w14:paraId="62D8756B" w14:textId="77777777" w:rsidTr="00951CA6">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08EEEBB" w14:textId="77777777" w:rsidR="000503FB" w:rsidRPr="00D443BE" w:rsidRDefault="000503FB" w:rsidP="000503FB">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14:paraId="16695B18" w14:textId="4ED6C3E9" w:rsidR="000503FB" w:rsidRPr="00951CA6" w:rsidRDefault="000503FB" w:rsidP="000503FB">
            <w:pPr>
              <w:spacing w:before="0" w:after="0"/>
              <w:jc w:val="right"/>
              <w:rPr>
                <w:rFonts w:cs="Arial"/>
                <w:sz w:val="18"/>
                <w:szCs w:val="18"/>
              </w:rPr>
            </w:pPr>
            <w:r>
              <w:rPr>
                <w:rFonts w:cs="Arial"/>
                <w:sz w:val="18"/>
                <w:szCs w:val="18"/>
              </w:rPr>
              <w:t>93.491.312</w:t>
            </w:r>
          </w:p>
        </w:tc>
      </w:tr>
      <w:tr w:rsidR="000503FB" w:rsidRPr="00D443BE" w14:paraId="5031BA8B" w14:textId="77777777" w:rsidTr="00951CA6">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51D7193" w14:textId="77777777" w:rsidR="000503FB" w:rsidRPr="00D443BE" w:rsidRDefault="000503FB" w:rsidP="000503FB">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14:paraId="759AD6DC" w14:textId="07B9CC99" w:rsidR="000503FB" w:rsidRPr="00951CA6" w:rsidRDefault="000503FB" w:rsidP="000503FB">
            <w:pPr>
              <w:spacing w:before="0" w:after="0"/>
              <w:jc w:val="right"/>
              <w:rPr>
                <w:rFonts w:cs="Arial"/>
                <w:sz w:val="18"/>
                <w:szCs w:val="18"/>
              </w:rPr>
            </w:pPr>
            <w:r>
              <w:rPr>
                <w:rFonts w:cs="Arial"/>
                <w:sz w:val="18"/>
                <w:szCs w:val="18"/>
              </w:rPr>
              <w:t>19.522.767</w:t>
            </w:r>
          </w:p>
        </w:tc>
      </w:tr>
    </w:tbl>
    <w:p w14:paraId="1ECE53D2" w14:textId="77777777" w:rsidR="00D443BE" w:rsidRPr="00FA5BD7" w:rsidRDefault="00D443BE" w:rsidP="00D443BE">
      <w:pPr>
        <w:pStyle w:val="Artculo"/>
        <w:ind w:left="0"/>
        <w:outlineLvl w:val="2"/>
        <w:rPr>
          <w:b w:val="0"/>
        </w:rPr>
      </w:pPr>
      <w:r>
        <w:t xml:space="preserve">Factor ambiental para </w:t>
      </w:r>
      <w:r w:rsidR="009B079A">
        <w:t xml:space="preserve">las </w:t>
      </w:r>
      <w:r>
        <w:t>nuevas inversiones</w:t>
      </w:r>
      <w:r>
        <w:rPr>
          <w:b w:val="0"/>
        </w:rPr>
        <w:t xml:space="preserve">. El valor del </w:t>
      </w:r>
      <w:r w:rsidR="009B079A">
        <w:rPr>
          <w:b w:val="0"/>
        </w:rPr>
        <w:t>factor ambiental para las nuevas inversiones</w:t>
      </w:r>
      <w:r w:rsidR="00734187">
        <w:rPr>
          <w:b w:val="0"/>
        </w:rPr>
        <w:t xml:space="preserve">, </w:t>
      </w:r>
      <w:proofErr w:type="spellStart"/>
      <w:r w:rsidR="00734187" w:rsidRPr="00734187">
        <w:rPr>
          <w:b w:val="0"/>
          <w:i/>
        </w:rPr>
        <w:t>fAMB</w:t>
      </w:r>
      <w:r w:rsidR="00734187" w:rsidRPr="00734187">
        <w:rPr>
          <w:b w:val="0"/>
          <w:i/>
          <w:vertAlign w:val="subscript"/>
        </w:rPr>
        <w:t>j</w:t>
      </w:r>
      <w:proofErr w:type="spellEnd"/>
      <w:r w:rsidR="00734187">
        <w:rPr>
          <w:b w:val="0"/>
        </w:rPr>
        <w:t xml:space="preserve">, </w:t>
      </w:r>
      <w:r w:rsidRPr="00690CEF">
        <w:rPr>
          <w:b w:val="0"/>
        </w:rPr>
        <w:t xml:space="preserve">es </w:t>
      </w:r>
      <w:r>
        <w:rPr>
          <w:b w:val="0"/>
        </w:rPr>
        <w:t xml:space="preserve">el </w:t>
      </w:r>
      <w:r w:rsidRPr="00690CEF">
        <w:rPr>
          <w:b w:val="0"/>
        </w:rPr>
        <w:t>siguiente:</w:t>
      </w:r>
    </w:p>
    <w:p w14:paraId="6C725349" w14:textId="60F1F34D" w:rsidR="009B079A" w:rsidRDefault="009B079A" w:rsidP="005A703A">
      <w:pPr>
        <w:pStyle w:val="Descripcin"/>
        <w:spacing w:before="240" w:after="120" w:line="240" w:lineRule="auto"/>
      </w:pPr>
      <w:r>
        <w:t xml:space="preserve">Tabla </w:t>
      </w:r>
      <w:r>
        <w:fldChar w:fldCharType="begin"/>
      </w:r>
      <w:r>
        <w:instrText xml:space="preserve"> SEQ Tabla \* ARABIC </w:instrText>
      </w:r>
      <w:r>
        <w:fldChar w:fldCharType="separate"/>
      </w:r>
      <w:r w:rsidR="000603C4">
        <w:rPr>
          <w:noProof/>
        </w:rPr>
        <w:t>10</w:t>
      </w:r>
      <w:r>
        <w:fldChar w:fldCharType="end"/>
      </w:r>
      <w:r>
        <w:t xml:space="preserve"> Factor ambiental para nuevas inversiones</w:t>
      </w:r>
    </w:p>
    <w:tbl>
      <w:tblPr>
        <w:tblW w:w="3320" w:type="dxa"/>
        <w:jc w:val="center"/>
        <w:tblCellMar>
          <w:left w:w="70" w:type="dxa"/>
          <w:right w:w="70" w:type="dxa"/>
        </w:tblCellMar>
        <w:tblLook w:val="04A0" w:firstRow="1" w:lastRow="0" w:firstColumn="1" w:lastColumn="0" w:noHBand="0" w:noVBand="1"/>
      </w:tblPr>
      <w:tblGrid>
        <w:gridCol w:w="1360"/>
        <w:gridCol w:w="1960"/>
      </w:tblGrid>
      <w:tr w:rsidR="009B079A" w:rsidRPr="009B079A" w14:paraId="43B70ACB" w14:textId="77777777" w:rsidTr="009D75F9">
        <w:trPr>
          <w:cantSplit/>
          <w:trHeight w:val="255"/>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F219F7" w14:textId="77777777" w:rsidR="009B079A" w:rsidRPr="009B079A" w:rsidRDefault="009B079A" w:rsidP="009B079A">
            <w:pPr>
              <w:spacing w:before="0" w:after="0"/>
              <w:jc w:val="center"/>
              <w:rPr>
                <w:rFonts w:cs="Arial"/>
                <w:b/>
                <w:bCs/>
                <w:sz w:val="18"/>
                <w:szCs w:val="18"/>
                <w:lang w:val="es-CO" w:eastAsia="es-CO"/>
              </w:rPr>
            </w:pPr>
            <w:r w:rsidRPr="009B079A">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7ADB2212" w14:textId="77777777" w:rsidR="009B079A" w:rsidRPr="009B079A" w:rsidRDefault="009B079A" w:rsidP="009B079A">
            <w:pPr>
              <w:spacing w:before="0" w:after="0"/>
              <w:jc w:val="center"/>
              <w:rPr>
                <w:rFonts w:cs="Arial"/>
                <w:b/>
                <w:bCs/>
                <w:sz w:val="18"/>
                <w:szCs w:val="18"/>
                <w:lang w:val="es-CO" w:eastAsia="es-CO"/>
              </w:rPr>
            </w:pPr>
            <w:r w:rsidRPr="009B079A">
              <w:rPr>
                <w:rFonts w:cs="Arial"/>
                <w:b/>
                <w:bCs/>
                <w:sz w:val="18"/>
                <w:szCs w:val="18"/>
                <w:lang w:val="es-CO" w:eastAsia="es-CO"/>
              </w:rPr>
              <w:t>Valor</w:t>
            </w:r>
          </w:p>
        </w:tc>
      </w:tr>
      <w:tr w:rsidR="009B079A" w:rsidRPr="009B079A" w14:paraId="2BD52FEE" w14:textId="77777777" w:rsidTr="009B079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025EA22" w14:textId="77777777" w:rsidR="009B079A" w:rsidRPr="009B079A" w:rsidRDefault="009B079A" w:rsidP="009B079A">
            <w:pPr>
              <w:spacing w:before="0" w:after="0"/>
              <w:jc w:val="center"/>
              <w:rPr>
                <w:rFonts w:cs="Arial"/>
                <w:i/>
                <w:iCs/>
                <w:sz w:val="18"/>
                <w:szCs w:val="18"/>
                <w:lang w:val="es-CO" w:eastAsia="es-CO"/>
              </w:rPr>
            </w:pPr>
            <w:proofErr w:type="spellStart"/>
            <w:r w:rsidRPr="009B079A">
              <w:rPr>
                <w:rFonts w:cs="Arial"/>
                <w:i/>
                <w:iCs/>
                <w:sz w:val="18"/>
                <w:szCs w:val="18"/>
                <w:lang w:val="es-CO" w:eastAsia="es-CO"/>
              </w:rPr>
              <w:t>fAMB</w:t>
            </w:r>
            <w:r w:rsidRPr="009B079A">
              <w:rPr>
                <w:rFonts w:cs="Arial"/>
                <w:i/>
                <w:iCs/>
                <w:color w:val="000000"/>
                <w:sz w:val="18"/>
                <w:szCs w:val="18"/>
                <w:vertAlign w:val="subscript"/>
                <w:lang w:val="es-CO" w:eastAsia="es-CO"/>
              </w:rPr>
              <w:t>j</w:t>
            </w:r>
            <w:proofErr w:type="spellEnd"/>
          </w:p>
        </w:tc>
        <w:tc>
          <w:tcPr>
            <w:tcW w:w="1960" w:type="dxa"/>
            <w:tcBorders>
              <w:top w:val="nil"/>
              <w:left w:val="nil"/>
              <w:bottom w:val="single" w:sz="4" w:space="0" w:color="auto"/>
              <w:right w:val="single" w:sz="4" w:space="0" w:color="auto"/>
            </w:tcBorders>
            <w:shd w:val="clear" w:color="auto" w:fill="auto"/>
            <w:noWrap/>
            <w:vAlign w:val="center"/>
            <w:hideMark/>
          </w:tcPr>
          <w:p w14:paraId="2993F2C5" w14:textId="77777777" w:rsidR="009B079A" w:rsidRPr="009B079A" w:rsidRDefault="009B079A" w:rsidP="000360CA">
            <w:pPr>
              <w:spacing w:before="0" w:after="0"/>
              <w:jc w:val="center"/>
              <w:rPr>
                <w:rFonts w:cs="Arial"/>
                <w:sz w:val="18"/>
                <w:szCs w:val="18"/>
                <w:lang w:val="es-CO" w:eastAsia="es-CO"/>
              </w:rPr>
            </w:pPr>
            <w:r w:rsidRPr="009B079A">
              <w:rPr>
                <w:rFonts w:cs="Arial"/>
                <w:sz w:val="18"/>
                <w:szCs w:val="18"/>
                <w:lang w:val="es-CO" w:eastAsia="es-CO"/>
              </w:rPr>
              <w:t>1,0</w:t>
            </w:r>
            <w:r w:rsidR="0055791F">
              <w:rPr>
                <w:rFonts w:cs="Arial"/>
                <w:sz w:val="18"/>
                <w:szCs w:val="18"/>
                <w:lang w:val="es-CO" w:eastAsia="es-CO"/>
              </w:rPr>
              <w:t>00</w:t>
            </w:r>
          </w:p>
        </w:tc>
      </w:tr>
    </w:tbl>
    <w:p w14:paraId="2C9C986D" w14:textId="77777777" w:rsidR="00194947" w:rsidRPr="00194947" w:rsidRDefault="00774ABE" w:rsidP="001560A7">
      <w:pPr>
        <w:pStyle w:val="Artculo"/>
        <w:ind w:left="0"/>
        <w:outlineLvl w:val="2"/>
        <w:rPr>
          <w:b w:val="0"/>
        </w:rPr>
      </w:pPr>
      <w:bookmarkStart w:id="3" w:name="_Ref194754334"/>
      <w:bookmarkEnd w:id="0"/>
      <w:bookmarkEnd w:id="1"/>
      <w:bookmarkEnd w:id="2"/>
      <w:r>
        <w:t>Indicadores</w:t>
      </w:r>
      <w:r w:rsidRPr="00194947">
        <w:t xml:space="preserve"> </w:t>
      </w:r>
      <w:r w:rsidR="00194947" w:rsidRPr="00194947">
        <w:t>de referencia de calidad media.</w:t>
      </w:r>
      <w:r w:rsidR="00194947">
        <w:rPr>
          <w:b w:val="0"/>
        </w:rPr>
        <w:t xml:space="preserve"> Los </w:t>
      </w:r>
      <w:r>
        <w:rPr>
          <w:b w:val="0"/>
        </w:rPr>
        <w:t xml:space="preserve">indicadores </w:t>
      </w:r>
      <w:r w:rsidR="00194947">
        <w:rPr>
          <w:b w:val="0"/>
        </w:rPr>
        <w:t xml:space="preserve">de referencia de la calidad media </w:t>
      </w:r>
      <w:proofErr w:type="spellStart"/>
      <w:r w:rsidR="00734187" w:rsidRPr="00734187">
        <w:rPr>
          <w:b w:val="0"/>
          <w:i/>
        </w:rPr>
        <w:t>SAIDI_R</w:t>
      </w:r>
      <w:r w:rsidR="00734187" w:rsidRPr="00734187">
        <w:rPr>
          <w:b w:val="0"/>
          <w:i/>
          <w:vertAlign w:val="subscript"/>
        </w:rPr>
        <w:t>j</w:t>
      </w:r>
      <w:proofErr w:type="spellEnd"/>
      <w:r w:rsidR="00734187" w:rsidRPr="00734187">
        <w:rPr>
          <w:b w:val="0"/>
          <w:i/>
        </w:rPr>
        <w:t xml:space="preserve"> y </w:t>
      </w:r>
      <w:proofErr w:type="spellStart"/>
      <w:r w:rsidR="00734187" w:rsidRPr="00734187">
        <w:rPr>
          <w:b w:val="0"/>
          <w:i/>
        </w:rPr>
        <w:t>SAIFI_R</w:t>
      </w:r>
      <w:r w:rsidR="00734187" w:rsidRPr="00734187">
        <w:rPr>
          <w:b w:val="0"/>
          <w:i/>
          <w:vertAlign w:val="subscript"/>
        </w:rPr>
        <w:t>j</w:t>
      </w:r>
      <w:proofErr w:type="spellEnd"/>
      <w:r w:rsidR="00734187" w:rsidRPr="00734187">
        <w:rPr>
          <w:b w:val="0"/>
        </w:rPr>
        <w:t>,</w:t>
      </w:r>
      <w:r w:rsidR="00734187">
        <w:rPr>
          <w:b w:val="0"/>
        </w:rPr>
        <w:t xml:space="preserve"> </w:t>
      </w:r>
      <w:r w:rsidR="0052720E">
        <w:rPr>
          <w:b w:val="0"/>
        </w:rPr>
        <w:t xml:space="preserve">son los </w:t>
      </w:r>
      <w:r w:rsidR="00194947" w:rsidRPr="00690CEF">
        <w:rPr>
          <w:b w:val="0"/>
        </w:rPr>
        <w:t>siguiente</w:t>
      </w:r>
      <w:r w:rsidR="0052720E">
        <w:rPr>
          <w:b w:val="0"/>
        </w:rPr>
        <w:t>s</w:t>
      </w:r>
      <w:r w:rsidR="00194947" w:rsidRPr="00690CEF">
        <w:rPr>
          <w:b w:val="0"/>
        </w:rPr>
        <w:t>:</w:t>
      </w:r>
    </w:p>
    <w:p w14:paraId="0E9054B5" w14:textId="241E36F0" w:rsidR="00194947" w:rsidRDefault="00194947" w:rsidP="005A703A">
      <w:pPr>
        <w:pStyle w:val="Descripcin"/>
        <w:spacing w:before="240" w:after="120" w:line="240" w:lineRule="auto"/>
      </w:pPr>
      <w:r>
        <w:t xml:space="preserve">Tabla </w:t>
      </w:r>
      <w:r>
        <w:fldChar w:fldCharType="begin"/>
      </w:r>
      <w:r>
        <w:instrText xml:space="preserve"> SEQ Tabla \* ARABIC </w:instrText>
      </w:r>
      <w:r>
        <w:fldChar w:fldCharType="separate"/>
      </w:r>
      <w:r w:rsidR="000603C4">
        <w:rPr>
          <w:noProof/>
        </w:rPr>
        <w:t>11</w:t>
      </w:r>
      <w:r>
        <w:fldChar w:fldCharType="end"/>
      </w:r>
      <w:r>
        <w:t xml:space="preserve"> </w:t>
      </w:r>
      <w:r w:rsidR="00774ABE">
        <w:t xml:space="preserve">Indicadores </w:t>
      </w:r>
      <w:r>
        <w:t>de referencia de calidad media</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0"/>
        <w:gridCol w:w="1329"/>
        <w:gridCol w:w="2126"/>
      </w:tblGrid>
      <w:tr w:rsidR="000821D9" w:rsidRPr="00194947" w14:paraId="4AC47EE3" w14:textId="77777777" w:rsidTr="00FE4ECD">
        <w:trPr>
          <w:trHeight w:val="255"/>
          <w:tblHeader/>
          <w:jc w:val="center"/>
        </w:trPr>
        <w:tc>
          <w:tcPr>
            <w:tcW w:w="1360" w:type="dxa"/>
            <w:shd w:val="clear" w:color="000000" w:fill="FFFFFF"/>
            <w:vAlign w:val="center"/>
            <w:hideMark/>
          </w:tcPr>
          <w:p w14:paraId="520E65B1" w14:textId="77777777" w:rsidR="000821D9" w:rsidRPr="00194947" w:rsidRDefault="000821D9" w:rsidP="00194947">
            <w:pPr>
              <w:spacing w:before="0" w:after="0"/>
              <w:jc w:val="center"/>
              <w:rPr>
                <w:rFonts w:cs="Arial"/>
                <w:b/>
                <w:bCs/>
                <w:sz w:val="18"/>
                <w:szCs w:val="18"/>
                <w:lang w:val="es-CO" w:eastAsia="es-CO"/>
              </w:rPr>
            </w:pPr>
            <w:r w:rsidRPr="00194947">
              <w:rPr>
                <w:rFonts w:cs="Arial"/>
                <w:b/>
                <w:bCs/>
                <w:sz w:val="18"/>
                <w:szCs w:val="18"/>
                <w:lang w:val="es-CO" w:eastAsia="es-CO"/>
              </w:rPr>
              <w:t>Variable</w:t>
            </w:r>
          </w:p>
        </w:tc>
        <w:tc>
          <w:tcPr>
            <w:tcW w:w="1329" w:type="dxa"/>
            <w:shd w:val="clear" w:color="000000" w:fill="FFFFFF"/>
          </w:tcPr>
          <w:p w14:paraId="0D600B26" w14:textId="77777777" w:rsidR="000821D9" w:rsidRPr="00194947" w:rsidRDefault="000821D9" w:rsidP="00194947">
            <w:pPr>
              <w:spacing w:before="0" w:after="0"/>
              <w:jc w:val="center"/>
              <w:rPr>
                <w:rFonts w:cs="Arial"/>
                <w:b/>
                <w:bCs/>
                <w:sz w:val="18"/>
                <w:szCs w:val="18"/>
                <w:lang w:val="es-CO" w:eastAsia="es-CO"/>
              </w:rPr>
            </w:pPr>
            <w:r>
              <w:rPr>
                <w:rFonts w:cs="Arial"/>
                <w:b/>
                <w:bCs/>
                <w:sz w:val="18"/>
                <w:szCs w:val="18"/>
                <w:lang w:val="es-CO" w:eastAsia="es-CO"/>
              </w:rPr>
              <w:t>Unidad</w:t>
            </w:r>
          </w:p>
        </w:tc>
        <w:tc>
          <w:tcPr>
            <w:tcW w:w="2126" w:type="dxa"/>
            <w:shd w:val="clear" w:color="000000" w:fill="FFFFFF"/>
            <w:vAlign w:val="center"/>
            <w:hideMark/>
          </w:tcPr>
          <w:p w14:paraId="38986E19" w14:textId="77777777" w:rsidR="000821D9" w:rsidRPr="00194947" w:rsidRDefault="000821D9" w:rsidP="00194947">
            <w:pPr>
              <w:spacing w:before="0" w:after="0"/>
              <w:jc w:val="center"/>
              <w:rPr>
                <w:rFonts w:cs="Arial"/>
                <w:b/>
                <w:bCs/>
                <w:sz w:val="18"/>
                <w:szCs w:val="18"/>
                <w:lang w:val="es-CO" w:eastAsia="es-CO"/>
              </w:rPr>
            </w:pPr>
            <w:r w:rsidRPr="00194947">
              <w:rPr>
                <w:rFonts w:cs="Arial"/>
                <w:b/>
                <w:bCs/>
                <w:sz w:val="18"/>
                <w:szCs w:val="18"/>
                <w:lang w:val="es-CO" w:eastAsia="es-CO"/>
              </w:rPr>
              <w:t>Valor</w:t>
            </w:r>
          </w:p>
        </w:tc>
      </w:tr>
      <w:tr w:rsidR="000503FB" w:rsidRPr="00194947" w14:paraId="295CC847" w14:textId="77777777" w:rsidTr="00651FFA">
        <w:trPr>
          <w:trHeight w:val="330"/>
          <w:jc w:val="center"/>
        </w:trPr>
        <w:tc>
          <w:tcPr>
            <w:tcW w:w="1360" w:type="dxa"/>
            <w:shd w:val="clear" w:color="000000" w:fill="FFFFFF"/>
            <w:noWrap/>
            <w:vAlign w:val="center"/>
            <w:hideMark/>
          </w:tcPr>
          <w:p w14:paraId="6F44A114" w14:textId="77777777" w:rsidR="000503FB" w:rsidRPr="00194947" w:rsidRDefault="000503FB" w:rsidP="000503FB">
            <w:pPr>
              <w:spacing w:before="0" w:after="0"/>
              <w:jc w:val="center"/>
              <w:rPr>
                <w:rFonts w:cs="Arial"/>
                <w:i/>
                <w:iCs/>
                <w:sz w:val="18"/>
                <w:szCs w:val="18"/>
                <w:lang w:val="es-CO" w:eastAsia="es-CO"/>
              </w:rPr>
            </w:pPr>
            <w:proofErr w:type="spellStart"/>
            <w:r w:rsidRPr="00194947">
              <w:rPr>
                <w:rFonts w:cs="Arial"/>
                <w:i/>
                <w:iCs/>
                <w:sz w:val="18"/>
                <w:szCs w:val="18"/>
                <w:lang w:val="es-CO" w:eastAsia="es-CO"/>
              </w:rPr>
              <w:t>SAIDI_R</w:t>
            </w:r>
            <w:r w:rsidRPr="00194947">
              <w:rPr>
                <w:rFonts w:cs="Arial"/>
                <w:i/>
                <w:iCs/>
                <w:sz w:val="20"/>
                <w:szCs w:val="20"/>
                <w:vertAlign w:val="subscript"/>
                <w:lang w:val="es-CO" w:eastAsia="es-CO"/>
              </w:rPr>
              <w:t>j</w:t>
            </w:r>
            <w:proofErr w:type="spellEnd"/>
            <w:r>
              <w:rPr>
                <w:rFonts w:cs="Arial"/>
                <w:i/>
                <w:iCs/>
                <w:sz w:val="20"/>
                <w:szCs w:val="20"/>
                <w:vertAlign w:val="subscript"/>
                <w:lang w:val="es-CO" w:eastAsia="es-CO"/>
              </w:rPr>
              <w:t xml:space="preserve"> </w:t>
            </w:r>
          </w:p>
        </w:tc>
        <w:tc>
          <w:tcPr>
            <w:tcW w:w="1329" w:type="dxa"/>
            <w:vAlign w:val="center"/>
          </w:tcPr>
          <w:p w14:paraId="36E47B92" w14:textId="77777777" w:rsidR="000503FB" w:rsidRPr="00E36456" w:rsidRDefault="000503FB" w:rsidP="000503FB">
            <w:pPr>
              <w:spacing w:before="0" w:after="0"/>
              <w:jc w:val="center"/>
              <w:rPr>
                <w:rFonts w:cs="Arial"/>
                <w:sz w:val="18"/>
                <w:szCs w:val="18"/>
                <w:lang w:val="es-CO" w:eastAsia="es-CO"/>
              </w:rPr>
            </w:pPr>
            <w:r w:rsidRPr="00E36456">
              <w:rPr>
                <w:rFonts w:cs="Arial"/>
                <w:sz w:val="18"/>
                <w:szCs w:val="18"/>
                <w:lang w:val="es-CO" w:eastAsia="es-CO"/>
              </w:rPr>
              <w:t>Horas</w:t>
            </w:r>
          </w:p>
        </w:tc>
        <w:tc>
          <w:tcPr>
            <w:tcW w:w="2126" w:type="dxa"/>
            <w:shd w:val="clear" w:color="auto" w:fill="auto"/>
            <w:noWrap/>
            <w:vAlign w:val="center"/>
            <w:hideMark/>
          </w:tcPr>
          <w:p w14:paraId="76655AE4" w14:textId="6CE712D5" w:rsidR="000503FB" w:rsidRPr="00651FFA" w:rsidRDefault="000503FB" w:rsidP="000503FB">
            <w:pPr>
              <w:spacing w:before="0" w:after="0"/>
              <w:jc w:val="right"/>
              <w:rPr>
                <w:rFonts w:cs="Arial"/>
                <w:sz w:val="18"/>
                <w:szCs w:val="18"/>
                <w:highlight w:val="yellow"/>
                <w:lang w:val="es-CO" w:eastAsia="es-CO"/>
              </w:rPr>
            </w:pPr>
            <w:r>
              <w:rPr>
                <w:rFonts w:cs="Arial"/>
                <w:sz w:val="18"/>
                <w:szCs w:val="18"/>
              </w:rPr>
              <w:t>27,792</w:t>
            </w:r>
          </w:p>
        </w:tc>
      </w:tr>
      <w:tr w:rsidR="000503FB" w:rsidRPr="00194947" w14:paraId="01A2916D" w14:textId="77777777" w:rsidTr="00651FFA">
        <w:trPr>
          <w:trHeight w:val="330"/>
          <w:jc w:val="center"/>
        </w:trPr>
        <w:tc>
          <w:tcPr>
            <w:tcW w:w="1360" w:type="dxa"/>
            <w:shd w:val="clear" w:color="000000" w:fill="FFFFFF"/>
            <w:noWrap/>
            <w:vAlign w:val="center"/>
            <w:hideMark/>
          </w:tcPr>
          <w:p w14:paraId="677C118D" w14:textId="77777777" w:rsidR="000503FB" w:rsidRPr="00E36456" w:rsidRDefault="000503FB" w:rsidP="000503FB">
            <w:pPr>
              <w:spacing w:before="0" w:after="0"/>
              <w:jc w:val="center"/>
              <w:rPr>
                <w:rFonts w:cs="Arial"/>
                <w:i/>
                <w:iCs/>
                <w:sz w:val="20"/>
                <w:szCs w:val="20"/>
                <w:vertAlign w:val="subscript"/>
                <w:lang w:val="es-CO" w:eastAsia="es-CO"/>
              </w:rPr>
            </w:pPr>
            <w:proofErr w:type="spellStart"/>
            <w:r w:rsidRPr="00194947">
              <w:rPr>
                <w:rFonts w:cs="Arial"/>
                <w:i/>
                <w:iCs/>
                <w:sz w:val="18"/>
                <w:szCs w:val="18"/>
                <w:lang w:val="es-CO" w:eastAsia="es-CO"/>
              </w:rPr>
              <w:t>SAIFI_R</w:t>
            </w:r>
            <w:r w:rsidRPr="00194947">
              <w:rPr>
                <w:rFonts w:cs="Arial"/>
                <w:i/>
                <w:iCs/>
                <w:sz w:val="20"/>
                <w:szCs w:val="20"/>
                <w:vertAlign w:val="subscript"/>
                <w:lang w:val="es-CO" w:eastAsia="es-CO"/>
              </w:rPr>
              <w:t>j</w:t>
            </w:r>
            <w:proofErr w:type="spellEnd"/>
          </w:p>
        </w:tc>
        <w:tc>
          <w:tcPr>
            <w:tcW w:w="1329" w:type="dxa"/>
            <w:vAlign w:val="center"/>
          </w:tcPr>
          <w:p w14:paraId="1DBA2C2F" w14:textId="77777777" w:rsidR="000503FB" w:rsidRPr="00E36456" w:rsidRDefault="000503FB" w:rsidP="000503FB">
            <w:pPr>
              <w:spacing w:before="0" w:after="0"/>
              <w:jc w:val="center"/>
              <w:rPr>
                <w:rFonts w:cs="Arial"/>
                <w:sz w:val="18"/>
                <w:szCs w:val="18"/>
                <w:lang w:val="es-CO" w:eastAsia="es-CO"/>
              </w:rPr>
            </w:pPr>
            <w:r w:rsidRPr="00E36456">
              <w:rPr>
                <w:rFonts w:cs="Arial"/>
                <w:sz w:val="18"/>
                <w:szCs w:val="18"/>
                <w:lang w:val="es-CO" w:eastAsia="es-CO"/>
              </w:rPr>
              <w:t>Veces</w:t>
            </w:r>
          </w:p>
        </w:tc>
        <w:tc>
          <w:tcPr>
            <w:tcW w:w="2126" w:type="dxa"/>
            <w:shd w:val="clear" w:color="auto" w:fill="auto"/>
            <w:noWrap/>
            <w:vAlign w:val="center"/>
            <w:hideMark/>
          </w:tcPr>
          <w:p w14:paraId="0A3DD860" w14:textId="296A50C7" w:rsidR="000503FB" w:rsidRPr="00651FFA" w:rsidRDefault="000503FB" w:rsidP="000503FB">
            <w:pPr>
              <w:spacing w:before="0" w:after="0"/>
              <w:jc w:val="right"/>
              <w:rPr>
                <w:rFonts w:cs="Arial"/>
                <w:sz w:val="18"/>
                <w:szCs w:val="18"/>
                <w:highlight w:val="yellow"/>
              </w:rPr>
            </w:pPr>
            <w:r>
              <w:rPr>
                <w:rFonts w:cs="Arial"/>
                <w:sz w:val="18"/>
                <w:szCs w:val="18"/>
              </w:rPr>
              <w:t>9,000</w:t>
            </w:r>
          </w:p>
        </w:tc>
      </w:tr>
    </w:tbl>
    <w:p w14:paraId="54B1BF10" w14:textId="77777777" w:rsidR="00D95055" w:rsidRPr="00D95055" w:rsidRDefault="007B1CF5" w:rsidP="00D95055">
      <w:pPr>
        <w:pStyle w:val="Artculo"/>
        <w:ind w:left="0"/>
        <w:outlineLvl w:val="2"/>
        <w:rPr>
          <w:b w:val="0"/>
        </w:rPr>
      </w:pPr>
      <w:r w:rsidRPr="007B1CF5">
        <w:t>Metas</w:t>
      </w:r>
      <w:r w:rsidR="00774ABE">
        <w:t xml:space="preserve"> anuales</w:t>
      </w:r>
      <w:r w:rsidRPr="007B1CF5">
        <w:t xml:space="preserve"> </w:t>
      </w:r>
      <w:r w:rsidR="00F3199B">
        <w:t xml:space="preserve">de calidad media para </w:t>
      </w:r>
      <w:r w:rsidRPr="007B1CF5">
        <w:t>el indicador de duración de eventos</w:t>
      </w:r>
      <w:r w:rsidR="00817731">
        <w:rPr>
          <w:b w:val="0"/>
        </w:rPr>
        <w:t>.</w:t>
      </w:r>
      <w:r>
        <w:rPr>
          <w:b w:val="0"/>
        </w:rPr>
        <w:t xml:space="preserve"> Las metas </w:t>
      </w:r>
      <w:r w:rsidR="00774ABE">
        <w:rPr>
          <w:b w:val="0"/>
        </w:rPr>
        <w:t xml:space="preserve">anuales </w:t>
      </w:r>
      <w:r w:rsidR="00F3199B">
        <w:rPr>
          <w:b w:val="0"/>
        </w:rPr>
        <w:t xml:space="preserve">de calidad media para </w:t>
      </w:r>
      <w:r>
        <w:rPr>
          <w:b w:val="0"/>
        </w:rPr>
        <w:t>el indicador de duración de eventos</w:t>
      </w:r>
      <w:r w:rsidR="00734187">
        <w:rPr>
          <w:b w:val="0"/>
        </w:rPr>
        <w:t xml:space="preserve">, </w:t>
      </w:r>
      <w:proofErr w:type="spellStart"/>
      <w:r w:rsidR="00734187" w:rsidRPr="00734187">
        <w:rPr>
          <w:b w:val="0"/>
          <w:i/>
        </w:rPr>
        <w:t>SAIDI_</w:t>
      </w:r>
      <w:proofErr w:type="gramStart"/>
      <w:r w:rsidR="00734187" w:rsidRPr="00734187">
        <w:rPr>
          <w:b w:val="0"/>
          <w:i/>
        </w:rPr>
        <w:t>M</w:t>
      </w:r>
      <w:r w:rsidR="00734187" w:rsidRPr="00734187">
        <w:rPr>
          <w:b w:val="0"/>
          <w:i/>
          <w:vertAlign w:val="subscript"/>
        </w:rPr>
        <w:t>j,t</w:t>
      </w:r>
      <w:proofErr w:type="spellEnd"/>
      <w:proofErr w:type="gramEnd"/>
      <w:r w:rsidR="00734187">
        <w:rPr>
          <w:b w:val="0"/>
        </w:rPr>
        <w:t>,</w:t>
      </w:r>
      <w:r w:rsidR="00817731">
        <w:rPr>
          <w:b w:val="0"/>
        </w:rPr>
        <w:t xml:space="preserve"> </w:t>
      </w:r>
      <w:r w:rsidR="00F3199B">
        <w:rPr>
          <w:b w:val="0"/>
        </w:rPr>
        <w:t>son las</w:t>
      </w:r>
      <w:r>
        <w:rPr>
          <w:b w:val="0"/>
        </w:rPr>
        <w:t xml:space="preserve"> </w:t>
      </w:r>
      <w:r w:rsidRPr="00690CEF">
        <w:rPr>
          <w:b w:val="0"/>
        </w:rPr>
        <w:t>siguiente</w:t>
      </w:r>
      <w:r w:rsidR="00F3199B">
        <w:rPr>
          <w:b w:val="0"/>
        </w:rPr>
        <w:t>s</w:t>
      </w:r>
      <w:r w:rsidRPr="00690CEF">
        <w:rPr>
          <w:b w:val="0"/>
        </w:rPr>
        <w:t>:</w:t>
      </w:r>
    </w:p>
    <w:p w14:paraId="41FBB90E" w14:textId="0986F079" w:rsidR="00BE6240" w:rsidRDefault="00BE6240" w:rsidP="005A703A">
      <w:pPr>
        <w:pStyle w:val="Descripcin"/>
        <w:spacing w:before="240" w:after="120" w:line="240" w:lineRule="auto"/>
      </w:pPr>
      <w:r>
        <w:t xml:space="preserve">Tabla </w:t>
      </w:r>
      <w:r>
        <w:fldChar w:fldCharType="begin"/>
      </w:r>
      <w:r>
        <w:instrText xml:space="preserve"> SEQ Tabla \* ARABIC </w:instrText>
      </w:r>
      <w:r>
        <w:fldChar w:fldCharType="separate"/>
      </w:r>
      <w:r w:rsidR="000603C4">
        <w:rPr>
          <w:noProof/>
        </w:rPr>
        <w:t>12</w:t>
      </w:r>
      <w:r>
        <w:fldChar w:fldCharType="end"/>
      </w:r>
      <w:r>
        <w:t xml:space="preserve"> </w:t>
      </w:r>
      <w:r w:rsidR="00F3199B">
        <w:t>Metas anuales de calidad media para el indicador de duración</w:t>
      </w:r>
      <w:r w:rsidR="007511E4">
        <w:t>, horas</w:t>
      </w:r>
    </w:p>
    <w:tbl>
      <w:tblPr>
        <w:tblW w:w="6819" w:type="dxa"/>
        <w:jc w:val="center"/>
        <w:tblCellMar>
          <w:left w:w="70" w:type="dxa"/>
          <w:right w:w="70" w:type="dxa"/>
        </w:tblCellMar>
        <w:tblLook w:val="04A0" w:firstRow="1" w:lastRow="0" w:firstColumn="1" w:lastColumn="0" w:noHBand="0" w:noVBand="1"/>
      </w:tblPr>
      <w:tblGrid>
        <w:gridCol w:w="1701"/>
        <w:gridCol w:w="1198"/>
        <w:gridCol w:w="1960"/>
        <w:gridCol w:w="1960"/>
      </w:tblGrid>
      <w:tr w:rsidR="0025525F" w:rsidRPr="00BE6240" w14:paraId="440FA443" w14:textId="77777777" w:rsidTr="002436B9">
        <w:trPr>
          <w:trHeight w:val="80"/>
          <w:tblHeader/>
          <w:jc w:val="center"/>
        </w:trPr>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70F73722"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Año del periodo tarifario</w:t>
            </w:r>
          </w:p>
        </w:tc>
        <w:tc>
          <w:tcPr>
            <w:tcW w:w="1198" w:type="dxa"/>
            <w:vMerge w:val="restart"/>
            <w:tcBorders>
              <w:top w:val="single" w:sz="4" w:space="0" w:color="auto"/>
              <w:left w:val="nil"/>
              <w:right w:val="single" w:sz="4" w:space="0" w:color="auto"/>
            </w:tcBorders>
            <w:shd w:val="clear" w:color="000000" w:fill="FFFFFF"/>
            <w:vAlign w:val="center"/>
            <w:hideMark/>
          </w:tcPr>
          <w:p w14:paraId="570B0684" w14:textId="77777777" w:rsidR="0025525F" w:rsidRPr="00BE6240" w:rsidRDefault="0025525F" w:rsidP="002436B9">
            <w:pPr>
              <w:spacing w:before="0" w:after="0"/>
              <w:jc w:val="center"/>
              <w:rPr>
                <w:rFonts w:cs="Arial"/>
                <w:b/>
                <w:bCs/>
                <w:sz w:val="18"/>
                <w:szCs w:val="18"/>
                <w:lang w:val="es-CO" w:eastAsia="es-CO"/>
              </w:rPr>
            </w:pPr>
            <w:proofErr w:type="spellStart"/>
            <w:r w:rsidRPr="00BE6240">
              <w:rPr>
                <w:rFonts w:cs="Arial"/>
                <w:b/>
                <w:bCs/>
                <w:sz w:val="18"/>
                <w:szCs w:val="18"/>
                <w:lang w:val="es-CO" w:eastAsia="es-CO"/>
              </w:rPr>
              <w:t>SAIDI_</w:t>
            </w:r>
            <w:proofErr w:type="gramStart"/>
            <w:r w:rsidRPr="00BE6240">
              <w:rPr>
                <w:rFonts w:cs="Arial"/>
                <w:b/>
                <w:bCs/>
                <w:sz w:val="18"/>
                <w:szCs w:val="18"/>
                <w:lang w:val="es-CO" w:eastAsia="es-CO"/>
              </w:rPr>
              <w:t>M</w:t>
            </w:r>
            <w:r w:rsidRPr="00BE6240">
              <w:rPr>
                <w:rFonts w:cs="Arial"/>
                <w:i/>
                <w:iCs/>
                <w:sz w:val="20"/>
                <w:szCs w:val="20"/>
                <w:vertAlign w:val="subscript"/>
                <w:lang w:val="es-CO" w:eastAsia="es-CO"/>
              </w:rPr>
              <w:t>j,t</w:t>
            </w:r>
            <w:proofErr w:type="spellEnd"/>
            <w:proofErr w:type="gramEnd"/>
          </w:p>
        </w:tc>
        <w:tc>
          <w:tcPr>
            <w:tcW w:w="3920" w:type="dxa"/>
            <w:gridSpan w:val="2"/>
            <w:tcBorders>
              <w:top w:val="single" w:sz="4" w:space="0" w:color="auto"/>
              <w:left w:val="nil"/>
              <w:bottom w:val="single" w:sz="4" w:space="0" w:color="auto"/>
              <w:right w:val="single" w:sz="4" w:space="0" w:color="auto"/>
            </w:tcBorders>
            <w:shd w:val="clear" w:color="000000" w:fill="FFFFFF"/>
            <w:vAlign w:val="center"/>
            <w:hideMark/>
          </w:tcPr>
          <w:p w14:paraId="5D05D6D5" w14:textId="77777777" w:rsidR="0025525F" w:rsidRPr="00BE6240" w:rsidRDefault="0025525F" w:rsidP="002436B9">
            <w:pPr>
              <w:spacing w:before="0" w:after="0"/>
              <w:jc w:val="center"/>
              <w:rPr>
                <w:rFonts w:cs="Arial"/>
                <w:b/>
                <w:bCs/>
                <w:sz w:val="18"/>
                <w:szCs w:val="18"/>
                <w:lang w:val="es-CO" w:eastAsia="es-CO"/>
              </w:rPr>
            </w:pPr>
            <w:r>
              <w:rPr>
                <w:rFonts w:cs="Arial"/>
                <w:b/>
                <w:bCs/>
                <w:sz w:val="18"/>
                <w:szCs w:val="18"/>
                <w:lang w:val="es-CO" w:eastAsia="es-CO"/>
              </w:rPr>
              <w:t>B</w:t>
            </w:r>
            <w:r w:rsidRPr="00BE6240">
              <w:rPr>
                <w:rFonts w:cs="Arial"/>
                <w:b/>
                <w:bCs/>
                <w:sz w:val="18"/>
                <w:szCs w:val="18"/>
                <w:lang w:val="es-CO" w:eastAsia="es-CO"/>
              </w:rPr>
              <w:t xml:space="preserve">anda </w:t>
            </w:r>
            <w:r>
              <w:rPr>
                <w:rFonts w:cs="Arial"/>
                <w:b/>
                <w:bCs/>
                <w:sz w:val="18"/>
                <w:szCs w:val="18"/>
                <w:lang w:val="es-CO" w:eastAsia="es-CO"/>
              </w:rPr>
              <w:t xml:space="preserve">de </w:t>
            </w:r>
            <w:r w:rsidRPr="00BE6240">
              <w:rPr>
                <w:rFonts w:cs="Arial"/>
                <w:b/>
                <w:bCs/>
                <w:sz w:val="18"/>
                <w:szCs w:val="18"/>
                <w:lang w:val="es-CO" w:eastAsia="es-CO"/>
              </w:rPr>
              <w:t>indiferencia</w:t>
            </w:r>
          </w:p>
        </w:tc>
      </w:tr>
      <w:tr w:rsidR="0025525F" w:rsidRPr="00BE6240" w14:paraId="644ED196" w14:textId="77777777" w:rsidTr="002436B9">
        <w:trPr>
          <w:trHeight w:val="79"/>
          <w:tblHeader/>
          <w:jc w:val="center"/>
        </w:trPr>
        <w:tc>
          <w:tcPr>
            <w:tcW w:w="1701" w:type="dxa"/>
            <w:vMerge/>
            <w:tcBorders>
              <w:left w:val="single" w:sz="4" w:space="0" w:color="auto"/>
              <w:bottom w:val="single" w:sz="4" w:space="0" w:color="auto"/>
              <w:right w:val="single" w:sz="4" w:space="0" w:color="auto"/>
            </w:tcBorders>
            <w:shd w:val="clear" w:color="000000" w:fill="FFFFFF"/>
            <w:vAlign w:val="center"/>
          </w:tcPr>
          <w:p w14:paraId="271D73FC" w14:textId="77777777" w:rsidR="0025525F" w:rsidRPr="00BE6240" w:rsidRDefault="0025525F" w:rsidP="002436B9">
            <w:pPr>
              <w:spacing w:before="0" w:after="0"/>
              <w:jc w:val="center"/>
              <w:rPr>
                <w:rFonts w:cs="Arial"/>
                <w:b/>
                <w:bCs/>
                <w:sz w:val="18"/>
                <w:szCs w:val="18"/>
                <w:lang w:val="es-CO" w:eastAsia="es-CO"/>
              </w:rPr>
            </w:pPr>
          </w:p>
        </w:tc>
        <w:tc>
          <w:tcPr>
            <w:tcW w:w="1198" w:type="dxa"/>
            <w:vMerge/>
            <w:tcBorders>
              <w:left w:val="nil"/>
              <w:bottom w:val="single" w:sz="4" w:space="0" w:color="auto"/>
              <w:right w:val="single" w:sz="4" w:space="0" w:color="auto"/>
            </w:tcBorders>
            <w:shd w:val="clear" w:color="000000" w:fill="FFFFFF"/>
            <w:vAlign w:val="center"/>
          </w:tcPr>
          <w:p w14:paraId="2FF755A0" w14:textId="77777777" w:rsidR="0025525F" w:rsidRPr="00BE6240" w:rsidRDefault="0025525F" w:rsidP="002436B9">
            <w:pPr>
              <w:spacing w:before="0" w:after="0"/>
              <w:jc w:val="center"/>
              <w:rPr>
                <w:rFonts w:cs="Arial"/>
                <w:b/>
                <w:bCs/>
                <w:sz w:val="18"/>
                <w:szCs w:val="18"/>
                <w:lang w:val="es-CO" w:eastAsia="es-CO"/>
              </w:rPr>
            </w:pPr>
          </w:p>
        </w:tc>
        <w:tc>
          <w:tcPr>
            <w:tcW w:w="1960" w:type="dxa"/>
            <w:tcBorders>
              <w:top w:val="single" w:sz="4" w:space="0" w:color="auto"/>
              <w:left w:val="nil"/>
              <w:bottom w:val="single" w:sz="4" w:space="0" w:color="auto"/>
              <w:right w:val="single" w:sz="4" w:space="0" w:color="auto"/>
            </w:tcBorders>
            <w:shd w:val="clear" w:color="000000" w:fill="FFFFFF"/>
            <w:vAlign w:val="center"/>
          </w:tcPr>
          <w:p w14:paraId="3E9CB51D"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inferior</w:t>
            </w:r>
          </w:p>
        </w:tc>
        <w:tc>
          <w:tcPr>
            <w:tcW w:w="1960" w:type="dxa"/>
            <w:tcBorders>
              <w:top w:val="single" w:sz="4" w:space="0" w:color="auto"/>
              <w:left w:val="nil"/>
              <w:bottom w:val="single" w:sz="4" w:space="0" w:color="auto"/>
              <w:right w:val="single" w:sz="4" w:space="0" w:color="auto"/>
            </w:tcBorders>
            <w:shd w:val="clear" w:color="000000" w:fill="FFFFFF"/>
            <w:vAlign w:val="center"/>
          </w:tcPr>
          <w:p w14:paraId="1CDCF925"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superior</w:t>
            </w:r>
          </w:p>
        </w:tc>
      </w:tr>
      <w:tr w:rsidR="000503FB" w:rsidRPr="00BE6240" w14:paraId="79429883" w14:textId="77777777" w:rsidTr="00651FFA">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3ECB5CD5" w14:textId="77777777" w:rsidR="000503FB" w:rsidRPr="00BE6240" w:rsidRDefault="000503FB" w:rsidP="000503FB">
            <w:pPr>
              <w:spacing w:before="0" w:after="0"/>
              <w:jc w:val="center"/>
              <w:rPr>
                <w:rFonts w:cs="Arial"/>
                <w:i/>
                <w:iCs/>
                <w:sz w:val="18"/>
                <w:szCs w:val="18"/>
                <w:lang w:val="es-CO" w:eastAsia="es-CO"/>
              </w:rPr>
            </w:pPr>
            <w:r w:rsidRPr="00BE6240">
              <w:rPr>
                <w:rFonts w:cs="Arial"/>
                <w:i/>
                <w:iCs/>
                <w:sz w:val="18"/>
                <w:szCs w:val="18"/>
                <w:lang w:val="es-CO" w:eastAsia="es-CO"/>
              </w:rPr>
              <w:t>t=1</w:t>
            </w:r>
          </w:p>
        </w:tc>
        <w:tc>
          <w:tcPr>
            <w:tcW w:w="1198" w:type="dxa"/>
            <w:tcBorders>
              <w:top w:val="nil"/>
              <w:left w:val="nil"/>
              <w:bottom w:val="single" w:sz="4" w:space="0" w:color="auto"/>
              <w:right w:val="single" w:sz="4" w:space="0" w:color="auto"/>
            </w:tcBorders>
            <w:shd w:val="clear" w:color="auto" w:fill="auto"/>
            <w:noWrap/>
            <w:vAlign w:val="center"/>
            <w:hideMark/>
          </w:tcPr>
          <w:p w14:paraId="1AB51C17" w14:textId="325330E5" w:rsidR="000503FB" w:rsidRPr="00651FFA" w:rsidRDefault="000503FB" w:rsidP="000503FB">
            <w:pPr>
              <w:spacing w:before="0" w:after="0"/>
              <w:jc w:val="center"/>
              <w:rPr>
                <w:rFonts w:cs="Arial"/>
                <w:sz w:val="18"/>
                <w:szCs w:val="18"/>
                <w:highlight w:val="yellow"/>
                <w:lang w:val="es-CO" w:eastAsia="es-CO"/>
              </w:rPr>
            </w:pPr>
            <w:r>
              <w:rPr>
                <w:rFonts w:cs="Arial"/>
                <w:sz w:val="18"/>
                <w:szCs w:val="18"/>
              </w:rPr>
              <w:t>25,569</w:t>
            </w:r>
          </w:p>
        </w:tc>
        <w:tc>
          <w:tcPr>
            <w:tcW w:w="1960" w:type="dxa"/>
            <w:tcBorders>
              <w:top w:val="nil"/>
              <w:left w:val="nil"/>
              <w:bottom w:val="single" w:sz="4" w:space="0" w:color="auto"/>
              <w:right w:val="single" w:sz="4" w:space="0" w:color="auto"/>
            </w:tcBorders>
            <w:shd w:val="clear" w:color="auto" w:fill="auto"/>
            <w:noWrap/>
            <w:vAlign w:val="center"/>
            <w:hideMark/>
          </w:tcPr>
          <w:p w14:paraId="3103677D" w14:textId="34E9A667" w:rsidR="000503FB" w:rsidRPr="00651FFA" w:rsidRDefault="000503FB" w:rsidP="000503FB">
            <w:pPr>
              <w:spacing w:before="0" w:after="0"/>
              <w:jc w:val="center"/>
              <w:rPr>
                <w:rFonts w:cs="Arial"/>
                <w:sz w:val="18"/>
                <w:szCs w:val="18"/>
                <w:highlight w:val="yellow"/>
              </w:rPr>
            </w:pPr>
            <w:r>
              <w:rPr>
                <w:rFonts w:cs="Arial"/>
                <w:sz w:val="18"/>
                <w:szCs w:val="18"/>
              </w:rPr>
              <w:t>25,441</w:t>
            </w:r>
          </w:p>
        </w:tc>
        <w:tc>
          <w:tcPr>
            <w:tcW w:w="1960" w:type="dxa"/>
            <w:tcBorders>
              <w:top w:val="nil"/>
              <w:left w:val="nil"/>
              <w:bottom w:val="single" w:sz="4" w:space="0" w:color="auto"/>
              <w:right w:val="single" w:sz="4" w:space="0" w:color="auto"/>
            </w:tcBorders>
            <w:shd w:val="clear" w:color="auto" w:fill="auto"/>
            <w:noWrap/>
            <w:vAlign w:val="center"/>
            <w:hideMark/>
          </w:tcPr>
          <w:p w14:paraId="6AA5E4AC" w14:textId="0D626313" w:rsidR="000503FB" w:rsidRPr="00651FFA" w:rsidRDefault="000503FB" w:rsidP="000503FB">
            <w:pPr>
              <w:spacing w:before="0" w:after="0"/>
              <w:jc w:val="center"/>
              <w:rPr>
                <w:rFonts w:cs="Arial"/>
                <w:sz w:val="18"/>
                <w:szCs w:val="18"/>
                <w:highlight w:val="yellow"/>
              </w:rPr>
            </w:pPr>
            <w:r>
              <w:rPr>
                <w:rFonts w:cs="Arial"/>
                <w:sz w:val="18"/>
                <w:szCs w:val="18"/>
              </w:rPr>
              <w:t>25,697</w:t>
            </w:r>
          </w:p>
        </w:tc>
      </w:tr>
      <w:tr w:rsidR="000503FB" w:rsidRPr="00BE6240" w14:paraId="2CF525DC" w14:textId="77777777" w:rsidTr="00651FFA">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0AE1C75D" w14:textId="77777777" w:rsidR="000503FB" w:rsidRPr="00BE6240" w:rsidRDefault="000503FB" w:rsidP="000503FB">
            <w:pPr>
              <w:spacing w:before="0" w:after="0"/>
              <w:jc w:val="center"/>
              <w:rPr>
                <w:rFonts w:cs="Arial"/>
                <w:i/>
                <w:iCs/>
                <w:sz w:val="18"/>
                <w:szCs w:val="18"/>
                <w:lang w:val="es-CO" w:eastAsia="es-CO"/>
              </w:rPr>
            </w:pPr>
            <w:r w:rsidRPr="00BE6240">
              <w:rPr>
                <w:rFonts w:cs="Arial"/>
                <w:i/>
                <w:iCs/>
                <w:sz w:val="18"/>
                <w:szCs w:val="18"/>
                <w:lang w:val="es-CO" w:eastAsia="es-CO"/>
              </w:rPr>
              <w:t>t=2</w:t>
            </w:r>
          </w:p>
        </w:tc>
        <w:tc>
          <w:tcPr>
            <w:tcW w:w="1198" w:type="dxa"/>
            <w:tcBorders>
              <w:top w:val="nil"/>
              <w:left w:val="nil"/>
              <w:bottom w:val="single" w:sz="4" w:space="0" w:color="auto"/>
              <w:right w:val="single" w:sz="4" w:space="0" w:color="auto"/>
            </w:tcBorders>
            <w:shd w:val="clear" w:color="auto" w:fill="auto"/>
            <w:noWrap/>
            <w:vAlign w:val="center"/>
            <w:hideMark/>
          </w:tcPr>
          <w:p w14:paraId="12A9F24F" w14:textId="3F33BC2F" w:rsidR="000503FB" w:rsidRPr="00651FFA" w:rsidRDefault="000503FB" w:rsidP="000503FB">
            <w:pPr>
              <w:spacing w:before="0" w:after="0"/>
              <w:jc w:val="center"/>
              <w:rPr>
                <w:rFonts w:cs="Arial"/>
                <w:sz w:val="18"/>
                <w:szCs w:val="18"/>
                <w:highlight w:val="yellow"/>
              </w:rPr>
            </w:pPr>
            <w:r>
              <w:rPr>
                <w:rFonts w:cs="Arial"/>
                <w:sz w:val="18"/>
                <w:szCs w:val="18"/>
              </w:rPr>
              <w:t>23,523</w:t>
            </w:r>
          </w:p>
        </w:tc>
        <w:tc>
          <w:tcPr>
            <w:tcW w:w="1960" w:type="dxa"/>
            <w:tcBorders>
              <w:top w:val="nil"/>
              <w:left w:val="nil"/>
              <w:bottom w:val="single" w:sz="4" w:space="0" w:color="auto"/>
              <w:right w:val="single" w:sz="4" w:space="0" w:color="auto"/>
            </w:tcBorders>
            <w:shd w:val="clear" w:color="auto" w:fill="auto"/>
            <w:noWrap/>
            <w:vAlign w:val="center"/>
            <w:hideMark/>
          </w:tcPr>
          <w:p w14:paraId="1CC18B08" w14:textId="7947E2B6" w:rsidR="000503FB" w:rsidRPr="00651FFA" w:rsidRDefault="000503FB" w:rsidP="000503FB">
            <w:pPr>
              <w:spacing w:before="0" w:after="0"/>
              <w:jc w:val="center"/>
              <w:rPr>
                <w:rFonts w:cs="Arial"/>
                <w:sz w:val="18"/>
                <w:szCs w:val="18"/>
                <w:highlight w:val="yellow"/>
              </w:rPr>
            </w:pPr>
            <w:r>
              <w:rPr>
                <w:rFonts w:cs="Arial"/>
                <w:sz w:val="18"/>
                <w:szCs w:val="18"/>
              </w:rPr>
              <w:t>23,406</w:t>
            </w:r>
          </w:p>
        </w:tc>
        <w:tc>
          <w:tcPr>
            <w:tcW w:w="1960" w:type="dxa"/>
            <w:tcBorders>
              <w:top w:val="nil"/>
              <w:left w:val="nil"/>
              <w:bottom w:val="single" w:sz="4" w:space="0" w:color="auto"/>
              <w:right w:val="single" w:sz="4" w:space="0" w:color="auto"/>
            </w:tcBorders>
            <w:shd w:val="clear" w:color="auto" w:fill="auto"/>
            <w:noWrap/>
            <w:vAlign w:val="center"/>
            <w:hideMark/>
          </w:tcPr>
          <w:p w14:paraId="47FF6C93" w14:textId="5E2F271A" w:rsidR="000503FB" w:rsidRPr="00651FFA" w:rsidRDefault="000503FB" w:rsidP="000503FB">
            <w:pPr>
              <w:spacing w:before="0" w:after="0"/>
              <w:jc w:val="center"/>
              <w:rPr>
                <w:rFonts w:cs="Arial"/>
                <w:sz w:val="18"/>
                <w:szCs w:val="18"/>
                <w:highlight w:val="yellow"/>
              </w:rPr>
            </w:pPr>
            <w:r>
              <w:rPr>
                <w:rFonts w:cs="Arial"/>
                <w:sz w:val="18"/>
                <w:szCs w:val="18"/>
              </w:rPr>
              <w:t>23,641</w:t>
            </w:r>
          </w:p>
        </w:tc>
      </w:tr>
      <w:tr w:rsidR="000503FB" w:rsidRPr="00BE6240" w14:paraId="21D59DA5" w14:textId="77777777" w:rsidTr="00651FFA">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53BA3652" w14:textId="77777777" w:rsidR="000503FB" w:rsidRPr="00BE6240" w:rsidRDefault="000503FB" w:rsidP="000503FB">
            <w:pPr>
              <w:spacing w:before="0" w:after="0"/>
              <w:jc w:val="center"/>
              <w:rPr>
                <w:rFonts w:cs="Arial"/>
                <w:i/>
                <w:iCs/>
                <w:sz w:val="18"/>
                <w:szCs w:val="18"/>
                <w:lang w:val="es-CO" w:eastAsia="es-CO"/>
              </w:rPr>
            </w:pPr>
            <w:r w:rsidRPr="00BE6240">
              <w:rPr>
                <w:rFonts w:cs="Arial"/>
                <w:i/>
                <w:iCs/>
                <w:sz w:val="18"/>
                <w:szCs w:val="18"/>
                <w:lang w:val="es-CO" w:eastAsia="es-CO"/>
              </w:rPr>
              <w:t>t=3</w:t>
            </w:r>
          </w:p>
        </w:tc>
        <w:tc>
          <w:tcPr>
            <w:tcW w:w="1198" w:type="dxa"/>
            <w:tcBorders>
              <w:top w:val="nil"/>
              <w:left w:val="nil"/>
              <w:bottom w:val="single" w:sz="4" w:space="0" w:color="auto"/>
              <w:right w:val="single" w:sz="4" w:space="0" w:color="auto"/>
            </w:tcBorders>
            <w:shd w:val="clear" w:color="auto" w:fill="auto"/>
            <w:noWrap/>
            <w:vAlign w:val="center"/>
            <w:hideMark/>
          </w:tcPr>
          <w:p w14:paraId="29C2D9FB" w14:textId="497A1721" w:rsidR="000503FB" w:rsidRPr="00651FFA" w:rsidRDefault="000503FB" w:rsidP="000503FB">
            <w:pPr>
              <w:spacing w:before="0" w:after="0"/>
              <w:jc w:val="center"/>
              <w:rPr>
                <w:rFonts w:cs="Arial"/>
                <w:sz w:val="18"/>
                <w:szCs w:val="18"/>
                <w:highlight w:val="yellow"/>
              </w:rPr>
            </w:pPr>
            <w:r>
              <w:rPr>
                <w:rFonts w:cs="Arial"/>
                <w:sz w:val="18"/>
                <w:szCs w:val="18"/>
              </w:rPr>
              <w:t>21,641</w:t>
            </w:r>
          </w:p>
        </w:tc>
        <w:tc>
          <w:tcPr>
            <w:tcW w:w="1960" w:type="dxa"/>
            <w:tcBorders>
              <w:top w:val="nil"/>
              <w:left w:val="nil"/>
              <w:bottom w:val="single" w:sz="4" w:space="0" w:color="auto"/>
              <w:right w:val="single" w:sz="4" w:space="0" w:color="auto"/>
            </w:tcBorders>
            <w:shd w:val="clear" w:color="auto" w:fill="auto"/>
            <w:noWrap/>
            <w:vAlign w:val="center"/>
            <w:hideMark/>
          </w:tcPr>
          <w:p w14:paraId="33314521" w14:textId="12687B82" w:rsidR="000503FB" w:rsidRPr="00651FFA" w:rsidRDefault="000503FB" w:rsidP="000503FB">
            <w:pPr>
              <w:spacing w:before="0" w:after="0"/>
              <w:jc w:val="center"/>
              <w:rPr>
                <w:rFonts w:cs="Arial"/>
                <w:sz w:val="18"/>
                <w:szCs w:val="18"/>
                <w:highlight w:val="yellow"/>
              </w:rPr>
            </w:pPr>
            <w:r>
              <w:rPr>
                <w:rFonts w:cs="Arial"/>
                <w:sz w:val="18"/>
                <w:szCs w:val="18"/>
              </w:rPr>
              <w:t>21,533</w:t>
            </w:r>
          </w:p>
        </w:tc>
        <w:tc>
          <w:tcPr>
            <w:tcW w:w="1960" w:type="dxa"/>
            <w:tcBorders>
              <w:top w:val="nil"/>
              <w:left w:val="nil"/>
              <w:bottom w:val="single" w:sz="4" w:space="0" w:color="auto"/>
              <w:right w:val="single" w:sz="4" w:space="0" w:color="auto"/>
            </w:tcBorders>
            <w:shd w:val="clear" w:color="auto" w:fill="auto"/>
            <w:noWrap/>
            <w:vAlign w:val="center"/>
            <w:hideMark/>
          </w:tcPr>
          <w:p w14:paraId="0435DFC1" w14:textId="1A9ABC03" w:rsidR="000503FB" w:rsidRPr="00651FFA" w:rsidRDefault="000503FB" w:rsidP="000503FB">
            <w:pPr>
              <w:spacing w:before="0" w:after="0"/>
              <w:jc w:val="center"/>
              <w:rPr>
                <w:rFonts w:cs="Arial"/>
                <w:sz w:val="18"/>
                <w:szCs w:val="18"/>
                <w:highlight w:val="yellow"/>
              </w:rPr>
            </w:pPr>
            <w:r>
              <w:rPr>
                <w:rFonts w:cs="Arial"/>
                <w:sz w:val="18"/>
                <w:szCs w:val="18"/>
              </w:rPr>
              <w:t>21,750</w:t>
            </w:r>
          </w:p>
        </w:tc>
      </w:tr>
      <w:tr w:rsidR="000503FB" w:rsidRPr="00BE6240" w14:paraId="42D4DEB7" w14:textId="77777777" w:rsidTr="00651FFA">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1B0D9511" w14:textId="77777777" w:rsidR="000503FB" w:rsidRPr="00BE6240" w:rsidRDefault="000503FB" w:rsidP="000503FB">
            <w:pPr>
              <w:spacing w:before="0" w:after="0"/>
              <w:jc w:val="center"/>
              <w:rPr>
                <w:rFonts w:cs="Arial"/>
                <w:i/>
                <w:iCs/>
                <w:sz w:val="18"/>
                <w:szCs w:val="18"/>
                <w:lang w:val="es-CO" w:eastAsia="es-CO"/>
              </w:rPr>
            </w:pPr>
            <w:r w:rsidRPr="00BE6240">
              <w:rPr>
                <w:rFonts w:cs="Arial"/>
                <w:i/>
                <w:iCs/>
                <w:sz w:val="18"/>
                <w:szCs w:val="18"/>
                <w:lang w:val="es-CO" w:eastAsia="es-CO"/>
              </w:rPr>
              <w:t>t=4</w:t>
            </w:r>
          </w:p>
        </w:tc>
        <w:tc>
          <w:tcPr>
            <w:tcW w:w="1198" w:type="dxa"/>
            <w:tcBorders>
              <w:top w:val="nil"/>
              <w:left w:val="nil"/>
              <w:bottom w:val="single" w:sz="4" w:space="0" w:color="auto"/>
              <w:right w:val="single" w:sz="4" w:space="0" w:color="auto"/>
            </w:tcBorders>
            <w:shd w:val="clear" w:color="auto" w:fill="auto"/>
            <w:noWrap/>
            <w:vAlign w:val="center"/>
            <w:hideMark/>
          </w:tcPr>
          <w:p w14:paraId="731C63A5" w14:textId="46E275D5" w:rsidR="000503FB" w:rsidRPr="00651FFA" w:rsidRDefault="000503FB" w:rsidP="000503FB">
            <w:pPr>
              <w:spacing w:before="0" w:after="0"/>
              <w:jc w:val="center"/>
              <w:rPr>
                <w:rFonts w:cs="Arial"/>
                <w:sz w:val="18"/>
                <w:szCs w:val="18"/>
                <w:highlight w:val="yellow"/>
              </w:rPr>
            </w:pPr>
            <w:r>
              <w:rPr>
                <w:rFonts w:cs="Arial"/>
                <w:sz w:val="18"/>
                <w:szCs w:val="18"/>
              </w:rPr>
              <w:t>19,910</w:t>
            </w:r>
          </w:p>
        </w:tc>
        <w:tc>
          <w:tcPr>
            <w:tcW w:w="1960" w:type="dxa"/>
            <w:tcBorders>
              <w:top w:val="nil"/>
              <w:left w:val="nil"/>
              <w:bottom w:val="single" w:sz="4" w:space="0" w:color="auto"/>
              <w:right w:val="single" w:sz="4" w:space="0" w:color="auto"/>
            </w:tcBorders>
            <w:shd w:val="clear" w:color="auto" w:fill="auto"/>
            <w:noWrap/>
            <w:vAlign w:val="center"/>
            <w:hideMark/>
          </w:tcPr>
          <w:p w14:paraId="2327B32B" w14:textId="403C013E" w:rsidR="000503FB" w:rsidRPr="00651FFA" w:rsidRDefault="000503FB" w:rsidP="000503FB">
            <w:pPr>
              <w:spacing w:before="0" w:after="0"/>
              <w:jc w:val="center"/>
              <w:rPr>
                <w:rFonts w:cs="Arial"/>
                <w:sz w:val="18"/>
                <w:szCs w:val="18"/>
                <w:highlight w:val="yellow"/>
              </w:rPr>
            </w:pPr>
            <w:r>
              <w:rPr>
                <w:rFonts w:cs="Arial"/>
                <w:sz w:val="18"/>
                <w:szCs w:val="18"/>
              </w:rPr>
              <w:t>19,810</w:t>
            </w:r>
          </w:p>
        </w:tc>
        <w:tc>
          <w:tcPr>
            <w:tcW w:w="1960" w:type="dxa"/>
            <w:tcBorders>
              <w:top w:val="nil"/>
              <w:left w:val="nil"/>
              <w:bottom w:val="single" w:sz="4" w:space="0" w:color="auto"/>
              <w:right w:val="single" w:sz="4" w:space="0" w:color="auto"/>
            </w:tcBorders>
            <w:shd w:val="clear" w:color="auto" w:fill="auto"/>
            <w:noWrap/>
            <w:vAlign w:val="center"/>
            <w:hideMark/>
          </w:tcPr>
          <w:p w14:paraId="451146C5" w14:textId="37DE8CDF" w:rsidR="000503FB" w:rsidRPr="00651FFA" w:rsidRDefault="000503FB" w:rsidP="000503FB">
            <w:pPr>
              <w:spacing w:before="0" w:after="0"/>
              <w:jc w:val="center"/>
              <w:rPr>
                <w:rFonts w:cs="Arial"/>
                <w:sz w:val="18"/>
                <w:szCs w:val="18"/>
                <w:highlight w:val="yellow"/>
              </w:rPr>
            </w:pPr>
            <w:r>
              <w:rPr>
                <w:rFonts w:cs="Arial"/>
                <w:sz w:val="18"/>
                <w:szCs w:val="18"/>
              </w:rPr>
              <w:t>20,010</w:t>
            </w:r>
          </w:p>
        </w:tc>
      </w:tr>
      <w:tr w:rsidR="000503FB" w:rsidRPr="00BE6240" w14:paraId="5C2CDDAC" w14:textId="77777777" w:rsidTr="00651FFA">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7B70E293" w14:textId="77777777" w:rsidR="000503FB" w:rsidRPr="00BE6240" w:rsidRDefault="000503FB" w:rsidP="000503FB">
            <w:pPr>
              <w:spacing w:before="0" w:after="0"/>
              <w:jc w:val="center"/>
              <w:rPr>
                <w:rFonts w:cs="Arial"/>
                <w:i/>
                <w:iCs/>
                <w:sz w:val="18"/>
                <w:szCs w:val="18"/>
                <w:lang w:val="es-CO" w:eastAsia="es-CO"/>
              </w:rPr>
            </w:pPr>
            <w:r w:rsidRPr="00BE6240">
              <w:rPr>
                <w:rFonts w:cs="Arial"/>
                <w:i/>
                <w:iCs/>
                <w:sz w:val="18"/>
                <w:szCs w:val="18"/>
                <w:lang w:val="es-CO" w:eastAsia="es-CO"/>
              </w:rPr>
              <w:t>t=5</w:t>
            </w:r>
          </w:p>
        </w:tc>
        <w:tc>
          <w:tcPr>
            <w:tcW w:w="1198" w:type="dxa"/>
            <w:tcBorders>
              <w:top w:val="nil"/>
              <w:left w:val="nil"/>
              <w:bottom w:val="single" w:sz="4" w:space="0" w:color="auto"/>
              <w:right w:val="single" w:sz="4" w:space="0" w:color="auto"/>
            </w:tcBorders>
            <w:shd w:val="clear" w:color="auto" w:fill="auto"/>
            <w:noWrap/>
            <w:vAlign w:val="center"/>
            <w:hideMark/>
          </w:tcPr>
          <w:p w14:paraId="34B12846" w14:textId="749A05FD" w:rsidR="000503FB" w:rsidRPr="00651FFA" w:rsidRDefault="000503FB" w:rsidP="000503FB">
            <w:pPr>
              <w:spacing w:before="0" w:after="0"/>
              <w:jc w:val="center"/>
              <w:rPr>
                <w:rFonts w:cs="Arial"/>
                <w:sz w:val="18"/>
                <w:szCs w:val="18"/>
                <w:highlight w:val="yellow"/>
              </w:rPr>
            </w:pPr>
            <w:r>
              <w:rPr>
                <w:rFonts w:cs="Arial"/>
                <w:sz w:val="18"/>
                <w:szCs w:val="18"/>
              </w:rPr>
              <w:t>18,317</w:t>
            </w:r>
          </w:p>
        </w:tc>
        <w:tc>
          <w:tcPr>
            <w:tcW w:w="1960" w:type="dxa"/>
            <w:tcBorders>
              <w:top w:val="nil"/>
              <w:left w:val="nil"/>
              <w:bottom w:val="single" w:sz="4" w:space="0" w:color="auto"/>
              <w:right w:val="single" w:sz="4" w:space="0" w:color="auto"/>
            </w:tcBorders>
            <w:shd w:val="clear" w:color="auto" w:fill="auto"/>
            <w:noWrap/>
            <w:vAlign w:val="center"/>
            <w:hideMark/>
          </w:tcPr>
          <w:p w14:paraId="0B62DD79" w14:textId="09C58F75" w:rsidR="000503FB" w:rsidRPr="00651FFA" w:rsidRDefault="000503FB" w:rsidP="000503FB">
            <w:pPr>
              <w:spacing w:before="0" w:after="0"/>
              <w:jc w:val="center"/>
              <w:rPr>
                <w:rFonts w:cs="Arial"/>
                <w:sz w:val="18"/>
                <w:szCs w:val="18"/>
                <w:highlight w:val="yellow"/>
              </w:rPr>
            </w:pPr>
            <w:r>
              <w:rPr>
                <w:rFonts w:cs="Arial"/>
                <w:sz w:val="18"/>
                <w:szCs w:val="18"/>
              </w:rPr>
              <w:t>18,226</w:t>
            </w:r>
          </w:p>
        </w:tc>
        <w:tc>
          <w:tcPr>
            <w:tcW w:w="1960" w:type="dxa"/>
            <w:tcBorders>
              <w:top w:val="nil"/>
              <w:left w:val="nil"/>
              <w:bottom w:val="single" w:sz="4" w:space="0" w:color="auto"/>
              <w:right w:val="single" w:sz="4" w:space="0" w:color="auto"/>
            </w:tcBorders>
            <w:shd w:val="clear" w:color="auto" w:fill="auto"/>
            <w:noWrap/>
            <w:vAlign w:val="center"/>
            <w:hideMark/>
          </w:tcPr>
          <w:p w14:paraId="6AD72ED7" w14:textId="29A8C478" w:rsidR="000503FB" w:rsidRPr="00651FFA" w:rsidRDefault="000503FB" w:rsidP="000503FB">
            <w:pPr>
              <w:spacing w:before="0" w:after="0"/>
              <w:jc w:val="center"/>
              <w:rPr>
                <w:rFonts w:cs="Arial"/>
                <w:sz w:val="18"/>
                <w:szCs w:val="18"/>
                <w:highlight w:val="yellow"/>
              </w:rPr>
            </w:pPr>
            <w:r>
              <w:rPr>
                <w:rFonts w:cs="Arial"/>
                <w:sz w:val="18"/>
                <w:szCs w:val="18"/>
              </w:rPr>
              <w:t>18,409</w:t>
            </w:r>
          </w:p>
        </w:tc>
      </w:tr>
    </w:tbl>
    <w:p w14:paraId="4040FB28" w14:textId="77777777" w:rsidR="00426B5B" w:rsidRPr="00426B5B" w:rsidRDefault="00426B5B" w:rsidP="001C6213"/>
    <w:p w14:paraId="17F0080C" w14:textId="77777777" w:rsidR="00BE6240" w:rsidRPr="00D95055" w:rsidRDefault="00BE6240" w:rsidP="00BE6240">
      <w:pPr>
        <w:pStyle w:val="Artculo"/>
        <w:ind w:left="0"/>
        <w:outlineLvl w:val="2"/>
        <w:rPr>
          <w:b w:val="0"/>
        </w:rPr>
      </w:pPr>
      <w:r w:rsidRPr="007B1CF5">
        <w:lastRenderedPageBreak/>
        <w:t xml:space="preserve">Metas </w:t>
      </w:r>
      <w:r w:rsidR="00F3199B" w:rsidRPr="00F3199B">
        <w:t xml:space="preserve">anuales de calidad media para </w:t>
      </w:r>
      <w:r w:rsidRPr="007B1CF5">
        <w:t xml:space="preserve">el indicador de </w:t>
      </w:r>
      <w:r>
        <w:t xml:space="preserve">frecuencia </w:t>
      </w:r>
      <w:r w:rsidRPr="007B1CF5">
        <w:t>de eventos.</w:t>
      </w:r>
      <w:r>
        <w:rPr>
          <w:b w:val="0"/>
        </w:rPr>
        <w:t xml:space="preserve"> Las metas </w:t>
      </w:r>
      <w:r w:rsidR="00F3199B" w:rsidRPr="00F3199B">
        <w:rPr>
          <w:b w:val="0"/>
        </w:rPr>
        <w:t xml:space="preserve">anuales de calidad media para </w:t>
      </w:r>
      <w:r>
        <w:rPr>
          <w:b w:val="0"/>
        </w:rPr>
        <w:t>el indicador de frecuencia de eventos</w:t>
      </w:r>
      <w:r w:rsidR="00734187">
        <w:rPr>
          <w:b w:val="0"/>
        </w:rPr>
        <w:t xml:space="preserve">, </w:t>
      </w:r>
      <w:proofErr w:type="spellStart"/>
      <w:r w:rsidR="00734187" w:rsidRPr="00734187">
        <w:rPr>
          <w:b w:val="0"/>
          <w:i/>
        </w:rPr>
        <w:t>SAIFI_</w:t>
      </w:r>
      <w:proofErr w:type="gramStart"/>
      <w:r w:rsidR="00734187" w:rsidRPr="00734187">
        <w:rPr>
          <w:b w:val="0"/>
          <w:i/>
        </w:rPr>
        <w:t>M</w:t>
      </w:r>
      <w:r w:rsidR="00734187" w:rsidRPr="00734187">
        <w:rPr>
          <w:b w:val="0"/>
          <w:i/>
          <w:vertAlign w:val="subscript"/>
        </w:rPr>
        <w:t>j,t</w:t>
      </w:r>
      <w:proofErr w:type="spellEnd"/>
      <w:proofErr w:type="gramEnd"/>
      <w:r w:rsidR="00734187">
        <w:rPr>
          <w:b w:val="0"/>
        </w:rPr>
        <w:t xml:space="preserve">, </w:t>
      </w:r>
      <w:r>
        <w:rPr>
          <w:b w:val="0"/>
        </w:rPr>
        <w:t>son l</w:t>
      </w:r>
      <w:r w:rsidR="00F3199B">
        <w:rPr>
          <w:b w:val="0"/>
        </w:rPr>
        <w:t>a</w:t>
      </w:r>
      <w:r>
        <w:rPr>
          <w:b w:val="0"/>
        </w:rPr>
        <w:t xml:space="preserve">s </w:t>
      </w:r>
      <w:r w:rsidRPr="00690CEF">
        <w:rPr>
          <w:b w:val="0"/>
        </w:rPr>
        <w:t>siguient</w:t>
      </w:r>
      <w:r>
        <w:rPr>
          <w:b w:val="0"/>
        </w:rPr>
        <w:t>es</w:t>
      </w:r>
      <w:r w:rsidRPr="00D95055">
        <w:rPr>
          <w:b w:val="0"/>
        </w:rPr>
        <w:t>:</w:t>
      </w:r>
    </w:p>
    <w:p w14:paraId="6E717804" w14:textId="14DFB5AA" w:rsidR="00D95055" w:rsidRDefault="00BE6240" w:rsidP="005A703A">
      <w:pPr>
        <w:pStyle w:val="Descripcin"/>
        <w:spacing w:before="240" w:after="120" w:line="240" w:lineRule="auto"/>
      </w:pPr>
      <w:r>
        <w:t xml:space="preserve">Tabla </w:t>
      </w:r>
      <w:r>
        <w:fldChar w:fldCharType="begin"/>
      </w:r>
      <w:r>
        <w:instrText xml:space="preserve"> SEQ Tabla \* ARABIC </w:instrText>
      </w:r>
      <w:r>
        <w:fldChar w:fldCharType="separate"/>
      </w:r>
      <w:r w:rsidR="000603C4">
        <w:rPr>
          <w:noProof/>
        </w:rPr>
        <w:t>13</w:t>
      </w:r>
      <w:r>
        <w:fldChar w:fldCharType="end"/>
      </w:r>
      <w:r>
        <w:t xml:space="preserve"> </w:t>
      </w:r>
      <w:r w:rsidR="00F3199B" w:rsidRPr="00F3199B">
        <w:t xml:space="preserve">Metas anuales de calidad media para el indicador de </w:t>
      </w:r>
      <w:r w:rsidR="007511E4">
        <w:t xml:space="preserve">frecuencia, </w:t>
      </w:r>
      <w:r w:rsidR="00B03620">
        <w:t>veces</w:t>
      </w:r>
    </w:p>
    <w:tbl>
      <w:tblPr>
        <w:tblW w:w="6819" w:type="dxa"/>
        <w:jc w:val="center"/>
        <w:tblCellMar>
          <w:left w:w="70" w:type="dxa"/>
          <w:right w:w="70" w:type="dxa"/>
        </w:tblCellMar>
        <w:tblLook w:val="04A0" w:firstRow="1" w:lastRow="0" w:firstColumn="1" w:lastColumn="0" w:noHBand="0" w:noVBand="1"/>
      </w:tblPr>
      <w:tblGrid>
        <w:gridCol w:w="1838"/>
        <w:gridCol w:w="1134"/>
        <w:gridCol w:w="1887"/>
        <w:gridCol w:w="1960"/>
      </w:tblGrid>
      <w:tr w:rsidR="0025525F" w:rsidRPr="00BE6240" w14:paraId="55B3BA0B" w14:textId="77777777" w:rsidTr="002436B9">
        <w:trPr>
          <w:trHeight w:val="80"/>
          <w:tblHeader/>
          <w:jc w:val="center"/>
        </w:trPr>
        <w:tc>
          <w:tcPr>
            <w:tcW w:w="1838" w:type="dxa"/>
            <w:vMerge w:val="restart"/>
            <w:tcBorders>
              <w:top w:val="single" w:sz="4" w:space="0" w:color="auto"/>
              <w:left w:val="single" w:sz="4" w:space="0" w:color="auto"/>
              <w:right w:val="single" w:sz="4" w:space="0" w:color="auto"/>
            </w:tcBorders>
            <w:shd w:val="clear" w:color="000000" w:fill="FFFFFF"/>
            <w:vAlign w:val="center"/>
            <w:hideMark/>
          </w:tcPr>
          <w:p w14:paraId="1216327C"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Año del periodo tarifario</w:t>
            </w:r>
          </w:p>
        </w:tc>
        <w:tc>
          <w:tcPr>
            <w:tcW w:w="1134" w:type="dxa"/>
            <w:vMerge w:val="restart"/>
            <w:tcBorders>
              <w:top w:val="single" w:sz="4" w:space="0" w:color="auto"/>
              <w:left w:val="nil"/>
              <w:right w:val="single" w:sz="4" w:space="0" w:color="auto"/>
            </w:tcBorders>
            <w:shd w:val="clear" w:color="000000" w:fill="FFFFFF"/>
            <w:vAlign w:val="center"/>
            <w:hideMark/>
          </w:tcPr>
          <w:p w14:paraId="789B6A6D" w14:textId="77777777" w:rsidR="0025525F" w:rsidRPr="00BE6240" w:rsidRDefault="0025525F" w:rsidP="002436B9">
            <w:pPr>
              <w:spacing w:before="0" w:after="0"/>
              <w:jc w:val="center"/>
              <w:rPr>
                <w:rFonts w:cs="Arial"/>
                <w:b/>
                <w:bCs/>
                <w:sz w:val="18"/>
                <w:szCs w:val="18"/>
                <w:lang w:val="es-CO" w:eastAsia="es-CO"/>
              </w:rPr>
            </w:pPr>
            <w:proofErr w:type="spellStart"/>
            <w:r w:rsidRPr="00BE6240">
              <w:rPr>
                <w:rFonts w:cs="Arial"/>
                <w:b/>
                <w:bCs/>
                <w:sz w:val="18"/>
                <w:szCs w:val="18"/>
                <w:lang w:val="es-CO" w:eastAsia="es-CO"/>
              </w:rPr>
              <w:t>SAIFI_</w:t>
            </w:r>
            <w:proofErr w:type="gramStart"/>
            <w:r w:rsidRPr="00BE6240">
              <w:rPr>
                <w:rFonts w:cs="Arial"/>
                <w:b/>
                <w:bCs/>
                <w:sz w:val="18"/>
                <w:szCs w:val="18"/>
                <w:lang w:val="es-CO" w:eastAsia="es-CO"/>
              </w:rPr>
              <w:t>M</w:t>
            </w:r>
            <w:r w:rsidRPr="00BE6240">
              <w:rPr>
                <w:rFonts w:cs="Arial"/>
                <w:i/>
                <w:iCs/>
                <w:sz w:val="20"/>
                <w:szCs w:val="20"/>
                <w:vertAlign w:val="subscript"/>
                <w:lang w:val="es-CO" w:eastAsia="es-CO"/>
              </w:rPr>
              <w:t>j,t</w:t>
            </w:r>
            <w:proofErr w:type="spellEnd"/>
            <w:proofErr w:type="gramEnd"/>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14:paraId="7D4EDE51" w14:textId="77777777" w:rsidR="0025525F" w:rsidRPr="00BE6240" w:rsidRDefault="0025525F" w:rsidP="002436B9">
            <w:pPr>
              <w:spacing w:before="0" w:after="0"/>
              <w:jc w:val="center"/>
              <w:rPr>
                <w:rFonts w:cs="Arial"/>
                <w:b/>
                <w:bCs/>
                <w:sz w:val="18"/>
                <w:szCs w:val="18"/>
                <w:lang w:val="es-CO" w:eastAsia="es-CO"/>
              </w:rPr>
            </w:pPr>
            <w:r>
              <w:rPr>
                <w:rFonts w:cs="Arial"/>
                <w:b/>
                <w:bCs/>
                <w:sz w:val="18"/>
                <w:szCs w:val="18"/>
                <w:lang w:val="es-CO" w:eastAsia="es-CO"/>
              </w:rPr>
              <w:t>B</w:t>
            </w:r>
            <w:r w:rsidRPr="00BE6240">
              <w:rPr>
                <w:rFonts w:cs="Arial"/>
                <w:b/>
                <w:bCs/>
                <w:sz w:val="18"/>
                <w:szCs w:val="18"/>
                <w:lang w:val="es-CO" w:eastAsia="es-CO"/>
              </w:rPr>
              <w:t xml:space="preserve">anda </w:t>
            </w:r>
            <w:r>
              <w:rPr>
                <w:rFonts w:cs="Arial"/>
                <w:b/>
                <w:bCs/>
                <w:sz w:val="18"/>
                <w:szCs w:val="18"/>
                <w:lang w:val="es-CO" w:eastAsia="es-CO"/>
              </w:rPr>
              <w:t xml:space="preserve">de </w:t>
            </w:r>
            <w:r w:rsidRPr="00BE6240">
              <w:rPr>
                <w:rFonts w:cs="Arial"/>
                <w:b/>
                <w:bCs/>
                <w:sz w:val="18"/>
                <w:szCs w:val="18"/>
                <w:lang w:val="es-CO" w:eastAsia="es-CO"/>
              </w:rPr>
              <w:t>indiferencia</w:t>
            </w:r>
          </w:p>
        </w:tc>
      </w:tr>
      <w:tr w:rsidR="0025525F" w:rsidRPr="00BE6240" w14:paraId="396529D1" w14:textId="77777777" w:rsidTr="002436B9">
        <w:trPr>
          <w:trHeight w:val="79"/>
          <w:tblHeader/>
          <w:jc w:val="center"/>
        </w:trPr>
        <w:tc>
          <w:tcPr>
            <w:tcW w:w="1838" w:type="dxa"/>
            <w:vMerge/>
            <w:tcBorders>
              <w:left w:val="single" w:sz="4" w:space="0" w:color="auto"/>
              <w:bottom w:val="single" w:sz="4" w:space="0" w:color="auto"/>
              <w:right w:val="single" w:sz="4" w:space="0" w:color="auto"/>
            </w:tcBorders>
            <w:shd w:val="clear" w:color="000000" w:fill="FFFFFF"/>
            <w:vAlign w:val="center"/>
          </w:tcPr>
          <w:p w14:paraId="6AF51222" w14:textId="77777777" w:rsidR="0025525F" w:rsidRPr="00BE6240" w:rsidRDefault="0025525F" w:rsidP="002436B9">
            <w:pPr>
              <w:spacing w:before="0" w:after="0"/>
              <w:jc w:val="center"/>
              <w:rPr>
                <w:rFonts w:cs="Arial"/>
                <w:b/>
                <w:bCs/>
                <w:sz w:val="18"/>
                <w:szCs w:val="18"/>
                <w:lang w:val="es-CO" w:eastAsia="es-CO"/>
              </w:rPr>
            </w:pPr>
          </w:p>
        </w:tc>
        <w:tc>
          <w:tcPr>
            <w:tcW w:w="1134" w:type="dxa"/>
            <w:vMerge/>
            <w:tcBorders>
              <w:left w:val="nil"/>
              <w:bottom w:val="single" w:sz="4" w:space="0" w:color="auto"/>
              <w:right w:val="single" w:sz="4" w:space="0" w:color="auto"/>
            </w:tcBorders>
            <w:shd w:val="clear" w:color="000000" w:fill="FFFFFF"/>
            <w:vAlign w:val="center"/>
          </w:tcPr>
          <w:p w14:paraId="56C58FE5" w14:textId="77777777" w:rsidR="0025525F" w:rsidRPr="00BE6240" w:rsidRDefault="0025525F" w:rsidP="002436B9">
            <w:pPr>
              <w:spacing w:before="0" w:after="0"/>
              <w:jc w:val="center"/>
              <w:rPr>
                <w:rFonts w:cs="Arial"/>
                <w:b/>
                <w:bCs/>
                <w:sz w:val="18"/>
                <w:szCs w:val="18"/>
                <w:lang w:val="es-CO" w:eastAsia="es-CO"/>
              </w:rPr>
            </w:pPr>
          </w:p>
        </w:tc>
        <w:tc>
          <w:tcPr>
            <w:tcW w:w="1887" w:type="dxa"/>
            <w:tcBorders>
              <w:top w:val="single" w:sz="4" w:space="0" w:color="auto"/>
              <w:left w:val="nil"/>
              <w:bottom w:val="single" w:sz="4" w:space="0" w:color="auto"/>
              <w:right w:val="single" w:sz="4" w:space="0" w:color="auto"/>
            </w:tcBorders>
            <w:shd w:val="clear" w:color="000000" w:fill="FFFFFF"/>
            <w:vAlign w:val="center"/>
          </w:tcPr>
          <w:p w14:paraId="742E339B"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inferior</w:t>
            </w:r>
          </w:p>
        </w:tc>
        <w:tc>
          <w:tcPr>
            <w:tcW w:w="1960" w:type="dxa"/>
            <w:tcBorders>
              <w:top w:val="single" w:sz="4" w:space="0" w:color="auto"/>
              <w:left w:val="nil"/>
              <w:bottom w:val="single" w:sz="4" w:space="0" w:color="auto"/>
              <w:right w:val="single" w:sz="4" w:space="0" w:color="auto"/>
            </w:tcBorders>
            <w:shd w:val="clear" w:color="000000" w:fill="FFFFFF"/>
            <w:vAlign w:val="center"/>
          </w:tcPr>
          <w:p w14:paraId="2B7EC555"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superior</w:t>
            </w:r>
          </w:p>
        </w:tc>
      </w:tr>
      <w:tr w:rsidR="000503FB" w:rsidRPr="00BE6240" w14:paraId="59B2959E" w14:textId="77777777" w:rsidTr="00490958">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79020BE4" w14:textId="77777777" w:rsidR="000503FB" w:rsidRPr="00BE6240" w:rsidRDefault="000503FB" w:rsidP="000503FB">
            <w:pPr>
              <w:spacing w:before="0" w:after="0"/>
              <w:jc w:val="center"/>
              <w:rPr>
                <w:rFonts w:cs="Arial"/>
                <w:i/>
                <w:iCs/>
                <w:sz w:val="18"/>
                <w:szCs w:val="18"/>
                <w:lang w:val="es-CO" w:eastAsia="es-CO"/>
              </w:rPr>
            </w:pPr>
            <w:r w:rsidRPr="00BE6240">
              <w:rPr>
                <w:rFonts w:cs="Arial"/>
                <w:i/>
                <w:iCs/>
                <w:sz w:val="18"/>
                <w:szCs w:val="18"/>
                <w:lang w:val="es-CO" w:eastAsia="es-CO"/>
              </w:rPr>
              <w:t>t=1</w:t>
            </w:r>
          </w:p>
        </w:tc>
        <w:tc>
          <w:tcPr>
            <w:tcW w:w="1134" w:type="dxa"/>
            <w:tcBorders>
              <w:top w:val="nil"/>
              <w:left w:val="nil"/>
              <w:bottom w:val="single" w:sz="4" w:space="0" w:color="auto"/>
              <w:right w:val="single" w:sz="4" w:space="0" w:color="auto"/>
            </w:tcBorders>
            <w:shd w:val="clear" w:color="auto" w:fill="auto"/>
            <w:noWrap/>
            <w:vAlign w:val="center"/>
            <w:hideMark/>
          </w:tcPr>
          <w:p w14:paraId="5E8F2948" w14:textId="7C79593E" w:rsidR="000503FB" w:rsidRPr="00490958" w:rsidRDefault="000503FB" w:rsidP="000503FB">
            <w:pPr>
              <w:spacing w:before="0" w:after="0"/>
              <w:jc w:val="center"/>
              <w:rPr>
                <w:rFonts w:cs="Arial"/>
                <w:sz w:val="18"/>
                <w:szCs w:val="18"/>
                <w:highlight w:val="yellow"/>
                <w:lang w:val="es-CO" w:eastAsia="es-CO"/>
              </w:rPr>
            </w:pPr>
            <w:r>
              <w:rPr>
                <w:rFonts w:cs="Arial"/>
                <w:sz w:val="18"/>
                <w:szCs w:val="18"/>
              </w:rPr>
              <w:t>9,000</w:t>
            </w:r>
          </w:p>
        </w:tc>
        <w:tc>
          <w:tcPr>
            <w:tcW w:w="1887" w:type="dxa"/>
            <w:tcBorders>
              <w:top w:val="nil"/>
              <w:left w:val="nil"/>
              <w:bottom w:val="single" w:sz="4" w:space="0" w:color="auto"/>
              <w:right w:val="single" w:sz="4" w:space="0" w:color="auto"/>
            </w:tcBorders>
            <w:shd w:val="clear" w:color="auto" w:fill="auto"/>
            <w:noWrap/>
            <w:vAlign w:val="center"/>
          </w:tcPr>
          <w:p w14:paraId="352F87F2" w14:textId="79D7B8B6" w:rsidR="000503FB" w:rsidRPr="00490958" w:rsidRDefault="000503FB" w:rsidP="000503FB">
            <w:pPr>
              <w:spacing w:before="0" w:after="0"/>
              <w:jc w:val="center"/>
              <w:rPr>
                <w:rFonts w:cs="Arial"/>
                <w:sz w:val="18"/>
                <w:szCs w:val="18"/>
                <w:highlight w:val="yellow"/>
              </w:rPr>
            </w:pPr>
            <w:r>
              <w:rPr>
                <w:rFonts w:cs="Arial"/>
                <w:sz w:val="18"/>
                <w:szCs w:val="18"/>
              </w:rPr>
              <w:t>8,955</w:t>
            </w:r>
          </w:p>
        </w:tc>
        <w:tc>
          <w:tcPr>
            <w:tcW w:w="1960" w:type="dxa"/>
            <w:tcBorders>
              <w:top w:val="nil"/>
              <w:left w:val="nil"/>
              <w:bottom w:val="single" w:sz="4" w:space="0" w:color="auto"/>
              <w:right w:val="single" w:sz="4" w:space="0" w:color="auto"/>
            </w:tcBorders>
            <w:shd w:val="clear" w:color="auto" w:fill="auto"/>
            <w:noWrap/>
            <w:vAlign w:val="center"/>
          </w:tcPr>
          <w:p w14:paraId="7B7F321E" w14:textId="27506D3B" w:rsidR="000503FB" w:rsidRPr="00490958" w:rsidRDefault="000503FB" w:rsidP="000503FB">
            <w:pPr>
              <w:spacing w:before="0" w:after="0"/>
              <w:jc w:val="center"/>
              <w:rPr>
                <w:rFonts w:cs="Arial"/>
                <w:sz w:val="18"/>
                <w:szCs w:val="18"/>
                <w:highlight w:val="yellow"/>
              </w:rPr>
            </w:pPr>
            <w:r>
              <w:rPr>
                <w:rFonts w:cs="Arial"/>
                <w:sz w:val="18"/>
                <w:szCs w:val="18"/>
              </w:rPr>
              <w:t>9,045</w:t>
            </w:r>
          </w:p>
        </w:tc>
      </w:tr>
      <w:tr w:rsidR="000503FB" w:rsidRPr="00BE6240" w14:paraId="24627DC5" w14:textId="77777777" w:rsidTr="00490958">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3322BDD1" w14:textId="77777777" w:rsidR="000503FB" w:rsidRPr="00BE6240" w:rsidRDefault="000503FB" w:rsidP="000503FB">
            <w:pPr>
              <w:spacing w:before="0" w:after="0"/>
              <w:jc w:val="center"/>
              <w:rPr>
                <w:rFonts w:cs="Arial"/>
                <w:i/>
                <w:iCs/>
                <w:sz w:val="18"/>
                <w:szCs w:val="18"/>
                <w:lang w:val="es-CO" w:eastAsia="es-CO"/>
              </w:rPr>
            </w:pPr>
            <w:r w:rsidRPr="00BE6240">
              <w:rPr>
                <w:rFonts w:cs="Arial"/>
                <w:i/>
                <w:iCs/>
                <w:sz w:val="18"/>
                <w:szCs w:val="18"/>
                <w:lang w:val="es-CO" w:eastAsia="es-CO"/>
              </w:rPr>
              <w:t>t=2</w:t>
            </w:r>
          </w:p>
        </w:tc>
        <w:tc>
          <w:tcPr>
            <w:tcW w:w="1134" w:type="dxa"/>
            <w:tcBorders>
              <w:top w:val="nil"/>
              <w:left w:val="nil"/>
              <w:bottom w:val="single" w:sz="4" w:space="0" w:color="auto"/>
              <w:right w:val="single" w:sz="4" w:space="0" w:color="auto"/>
            </w:tcBorders>
            <w:shd w:val="clear" w:color="auto" w:fill="auto"/>
            <w:noWrap/>
            <w:vAlign w:val="center"/>
            <w:hideMark/>
          </w:tcPr>
          <w:p w14:paraId="56D8D896" w14:textId="3A8160C0" w:rsidR="000503FB" w:rsidRPr="00490958" w:rsidRDefault="000503FB" w:rsidP="000503FB">
            <w:pPr>
              <w:spacing w:before="0" w:after="0"/>
              <w:jc w:val="center"/>
              <w:rPr>
                <w:rFonts w:cs="Arial"/>
                <w:sz w:val="18"/>
                <w:szCs w:val="18"/>
                <w:highlight w:val="yellow"/>
              </w:rPr>
            </w:pPr>
            <w:r>
              <w:rPr>
                <w:rFonts w:cs="Arial"/>
                <w:sz w:val="18"/>
                <w:szCs w:val="18"/>
              </w:rPr>
              <w:t>9,000</w:t>
            </w:r>
          </w:p>
        </w:tc>
        <w:tc>
          <w:tcPr>
            <w:tcW w:w="1887" w:type="dxa"/>
            <w:tcBorders>
              <w:top w:val="nil"/>
              <w:left w:val="nil"/>
              <w:bottom w:val="single" w:sz="4" w:space="0" w:color="auto"/>
              <w:right w:val="single" w:sz="4" w:space="0" w:color="auto"/>
            </w:tcBorders>
            <w:shd w:val="clear" w:color="auto" w:fill="auto"/>
            <w:noWrap/>
            <w:vAlign w:val="center"/>
            <w:hideMark/>
          </w:tcPr>
          <w:p w14:paraId="57F9CE47" w14:textId="3A3C766F" w:rsidR="000503FB" w:rsidRPr="00490958" w:rsidRDefault="000503FB" w:rsidP="000503FB">
            <w:pPr>
              <w:spacing w:before="0" w:after="0"/>
              <w:jc w:val="center"/>
              <w:rPr>
                <w:rFonts w:cs="Arial"/>
                <w:sz w:val="18"/>
                <w:szCs w:val="18"/>
                <w:highlight w:val="yellow"/>
              </w:rPr>
            </w:pPr>
            <w:r>
              <w:rPr>
                <w:rFonts w:cs="Arial"/>
                <w:sz w:val="18"/>
                <w:szCs w:val="18"/>
              </w:rPr>
              <w:t>8,955</w:t>
            </w:r>
          </w:p>
        </w:tc>
        <w:tc>
          <w:tcPr>
            <w:tcW w:w="1960" w:type="dxa"/>
            <w:tcBorders>
              <w:top w:val="nil"/>
              <w:left w:val="nil"/>
              <w:bottom w:val="single" w:sz="4" w:space="0" w:color="auto"/>
              <w:right w:val="single" w:sz="4" w:space="0" w:color="auto"/>
            </w:tcBorders>
            <w:shd w:val="clear" w:color="auto" w:fill="auto"/>
            <w:noWrap/>
            <w:vAlign w:val="center"/>
            <w:hideMark/>
          </w:tcPr>
          <w:p w14:paraId="256B6731" w14:textId="3A498021" w:rsidR="000503FB" w:rsidRPr="00490958" w:rsidRDefault="000503FB" w:rsidP="000503FB">
            <w:pPr>
              <w:spacing w:before="0" w:after="0"/>
              <w:jc w:val="center"/>
              <w:rPr>
                <w:rFonts w:cs="Arial"/>
                <w:sz w:val="18"/>
                <w:szCs w:val="18"/>
                <w:highlight w:val="yellow"/>
              </w:rPr>
            </w:pPr>
            <w:r>
              <w:rPr>
                <w:rFonts w:cs="Arial"/>
                <w:sz w:val="18"/>
                <w:szCs w:val="18"/>
              </w:rPr>
              <w:t>9,045</w:t>
            </w:r>
          </w:p>
        </w:tc>
      </w:tr>
      <w:tr w:rsidR="000503FB" w:rsidRPr="00BE6240" w14:paraId="7CDA2544" w14:textId="77777777" w:rsidTr="00490958">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717FC688" w14:textId="77777777" w:rsidR="000503FB" w:rsidRPr="00BE6240" w:rsidRDefault="000503FB" w:rsidP="000503FB">
            <w:pPr>
              <w:spacing w:before="0" w:after="0"/>
              <w:jc w:val="center"/>
              <w:rPr>
                <w:rFonts w:cs="Arial"/>
                <w:i/>
                <w:iCs/>
                <w:sz w:val="18"/>
                <w:szCs w:val="18"/>
                <w:lang w:val="es-CO" w:eastAsia="es-CO"/>
              </w:rPr>
            </w:pPr>
            <w:r w:rsidRPr="00BE6240">
              <w:rPr>
                <w:rFonts w:cs="Arial"/>
                <w:i/>
                <w:iCs/>
                <w:sz w:val="18"/>
                <w:szCs w:val="18"/>
                <w:lang w:val="es-CO" w:eastAsia="es-CO"/>
              </w:rPr>
              <w:t>t=3</w:t>
            </w:r>
          </w:p>
        </w:tc>
        <w:tc>
          <w:tcPr>
            <w:tcW w:w="1134" w:type="dxa"/>
            <w:tcBorders>
              <w:top w:val="nil"/>
              <w:left w:val="nil"/>
              <w:bottom w:val="single" w:sz="4" w:space="0" w:color="auto"/>
              <w:right w:val="single" w:sz="4" w:space="0" w:color="auto"/>
            </w:tcBorders>
            <w:shd w:val="clear" w:color="auto" w:fill="auto"/>
            <w:noWrap/>
            <w:vAlign w:val="center"/>
            <w:hideMark/>
          </w:tcPr>
          <w:p w14:paraId="4DF032B0" w14:textId="1D902374" w:rsidR="000503FB" w:rsidRPr="00490958" w:rsidRDefault="000503FB" w:rsidP="000503FB">
            <w:pPr>
              <w:spacing w:before="0" w:after="0"/>
              <w:jc w:val="center"/>
              <w:rPr>
                <w:rFonts w:cs="Arial"/>
                <w:sz w:val="18"/>
                <w:szCs w:val="18"/>
                <w:highlight w:val="yellow"/>
              </w:rPr>
            </w:pPr>
            <w:r>
              <w:rPr>
                <w:rFonts w:cs="Arial"/>
                <w:sz w:val="18"/>
                <w:szCs w:val="18"/>
              </w:rPr>
              <w:t>9,000</w:t>
            </w:r>
          </w:p>
        </w:tc>
        <w:tc>
          <w:tcPr>
            <w:tcW w:w="1887" w:type="dxa"/>
            <w:tcBorders>
              <w:top w:val="nil"/>
              <w:left w:val="nil"/>
              <w:bottom w:val="single" w:sz="4" w:space="0" w:color="auto"/>
              <w:right w:val="single" w:sz="4" w:space="0" w:color="auto"/>
            </w:tcBorders>
            <w:shd w:val="clear" w:color="auto" w:fill="auto"/>
            <w:noWrap/>
            <w:vAlign w:val="center"/>
            <w:hideMark/>
          </w:tcPr>
          <w:p w14:paraId="12D55757" w14:textId="2E098355" w:rsidR="000503FB" w:rsidRPr="00490958" w:rsidRDefault="000503FB" w:rsidP="000503FB">
            <w:pPr>
              <w:spacing w:before="0" w:after="0"/>
              <w:jc w:val="center"/>
              <w:rPr>
                <w:rFonts w:cs="Arial"/>
                <w:sz w:val="18"/>
                <w:szCs w:val="18"/>
                <w:highlight w:val="yellow"/>
              </w:rPr>
            </w:pPr>
            <w:r>
              <w:rPr>
                <w:rFonts w:cs="Arial"/>
                <w:sz w:val="18"/>
                <w:szCs w:val="18"/>
              </w:rPr>
              <w:t>8,955</w:t>
            </w:r>
          </w:p>
        </w:tc>
        <w:tc>
          <w:tcPr>
            <w:tcW w:w="1960" w:type="dxa"/>
            <w:tcBorders>
              <w:top w:val="nil"/>
              <w:left w:val="nil"/>
              <w:bottom w:val="single" w:sz="4" w:space="0" w:color="auto"/>
              <w:right w:val="single" w:sz="4" w:space="0" w:color="auto"/>
            </w:tcBorders>
            <w:shd w:val="clear" w:color="auto" w:fill="auto"/>
            <w:noWrap/>
            <w:vAlign w:val="center"/>
            <w:hideMark/>
          </w:tcPr>
          <w:p w14:paraId="1D84706F" w14:textId="261DB215" w:rsidR="000503FB" w:rsidRPr="00490958" w:rsidRDefault="000503FB" w:rsidP="000503FB">
            <w:pPr>
              <w:spacing w:before="0" w:after="0"/>
              <w:jc w:val="center"/>
              <w:rPr>
                <w:rFonts w:cs="Arial"/>
                <w:sz w:val="18"/>
                <w:szCs w:val="18"/>
                <w:highlight w:val="yellow"/>
              </w:rPr>
            </w:pPr>
            <w:r>
              <w:rPr>
                <w:rFonts w:cs="Arial"/>
                <w:sz w:val="18"/>
                <w:szCs w:val="18"/>
              </w:rPr>
              <w:t>9,045</w:t>
            </w:r>
          </w:p>
        </w:tc>
      </w:tr>
      <w:tr w:rsidR="000503FB" w:rsidRPr="00BE6240" w14:paraId="5C2A44E6" w14:textId="77777777" w:rsidTr="00490958">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57D4A4D4" w14:textId="77777777" w:rsidR="000503FB" w:rsidRPr="00BE6240" w:rsidRDefault="000503FB" w:rsidP="000503FB">
            <w:pPr>
              <w:spacing w:before="0" w:after="0"/>
              <w:jc w:val="center"/>
              <w:rPr>
                <w:rFonts w:cs="Arial"/>
                <w:i/>
                <w:iCs/>
                <w:sz w:val="18"/>
                <w:szCs w:val="18"/>
                <w:lang w:val="es-CO" w:eastAsia="es-CO"/>
              </w:rPr>
            </w:pPr>
            <w:r w:rsidRPr="00BE6240">
              <w:rPr>
                <w:rFonts w:cs="Arial"/>
                <w:i/>
                <w:iCs/>
                <w:sz w:val="18"/>
                <w:szCs w:val="18"/>
                <w:lang w:val="es-CO" w:eastAsia="es-CO"/>
              </w:rPr>
              <w:t>t=4</w:t>
            </w:r>
          </w:p>
        </w:tc>
        <w:tc>
          <w:tcPr>
            <w:tcW w:w="1134" w:type="dxa"/>
            <w:tcBorders>
              <w:top w:val="nil"/>
              <w:left w:val="nil"/>
              <w:bottom w:val="single" w:sz="4" w:space="0" w:color="auto"/>
              <w:right w:val="single" w:sz="4" w:space="0" w:color="auto"/>
            </w:tcBorders>
            <w:shd w:val="clear" w:color="auto" w:fill="auto"/>
            <w:noWrap/>
            <w:vAlign w:val="center"/>
            <w:hideMark/>
          </w:tcPr>
          <w:p w14:paraId="13C42E10" w14:textId="72280FF4" w:rsidR="000503FB" w:rsidRPr="00490958" w:rsidRDefault="000503FB" w:rsidP="000503FB">
            <w:pPr>
              <w:spacing w:before="0" w:after="0"/>
              <w:jc w:val="center"/>
              <w:rPr>
                <w:rFonts w:cs="Arial"/>
                <w:sz w:val="18"/>
                <w:szCs w:val="18"/>
                <w:highlight w:val="yellow"/>
              </w:rPr>
            </w:pPr>
            <w:r>
              <w:rPr>
                <w:rFonts w:cs="Arial"/>
                <w:sz w:val="18"/>
                <w:szCs w:val="18"/>
              </w:rPr>
              <w:t>9,000</w:t>
            </w:r>
          </w:p>
        </w:tc>
        <w:tc>
          <w:tcPr>
            <w:tcW w:w="1887" w:type="dxa"/>
            <w:tcBorders>
              <w:top w:val="nil"/>
              <w:left w:val="nil"/>
              <w:bottom w:val="single" w:sz="4" w:space="0" w:color="auto"/>
              <w:right w:val="single" w:sz="4" w:space="0" w:color="auto"/>
            </w:tcBorders>
            <w:shd w:val="clear" w:color="auto" w:fill="auto"/>
            <w:noWrap/>
            <w:vAlign w:val="center"/>
            <w:hideMark/>
          </w:tcPr>
          <w:p w14:paraId="6827D581" w14:textId="38A5DA3A" w:rsidR="000503FB" w:rsidRPr="00490958" w:rsidRDefault="000503FB" w:rsidP="000503FB">
            <w:pPr>
              <w:spacing w:before="0" w:after="0"/>
              <w:jc w:val="center"/>
              <w:rPr>
                <w:rFonts w:cs="Arial"/>
                <w:sz w:val="18"/>
                <w:szCs w:val="18"/>
                <w:highlight w:val="yellow"/>
              </w:rPr>
            </w:pPr>
            <w:r>
              <w:rPr>
                <w:rFonts w:cs="Arial"/>
                <w:sz w:val="18"/>
                <w:szCs w:val="18"/>
              </w:rPr>
              <w:t>8,955</w:t>
            </w:r>
          </w:p>
        </w:tc>
        <w:tc>
          <w:tcPr>
            <w:tcW w:w="1960" w:type="dxa"/>
            <w:tcBorders>
              <w:top w:val="nil"/>
              <w:left w:val="nil"/>
              <w:bottom w:val="single" w:sz="4" w:space="0" w:color="auto"/>
              <w:right w:val="single" w:sz="4" w:space="0" w:color="auto"/>
            </w:tcBorders>
            <w:shd w:val="clear" w:color="auto" w:fill="auto"/>
            <w:noWrap/>
            <w:vAlign w:val="center"/>
            <w:hideMark/>
          </w:tcPr>
          <w:p w14:paraId="5B36B0D2" w14:textId="33534EBA" w:rsidR="000503FB" w:rsidRPr="00490958" w:rsidRDefault="000503FB" w:rsidP="000503FB">
            <w:pPr>
              <w:spacing w:before="0" w:after="0"/>
              <w:jc w:val="center"/>
              <w:rPr>
                <w:rFonts w:cs="Arial"/>
                <w:sz w:val="18"/>
                <w:szCs w:val="18"/>
                <w:highlight w:val="yellow"/>
              </w:rPr>
            </w:pPr>
            <w:r>
              <w:rPr>
                <w:rFonts w:cs="Arial"/>
                <w:sz w:val="18"/>
                <w:szCs w:val="18"/>
              </w:rPr>
              <w:t>9,045</w:t>
            </w:r>
          </w:p>
        </w:tc>
      </w:tr>
      <w:tr w:rsidR="000503FB" w:rsidRPr="00BE6240" w14:paraId="03411519" w14:textId="77777777" w:rsidTr="00490958">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5CA218E0" w14:textId="77777777" w:rsidR="000503FB" w:rsidRPr="00BE6240" w:rsidRDefault="000503FB" w:rsidP="000503FB">
            <w:pPr>
              <w:spacing w:before="0" w:after="0"/>
              <w:jc w:val="center"/>
              <w:rPr>
                <w:rFonts w:cs="Arial"/>
                <w:i/>
                <w:iCs/>
                <w:sz w:val="18"/>
                <w:szCs w:val="18"/>
                <w:lang w:val="es-CO" w:eastAsia="es-CO"/>
              </w:rPr>
            </w:pPr>
            <w:r w:rsidRPr="00BE6240">
              <w:rPr>
                <w:rFonts w:cs="Arial"/>
                <w:i/>
                <w:iCs/>
                <w:sz w:val="18"/>
                <w:szCs w:val="18"/>
                <w:lang w:val="es-CO" w:eastAsia="es-CO"/>
              </w:rPr>
              <w:t>t=5</w:t>
            </w:r>
          </w:p>
        </w:tc>
        <w:tc>
          <w:tcPr>
            <w:tcW w:w="1134" w:type="dxa"/>
            <w:tcBorders>
              <w:top w:val="nil"/>
              <w:left w:val="nil"/>
              <w:bottom w:val="single" w:sz="4" w:space="0" w:color="auto"/>
              <w:right w:val="single" w:sz="4" w:space="0" w:color="auto"/>
            </w:tcBorders>
            <w:shd w:val="clear" w:color="auto" w:fill="auto"/>
            <w:noWrap/>
            <w:vAlign w:val="center"/>
            <w:hideMark/>
          </w:tcPr>
          <w:p w14:paraId="51A123BD" w14:textId="02BDE7EF" w:rsidR="000503FB" w:rsidRPr="00490958" w:rsidRDefault="000503FB" w:rsidP="000503FB">
            <w:pPr>
              <w:spacing w:before="0" w:after="0"/>
              <w:jc w:val="center"/>
              <w:rPr>
                <w:rFonts w:cs="Arial"/>
                <w:sz w:val="18"/>
                <w:szCs w:val="18"/>
                <w:highlight w:val="yellow"/>
              </w:rPr>
            </w:pPr>
            <w:r>
              <w:rPr>
                <w:rFonts w:cs="Arial"/>
                <w:sz w:val="18"/>
                <w:szCs w:val="18"/>
              </w:rPr>
              <w:t>9,000</w:t>
            </w:r>
          </w:p>
        </w:tc>
        <w:tc>
          <w:tcPr>
            <w:tcW w:w="1887" w:type="dxa"/>
            <w:tcBorders>
              <w:top w:val="nil"/>
              <w:left w:val="nil"/>
              <w:bottom w:val="single" w:sz="4" w:space="0" w:color="auto"/>
              <w:right w:val="single" w:sz="4" w:space="0" w:color="auto"/>
            </w:tcBorders>
            <w:shd w:val="clear" w:color="auto" w:fill="auto"/>
            <w:noWrap/>
            <w:vAlign w:val="center"/>
            <w:hideMark/>
          </w:tcPr>
          <w:p w14:paraId="2DE4E5C0" w14:textId="625D5580" w:rsidR="000503FB" w:rsidRPr="00490958" w:rsidRDefault="000503FB" w:rsidP="000503FB">
            <w:pPr>
              <w:spacing w:before="0" w:after="0"/>
              <w:jc w:val="center"/>
              <w:rPr>
                <w:rFonts w:cs="Arial"/>
                <w:sz w:val="18"/>
                <w:szCs w:val="18"/>
                <w:highlight w:val="yellow"/>
              </w:rPr>
            </w:pPr>
            <w:r>
              <w:rPr>
                <w:rFonts w:cs="Arial"/>
                <w:sz w:val="18"/>
                <w:szCs w:val="18"/>
              </w:rPr>
              <w:t>8,955</w:t>
            </w:r>
          </w:p>
        </w:tc>
        <w:tc>
          <w:tcPr>
            <w:tcW w:w="1960" w:type="dxa"/>
            <w:tcBorders>
              <w:top w:val="nil"/>
              <w:left w:val="nil"/>
              <w:bottom w:val="single" w:sz="4" w:space="0" w:color="auto"/>
              <w:right w:val="single" w:sz="4" w:space="0" w:color="auto"/>
            </w:tcBorders>
            <w:shd w:val="clear" w:color="auto" w:fill="auto"/>
            <w:noWrap/>
            <w:vAlign w:val="center"/>
            <w:hideMark/>
          </w:tcPr>
          <w:p w14:paraId="414EB34B" w14:textId="46936DA8" w:rsidR="000503FB" w:rsidRPr="00490958" w:rsidRDefault="000503FB" w:rsidP="000503FB">
            <w:pPr>
              <w:spacing w:before="0" w:after="0"/>
              <w:jc w:val="center"/>
              <w:rPr>
                <w:rFonts w:cs="Arial"/>
                <w:sz w:val="18"/>
                <w:szCs w:val="18"/>
                <w:highlight w:val="yellow"/>
              </w:rPr>
            </w:pPr>
            <w:r>
              <w:rPr>
                <w:rFonts w:cs="Arial"/>
                <w:sz w:val="18"/>
                <w:szCs w:val="18"/>
              </w:rPr>
              <w:t>9,045</w:t>
            </w:r>
          </w:p>
        </w:tc>
      </w:tr>
    </w:tbl>
    <w:p w14:paraId="72D3132E" w14:textId="77777777" w:rsidR="00C17547" w:rsidRPr="00D95055" w:rsidRDefault="0045178C" w:rsidP="00C17547">
      <w:pPr>
        <w:pStyle w:val="Artculo"/>
        <w:ind w:left="0"/>
        <w:outlineLvl w:val="2"/>
        <w:rPr>
          <w:b w:val="0"/>
        </w:rPr>
      </w:pPr>
      <w:r>
        <w:t>Indicadores de calidad individual de duración de eventos</w:t>
      </w:r>
      <w:r w:rsidR="00C17547" w:rsidRPr="00194947">
        <w:t>.</w:t>
      </w:r>
      <w:r w:rsidR="00C17547" w:rsidRPr="00D95055">
        <w:t xml:space="preserve"> </w:t>
      </w:r>
      <w:r w:rsidR="00AD7D7C" w:rsidRPr="00AD7D7C">
        <w:rPr>
          <w:b w:val="0"/>
        </w:rPr>
        <w:t xml:space="preserve">La duración máxima anual de </w:t>
      </w:r>
      <w:r w:rsidR="00732E0B">
        <w:rPr>
          <w:b w:val="0"/>
        </w:rPr>
        <w:t xml:space="preserve">los </w:t>
      </w:r>
      <w:r w:rsidR="00AD7D7C" w:rsidRPr="00AD7D7C">
        <w:rPr>
          <w:b w:val="0"/>
        </w:rPr>
        <w:t xml:space="preserve">eventos </w:t>
      </w:r>
      <w:r w:rsidR="00732E0B">
        <w:rPr>
          <w:b w:val="0"/>
        </w:rPr>
        <w:t>percibidos por</w:t>
      </w:r>
      <w:r w:rsidR="00AD7D7C" w:rsidRPr="00AD7D7C">
        <w:rPr>
          <w:b w:val="0"/>
        </w:rPr>
        <w:t xml:space="preserve"> los usuarios</w:t>
      </w:r>
      <w:r w:rsidR="00734187">
        <w:rPr>
          <w:b w:val="0"/>
        </w:rPr>
        <w:t xml:space="preserve">, </w:t>
      </w:r>
      <w:proofErr w:type="spellStart"/>
      <w:proofErr w:type="gramStart"/>
      <w:r w:rsidR="00734187" w:rsidRPr="00734187">
        <w:rPr>
          <w:b w:val="0"/>
          <w:i/>
        </w:rPr>
        <w:t>DIUG</w:t>
      </w:r>
      <w:r w:rsidR="00734187" w:rsidRPr="00734187">
        <w:rPr>
          <w:b w:val="0"/>
          <w:i/>
          <w:vertAlign w:val="subscript"/>
        </w:rPr>
        <w:t>j,n</w:t>
      </w:r>
      <w:proofErr w:type="gramEnd"/>
      <w:r w:rsidR="00734187" w:rsidRPr="00734187">
        <w:rPr>
          <w:b w:val="0"/>
          <w:i/>
          <w:vertAlign w:val="subscript"/>
        </w:rPr>
        <w:t>,q</w:t>
      </w:r>
      <w:proofErr w:type="spellEnd"/>
      <w:r w:rsidR="00942C56">
        <w:rPr>
          <w:b w:val="0"/>
        </w:rPr>
        <w:t xml:space="preserve">, </w:t>
      </w:r>
      <w:r w:rsidR="00C17547" w:rsidRPr="00D95055">
        <w:rPr>
          <w:b w:val="0"/>
        </w:rPr>
        <w:t xml:space="preserve">en los niveles de tensión </w:t>
      </w:r>
      <w:r w:rsidR="007E1812">
        <w:rPr>
          <w:b w:val="0"/>
        </w:rPr>
        <w:t xml:space="preserve">2, 3 </w:t>
      </w:r>
      <w:r w:rsidR="00C17547" w:rsidRPr="00D95055">
        <w:rPr>
          <w:b w:val="0"/>
        </w:rPr>
        <w:t xml:space="preserve">y 1, </w:t>
      </w:r>
      <w:r>
        <w:rPr>
          <w:b w:val="0"/>
        </w:rPr>
        <w:t>es</w:t>
      </w:r>
      <w:r w:rsidRPr="00D95055">
        <w:rPr>
          <w:b w:val="0"/>
        </w:rPr>
        <w:t xml:space="preserve"> </w:t>
      </w:r>
      <w:r w:rsidR="00C17547" w:rsidRPr="00D95055">
        <w:rPr>
          <w:b w:val="0"/>
        </w:rPr>
        <w:t>l</w:t>
      </w:r>
      <w:r>
        <w:rPr>
          <w:b w:val="0"/>
        </w:rPr>
        <w:t>a</w:t>
      </w:r>
      <w:r w:rsidR="00C17547" w:rsidRPr="00D95055">
        <w:rPr>
          <w:b w:val="0"/>
        </w:rPr>
        <w:t xml:space="preserve"> siguiente:</w:t>
      </w:r>
    </w:p>
    <w:p w14:paraId="2693C746" w14:textId="5646D7E5" w:rsidR="00B8131D" w:rsidRDefault="00C17547" w:rsidP="005A703A">
      <w:pPr>
        <w:pStyle w:val="Descripcin"/>
        <w:spacing w:before="240" w:after="120" w:line="240" w:lineRule="auto"/>
      </w:pPr>
      <w:r>
        <w:t xml:space="preserve">Tabla </w:t>
      </w:r>
      <w:r>
        <w:fldChar w:fldCharType="begin"/>
      </w:r>
      <w:r>
        <w:instrText xml:space="preserve"> SEQ Tabla \* ARABIC </w:instrText>
      </w:r>
      <w:r>
        <w:fldChar w:fldCharType="separate"/>
      </w:r>
      <w:r w:rsidR="000603C4">
        <w:rPr>
          <w:noProof/>
        </w:rPr>
        <w:t>14</w:t>
      </w:r>
      <w:r>
        <w:fldChar w:fldCharType="end"/>
      </w:r>
      <w:r>
        <w:t xml:space="preserve"> </w:t>
      </w:r>
      <w:r w:rsidR="00B8131D">
        <w:t>DIUG nivel</w:t>
      </w:r>
      <w:r w:rsidR="00734187">
        <w:t xml:space="preserve">es de </w:t>
      </w:r>
      <w:r w:rsidR="00B8131D">
        <w:t xml:space="preserve">tensión </w:t>
      </w:r>
      <w:r w:rsidR="00E56D4F">
        <w:t>2</w:t>
      </w:r>
      <w:r w:rsidR="00734187">
        <w:t xml:space="preserve"> y </w:t>
      </w:r>
      <w:r w:rsidR="00E56D4F">
        <w:t>3</w:t>
      </w:r>
      <w:r w:rsidR="00732E0B">
        <w:t>, horas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14:paraId="0B19A6B9" w14:textId="77777777"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5080B4"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1663CAD"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A329709"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1D8F41C"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0503FB" w:rsidRPr="00B8131D" w14:paraId="4330FD25" w14:textId="77777777" w:rsidTr="0049095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21DC4CC" w14:textId="77777777" w:rsidR="000503FB" w:rsidRPr="00B8131D" w:rsidRDefault="000503FB" w:rsidP="000503FB">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14:paraId="7B13ABC9" w14:textId="107C5192" w:rsidR="000503FB" w:rsidRPr="00490958" w:rsidRDefault="000503FB" w:rsidP="000503FB">
            <w:pPr>
              <w:spacing w:before="0" w:after="0"/>
              <w:ind w:right="277"/>
              <w:jc w:val="center"/>
              <w:rPr>
                <w:rFonts w:cs="Arial"/>
                <w:sz w:val="18"/>
                <w:szCs w:val="18"/>
                <w:highlight w:val="yellow"/>
                <w:lang w:val="es-CO" w:eastAsia="es-CO"/>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3CB22A97" w14:textId="43AEB87E" w:rsidR="000503FB" w:rsidRPr="00490958" w:rsidRDefault="000503FB" w:rsidP="000503FB">
            <w:pPr>
              <w:spacing w:before="0" w:after="0"/>
              <w:ind w:right="277"/>
              <w:jc w:val="center"/>
              <w:rPr>
                <w:rFonts w:cs="Arial"/>
                <w:sz w:val="18"/>
                <w:szCs w:val="18"/>
                <w:highlight w:val="yellow"/>
              </w:rPr>
            </w:pPr>
            <w:r>
              <w:rPr>
                <w:rFonts w:cs="Arial"/>
                <w:sz w:val="18"/>
                <w:szCs w:val="18"/>
              </w:rPr>
              <w:t>22,30</w:t>
            </w:r>
          </w:p>
        </w:tc>
        <w:tc>
          <w:tcPr>
            <w:tcW w:w="1960" w:type="dxa"/>
            <w:tcBorders>
              <w:top w:val="nil"/>
              <w:left w:val="nil"/>
              <w:bottom w:val="single" w:sz="4" w:space="0" w:color="auto"/>
              <w:right w:val="single" w:sz="4" w:space="0" w:color="auto"/>
            </w:tcBorders>
            <w:shd w:val="clear" w:color="auto" w:fill="auto"/>
            <w:noWrap/>
            <w:vAlign w:val="center"/>
            <w:hideMark/>
          </w:tcPr>
          <w:p w14:paraId="1A18C457" w14:textId="1537626D" w:rsidR="000503FB" w:rsidRPr="00490958" w:rsidRDefault="000503FB" w:rsidP="000503FB">
            <w:pPr>
              <w:spacing w:before="0" w:after="0"/>
              <w:ind w:right="277"/>
              <w:jc w:val="center"/>
              <w:rPr>
                <w:rFonts w:cs="Arial"/>
                <w:sz w:val="18"/>
                <w:szCs w:val="18"/>
                <w:highlight w:val="yellow"/>
              </w:rPr>
            </w:pPr>
            <w:r>
              <w:rPr>
                <w:rFonts w:cs="Arial"/>
                <w:sz w:val="18"/>
                <w:szCs w:val="18"/>
              </w:rPr>
              <w:t>-</w:t>
            </w:r>
          </w:p>
        </w:tc>
      </w:tr>
      <w:tr w:rsidR="000503FB" w:rsidRPr="00B8131D" w14:paraId="3C4CA562" w14:textId="77777777" w:rsidTr="0049095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496C4F7B" w14:textId="77777777" w:rsidR="000503FB" w:rsidRPr="00B8131D" w:rsidRDefault="000503FB" w:rsidP="000503FB">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14:paraId="5B31EFC2" w14:textId="6F2F3168" w:rsidR="000503FB" w:rsidRPr="00490958" w:rsidRDefault="000503FB" w:rsidP="000503FB">
            <w:pPr>
              <w:spacing w:before="0" w:after="0"/>
              <w:ind w:right="27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25C7C9A8" w14:textId="62666C77" w:rsidR="000503FB" w:rsidRPr="00490958" w:rsidRDefault="000503FB" w:rsidP="000503FB">
            <w:pPr>
              <w:spacing w:before="0" w:after="0"/>
              <w:ind w:right="27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7C90063F" w14:textId="7A556C24" w:rsidR="000503FB" w:rsidRPr="00490958" w:rsidRDefault="000503FB" w:rsidP="000503FB">
            <w:pPr>
              <w:spacing w:before="0" w:after="0"/>
              <w:ind w:right="277"/>
              <w:jc w:val="center"/>
              <w:rPr>
                <w:rFonts w:cs="Arial"/>
                <w:sz w:val="18"/>
                <w:szCs w:val="18"/>
                <w:highlight w:val="yellow"/>
              </w:rPr>
            </w:pPr>
            <w:r>
              <w:rPr>
                <w:rFonts w:cs="Arial"/>
                <w:sz w:val="18"/>
                <w:szCs w:val="18"/>
              </w:rPr>
              <w:t>-</w:t>
            </w:r>
          </w:p>
        </w:tc>
      </w:tr>
      <w:tr w:rsidR="000503FB" w:rsidRPr="00B8131D" w14:paraId="35F0ECCF" w14:textId="77777777" w:rsidTr="0049095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63717C3D" w14:textId="77777777" w:rsidR="000503FB" w:rsidRPr="00B8131D" w:rsidRDefault="000503FB" w:rsidP="000503FB">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14:paraId="13B80F9F" w14:textId="5E21D26F" w:rsidR="000503FB" w:rsidRPr="00490958" w:rsidRDefault="000503FB" w:rsidP="000503FB">
            <w:pPr>
              <w:spacing w:before="0" w:after="0"/>
              <w:ind w:right="27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73C09FA" w14:textId="6860B609" w:rsidR="000503FB" w:rsidRPr="00490958" w:rsidRDefault="000503FB" w:rsidP="000503FB">
            <w:pPr>
              <w:spacing w:before="0" w:after="0"/>
              <w:ind w:right="27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75576CAC" w14:textId="2F660D5A" w:rsidR="000503FB" w:rsidRPr="00490958" w:rsidRDefault="000503FB" w:rsidP="000503FB">
            <w:pPr>
              <w:spacing w:before="0" w:after="0"/>
              <w:ind w:right="277"/>
              <w:jc w:val="center"/>
              <w:rPr>
                <w:rFonts w:cs="Arial"/>
                <w:sz w:val="18"/>
                <w:szCs w:val="18"/>
                <w:highlight w:val="yellow"/>
              </w:rPr>
            </w:pPr>
            <w:r>
              <w:rPr>
                <w:rFonts w:cs="Arial"/>
                <w:sz w:val="18"/>
                <w:szCs w:val="18"/>
              </w:rPr>
              <w:t>-</w:t>
            </w:r>
          </w:p>
        </w:tc>
      </w:tr>
    </w:tbl>
    <w:p w14:paraId="76B99172" w14:textId="3D199667" w:rsidR="00B8131D" w:rsidRDefault="00B8131D" w:rsidP="005A703A">
      <w:pPr>
        <w:pStyle w:val="Descripcin"/>
        <w:spacing w:before="240" w:after="120" w:line="240" w:lineRule="auto"/>
      </w:pPr>
      <w:r>
        <w:t xml:space="preserve">Tabla </w:t>
      </w:r>
      <w:r>
        <w:fldChar w:fldCharType="begin"/>
      </w:r>
      <w:r>
        <w:instrText xml:space="preserve"> SEQ Tabla \* ARABIC </w:instrText>
      </w:r>
      <w:r>
        <w:fldChar w:fldCharType="separate"/>
      </w:r>
      <w:r w:rsidR="000603C4">
        <w:rPr>
          <w:noProof/>
        </w:rPr>
        <w:t>15</w:t>
      </w:r>
      <w:r>
        <w:fldChar w:fldCharType="end"/>
      </w:r>
      <w:r>
        <w:t xml:space="preserve"> DIUG nivel de tensión </w:t>
      </w:r>
      <w:r w:rsidR="00734187">
        <w:t>1</w:t>
      </w:r>
      <w:r w:rsidR="00732E0B">
        <w:t>, horas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14:paraId="534F01A5" w14:textId="77777777"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0DB0DC"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046B7DF"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408B895"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1D9E0C6A"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0503FB" w:rsidRPr="00B8131D" w14:paraId="07EBAAC0" w14:textId="77777777" w:rsidTr="0049095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18FEE731" w14:textId="77777777" w:rsidR="000503FB" w:rsidRPr="00B8131D" w:rsidRDefault="000503FB" w:rsidP="000503FB">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14:paraId="05F80AE3" w14:textId="5E3836ED" w:rsidR="000503FB" w:rsidRPr="00490958" w:rsidRDefault="000503FB" w:rsidP="000503FB">
            <w:pPr>
              <w:spacing w:before="0" w:after="0"/>
              <w:ind w:right="277"/>
              <w:jc w:val="center"/>
              <w:rPr>
                <w:rFonts w:cs="Arial"/>
                <w:sz w:val="18"/>
                <w:szCs w:val="18"/>
                <w:highlight w:val="yellow"/>
                <w:lang w:val="es-CO" w:eastAsia="es-CO"/>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7C64FE7" w14:textId="72707FBB" w:rsidR="000503FB" w:rsidRPr="00490958" w:rsidRDefault="000503FB" w:rsidP="000503FB">
            <w:pPr>
              <w:spacing w:before="0" w:after="0"/>
              <w:ind w:right="277"/>
              <w:jc w:val="center"/>
              <w:rPr>
                <w:rFonts w:cs="Arial"/>
                <w:sz w:val="18"/>
                <w:szCs w:val="18"/>
                <w:highlight w:val="yellow"/>
              </w:rPr>
            </w:pPr>
            <w:r>
              <w:rPr>
                <w:rFonts w:cs="Arial"/>
                <w:sz w:val="18"/>
                <w:szCs w:val="18"/>
              </w:rPr>
              <w:t>23,51</w:t>
            </w:r>
          </w:p>
        </w:tc>
        <w:tc>
          <w:tcPr>
            <w:tcW w:w="1960" w:type="dxa"/>
            <w:tcBorders>
              <w:top w:val="nil"/>
              <w:left w:val="nil"/>
              <w:bottom w:val="single" w:sz="4" w:space="0" w:color="auto"/>
              <w:right w:val="single" w:sz="4" w:space="0" w:color="auto"/>
            </w:tcBorders>
            <w:shd w:val="clear" w:color="auto" w:fill="auto"/>
            <w:noWrap/>
            <w:vAlign w:val="center"/>
            <w:hideMark/>
          </w:tcPr>
          <w:p w14:paraId="2DF4158E" w14:textId="35509F5D" w:rsidR="000503FB" w:rsidRPr="00490958" w:rsidRDefault="000503FB" w:rsidP="000503FB">
            <w:pPr>
              <w:spacing w:before="0" w:after="0"/>
              <w:ind w:right="277"/>
              <w:jc w:val="center"/>
              <w:rPr>
                <w:rFonts w:cs="Arial"/>
                <w:sz w:val="18"/>
                <w:szCs w:val="18"/>
                <w:highlight w:val="yellow"/>
              </w:rPr>
            </w:pPr>
            <w:r>
              <w:rPr>
                <w:rFonts w:cs="Arial"/>
                <w:sz w:val="18"/>
                <w:szCs w:val="18"/>
              </w:rPr>
              <w:t>-</w:t>
            </w:r>
          </w:p>
        </w:tc>
      </w:tr>
      <w:tr w:rsidR="000503FB" w:rsidRPr="00B8131D" w14:paraId="3888D35F" w14:textId="77777777" w:rsidTr="0049095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7024A22" w14:textId="77777777" w:rsidR="000503FB" w:rsidRPr="00B8131D" w:rsidRDefault="000503FB" w:rsidP="000503FB">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14:paraId="2DE2F802" w14:textId="7040497A" w:rsidR="000503FB" w:rsidRPr="00490958" w:rsidRDefault="000503FB" w:rsidP="000503FB">
            <w:pPr>
              <w:spacing w:before="0" w:after="0"/>
              <w:ind w:right="27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77512FBA" w14:textId="2605C809" w:rsidR="000503FB" w:rsidRPr="00490958" w:rsidRDefault="000503FB" w:rsidP="000503FB">
            <w:pPr>
              <w:spacing w:before="0" w:after="0"/>
              <w:ind w:right="27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00A0EBF5" w14:textId="616DD94F" w:rsidR="000503FB" w:rsidRPr="00490958" w:rsidRDefault="000503FB" w:rsidP="000503FB">
            <w:pPr>
              <w:spacing w:before="0" w:after="0"/>
              <w:ind w:right="277"/>
              <w:jc w:val="center"/>
              <w:rPr>
                <w:rFonts w:cs="Arial"/>
                <w:sz w:val="18"/>
                <w:szCs w:val="18"/>
                <w:highlight w:val="yellow"/>
              </w:rPr>
            </w:pPr>
            <w:r>
              <w:rPr>
                <w:rFonts w:cs="Arial"/>
                <w:sz w:val="18"/>
                <w:szCs w:val="18"/>
              </w:rPr>
              <w:t>-</w:t>
            </w:r>
          </w:p>
        </w:tc>
      </w:tr>
      <w:tr w:rsidR="000503FB" w:rsidRPr="00B8131D" w14:paraId="7E721254" w14:textId="77777777" w:rsidTr="0049095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421B448" w14:textId="77777777" w:rsidR="000503FB" w:rsidRPr="00B8131D" w:rsidRDefault="000503FB" w:rsidP="000503FB">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14:paraId="4C0E327B" w14:textId="1EBEB903" w:rsidR="000503FB" w:rsidRPr="00490958" w:rsidRDefault="000503FB" w:rsidP="000503FB">
            <w:pPr>
              <w:spacing w:before="0" w:after="0"/>
              <w:ind w:right="27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57B36A21" w14:textId="5D294C9A" w:rsidR="000503FB" w:rsidRPr="00490958" w:rsidRDefault="000503FB" w:rsidP="000503FB">
            <w:pPr>
              <w:spacing w:before="0" w:after="0"/>
              <w:ind w:right="27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8FB5ED7" w14:textId="2733048D" w:rsidR="000503FB" w:rsidRPr="00490958" w:rsidRDefault="000503FB" w:rsidP="000503FB">
            <w:pPr>
              <w:spacing w:before="0" w:after="0"/>
              <w:ind w:right="277"/>
              <w:jc w:val="center"/>
              <w:rPr>
                <w:rFonts w:cs="Arial"/>
                <w:sz w:val="18"/>
                <w:szCs w:val="18"/>
                <w:highlight w:val="yellow"/>
              </w:rPr>
            </w:pPr>
            <w:r>
              <w:rPr>
                <w:rFonts w:cs="Arial"/>
                <w:sz w:val="18"/>
                <w:szCs w:val="18"/>
              </w:rPr>
              <w:t>-</w:t>
            </w:r>
          </w:p>
        </w:tc>
      </w:tr>
    </w:tbl>
    <w:p w14:paraId="79361181" w14:textId="77777777" w:rsidR="00426B5B" w:rsidRPr="00426B5B" w:rsidRDefault="00426B5B" w:rsidP="001C6213"/>
    <w:p w14:paraId="2A4A7EC5" w14:textId="77777777" w:rsidR="00732E0B" w:rsidRPr="00D95055" w:rsidRDefault="00732E0B" w:rsidP="00426B5B">
      <w:pPr>
        <w:pStyle w:val="Artculo"/>
        <w:spacing w:before="0" w:after="0"/>
        <w:ind w:left="0"/>
        <w:outlineLvl w:val="2"/>
        <w:rPr>
          <w:b w:val="0"/>
        </w:rPr>
      </w:pPr>
      <w:r>
        <w:t>Indicadores de calidad individual de frecuencia de eventos</w:t>
      </w:r>
      <w:r w:rsidRPr="00194947">
        <w:t>.</w:t>
      </w:r>
      <w:r w:rsidRPr="00D95055">
        <w:t xml:space="preserve"> </w:t>
      </w:r>
      <w:r w:rsidRPr="00AD7D7C">
        <w:rPr>
          <w:b w:val="0"/>
        </w:rPr>
        <w:t xml:space="preserve">La </w:t>
      </w:r>
      <w:r>
        <w:rPr>
          <w:b w:val="0"/>
        </w:rPr>
        <w:t>frecuencia</w:t>
      </w:r>
      <w:r w:rsidRPr="00AD7D7C">
        <w:rPr>
          <w:b w:val="0"/>
        </w:rPr>
        <w:t xml:space="preserve"> máxima anual de</w:t>
      </w:r>
      <w:r>
        <w:rPr>
          <w:b w:val="0"/>
        </w:rPr>
        <w:t xml:space="preserve"> los</w:t>
      </w:r>
      <w:r w:rsidRPr="00AD7D7C">
        <w:rPr>
          <w:b w:val="0"/>
        </w:rPr>
        <w:t xml:space="preserve"> eventos </w:t>
      </w:r>
      <w:r>
        <w:rPr>
          <w:b w:val="0"/>
        </w:rPr>
        <w:t>percibidos por</w:t>
      </w:r>
      <w:r w:rsidRPr="00AD7D7C">
        <w:rPr>
          <w:b w:val="0"/>
        </w:rPr>
        <w:t xml:space="preserve"> los usuarios</w:t>
      </w:r>
      <w:r w:rsidR="00734187">
        <w:rPr>
          <w:b w:val="0"/>
        </w:rPr>
        <w:t xml:space="preserve">, </w:t>
      </w:r>
      <w:proofErr w:type="spellStart"/>
      <w:proofErr w:type="gramStart"/>
      <w:r w:rsidR="00734187" w:rsidRPr="00734187">
        <w:rPr>
          <w:b w:val="0"/>
          <w:i/>
        </w:rPr>
        <w:t>FIUG</w:t>
      </w:r>
      <w:r w:rsidR="00734187" w:rsidRPr="00734187">
        <w:rPr>
          <w:b w:val="0"/>
          <w:i/>
          <w:vertAlign w:val="subscript"/>
        </w:rPr>
        <w:t>j,n</w:t>
      </w:r>
      <w:proofErr w:type="gramEnd"/>
      <w:r w:rsidR="00734187" w:rsidRPr="00734187">
        <w:rPr>
          <w:b w:val="0"/>
          <w:i/>
          <w:vertAlign w:val="subscript"/>
        </w:rPr>
        <w:t>,q</w:t>
      </w:r>
      <w:proofErr w:type="spellEnd"/>
      <w:r w:rsidR="00734187">
        <w:rPr>
          <w:b w:val="0"/>
        </w:rPr>
        <w:t>,</w:t>
      </w:r>
      <w:r>
        <w:rPr>
          <w:b w:val="0"/>
        </w:rPr>
        <w:t xml:space="preserve"> </w:t>
      </w:r>
      <w:r w:rsidRPr="00D95055">
        <w:rPr>
          <w:b w:val="0"/>
        </w:rPr>
        <w:t>en los niveles de tensión 2</w:t>
      </w:r>
      <w:r w:rsidR="007E1812">
        <w:rPr>
          <w:b w:val="0"/>
        </w:rPr>
        <w:t>, 3</w:t>
      </w:r>
      <w:r w:rsidRPr="00D95055">
        <w:rPr>
          <w:b w:val="0"/>
        </w:rPr>
        <w:t xml:space="preserve"> y 1, </w:t>
      </w:r>
      <w:r>
        <w:rPr>
          <w:b w:val="0"/>
        </w:rPr>
        <w:t>es</w:t>
      </w:r>
      <w:r w:rsidRPr="00D95055">
        <w:rPr>
          <w:b w:val="0"/>
        </w:rPr>
        <w:t xml:space="preserve"> l</w:t>
      </w:r>
      <w:r>
        <w:rPr>
          <w:b w:val="0"/>
        </w:rPr>
        <w:t>a</w:t>
      </w:r>
      <w:r w:rsidRPr="00D95055">
        <w:rPr>
          <w:b w:val="0"/>
        </w:rPr>
        <w:t xml:space="preserve"> siguiente:</w:t>
      </w:r>
    </w:p>
    <w:p w14:paraId="06EE1D9E" w14:textId="43D7662D" w:rsidR="00B8131D" w:rsidRDefault="00B8131D" w:rsidP="005A703A">
      <w:pPr>
        <w:pStyle w:val="Descripcin"/>
        <w:spacing w:before="240" w:after="120" w:line="240" w:lineRule="auto"/>
      </w:pPr>
      <w:r>
        <w:t xml:space="preserve">Tabla </w:t>
      </w:r>
      <w:r>
        <w:fldChar w:fldCharType="begin"/>
      </w:r>
      <w:r>
        <w:instrText xml:space="preserve"> SEQ Tabla \* ARABIC </w:instrText>
      </w:r>
      <w:r>
        <w:fldChar w:fldCharType="separate"/>
      </w:r>
      <w:r w:rsidR="000603C4">
        <w:rPr>
          <w:noProof/>
        </w:rPr>
        <w:t>16</w:t>
      </w:r>
      <w:r>
        <w:fldChar w:fldCharType="end"/>
      </w:r>
      <w:r>
        <w:t xml:space="preserve"> FIUG nivel</w:t>
      </w:r>
      <w:r w:rsidR="00734187">
        <w:t>es</w:t>
      </w:r>
      <w:r>
        <w:t xml:space="preserve"> de tensión </w:t>
      </w:r>
      <w:r w:rsidR="00E56D4F">
        <w:t>2</w:t>
      </w:r>
      <w:r w:rsidR="00734187">
        <w:t xml:space="preserve"> y </w:t>
      </w:r>
      <w:r w:rsidR="00E56D4F">
        <w:t>3</w:t>
      </w:r>
      <w:r w:rsidR="00734187">
        <w:t xml:space="preserve">, </w:t>
      </w:r>
      <w:r w:rsidR="00732E0B">
        <w:t>veces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14:paraId="04B831E9" w14:textId="77777777"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F2E5E6"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C6AAEE7"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63C4A19E"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979121A"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E20623" w:rsidRPr="00B8131D" w14:paraId="2DC5DEC7" w14:textId="77777777" w:rsidTr="0049095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295F6F8B" w14:textId="77777777" w:rsidR="00E20623" w:rsidRPr="00B8131D" w:rsidRDefault="00E20623" w:rsidP="00E20623">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14:paraId="4D46EE4E" w14:textId="47626F39" w:rsidR="00E20623" w:rsidRPr="00490958" w:rsidRDefault="00E20623" w:rsidP="00E20623">
            <w:pPr>
              <w:spacing w:before="0" w:after="0"/>
              <w:jc w:val="center"/>
              <w:rPr>
                <w:rFonts w:cs="Arial"/>
                <w:sz w:val="18"/>
                <w:szCs w:val="18"/>
                <w:highlight w:val="yellow"/>
                <w:lang w:val="es-CO" w:eastAsia="es-CO"/>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3530F2C4" w14:textId="284EA3C8" w:rsidR="00E20623" w:rsidRPr="00490958" w:rsidRDefault="00E20623" w:rsidP="00E20623">
            <w:pPr>
              <w:spacing w:before="0" w:after="0"/>
              <w:jc w:val="center"/>
              <w:rPr>
                <w:rFonts w:cs="Arial"/>
                <w:sz w:val="18"/>
                <w:szCs w:val="18"/>
                <w:highlight w:val="yellow"/>
              </w:rPr>
            </w:pPr>
            <w:r>
              <w:rPr>
                <w:rFonts w:cs="Arial"/>
                <w:sz w:val="18"/>
                <w:szCs w:val="18"/>
              </w:rPr>
              <w:t>6</w:t>
            </w:r>
          </w:p>
        </w:tc>
        <w:tc>
          <w:tcPr>
            <w:tcW w:w="1960" w:type="dxa"/>
            <w:tcBorders>
              <w:top w:val="nil"/>
              <w:left w:val="nil"/>
              <w:bottom w:val="single" w:sz="4" w:space="0" w:color="auto"/>
              <w:right w:val="single" w:sz="4" w:space="0" w:color="auto"/>
            </w:tcBorders>
            <w:shd w:val="clear" w:color="auto" w:fill="auto"/>
            <w:noWrap/>
            <w:vAlign w:val="center"/>
            <w:hideMark/>
          </w:tcPr>
          <w:p w14:paraId="31DE072C" w14:textId="25344737" w:rsidR="00E20623" w:rsidRPr="00490958" w:rsidRDefault="00E20623" w:rsidP="00E20623">
            <w:pPr>
              <w:spacing w:before="0" w:after="0"/>
              <w:jc w:val="center"/>
              <w:rPr>
                <w:rFonts w:cs="Arial"/>
                <w:sz w:val="18"/>
                <w:szCs w:val="18"/>
                <w:highlight w:val="yellow"/>
              </w:rPr>
            </w:pPr>
            <w:r>
              <w:rPr>
                <w:rFonts w:cs="Arial"/>
                <w:sz w:val="18"/>
                <w:szCs w:val="18"/>
              </w:rPr>
              <w:t>-</w:t>
            </w:r>
          </w:p>
        </w:tc>
      </w:tr>
      <w:tr w:rsidR="00E20623" w:rsidRPr="00B8131D" w14:paraId="25900ABC" w14:textId="77777777" w:rsidTr="0049095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1B005030" w14:textId="77777777" w:rsidR="00E20623" w:rsidRPr="00B8131D" w:rsidRDefault="00E20623" w:rsidP="00E20623">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14:paraId="7610F762" w14:textId="5A8E25C5" w:rsidR="00E20623" w:rsidRPr="00490958" w:rsidRDefault="00E20623" w:rsidP="00E20623">
            <w:pPr>
              <w:spacing w:before="0" w:after="0"/>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03EF626A" w14:textId="6C5B56DC" w:rsidR="00E20623" w:rsidRPr="00490958" w:rsidRDefault="00E20623" w:rsidP="00E20623">
            <w:pPr>
              <w:spacing w:before="0" w:after="0"/>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19F4112" w14:textId="795080CD" w:rsidR="00E20623" w:rsidRPr="00490958" w:rsidRDefault="00E20623" w:rsidP="00E20623">
            <w:pPr>
              <w:spacing w:before="0" w:after="0"/>
              <w:jc w:val="center"/>
              <w:rPr>
                <w:rFonts w:cs="Arial"/>
                <w:sz w:val="18"/>
                <w:szCs w:val="18"/>
                <w:highlight w:val="yellow"/>
              </w:rPr>
            </w:pPr>
            <w:r>
              <w:rPr>
                <w:rFonts w:cs="Arial"/>
                <w:sz w:val="18"/>
                <w:szCs w:val="18"/>
              </w:rPr>
              <w:t>-</w:t>
            </w:r>
          </w:p>
        </w:tc>
      </w:tr>
      <w:tr w:rsidR="00E20623" w:rsidRPr="00B8131D" w14:paraId="17C29B13" w14:textId="77777777" w:rsidTr="0049095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21F894CE" w14:textId="77777777" w:rsidR="00E20623" w:rsidRPr="00B8131D" w:rsidRDefault="00E20623" w:rsidP="00E20623">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14:paraId="587179C0" w14:textId="24388B9A" w:rsidR="00E20623" w:rsidRPr="00490958" w:rsidRDefault="00E20623" w:rsidP="00E20623">
            <w:pPr>
              <w:spacing w:before="0" w:after="0"/>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458AF91" w14:textId="2D876DEE" w:rsidR="00E20623" w:rsidRPr="00490958" w:rsidRDefault="00E20623" w:rsidP="00E20623">
            <w:pPr>
              <w:spacing w:before="0" w:after="0"/>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295407F9" w14:textId="3ACADF6A" w:rsidR="00E20623" w:rsidRPr="00490958" w:rsidRDefault="00E20623" w:rsidP="00E20623">
            <w:pPr>
              <w:spacing w:before="0" w:after="0"/>
              <w:jc w:val="center"/>
              <w:rPr>
                <w:rFonts w:cs="Arial"/>
                <w:sz w:val="18"/>
                <w:szCs w:val="18"/>
                <w:highlight w:val="yellow"/>
              </w:rPr>
            </w:pPr>
            <w:r>
              <w:rPr>
                <w:rFonts w:cs="Arial"/>
                <w:sz w:val="18"/>
                <w:szCs w:val="18"/>
              </w:rPr>
              <w:t>-</w:t>
            </w:r>
          </w:p>
        </w:tc>
      </w:tr>
    </w:tbl>
    <w:p w14:paraId="38FD3BD0" w14:textId="416AD470" w:rsidR="00C17547" w:rsidRDefault="00B8131D" w:rsidP="005A703A">
      <w:pPr>
        <w:pStyle w:val="Descripcin"/>
        <w:spacing w:before="240" w:after="120" w:line="240" w:lineRule="auto"/>
      </w:pPr>
      <w:r>
        <w:t xml:space="preserve">Tabla </w:t>
      </w:r>
      <w:r>
        <w:fldChar w:fldCharType="begin"/>
      </w:r>
      <w:r>
        <w:instrText xml:space="preserve"> SEQ Tabla \* ARABIC </w:instrText>
      </w:r>
      <w:r>
        <w:fldChar w:fldCharType="separate"/>
      </w:r>
      <w:r w:rsidR="000603C4">
        <w:rPr>
          <w:noProof/>
        </w:rPr>
        <w:t>17</w:t>
      </w:r>
      <w:r>
        <w:fldChar w:fldCharType="end"/>
      </w:r>
      <w:r>
        <w:t xml:space="preserve"> FIUG nivel de tensión </w:t>
      </w:r>
      <w:r w:rsidR="00734187">
        <w:t>1</w:t>
      </w:r>
      <w:r w:rsidR="00732E0B">
        <w:t>, veces</w:t>
      </w:r>
      <w:r w:rsidR="00C17547">
        <w:t xml:space="preserve"> </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14:paraId="156D158F" w14:textId="77777777"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EC7F1D"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CD57299"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639A231C"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B41C69C"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E20623" w:rsidRPr="00490958" w14:paraId="1C248AF4" w14:textId="77777777" w:rsidTr="0049095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14E0BBFC" w14:textId="77777777" w:rsidR="00E20623" w:rsidRPr="00B8131D" w:rsidRDefault="00E20623" w:rsidP="00E20623">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14:paraId="0C986C65" w14:textId="0BB40950" w:rsidR="00E20623" w:rsidRPr="00490958" w:rsidRDefault="00E20623" w:rsidP="00E20623">
            <w:pPr>
              <w:spacing w:before="0" w:after="0"/>
              <w:ind w:right="-7"/>
              <w:jc w:val="center"/>
              <w:rPr>
                <w:rFonts w:cs="Arial"/>
                <w:sz w:val="18"/>
                <w:szCs w:val="18"/>
                <w:highlight w:val="yellow"/>
                <w:lang w:val="es-CO" w:eastAsia="es-CO"/>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4E831ADC" w14:textId="6F1CC218" w:rsidR="00E20623" w:rsidRPr="00490958" w:rsidRDefault="00E20623" w:rsidP="00E20623">
            <w:pPr>
              <w:spacing w:before="0" w:after="0"/>
              <w:jc w:val="center"/>
              <w:rPr>
                <w:rFonts w:cs="Arial"/>
                <w:sz w:val="18"/>
                <w:szCs w:val="18"/>
                <w:highlight w:val="yellow"/>
              </w:rPr>
            </w:pPr>
            <w:r>
              <w:rPr>
                <w:rFonts w:cs="Arial"/>
                <w:sz w:val="18"/>
                <w:szCs w:val="18"/>
              </w:rPr>
              <w:t>7</w:t>
            </w:r>
          </w:p>
        </w:tc>
        <w:tc>
          <w:tcPr>
            <w:tcW w:w="1960" w:type="dxa"/>
            <w:tcBorders>
              <w:top w:val="nil"/>
              <w:left w:val="nil"/>
              <w:bottom w:val="single" w:sz="4" w:space="0" w:color="auto"/>
              <w:right w:val="single" w:sz="4" w:space="0" w:color="auto"/>
            </w:tcBorders>
            <w:shd w:val="clear" w:color="auto" w:fill="auto"/>
            <w:noWrap/>
            <w:vAlign w:val="center"/>
            <w:hideMark/>
          </w:tcPr>
          <w:p w14:paraId="16AA3E4B" w14:textId="1DF1B558" w:rsidR="00E20623" w:rsidRPr="00490958" w:rsidRDefault="00E20623" w:rsidP="00E20623">
            <w:pPr>
              <w:spacing w:before="0" w:after="0"/>
              <w:ind w:right="-55"/>
              <w:jc w:val="center"/>
              <w:rPr>
                <w:rFonts w:cs="Arial"/>
                <w:sz w:val="18"/>
                <w:szCs w:val="18"/>
                <w:highlight w:val="yellow"/>
              </w:rPr>
            </w:pPr>
            <w:r>
              <w:rPr>
                <w:rFonts w:cs="Arial"/>
                <w:sz w:val="18"/>
                <w:szCs w:val="18"/>
              </w:rPr>
              <w:t>-</w:t>
            </w:r>
          </w:p>
        </w:tc>
      </w:tr>
      <w:tr w:rsidR="00E20623" w:rsidRPr="00490958" w14:paraId="38E64B04" w14:textId="77777777" w:rsidTr="0049095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40F385F6" w14:textId="77777777" w:rsidR="00E20623" w:rsidRPr="00B8131D" w:rsidRDefault="00E20623" w:rsidP="00E20623">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14:paraId="5967079B" w14:textId="4FD56A97" w:rsidR="00E20623" w:rsidRPr="00490958" w:rsidRDefault="00E20623" w:rsidP="00E20623">
            <w:pPr>
              <w:spacing w:before="0" w:after="0"/>
              <w:ind w:right="-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609BABF5" w14:textId="0D46FDDE" w:rsidR="00E20623" w:rsidRPr="00490958" w:rsidRDefault="00E20623" w:rsidP="00E20623">
            <w:pPr>
              <w:spacing w:before="0" w:after="0"/>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4F20D05C" w14:textId="674DEC75" w:rsidR="00E20623" w:rsidRPr="00490958" w:rsidRDefault="00E20623" w:rsidP="00E20623">
            <w:pPr>
              <w:spacing w:before="0" w:after="0"/>
              <w:ind w:right="-55"/>
              <w:jc w:val="center"/>
              <w:rPr>
                <w:rFonts w:cs="Arial"/>
                <w:sz w:val="18"/>
                <w:szCs w:val="18"/>
                <w:highlight w:val="yellow"/>
              </w:rPr>
            </w:pPr>
            <w:r>
              <w:rPr>
                <w:rFonts w:cs="Arial"/>
                <w:sz w:val="18"/>
                <w:szCs w:val="18"/>
              </w:rPr>
              <w:t>-</w:t>
            </w:r>
          </w:p>
        </w:tc>
      </w:tr>
      <w:tr w:rsidR="00E20623" w:rsidRPr="00490958" w14:paraId="75D64B27" w14:textId="77777777" w:rsidTr="0049095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5D89A03" w14:textId="77777777" w:rsidR="00E20623" w:rsidRPr="00B8131D" w:rsidRDefault="00E20623" w:rsidP="00E20623">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14:paraId="119962D3" w14:textId="31F406CB" w:rsidR="00E20623" w:rsidRPr="00490958" w:rsidRDefault="00E20623" w:rsidP="00E20623">
            <w:pPr>
              <w:spacing w:before="0" w:after="0"/>
              <w:ind w:right="-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4470E456" w14:textId="3F6B26D2" w:rsidR="00E20623" w:rsidRPr="00490958" w:rsidRDefault="00E20623" w:rsidP="00E20623">
            <w:pPr>
              <w:spacing w:before="0" w:after="0"/>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39F48D1C" w14:textId="505DCE73" w:rsidR="00E20623" w:rsidRPr="00490958" w:rsidRDefault="00E20623" w:rsidP="00E20623">
            <w:pPr>
              <w:spacing w:before="0" w:after="0"/>
              <w:ind w:right="-55"/>
              <w:jc w:val="center"/>
              <w:rPr>
                <w:rFonts w:cs="Arial"/>
                <w:sz w:val="18"/>
                <w:szCs w:val="18"/>
                <w:highlight w:val="yellow"/>
              </w:rPr>
            </w:pPr>
            <w:r>
              <w:rPr>
                <w:rFonts w:cs="Arial"/>
                <w:sz w:val="18"/>
                <w:szCs w:val="18"/>
              </w:rPr>
              <w:t>-</w:t>
            </w:r>
          </w:p>
        </w:tc>
      </w:tr>
    </w:tbl>
    <w:p w14:paraId="390E0B28" w14:textId="77777777" w:rsidR="001560A7" w:rsidRPr="00D95055" w:rsidRDefault="00D95055" w:rsidP="002603B0">
      <w:pPr>
        <w:pStyle w:val="Artculo"/>
        <w:ind w:left="0"/>
        <w:outlineLvl w:val="2"/>
        <w:rPr>
          <w:b w:val="0"/>
        </w:rPr>
      </w:pPr>
      <w:r w:rsidRPr="00194947">
        <w:t xml:space="preserve">Índices de referencia </w:t>
      </w:r>
      <w:r>
        <w:t>pérdidas eficientes</w:t>
      </w:r>
      <w:r w:rsidR="00734187">
        <w:t>.</w:t>
      </w:r>
      <w:r w:rsidRPr="00D95055">
        <w:t xml:space="preserve"> </w:t>
      </w:r>
      <w:r w:rsidR="00EB2AD3" w:rsidRPr="00D95055">
        <w:rPr>
          <w:b w:val="0"/>
        </w:rPr>
        <w:t>Los índices de pérdidas eficientes</w:t>
      </w:r>
      <w:r w:rsidR="00734187">
        <w:rPr>
          <w:b w:val="0"/>
        </w:rPr>
        <w:t xml:space="preserve">, </w:t>
      </w:r>
      <w:proofErr w:type="spellStart"/>
      <w:proofErr w:type="gramStart"/>
      <w:r w:rsidR="00734187" w:rsidRPr="00734187">
        <w:rPr>
          <w:b w:val="0"/>
          <w:i/>
        </w:rPr>
        <w:t>Pe</w:t>
      </w:r>
      <w:r w:rsidR="00734187" w:rsidRPr="00734187">
        <w:rPr>
          <w:b w:val="0"/>
          <w:i/>
          <w:vertAlign w:val="subscript"/>
        </w:rPr>
        <w:t>j,n</w:t>
      </w:r>
      <w:proofErr w:type="spellEnd"/>
      <w:proofErr w:type="gramEnd"/>
      <w:r w:rsidR="00734187">
        <w:rPr>
          <w:b w:val="0"/>
        </w:rPr>
        <w:t>,</w:t>
      </w:r>
      <w:r w:rsidR="00EB2AD3" w:rsidRPr="00D95055">
        <w:rPr>
          <w:b w:val="0"/>
        </w:rPr>
        <w:t xml:space="preserve"> en los niveles de tensión 3, 2 y 1, son los </w:t>
      </w:r>
      <w:r w:rsidR="001560A7" w:rsidRPr="00D95055">
        <w:rPr>
          <w:b w:val="0"/>
        </w:rPr>
        <w:t>siguiente</w:t>
      </w:r>
      <w:r w:rsidR="00EB2AD3" w:rsidRPr="00D95055">
        <w:rPr>
          <w:b w:val="0"/>
        </w:rPr>
        <w:t>s</w:t>
      </w:r>
      <w:r w:rsidR="001560A7" w:rsidRPr="00D95055">
        <w:rPr>
          <w:b w:val="0"/>
        </w:rPr>
        <w:t>:</w:t>
      </w:r>
    </w:p>
    <w:p w14:paraId="6ACEDE43" w14:textId="4F5CFEB9" w:rsidR="00EB2AD3" w:rsidRDefault="00EB2AD3" w:rsidP="005A703A">
      <w:pPr>
        <w:pStyle w:val="Descripcin"/>
        <w:spacing w:before="240" w:after="120" w:line="240" w:lineRule="auto"/>
      </w:pPr>
      <w:r>
        <w:lastRenderedPageBreak/>
        <w:t xml:space="preserve">Tabla </w:t>
      </w:r>
      <w:r>
        <w:fldChar w:fldCharType="begin"/>
      </w:r>
      <w:r>
        <w:instrText xml:space="preserve"> SEQ Tabla \* ARABIC </w:instrText>
      </w:r>
      <w:r>
        <w:fldChar w:fldCharType="separate"/>
      </w:r>
      <w:r w:rsidR="000603C4">
        <w:rPr>
          <w:noProof/>
        </w:rPr>
        <w:t>18</w:t>
      </w:r>
      <w:r>
        <w:fldChar w:fldCharType="end"/>
      </w:r>
      <w:r>
        <w:t xml:space="preserve"> Índice de pérdidas eficientes </w:t>
      </w:r>
    </w:p>
    <w:tbl>
      <w:tblPr>
        <w:tblW w:w="3320" w:type="dxa"/>
        <w:jc w:val="center"/>
        <w:tblCellMar>
          <w:left w:w="70" w:type="dxa"/>
          <w:right w:w="70" w:type="dxa"/>
        </w:tblCellMar>
        <w:tblLook w:val="04A0" w:firstRow="1" w:lastRow="0" w:firstColumn="1" w:lastColumn="0" w:noHBand="0" w:noVBand="1"/>
      </w:tblPr>
      <w:tblGrid>
        <w:gridCol w:w="1360"/>
        <w:gridCol w:w="1960"/>
      </w:tblGrid>
      <w:tr w:rsidR="00EB2AD3" w:rsidRPr="00EB2AD3" w14:paraId="2B393ADA" w14:textId="77777777" w:rsidTr="009D75F9">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319D4A" w14:textId="77777777" w:rsidR="00EB2AD3" w:rsidRPr="00EB2AD3" w:rsidRDefault="00EB2AD3" w:rsidP="00EB2AD3">
            <w:pPr>
              <w:spacing w:before="0" w:after="0"/>
              <w:jc w:val="center"/>
              <w:rPr>
                <w:rFonts w:cs="Arial"/>
                <w:b/>
                <w:bCs/>
                <w:sz w:val="18"/>
                <w:szCs w:val="18"/>
                <w:lang w:val="es-CO" w:eastAsia="es-CO"/>
              </w:rPr>
            </w:pPr>
            <w:r w:rsidRPr="00EB2AD3">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136BD78F" w14:textId="77777777" w:rsidR="00EB2AD3" w:rsidRPr="00EB2AD3" w:rsidRDefault="00EB2AD3" w:rsidP="00EB2AD3">
            <w:pPr>
              <w:spacing w:before="0" w:after="0"/>
              <w:jc w:val="center"/>
              <w:rPr>
                <w:rFonts w:cs="Arial"/>
                <w:b/>
                <w:bCs/>
                <w:sz w:val="18"/>
                <w:szCs w:val="18"/>
                <w:lang w:val="es-CO" w:eastAsia="es-CO"/>
              </w:rPr>
            </w:pPr>
            <w:r w:rsidRPr="00EB2AD3">
              <w:rPr>
                <w:rFonts w:cs="Arial"/>
                <w:b/>
                <w:bCs/>
                <w:sz w:val="18"/>
                <w:szCs w:val="18"/>
                <w:lang w:val="es-CO" w:eastAsia="es-CO"/>
              </w:rPr>
              <w:t>Valor</w:t>
            </w:r>
          </w:p>
        </w:tc>
      </w:tr>
      <w:tr w:rsidR="00E20623" w:rsidRPr="00EB2AD3" w14:paraId="0A14FD79" w14:textId="77777777" w:rsidTr="00951CA6">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4D9395FC" w14:textId="77777777" w:rsidR="00E20623" w:rsidRPr="00EB2AD3" w:rsidRDefault="00E20623" w:rsidP="00E20623">
            <w:pPr>
              <w:spacing w:before="0" w:after="0"/>
              <w:jc w:val="center"/>
              <w:rPr>
                <w:rFonts w:cs="Arial"/>
                <w:i/>
                <w:iCs/>
                <w:sz w:val="18"/>
                <w:szCs w:val="18"/>
                <w:lang w:val="es-CO" w:eastAsia="es-CO"/>
              </w:rPr>
            </w:pPr>
            <w:r w:rsidRPr="00EB2AD3">
              <w:rPr>
                <w:rFonts w:cs="Arial"/>
                <w:i/>
                <w:iCs/>
                <w:sz w:val="18"/>
                <w:szCs w:val="18"/>
                <w:lang w:val="es-CO" w:eastAsia="es-CO"/>
              </w:rPr>
              <w:t>Pe</w:t>
            </w:r>
            <w:r w:rsidRPr="00EB2AD3">
              <w:rPr>
                <w:rFonts w:cs="Arial"/>
                <w:i/>
                <w:iCs/>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14:paraId="31EDC7C1" w14:textId="5886583C" w:rsidR="00E20623" w:rsidRPr="00951CA6" w:rsidRDefault="00E20623" w:rsidP="00E20623">
            <w:pPr>
              <w:spacing w:before="0" w:after="0"/>
              <w:jc w:val="center"/>
              <w:rPr>
                <w:sz w:val="18"/>
                <w:szCs w:val="18"/>
              </w:rPr>
            </w:pPr>
            <w:r>
              <w:rPr>
                <w:rFonts w:cs="Arial"/>
                <w:sz w:val="18"/>
                <w:szCs w:val="18"/>
              </w:rPr>
              <w:t>0,74%</w:t>
            </w:r>
          </w:p>
        </w:tc>
      </w:tr>
      <w:tr w:rsidR="00E20623" w:rsidRPr="00EB2AD3" w14:paraId="0D6FBBA6" w14:textId="77777777" w:rsidTr="00951CA6">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24CD3EF" w14:textId="77777777" w:rsidR="00E20623" w:rsidRPr="00EB2AD3" w:rsidRDefault="00E20623" w:rsidP="00E20623">
            <w:pPr>
              <w:spacing w:before="0" w:after="0"/>
              <w:jc w:val="center"/>
              <w:rPr>
                <w:rFonts w:cs="Arial"/>
                <w:i/>
                <w:iCs/>
                <w:sz w:val="18"/>
                <w:szCs w:val="18"/>
                <w:lang w:val="es-CO" w:eastAsia="es-CO"/>
              </w:rPr>
            </w:pPr>
            <w:r w:rsidRPr="00EB2AD3">
              <w:rPr>
                <w:rFonts w:cs="Arial"/>
                <w:i/>
                <w:iCs/>
                <w:sz w:val="18"/>
                <w:szCs w:val="18"/>
                <w:lang w:val="es-CO" w:eastAsia="es-CO"/>
              </w:rPr>
              <w:t>Pe</w:t>
            </w:r>
            <w:r w:rsidRPr="00EB2AD3">
              <w:rPr>
                <w:rFonts w:cs="Arial"/>
                <w:i/>
                <w:iCs/>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14:paraId="386B74E1" w14:textId="07DED87C" w:rsidR="00E20623" w:rsidRPr="00951CA6" w:rsidRDefault="00E20623" w:rsidP="00E20623">
            <w:pPr>
              <w:spacing w:before="0" w:after="0"/>
              <w:jc w:val="center"/>
              <w:rPr>
                <w:sz w:val="18"/>
                <w:szCs w:val="18"/>
              </w:rPr>
            </w:pPr>
            <w:r>
              <w:rPr>
                <w:rFonts w:cs="Arial"/>
                <w:sz w:val="18"/>
                <w:szCs w:val="18"/>
              </w:rPr>
              <w:t>1,01%</w:t>
            </w:r>
          </w:p>
        </w:tc>
      </w:tr>
      <w:tr w:rsidR="00E20623" w:rsidRPr="00EB2AD3" w14:paraId="0358C7EB" w14:textId="77777777" w:rsidTr="00951CA6">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27E95F7" w14:textId="77777777" w:rsidR="00E20623" w:rsidRPr="00EB2AD3" w:rsidRDefault="00E20623" w:rsidP="00E20623">
            <w:pPr>
              <w:spacing w:before="0" w:after="0"/>
              <w:jc w:val="center"/>
              <w:rPr>
                <w:rFonts w:cs="Arial"/>
                <w:i/>
                <w:iCs/>
                <w:sz w:val="18"/>
                <w:szCs w:val="18"/>
                <w:lang w:val="es-CO" w:eastAsia="es-CO"/>
              </w:rPr>
            </w:pPr>
            <w:r w:rsidRPr="00EB2AD3">
              <w:rPr>
                <w:rFonts w:cs="Arial"/>
                <w:i/>
                <w:iCs/>
                <w:sz w:val="18"/>
                <w:szCs w:val="18"/>
                <w:lang w:val="es-CO" w:eastAsia="es-CO"/>
              </w:rPr>
              <w:t>Pe</w:t>
            </w:r>
            <w:r w:rsidRPr="00EB2AD3">
              <w:rPr>
                <w:rFonts w:cs="Arial"/>
                <w:i/>
                <w:iCs/>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14:paraId="1D4BE339" w14:textId="784CA771" w:rsidR="00E20623" w:rsidRPr="00951CA6" w:rsidRDefault="00E20623" w:rsidP="00E20623">
            <w:pPr>
              <w:spacing w:before="0" w:after="0"/>
              <w:jc w:val="center"/>
              <w:rPr>
                <w:sz w:val="18"/>
                <w:szCs w:val="18"/>
              </w:rPr>
            </w:pPr>
            <w:r>
              <w:rPr>
                <w:rFonts w:cs="Arial"/>
                <w:sz w:val="18"/>
                <w:szCs w:val="18"/>
              </w:rPr>
              <w:t>7,95%</w:t>
            </w:r>
          </w:p>
        </w:tc>
      </w:tr>
    </w:tbl>
    <w:p w14:paraId="7FFA3D69" w14:textId="77777777" w:rsidR="005711EC" w:rsidRDefault="00823CA6" w:rsidP="00451303">
      <w:pPr>
        <w:pStyle w:val="Artculo"/>
        <w:ind w:left="0"/>
        <w:outlineLvl w:val="2"/>
        <w:rPr>
          <w:b w:val="0"/>
        </w:rPr>
      </w:pPr>
      <w:r w:rsidRPr="00823CA6">
        <w:t>Costos de reposición de referencia.</w:t>
      </w:r>
      <w:r>
        <w:rPr>
          <w:b w:val="0"/>
        </w:rPr>
        <w:t xml:space="preserve"> El </w:t>
      </w:r>
      <w:r w:rsidR="000E022D">
        <w:rPr>
          <w:b w:val="0"/>
        </w:rPr>
        <w:t xml:space="preserve">costo de reposición de referencia, </w:t>
      </w:r>
      <w:proofErr w:type="spellStart"/>
      <w:r w:rsidR="000E022D" w:rsidRPr="00734187">
        <w:rPr>
          <w:b w:val="0"/>
          <w:i/>
        </w:rPr>
        <w:t>CRR</w:t>
      </w:r>
      <w:r w:rsidR="000E022D" w:rsidRPr="00734187">
        <w:rPr>
          <w:b w:val="0"/>
          <w:i/>
          <w:vertAlign w:val="subscript"/>
        </w:rPr>
        <w:t>j</w:t>
      </w:r>
      <w:proofErr w:type="spellEnd"/>
      <w:r w:rsidR="000E022D">
        <w:rPr>
          <w:b w:val="0"/>
        </w:rPr>
        <w:t xml:space="preserve">, y los costos de reposición de referencia por nivel de tensión, </w:t>
      </w:r>
      <w:proofErr w:type="spellStart"/>
      <w:proofErr w:type="gramStart"/>
      <w:r w:rsidR="000E022D" w:rsidRPr="00734187">
        <w:rPr>
          <w:b w:val="0"/>
          <w:i/>
        </w:rPr>
        <w:t>C</w:t>
      </w:r>
      <w:r w:rsidR="000E022D">
        <w:rPr>
          <w:b w:val="0"/>
          <w:i/>
        </w:rPr>
        <w:t>rr</w:t>
      </w:r>
      <w:r w:rsidR="000E022D" w:rsidRPr="00734187">
        <w:rPr>
          <w:b w:val="0"/>
          <w:i/>
          <w:vertAlign w:val="subscript"/>
        </w:rPr>
        <w:t>j</w:t>
      </w:r>
      <w:r w:rsidR="000E022D">
        <w:rPr>
          <w:b w:val="0"/>
          <w:i/>
          <w:vertAlign w:val="subscript"/>
        </w:rPr>
        <w:t>,n</w:t>
      </w:r>
      <w:proofErr w:type="spellEnd"/>
      <w:proofErr w:type="gramEnd"/>
      <w:r w:rsidR="000E022D">
        <w:rPr>
          <w:b w:val="0"/>
        </w:rPr>
        <w:t xml:space="preserve">, son los </w:t>
      </w:r>
      <w:r w:rsidR="000E022D" w:rsidRPr="00690CEF">
        <w:rPr>
          <w:b w:val="0"/>
        </w:rPr>
        <w:t>siguiente</w:t>
      </w:r>
      <w:r w:rsidR="000E022D">
        <w:rPr>
          <w:b w:val="0"/>
        </w:rPr>
        <w:t>s</w:t>
      </w:r>
      <w:r w:rsidR="005711EC" w:rsidRPr="00690CEF">
        <w:rPr>
          <w:b w:val="0"/>
        </w:rPr>
        <w:t>:</w:t>
      </w:r>
    </w:p>
    <w:p w14:paraId="3E12EA71" w14:textId="57C188B4" w:rsidR="00264F14" w:rsidRDefault="00264F14" w:rsidP="005A703A">
      <w:pPr>
        <w:pStyle w:val="Descripcin"/>
        <w:spacing w:before="240" w:after="120" w:line="240" w:lineRule="auto"/>
      </w:pPr>
      <w:r>
        <w:t xml:space="preserve">Tabla </w:t>
      </w:r>
      <w:r>
        <w:fldChar w:fldCharType="begin"/>
      </w:r>
      <w:r>
        <w:instrText xml:space="preserve"> SEQ Tabla \* ARABIC </w:instrText>
      </w:r>
      <w:r>
        <w:fldChar w:fldCharType="separate"/>
      </w:r>
      <w:r w:rsidR="000603C4">
        <w:rPr>
          <w:noProof/>
        </w:rPr>
        <w:t>19</w:t>
      </w:r>
      <w:r>
        <w:fldChar w:fldCharType="end"/>
      </w:r>
      <w:r>
        <w:t xml:space="preserve"> </w:t>
      </w:r>
      <w:r w:rsidR="008F03AC">
        <w:t>Costo de reposición de referencia</w:t>
      </w:r>
    </w:p>
    <w:tbl>
      <w:tblPr>
        <w:tblW w:w="3320" w:type="dxa"/>
        <w:jc w:val="center"/>
        <w:tblCellMar>
          <w:left w:w="70" w:type="dxa"/>
          <w:right w:w="70" w:type="dxa"/>
        </w:tblCellMar>
        <w:tblLook w:val="04A0" w:firstRow="1" w:lastRow="0" w:firstColumn="1" w:lastColumn="0" w:noHBand="0" w:noVBand="1"/>
      </w:tblPr>
      <w:tblGrid>
        <w:gridCol w:w="1360"/>
        <w:gridCol w:w="1960"/>
      </w:tblGrid>
      <w:tr w:rsidR="000E022D" w:rsidRPr="000E022D" w14:paraId="529FF62B" w14:textId="77777777" w:rsidTr="000E022D">
        <w:trPr>
          <w:trHeight w:val="480"/>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B8D048" w14:textId="77777777" w:rsidR="000E022D" w:rsidRPr="000E022D" w:rsidRDefault="000E022D" w:rsidP="000E022D">
            <w:pPr>
              <w:spacing w:before="0" w:after="0"/>
              <w:jc w:val="center"/>
              <w:rPr>
                <w:rFonts w:cs="Arial"/>
                <w:b/>
                <w:bCs/>
                <w:sz w:val="18"/>
                <w:szCs w:val="18"/>
                <w:lang w:val="es-CO" w:eastAsia="es-CO"/>
              </w:rPr>
            </w:pPr>
            <w:r w:rsidRPr="000E022D">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2B1B5531" w14:textId="77777777" w:rsidR="000E022D" w:rsidRPr="000E022D" w:rsidRDefault="000E022D" w:rsidP="000E022D">
            <w:pPr>
              <w:spacing w:before="0" w:after="0"/>
              <w:jc w:val="center"/>
              <w:rPr>
                <w:rFonts w:cs="Arial"/>
                <w:b/>
                <w:bCs/>
                <w:sz w:val="18"/>
                <w:szCs w:val="18"/>
                <w:lang w:val="es-CO" w:eastAsia="es-CO"/>
              </w:rPr>
            </w:pPr>
            <w:r w:rsidRPr="000E022D">
              <w:rPr>
                <w:rFonts w:cs="Arial"/>
                <w:b/>
                <w:bCs/>
                <w:sz w:val="18"/>
                <w:szCs w:val="18"/>
                <w:lang w:val="es-CO" w:eastAsia="es-CO"/>
              </w:rPr>
              <w:t>Pesos de diciembre de 2017</w:t>
            </w:r>
          </w:p>
        </w:tc>
      </w:tr>
      <w:tr w:rsidR="00E20623" w:rsidRPr="000E022D" w14:paraId="29C2ABC1" w14:textId="77777777" w:rsidTr="00D244BF">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DB3A064" w14:textId="77777777" w:rsidR="00E20623" w:rsidRPr="000E022D" w:rsidRDefault="00E20623" w:rsidP="00E20623">
            <w:pPr>
              <w:spacing w:before="0" w:after="0"/>
              <w:jc w:val="center"/>
              <w:rPr>
                <w:rFonts w:cs="Arial"/>
                <w:i/>
                <w:iCs/>
                <w:sz w:val="18"/>
                <w:szCs w:val="18"/>
                <w:lang w:val="es-CO" w:eastAsia="es-CO"/>
              </w:rPr>
            </w:pPr>
            <w:proofErr w:type="spellStart"/>
            <w:r w:rsidRPr="000E022D">
              <w:rPr>
                <w:rFonts w:cs="Arial"/>
                <w:i/>
                <w:iCs/>
                <w:sz w:val="18"/>
                <w:szCs w:val="18"/>
                <w:lang w:val="es-CO" w:eastAsia="es-CO"/>
              </w:rPr>
              <w:t>CRR</w:t>
            </w:r>
            <w:r w:rsidRPr="000E022D">
              <w:rPr>
                <w:rFonts w:cs="Arial"/>
                <w:i/>
                <w:iCs/>
                <w:color w:val="000000"/>
                <w:sz w:val="18"/>
                <w:szCs w:val="18"/>
                <w:vertAlign w:val="subscript"/>
                <w:lang w:val="es-CO" w:eastAsia="es-CO"/>
              </w:rPr>
              <w:t>j</w:t>
            </w:r>
            <w:proofErr w:type="spellEnd"/>
          </w:p>
        </w:tc>
        <w:tc>
          <w:tcPr>
            <w:tcW w:w="1960" w:type="dxa"/>
            <w:tcBorders>
              <w:top w:val="nil"/>
              <w:left w:val="nil"/>
              <w:bottom w:val="single" w:sz="4" w:space="0" w:color="auto"/>
              <w:right w:val="single" w:sz="4" w:space="0" w:color="auto"/>
            </w:tcBorders>
            <w:shd w:val="clear" w:color="auto" w:fill="auto"/>
            <w:noWrap/>
            <w:vAlign w:val="center"/>
            <w:hideMark/>
          </w:tcPr>
          <w:p w14:paraId="4F1D1530" w14:textId="47CC5950" w:rsidR="00E20623" w:rsidRPr="00D244BF" w:rsidRDefault="00E20623" w:rsidP="00E20623">
            <w:pPr>
              <w:spacing w:before="0" w:after="0"/>
              <w:jc w:val="right"/>
              <w:rPr>
                <w:rFonts w:cs="Arial"/>
                <w:sz w:val="18"/>
                <w:szCs w:val="18"/>
                <w:lang w:val="es-CO" w:eastAsia="es-CO"/>
              </w:rPr>
            </w:pPr>
            <w:r>
              <w:rPr>
                <w:rFonts w:cs="Arial"/>
                <w:sz w:val="18"/>
                <w:szCs w:val="18"/>
              </w:rPr>
              <w:t>1.964.968.806</w:t>
            </w:r>
          </w:p>
        </w:tc>
      </w:tr>
      <w:tr w:rsidR="00E20623" w:rsidRPr="000E022D" w14:paraId="7900DF90" w14:textId="77777777" w:rsidTr="00D244BF">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C43D25F" w14:textId="77777777" w:rsidR="00E20623" w:rsidRPr="000E022D" w:rsidRDefault="00E20623" w:rsidP="00E20623">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j,4</w:t>
            </w:r>
          </w:p>
        </w:tc>
        <w:tc>
          <w:tcPr>
            <w:tcW w:w="1960" w:type="dxa"/>
            <w:tcBorders>
              <w:top w:val="nil"/>
              <w:left w:val="nil"/>
              <w:bottom w:val="single" w:sz="4" w:space="0" w:color="auto"/>
              <w:right w:val="single" w:sz="4" w:space="0" w:color="auto"/>
            </w:tcBorders>
            <w:shd w:val="clear" w:color="auto" w:fill="auto"/>
            <w:noWrap/>
            <w:vAlign w:val="center"/>
            <w:hideMark/>
          </w:tcPr>
          <w:p w14:paraId="40EA5663" w14:textId="49399668" w:rsidR="00E20623" w:rsidRPr="00D244BF" w:rsidRDefault="00E20623" w:rsidP="00E20623">
            <w:pPr>
              <w:spacing w:before="0" w:after="0"/>
              <w:jc w:val="right"/>
              <w:rPr>
                <w:rFonts w:cs="Arial"/>
                <w:sz w:val="18"/>
                <w:szCs w:val="18"/>
              </w:rPr>
            </w:pPr>
            <w:r>
              <w:rPr>
                <w:rFonts w:cs="Arial"/>
                <w:sz w:val="18"/>
                <w:szCs w:val="18"/>
              </w:rPr>
              <w:t>0</w:t>
            </w:r>
          </w:p>
        </w:tc>
      </w:tr>
      <w:tr w:rsidR="00E20623" w:rsidRPr="000E022D" w14:paraId="23214A1A" w14:textId="77777777" w:rsidTr="00D244BF">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18DA215" w14:textId="77777777" w:rsidR="00E20623" w:rsidRPr="000E022D" w:rsidRDefault="00E20623" w:rsidP="00E20623">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14:paraId="218FC264" w14:textId="18552508" w:rsidR="00E20623" w:rsidRPr="00D244BF" w:rsidRDefault="00E20623" w:rsidP="00E20623">
            <w:pPr>
              <w:spacing w:before="0" w:after="0"/>
              <w:jc w:val="right"/>
              <w:rPr>
                <w:rFonts w:cs="Arial"/>
                <w:sz w:val="18"/>
                <w:szCs w:val="18"/>
              </w:rPr>
            </w:pPr>
            <w:r>
              <w:rPr>
                <w:rFonts w:cs="Arial"/>
                <w:sz w:val="18"/>
                <w:szCs w:val="18"/>
              </w:rPr>
              <w:t>389.990.488</w:t>
            </w:r>
          </w:p>
        </w:tc>
      </w:tr>
      <w:tr w:rsidR="00E20623" w:rsidRPr="000E022D" w14:paraId="18C10405" w14:textId="77777777" w:rsidTr="00D244BF">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4F247DC5" w14:textId="77777777" w:rsidR="00E20623" w:rsidRPr="000E022D" w:rsidRDefault="00E20623" w:rsidP="00E20623">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14:paraId="45F9BC7E" w14:textId="14261D5E" w:rsidR="00E20623" w:rsidRPr="00D244BF" w:rsidRDefault="00E20623" w:rsidP="00E20623">
            <w:pPr>
              <w:spacing w:before="0" w:after="0"/>
              <w:jc w:val="right"/>
              <w:rPr>
                <w:rFonts w:cs="Arial"/>
                <w:sz w:val="18"/>
                <w:szCs w:val="18"/>
              </w:rPr>
            </w:pPr>
            <w:r>
              <w:rPr>
                <w:rFonts w:cs="Arial"/>
                <w:sz w:val="18"/>
                <w:szCs w:val="18"/>
              </w:rPr>
              <w:t>1.286.638.001</w:t>
            </w:r>
          </w:p>
        </w:tc>
      </w:tr>
      <w:tr w:rsidR="00E20623" w:rsidRPr="000E022D" w14:paraId="23FCFFF0" w14:textId="77777777" w:rsidTr="00D244BF">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FC3E9EA" w14:textId="77777777" w:rsidR="00E20623" w:rsidRPr="000E022D" w:rsidRDefault="00E20623" w:rsidP="00E20623">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14:paraId="59F19564" w14:textId="07DA60FB" w:rsidR="00E20623" w:rsidRPr="00D244BF" w:rsidRDefault="00E20623" w:rsidP="00E20623">
            <w:pPr>
              <w:spacing w:before="0" w:after="0"/>
              <w:jc w:val="right"/>
              <w:rPr>
                <w:rFonts w:cs="Arial"/>
                <w:sz w:val="18"/>
                <w:szCs w:val="18"/>
              </w:rPr>
            </w:pPr>
            <w:r>
              <w:rPr>
                <w:rFonts w:cs="Arial"/>
                <w:sz w:val="18"/>
                <w:szCs w:val="18"/>
              </w:rPr>
              <w:t>288.340.317</w:t>
            </w:r>
          </w:p>
        </w:tc>
      </w:tr>
    </w:tbl>
    <w:bookmarkEnd w:id="3"/>
    <w:p w14:paraId="3BF34F2A" w14:textId="77777777" w:rsidR="00ED2C04" w:rsidRDefault="00ED2C04" w:rsidP="00ED2C04">
      <w:pPr>
        <w:pStyle w:val="Artculo"/>
        <w:ind w:left="0"/>
        <w:outlineLvl w:val="2"/>
        <w:rPr>
          <w:b w:val="0"/>
        </w:rPr>
      </w:pPr>
      <w:r w:rsidRPr="004E6CFC">
        <w:t>Costo anual del plan de gestión de pérdidas</w:t>
      </w:r>
      <w:r>
        <w:t xml:space="preserve">. </w:t>
      </w:r>
      <w:r w:rsidRPr="00CB3293">
        <w:rPr>
          <w:b w:val="0"/>
        </w:rPr>
        <w:t xml:space="preserve">El </w:t>
      </w:r>
      <w:r>
        <w:rPr>
          <w:b w:val="0"/>
        </w:rPr>
        <w:t>c</w:t>
      </w:r>
      <w:r w:rsidRPr="00CB3293">
        <w:rPr>
          <w:b w:val="0"/>
        </w:rPr>
        <w:t>osto anual del plan de gestión de pérdidas</w:t>
      </w:r>
      <w:r>
        <w:rPr>
          <w:b w:val="0"/>
        </w:rPr>
        <w:t xml:space="preserve">, </w:t>
      </w:r>
      <w:proofErr w:type="spellStart"/>
      <w:r w:rsidRPr="00734187">
        <w:rPr>
          <w:b w:val="0"/>
          <w:i/>
        </w:rPr>
        <w:t>CAP</w:t>
      </w:r>
      <w:r w:rsidRPr="00734187">
        <w:rPr>
          <w:b w:val="0"/>
          <w:i/>
          <w:vertAlign w:val="subscript"/>
        </w:rPr>
        <w:t>j</w:t>
      </w:r>
      <w:proofErr w:type="spellEnd"/>
      <w:r>
        <w:rPr>
          <w:b w:val="0"/>
        </w:rPr>
        <w:t>,</w:t>
      </w:r>
      <w:r w:rsidRPr="00CB3293">
        <w:rPr>
          <w:b w:val="0"/>
        </w:rPr>
        <w:t xml:space="preserve"> </w:t>
      </w:r>
      <w:r w:rsidRPr="00690CEF">
        <w:rPr>
          <w:b w:val="0"/>
        </w:rPr>
        <w:t xml:space="preserve">es </w:t>
      </w:r>
      <w:r>
        <w:rPr>
          <w:b w:val="0"/>
        </w:rPr>
        <w:t xml:space="preserve">el </w:t>
      </w:r>
      <w:r w:rsidRPr="00690CEF">
        <w:rPr>
          <w:b w:val="0"/>
        </w:rPr>
        <w:t>siguiente:</w:t>
      </w:r>
    </w:p>
    <w:p w14:paraId="0030C1D9" w14:textId="4E9539B1" w:rsidR="00ED2C04" w:rsidRPr="00AD4D6E" w:rsidRDefault="00ED2C04" w:rsidP="005A703A">
      <w:pPr>
        <w:pStyle w:val="Descripcin"/>
        <w:spacing w:before="240" w:after="120" w:line="240" w:lineRule="auto"/>
      </w:pPr>
      <w:r>
        <w:t xml:space="preserve">Tabla </w:t>
      </w:r>
      <w:r>
        <w:fldChar w:fldCharType="begin"/>
      </w:r>
      <w:r>
        <w:instrText xml:space="preserve"> SEQ Tabla \* ARABIC </w:instrText>
      </w:r>
      <w:r>
        <w:fldChar w:fldCharType="separate"/>
      </w:r>
      <w:r w:rsidR="000603C4">
        <w:rPr>
          <w:noProof/>
        </w:rPr>
        <w:t>20</w:t>
      </w:r>
      <w:r>
        <w:fldChar w:fldCharType="end"/>
      </w:r>
      <w:r>
        <w:t xml:space="preserve"> Costo anual del plan de gestión de pérdidas</w:t>
      </w:r>
    </w:p>
    <w:tbl>
      <w:tblPr>
        <w:tblW w:w="3320" w:type="dxa"/>
        <w:jc w:val="center"/>
        <w:tblCellMar>
          <w:left w:w="70" w:type="dxa"/>
          <w:right w:w="70" w:type="dxa"/>
        </w:tblCellMar>
        <w:tblLook w:val="04A0" w:firstRow="1" w:lastRow="0" w:firstColumn="1" w:lastColumn="0" w:noHBand="0" w:noVBand="1"/>
      </w:tblPr>
      <w:tblGrid>
        <w:gridCol w:w="1360"/>
        <w:gridCol w:w="1960"/>
      </w:tblGrid>
      <w:tr w:rsidR="00ED2C04" w:rsidRPr="00264F14" w14:paraId="7506FE40" w14:textId="77777777" w:rsidTr="00190F0B">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894F29" w14:textId="77777777" w:rsidR="00ED2C04" w:rsidRPr="00264F14" w:rsidRDefault="00ED2C04" w:rsidP="00190F0B">
            <w:pPr>
              <w:keepNext/>
              <w:spacing w:before="0" w:after="0"/>
              <w:jc w:val="center"/>
              <w:rPr>
                <w:rFonts w:cs="Arial"/>
                <w:b/>
                <w:bCs/>
                <w:sz w:val="18"/>
                <w:szCs w:val="18"/>
                <w:lang w:val="es-CO" w:eastAsia="es-CO"/>
              </w:rPr>
            </w:pPr>
            <w:r w:rsidRPr="00264F14">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53AED3FA" w14:textId="77777777" w:rsidR="00ED2C04" w:rsidRPr="00264F14" w:rsidRDefault="00ED2C04" w:rsidP="00190F0B">
            <w:pPr>
              <w:keepNext/>
              <w:spacing w:before="0" w:after="0"/>
              <w:jc w:val="center"/>
              <w:rPr>
                <w:rFonts w:cs="Arial"/>
                <w:b/>
                <w:bCs/>
                <w:sz w:val="18"/>
                <w:szCs w:val="18"/>
                <w:lang w:val="es-CO" w:eastAsia="es-CO"/>
              </w:rPr>
            </w:pPr>
            <w:r w:rsidRPr="00264F14">
              <w:rPr>
                <w:rFonts w:cs="Arial"/>
                <w:b/>
                <w:bCs/>
                <w:sz w:val="18"/>
                <w:szCs w:val="18"/>
                <w:lang w:val="es-CO" w:eastAsia="es-CO"/>
              </w:rPr>
              <w:t>Pesos de diciembre de 2017</w:t>
            </w:r>
          </w:p>
        </w:tc>
      </w:tr>
      <w:tr w:rsidR="00ED2C04" w:rsidRPr="00264F14" w14:paraId="3F586B7C" w14:textId="77777777" w:rsidTr="00190F0B">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854D4B0" w14:textId="77777777" w:rsidR="00ED2C04" w:rsidRPr="00264F14" w:rsidRDefault="00ED2C04" w:rsidP="00190F0B">
            <w:pPr>
              <w:spacing w:before="0" w:after="0"/>
              <w:jc w:val="center"/>
              <w:rPr>
                <w:rFonts w:cs="Arial"/>
                <w:i/>
                <w:iCs/>
                <w:sz w:val="18"/>
                <w:szCs w:val="18"/>
                <w:lang w:val="es-CO" w:eastAsia="es-CO"/>
              </w:rPr>
            </w:pPr>
            <w:proofErr w:type="spellStart"/>
            <w:r w:rsidRPr="00264F14">
              <w:rPr>
                <w:rFonts w:cs="Arial"/>
                <w:i/>
                <w:iCs/>
                <w:sz w:val="18"/>
                <w:szCs w:val="18"/>
                <w:lang w:val="es-CO" w:eastAsia="es-CO"/>
              </w:rPr>
              <w:t>CAP</w:t>
            </w:r>
            <w:r w:rsidRPr="00264F14">
              <w:rPr>
                <w:rFonts w:cs="Arial"/>
                <w:i/>
                <w:iCs/>
                <w:sz w:val="18"/>
                <w:szCs w:val="18"/>
                <w:vertAlign w:val="subscript"/>
                <w:lang w:val="es-CO" w:eastAsia="es-CO"/>
              </w:rPr>
              <w:t>j</w:t>
            </w:r>
            <w:proofErr w:type="spellEnd"/>
          </w:p>
        </w:tc>
        <w:tc>
          <w:tcPr>
            <w:tcW w:w="1960" w:type="dxa"/>
            <w:tcBorders>
              <w:top w:val="nil"/>
              <w:left w:val="nil"/>
              <w:bottom w:val="single" w:sz="4" w:space="0" w:color="auto"/>
              <w:right w:val="single" w:sz="4" w:space="0" w:color="auto"/>
            </w:tcBorders>
            <w:shd w:val="clear" w:color="auto" w:fill="auto"/>
            <w:noWrap/>
            <w:vAlign w:val="center"/>
            <w:hideMark/>
          </w:tcPr>
          <w:p w14:paraId="59702C18" w14:textId="45B158AB" w:rsidR="00ED2C04" w:rsidRPr="00264F14" w:rsidRDefault="00E20623" w:rsidP="00951CA6">
            <w:pPr>
              <w:spacing w:before="0" w:after="0"/>
              <w:jc w:val="center"/>
              <w:rPr>
                <w:rFonts w:cs="Arial"/>
                <w:sz w:val="18"/>
                <w:szCs w:val="18"/>
                <w:lang w:val="es-CO" w:eastAsia="es-CO"/>
              </w:rPr>
            </w:pPr>
            <w:r>
              <w:rPr>
                <w:rFonts w:cs="Arial"/>
                <w:sz w:val="18"/>
                <w:szCs w:val="18"/>
              </w:rPr>
              <w:t>0</w:t>
            </w:r>
          </w:p>
        </w:tc>
      </w:tr>
    </w:tbl>
    <w:p w14:paraId="3ED1D09A" w14:textId="77777777" w:rsidR="00041978" w:rsidRPr="001C6213" w:rsidRDefault="00041978" w:rsidP="001C6213">
      <w:pPr>
        <w:rPr>
          <w:sz w:val="4"/>
          <w:szCs w:val="4"/>
        </w:rPr>
      </w:pPr>
    </w:p>
    <w:p w14:paraId="3E205AED" w14:textId="04E0CAD4" w:rsidR="00E3419F" w:rsidRDefault="0019667F" w:rsidP="00BF6CC6">
      <w:pPr>
        <w:pStyle w:val="Artculo"/>
        <w:spacing w:before="0" w:after="0"/>
        <w:ind w:left="0"/>
        <w:outlineLvl w:val="2"/>
        <w:rPr>
          <w:b w:val="0"/>
        </w:rPr>
      </w:pPr>
      <w:r w:rsidRPr="004E6CFC">
        <w:t>Costo de las inversiones en activos que no son clasificables como UC</w:t>
      </w:r>
      <w:r w:rsidR="00E3419F">
        <w:t xml:space="preserve">. </w:t>
      </w:r>
      <w:r w:rsidR="00E3419F" w:rsidRPr="00CB3293">
        <w:rPr>
          <w:b w:val="0"/>
        </w:rPr>
        <w:t xml:space="preserve">El </w:t>
      </w:r>
      <w:r>
        <w:rPr>
          <w:b w:val="0"/>
        </w:rPr>
        <w:t>c</w:t>
      </w:r>
      <w:r w:rsidRPr="0019667F">
        <w:rPr>
          <w:b w:val="0"/>
        </w:rPr>
        <w:t xml:space="preserve">osto de las inversiones en activos que no son clasificables como </w:t>
      </w:r>
      <w:r w:rsidR="004F165C">
        <w:rPr>
          <w:b w:val="0"/>
        </w:rPr>
        <w:t>unidades constructivas</w:t>
      </w:r>
      <w:r w:rsidR="00B26197">
        <w:rPr>
          <w:b w:val="0"/>
        </w:rPr>
        <w:t xml:space="preserve">, </w:t>
      </w:r>
      <w:proofErr w:type="spellStart"/>
      <w:r w:rsidR="00B26197" w:rsidRPr="00B26197">
        <w:rPr>
          <w:b w:val="0"/>
          <w:i/>
        </w:rPr>
        <w:t>INVNUC</w:t>
      </w:r>
      <w:r w:rsidR="00B26197" w:rsidRPr="00B26197">
        <w:rPr>
          <w:b w:val="0"/>
          <w:i/>
          <w:vertAlign w:val="subscript"/>
        </w:rPr>
        <w:t>j</w:t>
      </w:r>
      <w:proofErr w:type="spellEnd"/>
      <w:r w:rsidR="00B26197">
        <w:rPr>
          <w:b w:val="0"/>
        </w:rPr>
        <w:t>,</w:t>
      </w:r>
      <w:r w:rsidR="004F165C">
        <w:rPr>
          <w:b w:val="0"/>
        </w:rPr>
        <w:t xml:space="preserve"> </w:t>
      </w:r>
      <w:r w:rsidR="00E3419F" w:rsidRPr="00690CEF">
        <w:rPr>
          <w:b w:val="0"/>
        </w:rPr>
        <w:t xml:space="preserve">es </w:t>
      </w:r>
      <w:r w:rsidR="00E3419F">
        <w:rPr>
          <w:b w:val="0"/>
        </w:rPr>
        <w:t xml:space="preserve">el </w:t>
      </w:r>
      <w:r w:rsidR="00E3419F" w:rsidRPr="00690CEF">
        <w:rPr>
          <w:b w:val="0"/>
        </w:rPr>
        <w:t>siguiente:</w:t>
      </w:r>
    </w:p>
    <w:p w14:paraId="7A4CF8A1" w14:textId="1BAF304B" w:rsidR="00E3419F" w:rsidRPr="00AD4D6E" w:rsidRDefault="00E3419F" w:rsidP="005A703A">
      <w:pPr>
        <w:pStyle w:val="Descripcin"/>
        <w:spacing w:before="240" w:after="120" w:line="240" w:lineRule="auto"/>
      </w:pPr>
      <w:r>
        <w:t xml:space="preserve">Tabla </w:t>
      </w:r>
      <w:r>
        <w:fldChar w:fldCharType="begin"/>
      </w:r>
      <w:r>
        <w:instrText xml:space="preserve"> SEQ Tabla \* ARABIC </w:instrText>
      </w:r>
      <w:r>
        <w:fldChar w:fldCharType="separate"/>
      </w:r>
      <w:r w:rsidR="000603C4">
        <w:rPr>
          <w:noProof/>
        </w:rPr>
        <w:t>21</w:t>
      </w:r>
      <w:r>
        <w:fldChar w:fldCharType="end"/>
      </w:r>
      <w:r>
        <w:t xml:space="preserve"> </w:t>
      </w:r>
      <w:r w:rsidR="0019667F">
        <w:t>Costo anual de inversiones en activos no clasificables como UC</w:t>
      </w:r>
    </w:p>
    <w:tbl>
      <w:tblPr>
        <w:tblW w:w="3320" w:type="dxa"/>
        <w:jc w:val="center"/>
        <w:tblCellMar>
          <w:left w:w="70" w:type="dxa"/>
          <w:right w:w="70" w:type="dxa"/>
        </w:tblCellMar>
        <w:tblLook w:val="04A0" w:firstRow="1" w:lastRow="0" w:firstColumn="1" w:lastColumn="0" w:noHBand="0" w:noVBand="1"/>
      </w:tblPr>
      <w:tblGrid>
        <w:gridCol w:w="1360"/>
        <w:gridCol w:w="1960"/>
      </w:tblGrid>
      <w:tr w:rsidR="00E3419F" w:rsidRPr="00264F14" w14:paraId="4F3F7C2C" w14:textId="77777777" w:rsidTr="00955866">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EB4414" w14:textId="77777777" w:rsidR="00E3419F" w:rsidRPr="00264F14" w:rsidRDefault="00E3419F" w:rsidP="00954404">
            <w:pPr>
              <w:keepNext/>
              <w:spacing w:before="0" w:after="0"/>
              <w:jc w:val="center"/>
              <w:rPr>
                <w:rFonts w:cs="Arial"/>
                <w:b/>
                <w:bCs/>
                <w:sz w:val="18"/>
                <w:szCs w:val="18"/>
                <w:lang w:val="es-CO" w:eastAsia="es-CO"/>
              </w:rPr>
            </w:pPr>
            <w:r w:rsidRPr="00264F14">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5D9F9C63" w14:textId="77777777" w:rsidR="00E3419F" w:rsidRPr="00264F14" w:rsidRDefault="00E3419F" w:rsidP="00954404">
            <w:pPr>
              <w:keepNext/>
              <w:spacing w:before="0" w:after="0"/>
              <w:jc w:val="center"/>
              <w:rPr>
                <w:rFonts w:cs="Arial"/>
                <w:b/>
                <w:bCs/>
                <w:sz w:val="18"/>
                <w:szCs w:val="18"/>
                <w:lang w:val="es-CO" w:eastAsia="es-CO"/>
              </w:rPr>
            </w:pPr>
            <w:r w:rsidRPr="00264F14">
              <w:rPr>
                <w:rFonts w:cs="Arial"/>
                <w:b/>
                <w:bCs/>
                <w:sz w:val="18"/>
                <w:szCs w:val="18"/>
                <w:lang w:val="es-CO" w:eastAsia="es-CO"/>
              </w:rPr>
              <w:t>Pesos de diciembre de 2017</w:t>
            </w:r>
          </w:p>
        </w:tc>
      </w:tr>
      <w:tr w:rsidR="00E3419F" w:rsidRPr="00264F14" w14:paraId="45B44E38" w14:textId="77777777" w:rsidTr="000F68A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18B87A3" w14:textId="77777777" w:rsidR="00E3419F" w:rsidRPr="00264F14" w:rsidRDefault="00E3419F" w:rsidP="000F68AA">
            <w:pPr>
              <w:spacing w:before="0" w:after="0"/>
              <w:jc w:val="center"/>
              <w:rPr>
                <w:rFonts w:cs="Arial"/>
                <w:i/>
                <w:iCs/>
                <w:sz w:val="18"/>
                <w:szCs w:val="18"/>
                <w:lang w:val="es-CO" w:eastAsia="es-CO"/>
              </w:rPr>
            </w:pPr>
            <w:proofErr w:type="spellStart"/>
            <w:r>
              <w:rPr>
                <w:rFonts w:cs="Arial"/>
                <w:i/>
                <w:iCs/>
                <w:sz w:val="18"/>
                <w:szCs w:val="18"/>
              </w:rPr>
              <w:t>INVNUC</w:t>
            </w:r>
            <w:r>
              <w:rPr>
                <w:rFonts w:cs="Arial"/>
                <w:i/>
                <w:iCs/>
                <w:sz w:val="18"/>
                <w:szCs w:val="18"/>
                <w:vertAlign w:val="subscript"/>
              </w:rPr>
              <w:t>j</w:t>
            </w:r>
            <w:proofErr w:type="spellEnd"/>
          </w:p>
        </w:tc>
        <w:tc>
          <w:tcPr>
            <w:tcW w:w="1960" w:type="dxa"/>
            <w:tcBorders>
              <w:top w:val="nil"/>
              <w:left w:val="nil"/>
              <w:bottom w:val="single" w:sz="4" w:space="0" w:color="auto"/>
              <w:right w:val="single" w:sz="4" w:space="0" w:color="auto"/>
            </w:tcBorders>
            <w:shd w:val="clear" w:color="auto" w:fill="auto"/>
            <w:noWrap/>
            <w:vAlign w:val="center"/>
            <w:hideMark/>
          </w:tcPr>
          <w:p w14:paraId="70DF6861" w14:textId="0D85BAE9" w:rsidR="00E3419F" w:rsidRPr="00264F14" w:rsidRDefault="00726AD3" w:rsidP="000360CA">
            <w:pPr>
              <w:spacing w:before="0" w:after="0"/>
              <w:jc w:val="center"/>
              <w:rPr>
                <w:rFonts w:cs="Arial"/>
                <w:sz w:val="18"/>
                <w:szCs w:val="18"/>
                <w:lang w:val="es-CO" w:eastAsia="es-CO"/>
              </w:rPr>
            </w:pPr>
            <w:r>
              <w:rPr>
                <w:rFonts w:cs="Arial"/>
                <w:sz w:val="18"/>
                <w:szCs w:val="18"/>
              </w:rPr>
              <w:t>0</w:t>
            </w:r>
          </w:p>
        </w:tc>
      </w:tr>
    </w:tbl>
    <w:p w14:paraId="31299349" w14:textId="77777777" w:rsidR="00264F14" w:rsidRDefault="00B47528" w:rsidP="00264F14">
      <w:pPr>
        <w:pStyle w:val="Artculo"/>
        <w:ind w:left="0"/>
        <w:outlineLvl w:val="2"/>
        <w:rPr>
          <w:b w:val="0"/>
        </w:rPr>
      </w:pPr>
      <w:r>
        <w:t xml:space="preserve">Valor anual por concepto de conexiones al sistema de otro OR. </w:t>
      </w:r>
      <w:r w:rsidR="00264F14" w:rsidRPr="00CB3293">
        <w:rPr>
          <w:b w:val="0"/>
        </w:rPr>
        <w:t xml:space="preserve">El </w:t>
      </w:r>
      <w:r>
        <w:rPr>
          <w:b w:val="0"/>
        </w:rPr>
        <w:t>valor anual por concepto de conexiones al sistema de otros OR en los niveles de tensión 3 y 2</w:t>
      </w:r>
      <w:r w:rsidR="00B26197">
        <w:rPr>
          <w:b w:val="0"/>
        </w:rPr>
        <w:t xml:space="preserve">, </w:t>
      </w:r>
      <w:proofErr w:type="spellStart"/>
      <w:proofErr w:type="gramStart"/>
      <w:r w:rsidR="00B26197" w:rsidRPr="00B26197">
        <w:rPr>
          <w:b w:val="0"/>
          <w:i/>
        </w:rPr>
        <w:t>O</w:t>
      </w:r>
      <w:r w:rsidR="00B26197" w:rsidRPr="00B26197">
        <w:rPr>
          <w:b w:val="0"/>
          <w:i/>
          <w:vertAlign w:val="subscript"/>
        </w:rPr>
        <w:t>j,n</w:t>
      </w:r>
      <w:proofErr w:type="spellEnd"/>
      <w:proofErr w:type="gramEnd"/>
      <w:r w:rsidR="00B26197">
        <w:rPr>
          <w:b w:val="0"/>
        </w:rPr>
        <w:t>,</w:t>
      </w:r>
      <w:r>
        <w:rPr>
          <w:b w:val="0"/>
        </w:rPr>
        <w:t xml:space="preserve"> </w:t>
      </w:r>
      <w:r w:rsidR="00264F14" w:rsidRPr="00690CEF">
        <w:rPr>
          <w:b w:val="0"/>
        </w:rPr>
        <w:t xml:space="preserve">es </w:t>
      </w:r>
      <w:r w:rsidR="00264F14">
        <w:rPr>
          <w:b w:val="0"/>
        </w:rPr>
        <w:t xml:space="preserve">el </w:t>
      </w:r>
      <w:r w:rsidR="00264F14" w:rsidRPr="00690CEF">
        <w:rPr>
          <w:b w:val="0"/>
        </w:rPr>
        <w:t>siguiente:</w:t>
      </w:r>
    </w:p>
    <w:p w14:paraId="2304224D" w14:textId="5EC2390E" w:rsidR="00B47528" w:rsidRDefault="00B47528" w:rsidP="005A703A">
      <w:pPr>
        <w:pStyle w:val="Descripcin"/>
        <w:spacing w:before="240" w:after="120" w:line="240" w:lineRule="auto"/>
      </w:pPr>
      <w:r>
        <w:t xml:space="preserve">Tabla </w:t>
      </w:r>
      <w:r>
        <w:fldChar w:fldCharType="begin"/>
      </w:r>
      <w:r>
        <w:instrText xml:space="preserve"> SEQ Tabla \* ARABIC </w:instrText>
      </w:r>
      <w:r>
        <w:fldChar w:fldCharType="separate"/>
      </w:r>
      <w:r w:rsidR="000603C4">
        <w:rPr>
          <w:noProof/>
        </w:rPr>
        <w:t>22</w:t>
      </w:r>
      <w:r>
        <w:fldChar w:fldCharType="end"/>
      </w:r>
      <w:r>
        <w:t xml:space="preserve"> </w:t>
      </w:r>
      <w:r w:rsidR="008F03AC">
        <w:t xml:space="preserve">Valor anual por concepto de conexiones al sistema de otro OR </w:t>
      </w:r>
    </w:p>
    <w:tbl>
      <w:tblPr>
        <w:tblW w:w="3320" w:type="dxa"/>
        <w:jc w:val="center"/>
        <w:tblCellMar>
          <w:left w:w="70" w:type="dxa"/>
          <w:right w:w="70" w:type="dxa"/>
        </w:tblCellMar>
        <w:tblLook w:val="04A0" w:firstRow="1" w:lastRow="0" w:firstColumn="1" w:lastColumn="0" w:noHBand="0" w:noVBand="1"/>
      </w:tblPr>
      <w:tblGrid>
        <w:gridCol w:w="1360"/>
        <w:gridCol w:w="1960"/>
      </w:tblGrid>
      <w:tr w:rsidR="00B47528" w:rsidRPr="00B47528" w14:paraId="33BB19A4" w14:textId="77777777" w:rsidTr="00955866">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4A216" w14:textId="77777777" w:rsidR="00B47528" w:rsidRPr="00B47528" w:rsidRDefault="00B47528" w:rsidP="00B47528">
            <w:pPr>
              <w:spacing w:before="0" w:after="0"/>
              <w:jc w:val="center"/>
              <w:rPr>
                <w:rFonts w:cs="Arial"/>
                <w:b/>
                <w:bCs/>
                <w:sz w:val="20"/>
                <w:szCs w:val="20"/>
                <w:lang w:val="es-CO" w:eastAsia="es-CO"/>
              </w:rPr>
            </w:pPr>
            <w:r w:rsidRPr="00B47528">
              <w:rPr>
                <w:rFonts w:cs="Arial"/>
                <w:b/>
                <w:bCs/>
                <w:sz w:val="20"/>
                <w:szCs w:val="20"/>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76EB1615" w14:textId="77777777" w:rsidR="00B47528" w:rsidRPr="00B47528" w:rsidRDefault="00B47528" w:rsidP="00B47528">
            <w:pPr>
              <w:spacing w:before="0" w:after="0"/>
              <w:jc w:val="center"/>
              <w:rPr>
                <w:rFonts w:cs="Arial"/>
                <w:b/>
                <w:bCs/>
                <w:sz w:val="18"/>
                <w:szCs w:val="18"/>
                <w:lang w:val="es-CO" w:eastAsia="es-CO"/>
              </w:rPr>
            </w:pPr>
            <w:r w:rsidRPr="00B47528">
              <w:rPr>
                <w:rFonts w:cs="Arial"/>
                <w:b/>
                <w:bCs/>
                <w:sz w:val="18"/>
                <w:szCs w:val="18"/>
                <w:lang w:val="es-CO" w:eastAsia="es-CO"/>
              </w:rPr>
              <w:t>Pesos de diciembre de 2017</w:t>
            </w:r>
          </w:p>
        </w:tc>
      </w:tr>
      <w:tr w:rsidR="00D244BF" w:rsidRPr="00B47528" w14:paraId="3F1E2513" w14:textId="77777777" w:rsidTr="00D244BF">
        <w:trPr>
          <w:trHeight w:val="33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BD385B7" w14:textId="77777777" w:rsidR="00D244BF" w:rsidRPr="00B47528" w:rsidRDefault="00D244BF" w:rsidP="00D244BF">
            <w:pPr>
              <w:spacing w:before="0" w:after="0"/>
              <w:jc w:val="center"/>
              <w:rPr>
                <w:rFonts w:cs="Arial"/>
                <w:i/>
                <w:iCs/>
                <w:sz w:val="20"/>
                <w:szCs w:val="20"/>
                <w:lang w:val="es-CO" w:eastAsia="es-CO"/>
              </w:rPr>
            </w:pPr>
            <w:r w:rsidRPr="00B47528">
              <w:rPr>
                <w:rFonts w:cs="Arial"/>
                <w:i/>
                <w:iCs/>
                <w:sz w:val="20"/>
                <w:szCs w:val="20"/>
                <w:lang w:val="es-CO" w:eastAsia="es-CO"/>
              </w:rPr>
              <w:t>O</w:t>
            </w:r>
            <w:r w:rsidRPr="00B47528">
              <w:rPr>
                <w:rFonts w:cs="Arial"/>
                <w:i/>
                <w:iCs/>
                <w:sz w:val="20"/>
                <w:szCs w:val="20"/>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tcPr>
          <w:p w14:paraId="6CBD8EDA" w14:textId="1865259E" w:rsidR="00D244BF" w:rsidRPr="00D244BF" w:rsidRDefault="00D244BF" w:rsidP="00D244BF">
            <w:pPr>
              <w:spacing w:before="0" w:after="0"/>
              <w:jc w:val="right"/>
              <w:rPr>
                <w:rFonts w:cs="Arial"/>
                <w:sz w:val="18"/>
                <w:szCs w:val="18"/>
                <w:lang w:val="es-CO" w:eastAsia="es-CO"/>
              </w:rPr>
            </w:pPr>
            <w:r w:rsidRPr="00D244BF">
              <w:rPr>
                <w:sz w:val="18"/>
                <w:szCs w:val="18"/>
              </w:rPr>
              <w:t>0</w:t>
            </w:r>
          </w:p>
        </w:tc>
      </w:tr>
      <w:tr w:rsidR="00D244BF" w:rsidRPr="00B47528" w14:paraId="73862FD6" w14:textId="77777777" w:rsidTr="00D244BF">
        <w:trPr>
          <w:trHeight w:val="33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28128B1" w14:textId="77777777" w:rsidR="00D244BF" w:rsidRPr="00B47528" w:rsidRDefault="00D244BF" w:rsidP="00D244BF">
            <w:pPr>
              <w:spacing w:before="0" w:after="0"/>
              <w:jc w:val="center"/>
              <w:rPr>
                <w:rFonts w:cs="Arial"/>
                <w:i/>
                <w:iCs/>
                <w:sz w:val="20"/>
                <w:szCs w:val="20"/>
                <w:lang w:val="es-CO" w:eastAsia="es-CO"/>
              </w:rPr>
            </w:pPr>
            <w:r w:rsidRPr="00B47528">
              <w:rPr>
                <w:rFonts w:cs="Arial"/>
                <w:i/>
                <w:iCs/>
                <w:sz w:val="20"/>
                <w:szCs w:val="20"/>
                <w:lang w:val="es-CO" w:eastAsia="es-CO"/>
              </w:rPr>
              <w:t>O</w:t>
            </w:r>
            <w:r w:rsidRPr="00B47528">
              <w:rPr>
                <w:rFonts w:cs="Arial"/>
                <w:i/>
                <w:iCs/>
                <w:sz w:val="20"/>
                <w:szCs w:val="20"/>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tcPr>
          <w:p w14:paraId="3002B929" w14:textId="502064DA" w:rsidR="00D244BF" w:rsidRPr="00D244BF" w:rsidRDefault="00D244BF" w:rsidP="00D244BF">
            <w:pPr>
              <w:spacing w:before="0" w:after="0"/>
              <w:jc w:val="right"/>
              <w:rPr>
                <w:rFonts w:cs="Arial"/>
                <w:sz w:val="18"/>
                <w:szCs w:val="18"/>
              </w:rPr>
            </w:pPr>
            <w:r w:rsidRPr="00D244BF">
              <w:rPr>
                <w:sz w:val="18"/>
                <w:szCs w:val="18"/>
              </w:rPr>
              <w:t>0</w:t>
            </w:r>
          </w:p>
        </w:tc>
      </w:tr>
    </w:tbl>
    <w:p w14:paraId="5FEB92E6" w14:textId="77777777" w:rsidR="000360CA" w:rsidRPr="005B61AB" w:rsidRDefault="000360CA" w:rsidP="000360CA">
      <w:pPr>
        <w:pStyle w:val="Artculo"/>
        <w:ind w:left="0"/>
        <w:rPr>
          <w:b w:val="0"/>
        </w:rPr>
      </w:pPr>
      <w:r>
        <w:rPr>
          <w:b w:val="0"/>
        </w:rPr>
        <w:t xml:space="preserve">Los incentivos por el desempeño de la calidad del servicio, pendientes de aplicar a la fecha de entrada en vigencia de la presente resolución, se incluirán en el cargo por el desempeño en la calidad del servicio, </w:t>
      </w:r>
      <w:proofErr w:type="spellStart"/>
      <w:proofErr w:type="gramStart"/>
      <w:r>
        <w:rPr>
          <w:b w:val="0"/>
          <w:i/>
          <w:iCs/>
        </w:rPr>
        <w:t>Dtsc</w:t>
      </w:r>
      <w:r w:rsidRPr="005B61AB">
        <w:rPr>
          <w:b w:val="0"/>
          <w:i/>
          <w:iCs/>
          <w:vertAlign w:val="subscript"/>
        </w:rPr>
        <w:t>n</w:t>
      </w:r>
      <w:r>
        <w:rPr>
          <w:b w:val="0"/>
          <w:i/>
          <w:iCs/>
          <w:vertAlign w:val="subscript"/>
        </w:rPr>
        <w:t>,j</w:t>
      </w:r>
      <w:proofErr w:type="gramEnd"/>
      <w:r>
        <w:rPr>
          <w:b w:val="0"/>
          <w:i/>
          <w:iCs/>
          <w:vertAlign w:val="subscript"/>
        </w:rPr>
        <w:t>,m,t</w:t>
      </w:r>
      <w:proofErr w:type="spellEnd"/>
      <w:r>
        <w:rPr>
          <w:b w:val="0"/>
          <w:i/>
          <w:iCs/>
        </w:rPr>
        <w:t>.</w:t>
      </w:r>
    </w:p>
    <w:p w14:paraId="4DD783E4" w14:textId="6B6F6FEC" w:rsidR="000360CA" w:rsidRDefault="000360CA" w:rsidP="000360CA">
      <w:pPr>
        <w:rPr>
          <w:b/>
        </w:rPr>
      </w:pPr>
      <w:r>
        <w:lastRenderedPageBreak/>
        <w:t xml:space="preserve">Con este objetivo, desde el mes de inicio de aplicación de esta resolución y durante doce meses, al resultado de la fórmula definida en el numeral 1.1.5 del anexo general de la Resolución CREG 015 de 2018, se le adicionará el valor que resulte de dividir entre 12 la suma de los </w:t>
      </w:r>
      <w:proofErr w:type="spellStart"/>
      <w:proofErr w:type="gramStart"/>
      <w:r>
        <w:rPr>
          <w:i/>
          <w:iCs/>
        </w:rPr>
        <w:t>Dtsc</w:t>
      </w:r>
      <w:r w:rsidRPr="00614811">
        <w:rPr>
          <w:i/>
          <w:iCs/>
          <w:vertAlign w:val="subscript"/>
        </w:rPr>
        <w:t>n</w:t>
      </w:r>
      <w:r>
        <w:rPr>
          <w:i/>
          <w:iCs/>
          <w:vertAlign w:val="subscript"/>
        </w:rPr>
        <w:t>,j</w:t>
      </w:r>
      <w:proofErr w:type="gramEnd"/>
      <w:r>
        <w:rPr>
          <w:i/>
          <w:iCs/>
          <w:vertAlign w:val="subscript"/>
        </w:rPr>
        <w:t>,m,t</w:t>
      </w:r>
      <w:proofErr w:type="spellEnd"/>
      <w:r>
        <w:rPr>
          <w:i/>
          <w:iCs/>
        </w:rPr>
        <w:t xml:space="preserve"> </w:t>
      </w:r>
      <w:r>
        <w:t>correspondientes a los meses que transcurran entre el 31 de marzo de 2020 y el último día calendario del mes anterior al del inicio de aplicación de la presente resolución</w:t>
      </w:r>
    </w:p>
    <w:p w14:paraId="7DE622B1" w14:textId="09CCA31D" w:rsidR="00E92880" w:rsidRPr="00F91043" w:rsidRDefault="00F91043" w:rsidP="006F33A3">
      <w:pPr>
        <w:pStyle w:val="Artculo"/>
        <w:ind w:left="0"/>
        <w:rPr>
          <w:b w:val="0"/>
        </w:rPr>
      </w:pPr>
      <w:r w:rsidRPr="00F91043">
        <w:rPr>
          <w:b w:val="0"/>
        </w:rPr>
        <w:t>La presente Resolución deberá notificarse a</w:t>
      </w:r>
      <w:r w:rsidR="00745E59">
        <w:rPr>
          <w:b w:val="0"/>
        </w:rPr>
        <w:t>l representante legal de</w:t>
      </w:r>
      <w:r w:rsidRPr="00F91043">
        <w:rPr>
          <w:b w:val="0"/>
        </w:rPr>
        <w:t xml:space="preserve"> </w:t>
      </w:r>
      <w:r w:rsidR="002924F9">
        <w:rPr>
          <w:b w:val="0"/>
        </w:rPr>
        <w:t xml:space="preserve">la </w:t>
      </w:r>
      <w:r w:rsidR="00655C66" w:rsidRPr="00655C66">
        <w:rPr>
          <w:b w:val="0"/>
        </w:rPr>
        <w:t>Empresa Municipal de Energía Eléctrica</w:t>
      </w:r>
      <w:r w:rsidR="00733492">
        <w:rPr>
          <w:b w:val="0"/>
        </w:rPr>
        <w:t xml:space="preserve"> S.A. E.S.P.</w:t>
      </w:r>
      <w:r w:rsidRPr="00F91043">
        <w:rPr>
          <w:b w:val="0"/>
        </w:rPr>
        <w:t xml:space="preserve"> y publicarse en el </w:t>
      </w:r>
      <w:r w:rsidRPr="00F91043">
        <w:rPr>
          <w:b w:val="0"/>
          <w:i/>
        </w:rPr>
        <w:t>Diario Oficial</w:t>
      </w:r>
      <w:r w:rsidRPr="00F91043">
        <w:rPr>
          <w:b w:val="0"/>
        </w:rPr>
        <w:t>. Contra lo dispuesto en este acto procede el recurso de reposición, el cual se podrá interponer ante la Dirección Ejecutiva de la CREG dentro de los cinco (5) días hábiles siguientes a la fecha de su notificación.</w:t>
      </w:r>
      <w:r w:rsidR="003343FE" w:rsidRPr="00F91043">
        <w:rPr>
          <w:b w:val="0"/>
        </w:rPr>
        <w:t xml:space="preserve"> </w:t>
      </w:r>
      <w:r w:rsidR="00317410" w:rsidRPr="00F91043">
        <w:rPr>
          <w:b w:val="0"/>
        </w:rPr>
        <w:t xml:space="preserve"> </w:t>
      </w:r>
    </w:p>
    <w:p w14:paraId="00CDED8B" w14:textId="77777777" w:rsidR="003343FE" w:rsidRPr="00BF69C9" w:rsidRDefault="003343FE" w:rsidP="001067D3">
      <w:pPr>
        <w:spacing w:before="0" w:after="0"/>
        <w:jc w:val="center"/>
        <w:rPr>
          <w:b/>
        </w:rPr>
      </w:pPr>
    </w:p>
    <w:p w14:paraId="771EB01B" w14:textId="77777777" w:rsidR="001067D3" w:rsidRPr="00BF69C9" w:rsidRDefault="00585CF8" w:rsidP="001067D3">
      <w:pPr>
        <w:spacing w:before="0" w:after="0"/>
        <w:jc w:val="center"/>
        <w:rPr>
          <w:b/>
        </w:rPr>
      </w:pPr>
      <w:r>
        <w:rPr>
          <w:b/>
        </w:rPr>
        <w:t>NOTIF</w:t>
      </w:r>
      <w:r w:rsidR="00157B49">
        <w:rPr>
          <w:b/>
        </w:rPr>
        <w:t>Í</w:t>
      </w:r>
      <w:r>
        <w:rPr>
          <w:b/>
        </w:rPr>
        <w:t xml:space="preserve">QUESE, </w:t>
      </w:r>
      <w:r w:rsidR="001067D3" w:rsidRPr="00BF69C9">
        <w:rPr>
          <w:b/>
        </w:rPr>
        <w:t>PUBLÍQUESE Y CÚMPLASE</w:t>
      </w:r>
    </w:p>
    <w:p w14:paraId="6F56E801" w14:textId="77777777" w:rsidR="007C127E" w:rsidRPr="00BF69C9" w:rsidRDefault="007C127E" w:rsidP="00B43325">
      <w:pPr>
        <w:ind w:left="2127" w:right="425" w:hanging="1418"/>
      </w:pPr>
    </w:p>
    <w:p w14:paraId="740F5ED4" w14:textId="283880BD" w:rsidR="007C127E" w:rsidRPr="00D50FF1" w:rsidRDefault="003343FE" w:rsidP="007C127E">
      <w:pPr>
        <w:rPr>
          <w:b/>
          <w:bCs/>
        </w:rPr>
      </w:pPr>
      <w:r w:rsidRPr="00BF69C9">
        <w:t xml:space="preserve">Dado en Bogotá D.C., </w:t>
      </w:r>
      <w:r w:rsidR="00D50FF1" w:rsidRPr="00D50FF1">
        <w:rPr>
          <w:b/>
          <w:bCs/>
        </w:rPr>
        <w:t>15 DIC. 2021</w:t>
      </w:r>
    </w:p>
    <w:p w14:paraId="0CB5DD96" w14:textId="77777777" w:rsidR="003343FE" w:rsidRPr="00D50FF1" w:rsidRDefault="003343FE" w:rsidP="007C127E">
      <w:pPr>
        <w:rPr>
          <w:b/>
          <w:bCs/>
        </w:rPr>
      </w:pPr>
    </w:p>
    <w:p w14:paraId="38026CA1" w14:textId="0008B669" w:rsidR="003343FE" w:rsidRDefault="003343FE" w:rsidP="007C127E"/>
    <w:p w14:paraId="500E2B9D" w14:textId="77777777" w:rsidR="00950BFC" w:rsidRPr="00BF69C9" w:rsidRDefault="00950BFC" w:rsidP="00950BFC"/>
    <w:tbl>
      <w:tblPr>
        <w:tblW w:w="9495" w:type="dxa"/>
        <w:jc w:val="center"/>
        <w:tblCellSpacing w:w="0" w:type="dxa"/>
        <w:tblCellMar>
          <w:left w:w="0" w:type="dxa"/>
          <w:right w:w="0" w:type="dxa"/>
        </w:tblCellMar>
        <w:tblLook w:val="04A0" w:firstRow="1" w:lastRow="0" w:firstColumn="1" w:lastColumn="0" w:noHBand="0" w:noVBand="1"/>
      </w:tblPr>
      <w:tblGrid>
        <w:gridCol w:w="4817"/>
        <w:gridCol w:w="4678"/>
      </w:tblGrid>
      <w:tr w:rsidR="00950BFC" w:rsidRPr="00BF69C9" w14:paraId="60811E3E" w14:textId="77777777" w:rsidTr="00D655DE">
        <w:trPr>
          <w:tblCellSpacing w:w="0" w:type="dxa"/>
          <w:jc w:val="center"/>
        </w:trPr>
        <w:tc>
          <w:tcPr>
            <w:tcW w:w="4817" w:type="dxa"/>
          </w:tcPr>
          <w:p w14:paraId="4AABF8AE" w14:textId="67175AFA" w:rsidR="00950BFC" w:rsidRPr="00BF69C9" w:rsidRDefault="00391978" w:rsidP="00D50FF1">
            <w:pPr>
              <w:spacing w:before="0" w:after="0"/>
              <w:ind w:left="66"/>
              <w:jc w:val="center"/>
              <w:rPr>
                <w:rFonts w:cs="Arial"/>
                <w:b/>
              </w:rPr>
            </w:pPr>
            <w:r>
              <w:rPr>
                <w:rFonts w:cs="Arial"/>
                <w:b/>
              </w:rPr>
              <w:t>MIGUEL LOTERO</w:t>
            </w:r>
            <w:r w:rsidRPr="00CF7B29">
              <w:rPr>
                <w:rFonts w:cs="Arial"/>
                <w:b/>
                <w:spacing w:val="-3"/>
              </w:rPr>
              <w:t xml:space="preserve"> </w:t>
            </w:r>
            <w:r>
              <w:rPr>
                <w:rFonts w:cs="Arial"/>
                <w:b/>
                <w:spacing w:val="-3"/>
              </w:rPr>
              <w:t>ROBLEDO</w:t>
            </w:r>
          </w:p>
        </w:tc>
        <w:tc>
          <w:tcPr>
            <w:tcW w:w="4678" w:type="dxa"/>
          </w:tcPr>
          <w:p w14:paraId="42701276" w14:textId="77777777" w:rsidR="00950BFC" w:rsidRPr="00BF69C9" w:rsidRDefault="00D655DE" w:rsidP="00D50FF1">
            <w:pPr>
              <w:spacing w:before="0" w:after="0"/>
              <w:ind w:left="69"/>
              <w:jc w:val="center"/>
              <w:rPr>
                <w:rFonts w:cs="Arial"/>
                <w:b/>
              </w:rPr>
            </w:pPr>
            <w:r>
              <w:rPr>
                <w:rFonts w:cs="Arial"/>
                <w:b/>
              </w:rPr>
              <w:t>JORGE ALBERTO VALENCIA MARÍN</w:t>
            </w:r>
            <w:r w:rsidR="007C79E3" w:rsidRPr="00BF69C9">
              <w:rPr>
                <w:rFonts w:cs="Arial"/>
                <w:b/>
              </w:rPr>
              <w:t xml:space="preserve"> </w:t>
            </w:r>
          </w:p>
        </w:tc>
      </w:tr>
      <w:tr w:rsidR="00950BFC" w:rsidRPr="00BF69C9" w14:paraId="7267405C" w14:textId="77777777" w:rsidTr="00D655DE">
        <w:trPr>
          <w:tblCellSpacing w:w="0" w:type="dxa"/>
          <w:jc w:val="center"/>
        </w:trPr>
        <w:tc>
          <w:tcPr>
            <w:tcW w:w="4817" w:type="dxa"/>
            <w:hideMark/>
          </w:tcPr>
          <w:p w14:paraId="54722782" w14:textId="7997920A" w:rsidR="00950BFC" w:rsidRPr="00BF69C9" w:rsidRDefault="00950BFC" w:rsidP="00894B89">
            <w:pPr>
              <w:spacing w:before="0" w:after="0"/>
              <w:ind w:left="66"/>
              <w:jc w:val="center"/>
              <w:rPr>
                <w:rFonts w:eastAsia="Arial Unicode MS" w:cs="Arial"/>
                <w:color w:val="000000"/>
              </w:rPr>
            </w:pPr>
            <w:r w:rsidRPr="00BF69C9">
              <w:rPr>
                <w:rFonts w:cs="Arial"/>
              </w:rPr>
              <w:t>Viceministro de Energía, delegado de</w:t>
            </w:r>
            <w:r w:rsidR="00391978">
              <w:rPr>
                <w:rFonts w:cs="Arial"/>
              </w:rPr>
              <w:t>l</w:t>
            </w:r>
            <w:r w:rsidRPr="00BF69C9">
              <w:rPr>
                <w:rFonts w:cs="Arial"/>
              </w:rPr>
              <w:t xml:space="preserve"> </w:t>
            </w:r>
            <w:proofErr w:type="gramStart"/>
            <w:r w:rsidRPr="00BF69C9">
              <w:rPr>
                <w:rFonts w:cs="Arial"/>
              </w:rPr>
              <w:t>Ministr</w:t>
            </w:r>
            <w:r w:rsidR="00391978">
              <w:rPr>
                <w:rFonts w:cs="Arial"/>
              </w:rPr>
              <w:t>o</w:t>
            </w:r>
            <w:proofErr w:type="gramEnd"/>
            <w:r w:rsidRPr="00BF69C9">
              <w:rPr>
                <w:rFonts w:cs="Arial"/>
              </w:rPr>
              <w:t xml:space="preserve"> de Minas y Energía</w:t>
            </w:r>
          </w:p>
        </w:tc>
        <w:tc>
          <w:tcPr>
            <w:tcW w:w="4678" w:type="dxa"/>
            <w:hideMark/>
          </w:tcPr>
          <w:p w14:paraId="3A629126" w14:textId="77777777" w:rsidR="00950BFC" w:rsidRPr="00BF69C9" w:rsidRDefault="00950BFC" w:rsidP="004237FF">
            <w:pPr>
              <w:spacing w:before="0" w:after="0"/>
              <w:jc w:val="center"/>
              <w:rPr>
                <w:rFonts w:eastAsia="Arial Unicode MS" w:cs="Arial"/>
                <w:color w:val="000000"/>
              </w:rPr>
            </w:pPr>
            <w:r w:rsidRPr="00BF69C9">
              <w:rPr>
                <w:rFonts w:cs="Arial"/>
              </w:rPr>
              <w:t xml:space="preserve">Director </w:t>
            </w:r>
            <w:r w:rsidR="004237FF" w:rsidRPr="00BF69C9">
              <w:rPr>
                <w:rFonts w:cs="Arial"/>
              </w:rPr>
              <w:t xml:space="preserve">Ejecutivo </w:t>
            </w:r>
          </w:p>
        </w:tc>
      </w:tr>
      <w:tr w:rsidR="00950BFC" w:rsidRPr="00CF2A2D" w14:paraId="762863A6" w14:textId="77777777" w:rsidTr="00D655DE">
        <w:trPr>
          <w:tblCellSpacing w:w="0" w:type="dxa"/>
          <w:jc w:val="center"/>
        </w:trPr>
        <w:tc>
          <w:tcPr>
            <w:tcW w:w="4817" w:type="dxa"/>
            <w:hideMark/>
          </w:tcPr>
          <w:p w14:paraId="7E1CF64A" w14:textId="77777777" w:rsidR="00950BFC" w:rsidRPr="00CF2A2D" w:rsidRDefault="00950BFC" w:rsidP="00894B89">
            <w:pPr>
              <w:spacing w:before="0" w:after="0"/>
              <w:ind w:left="66"/>
              <w:jc w:val="center"/>
              <w:rPr>
                <w:rFonts w:eastAsia="Arial Unicode MS" w:cs="Arial"/>
                <w:color w:val="000000"/>
              </w:rPr>
            </w:pPr>
            <w:r w:rsidRPr="00BF69C9">
              <w:rPr>
                <w:rFonts w:cs="Arial"/>
              </w:rPr>
              <w:t>Presidente</w:t>
            </w:r>
          </w:p>
        </w:tc>
        <w:tc>
          <w:tcPr>
            <w:tcW w:w="4678" w:type="dxa"/>
          </w:tcPr>
          <w:p w14:paraId="3821723D" w14:textId="77777777" w:rsidR="00950BFC" w:rsidRPr="00CF2A2D" w:rsidRDefault="00950BFC" w:rsidP="00894B89">
            <w:pPr>
              <w:spacing w:before="0" w:after="0"/>
              <w:jc w:val="center"/>
              <w:rPr>
                <w:rFonts w:eastAsia="Arial Unicode MS" w:cs="Arial"/>
                <w:color w:val="000000"/>
              </w:rPr>
            </w:pPr>
          </w:p>
        </w:tc>
      </w:tr>
    </w:tbl>
    <w:p w14:paraId="0683E12D" w14:textId="77777777" w:rsidR="00950BFC" w:rsidRPr="00CF2A2D" w:rsidRDefault="00950BFC" w:rsidP="00950BFC">
      <w:pPr>
        <w:spacing w:before="0" w:after="0"/>
        <w:jc w:val="center"/>
        <w:rPr>
          <w:b/>
        </w:rPr>
      </w:pPr>
    </w:p>
    <w:sectPr w:rsidR="00950BFC" w:rsidRPr="00CF2A2D" w:rsidSect="00426B5B">
      <w:headerReference w:type="default" r:id="rId10"/>
      <w:headerReference w:type="first" r:id="rId11"/>
      <w:type w:val="continuous"/>
      <w:pgSz w:w="12242" w:h="18722" w:code="123"/>
      <w:pgMar w:top="2268" w:right="118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861B6" w14:textId="77777777" w:rsidR="00D7583D" w:rsidRDefault="00D7583D">
      <w:r>
        <w:separator/>
      </w:r>
    </w:p>
    <w:p w14:paraId="1A595671" w14:textId="77777777" w:rsidR="00D7583D" w:rsidRDefault="00D7583D"/>
    <w:p w14:paraId="7055DFED" w14:textId="77777777" w:rsidR="00D7583D" w:rsidRDefault="00D7583D" w:rsidP="00C851C0"/>
  </w:endnote>
  <w:endnote w:type="continuationSeparator" w:id="0">
    <w:p w14:paraId="258B32E5" w14:textId="77777777" w:rsidR="00D7583D" w:rsidRDefault="00D7583D">
      <w:r>
        <w:continuationSeparator/>
      </w:r>
    </w:p>
    <w:p w14:paraId="682C545B" w14:textId="77777777" w:rsidR="00D7583D" w:rsidRDefault="00D7583D"/>
    <w:p w14:paraId="07AD06BF" w14:textId="77777777" w:rsidR="00D7583D" w:rsidRDefault="00D7583D"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686D6" w14:textId="77777777" w:rsidR="00D7583D" w:rsidRDefault="00D7583D">
      <w:r>
        <w:separator/>
      </w:r>
    </w:p>
    <w:p w14:paraId="12CFAD11" w14:textId="77777777" w:rsidR="00D7583D" w:rsidRDefault="00D7583D"/>
    <w:p w14:paraId="442F192D" w14:textId="77777777" w:rsidR="00D7583D" w:rsidRDefault="00D7583D" w:rsidP="00C851C0"/>
  </w:footnote>
  <w:footnote w:type="continuationSeparator" w:id="0">
    <w:p w14:paraId="4F88183B" w14:textId="77777777" w:rsidR="00D7583D" w:rsidRDefault="00D7583D">
      <w:r>
        <w:continuationSeparator/>
      </w:r>
    </w:p>
    <w:p w14:paraId="33166048" w14:textId="77777777" w:rsidR="00D7583D" w:rsidRDefault="00D7583D"/>
    <w:p w14:paraId="7C78839E" w14:textId="77777777" w:rsidR="00D7583D" w:rsidRDefault="00D7583D"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4160" w14:textId="3323092A" w:rsidR="00AB2E72" w:rsidRPr="002560C5" w:rsidRDefault="00AB2E72"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w:t>
    </w:r>
    <w:proofErr w:type="gramStart"/>
    <w:r w:rsidRPr="002560C5">
      <w:rPr>
        <w:rFonts w:cs="Arial"/>
        <w:b w:val="0"/>
        <w:sz w:val="22"/>
        <w:szCs w:val="22"/>
      </w:rPr>
      <w:t>No</w:t>
    </w:r>
    <w:r w:rsidRPr="00F43643">
      <w:rPr>
        <w:rFonts w:cs="Arial"/>
        <w:b w:val="0"/>
        <w:sz w:val="32"/>
        <w:szCs w:val="32"/>
        <w:u w:val="single"/>
      </w:rPr>
      <w:t xml:space="preserve">.  </w:t>
    </w:r>
    <w:r w:rsidR="00D50FF1" w:rsidRPr="00D50FF1">
      <w:rPr>
        <w:rFonts w:cs="Arial"/>
        <w:bCs/>
        <w:szCs w:val="24"/>
        <w:u w:val="single"/>
      </w:rPr>
      <w:t>219</w:t>
    </w:r>
    <w:proofErr w:type="gramEnd"/>
    <w:r w:rsidRPr="00F43643">
      <w:rPr>
        <w:rFonts w:cs="Arial"/>
        <w:b w:val="0"/>
        <w:sz w:val="32"/>
        <w:szCs w:val="32"/>
        <w:u w:val="single"/>
      </w:rPr>
      <w:t xml:space="preserve"> </w:t>
    </w:r>
    <w:r w:rsidRPr="00F43643">
      <w:rPr>
        <w:rFonts w:cs="Arial"/>
        <w:b w:val="0"/>
        <w:sz w:val="28"/>
        <w:szCs w:val="28"/>
        <w:u w:val="single"/>
      </w:rPr>
      <w:t xml:space="preserve">  </w:t>
    </w:r>
    <w:r w:rsidR="007D0A6D">
      <w:rPr>
        <w:rFonts w:cs="Arial"/>
        <w:bCs/>
        <w:sz w:val="28"/>
        <w:szCs w:val="28"/>
        <w:u w:val="single"/>
      </w:rPr>
      <w:t xml:space="preserve">   </w:t>
    </w:r>
    <w:r w:rsidRPr="00F43643">
      <w:rPr>
        <w:rFonts w:cs="Arial"/>
        <w:b w:val="0"/>
        <w:sz w:val="22"/>
        <w:szCs w:val="22"/>
        <w:u w:val="single"/>
      </w:rPr>
      <w:t xml:space="preserve"> </w:t>
    </w:r>
    <w:r w:rsidRPr="00F43643">
      <w:rPr>
        <w:rFonts w:cs="Arial"/>
        <w:b w:val="0"/>
        <w:sz w:val="22"/>
        <w:szCs w:val="22"/>
      </w:rPr>
      <w:t xml:space="preserve">   </w:t>
    </w:r>
    <w:r w:rsidR="00D50FF1">
      <w:rPr>
        <w:rFonts w:cs="Arial"/>
        <w:b w:val="0"/>
        <w:sz w:val="22"/>
        <w:szCs w:val="22"/>
      </w:rPr>
      <w:t>D</w:t>
    </w:r>
    <w:r w:rsidRPr="002560C5">
      <w:rPr>
        <w:rFonts w:cs="Arial"/>
        <w:b w:val="0"/>
        <w:sz w:val="22"/>
        <w:szCs w:val="22"/>
      </w:rPr>
      <w:t xml:space="preserve">E </w:t>
    </w:r>
    <w:r w:rsidR="007D0A6D">
      <w:rPr>
        <w:rFonts w:cs="Arial"/>
        <w:bCs/>
        <w:sz w:val="28"/>
        <w:szCs w:val="28"/>
        <w:u w:val="single"/>
      </w:rPr>
      <w:t xml:space="preserve">  </w:t>
    </w:r>
    <w:r w:rsidR="00D50FF1" w:rsidRPr="00D50FF1">
      <w:rPr>
        <w:rFonts w:cs="Arial"/>
        <w:bCs/>
        <w:szCs w:val="24"/>
        <w:u w:val="single"/>
      </w:rPr>
      <w:t>15 DIC. 2021</w:t>
    </w:r>
    <w:r w:rsidR="007D0A6D">
      <w:rPr>
        <w:rFonts w:cs="Arial"/>
        <w:bCs/>
        <w:sz w:val="28"/>
        <w:szCs w:val="28"/>
        <w:u w:val="single"/>
      </w:rPr>
      <w:t xml:space="preserve">   </w:t>
    </w:r>
    <w:r>
      <w:rPr>
        <w:rFonts w:cs="Arial"/>
        <w:b w:val="0"/>
        <w:sz w:val="22"/>
        <w:szCs w:val="22"/>
      </w:rPr>
      <w:t xml:space="preserve">   </w:t>
    </w:r>
    <w:r w:rsidRPr="002560C5">
      <w:rPr>
        <w:rFonts w:cs="Arial"/>
        <w:b w:val="0"/>
        <w:sz w:val="22"/>
        <w:szCs w:val="22"/>
      </w:rPr>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fldSimple w:instr=" NUMPAGES  \* MERGEFORMAT ">
      <w:r w:rsidRPr="00625BC0">
        <w:rPr>
          <w:rFonts w:cs="Arial"/>
          <w:b w:val="0"/>
          <w:noProof/>
          <w:sz w:val="22"/>
          <w:szCs w:val="22"/>
        </w:rPr>
        <w:t>7</w:t>
      </w:r>
    </w:fldSimple>
  </w:p>
  <w:p w14:paraId="4A62A603" w14:textId="77777777" w:rsidR="00AB2E72" w:rsidRDefault="00AB2E72"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3E89043C" wp14:editId="2974360F">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9188D"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" filled="f" strokeweight="1.5pt"/>
          </w:pict>
        </mc:Fallback>
      </mc:AlternateContent>
    </w:r>
  </w:p>
  <w:p w14:paraId="4587AC63" w14:textId="3BDB91C4" w:rsidR="00AB2E72" w:rsidRPr="00F30572" w:rsidRDefault="00AB2E72" w:rsidP="00C202E9">
    <w:pPr>
      <w:pBdr>
        <w:bottom w:val="single" w:sz="4" w:space="1" w:color="auto"/>
      </w:pBdr>
      <w:rPr>
        <w:sz w:val="22"/>
        <w:szCs w:val="22"/>
      </w:rPr>
    </w:pPr>
    <w:r w:rsidRPr="007265A5">
      <w:rPr>
        <w:sz w:val="22"/>
        <w:szCs w:val="22"/>
      </w:rPr>
      <w:t>Por la cual se aprueban las variables necesarias para calcular los ingresos y cargos asociados con la actividad de distribución de energía eléctrica para el mercado de comercialización atendido por</w:t>
    </w:r>
    <w:r>
      <w:rPr>
        <w:sz w:val="22"/>
        <w:szCs w:val="22"/>
      </w:rPr>
      <w:t xml:space="preserve"> la </w:t>
    </w:r>
    <w:r w:rsidR="00D47791">
      <w:rPr>
        <w:sz w:val="22"/>
        <w:szCs w:val="22"/>
      </w:rPr>
      <w:t xml:space="preserve">Empresa </w:t>
    </w:r>
    <w:r w:rsidR="002C3242">
      <w:rPr>
        <w:sz w:val="22"/>
        <w:szCs w:val="22"/>
      </w:rPr>
      <w:t>Municipal de Energía Eléctrica</w:t>
    </w:r>
    <w:r>
      <w:rPr>
        <w:sz w:val="22"/>
        <w:szCs w:val="22"/>
      </w:rPr>
      <w:t xml:space="preserve"> S.A. 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4844" w14:textId="77777777" w:rsidR="00AB2E72" w:rsidRDefault="00AB2E72" w:rsidP="000B7990">
    <w:pPr>
      <w:pStyle w:val="Encabezado"/>
      <w:jc w:val="center"/>
      <w:rPr>
        <w:rFonts w:ascii="Arial" w:hAnsi="Arial" w:cs="Arial"/>
        <w:spacing w:val="20"/>
        <w:sz w:val="20"/>
      </w:rPr>
    </w:pPr>
    <w:r>
      <w:rPr>
        <w:rFonts w:ascii="Arial" w:hAnsi="Arial" w:cs="Arial"/>
        <w:spacing w:val="20"/>
        <w:sz w:val="20"/>
      </w:rPr>
      <w:t>República de Colombia</w:t>
    </w:r>
  </w:p>
  <w:p w14:paraId="7D7C317E" w14:textId="77777777" w:rsidR="00AB2E72" w:rsidRDefault="00AB2E72">
    <w:pPr>
      <w:pStyle w:val="Encabezado"/>
      <w:jc w:val="center"/>
      <w:rPr>
        <w:rFonts w:ascii="Arial" w:hAnsi="Arial" w:cs="Arial"/>
        <w:spacing w:val="20"/>
        <w:sz w:val="20"/>
      </w:rPr>
    </w:pPr>
  </w:p>
  <w:p w14:paraId="20839D7B" w14:textId="77777777" w:rsidR="00AB2E72" w:rsidRDefault="00AB2E72"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A4AA321" wp14:editId="4C612658">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BD4EA"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2"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6"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8"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0"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F471EEB"/>
    <w:multiLevelType w:val="multilevel"/>
    <w:tmpl w:val="7F48610C"/>
    <w:name w:val="Nueva lista 3"/>
    <w:lvl w:ilvl="0">
      <w:start w:val="1"/>
      <w:numFmt w:val="decimal"/>
      <w:pStyle w:val="Artculo"/>
      <w:suff w:val="space"/>
      <w:lvlText w:val="Artículo %1."/>
      <w:lvlJc w:val="left"/>
      <w:pPr>
        <w:ind w:left="852"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2"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1"/>
  </w:num>
  <w:num w:numId="3">
    <w:abstractNumId w:val="23"/>
  </w:num>
  <w:num w:numId="4">
    <w:abstractNumId w:val="21"/>
  </w:num>
  <w:num w:numId="5">
    <w:abstractNumId w:val="27"/>
  </w:num>
  <w:num w:numId="6">
    <w:abstractNumId w:val="8"/>
  </w:num>
  <w:num w:numId="7">
    <w:abstractNumId w:val="21"/>
  </w:num>
  <w:num w:numId="8">
    <w:abstractNumId w:val="5"/>
  </w:num>
  <w:num w:numId="9">
    <w:abstractNumId w:val="3"/>
  </w:num>
  <w:num w:numId="10">
    <w:abstractNumId w:val="19"/>
  </w:num>
  <w:num w:numId="11">
    <w:abstractNumId w:val="14"/>
  </w:num>
  <w:num w:numId="12">
    <w:abstractNumId w:val="4"/>
  </w:num>
  <w:num w:numId="13">
    <w:abstractNumId w:val="35"/>
  </w:num>
  <w:num w:numId="14">
    <w:abstractNumId w:val="16"/>
  </w:num>
  <w:num w:numId="15">
    <w:abstractNumId w:val="30"/>
  </w:num>
  <w:num w:numId="16">
    <w:abstractNumId w:val="26"/>
  </w:num>
  <w:num w:numId="17">
    <w:abstractNumId w:val="27"/>
  </w:num>
  <w:num w:numId="18">
    <w:abstractNumId w:val="7"/>
  </w:num>
  <w:num w:numId="19">
    <w:abstractNumId w:val="27"/>
  </w:num>
  <w:num w:numId="20">
    <w:abstractNumId w:val="24"/>
  </w:num>
  <w:num w:numId="21">
    <w:abstractNumId w:val="27"/>
  </w:num>
  <w:num w:numId="22">
    <w:abstractNumId w:val="2"/>
  </w:num>
  <w:num w:numId="23">
    <w:abstractNumId w:val="13"/>
  </w:num>
  <w:num w:numId="24">
    <w:abstractNumId w:val="29"/>
  </w:num>
  <w:num w:numId="25">
    <w:abstractNumId w:val="33"/>
  </w:num>
  <w:num w:numId="26">
    <w:abstractNumId w:val="12"/>
  </w:num>
  <w:num w:numId="27">
    <w:abstractNumId w:val="34"/>
  </w:num>
  <w:num w:numId="28">
    <w:abstractNumId w:val="22"/>
  </w:num>
  <w:num w:numId="29">
    <w:abstractNumId w:val="27"/>
  </w:num>
  <w:num w:numId="30">
    <w:abstractNumId w:val="20"/>
  </w:num>
  <w:num w:numId="31">
    <w:abstractNumId w:val="27"/>
  </w:num>
  <w:num w:numId="32">
    <w:abstractNumId w:val="21"/>
  </w:num>
  <w:num w:numId="33">
    <w:abstractNumId w:val="27"/>
  </w:num>
  <w:num w:numId="34">
    <w:abstractNumId w:val="21"/>
  </w:num>
  <w:num w:numId="35">
    <w:abstractNumId w:val="32"/>
  </w:num>
  <w:num w:numId="36">
    <w:abstractNumId w:val="21"/>
  </w:num>
  <w:num w:numId="37">
    <w:abstractNumId w:val="9"/>
  </w:num>
  <w:num w:numId="38">
    <w:abstractNumId w:val="27"/>
  </w:num>
  <w:num w:numId="39">
    <w:abstractNumId w:val="15"/>
  </w:num>
  <w:num w:numId="40">
    <w:abstractNumId w:val="31"/>
  </w:num>
  <w:num w:numId="41">
    <w:abstractNumId w:val="27"/>
  </w:num>
  <w:num w:numId="42">
    <w:abstractNumId w:val="27"/>
  </w:num>
  <w:num w:numId="43">
    <w:abstractNumId w:val="27"/>
  </w:num>
  <w:num w:numId="44">
    <w:abstractNumId w:val="27"/>
  </w:num>
  <w:num w:numId="45">
    <w:abstractNumId w:val="27"/>
  </w:num>
  <w:num w:numId="46">
    <w:abstractNumId w:val="10"/>
  </w:num>
  <w:num w:numId="47">
    <w:abstractNumId w:val="21"/>
  </w:num>
  <w:num w:numId="48">
    <w:abstractNumId w:val="21"/>
  </w:num>
  <w:num w:numId="49">
    <w:abstractNumId w:val="21"/>
  </w:num>
  <w:num w:numId="50">
    <w:abstractNumId w:val="21"/>
  </w:num>
  <w:num w:numId="51">
    <w:abstractNumId w:val="21"/>
  </w:num>
  <w:num w:numId="52">
    <w:abstractNumId w:val="21"/>
  </w:num>
  <w:num w:numId="53">
    <w:abstractNumId w:val="36"/>
  </w:num>
  <w:num w:numId="54">
    <w:abstractNumId w:val="21"/>
  </w:num>
  <w:num w:numId="55">
    <w:abstractNumId w:val="21"/>
  </w:num>
  <w:num w:numId="56">
    <w:abstractNumId w:val="18"/>
  </w:num>
  <w:num w:numId="57">
    <w:abstractNumId w:val="21"/>
  </w:num>
  <w:num w:numId="58">
    <w:abstractNumId w:val="21"/>
  </w:num>
  <w:num w:numId="59">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2D3"/>
    <w:rsid w:val="000014A8"/>
    <w:rsid w:val="0000191D"/>
    <w:rsid w:val="0000215F"/>
    <w:rsid w:val="00003049"/>
    <w:rsid w:val="00005326"/>
    <w:rsid w:val="000056FB"/>
    <w:rsid w:val="00006585"/>
    <w:rsid w:val="00006AE2"/>
    <w:rsid w:val="00006EF5"/>
    <w:rsid w:val="000076A1"/>
    <w:rsid w:val="00011754"/>
    <w:rsid w:val="0001209B"/>
    <w:rsid w:val="00012259"/>
    <w:rsid w:val="0001368F"/>
    <w:rsid w:val="00015F4C"/>
    <w:rsid w:val="00016B85"/>
    <w:rsid w:val="00017396"/>
    <w:rsid w:val="000203BE"/>
    <w:rsid w:val="0002117B"/>
    <w:rsid w:val="00022832"/>
    <w:rsid w:val="00023841"/>
    <w:rsid w:val="00024EEB"/>
    <w:rsid w:val="00025383"/>
    <w:rsid w:val="00025D05"/>
    <w:rsid w:val="000268D6"/>
    <w:rsid w:val="00026C2F"/>
    <w:rsid w:val="00027C0A"/>
    <w:rsid w:val="00027C0E"/>
    <w:rsid w:val="00032C8E"/>
    <w:rsid w:val="00034669"/>
    <w:rsid w:val="00034F65"/>
    <w:rsid w:val="0003547A"/>
    <w:rsid w:val="0003568E"/>
    <w:rsid w:val="000356FD"/>
    <w:rsid w:val="000360CA"/>
    <w:rsid w:val="0003695A"/>
    <w:rsid w:val="00040250"/>
    <w:rsid w:val="00041978"/>
    <w:rsid w:val="00042A98"/>
    <w:rsid w:val="000432E2"/>
    <w:rsid w:val="000446EC"/>
    <w:rsid w:val="00045094"/>
    <w:rsid w:val="00045D3D"/>
    <w:rsid w:val="000503FB"/>
    <w:rsid w:val="0005171B"/>
    <w:rsid w:val="00051D1F"/>
    <w:rsid w:val="00053BE6"/>
    <w:rsid w:val="00055984"/>
    <w:rsid w:val="00056ECE"/>
    <w:rsid w:val="0005705F"/>
    <w:rsid w:val="0005740C"/>
    <w:rsid w:val="000603C4"/>
    <w:rsid w:val="00063454"/>
    <w:rsid w:val="00063657"/>
    <w:rsid w:val="0007409E"/>
    <w:rsid w:val="00076680"/>
    <w:rsid w:val="00076A1D"/>
    <w:rsid w:val="000771FB"/>
    <w:rsid w:val="0008073E"/>
    <w:rsid w:val="0008115D"/>
    <w:rsid w:val="000821D9"/>
    <w:rsid w:val="00082B34"/>
    <w:rsid w:val="00082FE9"/>
    <w:rsid w:val="000831AC"/>
    <w:rsid w:val="000837A5"/>
    <w:rsid w:val="00083AA8"/>
    <w:rsid w:val="00084F74"/>
    <w:rsid w:val="000857D1"/>
    <w:rsid w:val="00086105"/>
    <w:rsid w:val="00086B2C"/>
    <w:rsid w:val="0008751B"/>
    <w:rsid w:val="0008776A"/>
    <w:rsid w:val="0009104E"/>
    <w:rsid w:val="0009196C"/>
    <w:rsid w:val="00091CDB"/>
    <w:rsid w:val="00093D45"/>
    <w:rsid w:val="00095EA2"/>
    <w:rsid w:val="00096559"/>
    <w:rsid w:val="000A1319"/>
    <w:rsid w:val="000A19AC"/>
    <w:rsid w:val="000A382F"/>
    <w:rsid w:val="000A38CC"/>
    <w:rsid w:val="000B12BA"/>
    <w:rsid w:val="000B2EC9"/>
    <w:rsid w:val="000B3688"/>
    <w:rsid w:val="000B65BD"/>
    <w:rsid w:val="000B7990"/>
    <w:rsid w:val="000C06AF"/>
    <w:rsid w:val="000C1951"/>
    <w:rsid w:val="000C1DE0"/>
    <w:rsid w:val="000C266A"/>
    <w:rsid w:val="000C5DF4"/>
    <w:rsid w:val="000C64D6"/>
    <w:rsid w:val="000C6881"/>
    <w:rsid w:val="000C743D"/>
    <w:rsid w:val="000C784A"/>
    <w:rsid w:val="000D1E36"/>
    <w:rsid w:val="000D26F8"/>
    <w:rsid w:val="000D2A00"/>
    <w:rsid w:val="000D36AF"/>
    <w:rsid w:val="000D3884"/>
    <w:rsid w:val="000D3FC2"/>
    <w:rsid w:val="000D5201"/>
    <w:rsid w:val="000D5C79"/>
    <w:rsid w:val="000E022D"/>
    <w:rsid w:val="000E2A42"/>
    <w:rsid w:val="000E3D26"/>
    <w:rsid w:val="000F30B5"/>
    <w:rsid w:val="000F3A75"/>
    <w:rsid w:val="000F4463"/>
    <w:rsid w:val="000F47C4"/>
    <w:rsid w:val="000F5392"/>
    <w:rsid w:val="000F563E"/>
    <w:rsid w:val="000F68AA"/>
    <w:rsid w:val="000F7AE9"/>
    <w:rsid w:val="000F7C81"/>
    <w:rsid w:val="0010087D"/>
    <w:rsid w:val="0010101F"/>
    <w:rsid w:val="00101F35"/>
    <w:rsid w:val="0010333D"/>
    <w:rsid w:val="00105E02"/>
    <w:rsid w:val="0010658E"/>
    <w:rsid w:val="00106654"/>
    <w:rsid w:val="001067D3"/>
    <w:rsid w:val="00107CDD"/>
    <w:rsid w:val="001106AF"/>
    <w:rsid w:val="001129C7"/>
    <w:rsid w:val="00112F16"/>
    <w:rsid w:val="001147FF"/>
    <w:rsid w:val="001177E6"/>
    <w:rsid w:val="001214DC"/>
    <w:rsid w:val="001261DC"/>
    <w:rsid w:val="00126B7F"/>
    <w:rsid w:val="0012783F"/>
    <w:rsid w:val="00130D85"/>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58"/>
    <w:rsid w:val="001459D6"/>
    <w:rsid w:val="001478B5"/>
    <w:rsid w:val="00151A0F"/>
    <w:rsid w:val="0015228B"/>
    <w:rsid w:val="00152D9A"/>
    <w:rsid w:val="00152E0C"/>
    <w:rsid w:val="0015338C"/>
    <w:rsid w:val="00153A9F"/>
    <w:rsid w:val="001541F3"/>
    <w:rsid w:val="00154D0C"/>
    <w:rsid w:val="00155CCF"/>
    <w:rsid w:val="001560A7"/>
    <w:rsid w:val="00156A07"/>
    <w:rsid w:val="00157B49"/>
    <w:rsid w:val="00160BCF"/>
    <w:rsid w:val="00161084"/>
    <w:rsid w:val="00164E00"/>
    <w:rsid w:val="00166AA9"/>
    <w:rsid w:val="00166B53"/>
    <w:rsid w:val="001710F9"/>
    <w:rsid w:val="00171B59"/>
    <w:rsid w:val="001762DD"/>
    <w:rsid w:val="00177652"/>
    <w:rsid w:val="001778BC"/>
    <w:rsid w:val="00177D48"/>
    <w:rsid w:val="00180A75"/>
    <w:rsid w:val="0018241F"/>
    <w:rsid w:val="001827DF"/>
    <w:rsid w:val="00184170"/>
    <w:rsid w:val="00185F79"/>
    <w:rsid w:val="001876F9"/>
    <w:rsid w:val="00190C2D"/>
    <w:rsid w:val="00190D8C"/>
    <w:rsid w:val="00190F0B"/>
    <w:rsid w:val="00192CBF"/>
    <w:rsid w:val="00192FF1"/>
    <w:rsid w:val="00194947"/>
    <w:rsid w:val="001949D2"/>
    <w:rsid w:val="00194C52"/>
    <w:rsid w:val="0019667F"/>
    <w:rsid w:val="00196D8C"/>
    <w:rsid w:val="00197F32"/>
    <w:rsid w:val="001A1422"/>
    <w:rsid w:val="001A2B6E"/>
    <w:rsid w:val="001A3643"/>
    <w:rsid w:val="001A39D5"/>
    <w:rsid w:val="001A44FC"/>
    <w:rsid w:val="001A5F1B"/>
    <w:rsid w:val="001A6488"/>
    <w:rsid w:val="001A7613"/>
    <w:rsid w:val="001B03F7"/>
    <w:rsid w:val="001B05A4"/>
    <w:rsid w:val="001B17F4"/>
    <w:rsid w:val="001B1C22"/>
    <w:rsid w:val="001B2C9D"/>
    <w:rsid w:val="001B34C6"/>
    <w:rsid w:val="001C0C42"/>
    <w:rsid w:val="001C2018"/>
    <w:rsid w:val="001C36F4"/>
    <w:rsid w:val="001C3877"/>
    <w:rsid w:val="001C4A3C"/>
    <w:rsid w:val="001C4E27"/>
    <w:rsid w:val="001C6213"/>
    <w:rsid w:val="001D066E"/>
    <w:rsid w:val="001D0772"/>
    <w:rsid w:val="001D1D0A"/>
    <w:rsid w:val="001D31E0"/>
    <w:rsid w:val="001D3333"/>
    <w:rsid w:val="001D516B"/>
    <w:rsid w:val="001D633A"/>
    <w:rsid w:val="001D68E3"/>
    <w:rsid w:val="001D7832"/>
    <w:rsid w:val="001D7EA3"/>
    <w:rsid w:val="001E26B9"/>
    <w:rsid w:val="001E3911"/>
    <w:rsid w:val="001E485E"/>
    <w:rsid w:val="001E692F"/>
    <w:rsid w:val="001F2C5B"/>
    <w:rsid w:val="001F2FD8"/>
    <w:rsid w:val="001F4256"/>
    <w:rsid w:val="001F5AFE"/>
    <w:rsid w:val="001F780F"/>
    <w:rsid w:val="002001AC"/>
    <w:rsid w:val="002012D8"/>
    <w:rsid w:val="002015A0"/>
    <w:rsid w:val="002038CE"/>
    <w:rsid w:val="002039D6"/>
    <w:rsid w:val="00204D82"/>
    <w:rsid w:val="0020533E"/>
    <w:rsid w:val="00206407"/>
    <w:rsid w:val="00207D99"/>
    <w:rsid w:val="002100D5"/>
    <w:rsid w:val="00210DC1"/>
    <w:rsid w:val="0021157A"/>
    <w:rsid w:val="00211D34"/>
    <w:rsid w:val="0021297B"/>
    <w:rsid w:val="002133FA"/>
    <w:rsid w:val="00214328"/>
    <w:rsid w:val="00214F04"/>
    <w:rsid w:val="00216108"/>
    <w:rsid w:val="00217D47"/>
    <w:rsid w:val="00221054"/>
    <w:rsid w:val="00221277"/>
    <w:rsid w:val="00223E50"/>
    <w:rsid w:val="0022483E"/>
    <w:rsid w:val="00224FC9"/>
    <w:rsid w:val="00227061"/>
    <w:rsid w:val="00227870"/>
    <w:rsid w:val="00227E1E"/>
    <w:rsid w:val="002304DF"/>
    <w:rsid w:val="0023338E"/>
    <w:rsid w:val="002352B9"/>
    <w:rsid w:val="0023598E"/>
    <w:rsid w:val="00235BE8"/>
    <w:rsid w:val="0023621E"/>
    <w:rsid w:val="002367F5"/>
    <w:rsid w:val="00237EDC"/>
    <w:rsid w:val="00240640"/>
    <w:rsid w:val="00241CE6"/>
    <w:rsid w:val="00242A95"/>
    <w:rsid w:val="00242F2B"/>
    <w:rsid w:val="002436B9"/>
    <w:rsid w:val="00243A0A"/>
    <w:rsid w:val="002444FF"/>
    <w:rsid w:val="00245E5D"/>
    <w:rsid w:val="0025525F"/>
    <w:rsid w:val="00255960"/>
    <w:rsid w:val="00255FEF"/>
    <w:rsid w:val="002560C5"/>
    <w:rsid w:val="00256DBC"/>
    <w:rsid w:val="00256EA4"/>
    <w:rsid w:val="002571C8"/>
    <w:rsid w:val="002578B3"/>
    <w:rsid w:val="002579DC"/>
    <w:rsid w:val="00257A41"/>
    <w:rsid w:val="002603B0"/>
    <w:rsid w:val="00260906"/>
    <w:rsid w:val="00261CF7"/>
    <w:rsid w:val="00262248"/>
    <w:rsid w:val="0026282C"/>
    <w:rsid w:val="002631B1"/>
    <w:rsid w:val="00264F14"/>
    <w:rsid w:val="0026521A"/>
    <w:rsid w:val="002654BA"/>
    <w:rsid w:val="002657E2"/>
    <w:rsid w:val="00266CD6"/>
    <w:rsid w:val="002673AC"/>
    <w:rsid w:val="00270C4A"/>
    <w:rsid w:val="0027278C"/>
    <w:rsid w:val="00273484"/>
    <w:rsid w:val="002739BD"/>
    <w:rsid w:val="00274C95"/>
    <w:rsid w:val="00275DAB"/>
    <w:rsid w:val="00276059"/>
    <w:rsid w:val="002800E3"/>
    <w:rsid w:val="00280F65"/>
    <w:rsid w:val="002821BE"/>
    <w:rsid w:val="002836E2"/>
    <w:rsid w:val="0028662C"/>
    <w:rsid w:val="002903C0"/>
    <w:rsid w:val="002903D1"/>
    <w:rsid w:val="00291726"/>
    <w:rsid w:val="002922A7"/>
    <w:rsid w:val="002924F9"/>
    <w:rsid w:val="00292FE9"/>
    <w:rsid w:val="00295857"/>
    <w:rsid w:val="00295ACD"/>
    <w:rsid w:val="0029698E"/>
    <w:rsid w:val="002A51EF"/>
    <w:rsid w:val="002A782A"/>
    <w:rsid w:val="002A7D62"/>
    <w:rsid w:val="002B11E2"/>
    <w:rsid w:val="002B24B8"/>
    <w:rsid w:val="002B5E3C"/>
    <w:rsid w:val="002B71B1"/>
    <w:rsid w:val="002C01FA"/>
    <w:rsid w:val="002C18B5"/>
    <w:rsid w:val="002C3242"/>
    <w:rsid w:val="002C3488"/>
    <w:rsid w:val="002C3A44"/>
    <w:rsid w:val="002C5612"/>
    <w:rsid w:val="002C7252"/>
    <w:rsid w:val="002D3AE9"/>
    <w:rsid w:val="002D3CE7"/>
    <w:rsid w:val="002D4510"/>
    <w:rsid w:val="002D7D6C"/>
    <w:rsid w:val="002E09F5"/>
    <w:rsid w:val="002E1770"/>
    <w:rsid w:val="002E1AF2"/>
    <w:rsid w:val="002E1F65"/>
    <w:rsid w:val="002E635C"/>
    <w:rsid w:val="002E7997"/>
    <w:rsid w:val="002F026E"/>
    <w:rsid w:val="002F0734"/>
    <w:rsid w:val="002F22EB"/>
    <w:rsid w:val="002F3712"/>
    <w:rsid w:val="002F46E7"/>
    <w:rsid w:val="002F72DB"/>
    <w:rsid w:val="002F75C0"/>
    <w:rsid w:val="002F7A2B"/>
    <w:rsid w:val="002F7B19"/>
    <w:rsid w:val="003008A1"/>
    <w:rsid w:val="00302EFB"/>
    <w:rsid w:val="0030336F"/>
    <w:rsid w:val="003040BE"/>
    <w:rsid w:val="00304527"/>
    <w:rsid w:val="0030641B"/>
    <w:rsid w:val="00307E9C"/>
    <w:rsid w:val="00307F8B"/>
    <w:rsid w:val="00307F96"/>
    <w:rsid w:val="003101DA"/>
    <w:rsid w:val="003111C3"/>
    <w:rsid w:val="00312443"/>
    <w:rsid w:val="00312DDD"/>
    <w:rsid w:val="00313B84"/>
    <w:rsid w:val="00314757"/>
    <w:rsid w:val="00315689"/>
    <w:rsid w:val="00315CD0"/>
    <w:rsid w:val="003163BC"/>
    <w:rsid w:val="00317410"/>
    <w:rsid w:val="003211CE"/>
    <w:rsid w:val="0032190A"/>
    <w:rsid w:val="00321B6E"/>
    <w:rsid w:val="0032714E"/>
    <w:rsid w:val="00327412"/>
    <w:rsid w:val="00327443"/>
    <w:rsid w:val="00330E17"/>
    <w:rsid w:val="00331C8C"/>
    <w:rsid w:val="003343C8"/>
    <w:rsid w:val="003343FE"/>
    <w:rsid w:val="003344C3"/>
    <w:rsid w:val="0033564E"/>
    <w:rsid w:val="00335EAC"/>
    <w:rsid w:val="0033715F"/>
    <w:rsid w:val="003373A2"/>
    <w:rsid w:val="00337C84"/>
    <w:rsid w:val="00341DE6"/>
    <w:rsid w:val="003473A2"/>
    <w:rsid w:val="00350A8C"/>
    <w:rsid w:val="00350DE4"/>
    <w:rsid w:val="00351E6B"/>
    <w:rsid w:val="00352C2F"/>
    <w:rsid w:val="0035403A"/>
    <w:rsid w:val="003619C3"/>
    <w:rsid w:val="00361EF5"/>
    <w:rsid w:val="0036394B"/>
    <w:rsid w:val="00366AC7"/>
    <w:rsid w:val="00366DB6"/>
    <w:rsid w:val="003671B0"/>
    <w:rsid w:val="0036724C"/>
    <w:rsid w:val="0036763F"/>
    <w:rsid w:val="00370325"/>
    <w:rsid w:val="003706AD"/>
    <w:rsid w:val="003709B5"/>
    <w:rsid w:val="0037156B"/>
    <w:rsid w:val="003735E3"/>
    <w:rsid w:val="003742B8"/>
    <w:rsid w:val="00374855"/>
    <w:rsid w:val="0037566A"/>
    <w:rsid w:val="003759C2"/>
    <w:rsid w:val="00376056"/>
    <w:rsid w:val="0037710B"/>
    <w:rsid w:val="00377FCD"/>
    <w:rsid w:val="00380F32"/>
    <w:rsid w:val="00381AAD"/>
    <w:rsid w:val="00383AB4"/>
    <w:rsid w:val="00385A73"/>
    <w:rsid w:val="00386A9A"/>
    <w:rsid w:val="00387C27"/>
    <w:rsid w:val="0039127D"/>
    <w:rsid w:val="0039155D"/>
    <w:rsid w:val="0039172F"/>
    <w:rsid w:val="00391978"/>
    <w:rsid w:val="003923CF"/>
    <w:rsid w:val="0039240B"/>
    <w:rsid w:val="00393F9F"/>
    <w:rsid w:val="00396389"/>
    <w:rsid w:val="0039666B"/>
    <w:rsid w:val="00397365"/>
    <w:rsid w:val="00397DA6"/>
    <w:rsid w:val="003A0389"/>
    <w:rsid w:val="003A09A2"/>
    <w:rsid w:val="003A1451"/>
    <w:rsid w:val="003A1A65"/>
    <w:rsid w:val="003A31F6"/>
    <w:rsid w:val="003A3A6C"/>
    <w:rsid w:val="003A3E98"/>
    <w:rsid w:val="003A4D67"/>
    <w:rsid w:val="003A6FE1"/>
    <w:rsid w:val="003B1627"/>
    <w:rsid w:val="003B2C98"/>
    <w:rsid w:val="003B3EF0"/>
    <w:rsid w:val="003B4485"/>
    <w:rsid w:val="003B534A"/>
    <w:rsid w:val="003B6E46"/>
    <w:rsid w:val="003B79D4"/>
    <w:rsid w:val="003B7AE8"/>
    <w:rsid w:val="003C0474"/>
    <w:rsid w:val="003C156A"/>
    <w:rsid w:val="003C1FEE"/>
    <w:rsid w:val="003C242C"/>
    <w:rsid w:val="003C3447"/>
    <w:rsid w:val="003C4072"/>
    <w:rsid w:val="003D0607"/>
    <w:rsid w:val="003D076C"/>
    <w:rsid w:val="003D1367"/>
    <w:rsid w:val="003D160E"/>
    <w:rsid w:val="003D1FD8"/>
    <w:rsid w:val="003D34F9"/>
    <w:rsid w:val="003D38E3"/>
    <w:rsid w:val="003D4439"/>
    <w:rsid w:val="003D6335"/>
    <w:rsid w:val="003D7344"/>
    <w:rsid w:val="003E01CE"/>
    <w:rsid w:val="003E0745"/>
    <w:rsid w:val="003E3134"/>
    <w:rsid w:val="003E3442"/>
    <w:rsid w:val="003E5626"/>
    <w:rsid w:val="003E7112"/>
    <w:rsid w:val="003E7817"/>
    <w:rsid w:val="003E78B5"/>
    <w:rsid w:val="003E7F4B"/>
    <w:rsid w:val="003F1778"/>
    <w:rsid w:val="003F54A4"/>
    <w:rsid w:val="003F6986"/>
    <w:rsid w:val="003F70F2"/>
    <w:rsid w:val="003F77E3"/>
    <w:rsid w:val="003F7F77"/>
    <w:rsid w:val="00400A3D"/>
    <w:rsid w:val="0040199C"/>
    <w:rsid w:val="00402C03"/>
    <w:rsid w:val="00405029"/>
    <w:rsid w:val="0040781C"/>
    <w:rsid w:val="00407A25"/>
    <w:rsid w:val="00410552"/>
    <w:rsid w:val="004135D1"/>
    <w:rsid w:val="004151D9"/>
    <w:rsid w:val="0041597A"/>
    <w:rsid w:val="00415BAB"/>
    <w:rsid w:val="00415ED2"/>
    <w:rsid w:val="0042068C"/>
    <w:rsid w:val="00423679"/>
    <w:rsid w:val="004237FF"/>
    <w:rsid w:val="004255DF"/>
    <w:rsid w:val="00425A70"/>
    <w:rsid w:val="00425E93"/>
    <w:rsid w:val="00425F7D"/>
    <w:rsid w:val="00426615"/>
    <w:rsid w:val="00426B5B"/>
    <w:rsid w:val="004272FF"/>
    <w:rsid w:val="0043040A"/>
    <w:rsid w:val="00432822"/>
    <w:rsid w:val="00435B1A"/>
    <w:rsid w:val="00440840"/>
    <w:rsid w:val="00440DC7"/>
    <w:rsid w:val="00441C8E"/>
    <w:rsid w:val="00441FD9"/>
    <w:rsid w:val="004429D9"/>
    <w:rsid w:val="0044318E"/>
    <w:rsid w:val="00443B35"/>
    <w:rsid w:val="00446813"/>
    <w:rsid w:val="00446BEE"/>
    <w:rsid w:val="00446C55"/>
    <w:rsid w:val="0045009B"/>
    <w:rsid w:val="004508F2"/>
    <w:rsid w:val="00450A9D"/>
    <w:rsid w:val="00451303"/>
    <w:rsid w:val="0045178C"/>
    <w:rsid w:val="00452577"/>
    <w:rsid w:val="004526AC"/>
    <w:rsid w:val="0045463B"/>
    <w:rsid w:val="00455DAE"/>
    <w:rsid w:val="00455E26"/>
    <w:rsid w:val="00456622"/>
    <w:rsid w:val="00461628"/>
    <w:rsid w:val="00461D9A"/>
    <w:rsid w:val="00466988"/>
    <w:rsid w:val="0047092D"/>
    <w:rsid w:val="0047122B"/>
    <w:rsid w:val="0047158C"/>
    <w:rsid w:val="00472125"/>
    <w:rsid w:val="00473B7A"/>
    <w:rsid w:val="00474922"/>
    <w:rsid w:val="004771D9"/>
    <w:rsid w:val="00481F5D"/>
    <w:rsid w:val="0048216C"/>
    <w:rsid w:val="00482D44"/>
    <w:rsid w:val="004836D4"/>
    <w:rsid w:val="00483D96"/>
    <w:rsid w:val="00485CA3"/>
    <w:rsid w:val="00490958"/>
    <w:rsid w:val="00490CC9"/>
    <w:rsid w:val="00492804"/>
    <w:rsid w:val="00492C4A"/>
    <w:rsid w:val="00495EFD"/>
    <w:rsid w:val="004960E9"/>
    <w:rsid w:val="00497384"/>
    <w:rsid w:val="00497800"/>
    <w:rsid w:val="00497DC9"/>
    <w:rsid w:val="004A2E88"/>
    <w:rsid w:val="004A46F8"/>
    <w:rsid w:val="004A5305"/>
    <w:rsid w:val="004A6144"/>
    <w:rsid w:val="004A6D92"/>
    <w:rsid w:val="004B132B"/>
    <w:rsid w:val="004B13C6"/>
    <w:rsid w:val="004B41C9"/>
    <w:rsid w:val="004B4B01"/>
    <w:rsid w:val="004B7FAF"/>
    <w:rsid w:val="004C0257"/>
    <w:rsid w:val="004C0564"/>
    <w:rsid w:val="004C05BC"/>
    <w:rsid w:val="004C6000"/>
    <w:rsid w:val="004C687E"/>
    <w:rsid w:val="004D040D"/>
    <w:rsid w:val="004D182B"/>
    <w:rsid w:val="004D3F54"/>
    <w:rsid w:val="004D4B8C"/>
    <w:rsid w:val="004D5A3A"/>
    <w:rsid w:val="004D6BC4"/>
    <w:rsid w:val="004D72B2"/>
    <w:rsid w:val="004D7634"/>
    <w:rsid w:val="004E1214"/>
    <w:rsid w:val="004E196A"/>
    <w:rsid w:val="004E410F"/>
    <w:rsid w:val="004E55D4"/>
    <w:rsid w:val="004E5EAA"/>
    <w:rsid w:val="004E5FE8"/>
    <w:rsid w:val="004E611A"/>
    <w:rsid w:val="004E650C"/>
    <w:rsid w:val="004F0852"/>
    <w:rsid w:val="004F165C"/>
    <w:rsid w:val="004F177E"/>
    <w:rsid w:val="004F17CA"/>
    <w:rsid w:val="004F3DF8"/>
    <w:rsid w:val="004F5014"/>
    <w:rsid w:val="004F5F72"/>
    <w:rsid w:val="004F6360"/>
    <w:rsid w:val="004F6460"/>
    <w:rsid w:val="00500953"/>
    <w:rsid w:val="005010CF"/>
    <w:rsid w:val="00504336"/>
    <w:rsid w:val="005044C6"/>
    <w:rsid w:val="00505467"/>
    <w:rsid w:val="00506AFF"/>
    <w:rsid w:val="00506E54"/>
    <w:rsid w:val="00507DC6"/>
    <w:rsid w:val="0051288E"/>
    <w:rsid w:val="00513D79"/>
    <w:rsid w:val="00515D56"/>
    <w:rsid w:val="0051635B"/>
    <w:rsid w:val="00516E9C"/>
    <w:rsid w:val="00517400"/>
    <w:rsid w:val="00520C93"/>
    <w:rsid w:val="00521271"/>
    <w:rsid w:val="0052144F"/>
    <w:rsid w:val="00523A96"/>
    <w:rsid w:val="00525389"/>
    <w:rsid w:val="00525697"/>
    <w:rsid w:val="00525AEE"/>
    <w:rsid w:val="00526A6A"/>
    <w:rsid w:val="00526C8C"/>
    <w:rsid w:val="0052720E"/>
    <w:rsid w:val="0052725A"/>
    <w:rsid w:val="005300D3"/>
    <w:rsid w:val="0053058C"/>
    <w:rsid w:val="0053520D"/>
    <w:rsid w:val="00536925"/>
    <w:rsid w:val="0054109E"/>
    <w:rsid w:val="00542A10"/>
    <w:rsid w:val="00543038"/>
    <w:rsid w:val="00543B0C"/>
    <w:rsid w:val="00544F82"/>
    <w:rsid w:val="00545DA9"/>
    <w:rsid w:val="005460E7"/>
    <w:rsid w:val="005461F1"/>
    <w:rsid w:val="00546568"/>
    <w:rsid w:val="00546CD5"/>
    <w:rsid w:val="005509D2"/>
    <w:rsid w:val="00551C12"/>
    <w:rsid w:val="00554C96"/>
    <w:rsid w:val="00555BA6"/>
    <w:rsid w:val="00555F0E"/>
    <w:rsid w:val="00557262"/>
    <w:rsid w:val="0055791F"/>
    <w:rsid w:val="00560A68"/>
    <w:rsid w:val="005624BA"/>
    <w:rsid w:val="005628C1"/>
    <w:rsid w:val="00563E79"/>
    <w:rsid w:val="00563FC8"/>
    <w:rsid w:val="0056428B"/>
    <w:rsid w:val="00564B67"/>
    <w:rsid w:val="00564B8B"/>
    <w:rsid w:val="00564EDF"/>
    <w:rsid w:val="0056570C"/>
    <w:rsid w:val="00566685"/>
    <w:rsid w:val="005673AC"/>
    <w:rsid w:val="00570CC7"/>
    <w:rsid w:val="005711EC"/>
    <w:rsid w:val="005714A3"/>
    <w:rsid w:val="00571C46"/>
    <w:rsid w:val="00571D26"/>
    <w:rsid w:val="00574008"/>
    <w:rsid w:val="005750F5"/>
    <w:rsid w:val="005843A4"/>
    <w:rsid w:val="00585CF8"/>
    <w:rsid w:val="00585EEC"/>
    <w:rsid w:val="00586CF2"/>
    <w:rsid w:val="00590FA3"/>
    <w:rsid w:val="005912D1"/>
    <w:rsid w:val="0059145D"/>
    <w:rsid w:val="00592A56"/>
    <w:rsid w:val="00593C4F"/>
    <w:rsid w:val="005943AA"/>
    <w:rsid w:val="005946A8"/>
    <w:rsid w:val="00595129"/>
    <w:rsid w:val="0059537B"/>
    <w:rsid w:val="005953C5"/>
    <w:rsid w:val="005A01FB"/>
    <w:rsid w:val="005A0E0C"/>
    <w:rsid w:val="005A32EB"/>
    <w:rsid w:val="005A35ED"/>
    <w:rsid w:val="005A3E1C"/>
    <w:rsid w:val="005A4407"/>
    <w:rsid w:val="005A59EF"/>
    <w:rsid w:val="005A5B8B"/>
    <w:rsid w:val="005A648D"/>
    <w:rsid w:val="005A703A"/>
    <w:rsid w:val="005B1C7E"/>
    <w:rsid w:val="005B2098"/>
    <w:rsid w:val="005B5C88"/>
    <w:rsid w:val="005B6CB3"/>
    <w:rsid w:val="005B6E70"/>
    <w:rsid w:val="005B72DA"/>
    <w:rsid w:val="005C00E9"/>
    <w:rsid w:val="005C036C"/>
    <w:rsid w:val="005C1C67"/>
    <w:rsid w:val="005C2146"/>
    <w:rsid w:val="005C3BAA"/>
    <w:rsid w:val="005C51B8"/>
    <w:rsid w:val="005C6976"/>
    <w:rsid w:val="005C7781"/>
    <w:rsid w:val="005D0A73"/>
    <w:rsid w:val="005D1C05"/>
    <w:rsid w:val="005D1DE8"/>
    <w:rsid w:val="005D352F"/>
    <w:rsid w:val="005D533D"/>
    <w:rsid w:val="005D5BC6"/>
    <w:rsid w:val="005E2B7C"/>
    <w:rsid w:val="005E4914"/>
    <w:rsid w:val="005F3416"/>
    <w:rsid w:val="005F39CA"/>
    <w:rsid w:val="005F526D"/>
    <w:rsid w:val="005F6F41"/>
    <w:rsid w:val="005F7013"/>
    <w:rsid w:val="00601DDF"/>
    <w:rsid w:val="00605DA0"/>
    <w:rsid w:val="00610A14"/>
    <w:rsid w:val="0061112B"/>
    <w:rsid w:val="00611B5C"/>
    <w:rsid w:val="00614138"/>
    <w:rsid w:val="00614509"/>
    <w:rsid w:val="0061581B"/>
    <w:rsid w:val="006166B9"/>
    <w:rsid w:val="00616B17"/>
    <w:rsid w:val="00620164"/>
    <w:rsid w:val="006203E4"/>
    <w:rsid w:val="00623032"/>
    <w:rsid w:val="006236DF"/>
    <w:rsid w:val="00625BC0"/>
    <w:rsid w:val="00625D9F"/>
    <w:rsid w:val="00625DC6"/>
    <w:rsid w:val="006263B4"/>
    <w:rsid w:val="0062729D"/>
    <w:rsid w:val="00627335"/>
    <w:rsid w:val="006327E7"/>
    <w:rsid w:val="00632871"/>
    <w:rsid w:val="00633F65"/>
    <w:rsid w:val="00635B22"/>
    <w:rsid w:val="00636835"/>
    <w:rsid w:val="00636B91"/>
    <w:rsid w:val="00637F1B"/>
    <w:rsid w:val="00641554"/>
    <w:rsid w:val="00641889"/>
    <w:rsid w:val="0064343E"/>
    <w:rsid w:val="0064391D"/>
    <w:rsid w:val="00643FE8"/>
    <w:rsid w:val="00644E86"/>
    <w:rsid w:val="00645BF9"/>
    <w:rsid w:val="00646756"/>
    <w:rsid w:val="006508AB"/>
    <w:rsid w:val="00650D7D"/>
    <w:rsid w:val="00651154"/>
    <w:rsid w:val="006516F4"/>
    <w:rsid w:val="00651821"/>
    <w:rsid w:val="00651BBF"/>
    <w:rsid w:val="00651C8E"/>
    <w:rsid w:val="00651FFA"/>
    <w:rsid w:val="006528E5"/>
    <w:rsid w:val="00654384"/>
    <w:rsid w:val="00655C66"/>
    <w:rsid w:val="006622B2"/>
    <w:rsid w:val="006639E0"/>
    <w:rsid w:val="00666A1D"/>
    <w:rsid w:val="006675CD"/>
    <w:rsid w:val="00667AD5"/>
    <w:rsid w:val="0067238D"/>
    <w:rsid w:val="006740B2"/>
    <w:rsid w:val="00674313"/>
    <w:rsid w:val="006747D5"/>
    <w:rsid w:val="00675985"/>
    <w:rsid w:val="0067633A"/>
    <w:rsid w:val="00677E6A"/>
    <w:rsid w:val="00680BFA"/>
    <w:rsid w:val="00683EB3"/>
    <w:rsid w:val="00684D9B"/>
    <w:rsid w:val="0068510A"/>
    <w:rsid w:val="00685BCB"/>
    <w:rsid w:val="00690CEF"/>
    <w:rsid w:val="0069245B"/>
    <w:rsid w:val="00694E6C"/>
    <w:rsid w:val="006961D4"/>
    <w:rsid w:val="00697556"/>
    <w:rsid w:val="006A1CA8"/>
    <w:rsid w:val="006A1EB6"/>
    <w:rsid w:val="006A21CE"/>
    <w:rsid w:val="006A2EDF"/>
    <w:rsid w:val="006A616B"/>
    <w:rsid w:val="006A72C7"/>
    <w:rsid w:val="006B1FDF"/>
    <w:rsid w:val="006B4081"/>
    <w:rsid w:val="006B4647"/>
    <w:rsid w:val="006B4C2B"/>
    <w:rsid w:val="006B5DFE"/>
    <w:rsid w:val="006B6139"/>
    <w:rsid w:val="006B6194"/>
    <w:rsid w:val="006B661E"/>
    <w:rsid w:val="006B6D47"/>
    <w:rsid w:val="006B7078"/>
    <w:rsid w:val="006B719A"/>
    <w:rsid w:val="006C1FD7"/>
    <w:rsid w:val="006C3E16"/>
    <w:rsid w:val="006C4912"/>
    <w:rsid w:val="006C5AFE"/>
    <w:rsid w:val="006C7715"/>
    <w:rsid w:val="006C7AF6"/>
    <w:rsid w:val="006D2747"/>
    <w:rsid w:val="006D30B1"/>
    <w:rsid w:val="006D5E04"/>
    <w:rsid w:val="006E0A54"/>
    <w:rsid w:val="006E155D"/>
    <w:rsid w:val="006E1EEA"/>
    <w:rsid w:val="006E4298"/>
    <w:rsid w:val="006E4C15"/>
    <w:rsid w:val="006E5FC3"/>
    <w:rsid w:val="006F268E"/>
    <w:rsid w:val="006F2EC8"/>
    <w:rsid w:val="006F33A3"/>
    <w:rsid w:val="006F3970"/>
    <w:rsid w:val="006F4824"/>
    <w:rsid w:val="006F56D0"/>
    <w:rsid w:val="006F5E13"/>
    <w:rsid w:val="006F6D95"/>
    <w:rsid w:val="006F7CFE"/>
    <w:rsid w:val="00702937"/>
    <w:rsid w:val="00705F85"/>
    <w:rsid w:val="00706F13"/>
    <w:rsid w:val="007072E8"/>
    <w:rsid w:val="007076FB"/>
    <w:rsid w:val="00710FF1"/>
    <w:rsid w:val="00711847"/>
    <w:rsid w:val="007127EF"/>
    <w:rsid w:val="007134B4"/>
    <w:rsid w:val="00714A31"/>
    <w:rsid w:val="0071618D"/>
    <w:rsid w:val="0072116F"/>
    <w:rsid w:val="00721534"/>
    <w:rsid w:val="00721A52"/>
    <w:rsid w:val="00721D5B"/>
    <w:rsid w:val="00722B3D"/>
    <w:rsid w:val="007237D1"/>
    <w:rsid w:val="00723CF0"/>
    <w:rsid w:val="0072463D"/>
    <w:rsid w:val="00724792"/>
    <w:rsid w:val="00724A10"/>
    <w:rsid w:val="00724C58"/>
    <w:rsid w:val="00725FA4"/>
    <w:rsid w:val="00726548"/>
    <w:rsid w:val="007265A5"/>
    <w:rsid w:val="00726AD3"/>
    <w:rsid w:val="00727B2C"/>
    <w:rsid w:val="00732E0B"/>
    <w:rsid w:val="00732FDC"/>
    <w:rsid w:val="00733492"/>
    <w:rsid w:val="00733DD7"/>
    <w:rsid w:val="007340CC"/>
    <w:rsid w:val="00734187"/>
    <w:rsid w:val="00734C73"/>
    <w:rsid w:val="00740446"/>
    <w:rsid w:val="007438A9"/>
    <w:rsid w:val="00743E7F"/>
    <w:rsid w:val="0074491E"/>
    <w:rsid w:val="00745C85"/>
    <w:rsid w:val="00745E59"/>
    <w:rsid w:val="007511E4"/>
    <w:rsid w:val="0075578E"/>
    <w:rsid w:val="00756213"/>
    <w:rsid w:val="007601EE"/>
    <w:rsid w:val="007602F3"/>
    <w:rsid w:val="0076163F"/>
    <w:rsid w:val="0076247A"/>
    <w:rsid w:val="00762FB0"/>
    <w:rsid w:val="00763175"/>
    <w:rsid w:val="00763381"/>
    <w:rsid w:val="00767391"/>
    <w:rsid w:val="007705CD"/>
    <w:rsid w:val="00774ABE"/>
    <w:rsid w:val="00775964"/>
    <w:rsid w:val="0077639F"/>
    <w:rsid w:val="007765FE"/>
    <w:rsid w:val="007766B3"/>
    <w:rsid w:val="00777163"/>
    <w:rsid w:val="00781E1A"/>
    <w:rsid w:val="00783FEE"/>
    <w:rsid w:val="00785678"/>
    <w:rsid w:val="00787E5A"/>
    <w:rsid w:val="0079027C"/>
    <w:rsid w:val="00790375"/>
    <w:rsid w:val="007910F2"/>
    <w:rsid w:val="007928B7"/>
    <w:rsid w:val="00793C5D"/>
    <w:rsid w:val="00794E2E"/>
    <w:rsid w:val="00795373"/>
    <w:rsid w:val="00795BFB"/>
    <w:rsid w:val="007A060C"/>
    <w:rsid w:val="007A5E57"/>
    <w:rsid w:val="007B0FAC"/>
    <w:rsid w:val="007B100F"/>
    <w:rsid w:val="007B1CF5"/>
    <w:rsid w:val="007B2760"/>
    <w:rsid w:val="007B53E9"/>
    <w:rsid w:val="007B564B"/>
    <w:rsid w:val="007B5CF2"/>
    <w:rsid w:val="007B71EE"/>
    <w:rsid w:val="007B77CE"/>
    <w:rsid w:val="007C127E"/>
    <w:rsid w:val="007C1B10"/>
    <w:rsid w:val="007C2407"/>
    <w:rsid w:val="007C585E"/>
    <w:rsid w:val="007C5B24"/>
    <w:rsid w:val="007C79E3"/>
    <w:rsid w:val="007D0A6D"/>
    <w:rsid w:val="007D0BA8"/>
    <w:rsid w:val="007D49D7"/>
    <w:rsid w:val="007D69D2"/>
    <w:rsid w:val="007D6B92"/>
    <w:rsid w:val="007E09A4"/>
    <w:rsid w:val="007E1112"/>
    <w:rsid w:val="007E1812"/>
    <w:rsid w:val="007E3D47"/>
    <w:rsid w:val="007E4A8E"/>
    <w:rsid w:val="007E5792"/>
    <w:rsid w:val="007E5B81"/>
    <w:rsid w:val="007E66B1"/>
    <w:rsid w:val="007E71A4"/>
    <w:rsid w:val="007E7A97"/>
    <w:rsid w:val="007F1280"/>
    <w:rsid w:val="007F6527"/>
    <w:rsid w:val="007F6C99"/>
    <w:rsid w:val="007F7C1B"/>
    <w:rsid w:val="00800D21"/>
    <w:rsid w:val="00801F33"/>
    <w:rsid w:val="00802E44"/>
    <w:rsid w:val="00803071"/>
    <w:rsid w:val="0080401E"/>
    <w:rsid w:val="008043BB"/>
    <w:rsid w:val="00804D2E"/>
    <w:rsid w:val="00806C01"/>
    <w:rsid w:val="00810A93"/>
    <w:rsid w:val="00811D3E"/>
    <w:rsid w:val="00812BAE"/>
    <w:rsid w:val="008148CC"/>
    <w:rsid w:val="008167FC"/>
    <w:rsid w:val="00817731"/>
    <w:rsid w:val="008211A4"/>
    <w:rsid w:val="00821986"/>
    <w:rsid w:val="00821AAE"/>
    <w:rsid w:val="00822961"/>
    <w:rsid w:val="0082311D"/>
    <w:rsid w:val="008237CA"/>
    <w:rsid w:val="00823976"/>
    <w:rsid w:val="00823CA6"/>
    <w:rsid w:val="008251BC"/>
    <w:rsid w:val="00826E96"/>
    <w:rsid w:val="008276D9"/>
    <w:rsid w:val="00830FF0"/>
    <w:rsid w:val="0083140E"/>
    <w:rsid w:val="008318F6"/>
    <w:rsid w:val="00831A7D"/>
    <w:rsid w:val="00834EFB"/>
    <w:rsid w:val="00837AD4"/>
    <w:rsid w:val="00841D80"/>
    <w:rsid w:val="00842049"/>
    <w:rsid w:val="00842644"/>
    <w:rsid w:val="00843DAD"/>
    <w:rsid w:val="00843EB7"/>
    <w:rsid w:val="00845BAD"/>
    <w:rsid w:val="0084693A"/>
    <w:rsid w:val="008511DC"/>
    <w:rsid w:val="00854203"/>
    <w:rsid w:val="0085640E"/>
    <w:rsid w:val="008567D4"/>
    <w:rsid w:val="00861829"/>
    <w:rsid w:val="00861B71"/>
    <w:rsid w:val="008625B3"/>
    <w:rsid w:val="00862E48"/>
    <w:rsid w:val="00863A37"/>
    <w:rsid w:val="00863AB8"/>
    <w:rsid w:val="00864C35"/>
    <w:rsid w:val="00864F48"/>
    <w:rsid w:val="00870417"/>
    <w:rsid w:val="0087143B"/>
    <w:rsid w:val="00873150"/>
    <w:rsid w:val="00873FF9"/>
    <w:rsid w:val="00874329"/>
    <w:rsid w:val="00874613"/>
    <w:rsid w:val="00875B5E"/>
    <w:rsid w:val="00876557"/>
    <w:rsid w:val="0087657D"/>
    <w:rsid w:val="008807D5"/>
    <w:rsid w:val="00880832"/>
    <w:rsid w:val="00881A25"/>
    <w:rsid w:val="0088369F"/>
    <w:rsid w:val="008836A4"/>
    <w:rsid w:val="00884D80"/>
    <w:rsid w:val="00886D19"/>
    <w:rsid w:val="00886EE1"/>
    <w:rsid w:val="0088727D"/>
    <w:rsid w:val="00887F31"/>
    <w:rsid w:val="008902C7"/>
    <w:rsid w:val="00892F2C"/>
    <w:rsid w:val="0089340F"/>
    <w:rsid w:val="008944D2"/>
    <w:rsid w:val="00894B89"/>
    <w:rsid w:val="008951CD"/>
    <w:rsid w:val="00895326"/>
    <w:rsid w:val="00896F62"/>
    <w:rsid w:val="00897C27"/>
    <w:rsid w:val="00897C75"/>
    <w:rsid w:val="008A0F70"/>
    <w:rsid w:val="008A1221"/>
    <w:rsid w:val="008A1461"/>
    <w:rsid w:val="008A1EDB"/>
    <w:rsid w:val="008A2565"/>
    <w:rsid w:val="008A4148"/>
    <w:rsid w:val="008A453D"/>
    <w:rsid w:val="008A4BD9"/>
    <w:rsid w:val="008A6101"/>
    <w:rsid w:val="008A66C8"/>
    <w:rsid w:val="008A6BAA"/>
    <w:rsid w:val="008A6BE9"/>
    <w:rsid w:val="008A7669"/>
    <w:rsid w:val="008B1869"/>
    <w:rsid w:val="008B21A6"/>
    <w:rsid w:val="008B2CEF"/>
    <w:rsid w:val="008B2EAF"/>
    <w:rsid w:val="008B3AEF"/>
    <w:rsid w:val="008B502D"/>
    <w:rsid w:val="008B61E5"/>
    <w:rsid w:val="008B6760"/>
    <w:rsid w:val="008B6CFD"/>
    <w:rsid w:val="008C1097"/>
    <w:rsid w:val="008C1130"/>
    <w:rsid w:val="008C1914"/>
    <w:rsid w:val="008C33A7"/>
    <w:rsid w:val="008C3591"/>
    <w:rsid w:val="008C54CC"/>
    <w:rsid w:val="008C6406"/>
    <w:rsid w:val="008C6D97"/>
    <w:rsid w:val="008C7A64"/>
    <w:rsid w:val="008D0647"/>
    <w:rsid w:val="008D0C5B"/>
    <w:rsid w:val="008D13D1"/>
    <w:rsid w:val="008D18E6"/>
    <w:rsid w:val="008D1DC5"/>
    <w:rsid w:val="008D2C6D"/>
    <w:rsid w:val="008D3144"/>
    <w:rsid w:val="008D6D03"/>
    <w:rsid w:val="008D78AD"/>
    <w:rsid w:val="008D7A9B"/>
    <w:rsid w:val="008E0060"/>
    <w:rsid w:val="008E0F2A"/>
    <w:rsid w:val="008E121C"/>
    <w:rsid w:val="008E1E53"/>
    <w:rsid w:val="008E4655"/>
    <w:rsid w:val="008E4F4C"/>
    <w:rsid w:val="008E57B9"/>
    <w:rsid w:val="008E6687"/>
    <w:rsid w:val="008E6D31"/>
    <w:rsid w:val="008E7091"/>
    <w:rsid w:val="008E76AC"/>
    <w:rsid w:val="008E76D4"/>
    <w:rsid w:val="008F03AC"/>
    <w:rsid w:val="008F0D84"/>
    <w:rsid w:val="008F1EB1"/>
    <w:rsid w:val="008F1FDC"/>
    <w:rsid w:val="008F21F6"/>
    <w:rsid w:val="008F2CEF"/>
    <w:rsid w:val="008F2EB0"/>
    <w:rsid w:val="008F44D5"/>
    <w:rsid w:val="008F6FA2"/>
    <w:rsid w:val="008F72E0"/>
    <w:rsid w:val="00900D5E"/>
    <w:rsid w:val="00900E75"/>
    <w:rsid w:val="00901457"/>
    <w:rsid w:val="00901DFC"/>
    <w:rsid w:val="00902F64"/>
    <w:rsid w:val="00903386"/>
    <w:rsid w:val="009049C5"/>
    <w:rsid w:val="00904A12"/>
    <w:rsid w:val="00906A2D"/>
    <w:rsid w:val="009113F1"/>
    <w:rsid w:val="00911F4D"/>
    <w:rsid w:val="0091359D"/>
    <w:rsid w:val="00914F06"/>
    <w:rsid w:val="00917201"/>
    <w:rsid w:val="00917367"/>
    <w:rsid w:val="00920663"/>
    <w:rsid w:val="00923B14"/>
    <w:rsid w:val="00924D6C"/>
    <w:rsid w:val="00925993"/>
    <w:rsid w:val="00926475"/>
    <w:rsid w:val="00930543"/>
    <w:rsid w:val="00931ADD"/>
    <w:rsid w:val="00931E01"/>
    <w:rsid w:val="0093297A"/>
    <w:rsid w:val="00932B77"/>
    <w:rsid w:val="00935218"/>
    <w:rsid w:val="00935985"/>
    <w:rsid w:val="00935EA3"/>
    <w:rsid w:val="00936488"/>
    <w:rsid w:val="009364F2"/>
    <w:rsid w:val="0094147E"/>
    <w:rsid w:val="00942327"/>
    <w:rsid w:val="009427D5"/>
    <w:rsid w:val="0094299F"/>
    <w:rsid w:val="00942C56"/>
    <w:rsid w:val="00943CA7"/>
    <w:rsid w:val="00944E53"/>
    <w:rsid w:val="0094513B"/>
    <w:rsid w:val="00950BFC"/>
    <w:rsid w:val="0095183F"/>
    <w:rsid w:val="00951925"/>
    <w:rsid w:val="00951CA6"/>
    <w:rsid w:val="00951F79"/>
    <w:rsid w:val="009529A6"/>
    <w:rsid w:val="00954404"/>
    <w:rsid w:val="009545F9"/>
    <w:rsid w:val="00954C36"/>
    <w:rsid w:val="00954EB1"/>
    <w:rsid w:val="00955866"/>
    <w:rsid w:val="00955F64"/>
    <w:rsid w:val="00957503"/>
    <w:rsid w:val="00961EAC"/>
    <w:rsid w:val="0096279C"/>
    <w:rsid w:val="0096342A"/>
    <w:rsid w:val="00964BE8"/>
    <w:rsid w:val="00967498"/>
    <w:rsid w:val="009676AC"/>
    <w:rsid w:val="009703FA"/>
    <w:rsid w:val="00971CC1"/>
    <w:rsid w:val="009733BB"/>
    <w:rsid w:val="00973426"/>
    <w:rsid w:val="0097499D"/>
    <w:rsid w:val="00974AB5"/>
    <w:rsid w:val="00975624"/>
    <w:rsid w:val="00976EC7"/>
    <w:rsid w:val="00976FD7"/>
    <w:rsid w:val="00980600"/>
    <w:rsid w:val="009820D7"/>
    <w:rsid w:val="00982701"/>
    <w:rsid w:val="0098286E"/>
    <w:rsid w:val="00982A7B"/>
    <w:rsid w:val="00982FE1"/>
    <w:rsid w:val="00983FB3"/>
    <w:rsid w:val="009843A8"/>
    <w:rsid w:val="009844C9"/>
    <w:rsid w:val="009851BF"/>
    <w:rsid w:val="009851CD"/>
    <w:rsid w:val="00986A5E"/>
    <w:rsid w:val="00986A71"/>
    <w:rsid w:val="0098706D"/>
    <w:rsid w:val="009870BA"/>
    <w:rsid w:val="0098764A"/>
    <w:rsid w:val="00991B54"/>
    <w:rsid w:val="009935FB"/>
    <w:rsid w:val="00996E66"/>
    <w:rsid w:val="009971F5"/>
    <w:rsid w:val="00997985"/>
    <w:rsid w:val="00997E69"/>
    <w:rsid w:val="009A0187"/>
    <w:rsid w:val="009A0748"/>
    <w:rsid w:val="009A235E"/>
    <w:rsid w:val="009A3DAA"/>
    <w:rsid w:val="009A4D1C"/>
    <w:rsid w:val="009A4F41"/>
    <w:rsid w:val="009B079A"/>
    <w:rsid w:val="009B1328"/>
    <w:rsid w:val="009B303D"/>
    <w:rsid w:val="009B45B2"/>
    <w:rsid w:val="009B4F54"/>
    <w:rsid w:val="009B4F8D"/>
    <w:rsid w:val="009B5752"/>
    <w:rsid w:val="009B57F5"/>
    <w:rsid w:val="009C15AD"/>
    <w:rsid w:val="009C167B"/>
    <w:rsid w:val="009C17D3"/>
    <w:rsid w:val="009C1933"/>
    <w:rsid w:val="009C2AF0"/>
    <w:rsid w:val="009C3DB8"/>
    <w:rsid w:val="009C422B"/>
    <w:rsid w:val="009C5ED5"/>
    <w:rsid w:val="009C6FF8"/>
    <w:rsid w:val="009C71DA"/>
    <w:rsid w:val="009C7500"/>
    <w:rsid w:val="009C7987"/>
    <w:rsid w:val="009C7F29"/>
    <w:rsid w:val="009D191F"/>
    <w:rsid w:val="009D2A09"/>
    <w:rsid w:val="009D37EC"/>
    <w:rsid w:val="009D4626"/>
    <w:rsid w:val="009D5565"/>
    <w:rsid w:val="009D75F9"/>
    <w:rsid w:val="009E06C2"/>
    <w:rsid w:val="009E1320"/>
    <w:rsid w:val="009E1EB8"/>
    <w:rsid w:val="009E3023"/>
    <w:rsid w:val="009E3D1C"/>
    <w:rsid w:val="009E5113"/>
    <w:rsid w:val="009E54F3"/>
    <w:rsid w:val="009E5521"/>
    <w:rsid w:val="009E5968"/>
    <w:rsid w:val="009E5BC5"/>
    <w:rsid w:val="009E7922"/>
    <w:rsid w:val="009F0489"/>
    <w:rsid w:val="009F15BD"/>
    <w:rsid w:val="009F252B"/>
    <w:rsid w:val="009F4450"/>
    <w:rsid w:val="009F457C"/>
    <w:rsid w:val="009F47F4"/>
    <w:rsid w:val="009F4A54"/>
    <w:rsid w:val="009F4BEC"/>
    <w:rsid w:val="009F4F37"/>
    <w:rsid w:val="009F553B"/>
    <w:rsid w:val="009F5874"/>
    <w:rsid w:val="009F59FE"/>
    <w:rsid w:val="009F66B6"/>
    <w:rsid w:val="00A045AB"/>
    <w:rsid w:val="00A04D18"/>
    <w:rsid w:val="00A0515F"/>
    <w:rsid w:val="00A061FC"/>
    <w:rsid w:val="00A06C25"/>
    <w:rsid w:val="00A0708C"/>
    <w:rsid w:val="00A07643"/>
    <w:rsid w:val="00A10393"/>
    <w:rsid w:val="00A10857"/>
    <w:rsid w:val="00A11576"/>
    <w:rsid w:val="00A12211"/>
    <w:rsid w:val="00A122C5"/>
    <w:rsid w:val="00A144D4"/>
    <w:rsid w:val="00A1772B"/>
    <w:rsid w:val="00A2261B"/>
    <w:rsid w:val="00A22720"/>
    <w:rsid w:val="00A22FEE"/>
    <w:rsid w:val="00A23DA6"/>
    <w:rsid w:val="00A240CB"/>
    <w:rsid w:val="00A242DE"/>
    <w:rsid w:val="00A24CB4"/>
    <w:rsid w:val="00A25FD7"/>
    <w:rsid w:val="00A26DEA"/>
    <w:rsid w:val="00A366F9"/>
    <w:rsid w:val="00A3773C"/>
    <w:rsid w:val="00A40669"/>
    <w:rsid w:val="00A40880"/>
    <w:rsid w:val="00A43041"/>
    <w:rsid w:val="00A43AFF"/>
    <w:rsid w:val="00A454E3"/>
    <w:rsid w:val="00A46303"/>
    <w:rsid w:val="00A473CD"/>
    <w:rsid w:val="00A50DBD"/>
    <w:rsid w:val="00A50F78"/>
    <w:rsid w:val="00A51DA4"/>
    <w:rsid w:val="00A52D39"/>
    <w:rsid w:val="00A532D3"/>
    <w:rsid w:val="00A537A1"/>
    <w:rsid w:val="00A54525"/>
    <w:rsid w:val="00A571BF"/>
    <w:rsid w:val="00A60C76"/>
    <w:rsid w:val="00A60F91"/>
    <w:rsid w:val="00A619C0"/>
    <w:rsid w:val="00A62CF6"/>
    <w:rsid w:val="00A6411B"/>
    <w:rsid w:val="00A645DF"/>
    <w:rsid w:val="00A6492A"/>
    <w:rsid w:val="00A66313"/>
    <w:rsid w:val="00A679AF"/>
    <w:rsid w:val="00A731C3"/>
    <w:rsid w:val="00A74AD1"/>
    <w:rsid w:val="00A77908"/>
    <w:rsid w:val="00A7793A"/>
    <w:rsid w:val="00A80C05"/>
    <w:rsid w:val="00A80C7B"/>
    <w:rsid w:val="00A82091"/>
    <w:rsid w:val="00A827B5"/>
    <w:rsid w:val="00A83B99"/>
    <w:rsid w:val="00A83EE1"/>
    <w:rsid w:val="00A8497A"/>
    <w:rsid w:val="00A85C52"/>
    <w:rsid w:val="00A90A5A"/>
    <w:rsid w:val="00A95099"/>
    <w:rsid w:val="00A956C0"/>
    <w:rsid w:val="00A97613"/>
    <w:rsid w:val="00AA0FA8"/>
    <w:rsid w:val="00AA12F2"/>
    <w:rsid w:val="00AA2290"/>
    <w:rsid w:val="00AA2722"/>
    <w:rsid w:val="00AA4CC7"/>
    <w:rsid w:val="00AA535A"/>
    <w:rsid w:val="00AA583A"/>
    <w:rsid w:val="00AA5E8E"/>
    <w:rsid w:val="00AA7048"/>
    <w:rsid w:val="00AB0281"/>
    <w:rsid w:val="00AB0EB1"/>
    <w:rsid w:val="00AB163A"/>
    <w:rsid w:val="00AB1AF2"/>
    <w:rsid w:val="00AB225B"/>
    <w:rsid w:val="00AB2BAD"/>
    <w:rsid w:val="00AB2E72"/>
    <w:rsid w:val="00AB46ED"/>
    <w:rsid w:val="00AB566F"/>
    <w:rsid w:val="00AB604C"/>
    <w:rsid w:val="00AB6CA7"/>
    <w:rsid w:val="00AB6D57"/>
    <w:rsid w:val="00AB6DD5"/>
    <w:rsid w:val="00AC0BD4"/>
    <w:rsid w:val="00AC3B82"/>
    <w:rsid w:val="00AC3EF0"/>
    <w:rsid w:val="00AC422F"/>
    <w:rsid w:val="00AC45AE"/>
    <w:rsid w:val="00AD01E4"/>
    <w:rsid w:val="00AD0858"/>
    <w:rsid w:val="00AD17E6"/>
    <w:rsid w:val="00AD4D6E"/>
    <w:rsid w:val="00AD7B83"/>
    <w:rsid w:val="00AD7D7C"/>
    <w:rsid w:val="00AE02E3"/>
    <w:rsid w:val="00AE1231"/>
    <w:rsid w:val="00AE168C"/>
    <w:rsid w:val="00AE2B11"/>
    <w:rsid w:val="00AE5145"/>
    <w:rsid w:val="00AE5FAD"/>
    <w:rsid w:val="00AE7340"/>
    <w:rsid w:val="00AF0BB5"/>
    <w:rsid w:val="00AF0C52"/>
    <w:rsid w:val="00AF1BBD"/>
    <w:rsid w:val="00AF246E"/>
    <w:rsid w:val="00AF29D5"/>
    <w:rsid w:val="00AF53F4"/>
    <w:rsid w:val="00AF634E"/>
    <w:rsid w:val="00AF794B"/>
    <w:rsid w:val="00B03620"/>
    <w:rsid w:val="00B038E7"/>
    <w:rsid w:val="00B04948"/>
    <w:rsid w:val="00B052C2"/>
    <w:rsid w:val="00B06FFE"/>
    <w:rsid w:val="00B077F9"/>
    <w:rsid w:val="00B10207"/>
    <w:rsid w:val="00B11EAF"/>
    <w:rsid w:val="00B141E7"/>
    <w:rsid w:val="00B1479E"/>
    <w:rsid w:val="00B15349"/>
    <w:rsid w:val="00B16417"/>
    <w:rsid w:val="00B16B69"/>
    <w:rsid w:val="00B23850"/>
    <w:rsid w:val="00B2435A"/>
    <w:rsid w:val="00B25B86"/>
    <w:rsid w:val="00B26197"/>
    <w:rsid w:val="00B26280"/>
    <w:rsid w:val="00B265A1"/>
    <w:rsid w:val="00B3194B"/>
    <w:rsid w:val="00B31D3C"/>
    <w:rsid w:val="00B3344F"/>
    <w:rsid w:val="00B3466A"/>
    <w:rsid w:val="00B351B4"/>
    <w:rsid w:val="00B351FA"/>
    <w:rsid w:val="00B35960"/>
    <w:rsid w:val="00B40D0D"/>
    <w:rsid w:val="00B41DF4"/>
    <w:rsid w:val="00B4232B"/>
    <w:rsid w:val="00B42917"/>
    <w:rsid w:val="00B42993"/>
    <w:rsid w:val="00B43325"/>
    <w:rsid w:val="00B43898"/>
    <w:rsid w:val="00B46BCA"/>
    <w:rsid w:val="00B47528"/>
    <w:rsid w:val="00B478AA"/>
    <w:rsid w:val="00B520E0"/>
    <w:rsid w:val="00B52415"/>
    <w:rsid w:val="00B554FE"/>
    <w:rsid w:val="00B55692"/>
    <w:rsid w:val="00B55A2C"/>
    <w:rsid w:val="00B56028"/>
    <w:rsid w:val="00B565C7"/>
    <w:rsid w:val="00B5711A"/>
    <w:rsid w:val="00B57D8C"/>
    <w:rsid w:val="00B600A4"/>
    <w:rsid w:val="00B600FD"/>
    <w:rsid w:val="00B61D64"/>
    <w:rsid w:val="00B64F3D"/>
    <w:rsid w:val="00B65F61"/>
    <w:rsid w:val="00B665CD"/>
    <w:rsid w:val="00B710D7"/>
    <w:rsid w:val="00B72E5C"/>
    <w:rsid w:val="00B744B8"/>
    <w:rsid w:val="00B75663"/>
    <w:rsid w:val="00B76A1F"/>
    <w:rsid w:val="00B77482"/>
    <w:rsid w:val="00B77CD0"/>
    <w:rsid w:val="00B80A4C"/>
    <w:rsid w:val="00B80A53"/>
    <w:rsid w:val="00B8131D"/>
    <w:rsid w:val="00B825C2"/>
    <w:rsid w:val="00B82619"/>
    <w:rsid w:val="00B82883"/>
    <w:rsid w:val="00B82DE0"/>
    <w:rsid w:val="00B84993"/>
    <w:rsid w:val="00B84C00"/>
    <w:rsid w:val="00B85325"/>
    <w:rsid w:val="00B85425"/>
    <w:rsid w:val="00B85FD4"/>
    <w:rsid w:val="00B86E84"/>
    <w:rsid w:val="00B87806"/>
    <w:rsid w:val="00B87EC9"/>
    <w:rsid w:val="00B91F5D"/>
    <w:rsid w:val="00B93640"/>
    <w:rsid w:val="00B93FF5"/>
    <w:rsid w:val="00B94C9E"/>
    <w:rsid w:val="00B94D33"/>
    <w:rsid w:val="00BA070B"/>
    <w:rsid w:val="00BA13ED"/>
    <w:rsid w:val="00BA2E21"/>
    <w:rsid w:val="00BA3864"/>
    <w:rsid w:val="00BA4149"/>
    <w:rsid w:val="00BA4427"/>
    <w:rsid w:val="00BA5137"/>
    <w:rsid w:val="00BB6133"/>
    <w:rsid w:val="00BB6691"/>
    <w:rsid w:val="00BB751A"/>
    <w:rsid w:val="00BC1B33"/>
    <w:rsid w:val="00BC24A1"/>
    <w:rsid w:val="00BC38FD"/>
    <w:rsid w:val="00BC3C53"/>
    <w:rsid w:val="00BC4C9E"/>
    <w:rsid w:val="00BC5BEC"/>
    <w:rsid w:val="00BD0BE1"/>
    <w:rsid w:val="00BD28F0"/>
    <w:rsid w:val="00BD30D2"/>
    <w:rsid w:val="00BD3EB5"/>
    <w:rsid w:val="00BD6191"/>
    <w:rsid w:val="00BD7269"/>
    <w:rsid w:val="00BD72C1"/>
    <w:rsid w:val="00BE064B"/>
    <w:rsid w:val="00BE2586"/>
    <w:rsid w:val="00BE2E58"/>
    <w:rsid w:val="00BE479B"/>
    <w:rsid w:val="00BE4A70"/>
    <w:rsid w:val="00BE511F"/>
    <w:rsid w:val="00BE52B5"/>
    <w:rsid w:val="00BE6240"/>
    <w:rsid w:val="00BE6451"/>
    <w:rsid w:val="00BE6D1B"/>
    <w:rsid w:val="00BE6FCB"/>
    <w:rsid w:val="00BF2C07"/>
    <w:rsid w:val="00BF4A8F"/>
    <w:rsid w:val="00BF5A0E"/>
    <w:rsid w:val="00BF69C9"/>
    <w:rsid w:val="00BF6CC6"/>
    <w:rsid w:val="00BF737C"/>
    <w:rsid w:val="00BF7F5D"/>
    <w:rsid w:val="00C01DF8"/>
    <w:rsid w:val="00C02089"/>
    <w:rsid w:val="00C02231"/>
    <w:rsid w:val="00C02BA1"/>
    <w:rsid w:val="00C02D7C"/>
    <w:rsid w:val="00C030AB"/>
    <w:rsid w:val="00C034CB"/>
    <w:rsid w:val="00C03D13"/>
    <w:rsid w:val="00C0509B"/>
    <w:rsid w:val="00C051A8"/>
    <w:rsid w:val="00C054BC"/>
    <w:rsid w:val="00C059D0"/>
    <w:rsid w:val="00C06851"/>
    <w:rsid w:val="00C07859"/>
    <w:rsid w:val="00C07D28"/>
    <w:rsid w:val="00C10433"/>
    <w:rsid w:val="00C1142D"/>
    <w:rsid w:val="00C11B7D"/>
    <w:rsid w:val="00C11F53"/>
    <w:rsid w:val="00C12F3B"/>
    <w:rsid w:val="00C14033"/>
    <w:rsid w:val="00C158D4"/>
    <w:rsid w:val="00C170C2"/>
    <w:rsid w:val="00C17547"/>
    <w:rsid w:val="00C17897"/>
    <w:rsid w:val="00C202E9"/>
    <w:rsid w:val="00C2199B"/>
    <w:rsid w:val="00C21A7C"/>
    <w:rsid w:val="00C22ACF"/>
    <w:rsid w:val="00C23D5E"/>
    <w:rsid w:val="00C244F3"/>
    <w:rsid w:val="00C24D55"/>
    <w:rsid w:val="00C273C7"/>
    <w:rsid w:val="00C30D93"/>
    <w:rsid w:val="00C312D2"/>
    <w:rsid w:val="00C3136D"/>
    <w:rsid w:val="00C32B95"/>
    <w:rsid w:val="00C32CD4"/>
    <w:rsid w:val="00C357DB"/>
    <w:rsid w:val="00C362A6"/>
    <w:rsid w:val="00C367C9"/>
    <w:rsid w:val="00C36AE6"/>
    <w:rsid w:val="00C40052"/>
    <w:rsid w:val="00C409D5"/>
    <w:rsid w:val="00C435C3"/>
    <w:rsid w:val="00C43FAE"/>
    <w:rsid w:val="00C4460E"/>
    <w:rsid w:val="00C44B9B"/>
    <w:rsid w:val="00C44CC9"/>
    <w:rsid w:val="00C44E5F"/>
    <w:rsid w:val="00C46B05"/>
    <w:rsid w:val="00C4722C"/>
    <w:rsid w:val="00C50334"/>
    <w:rsid w:val="00C514BB"/>
    <w:rsid w:val="00C51595"/>
    <w:rsid w:val="00C51B7C"/>
    <w:rsid w:val="00C52727"/>
    <w:rsid w:val="00C60C51"/>
    <w:rsid w:val="00C61B63"/>
    <w:rsid w:val="00C6234B"/>
    <w:rsid w:val="00C630B3"/>
    <w:rsid w:val="00C63C92"/>
    <w:rsid w:val="00C63EAE"/>
    <w:rsid w:val="00C656EE"/>
    <w:rsid w:val="00C70E01"/>
    <w:rsid w:val="00C71203"/>
    <w:rsid w:val="00C73260"/>
    <w:rsid w:val="00C74B5F"/>
    <w:rsid w:val="00C7540C"/>
    <w:rsid w:val="00C7629F"/>
    <w:rsid w:val="00C766F0"/>
    <w:rsid w:val="00C771BE"/>
    <w:rsid w:val="00C823AC"/>
    <w:rsid w:val="00C83796"/>
    <w:rsid w:val="00C851C0"/>
    <w:rsid w:val="00C856E8"/>
    <w:rsid w:val="00C85990"/>
    <w:rsid w:val="00C8661B"/>
    <w:rsid w:val="00C87F56"/>
    <w:rsid w:val="00C928A4"/>
    <w:rsid w:val="00C939C5"/>
    <w:rsid w:val="00C93C63"/>
    <w:rsid w:val="00C95040"/>
    <w:rsid w:val="00C9528B"/>
    <w:rsid w:val="00C95C54"/>
    <w:rsid w:val="00C96974"/>
    <w:rsid w:val="00C97581"/>
    <w:rsid w:val="00C979BF"/>
    <w:rsid w:val="00CA03C8"/>
    <w:rsid w:val="00CA0630"/>
    <w:rsid w:val="00CA0DFD"/>
    <w:rsid w:val="00CA139A"/>
    <w:rsid w:val="00CA19FA"/>
    <w:rsid w:val="00CA2899"/>
    <w:rsid w:val="00CA3A3D"/>
    <w:rsid w:val="00CA3AA6"/>
    <w:rsid w:val="00CA3EF3"/>
    <w:rsid w:val="00CA4880"/>
    <w:rsid w:val="00CA51FC"/>
    <w:rsid w:val="00CA555C"/>
    <w:rsid w:val="00CA77FB"/>
    <w:rsid w:val="00CA793D"/>
    <w:rsid w:val="00CA7942"/>
    <w:rsid w:val="00CB026C"/>
    <w:rsid w:val="00CB0C67"/>
    <w:rsid w:val="00CB2886"/>
    <w:rsid w:val="00CB2ED8"/>
    <w:rsid w:val="00CB3293"/>
    <w:rsid w:val="00CB379B"/>
    <w:rsid w:val="00CB3BF4"/>
    <w:rsid w:val="00CB4074"/>
    <w:rsid w:val="00CB454A"/>
    <w:rsid w:val="00CB4F88"/>
    <w:rsid w:val="00CB5DD0"/>
    <w:rsid w:val="00CC06BA"/>
    <w:rsid w:val="00CC269A"/>
    <w:rsid w:val="00CC4AD9"/>
    <w:rsid w:val="00CC51D4"/>
    <w:rsid w:val="00CC564F"/>
    <w:rsid w:val="00CC65DA"/>
    <w:rsid w:val="00CC6C62"/>
    <w:rsid w:val="00CD1043"/>
    <w:rsid w:val="00CD13F3"/>
    <w:rsid w:val="00CD14B9"/>
    <w:rsid w:val="00CD1962"/>
    <w:rsid w:val="00CD46B3"/>
    <w:rsid w:val="00CD56DE"/>
    <w:rsid w:val="00CD692C"/>
    <w:rsid w:val="00CD6C0D"/>
    <w:rsid w:val="00CD6C8C"/>
    <w:rsid w:val="00CE11CC"/>
    <w:rsid w:val="00CE18A4"/>
    <w:rsid w:val="00CE2AA7"/>
    <w:rsid w:val="00CE31D4"/>
    <w:rsid w:val="00CE4916"/>
    <w:rsid w:val="00CE5AA0"/>
    <w:rsid w:val="00CE7B36"/>
    <w:rsid w:val="00CF0103"/>
    <w:rsid w:val="00CF174F"/>
    <w:rsid w:val="00CF18FA"/>
    <w:rsid w:val="00CF21B9"/>
    <w:rsid w:val="00CF2A2D"/>
    <w:rsid w:val="00CF6A78"/>
    <w:rsid w:val="00CF6BF9"/>
    <w:rsid w:val="00D00748"/>
    <w:rsid w:val="00D02A5C"/>
    <w:rsid w:val="00D03800"/>
    <w:rsid w:val="00D065D3"/>
    <w:rsid w:val="00D10DD2"/>
    <w:rsid w:val="00D11C4B"/>
    <w:rsid w:val="00D12AEC"/>
    <w:rsid w:val="00D13799"/>
    <w:rsid w:val="00D14142"/>
    <w:rsid w:val="00D14C94"/>
    <w:rsid w:val="00D20C48"/>
    <w:rsid w:val="00D215E1"/>
    <w:rsid w:val="00D21DF3"/>
    <w:rsid w:val="00D231C8"/>
    <w:rsid w:val="00D244BF"/>
    <w:rsid w:val="00D24B25"/>
    <w:rsid w:val="00D256FA"/>
    <w:rsid w:val="00D26D63"/>
    <w:rsid w:val="00D27672"/>
    <w:rsid w:val="00D27F49"/>
    <w:rsid w:val="00D311DF"/>
    <w:rsid w:val="00D31C4A"/>
    <w:rsid w:val="00D32975"/>
    <w:rsid w:val="00D32A8E"/>
    <w:rsid w:val="00D32D99"/>
    <w:rsid w:val="00D32F94"/>
    <w:rsid w:val="00D3421B"/>
    <w:rsid w:val="00D342A6"/>
    <w:rsid w:val="00D343C4"/>
    <w:rsid w:val="00D34440"/>
    <w:rsid w:val="00D3458A"/>
    <w:rsid w:val="00D35A33"/>
    <w:rsid w:val="00D35E51"/>
    <w:rsid w:val="00D3636B"/>
    <w:rsid w:val="00D36A6A"/>
    <w:rsid w:val="00D37634"/>
    <w:rsid w:val="00D37C20"/>
    <w:rsid w:val="00D400F9"/>
    <w:rsid w:val="00D41024"/>
    <w:rsid w:val="00D428AA"/>
    <w:rsid w:val="00D443BE"/>
    <w:rsid w:val="00D45CA6"/>
    <w:rsid w:val="00D464BF"/>
    <w:rsid w:val="00D46635"/>
    <w:rsid w:val="00D47791"/>
    <w:rsid w:val="00D50FF1"/>
    <w:rsid w:val="00D52BDB"/>
    <w:rsid w:val="00D52FA1"/>
    <w:rsid w:val="00D5356B"/>
    <w:rsid w:val="00D53E26"/>
    <w:rsid w:val="00D53E5F"/>
    <w:rsid w:val="00D553D3"/>
    <w:rsid w:val="00D557EE"/>
    <w:rsid w:val="00D57074"/>
    <w:rsid w:val="00D60EE3"/>
    <w:rsid w:val="00D60EE7"/>
    <w:rsid w:val="00D62F75"/>
    <w:rsid w:val="00D630BE"/>
    <w:rsid w:val="00D6322D"/>
    <w:rsid w:val="00D655DE"/>
    <w:rsid w:val="00D65EBE"/>
    <w:rsid w:val="00D70E31"/>
    <w:rsid w:val="00D711B2"/>
    <w:rsid w:val="00D72DA3"/>
    <w:rsid w:val="00D755F8"/>
    <w:rsid w:val="00D7583D"/>
    <w:rsid w:val="00D76752"/>
    <w:rsid w:val="00D77688"/>
    <w:rsid w:val="00D829B1"/>
    <w:rsid w:val="00D8377A"/>
    <w:rsid w:val="00D84D15"/>
    <w:rsid w:val="00D85297"/>
    <w:rsid w:val="00D85B77"/>
    <w:rsid w:val="00D87054"/>
    <w:rsid w:val="00D87308"/>
    <w:rsid w:val="00D9080F"/>
    <w:rsid w:val="00D94CCE"/>
    <w:rsid w:val="00D95055"/>
    <w:rsid w:val="00D95AA4"/>
    <w:rsid w:val="00D979E4"/>
    <w:rsid w:val="00DA0339"/>
    <w:rsid w:val="00DA61BD"/>
    <w:rsid w:val="00DA653F"/>
    <w:rsid w:val="00DA6EF0"/>
    <w:rsid w:val="00DA78EC"/>
    <w:rsid w:val="00DB020A"/>
    <w:rsid w:val="00DB182C"/>
    <w:rsid w:val="00DB2582"/>
    <w:rsid w:val="00DB390F"/>
    <w:rsid w:val="00DB5402"/>
    <w:rsid w:val="00DB5B17"/>
    <w:rsid w:val="00DB62A2"/>
    <w:rsid w:val="00DB648D"/>
    <w:rsid w:val="00DC02C0"/>
    <w:rsid w:val="00DC0F46"/>
    <w:rsid w:val="00DC1AB9"/>
    <w:rsid w:val="00DC22D8"/>
    <w:rsid w:val="00DC2DB9"/>
    <w:rsid w:val="00DC30E6"/>
    <w:rsid w:val="00DC32A9"/>
    <w:rsid w:val="00DC3445"/>
    <w:rsid w:val="00DC3BD1"/>
    <w:rsid w:val="00DC4047"/>
    <w:rsid w:val="00DC4BB6"/>
    <w:rsid w:val="00DC5394"/>
    <w:rsid w:val="00DC61DA"/>
    <w:rsid w:val="00DC756E"/>
    <w:rsid w:val="00DC7B09"/>
    <w:rsid w:val="00DD096C"/>
    <w:rsid w:val="00DD236B"/>
    <w:rsid w:val="00DD32D9"/>
    <w:rsid w:val="00DD3302"/>
    <w:rsid w:val="00DD3943"/>
    <w:rsid w:val="00DD4F0E"/>
    <w:rsid w:val="00DD54ED"/>
    <w:rsid w:val="00DD5F22"/>
    <w:rsid w:val="00DD763B"/>
    <w:rsid w:val="00DE0C49"/>
    <w:rsid w:val="00DE1D45"/>
    <w:rsid w:val="00DE48F9"/>
    <w:rsid w:val="00DE4ACD"/>
    <w:rsid w:val="00DE74ED"/>
    <w:rsid w:val="00DE7B7E"/>
    <w:rsid w:val="00DF0BF0"/>
    <w:rsid w:val="00DF1CB4"/>
    <w:rsid w:val="00DF3CA2"/>
    <w:rsid w:val="00DF5747"/>
    <w:rsid w:val="00DF6A7B"/>
    <w:rsid w:val="00DF71DC"/>
    <w:rsid w:val="00DF753B"/>
    <w:rsid w:val="00DF7651"/>
    <w:rsid w:val="00DF78A4"/>
    <w:rsid w:val="00DF7E9D"/>
    <w:rsid w:val="00E002F6"/>
    <w:rsid w:val="00E01375"/>
    <w:rsid w:val="00E01463"/>
    <w:rsid w:val="00E01A6B"/>
    <w:rsid w:val="00E01C6D"/>
    <w:rsid w:val="00E02991"/>
    <w:rsid w:val="00E03B99"/>
    <w:rsid w:val="00E04F2F"/>
    <w:rsid w:val="00E052C8"/>
    <w:rsid w:val="00E05E0A"/>
    <w:rsid w:val="00E060BE"/>
    <w:rsid w:val="00E062E2"/>
    <w:rsid w:val="00E10452"/>
    <w:rsid w:val="00E10E29"/>
    <w:rsid w:val="00E16AAC"/>
    <w:rsid w:val="00E20623"/>
    <w:rsid w:val="00E24857"/>
    <w:rsid w:val="00E25479"/>
    <w:rsid w:val="00E26F2A"/>
    <w:rsid w:val="00E26F95"/>
    <w:rsid w:val="00E27608"/>
    <w:rsid w:val="00E3092E"/>
    <w:rsid w:val="00E3419F"/>
    <w:rsid w:val="00E348B6"/>
    <w:rsid w:val="00E36456"/>
    <w:rsid w:val="00E3651B"/>
    <w:rsid w:val="00E40697"/>
    <w:rsid w:val="00E40B05"/>
    <w:rsid w:val="00E4302C"/>
    <w:rsid w:val="00E442C8"/>
    <w:rsid w:val="00E44594"/>
    <w:rsid w:val="00E44D6B"/>
    <w:rsid w:val="00E45320"/>
    <w:rsid w:val="00E474A8"/>
    <w:rsid w:val="00E47A98"/>
    <w:rsid w:val="00E512DA"/>
    <w:rsid w:val="00E521C9"/>
    <w:rsid w:val="00E534CF"/>
    <w:rsid w:val="00E538D3"/>
    <w:rsid w:val="00E553F7"/>
    <w:rsid w:val="00E56D4F"/>
    <w:rsid w:val="00E57794"/>
    <w:rsid w:val="00E609EA"/>
    <w:rsid w:val="00E61918"/>
    <w:rsid w:val="00E65533"/>
    <w:rsid w:val="00E66A24"/>
    <w:rsid w:val="00E66EF8"/>
    <w:rsid w:val="00E6757C"/>
    <w:rsid w:val="00E70525"/>
    <w:rsid w:val="00E71517"/>
    <w:rsid w:val="00E72226"/>
    <w:rsid w:val="00E73CF4"/>
    <w:rsid w:val="00E76552"/>
    <w:rsid w:val="00E77C52"/>
    <w:rsid w:val="00E80AA0"/>
    <w:rsid w:val="00E81AA5"/>
    <w:rsid w:val="00E81CB4"/>
    <w:rsid w:val="00E82A33"/>
    <w:rsid w:val="00E8393E"/>
    <w:rsid w:val="00E83DD8"/>
    <w:rsid w:val="00E83F58"/>
    <w:rsid w:val="00E8585B"/>
    <w:rsid w:val="00E86C55"/>
    <w:rsid w:val="00E87CCE"/>
    <w:rsid w:val="00E87F41"/>
    <w:rsid w:val="00E90E21"/>
    <w:rsid w:val="00E92880"/>
    <w:rsid w:val="00E9330F"/>
    <w:rsid w:val="00E97083"/>
    <w:rsid w:val="00E973B0"/>
    <w:rsid w:val="00EA20BE"/>
    <w:rsid w:val="00EA396E"/>
    <w:rsid w:val="00EA3F15"/>
    <w:rsid w:val="00EA69C9"/>
    <w:rsid w:val="00EA7847"/>
    <w:rsid w:val="00EA7BB7"/>
    <w:rsid w:val="00EB16F4"/>
    <w:rsid w:val="00EB29E1"/>
    <w:rsid w:val="00EB2AD3"/>
    <w:rsid w:val="00EB2F92"/>
    <w:rsid w:val="00EB352A"/>
    <w:rsid w:val="00EB3D1E"/>
    <w:rsid w:val="00EB432F"/>
    <w:rsid w:val="00EB4C2F"/>
    <w:rsid w:val="00EB5054"/>
    <w:rsid w:val="00EC0085"/>
    <w:rsid w:val="00EC24EC"/>
    <w:rsid w:val="00EC5748"/>
    <w:rsid w:val="00EC5A4B"/>
    <w:rsid w:val="00EC688C"/>
    <w:rsid w:val="00ED0150"/>
    <w:rsid w:val="00ED06B6"/>
    <w:rsid w:val="00ED0D19"/>
    <w:rsid w:val="00ED130C"/>
    <w:rsid w:val="00ED2AFF"/>
    <w:rsid w:val="00ED2C04"/>
    <w:rsid w:val="00ED5D82"/>
    <w:rsid w:val="00ED5FF2"/>
    <w:rsid w:val="00ED7DB3"/>
    <w:rsid w:val="00EE14D6"/>
    <w:rsid w:val="00EE1951"/>
    <w:rsid w:val="00EE259D"/>
    <w:rsid w:val="00EE2E6E"/>
    <w:rsid w:val="00EE36B2"/>
    <w:rsid w:val="00EE3FCD"/>
    <w:rsid w:val="00EE4FE4"/>
    <w:rsid w:val="00EE5E86"/>
    <w:rsid w:val="00EE5FCC"/>
    <w:rsid w:val="00EE62C0"/>
    <w:rsid w:val="00EE64AA"/>
    <w:rsid w:val="00EE76C0"/>
    <w:rsid w:val="00EF3279"/>
    <w:rsid w:val="00F0030B"/>
    <w:rsid w:val="00F0035C"/>
    <w:rsid w:val="00F00B67"/>
    <w:rsid w:val="00F00C90"/>
    <w:rsid w:val="00F01EB4"/>
    <w:rsid w:val="00F02C0E"/>
    <w:rsid w:val="00F044B6"/>
    <w:rsid w:val="00F04810"/>
    <w:rsid w:val="00F04C88"/>
    <w:rsid w:val="00F04F0D"/>
    <w:rsid w:val="00F0759E"/>
    <w:rsid w:val="00F07A19"/>
    <w:rsid w:val="00F11188"/>
    <w:rsid w:val="00F13E43"/>
    <w:rsid w:val="00F16A43"/>
    <w:rsid w:val="00F178D8"/>
    <w:rsid w:val="00F17914"/>
    <w:rsid w:val="00F17B18"/>
    <w:rsid w:val="00F224BD"/>
    <w:rsid w:val="00F231C2"/>
    <w:rsid w:val="00F2375C"/>
    <w:rsid w:val="00F246AE"/>
    <w:rsid w:val="00F270E9"/>
    <w:rsid w:val="00F2718C"/>
    <w:rsid w:val="00F27759"/>
    <w:rsid w:val="00F304FE"/>
    <w:rsid w:val="00F30572"/>
    <w:rsid w:val="00F3147E"/>
    <w:rsid w:val="00F31863"/>
    <w:rsid w:val="00F3199B"/>
    <w:rsid w:val="00F35F07"/>
    <w:rsid w:val="00F37A1B"/>
    <w:rsid w:val="00F40882"/>
    <w:rsid w:val="00F43643"/>
    <w:rsid w:val="00F46780"/>
    <w:rsid w:val="00F50305"/>
    <w:rsid w:val="00F50AC4"/>
    <w:rsid w:val="00F51218"/>
    <w:rsid w:val="00F51A86"/>
    <w:rsid w:val="00F51C53"/>
    <w:rsid w:val="00F52701"/>
    <w:rsid w:val="00F532BA"/>
    <w:rsid w:val="00F54493"/>
    <w:rsid w:val="00F54E6D"/>
    <w:rsid w:val="00F5566F"/>
    <w:rsid w:val="00F55831"/>
    <w:rsid w:val="00F559EF"/>
    <w:rsid w:val="00F55A19"/>
    <w:rsid w:val="00F56125"/>
    <w:rsid w:val="00F56D8F"/>
    <w:rsid w:val="00F57709"/>
    <w:rsid w:val="00F57CCB"/>
    <w:rsid w:val="00F6205E"/>
    <w:rsid w:val="00F62A1B"/>
    <w:rsid w:val="00F62B16"/>
    <w:rsid w:val="00F64373"/>
    <w:rsid w:val="00F678DC"/>
    <w:rsid w:val="00F70043"/>
    <w:rsid w:val="00F72B25"/>
    <w:rsid w:val="00F73E95"/>
    <w:rsid w:val="00F74C38"/>
    <w:rsid w:val="00F7693A"/>
    <w:rsid w:val="00F76BB6"/>
    <w:rsid w:val="00F76C1D"/>
    <w:rsid w:val="00F7760D"/>
    <w:rsid w:val="00F77B04"/>
    <w:rsid w:val="00F77D2D"/>
    <w:rsid w:val="00F800C1"/>
    <w:rsid w:val="00F80113"/>
    <w:rsid w:val="00F80317"/>
    <w:rsid w:val="00F821A3"/>
    <w:rsid w:val="00F84552"/>
    <w:rsid w:val="00F86162"/>
    <w:rsid w:val="00F91043"/>
    <w:rsid w:val="00F91C11"/>
    <w:rsid w:val="00F9246F"/>
    <w:rsid w:val="00F9309A"/>
    <w:rsid w:val="00F9314A"/>
    <w:rsid w:val="00F940B2"/>
    <w:rsid w:val="00F95AF6"/>
    <w:rsid w:val="00F95D08"/>
    <w:rsid w:val="00F9742E"/>
    <w:rsid w:val="00FA1462"/>
    <w:rsid w:val="00FA5BD7"/>
    <w:rsid w:val="00FA75EC"/>
    <w:rsid w:val="00FB19E8"/>
    <w:rsid w:val="00FB1DA9"/>
    <w:rsid w:val="00FB24A5"/>
    <w:rsid w:val="00FB2A38"/>
    <w:rsid w:val="00FB397E"/>
    <w:rsid w:val="00FB41DE"/>
    <w:rsid w:val="00FB5CA9"/>
    <w:rsid w:val="00FB5EC8"/>
    <w:rsid w:val="00FB61D1"/>
    <w:rsid w:val="00FB6C27"/>
    <w:rsid w:val="00FB7117"/>
    <w:rsid w:val="00FB7A02"/>
    <w:rsid w:val="00FC4B39"/>
    <w:rsid w:val="00FC4BFD"/>
    <w:rsid w:val="00FC524D"/>
    <w:rsid w:val="00FC5798"/>
    <w:rsid w:val="00FC58EF"/>
    <w:rsid w:val="00FC5ADC"/>
    <w:rsid w:val="00FC64D4"/>
    <w:rsid w:val="00FC783B"/>
    <w:rsid w:val="00FD1049"/>
    <w:rsid w:val="00FD1785"/>
    <w:rsid w:val="00FD30C0"/>
    <w:rsid w:val="00FD33DF"/>
    <w:rsid w:val="00FD3CBE"/>
    <w:rsid w:val="00FE304A"/>
    <w:rsid w:val="00FE38A0"/>
    <w:rsid w:val="00FE39D7"/>
    <w:rsid w:val="00FE460F"/>
    <w:rsid w:val="00FE4ECD"/>
    <w:rsid w:val="00FE5949"/>
    <w:rsid w:val="00FE6205"/>
    <w:rsid w:val="00FE70EF"/>
    <w:rsid w:val="00FE771C"/>
    <w:rsid w:val="00FE7EAA"/>
    <w:rsid w:val="00FF0A41"/>
    <w:rsid w:val="00FF2D46"/>
    <w:rsid w:val="00FF4689"/>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02B381B"/>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uiPriority w:val="35"/>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257905854">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278147072">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52888084">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7894667">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2889008">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28E5F-86FB-4260-A09E-9B6B4AF5E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7</Pages>
  <Words>1933</Words>
  <Characters>9194</Characters>
  <Application>Microsoft Office Word</Application>
  <DocSecurity>0</DocSecurity>
  <Lines>76</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11105</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2021-12-16T21:31:00Z</cp:lastPrinted>
  <dcterms:created xsi:type="dcterms:W3CDTF">2021-12-21T20:53:00Z</dcterms:created>
  <dcterms:modified xsi:type="dcterms:W3CDTF">2021-12-21T20:53:00Z</dcterms:modified>
</cp:coreProperties>
</file>