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7FF42" w14:textId="77777777" w:rsidR="00E716EF" w:rsidRPr="00175D18" w:rsidRDefault="00E716EF" w:rsidP="00E716E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lang w:eastAsia="es-CO"/>
        </w:rPr>
        <w:drawing>
          <wp:anchor distT="0" distB="0" distL="114300" distR="114300" simplePos="0" relativeHeight="251659264" behindDoc="0" locked="0" layoutInCell="1" allowOverlap="1" wp14:anchorId="7EED8935" wp14:editId="79B5B6C1">
            <wp:simplePos x="0" y="0"/>
            <wp:positionH relativeFrom="column">
              <wp:posOffset>2503805</wp:posOffset>
            </wp:positionH>
            <wp:positionV relativeFrom="paragraph">
              <wp:posOffset>-677545</wp:posOffset>
            </wp:positionV>
            <wp:extent cx="666750" cy="6191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19125"/>
                    </a:xfrm>
                    <a:prstGeom prst="rect">
                      <a:avLst/>
                    </a:prstGeom>
                    <a:noFill/>
                  </pic:spPr>
                </pic:pic>
              </a:graphicData>
            </a:graphic>
            <wp14:sizeRelH relativeFrom="page">
              <wp14:pctWidth>0</wp14:pctWidth>
            </wp14:sizeRelH>
            <wp14:sizeRelV relativeFrom="page">
              <wp14:pctHeight>0</wp14:pctHeight>
            </wp14:sizeRelV>
          </wp:anchor>
        </w:drawing>
      </w:r>
    </w:p>
    <w:p w14:paraId="6D984D7B" w14:textId="77777777" w:rsidR="00E716EF" w:rsidRPr="00175D18" w:rsidRDefault="00E716EF" w:rsidP="00E716EF">
      <w:pPr>
        <w:pStyle w:val="Encabezado"/>
        <w:tabs>
          <w:tab w:val="clear" w:pos="8504"/>
          <w:tab w:val="left" w:pos="0"/>
          <w:tab w:val="right" w:pos="9356"/>
        </w:tabs>
        <w:ind w:left="0"/>
        <w:jc w:val="both"/>
        <w:rPr>
          <w:rFonts w:ascii="Bookman Old Style" w:hAnsi="Bookman Old Style"/>
          <w:szCs w:val="24"/>
        </w:rPr>
      </w:pPr>
    </w:p>
    <w:p w14:paraId="06E164F8" w14:textId="77777777" w:rsidR="00E716EF" w:rsidRPr="006C2520" w:rsidRDefault="00E716EF" w:rsidP="00E716EF">
      <w:pPr>
        <w:pStyle w:val="Ttulo4"/>
        <w:tabs>
          <w:tab w:val="left" w:pos="0"/>
          <w:tab w:val="right" w:pos="9356"/>
        </w:tabs>
        <w:ind w:left="0"/>
        <w:rPr>
          <w:rFonts w:ascii="Bookman Old Style" w:hAnsi="Bookman Old Style"/>
          <w:b w:val="0"/>
          <w:bCs/>
          <w:noProof/>
          <w:sz w:val="24"/>
          <w:szCs w:val="24"/>
          <w:vertAlign w:val="baseline"/>
          <w:lang w:val="es-ES"/>
        </w:rPr>
      </w:pPr>
      <w:r w:rsidRPr="006C2520">
        <w:rPr>
          <w:rFonts w:ascii="Bookman Old Style" w:hAnsi="Bookman Old Style"/>
          <w:b w:val="0"/>
          <w:bCs/>
          <w:sz w:val="24"/>
          <w:szCs w:val="24"/>
          <w:vertAlign w:val="baseline"/>
        </w:rPr>
        <w:t>Ministerio de Minas y Energía</w:t>
      </w:r>
    </w:p>
    <w:p w14:paraId="0FEB262F" w14:textId="77777777" w:rsidR="00E716EF" w:rsidRPr="006C2520" w:rsidRDefault="00E716EF" w:rsidP="00E716EF">
      <w:pPr>
        <w:pStyle w:val="Ttulo4"/>
        <w:tabs>
          <w:tab w:val="left" w:pos="0"/>
          <w:tab w:val="right" w:pos="9356"/>
        </w:tabs>
        <w:ind w:left="0"/>
        <w:rPr>
          <w:rFonts w:ascii="Bookman Old Style" w:hAnsi="Bookman Old Style"/>
          <w:b w:val="0"/>
          <w:bCs/>
          <w:sz w:val="24"/>
          <w:szCs w:val="24"/>
          <w:vertAlign w:val="baseline"/>
        </w:rPr>
      </w:pPr>
    </w:p>
    <w:p w14:paraId="4B24935E" w14:textId="77777777" w:rsidR="00E716EF" w:rsidRPr="006C2520" w:rsidRDefault="00E716EF" w:rsidP="00E716EF">
      <w:pPr>
        <w:pStyle w:val="Ttulo3"/>
        <w:tabs>
          <w:tab w:val="left" w:pos="0"/>
          <w:tab w:val="right" w:pos="9356"/>
        </w:tabs>
        <w:ind w:left="0"/>
        <w:rPr>
          <w:rFonts w:ascii="Bookman Old Style" w:hAnsi="Bookman Old Style" w:cs="Arial"/>
          <w:spacing w:val="20"/>
          <w:szCs w:val="24"/>
          <w:vertAlign w:val="baseline"/>
        </w:rPr>
      </w:pPr>
      <w:r w:rsidRPr="006C2520">
        <w:rPr>
          <w:rFonts w:ascii="Bookman Old Style" w:hAnsi="Bookman Old Style" w:cs="Arial"/>
          <w:spacing w:val="20"/>
          <w:szCs w:val="24"/>
          <w:vertAlign w:val="baseline"/>
        </w:rPr>
        <w:t>COMISIÓN DE REGULACIÓN DE ENERGÍA Y GAS</w:t>
      </w:r>
    </w:p>
    <w:p w14:paraId="55366320" w14:textId="77777777" w:rsidR="00E716EF" w:rsidRPr="006C2520" w:rsidRDefault="00E716EF" w:rsidP="00E716EF">
      <w:pPr>
        <w:pStyle w:val="Ttulo5"/>
        <w:tabs>
          <w:tab w:val="left" w:pos="0"/>
          <w:tab w:val="right" w:pos="9356"/>
        </w:tabs>
        <w:ind w:left="0"/>
        <w:rPr>
          <w:rFonts w:ascii="Bookman Old Style" w:hAnsi="Bookman Old Style"/>
          <w:sz w:val="24"/>
          <w:szCs w:val="24"/>
          <w:vertAlign w:val="baseline"/>
        </w:rPr>
      </w:pPr>
    </w:p>
    <w:p w14:paraId="2285A4A2" w14:textId="77777777" w:rsidR="00E716EF" w:rsidRPr="006C2520" w:rsidRDefault="00E716EF" w:rsidP="00E716EF">
      <w:pPr>
        <w:pStyle w:val="Ttulo5"/>
        <w:tabs>
          <w:tab w:val="left" w:pos="0"/>
          <w:tab w:val="right" w:pos="9356"/>
        </w:tabs>
        <w:ind w:left="0"/>
        <w:rPr>
          <w:rFonts w:ascii="Bookman Old Style" w:hAnsi="Bookman Old Style"/>
          <w:sz w:val="24"/>
          <w:szCs w:val="24"/>
          <w:vertAlign w:val="baseline"/>
        </w:rPr>
      </w:pPr>
    </w:p>
    <w:p w14:paraId="7C09A4CD" w14:textId="2CB0BF64" w:rsidR="00E716EF" w:rsidRPr="006C2520" w:rsidRDefault="00E716EF" w:rsidP="00E716EF">
      <w:pPr>
        <w:pStyle w:val="Ttulo5"/>
        <w:tabs>
          <w:tab w:val="left" w:pos="0"/>
          <w:tab w:val="right" w:pos="9356"/>
        </w:tabs>
        <w:ind w:left="0"/>
        <w:rPr>
          <w:rFonts w:ascii="Bookman Old Style" w:hAnsi="Bookman Old Style"/>
          <w:sz w:val="24"/>
          <w:szCs w:val="24"/>
          <w:vertAlign w:val="baseline"/>
        </w:rPr>
      </w:pPr>
      <w:r w:rsidRPr="006C2520">
        <w:rPr>
          <w:rFonts w:ascii="Bookman Old Style" w:hAnsi="Bookman Old Style"/>
          <w:sz w:val="24"/>
          <w:szCs w:val="24"/>
          <w:vertAlign w:val="baseline"/>
        </w:rPr>
        <w:t>RESOLUCI</w:t>
      </w:r>
      <w:r w:rsidR="00421C47">
        <w:rPr>
          <w:rFonts w:ascii="Bookman Old Style" w:hAnsi="Bookman Old Style"/>
          <w:sz w:val="24"/>
          <w:szCs w:val="24"/>
          <w:vertAlign w:val="baseline"/>
        </w:rPr>
        <w:t>ÓN No.                   DE 2019</w:t>
      </w:r>
    </w:p>
    <w:p w14:paraId="19045764" w14:textId="6B41B056" w:rsidR="00E716EF" w:rsidRDefault="00E716EF" w:rsidP="00E716EF">
      <w:pPr>
        <w:tabs>
          <w:tab w:val="left" w:pos="0"/>
          <w:tab w:val="right" w:pos="9356"/>
        </w:tabs>
        <w:ind w:left="0"/>
        <w:jc w:val="center"/>
        <w:rPr>
          <w:rFonts w:cs="Arial"/>
          <w:b/>
          <w:snapToGrid w:val="0"/>
          <w:color w:val="000000"/>
          <w:vertAlign w:val="baseline"/>
          <w:lang w:val="es-ES_tradnl"/>
        </w:rPr>
      </w:pPr>
    </w:p>
    <w:p w14:paraId="5216B5FF" w14:textId="77777777" w:rsidR="00CF63B5" w:rsidRPr="006C2520" w:rsidRDefault="00CF63B5" w:rsidP="00E716EF">
      <w:pPr>
        <w:tabs>
          <w:tab w:val="left" w:pos="0"/>
          <w:tab w:val="right" w:pos="9356"/>
        </w:tabs>
        <w:ind w:left="0"/>
        <w:jc w:val="center"/>
        <w:rPr>
          <w:rFonts w:cs="Arial"/>
          <w:b/>
          <w:snapToGrid w:val="0"/>
          <w:color w:val="000000"/>
          <w:vertAlign w:val="baseline"/>
          <w:lang w:val="es-ES_tradnl"/>
        </w:rPr>
      </w:pPr>
    </w:p>
    <w:p w14:paraId="5699682D" w14:textId="77777777" w:rsidR="00E716EF" w:rsidRPr="001E3A17" w:rsidRDefault="00E716EF" w:rsidP="00E716EF">
      <w:pPr>
        <w:pStyle w:val="Ttulo3"/>
        <w:tabs>
          <w:tab w:val="left" w:pos="0"/>
          <w:tab w:val="right" w:pos="9356"/>
        </w:tabs>
        <w:ind w:left="0"/>
        <w:rPr>
          <w:rFonts w:ascii="Bookman Old Style" w:hAnsi="Bookman Old Style"/>
          <w:b w:val="0"/>
          <w:szCs w:val="24"/>
          <w:vertAlign w:val="baseline"/>
        </w:rPr>
      </w:pPr>
      <w:r w:rsidRPr="001E3A17">
        <w:rPr>
          <w:rFonts w:ascii="Bookman Old Style" w:hAnsi="Bookman Old Style"/>
          <w:b w:val="0"/>
          <w:szCs w:val="24"/>
          <w:vertAlign w:val="baseline"/>
        </w:rPr>
        <w:t>(                                  )</w:t>
      </w:r>
    </w:p>
    <w:p w14:paraId="563E5FD0" w14:textId="507C3B98" w:rsidR="00E716EF" w:rsidRDefault="00E716EF" w:rsidP="00E716EF">
      <w:pPr>
        <w:tabs>
          <w:tab w:val="left" w:pos="0"/>
          <w:tab w:val="right" w:pos="9356"/>
        </w:tabs>
        <w:ind w:left="0"/>
        <w:jc w:val="center"/>
        <w:rPr>
          <w:vertAlign w:val="baseline"/>
          <w:lang w:val="es-ES_tradnl"/>
        </w:rPr>
      </w:pPr>
    </w:p>
    <w:p w14:paraId="490707D1" w14:textId="77777777" w:rsidR="00CF63B5" w:rsidRPr="001E3A17" w:rsidRDefault="00CF63B5" w:rsidP="00E716EF">
      <w:pPr>
        <w:tabs>
          <w:tab w:val="left" w:pos="0"/>
          <w:tab w:val="right" w:pos="9356"/>
        </w:tabs>
        <w:ind w:left="0"/>
        <w:jc w:val="center"/>
        <w:rPr>
          <w:vertAlign w:val="baseline"/>
          <w:lang w:val="es-ES_tradnl"/>
        </w:rPr>
      </w:pPr>
    </w:p>
    <w:p w14:paraId="2907753D" w14:textId="5EE998E8" w:rsidR="0062757E" w:rsidRDefault="0062757E" w:rsidP="0062757E">
      <w:pPr>
        <w:ind w:left="0"/>
        <w:jc w:val="center"/>
        <w:rPr>
          <w:bCs/>
          <w:vertAlign w:val="baseline"/>
        </w:rPr>
      </w:pPr>
      <w:r>
        <w:rPr>
          <w:bCs/>
          <w:vertAlign w:val="baseline"/>
        </w:rPr>
        <w:t xml:space="preserve">Por la cual </w:t>
      </w:r>
      <w:r w:rsidR="009D6C08">
        <w:rPr>
          <w:bCs/>
          <w:vertAlign w:val="baseline"/>
        </w:rPr>
        <w:t xml:space="preserve">se amplía el plazo </w:t>
      </w:r>
      <w:r w:rsidR="005C2E48">
        <w:rPr>
          <w:bCs/>
          <w:vertAlign w:val="baseline"/>
        </w:rPr>
        <w:t xml:space="preserve">para formular comentarios </w:t>
      </w:r>
      <w:r w:rsidR="009E1EF8">
        <w:rPr>
          <w:bCs/>
          <w:vertAlign w:val="baseline"/>
        </w:rPr>
        <w:t>sobre el</w:t>
      </w:r>
      <w:r w:rsidR="005C2E48">
        <w:rPr>
          <w:bCs/>
          <w:vertAlign w:val="baseline"/>
        </w:rPr>
        <w:t xml:space="preserve"> Proyecto de Resolución publicado mediante </w:t>
      </w:r>
      <w:r w:rsidR="009D6C08">
        <w:rPr>
          <w:bCs/>
          <w:vertAlign w:val="baseline"/>
        </w:rPr>
        <w:t xml:space="preserve">la </w:t>
      </w:r>
      <w:r w:rsidR="005C2E48">
        <w:rPr>
          <w:bCs/>
          <w:vertAlign w:val="baseline"/>
        </w:rPr>
        <w:t>R</w:t>
      </w:r>
      <w:r w:rsidR="009D6C08">
        <w:rPr>
          <w:bCs/>
          <w:vertAlign w:val="baseline"/>
        </w:rPr>
        <w:t>esolución CREG 176 de 2019.</w:t>
      </w:r>
    </w:p>
    <w:p w14:paraId="1E297AA8" w14:textId="77777777" w:rsidR="0062757E" w:rsidRDefault="0062757E" w:rsidP="0062757E">
      <w:pPr>
        <w:ind w:left="0"/>
        <w:rPr>
          <w:bCs/>
          <w:vertAlign w:val="baseline"/>
        </w:rPr>
      </w:pPr>
    </w:p>
    <w:p w14:paraId="38533C2C" w14:textId="77777777" w:rsidR="0062757E" w:rsidRDefault="0062757E" w:rsidP="0062757E">
      <w:pPr>
        <w:ind w:left="0"/>
        <w:rPr>
          <w:bCs/>
          <w:vertAlign w:val="baseline"/>
        </w:rPr>
      </w:pPr>
    </w:p>
    <w:p w14:paraId="6C384637" w14:textId="77777777" w:rsidR="0062757E" w:rsidRDefault="0062757E" w:rsidP="0062757E">
      <w:pPr>
        <w:ind w:left="0"/>
        <w:jc w:val="center"/>
        <w:rPr>
          <w:b/>
          <w:bCs/>
          <w:vertAlign w:val="baseline"/>
        </w:rPr>
      </w:pPr>
      <w:r>
        <w:rPr>
          <w:b/>
          <w:bCs/>
          <w:vertAlign w:val="baseline"/>
        </w:rPr>
        <w:t>LA COMISIÓN DE REGULACIÓN DE ENERGÍA Y GAS</w:t>
      </w:r>
    </w:p>
    <w:p w14:paraId="45EA8AD7" w14:textId="77777777" w:rsidR="0062757E" w:rsidRDefault="0062757E" w:rsidP="0062757E">
      <w:pPr>
        <w:ind w:left="0"/>
        <w:rPr>
          <w:bCs/>
          <w:vertAlign w:val="baseline"/>
        </w:rPr>
      </w:pPr>
    </w:p>
    <w:p w14:paraId="51DD3272" w14:textId="77777777" w:rsidR="0062757E" w:rsidRDefault="0062757E" w:rsidP="0062757E">
      <w:pPr>
        <w:ind w:left="0"/>
        <w:rPr>
          <w:bCs/>
          <w:vertAlign w:val="baseline"/>
        </w:rPr>
      </w:pPr>
    </w:p>
    <w:p w14:paraId="2DE51F2D" w14:textId="77777777" w:rsidR="0062757E" w:rsidRDefault="0062757E" w:rsidP="0062757E">
      <w:pPr>
        <w:ind w:left="0"/>
        <w:rPr>
          <w:bCs/>
          <w:vertAlign w:val="baseline"/>
        </w:rPr>
      </w:pPr>
      <w:r>
        <w:rPr>
          <w:bCs/>
          <w:vertAlign w:val="baseline"/>
        </w:rPr>
        <w:t xml:space="preserve">En ejercicio de las atribuciones legales, en especial, las conferidas por la Ley 142 de 1994 y en desarrollo de los Decretos 2253 de 1994 y 1260 de 2013; y, </w:t>
      </w:r>
    </w:p>
    <w:p w14:paraId="49E9BA11" w14:textId="77777777" w:rsidR="0062757E" w:rsidRDefault="0062757E" w:rsidP="0062757E">
      <w:pPr>
        <w:ind w:left="0"/>
        <w:rPr>
          <w:bCs/>
          <w:vertAlign w:val="baseline"/>
        </w:rPr>
      </w:pPr>
    </w:p>
    <w:p w14:paraId="26940B46" w14:textId="77777777" w:rsidR="0062757E" w:rsidRDefault="0062757E" w:rsidP="0062757E">
      <w:pPr>
        <w:ind w:left="0"/>
        <w:rPr>
          <w:bCs/>
          <w:vertAlign w:val="baseline"/>
        </w:rPr>
      </w:pPr>
    </w:p>
    <w:p w14:paraId="188141E4" w14:textId="77777777" w:rsidR="0062757E" w:rsidRDefault="0062757E" w:rsidP="0062757E">
      <w:pPr>
        <w:ind w:left="0"/>
        <w:jc w:val="center"/>
        <w:rPr>
          <w:b/>
          <w:bCs/>
          <w:vertAlign w:val="baseline"/>
        </w:rPr>
      </w:pPr>
      <w:r>
        <w:rPr>
          <w:b/>
          <w:bCs/>
          <w:vertAlign w:val="baseline"/>
        </w:rPr>
        <w:t>C O N S I D E R A N D O    Q U E:</w:t>
      </w:r>
    </w:p>
    <w:p w14:paraId="31C989EB" w14:textId="77777777" w:rsidR="0062757E" w:rsidRDefault="0062757E" w:rsidP="0062757E">
      <w:pPr>
        <w:ind w:left="0"/>
        <w:rPr>
          <w:bCs/>
          <w:vertAlign w:val="baseline"/>
        </w:rPr>
      </w:pPr>
    </w:p>
    <w:p w14:paraId="1BBCB7CB" w14:textId="77777777" w:rsidR="0062757E" w:rsidRDefault="0062757E" w:rsidP="0062757E">
      <w:pPr>
        <w:ind w:left="0"/>
        <w:rPr>
          <w:bCs/>
          <w:vertAlign w:val="baseline"/>
        </w:rPr>
      </w:pPr>
    </w:p>
    <w:p w14:paraId="16CD8A2D" w14:textId="69D81EEF" w:rsidR="00EC75CB" w:rsidRPr="00EC75CB" w:rsidRDefault="00372FE7" w:rsidP="00EC75CB">
      <w:pPr>
        <w:ind w:left="0"/>
        <w:jc w:val="both"/>
        <w:rPr>
          <w:bCs/>
          <w:i/>
          <w:vertAlign w:val="baseline"/>
        </w:rPr>
      </w:pPr>
      <w:r>
        <w:rPr>
          <w:bCs/>
          <w:vertAlign w:val="baseline"/>
        </w:rPr>
        <w:t>La Comisión de Regulación de Energía y Gas, CREG, m</w:t>
      </w:r>
      <w:r w:rsidR="00EC75CB">
        <w:rPr>
          <w:bCs/>
          <w:vertAlign w:val="baseline"/>
        </w:rPr>
        <w:t xml:space="preserve">ediante Resolución CREG 176 de 2019, publicada </w:t>
      </w:r>
      <w:r w:rsidR="00DC58C0">
        <w:rPr>
          <w:bCs/>
          <w:vertAlign w:val="baseline"/>
        </w:rPr>
        <w:t xml:space="preserve">el 9 de diciembre de 2019 </w:t>
      </w:r>
      <w:r w:rsidR="00AD4792">
        <w:rPr>
          <w:bCs/>
          <w:vertAlign w:val="baseline"/>
        </w:rPr>
        <w:t>en su</w:t>
      </w:r>
      <w:r>
        <w:rPr>
          <w:bCs/>
          <w:vertAlign w:val="baseline"/>
        </w:rPr>
        <w:t xml:space="preserve"> página web</w:t>
      </w:r>
      <w:r w:rsidR="00DC58C0">
        <w:rPr>
          <w:bCs/>
          <w:vertAlign w:val="baseline"/>
        </w:rPr>
        <w:t xml:space="preserve"> </w:t>
      </w:r>
      <w:hyperlink r:id="rId9" w:history="1">
        <w:r w:rsidR="00DC58C0" w:rsidRPr="0029197A">
          <w:rPr>
            <w:rStyle w:val="Hipervnculo"/>
            <w:bCs/>
            <w:vertAlign w:val="baseline"/>
          </w:rPr>
          <w:t>www.creg.gov.co</w:t>
        </w:r>
      </w:hyperlink>
      <w:r>
        <w:rPr>
          <w:bCs/>
          <w:vertAlign w:val="baseline"/>
        </w:rPr>
        <w:t>,</w:t>
      </w:r>
      <w:r w:rsidR="00EC75CB">
        <w:rPr>
          <w:bCs/>
          <w:vertAlign w:val="baseline"/>
        </w:rPr>
        <w:t xml:space="preserve"> ordenó hacer público el proyecto de resolución </w:t>
      </w:r>
      <w:r w:rsidR="00EC75CB" w:rsidRPr="00EC75CB">
        <w:rPr>
          <w:bCs/>
          <w:i/>
          <w:vertAlign w:val="baseline"/>
        </w:rPr>
        <w:t>“Por la cual se resuelve una actuación administrativa iniciada en virtud de una solicitud particular en interés general con base en lo establecido en el Artículo 126 de la Ley 142 de 1994.”</w:t>
      </w:r>
    </w:p>
    <w:p w14:paraId="663A9FCF" w14:textId="77777777" w:rsidR="00EC75CB" w:rsidRDefault="00EC75CB" w:rsidP="00EC75CB">
      <w:pPr>
        <w:ind w:left="0"/>
        <w:jc w:val="both"/>
        <w:rPr>
          <w:bCs/>
          <w:vertAlign w:val="baseline"/>
        </w:rPr>
      </w:pPr>
    </w:p>
    <w:p w14:paraId="52460CAC" w14:textId="045F62B8" w:rsidR="00EC75CB" w:rsidRDefault="00EC75CB" w:rsidP="00EC75CB">
      <w:pPr>
        <w:ind w:left="0"/>
        <w:jc w:val="both"/>
        <w:rPr>
          <w:bCs/>
          <w:vertAlign w:val="baseline"/>
        </w:rPr>
      </w:pPr>
      <w:r>
        <w:rPr>
          <w:bCs/>
          <w:vertAlign w:val="baseline"/>
        </w:rPr>
        <w:t xml:space="preserve">En el Artículo 2 de la Resolución en mención se estableció un plazo de diez (10) días hábiles siguientes a la publicación </w:t>
      </w:r>
      <w:r w:rsidR="00DC58C0">
        <w:rPr>
          <w:bCs/>
          <w:vertAlign w:val="baseline"/>
        </w:rPr>
        <w:t xml:space="preserve">de dicha </w:t>
      </w:r>
      <w:r w:rsidR="00AD4792">
        <w:rPr>
          <w:bCs/>
          <w:vertAlign w:val="baseline"/>
        </w:rPr>
        <w:t>resolución en la página w</w:t>
      </w:r>
      <w:r>
        <w:rPr>
          <w:bCs/>
          <w:vertAlign w:val="baseline"/>
        </w:rPr>
        <w:t>eb de la Co</w:t>
      </w:r>
      <w:r w:rsidR="00AD4792">
        <w:rPr>
          <w:bCs/>
          <w:vertAlign w:val="baseline"/>
        </w:rPr>
        <w:t xml:space="preserve">misión para que los usuarios, </w:t>
      </w:r>
      <w:r>
        <w:rPr>
          <w:bCs/>
          <w:vertAlign w:val="baseline"/>
        </w:rPr>
        <w:t xml:space="preserve">los agentes, </w:t>
      </w:r>
      <w:r w:rsidR="00AD4792">
        <w:rPr>
          <w:bCs/>
          <w:vertAlign w:val="baseline"/>
        </w:rPr>
        <w:t>l</w:t>
      </w:r>
      <w:r>
        <w:rPr>
          <w:bCs/>
          <w:vertAlign w:val="baseline"/>
        </w:rPr>
        <w:t xml:space="preserve">as autoridades locales, municipales y departamentales, las entidades y demás interesados remitan sus observaciones o sugerencias sobre el contenido del proyecto de resolución </w:t>
      </w:r>
      <w:r w:rsidR="00AD4792">
        <w:rPr>
          <w:bCs/>
          <w:vertAlign w:val="baseline"/>
        </w:rPr>
        <w:t>publicado en virtud de</w:t>
      </w:r>
      <w:r w:rsidR="00DC58C0">
        <w:rPr>
          <w:bCs/>
          <w:vertAlign w:val="baseline"/>
        </w:rPr>
        <w:t xml:space="preserve"> la misma</w:t>
      </w:r>
      <w:r>
        <w:rPr>
          <w:bCs/>
          <w:vertAlign w:val="baseline"/>
        </w:rPr>
        <w:t>.</w:t>
      </w:r>
    </w:p>
    <w:p w14:paraId="64610DEE" w14:textId="77777777" w:rsidR="00EC75CB" w:rsidRDefault="00EC75CB" w:rsidP="00EC75CB">
      <w:pPr>
        <w:ind w:left="0"/>
        <w:jc w:val="both"/>
        <w:rPr>
          <w:bCs/>
          <w:vertAlign w:val="baseline"/>
        </w:rPr>
      </w:pPr>
    </w:p>
    <w:p w14:paraId="56F16C0F" w14:textId="2C6A7A33" w:rsidR="00EC75CB" w:rsidRDefault="00AD4792" w:rsidP="00EC75CB">
      <w:pPr>
        <w:ind w:left="0"/>
        <w:jc w:val="both"/>
        <w:rPr>
          <w:bCs/>
          <w:vertAlign w:val="baseline"/>
        </w:rPr>
      </w:pPr>
      <w:r>
        <w:rPr>
          <w:bCs/>
          <w:vertAlign w:val="baseline"/>
        </w:rPr>
        <w:t>L</w:t>
      </w:r>
      <w:r w:rsidR="00EC75CB">
        <w:rPr>
          <w:bCs/>
          <w:vertAlign w:val="baseline"/>
        </w:rPr>
        <w:t>a empresa GAS NATURAL S.A. E.S.P., VANTI</w:t>
      </w:r>
      <w:r>
        <w:rPr>
          <w:bCs/>
          <w:vertAlign w:val="baseline"/>
        </w:rPr>
        <w:t>,</w:t>
      </w:r>
      <w:r w:rsidR="00EC75CB">
        <w:rPr>
          <w:bCs/>
          <w:vertAlign w:val="baseline"/>
        </w:rPr>
        <w:t xml:space="preserve"> mediante comunicación con radicado CREG </w:t>
      </w:r>
      <w:r w:rsidR="00372FE7">
        <w:rPr>
          <w:bCs/>
          <w:vertAlign w:val="baseline"/>
        </w:rPr>
        <w:t>2019-013441 del 1</w:t>
      </w:r>
      <w:r w:rsidR="009A367E">
        <w:rPr>
          <w:bCs/>
          <w:vertAlign w:val="baseline"/>
        </w:rPr>
        <w:t xml:space="preserve">1 de diciembre de 2019, formuló una solicitud de información </w:t>
      </w:r>
      <w:r w:rsidR="009A367E" w:rsidRPr="00DC58C0">
        <w:rPr>
          <w:bCs/>
          <w:i/>
          <w:vertAlign w:val="baseline"/>
        </w:rPr>
        <w:t>“con el fin de poder replicar y analizar de manera completa el ejercicio efectuado por el Regulador”</w:t>
      </w:r>
      <w:r w:rsidR="009A367E">
        <w:rPr>
          <w:bCs/>
          <w:vertAlign w:val="baseline"/>
        </w:rPr>
        <w:t xml:space="preserve"> </w:t>
      </w:r>
      <w:r w:rsidR="005C2E48">
        <w:rPr>
          <w:bCs/>
          <w:vertAlign w:val="baseline"/>
        </w:rPr>
        <w:t xml:space="preserve">y </w:t>
      </w:r>
      <w:r w:rsidR="00372FE7">
        <w:rPr>
          <w:bCs/>
          <w:vertAlign w:val="baseline"/>
        </w:rPr>
        <w:t>la ampliación</w:t>
      </w:r>
      <w:r w:rsidR="00EC75CB">
        <w:rPr>
          <w:bCs/>
          <w:vertAlign w:val="baseline"/>
        </w:rPr>
        <w:t xml:space="preserve"> </w:t>
      </w:r>
      <w:r w:rsidR="00372FE7">
        <w:rPr>
          <w:bCs/>
          <w:vertAlign w:val="baseline"/>
        </w:rPr>
        <w:t>del plazo establecido para formular comentarios al proyecto de resolución de que trata la Resolución CREG 176 de 2019.</w:t>
      </w:r>
    </w:p>
    <w:p w14:paraId="03DCABAB" w14:textId="77777777" w:rsidR="0062757E" w:rsidRDefault="0062757E" w:rsidP="0062757E">
      <w:pPr>
        <w:ind w:left="0"/>
        <w:jc w:val="both"/>
        <w:rPr>
          <w:bCs/>
          <w:vertAlign w:val="baseline"/>
        </w:rPr>
      </w:pPr>
    </w:p>
    <w:p w14:paraId="37DA35B2" w14:textId="14EBE02A" w:rsidR="005C2E48" w:rsidRDefault="0012017E" w:rsidP="0062757E">
      <w:pPr>
        <w:ind w:left="0"/>
        <w:jc w:val="both"/>
        <w:rPr>
          <w:bCs/>
          <w:vertAlign w:val="baseline"/>
        </w:rPr>
      </w:pPr>
      <w:r>
        <w:rPr>
          <w:bCs/>
          <w:vertAlign w:val="baseline"/>
        </w:rPr>
        <w:t>L</w:t>
      </w:r>
      <w:r w:rsidR="00346FFB">
        <w:rPr>
          <w:bCs/>
          <w:vertAlign w:val="baseline"/>
        </w:rPr>
        <w:t>a Comisión encuentra que</w:t>
      </w:r>
      <w:r>
        <w:rPr>
          <w:bCs/>
          <w:vertAlign w:val="baseline"/>
        </w:rPr>
        <w:t>,</w:t>
      </w:r>
      <w:r w:rsidR="00346FFB">
        <w:rPr>
          <w:bCs/>
          <w:vertAlign w:val="baseline"/>
        </w:rPr>
        <w:t xml:space="preserve"> c</w:t>
      </w:r>
      <w:r w:rsidR="005C2E48" w:rsidRPr="005C2E48">
        <w:rPr>
          <w:bCs/>
          <w:vertAlign w:val="baseline"/>
        </w:rPr>
        <w:t xml:space="preserve">on base en la </w:t>
      </w:r>
      <w:r w:rsidR="00346FFB">
        <w:rPr>
          <w:bCs/>
          <w:vertAlign w:val="baseline"/>
        </w:rPr>
        <w:t xml:space="preserve">metodología vigente contenida en la Resolución CREG 202 de 2013 y sus modificaciones, en el Proyecto de Resolución sometido a comentarios en virtud de la Resolución CREG 176 DE 2019 y </w:t>
      </w:r>
      <w:r w:rsidR="00AD4792">
        <w:rPr>
          <w:bCs/>
          <w:vertAlign w:val="baseline"/>
        </w:rPr>
        <w:t xml:space="preserve">en </w:t>
      </w:r>
      <w:r w:rsidR="00346FFB">
        <w:rPr>
          <w:bCs/>
          <w:vertAlign w:val="baseline"/>
        </w:rPr>
        <w:t xml:space="preserve">su documento soporte CREG </w:t>
      </w:r>
      <w:r w:rsidR="00346FFB" w:rsidRPr="005C2E48">
        <w:rPr>
          <w:bCs/>
          <w:vertAlign w:val="baseline"/>
        </w:rPr>
        <w:t>D-113-19</w:t>
      </w:r>
      <w:r w:rsidR="005C2E48" w:rsidRPr="005C2E48">
        <w:rPr>
          <w:bCs/>
          <w:vertAlign w:val="baseline"/>
        </w:rPr>
        <w:t xml:space="preserve">, los agentes y el público en </w:t>
      </w:r>
      <w:r w:rsidR="005C2E48" w:rsidRPr="005C2E48">
        <w:rPr>
          <w:bCs/>
          <w:vertAlign w:val="baseline"/>
        </w:rPr>
        <w:lastRenderedPageBreak/>
        <w:t xml:space="preserve">general </w:t>
      </w:r>
      <w:r w:rsidR="00346FFB">
        <w:rPr>
          <w:bCs/>
          <w:vertAlign w:val="baseline"/>
        </w:rPr>
        <w:t>cuentan con la información necesaria para replicar el ejercicio efectuado por la Comisión y, p</w:t>
      </w:r>
      <w:r w:rsidR="005C2E48" w:rsidRPr="005C2E48">
        <w:rPr>
          <w:bCs/>
          <w:vertAlign w:val="baseline"/>
        </w:rPr>
        <w:t xml:space="preserve">or tanto, no se requiere </w:t>
      </w:r>
      <w:r w:rsidR="00AD4792">
        <w:rPr>
          <w:bCs/>
          <w:vertAlign w:val="baseline"/>
        </w:rPr>
        <w:t xml:space="preserve">para el efecto </w:t>
      </w:r>
      <w:r w:rsidR="005C2E48" w:rsidRPr="005C2E48">
        <w:rPr>
          <w:bCs/>
          <w:vertAlign w:val="baseline"/>
        </w:rPr>
        <w:t>de ninguna otra información adicional</w:t>
      </w:r>
      <w:r w:rsidR="00346FFB">
        <w:rPr>
          <w:bCs/>
          <w:vertAlign w:val="baseline"/>
        </w:rPr>
        <w:t xml:space="preserve"> </w:t>
      </w:r>
      <w:r w:rsidR="005C2E48" w:rsidRPr="005C2E48">
        <w:rPr>
          <w:bCs/>
          <w:vertAlign w:val="baseline"/>
        </w:rPr>
        <w:t>a la ya publicada</w:t>
      </w:r>
      <w:r w:rsidR="00346FFB">
        <w:rPr>
          <w:bCs/>
          <w:vertAlign w:val="baseline"/>
        </w:rPr>
        <w:t xml:space="preserve"> por la CREG en su página Web.</w:t>
      </w:r>
      <w:r w:rsidR="005C2E48" w:rsidRPr="005C2E48">
        <w:rPr>
          <w:bCs/>
          <w:vertAlign w:val="baseline"/>
        </w:rPr>
        <w:t xml:space="preserve"> </w:t>
      </w:r>
    </w:p>
    <w:p w14:paraId="4CF44AFA" w14:textId="77777777" w:rsidR="005C2E48" w:rsidRDefault="005C2E48" w:rsidP="0062757E">
      <w:pPr>
        <w:ind w:left="0"/>
        <w:jc w:val="both"/>
        <w:rPr>
          <w:bCs/>
          <w:vertAlign w:val="baseline"/>
        </w:rPr>
      </w:pPr>
    </w:p>
    <w:p w14:paraId="43B26855" w14:textId="23F17207" w:rsidR="0062757E" w:rsidRDefault="009D6C08" w:rsidP="0062757E">
      <w:pPr>
        <w:ind w:left="0"/>
        <w:jc w:val="both"/>
        <w:rPr>
          <w:bCs/>
          <w:vertAlign w:val="baseline"/>
        </w:rPr>
      </w:pPr>
      <w:r>
        <w:rPr>
          <w:bCs/>
          <w:vertAlign w:val="baseline"/>
        </w:rPr>
        <w:t>S</w:t>
      </w:r>
      <w:r w:rsidR="00372FE7">
        <w:rPr>
          <w:bCs/>
          <w:vertAlign w:val="baseline"/>
        </w:rPr>
        <w:t>in perjuicio de la anterior precisión, l</w:t>
      </w:r>
      <w:r w:rsidR="0062757E">
        <w:rPr>
          <w:bCs/>
          <w:vertAlign w:val="baseline"/>
        </w:rPr>
        <w:t xml:space="preserve">a Comisión de Regulación de Energía y Gas, en su </w:t>
      </w:r>
      <w:r w:rsidR="00372FE7">
        <w:rPr>
          <w:bCs/>
          <w:vertAlign w:val="baseline"/>
        </w:rPr>
        <w:t>S</w:t>
      </w:r>
      <w:r w:rsidR="0062757E">
        <w:rPr>
          <w:bCs/>
          <w:vertAlign w:val="baseline"/>
        </w:rPr>
        <w:t>esión 96</w:t>
      </w:r>
      <w:r w:rsidR="00372FE7">
        <w:rPr>
          <w:bCs/>
          <w:vertAlign w:val="baseline"/>
        </w:rPr>
        <w:t>8</w:t>
      </w:r>
      <w:r w:rsidR="0062757E">
        <w:rPr>
          <w:bCs/>
          <w:vertAlign w:val="baseline"/>
        </w:rPr>
        <w:t xml:space="preserve"> del </w:t>
      </w:r>
      <w:r w:rsidR="00372FE7">
        <w:rPr>
          <w:bCs/>
          <w:vertAlign w:val="baseline"/>
        </w:rPr>
        <w:t>19</w:t>
      </w:r>
      <w:r w:rsidR="0062757E">
        <w:rPr>
          <w:bCs/>
          <w:vertAlign w:val="baseline"/>
        </w:rPr>
        <w:t xml:space="preserve"> de diciembre de 2019, </w:t>
      </w:r>
      <w:r w:rsidR="00372FE7">
        <w:rPr>
          <w:bCs/>
          <w:vertAlign w:val="baseline"/>
        </w:rPr>
        <w:t xml:space="preserve">acordó ampliar el plazo en cuestión en diez (10) hábiles, contados a partir del día siguiente al vencimiento del término inicialmente otorgado para </w:t>
      </w:r>
      <w:r w:rsidR="0076259D">
        <w:rPr>
          <w:bCs/>
          <w:vertAlign w:val="baseline"/>
        </w:rPr>
        <w:t xml:space="preserve">la formulación de comentarios sobre el Proyecto de Resolución publicado mediante </w:t>
      </w:r>
      <w:r w:rsidR="00372FE7">
        <w:rPr>
          <w:bCs/>
          <w:vertAlign w:val="baseline"/>
        </w:rPr>
        <w:t>la Resolución CREG 176 de 2019.</w:t>
      </w:r>
    </w:p>
    <w:p w14:paraId="2E595AF9" w14:textId="77777777" w:rsidR="0062757E" w:rsidRDefault="0062757E" w:rsidP="0062757E">
      <w:pPr>
        <w:ind w:left="0"/>
        <w:rPr>
          <w:bCs/>
          <w:vertAlign w:val="baseline"/>
        </w:rPr>
      </w:pPr>
    </w:p>
    <w:p w14:paraId="3503D0FC" w14:textId="77777777" w:rsidR="0062757E" w:rsidRDefault="0062757E" w:rsidP="0062757E">
      <w:pPr>
        <w:ind w:left="0"/>
        <w:jc w:val="center"/>
        <w:rPr>
          <w:b/>
          <w:bCs/>
          <w:vertAlign w:val="baseline"/>
        </w:rPr>
      </w:pPr>
    </w:p>
    <w:p w14:paraId="6E7514CF" w14:textId="77777777" w:rsidR="0062757E" w:rsidRDefault="0062757E" w:rsidP="0062757E">
      <w:pPr>
        <w:ind w:left="0"/>
        <w:jc w:val="center"/>
        <w:rPr>
          <w:b/>
          <w:bCs/>
          <w:vertAlign w:val="baseline"/>
        </w:rPr>
      </w:pPr>
      <w:r>
        <w:rPr>
          <w:b/>
          <w:bCs/>
          <w:vertAlign w:val="baseline"/>
        </w:rPr>
        <w:t>R E S U E L V E:</w:t>
      </w:r>
    </w:p>
    <w:p w14:paraId="1CAC2B0F" w14:textId="77777777" w:rsidR="0062757E" w:rsidRDefault="0062757E" w:rsidP="0062757E">
      <w:pPr>
        <w:ind w:left="0"/>
        <w:jc w:val="both"/>
        <w:rPr>
          <w:bCs/>
          <w:vertAlign w:val="baseline"/>
        </w:rPr>
      </w:pPr>
    </w:p>
    <w:p w14:paraId="13FC9A9F" w14:textId="77777777" w:rsidR="0062757E" w:rsidRDefault="0062757E" w:rsidP="0062757E">
      <w:pPr>
        <w:ind w:left="0"/>
        <w:jc w:val="both"/>
        <w:rPr>
          <w:bCs/>
          <w:vertAlign w:val="baseline"/>
        </w:rPr>
      </w:pPr>
    </w:p>
    <w:p w14:paraId="779A1445" w14:textId="63957A67" w:rsidR="0062757E" w:rsidRDefault="0062757E" w:rsidP="0062757E">
      <w:pPr>
        <w:ind w:left="0"/>
        <w:jc w:val="both"/>
        <w:rPr>
          <w:bCs/>
          <w:vertAlign w:val="baseline"/>
        </w:rPr>
      </w:pPr>
      <w:r>
        <w:rPr>
          <w:b/>
          <w:bCs/>
          <w:vertAlign w:val="baseline"/>
        </w:rPr>
        <w:t>Artículo 1.</w:t>
      </w:r>
      <w:r>
        <w:rPr>
          <w:b/>
          <w:bCs/>
          <w:vertAlign w:val="baseline"/>
        </w:rPr>
        <w:tab/>
      </w:r>
      <w:r w:rsidR="009D6C08">
        <w:rPr>
          <w:b/>
          <w:bCs/>
          <w:vertAlign w:val="baseline"/>
        </w:rPr>
        <w:t>Ampliación del plazo</w:t>
      </w:r>
      <w:r w:rsidR="0076259D">
        <w:rPr>
          <w:b/>
          <w:bCs/>
          <w:vertAlign w:val="baseline"/>
        </w:rPr>
        <w:t xml:space="preserve"> establecido en el Artículo 2 de la Resolución CREG 176 de 2019</w:t>
      </w:r>
      <w:r>
        <w:rPr>
          <w:b/>
          <w:bCs/>
          <w:vertAlign w:val="baseline"/>
        </w:rPr>
        <w:t>.</w:t>
      </w:r>
      <w:r>
        <w:rPr>
          <w:bCs/>
          <w:vertAlign w:val="baseline"/>
        </w:rPr>
        <w:t xml:space="preserve"> </w:t>
      </w:r>
      <w:r w:rsidR="00142EF5">
        <w:rPr>
          <w:bCs/>
          <w:vertAlign w:val="baseline"/>
        </w:rPr>
        <w:t>Conforme a lo expuesto en los “CONSIDERANDO</w:t>
      </w:r>
      <w:r>
        <w:rPr>
          <w:bCs/>
          <w:vertAlign w:val="baseline"/>
        </w:rPr>
        <w:t>S</w:t>
      </w:r>
      <w:r w:rsidR="00142EF5">
        <w:rPr>
          <w:bCs/>
          <w:vertAlign w:val="baseline"/>
        </w:rPr>
        <w:t>” de la present</w:t>
      </w:r>
      <w:r>
        <w:rPr>
          <w:bCs/>
          <w:vertAlign w:val="baseline"/>
        </w:rPr>
        <w:t>e</w:t>
      </w:r>
      <w:r w:rsidR="00AD4792">
        <w:rPr>
          <w:bCs/>
          <w:vertAlign w:val="baseline"/>
        </w:rPr>
        <w:t xml:space="preserve"> Resolución</w:t>
      </w:r>
      <w:r w:rsidR="00142EF5">
        <w:rPr>
          <w:bCs/>
          <w:vertAlign w:val="baseline"/>
        </w:rPr>
        <w:t xml:space="preserve">, </w:t>
      </w:r>
      <w:r w:rsidR="00AD4792">
        <w:rPr>
          <w:bCs/>
          <w:vertAlign w:val="baseline"/>
        </w:rPr>
        <w:t xml:space="preserve">el plazo establecido para la formulación de comentarios sobre el Proyecto de Resolución publicado mediante la Resolución CREG 176 de 2019 </w:t>
      </w:r>
      <w:r w:rsidR="00142EF5">
        <w:rPr>
          <w:bCs/>
          <w:vertAlign w:val="baseline"/>
        </w:rPr>
        <w:t>se</w:t>
      </w:r>
      <w:r>
        <w:rPr>
          <w:bCs/>
          <w:vertAlign w:val="baseline"/>
        </w:rPr>
        <w:t xml:space="preserve"> </w:t>
      </w:r>
      <w:r w:rsidR="0076259D">
        <w:rPr>
          <w:bCs/>
          <w:vertAlign w:val="baseline"/>
        </w:rPr>
        <w:t xml:space="preserve">amplía en </w:t>
      </w:r>
      <w:r>
        <w:rPr>
          <w:bCs/>
          <w:vertAlign w:val="baseline"/>
        </w:rPr>
        <w:t>diez (10) días hábiles</w:t>
      </w:r>
      <w:r w:rsidR="00AD4792">
        <w:rPr>
          <w:bCs/>
          <w:vertAlign w:val="baseline"/>
        </w:rPr>
        <w:t>,</w:t>
      </w:r>
      <w:r>
        <w:rPr>
          <w:bCs/>
          <w:vertAlign w:val="baseline"/>
        </w:rPr>
        <w:t xml:space="preserve"> </w:t>
      </w:r>
      <w:r w:rsidR="00AD4792">
        <w:rPr>
          <w:bCs/>
          <w:vertAlign w:val="baseline"/>
        </w:rPr>
        <w:t xml:space="preserve">contados a partir del día </w:t>
      </w:r>
      <w:r>
        <w:rPr>
          <w:bCs/>
          <w:vertAlign w:val="baseline"/>
        </w:rPr>
        <w:t xml:space="preserve">siguiente </w:t>
      </w:r>
      <w:r w:rsidR="00BE60AC">
        <w:rPr>
          <w:bCs/>
          <w:vertAlign w:val="baseline"/>
        </w:rPr>
        <w:t xml:space="preserve">al </w:t>
      </w:r>
      <w:r w:rsidR="0012017E">
        <w:rPr>
          <w:bCs/>
          <w:vertAlign w:val="baseline"/>
        </w:rPr>
        <w:t xml:space="preserve">del </w:t>
      </w:r>
      <w:r w:rsidR="00BE60AC">
        <w:rPr>
          <w:bCs/>
          <w:vertAlign w:val="baseline"/>
        </w:rPr>
        <w:t xml:space="preserve">vencimiento del término </w:t>
      </w:r>
      <w:r w:rsidR="008565C4">
        <w:rPr>
          <w:bCs/>
          <w:vertAlign w:val="baseline"/>
        </w:rPr>
        <w:t>señal</w:t>
      </w:r>
      <w:r w:rsidR="00BE60AC">
        <w:rPr>
          <w:bCs/>
          <w:vertAlign w:val="baseline"/>
        </w:rPr>
        <w:t>ado en el Artículo 2</w:t>
      </w:r>
      <w:r w:rsidR="00AD4792">
        <w:rPr>
          <w:bCs/>
          <w:vertAlign w:val="baseline"/>
        </w:rPr>
        <w:t xml:space="preserve"> </w:t>
      </w:r>
      <w:r w:rsidR="00527B6A">
        <w:rPr>
          <w:bCs/>
          <w:vertAlign w:val="baseline"/>
        </w:rPr>
        <w:t>de la mencionada Resolución</w:t>
      </w:r>
      <w:r w:rsidR="00BE60AC">
        <w:rPr>
          <w:bCs/>
          <w:vertAlign w:val="baseline"/>
        </w:rPr>
        <w:t>.</w:t>
      </w:r>
    </w:p>
    <w:p w14:paraId="5871DBB3" w14:textId="77777777" w:rsidR="001D294C" w:rsidRDefault="001D294C" w:rsidP="0062757E">
      <w:pPr>
        <w:ind w:left="0"/>
        <w:jc w:val="both"/>
        <w:rPr>
          <w:bCs/>
          <w:vertAlign w:val="baseline"/>
        </w:rPr>
      </w:pPr>
    </w:p>
    <w:p w14:paraId="7D3F62FC" w14:textId="77777777" w:rsidR="0062757E" w:rsidRDefault="0062757E" w:rsidP="0062757E">
      <w:pPr>
        <w:ind w:left="0"/>
        <w:jc w:val="both"/>
        <w:rPr>
          <w:bCs/>
          <w:vertAlign w:val="baseline"/>
        </w:rPr>
      </w:pPr>
      <w:r>
        <w:rPr>
          <w:bCs/>
          <w:vertAlign w:val="baseline"/>
        </w:rPr>
        <w:t xml:space="preserve">Las observaciones y sugerencias sobre el proyecto deberán dirigirse al Director Ejecutivo de la Comisión, a la dirección: Calle 116 No. 7-15, Interior 2, Oficina 901 en Bogotá, D.C. o al correo electrónico </w:t>
      </w:r>
      <w:hyperlink r:id="rId10" w:history="1">
        <w:r>
          <w:rPr>
            <w:rStyle w:val="Hipervnculo"/>
            <w:bCs/>
            <w:vertAlign w:val="baseline"/>
          </w:rPr>
          <w:t>creg@creg.gov.co</w:t>
        </w:r>
      </w:hyperlink>
      <w:r>
        <w:rPr>
          <w:bCs/>
          <w:vertAlign w:val="baseline"/>
        </w:rPr>
        <w:t>.</w:t>
      </w:r>
    </w:p>
    <w:p w14:paraId="03C56AA4" w14:textId="77777777" w:rsidR="0062757E" w:rsidRDefault="0062757E" w:rsidP="0062757E">
      <w:pPr>
        <w:ind w:left="0"/>
        <w:jc w:val="both"/>
        <w:rPr>
          <w:bCs/>
          <w:vertAlign w:val="baseline"/>
        </w:rPr>
      </w:pPr>
    </w:p>
    <w:p w14:paraId="4798CA41" w14:textId="1DD28870" w:rsidR="0062757E" w:rsidRDefault="0062757E" w:rsidP="0062757E">
      <w:pPr>
        <w:ind w:left="0"/>
        <w:jc w:val="both"/>
        <w:rPr>
          <w:bCs/>
          <w:vertAlign w:val="baseline"/>
        </w:rPr>
      </w:pPr>
      <w:r>
        <w:rPr>
          <w:b/>
          <w:bCs/>
          <w:vertAlign w:val="baseline"/>
        </w:rPr>
        <w:t xml:space="preserve">Artículo </w:t>
      </w:r>
      <w:r w:rsidR="00AD4792">
        <w:rPr>
          <w:b/>
          <w:bCs/>
          <w:vertAlign w:val="baseline"/>
        </w:rPr>
        <w:t>2</w:t>
      </w:r>
      <w:r>
        <w:rPr>
          <w:b/>
          <w:bCs/>
          <w:vertAlign w:val="baseline"/>
        </w:rPr>
        <w:t>. Vigencia.</w:t>
      </w:r>
      <w:r>
        <w:rPr>
          <w:bCs/>
          <w:vertAlign w:val="baseline"/>
        </w:rPr>
        <w:t xml:space="preserve">  La presente resolución rige a partir de su publicación en el Diario Oficial y no deroga ni modifica disposiciones vigentes por tratarse de un acto de trámite.</w:t>
      </w:r>
    </w:p>
    <w:p w14:paraId="05125D1F" w14:textId="77777777" w:rsidR="0062757E" w:rsidRDefault="0062757E" w:rsidP="0062757E">
      <w:pPr>
        <w:ind w:left="0"/>
        <w:jc w:val="both"/>
        <w:rPr>
          <w:bCs/>
          <w:vertAlign w:val="baseline"/>
        </w:rPr>
      </w:pPr>
    </w:p>
    <w:p w14:paraId="2C8B1C1F" w14:textId="77777777" w:rsidR="0062757E" w:rsidRDefault="0062757E" w:rsidP="0062757E">
      <w:pPr>
        <w:ind w:left="0"/>
        <w:jc w:val="center"/>
        <w:rPr>
          <w:b/>
          <w:bCs/>
          <w:vertAlign w:val="baseline"/>
        </w:rPr>
      </w:pPr>
      <w:r>
        <w:rPr>
          <w:b/>
          <w:bCs/>
          <w:vertAlign w:val="baseline"/>
        </w:rPr>
        <w:t>PUBLÍQUESE Y CÚMPLASE</w:t>
      </w:r>
    </w:p>
    <w:p w14:paraId="6FC28B07" w14:textId="77777777" w:rsidR="0062757E" w:rsidRDefault="0062757E" w:rsidP="0062757E">
      <w:pPr>
        <w:ind w:left="0"/>
        <w:jc w:val="center"/>
        <w:rPr>
          <w:b/>
          <w:bCs/>
          <w:vertAlign w:val="baseline"/>
        </w:rPr>
      </w:pPr>
    </w:p>
    <w:p w14:paraId="155C8D79" w14:textId="77777777" w:rsidR="0062757E" w:rsidRDefault="0062757E" w:rsidP="0062757E">
      <w:pPr>
        <w:ind w:left="0"/>
        <w:rPr>
          <w:bCs/>
          <w:vertAlign w:val="baseline"/>
        </w:rPr>
      </w:pPr>
    </w:p>
    <w:p w14:paraId="1AAC0D3D" w14:textId="77777777" w:rsidR="0062757E" w:rsidRDefault="0062757E" w:rsidP="0062757E">
      <w:pPr>
        <w:ind w:left="0"/>
        <w:rPr>
          <w:bCs/>
          <w:vertAlign w:val="baseline"/>
        </w:rPr>
      </w:pPr>
      <w:r>
        <w:rPr>
          <w:bCs/>
          <w:vertAlign w:val="baseline"/>
        </w:rPr>
        <w:t xml:space="preserve">Dada en Bogotá, D.C., a </w:t>
      </w:r>
    </w:p>
    <w:p w14:paraId="55848C10" w14:textId="77777777" w:rsidR="0062757E" w:rsidRDefault="0062757E" w:rsidP="0062757E">
      <w:pPr>
        <w:ind w:left="0"/>
        <w:rPr>
          <w:bCs/>
          <w:vertAlign w:val="baseline"/>
        </w:rPr>
      </w:pPr>
    </w:p>
    <w:p w14:paraId="58FE36C6" w14:textId="77777777" w:rsidR="0062757E" w:rsidRDefault="0062757E" w:rsidP="0062757E">
      <w:pPr>
        <w:ind w:left="0"/>
        <w:rPr>
          <w:bCs/>
          <w:vertAlign w:val="baseline"/>
        </w:rPr>
      </w:pPr>
    </w:p>
    <w:p w14:paraId="2B883887" w14:textId="77777777" w:rsidR="0062757E" w:rsidRDefault="0062757E" w:rsidP="0062757E">
      <w:pPr>
        <w:ind w:left="0"/>
        <w:rPr>
          <w:bCs/>
          <w:vertAlign w:val="baseline"/>
        </w:rPr>
      </w:pPr>
    </w:p>
    <w:p w14:paraId="23ED4A6B" w14:textId="77777777" w:rsidR="0062757E" w:rsidRDefault="0062757E" w:rsidP="0062757E">
      <w:pPr>
        <w:spacing w:after="160" w:line="256" w:lineRule="auto"/>
        <w:ind w:left="0"/>
        <w:rPr>
          <w:bCs/>
          <w:vertAlign w:val="baseline"/>
        </w:rPr>
      </w:pPr>
    </w:p>
    <w:p w14:paraId="614CA743" w14:textId="77777777" w:rsidR="0062757E" w:rsidRDefault="0062757E" w:rsidP="0062757E">
      <w:pPr>
        <w:spacing w:after="160" w:line="256" w:lineRule="auto"/>
        <w:ind w:left="0"/>
        <w:rPr>
          <w:bCs/>
          <w:vertAlign w:val="baseline"/>
        </w:rPr>
      </w:pPr>
    </w:p>
    <w:tbl>
      <w:tblPr>
        <w:tblW w:w="9645" w:type="dxa"/>
        <w:tblInd w:w="-147" w:type="dxa"/>
        <w:tblLayout w:type="fixed"/>
        <w:tblCellMar>
          <w:left w:w="0" w:type="dxa"/>
          <w:right w:w="0" w:type="dxa"/>
        </w:tblCellMar>
        <w:tblLook w:val="04A0" w:firstRow="1" w:lastRow="0" w:firstColumn="1" w:lastColumn="0" w:noHBand="0" w:noVBand="1"/>
      </w:tblPr>
      <w:tblGrid>
        <w:gridCol w:w="4962"/>
        <w:gridCol w:w="4683"/>
      </w:tblGrid>
      <w:tr w:rsidR="0062757E" w14:paraId="47FB8158" w14:textId="77777777" w:rsidTr="00CF63B5">
        <w:tc>
          <w:tcPr>
            <w:tcW w:w="4962" w:type="dxa"/>
            <w:hideMark/>
          </w:tcPr>
          <w:p w14:paraId="54B99E9D" w14:textId="77777777" w:rsidR="0062757E" w:rsidRDefault="0062757E">
            <w:pPr>
              <w:snapToGrid w:val="0"/>
              <w:spacing w:line="256" w:lineRule="auto"/>
              <w:jc w:val="center"/>
              <w:rPr>
                <w:rFonts w:cs="Arial"/>
                <w:b/>
                <w:bCs/>
                <w:vertAlign w:val="baseline"/>
                <w:lang w:eastAsia="es-ES"/>
              </w:rPr>
            </w:pPr>
            <w:r>
              <w:rPr>
                <w:rFonts w:cs="Arial"/>
                <w:b/>
                <w:bCs/>
                <w:vertAlign w:val="baseline"/>
                <w:lang w:eastAsia="es-ES"/>
              </w:rPr>
              <w:t>DIEGO MESA PUYO</w:t>
            </w:r>
          </w:p>
        </w:tc>
        <w:tc>
          <w:tcPr>
            <w:tcW w:w="4683" w:type="dxa"/>
            <w:hideMark/>
          </w:tcPr>
          <w:p w14:paraId="50362378" w14:textId="7A0705A4" w:rsidR="0062757E" w:rsidRDefault="0062757E" w:rsidP="00CF63B5">
            <w:pPr>
              <w:snapToGrid w:val="0"/>
              <w:spacing w:line="256" w:lineRule="auto"/>
              <w:ind w:left="141"/>
              <w:jc w:val="center"/>
              <w:rPr>
                <w:rFonts w:cs="Arial"/>
                <w:b/>
                <w:bCs/>
                <w:vertAlign w:val="baseline"/>
                <w:lang w:eastAsia="es-ES"/>
              </w:rPr>
            </w:pPr>
            <w:r>
              <w:rPr>
                <w:rFonts w:cs="Arial"/>
                <w:b/>
                <w:bCs/>
                <w:vertAlign w:val="baseline"/>
                <w:lang w:eastAsia="es-ES"/>
              </w:rPr>
              <w:t>CHRISTIAN JARAMILLO HERRERA</w:t>
            </w:r>
          </w:p>
        </w:tc>
      </w:tr>
      <w:tr w:rsidR="0062757E" w14:paraId="03B1CD9E" w14:textId="77777777" w:rsidTr="00CF63B5">
        <w:tc>
          <w:tcPr>
            <w:tcW w:w="4962" w:type="dxa"/>
            <w:hideMark/>
          </w:tcPr>
          <w:p w14:paraId="169DE324" w14:textId="77777777" w:rsidR="0062757E" w:rsidRDefault="0062757E">
            <w:pPr>
              <w:snapToGrid w:val="0"/>
              <w:spacing w:line="256" w:lineRule="auto"/>
              <w:jc w:val="center"/>
              <w:rPr>
                <w:rFonts w:cs="Arial"/>
                <w:vertAlign w:val="baseline"/>
                <w:lang w:eastAsia="es-ES"/>
              </w:rPr>
            </w:pPr>
            <w:r>
              <w:rPr>
                <w:rFonts w:cs="Arial"/>
                <w:vertAlign w:val="baseline"/>
                <w:lang w:eastAsia="es-ES"/>
              </w:rPr>
              <w:t xml:space="preserve">Viceministro de Energía, </w:t>
            </w:r>
            <w:r>
              <w:rPr>
                <w:rFonts w:cs="Arial"/>
                <w:spacing w:val="-3"/>
                <w:vertAlign w:val="baseline"/>
              </w:rPr>
              <w:t>Delegado de la Ministra de Minas y Energía</w:t>
            </w:r>
          </w:p>
          <w:p w14:paraId="421F8B35" w14:textId="77777777" w:rsidR="0062757E" w:rsidRDefault="0062757E">
            <w:pPr>
              <w:snapToGrid w:val="0"/>
              <w:spacing w:line="256" w:lineRule="auto"/>
              <w:jc w:val="center"/>
              <w:rPr>
                <w:rFonts w:cs="Arial"/>
                <w:vertAlign w:val="baseline"/>
                <w:lang w:eastAsia="es-ES"/>
              </w:rPr>
            </w:pPr>
            <w:r>
              <w:rPr>
                <w:rFonts w:cs="Arial"/>
                <w:vertAlign w:val="baseline"/>
                <w:lang w:eastAsia="es-ES"/>
              </w:rPr>
              <w:t>Presidente</w:t>
            </w:r>
          </w:p>
        </w:tc>
        <w:tc>
          <w:tcPr>
            <w:tcW w:w="4683" w:type="dxa"/>
          </w:tcPr>
          <w:p w14:paraId="72961BB4" w14:textId="77777777" w:rsidR="0062757E" w:rsidRDefault="0062757E">
            <w:pPr>
              <w:snapToGrid w:val="0"/>
              <w:spacing w:line="256" w:lineRule="auto"/>
              <w:jc w:val="center"/>
              <w:rPr>
                <w:rFonts w:cs="Arial"/>
                <w:vertAlign w:val="baseline"/>
                <w:lang w:eastAsia="es-ES"/>
              </w:rPr>
            </w:pPr>
            <w:r>
              <w:rPr>
                <w:rFonts w:cs="Arial"/>
                <w:vertAlign w:val="baseline"/>
                <w:lang w:eastAsia="es-ES"/>
              </w:rPr>
              <w:t>Director Ejecutivo</w:t>
            </w:r>
          </w:p>
        </w:tc>
      </w:tr>
    </w:tbl>
    <w:p w14:paraId="026F3269" w14:textId="5AE41905" w:rsidR="00831923" w:rsidRDefault="00831923" w:rsidP="00DC58C0">
      <w:pPr>
        <w:spacing w:after="160" w:line="256" w:lineRule="auto"/>
        <w:ind w:left="0"/>
      </w:pPr>
    </w:p>
    <w:sectPr w:rsidR="00831923" w:rsidSect="00E716EF">
      <w:headerReference w:type="default" r:id="rId11"/>
      <w:headerReference w:type="first" r:id="rId12"/>
      <w:pgSz w:w="12242" w:h="18722" w:code="123"/>
      <w:pgMar w:top="2341" w:right="1327"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72D48" w14:textId="77777777" w:rsidR="0004370D" w:rsidRDefault="0004370D" w:rsidP="00E716EF">
      <w:r>
        <w:separator/>
      </w:r>
    </w:p>
    <w:p w14:paraId="42910A7C" w14:textId="77777777" w:rsidR="0004370D" w:rsidRDefault="0004370D"/>
    <w:p w14:paraId="514BFD07" w14:textId="77777777" w:rsidR="0004370D" w:rsidRDefault="0004370D"/>
  </w:endnote>
  <w:endnote w:type="continuationSeparator" w:id="0">
    <w:p w14:paraId="347EC914" w14:textId="77777777" w:rsidR="0004370D" w:rsidRDefault="0004370D" w:rsidP="00E716EF">
      <w:r>
        <w:continuationSeparator/>
      </w:r>
    </w:p>
    <w:p w14:paraId="7EF4E24C" w14:textId="77777777" w:rsidR="0004370D" w:rsidRDefault="0004370D"/>
    <w:p w14:paraId="139A7C3E" w14:textId="77777777" w:rsidR="0004370D" w:rsidRDefault="000437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Yu Mincho">
    <w:charset w:val="80"/>
    <w:family w:val="roman"/>
    <w:pitch w:val="variable"/>
    <w:sig w:usb0="800002E7" w:usb1="2AC7FCF0" w:usb2="00000012" w:usb3="00000000" w:csb0="0002009F" w:csb1="00000000"/>
  </w:font>
  <w:font w:name="Yu Gothic Light">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6A151" w14:textId="77777777" w:rsidR="0004370D" w:rsidRDefault="0004370D" w:rsidP="00E716EF">
      <w:r>
        <w:separator/>
      </w:r>
    </w:p>
    <w:p w14:paraId="5B2760A3" w14:textId="77777777" w:rsidR="0004370D" w:rsidRDefault="0004370D"/>
    <w:p w14:paraId="10B3409C" w14:textId="77777777" w:rsidR="0004370D" w:rsidRDefault="0004370D"/>
  </w:footnote>
  <w:footnote w:type="continuationSeparator" w:id="0">
    <w:p w14:paraId="03909996" w14:textId="77777777" w:rsidR="0004370D" w:rsidRDefault="0004370D" w:rsidP="00E716EF">
      <w:r>
        <w:continuationSeparator/>
      </w:r>
    </w:p>
    <w:p w14:paraId="5D60C404" w14:textId="77777777" w:rsidR="0004370D" w:rsidRDefault="0004370D"/>
    <w:p w14:paraId="644CB3F4" w14:textId="77777777" w:rsidR="0004370D" w:rsidRDefault="0004370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617B7" w14:textId="77777777" w:rsidR="00EC75CB" w:rsidRPr="00CB14C1" w:rsidRDefault="00EC75CB" w:rsidP="000E0D13">
    <w:pPr>
      <w:pStyle w:val="Ttulo1"/>
      <w:ind w:right="6"/>
      <w:jc w:val="left"/>
      <w:rPr>
        <w:rFonts w:ascii="Bookman Old Style" w:hAnsi="Bookman Old Style" w:cs="Arial"/>
        <w:b w:val="0"/>
        <w:sz w:val="22"/>
        <w:szCs w:val="22"/>
      </w:rPr>
    </w:pPr>
  </w:p>
  <w:p w14:paraId="28C8C7AF" w14:textId="16BF11B5" w:rsidR="00EC75CB" w:rsidRPr="004C294C" w:rsidRDefault="00EC75CB" w:rsidP="000E0D13">
    <w:pPr>
      <w:pStyle w:val="Ttulo1"/>
      <w:ind w:left="0" w:right="6"/>
      <w:jc w:val="left"/>
      <w:rPr>
        <w:rFonts w:ascii="Bookman Old Style" w:hAnsi="Bookman Old Style" w:cs="Arial"/>
        <w:b w:val="0"/>
        <w:szCs w:val="24"/>
      </w:rPr>
    </w:pPr>
    <w:r w:rsidRPr="004C294C">
      <w:rPr>
        <w:rFonts w:ascii="Bookman Old Style" w:hAnsi="Bookman Old Style" w:cs="Arial"/>
        <w:b w:val="0"/>
        <w:szCs w:val="24"/>
      </w:rPr>
      <w:t>RESOLUCIÓN No.  ________________</w:t>
    </w:r>
    <w:r>
      <w:rPr>
        <w:rFonts w:ascii="Bookman Old Style" w:hAnsi="Bookman Old Style" w:cs="Arial"/>
        <w:b w:val="0"/>
        <w:szCs w:val="24"/>
      </w:rPr>
      <w:t>_____________</w:t>
    </w:r>
    <w:r w:rsidRPr="004C294C">
      <w:rPr>
        <w:rFonts w:ascii="Bookman Old Style" w:hAnsi="Bookman Old Style" w:cs="Arial"/>
        <w:b w:val="0"/>
        <w:szCs w:val="24"/>
      </w:rPr>
      <w:tab/>
      <w:t>DE ________________</w:t>
    </w:r>
    <w:r>
      <w:rPr>
        <w:rFonts w:ascii="Bookman Old Style" w:hAnsi="Bookman Old Style" w:cs="Arial"/>
        <w:b w:val="0"/>
        <w:szCs w:val="24"/>
      </w:rPr>
      <w:t>________________________</w:t>
    </w:r>
    <w:r w:rsidRPr="004C294C">
      <w:rPr>
        <w:rFonts w:ascii="Bookman Old Style" w:hAnsi="Bookman Old Style" w:cs="Arial"/>
        <w:b w:val="0"/>
        <w:szCs w:val="24"/>
      </w:rPr>
      <w:tab/>
      <w:t xml:space="preserve">HOJA No. </w:t>
    </w:r>
    <w:r w:rsidRPr="004C294C">
      <w:rPr>
        <w:rFonts w:ascii="Bookman Old Style" w:hAnsi="Bookman Old Style" w:cs="Arial"/>
        <w:b w:val="0"/>
        <w:szCs w:val="24"/>
      </w:rPr>
      <w:fldChar w:fldCharType="begin"/>
    </w:r>
    <w:r w:rsidRPr="004C294C">
      <w:rPr>
        <w:rFonts w:ascii="Bookman Old Style" w:hAnsi="Bookman Old Style" w:cs="Arial"/>
        <w:b w:val="0"/>
        <w:szCs w:val="24"/>
      </w:rPr>
      <w:instrText xml:space="preserve"> PAGE   \* MERGEFORMAT </w:instrText>
    </w:r>
    <w:r w:rsidRPr="004C294C">
      <w:rPr>
        <w:rFonts w:ascii="Bookman Old Style" w:hAnsi="Bookman Old Style" w:cs="Arial"/>
        <w:b w:val="0"/>
        <w:szCs w:val="24"/>
      </w:rPr>
      <w:fldChar w:fldCharType="separate"/>
    </w:r>
    <w:r w:rsidR="00611D8B">
      <w:rPr>
        <w:rFonts w:ascii="Bookman Old Style" w:hAnsi="Bookman Old Style" w:cs="Arial"/>
        <w:b w:val="0"/>
        <w:noProof/>
        <w:szCs w:val="24"/>
      </w:rPr>
      <w:t>2</w:t>
    </w:r>
    <w:r w:rsidRPr="004C294C">
      <w:rPr>
        <w:rFonts w:ascii="Bookman Old Style" w:hAnsi="Bookman Old Style" w:cs="Arial"/>
        <w:b w:val="0"/>
        <w:szCs w:val="24"/>
      </w:rPr>
      <w:fldChar w:fldCharType="end"/>
    </w:r>
    <w:r w:rsidRPr="004C294C">
      <w:rPr>
        <w:rFonts w:ascii="Bookman Old Style" w:hAnsi="Bookman Old Style" w:cs="Arial"/>
        <w:b w:val="0"/>
        <w:szCs w:val="24"/>
      </w:rPr>
      <w:t>/</w:t>
    </w:r>
    <w:r w:rsidRPr="004C294C">
      <w:rPr>
        <w:rFonts w:ascii="Bookman Old Style" w:hAnsi="Bookman Old Style" w:cs="Arial"/>
        <w:b w:val="0"/>
        <w:noProof/>
        <w:szCs w:val="24"/>
      </w:rPr>
      <w:fldChar w:fldCharType="begin"/>
    </w:r>
    <w:r w:rsidRPr="004C294C">
      <w:rPr>
        <w:rFonts w:ascii="Bookman Old Style" w:hAnsi="Bookman Old Style" w:cs="Arial"/>
        <w:b w:val="0"/>
        <w:noProof/>
        <w:szCs w:val="24"/>
      </w:rPr>
      <w:instrText xml:space="preserve"> NUMPAGES  \* MERGEFORMAT </w:instrText>
    </w:r>
    <w:r w:rsidRPr="004C294C">
      <w:rPr>
        <w:rFonts w:ascii="Bookman Old Style" w:hAnsi="Bookman Old Style" w:cs="Arial"/>
        <w:b w:val="0"/>
        <w:noProof/>
        <w:szCs w:val="24"/>
      </w:rPr>
      <w:fldChar w:fldCharType="separate"/>
    </w:r>
    <w:r w:rsidR="00611D8B">
      <w:rPr>
        <w:rFonts w:ascii="Bookman Old Style" w:hAnsi="Bookman Old Style" w:cs="Arial"/>
        <w:b w:val="0"/>
        <w:noProof/>
        <w:szCs w:val="24"/>
      </w:rPr>
      <w:t>2</w:t>
    </w:r>
    <w:r w:rsidRPr="004C294C">
      <w:rPr>
        <w:rFonts w:ascii="Bookman Old Style" w:hAnsi="Bookman Old Style" w:cs="Arial"/>
        <w:b w:val="0"/>
        <w:noProof/>
        <w:szCs w:val="24"/>
      </w:rPr>
      <w:fldChar w:fldCharType="end"/>
    </w:r>
  </w:p>
  <w:p w14:paraId="39A15652" w14:textId="77777777" w:rsidR="00EC75CB" w:rsidRPr="004C294C" w:rsidRDefault="00EC75CB" w:rsidP="000E0D13">
    <w:pPr>
      <w:ind w:left="142" w:right="148"/>
      <w:rPr>
        <w:rFonts w:cs="Arial"/>
      </w:rPr>
    </w:pPr>
    <w:r w:rsidRPr="004C294C">
      <w:rPr>
        <w:noProof/>
        <w:lang w:eastAsia="es-CO"/>
      </w:rPr>
      <mc:AlternateContent>
        <mc:Choice Requires="wps">
          <w:drawing>
            <wp:anchor distT="0" distB="0" distL="114300" distR="114300" simplePos="0" relativeHeight="251659264" behindDoc="0" locked="0" layoutInCell="1" allowOverlap="1" wp14:anchorId="7460DB3E" wp14:editId="42C7C2A6">
              <wp:simplePos x="0" y="0"/>
              <wp:positionH relativeFrom="column">
                <wp:posOffset>-175260</wp:posOffset>
              </wp:positionH>
              <wp:positionV relativeFrom="paragraph">
                <wp:posOffset>136525</wp:posOffset>
              </wp:positionV>
              <wp:extent cx="6267450" cy="10058400"/>
              <wp:effectExtent l="0" t="0" r="19050" b="1905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058400"/>
                      </a:xfrm>
                      <a:prstGeom prst="rect">
                        <a:avLst/>
                      </a:prstGeom>
                      <a:noFill/>
                      <a:ln w="19050">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29158" id="Rectangle 1" o:spid="_x0000_s1026" style="position:absolute;margin-left:-13.8pt;margin-top:10.75pt;width:493.5pt;height:1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" filled="f" strokeweight="1.5pt"/>
          </w:pict>
        </mc:Fallback>
      </mc:AlternateContent>
    </w:r>
  </w:p>
  <w:p w14:paraId="4FD4590F" w14:textId="13D4DDD3" w:rsidR="00EC75CB" w:rsidRDefault="00EC75CB" w:rsidP="00EE3C28">
    <w:pPr>
      <w:ind w:left="0"/>
      <w:jc w:val="both"/>
      <w:rPr>
        <w:rFonts w:cs="Arial"/>
        <w:sz w:val="20"/>
        <w:szCs w:val="20"/>
        <w:vertAlign w:val="baseline"/>
      </w:rPr>
    </w:pPr>
    <w:r>
      <w:rPr>
        <w:rFonts w:cs="Arial"/>
        <w:sz w:val="20"/>
        <w:szCs w:val="20"/>
        <w:vertAlign w:val="baseline"/>
      </w:rPr>
      <w:t>“</w:t>
    </w:r>
    <w:r w:rsidR="005C2E48" w:rsidRPr="005C2E48">
      <w:rPr>
        <w:rFonts w:cs="Arial"/>
        <w:sz w:val="20"/>
        <w:szCs w:val="20"/>
        <w:vertAlign w:val="baseline"/>
      </w:rPr>
      <w:t xml:space="preserve">Por la cual se amplía el plazo para formular comentarios </w:t>
    </w:r>
    <w:r w:rsidR="009E1EF8">
      <w:rPr>
        <w:rFonts w:cs="Arial"/>
        <w:sz w:val="20"/>
        <w:szCs w:val="20"/>
        <w:vertAlign w:val="baseline"/>
      </w:rPr>
      <w:t>sobre el</w:t>
    </w:r>
    <w:r w:rsidR="005C2E48" w:rsidRPr="005C2E48">
      <w:rPr>
        <w:rFonts w:cs="Arial"/>
        <w:sz w:val="20"/>
        <w:szCs w:val="20"/>
        <w:vertAlign w:val="baseline"/>
      </w:rPr>
      <w:t xml:space="preserve"> Proyecto de Resolución publicado mediante la Resolución CREG 176 de 2019.</w:t>
    </w:r>
    <w:r>
      <w:rPr>
        <w:rFonts w:cs="Arial"/>
        <w:sz w:val="20"/>
        <w:szCs w:val="20"/>
        <w:vertAlign w:val="baseline"/>
      </w:rPr>
      <w:t>”</w:t>
    </w:r>
  </w:p>
  <w:p w14:paraId="359D43E9" w14:textId="1D5599D9" w:rsidR="00EC75CB" w:rsidRPr="002579D2" w:rsidRDefault="00EC75CB" w:rsidP="002579D2">
    <w:pPr>
      <w:ind w:left="0"/>
      <w:jc w:val="both"/>
      <w:rPr>
        <w:sz w:val="20"/>
        <w:szCs w:val="20"/>
      </w:rPr>
    </w:pPr>
    <w:r w:rsidRPr="002579D2">
      <w:rPr>
        <w:sz w:val="20"/>
        <w:szCs w:val="20"/>
      </w:rPr>
      <w:t>_______________________________________________________________________</w:t>
    </w:r>
    <w:r>
      <w:rPr>
        <w:sz w:val="20"/>
        <w:szCs w:val="20"/>
      </w:rPr>
      <w:t>______________________________________________________________________</w:t>
    </w:r>
  </w:p>
  <w:p w14:paraId="28E4A638" w14:textId="77777777" w:rsidR="00EC75CB" w:rsidRDefault="00EC75CB" w:rsidP="006F3B52">
    <w:pPr>
      <w:ind w:left="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70D42" w14:textId="70C4DCAF" w:rsidR="00EC75CB" w:rsidRPr="00C37984" w:rsidRDefault="00EC75CB" w:rsidP="000E0D13">
    <w:pPr>
      <w:pStyle w:val="Encabezado"/>
      <w:jc w:val="both"/>
      <w:rPr>
        <w:rFonts w:ascii="Arial" w:hAnsi="Arial" w:cs="Arial"/>
        <w:b/>
        <w:spacing w:val="20"/>
        <w:sz w:val="20"/>
      </w:rPr>
    </w:pPr>
    <w:r>
      <w:rPr>
        <w:rFonts w:ascii="Arial" w:hAnsi="Arial" w:cs="Arial"/>
        <w:spacing w:val="20"/>
        <w:sz w:val="20"/>
      </w:rPr>
      <w:t xml:space="preserve"> </w:t>
    </w:r>
    <w:r>
      <w:rPr>
        <w:rFonts w:ascii="Arial" w:hAnsi="Arial" w:cs="Arial"/>
        <w:spacing w:val="20"/>
        <w:sz w:val="20"/>
      </w:rPr>
      <w:tab/>
    </w:r>
    <w:r w:rsidRPr="00C37984">
      <w:rPr>
        <w:rFonts w:ascii="Arial" w:hAnsi="Arial" w:cs="Arial"/>
        <w:b/>
        <w:spacing w:val="20"/>
        <w:sz w:val="20"/>
      </w:rPr>
      <w:t>República  de  Colombia</w:t>
    </w:r>
  </w:p>
  <w:p w14:paraId="32446522" w14:textId="77777777" w:rsidR="00EC75CB" w:rsidRDefault="00EC75CB">
    <w:pPr>
      <w:pStyle w:val="Encabezado"/>
      <w:jc w:val="center"/>
      <w:rPr>
        <w:rFonts w:ascii="Arial" w:hAnsi="Arial" w:cs="Arial"/>
        <w:spacing w:val="20"/>
        <w:sz w:val="20"/>
      </w:rPr>
    </w:pPr>
  </w:p>
  <w:p w14:paraId="04E8A01F" w14:textId="77777777" w:rsidR="00EC75CB" w:rsidRDefault="00EC75CB" w:rsidP="000E0D13">
    <w:pPr>
      <w:pStyle w:val="Encabezado"/>
      <w:jc w:val="center"/>
    </w:pPr>
    <w:r>
      <w:rPr>
        <w:noProof/>
        <w:lang w:eastAsia="es-CO"/>
      </w:rPr>
      <mc:AlternateContent>
        <mc:Choice Requires="wps">
          <w:drawing>
            <wp:anchor distT="0" distB="0" distL="114300" distR="114300" simplePos="0" relativeHeight="251660288" behindDoc="0" locked="0" layoutInCell="1" allowOverlap="1" wp14:anchorId="04832E27" wp14:editId="378E4B76">
              <wp:simplePos x="0" y="0"/>
              <wp:positionH relativeFrom="column">
                <wp:posOffset>-213360</wp:posOffset>
              </wp:positionH>
              <wp:positionV relativeFrom="paragraph">
                <wp:posOffset>377190</wp:posOffset>
              </wp:positionV>
              <wp:extent cx="6343650" cy="9839325"/>
              <wp:effectExtent l="0" t="0" r="19050"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D40B2"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186628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EF6121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 w15:restartNumberingAfterBreak="0">
    <w:nsid w:val="00394657"/>
    <w:multiLevelType w:val="hybridMultilevel"/>
    <w:tmpl w:val="DA06BABA"/>
    <w:lvl w:ilvl="0" w:tplc="A58A28F8">
      <w:start w:val="1"/>
      <w:numFmt w:val="decimal"/>
      <w:lvlText w:val="Respuesta %1"/>
      <w:lvlJc w:val="left"/>
      <w:pPr>
        <w:ind w:left="1440" w:hanging="360"/>
      </w:pPr>
      <w:rPr>
        <w:rFonts w:hint="default"/>
        <w:b/>
        <w:i w:val="0"/>
        <w:sz w:val="22"/>
      </w:rPr>
    </w:lvl>
    <w:lvl w:ilvl="1" w:tplc="2A0425E8">
      <w:start w:val="1"/>
      <w:numFmt w:val="lowerLetter"/>
      <w:pStyle w:val="COMENTARIO1"/>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2622892"/>
    <w:multiLevelType w:val="hybridMultilevel"/>
    <w:tmpl w:val="21AE84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DA474D"/>
    <w:multiLevelType w:val="hybridMultilevel"/>
    <w:tmpl w:val="7EA03D72"/>
    <w:lvl w:ilvl="0" w:tplc="D0B2FBD0">
      <w:start w:val="1"/>
      <w:numFmt w:val="lowerLetter"/>
      <w:lvlText w:val="%1)"/>
      <w:lvlJc w:val="left"/>
      <w:pPr>
        <w:ind w:left="720" w:hanging="360"/>
      </w:pPr>
      <w:rPr>
        <w:rFonts w:ascii="Bookman Old Style" w:hAnsi="Bookman Old Style" w:hint="default"/>
        <w:b w:val="0"/>
        <w:i w:val="0"/>
        <w:caps w:val="0"/>
        <w:strike w:val="0"/>
        <w:dstrike w:val="0"/>
        <w:vanish w:val="0"/>
        <w:webHidden w:val="0"/>
        <w:color w:val="auto"/>
        <w:sz w:val="24"/>
        <w:u w:val="none"/>
        <w:effect w:val="none"/>
        <w:vertAlign w:val="baseline"/>
        <w:specVanish w:val="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13ED1F47"/>
    <w:multiLevelType w:val="multilevel"/>
    <w:tmpl w:val="6898EF7C"/>
    <w:lvl w:ilvl="0">
      <w:start w:val="1"/>
      <w:numFmt w:val="decimal"/>
      <w:lvlText w:val="%1."/>
      <w:lvlJc w:val="left"/>
      <w:pPr>
        <w:ind w:left="720" w:hanging="360"/>
      </w:pPr>
    </w:lvl>
    <w:lvl w:ilvl="1">
      <w:start w:val="1"/>
      <w:numFmt w:val="decimal"/>
      <w:lvlText w:val="%2."/>
      <w:lvlJc w:val="left"/>
      <w:pPr>
        <w:ind w:left="1080" w:hanging="720"/>
      </w:pPr>
      <w:rPr>
        <w:sz w:val="24"/>
        <w:szCs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8" w15:restartNumberingAfterBreak="0">
    <w:nsid w:val="143C7167"/>
    <w:multiLevelType w:val="hybridMultilevel"/>
    <w:tmpl w:val="CC3CB5C0"/>
    <w:lvl w:ilvl="0" w:tplc="6FB4DEE6">
      <w:start w:val="1"/>
      <w:numFmt w:val="lowerRoman"/>
      <w:lvlText w:val="(%1)"/>
      <w:lvlJc w:val="left"/>
      <w:pPr>
        <w:ind w:left="1146" w:hanging="72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9" w15:restartNumberingAfterBreak="0">
    <w:nsid w:val="176125CD"/>
    <w:multiLevelType w:val="hybridMultilevel"/>
    <w:tmpl w:val="BB0C401C"/>
    <w:lvl w:ilvl="0" w:tplc="DFC6632E">
      <w:start w:val="1"/>
      <w:numFmt w:val="lowerLetter"/>
      <w:lvlText w:val="%1)"/>
      <w:lvlJc w:val="left"/>
      <w:pPr>
        <w:tabs>
          <w:tab w:val="num" w:pos="720"/>
        </w:tabs>
        <w:ind w:left="720" w:hanging="360"/>
      </w:pPr>
    </w:lvl>
    <w:lvl w:ilvl="1" w:tplc="75DE62A4" w:tentative="1">
      <w:start w:val="1"/>
      <w:numFmt w:val="lowerLetter"/>
      <w:lvlText w:val="%2)"/>
      <w:lvlJc w:val="left"/>
      <w:pPr>
        <w:tabs>
          <w:tab w:val="num" w:pos="1440"/>
        </w:tabs>
        <w:ind w:left="1440" w:hanging="360"/>
      </w:pPr>
    </w:lvl>
    <w:lvl w:ilvl="2" w:tplc="AE928270" w:tentative="1">
      <w:start w:val="1"/>
      <w:numFmt w:val="lowerLetter"/>
      <w:lvlText w:val="%3)"/>
      <w:lvlJc w:val="left"/>
      <w:pPr>
        <w:tabs>
          <w:tab w:val="num" w:pos="2160"/>
        </w:tabs>
        <w:ind w:left="2160" w:hanging="360"/>
      </w:pPr>
    </w:lvl>
    <w:lvl w:ilvl="3" w:tplc="9A6CCE5A" w:tentative="1">
      <w:start w:val="1"/>
      <w:numFmt w:val="lowerLetter"/>
      <w:lvlText w:val="%4)"/>
      <w:lvlJc w:val="left"/>
      <w:pPr>
        <w:tabs>
          <w:tab w:val="num" w:pos="2880"/>
        </w:tabs>
        <w:ind w:left="2880" w:hanging="360"/>
      </w:pPr>
    </w:lvl>
    <w:lvl w:ilvl="4" w:tplc="E2B4B518" w:tentative="1">
      <w:start w:val="1"/>
      <w:numFmt w:val="lowerLetter"/>
      <w:lvlText w:val="%5)"/>
      <w:lvlJc w:val="left"/>
      <w:pPr>
        <w:tabs>
          <w:tab w:val="num" w:pos="3600"/>
        </w:tabs>
        <w:ind w:left="3600" w:hanging="360"/>
      </w:pPr>
    </w:lvl>
    <w:lvl w:ilvl="5" w:tplc="EAF69FDC" w:tentative="1">
      <w:start w:val="1"/>
      <w:numFmt w:val="lowerLetter"/>
      <w:lvlText w:val="%6)"/>
      <w:lvlJc w:val="left"/>
      <w:pPr>
        <w:tabs>
          <w:tab w:val="num" w:pos="4320"/>
        </w:tabs>
        <w:ind w:left="4320" w:hanging="360"/>
      </w:pPr>
    </w:lvl>
    <w:lvl w:ilvl="6" w:tplc="67081196" w:tentative="1">
      <w:start w:val="1"/>
      <w:numFmt w:val="lowerLetter"/>
      <w:lvlText w:val="%7)"/>
      <w:lvlJc w:val="left"/>
      <w:pPr>
        <w:tabs>
          <w:tab w:val="num" w:pos="5040"/>
        </w:tabs>
        <w:ind w:left="5040" w:hanging="360"/>
      </w:pPr>
    </w:lvl>
    <w:lvl w:ilvl="7" w:tplc="2F8C9848" w:tentative="1">
      <w:start w:val="1"/>
      <w:numFmt w:val="lowerLetter"/>
      <w:lvlText w:val="%8)"/>
      <w:lvlJc w:val="left"/>
      <w:pPr>
        <w:tabs>
          <w:tab w:val="num" w:pos="5760"/>
        </w:tabs>
        <w:ind w:left="5760" w:hanging="360"/>
      </w:pPr>
    </w:lvl>
    <w:lvl w:ilvl="8" w:tplc="73B8DB56" w:tentative="1">
      <w:start w:val="1"/>
      <w:numFmt w:val="lowerLetter"/>
      <w:lvlText w:val="%9)"/>
      <w:lvlJc w:val="left"/>
      <w:pPr>
        <w:tabs>
          <w:tab w:val="num" w:pos="6480"/>
        </w:tabs>
        <w:ind w:left="6480" w:hanging="360"/>
      </w:pPr>
    </w:lvl>
  </w:abstractNum>
  <w:abstractNum w:abstractNumId="10" w15:restartNumberingAfterBreak="0">
    <w:nsid w:val="1E846345"/>
    <w:multiLevelType w:val="hybridMultilevel"/>
    <w:tmpl w:val="28F245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11704E"/>
    <w:multiLevelType w:val="hybridMultilevel"/>
    <w:tmpl w:val="41B65DEE"/>
    <w:lvl w:ilvl="0" w:tplc="0EDA2D6A">
      <w:start w:val="1"/>
      <w:numFmt w:val="bullet"/>
      <w:lvlText w:val="•"/>
      <w:lvlJc w:val="left"/>
      <w:pPr>
        <w:tabs>
          <w:tab w:val="num" w:pos="720"/>
        </w:tabs>
        <w:ind w:left="720" w:hanging="360"/>
      </w:pPr>
      <w:rPr>
        <w:rFonts w:ascii="Arial" w:hAnsi="Arial" w:hint="default"/>
      </w:rPr>
    </w:lvl>
    <w:lvl w:ilvl="1" w:tplc="BDA4CD6C" w:tentative="1">
      <w:start w:val="1"/>
      <w:numFmt w:val="bullet"/>
      <w:lvlText w:val="•"/>
      <w:lvlJc w:val="left"/>
      <w:pPr>
        <w:tabs>
          <w:tab w:val="num" w:pos="1440"/>
        </w:tabs>
        <w:ind w:left="1440" w:hanging="360"/>
      </w:pPr>
      <w:rPr>
        <w:rFonts w:ascii="Arial" w:hAnsi="Arial" w:hint="default"/>
      </w:rPr>
    </w:lvl>
    <w:lvl w:ilvl="2" w:tplc="2FAADD88" w:tentative="1">
      <w:start w:val="1"/>
      <w:numFmt w:val="bullet"/>
      <w:lvlText w:val="•"/>
      <w:lvlJc w:val="left"/>
      <w:pPr>
        <w:tabs>
          <w:tab w:val="num" w:pos="2160"/>
        </w:tabs>
        <w:ind w:left="2160" w:hanging="360"/>
      </w:pPr>
      <w:rPr>
        <w:rFonts w:ascii="Arial" w:hAnsi="Arial" w:hint="default"/>
      </w:rPr>
    </w:lvl>
    <w:lvl w:ilvl="3" w:tplc="2F427D1C" w:tentative="1">
      <w:start w:val="1"/>
      <w:numFmt w:val="bullet"/>
      <w:lvlText w:val="•"/>
      <w:lvlJc w:val="left"/>
      <w:pPr>
        <w:tabs>
          <w:tab w:val="num" w:pos="2880"/>
        </w:tabs>
        <w:ind w:left="2880" w:hanging="360"/>
      </w:pPr>
      <w:rPr>
        <w:rFonts w:ascii="Arial" w:hAnsi="Arial" w:hint="default"/>
      </w:rPr>
    </w:lvl>
    <w:lvl w:ilvl="4" w:tplc="29DA14DE" w:tentative="1">
      <w:start w:val="1"/>
      <w:numFmt w:val="bullet"/>
      <w:lvlText w:val="•"/>
      <w:lvlJc w:val="left"/>
      <w:pPr>
        <w:tabs>
          <w:tab w:val="num" w:pos="3600"/>
        </w:tabs>
        <w:ind w:left="3600" w:hanging="360"/>
      </w:pPr>
      <w:rPr>
        <w:rFonts w:ascii="Arial" w:hAnsi="Arial" w:hint="default"/>
      </w:rPr>
    </w:lvl>
    <w:lvl w:ilvl="5" w:tplc="EF7E58B0" w:tentative="1">
      <w:start w:val="1"/>
      <w:numFmt w:val="bullet"/>
      <w:lvlText w:val="•"/>
      <w:lvlJc w:val="left"/>
      <w:pPr>
        <w:tabs>
          <w:tab w:val="num" w:pos="4320"/>
        </w:tabs>
        <w:ind w:left="4320" w:hanging="360"/>
      </w:pPr>
      <w:rPr>
        <w:rFonts w:ascii="Arial" w:hAnsi="Arial" w:hint="default"/>
      </w:rPr>
    </w:lvl>
    <w:lvl w:ilvl="6" w:tplc="B6E86D0C" w:tentative="1">
      <w:start w:val="1"/>
      <w:numFmt w:val="bullet"/>
      <w:lvlText w:val="•"/>
      <w:lvlJc w:val="left"/>
      <w:pPr>
        <w:tabs>
          <w:tab w:val="num" w:pos="5040"/>
        </w:tabs>
        <w:ind w:left="5040" w:hanging="360"/>
      </w:pPr>
      <w:rPr>
        <w:rFonts w:ascii="Arial" w:hAnsi="Arial" w:hint="default"/>
      </w:rPr>
    </w:lvl>
    <w:lvl w:ilvl="7" w:tplc="C3DEAF28" w:tentative="1">
      <w:start w:val="1"/>
      <w:numFmt w:val="bullet"/>
      <w:lvlText w:val="•"/>
      <w:lvlJc w:val="left"/>
      <w:pPr>
        <w:tabs>
          <w:tab w:val="num" w:pos="5760"/>
        </w:tabs>
        <w:ind w:left="5760" w:hanging="360"/>
      </w:pPr>
      <w:rPr>
        <w:rFonts w:ascii="Arial" w:hAnsi="Arial" w:hint="default"/>
      </w:rPr>
    </w:lvl>
    <w:lvl w:ilvl="8" w:tplc="0DBC614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8149B4"/>
    <w:multiLevelType w:val="hybridMultilevel"/>
    <w:tmpl w:val="753010C4"/>
    <w:lvl w:ilvl="0" w:tplc="99E6AE6C">
      <w:start w:val="1"/>
      <w:numFmt w:val="lowerLetter"/>
      <w:lvlText w:val="%1)"/>
      <w:lvlJc w:val="left"/>
      <w:pPr>
        <w:tabs>
          <w:tab w:val="num" w:pos="720"/>
        </w:tabs>
        <w:ind w:left="720" w:hanging="360"/>
      </w:pPr>
    </w:lvl>
    <w:lvl w:ilvl="1" w:tplc="EAF8C73A" w:tentative="1">
      <w:start w:val="1"/>
      <w:numFmt w:val="lowerLetter"/>
      <w:lvlText w:val="%2)"/>
      <w:lvlJc w:val="left"/>
      <w:pPr>
        <w:tabs>
          <w:tab w:val="num" w:pos="1440"/>
        </w:tabs>
        <w:ind w:left="1440" w:hanging="360"/>
      </w:pPr>
    </w:lvl>
    <w:lvl w:ilvl="2" w:tplc="93943C14" w:tentative="1">
      <w:start w:val="1"/>
      <w:numFmt w:val="lowerLetter"/>
      <w:lvlText w:val="%3)"/>
      <w:lvlJc w:val="left"/>
      <w:pPr>
        <w:tabs>
          <w:tab w:val="num" w:pos="2160"/>
        </w:tabs>
        <w:ind w:left="2160" w:hanging="360"/>
      </w:pPr>
    </w:lvl>
    <w:lvl w:ilvl="3" w:tplc="431281BE" w:tentative="1">
      <w:start w:val="1"/>
      <w:numFmt w:val="lowerLetter"/>
      <w:lvlText w:val="%4)"/>
      <w:lvlJc w:val="left"/>
      <w:pPr>
        <w:tabs>
          <w:tab w:val="num" w:pos="2880"/>
        </w:tabs>
        <w:ind w:left="2880" w:hanging="360"/>
      </w:pPr>
    </w:lvl>
    <w:lvl w:ilvl="4" w:tplc="C60EB332" w:tentative="1">
      <w:start w:val="1"/>
      <w:numFmt w:val="lowerLetter"/>
      <w:lvlText w:val="%5)"/>
      <w:lvlJc w:val="left"/>
      <w:pPr>
        <w:tabs>
          <w:tab w:val="num" w:pos="3600"/>
        </w:tabs>
        <w:ind w:left="3600" w:hanging="360"/>
      </w:pPr>
    </w:lvl>
    <w:lvl w:ilvl="5" w:tplc="F12E36F0" w:tentative="1">
      <w:start w:val="1"/>
      <w:numFmt w:val="lowerLetter"/>
      <w:lvlText w:val="%6)"/>
      <w:lvlJc w:val="left"/>
      <w:pPr>
        <w:tabs>
          <w:tab w:val="num" w:pos="4320"/>
        </w:tabs>
        <w:ind w:left="4320" w:hanging="360"/>
      </w:pPr>
    </w:lvl>
    <w:lvl w:ilvl="6" w:tplc="1BCCDF84" w:tentative="1">
      <w:start w:val="1"/>
      <w:numFmt w:val="lowerLetter"/>
      <w:lvlText w:val="%7)"/>
      <w:lvlJc w:val="left"/>
      <w:pPr>
        <w:tabs>
          <w:tab w:val="num" w:pos="5040"/>
        </w:tabs>
        <w:ind w:left="5040" w:hanging="360"/>
      </w:pPr>
    </w:lvl>
    <w:lvl w:ilvl="7" w:tplc="55CA95A2" w:tentative="1">
      <w:start w:val="1"/>
      <w:numFmt w:val="lowerLetter"/>
      <w:lvlText w:val="%8)"/>
      <w:lvlJc w:val="left"/>
      <w:pPr>
        <w:tabs>
          <w:tab w:val="num" w:pos="5760"/>
        </w:tabs>
        <w:ind w:left="5760" w:hanging="360"/>
      </w:pPr>
    </w:lvl>
    <w:lvl w:ilvl="8" w:tplc="0BD658E4" w:tentative="1">
      <w:start w:val="1"/>
      <w:numFmt w:val="lowerLetter"/>
      <w:lvlText w:val="%9)"/>
      <w:lvlJc w:val="left"/>
      <w:pPr>
        <w:tabs>
          <w:tab w:val="num" w:pos="6480"/>
        </w:tabs>
        <w:ind w:left="6480" w:hanging="360"/>
      </w:pPr>
    </w:lvl>
  </w:abstractNum>
  <w:abstractNum w:abstractNumId="13" w15:restartNumberingAfterBreak="0">
    <w:nsid w:val="29375622"/>
    <w:multiLevelType w:val="hybridMultilevel"/>
    <w:tmpl w:val="EBE67EF8"/>
    <w:lvl w:ilvl="0" w:tplc="71DA4FE8">
      <w:start w:val="1"/>
      <w:numFmt w:val="decimal"/>
      <w:lvlText w:val="%1."/>
      <w:lvlJc w:val="left"/>
      <w:pPr>
        <w:ind w:left="720" w:hanging="360"/>
      </w:pPr>
      <w:rPr>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3F185A"/>
    <w:multiLevelType w:val="multilevel"/>
    <w:tmpl w:val="C6449CEE"/>
    <w:lvl w:ilvl="0">
      <w:start w:val="1"/>
      <w:numFmt w:val="decimal"/>
      <w:lvlText w:val="%1."/>
      <w:lvlJc w:val="left"/>
      <w:pPr>
        <w:ind w:left="720" w:hanging="360"/>
      </w:pPr>
    </w:lvl>
    <w:lvl w:ilvl="1">
      <w:start w:val="1"/>
      <w:numFmt w:val="decimal"/>
      <w:lvlText w:val="%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5" w15:restartNumberingAfterBreak="0">
    <w:nsid w:val="2E31528A"/>
    <w:multiLevelType w:val="hybridMultilevel"/>
    <w:tmpl w:val="687E13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278708D"/>
    <w:multiLevelType w:val="hybridMultilevel"/>
    <w:tmpl w:val="C3AC548A"/>
    <w:lvl w:ilvl="0" w:tplc="A6A6C2EE">
      <w:start w:val="2"/>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5345153"/>
    <w:multiLevelType w:val="hybridMultilevel"/>
    <w:tmpl w:val="F620CD4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6104477"/>
    <w:multiLevelType w:val="multilevel"/>
    <w:tmpl w:val="8B9A36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62C6EDA"/>
    <w:multiLevelType w:val="hybridMultilevel"/>
    <w:tmpl w:val="F98C0AA4"/>
    <w:lvl w:ilvl="0" w:tplc="27486A00">
      <w:start w:val="1"/>
      <w:numFmt w:val="lowerRoman"/>
      <w:lvlText w:val="(%1)"/>
      <w:lvlJc w:val="left"/>
      <w:pPr>
        <w:ind w:left="720" w:hanging="360"/>
      </w:pPr>
      <w:rPr>
        <w:rFonts w:hint="default"/>
        <w:lang w:val="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1D66D9F"/>
    <w:multiLevelType w:val="hybridMultilevel"/>
    <w:tmpl w:val="D6065446"/>
    <w:lvl w:ilvl="0" w:tplc="08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69124D74">
      <w:start w:val="1"/>
      <w:numFmt w:val="decimal"/>
      <w:lvlText w:val="%4."/>
      <w:lvlJc w:val="left"/>
      <w:pPr>
        <w:ind w:left="2880" w:hanging="360"/>
      </w:pPr>
      <w:rPr>
        <w:rFonts w:ascii="Bookman Old Style" w:eastAsia="Times New Roman" w:hAnsi="Bookman Old Style" w:cs="Arial"/>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450A4236"/>
    <w:multiLevelType w:val="multilevel"/>
    <w:tmpl w:val="82DEDFA2"/>
    <w:lvl w:ilvl="0">
      <w:start w:val="1"/>
      <w:numFmt w:val="decimal"/>
      <w:lvlText w:val="%1."/>
      <w:lvlJc w:val="left"/>
      <w:pPr>
        <w:ind w:left="720" w:hanging="360"/>
      </w:pPr>
      <w:rPr>
        <w:rFonts w:hint="default"/>
      </w:rPr>
    </w:lvl>
    <w:lvl w:ilvl="1">
      <w:start w:val="1"/>
      <w:numFmt w:val="lowerRoman"/>
      <w:lvlText w:val="%2."/>
      <w:lvlJc w:val="right"/>
      <w:pPr>
        <w:ind w:left="1080" w:hanging="72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B2B5CE4"/>
    <w:multiLevelType w:val="hybridMultilevel"/>
    <w:tmpl w:val="687E13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5" w15:restartNumberingAfterBreak="0">
    <w:nsid w:val="681D6CFF"/>
    <w:multiLevelType w:val="hybridMultilevel"/>
    <w:tmpl w:val="391E9D0E"/>
    <w:lvl w:ilvl="0" w:tplc="DF569FA0">
      <w:start w:val="9"/>
      <w:numFmt w:val="lowerLetter"/>
      <w:lvlText w:val="%1)"/>
      <w:lvlJc w:val="left"/>
      <w:pPr>
        <w:ind w:left="720" w:hanging="360"/>
      </w:pPr>
      <w:rPr>
        <w:rFonts w:ascii="Bookman Old Style" w:hAnsi="Bookman Old Style"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BCD73C1"/>
    <w:multiLevelType w:val="hybridMultilevel"/>
    <w:tmpl w:val="1608789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256125D"/>
    <w:multiLevelType w:val="hybridMultilevel"/>
    <w:tmpl w:val="55529D42"/>
    <w:lvl w:ilvl="0" w:tplc="6FB4DEE6">
      <w:start w:val="1"/>
      <w:numFmt w:val="lowerRoman"/>
      <w:lvlText w:val="(%1)"/>
      <w:lvlJc w:val="left"/>
      <w:pPr>
        <w:ind w:left="1146" w:hanging="360"/>
      </w:pPr>
      <w:rPr>
        <w:rFonts w:hint="default"/>
      </w:r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8" w15:restartNumberingAfterBreak="0">
    <w:nsid w:val="7505083D"/>
    <w:multiLevelType w:val="hybridMultilevel"/>
    <w:tmpl w:val="84E232F2"/>
    <w:lvl w:ilvl="0" w:tplc="240A000F">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9" w15:restartNumberingAfterBreak="0">
    <w:nsid w:val="757C5C8C"/>
    <w:multiLevelType w:val="multilevel"/>
    <w:tmpl w:val="9C3E9376"/>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9870389"/>
    <w:multiLevelType w:val="multilevel"/>
    <w:tmpl w:val="C87CDFF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7D18622C"/>
    <w:multiLevelType w:val="hybridMultilevel"/>
    <w:tmpl w:val="1DFEE62E"/>
    <w:lvl w:ilvl="0" w:tplc="173001CC">
      <w:start w:val="1"/>
      <w:numFmt w:val="lowerLetter"/>
      <w:lvlText w:val="%1)"/>
      <w:lvlJc w:val="left"/>
      <w:pPr>
        <w:ind w:left="2160" w:hanging="360"/>
      </w:pPr>
      <w:rPr>
        <w:b w:val="0"/>
        <w:sz w:val="24"/>
        <w:szCs w:val="24"/>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num w:numId="1">
    <w:abstractNumId w:val="20"/>
  </w:num>
  <w:num w:numId="2">
    <w:abstractNumId w:val="0"/>
  </w:num>
  <w:num w:numId="3">
    <w:abstractNumId w:val="24"/>
  </w:num>
  <w:num w:numId="4">
    <w:abstractNumId w:val="3"/>
  </w:num>
  <w:num w:numId="5">
    <w:abstractNumId w:val="29"/>
  </w:num>
  <w:num w:numId="6">
    <w:abstractNumId w:val="14"/>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13"/>
  </w:num>
  <w:num w:numId="11">
    <w:abstractNumId w:val="21"/>
  </w:num>
  <w:num w:numId="12">
    <w:abstractNumId w:val="22"/>
  </w:num>
  <w:num w:numId="13">
    <w:abstractNumId w:val="31"/>
  </w:num>
  <w:num w:numId="14">
    <w:abstractNumId w:val="4"/>
  </w:num>
  <w:num w:numId="15">
    <w:abstractNumId w:val="2"/>
  </w:num>
  <w:num w:numId="16">
    <w:abstractNumId w:val="1"/>
  </w:num>
  <w:num w:numId="17">
    <w:abstractNumId w:val="25"/>
  </w:num>
  <w:num w:numId="18">
    <w:abstractNumId w:val="16"/>
  </w:num>
  <w:num w:numId="19">
    <w:abstractNumId w:val="28"/>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15"/>
  </w:num>
  <w:num w:numId="34">
    <w:abstractNumId w:val="23"/>
  </w:num>
  <w:num w:numId="35">
    <w:abstractNumId w:val="30"/>
  </w:num>
  <w:num w:numId="36">
    <w:abstractNumId w:val="5"/>
  </w:num>
  <w:num w:numId="37">
    <w:abstractNumId w:val="17"/>
  </w:num>
  <w:num w:numId="38">
    <w:abstractNumId w:val="8"/>
  </w:num>
  <w:num w:numId="39">
    <w:abstractNumId w:val="9"/>
  </w:num>
  <w:num w:numId="40">
    <w:abstractNumId w:val="11"/>
  </w:num>
  <w:num w:numId="41">
    <w:abstractNumId w:val="12"/>
  </w:num>
  <w:num w:numId="42">
    <w:abstractNumId w:val="26"/>
  </w:num>
  <w:num w:numId="43">
    <w:abstractNumId w:val="19"/>
  </w:num>
  <w:num w:numId="44">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EF"/>
    <w:rsid w:val="00001F35"/>
    <w:rsid w:val="000028FE"/>
    <w:rsid w:val="00004F05"/>
    <w:rsid w:val="00022B68"/>
    <w:rsid w:val="0002349F"/>
    <w:rsid w:val="00031650"/>
    <w:rsid w:val="0003280D"/>
    <w:rsid w:val="00040DC1"/>
    <w:rsid w:val="000425BC"/>
    <w:rsid w:val="0004370D"/>
    <w:rsid w:val="00051D1D"/>
    <w:rsid w:val="000667D5"/>
    <w:rsid w:val="00066D8B"/>
    <w:rsid w:val="00072CFD"/>
    <w:rsid w:val="00087633"/>
    <w:rsid w:val="00091A5F"/>
    <w:rsid w:val="000A434B"/>
    <w:rsid w:val="000A773E"/>
    <w:rsid w:val="000A776C"/>
    <w:rsid w:val="000C0AFD"/>
    <w:rsid w:val="000C6E6A"/>
    <w:rsid w:val="000C7001"/>
    <w:rsid w:val="000D228F"/>
    <w:rsid w:val="000D4D38"/>
    <w:rsid w:val="000D563B"/>
    <w:rsid w:val="000E0D13"/>
    <w:rsid w:val="000E410F"/>
    <w:rsid w:val="000E52EF"/>
    <w:rsid w:val="000F02E9"/>
    <w:rsid w:val="000F1025"/>
    <w:rsid w:val="000F6A73"/>
    <w:rsid w:val="00104264"/>
    <w:rsid w:val="0010789F"/>
    <w:rsid w:val="00111CB8"/>
    <w:rsid w:val="00112046"/>
    <w:rsid w:val="00117C99"/>
    <w:rsid w:val="0012017E"/>
    <w:rsid w:val="00122F68"/>
    <w:rsid w:val="00125820"/>
    <w:rsid w:val="00125B9A"/>
    <w:rsid w:val="00127E40"/>
    <w:rsid w:val="001329EC"/>
    <w:rsid w:val="001342F6"/>
    <w:rsid w:val="00142EF5"/>
    <w:rsid w:val="0015028D"/>
    <w:rsid w:val="001673AA"/>
    <w:rsid w:val="0016755F"/>
    <w:rsid w:val="0017415F"/>
    <w:rsid w:val="00177E4F"/>
    <w:rsid w:val="00182A62"/>
    <w:rsid w:val="00190655"/>
    <w:rsid w:val="00192F36"/>
    <w:rsid w:val="001A1905"/>
    <w:rsid w:val="001A3E2B"/>
    <w:rsid w:val="001A6BAB"/>
    <w:rsid w:val="001B09C6"/>
    <w:rsid w:val="001B41F0"/>
    <w:rsid w:val="001B5152"/>
    <w:rsid w:val="001C55BF"/>
    <w:rsid w:val="001C67EE"/>
    <w:rsid w:val="001D294C"/>
    <w:rsid w:val="001D3F3E"/>
    <w:rsid w:val="001E3377"/>
    <w:rsid w:val="001E3A17"/>
    <w:rsid w:val="001F4966"/>
    <w:rsid w:val="001F560E"/>
    <w:rsid w:val="00202CAA"/>
    <w:rsid w:val="00204259"/>
    <w:rsid w:val="00204829"/>
    <w:rsid w:val="00225C83"/>
    <w:rsid w:val="00230850"/>
    <w:rsid w:val="002466B7"/>
    <w:rsid w:val="00247DB4"/>
    <w:rsid w:val="002579D2"/>
    <w:rsid w:val="00257B4D"/>
    <w:rsid w:val="00271CBD"/>
    <w:rsid w:val="0027313F"/>
    <w:rsid w:val="00277BCD"/>
    <w:rsid w:val="002814FA"/>
    <w:rsid w:val="00281A01"/>
    <w:rsid w:val="0028250C"/>
    <w:rsid w:val="00287F7B"/>
    <w:rsid w:val="002970D2"/>
    <w:rsid w:val="0029766D"/>
    <w:rsid w:val="002A08AE"/>
    <w:rsid w:val="002A0D3D"/>
    <w:rsid w:val="002B2E19"/>
    <w:rsid w:val="002C542F"/>
    <w:rsid w:val="002C5474"/>
    <w:rsid w:val="002C558D"/>
    <w:rsid w:val="002C642E"/>
    <w:rsid w:val="002D20C9"/>
    <w:rsid w:val="002D3B79"/>
    <w:rsid w:val="002D55AB"/>
    <w:rsid w:val="002D6056"/>
    <w:rsid w:val="002E513C"/>
    <w:rsid w:val="002E797C"/>
    <w:rsid w:val="002F385C"/>
    <w:rsid w:val="0030027F"/>
    <w:rsid w:val="0030233F"/>
    <w:rsid w:val="00307F3C"/>
    <w:rsid w:val="00310F5E"/>
    <w:rsid w:val="00320606"/>
    <w:rsid w:val="00327624"/>
    <w:rsid w:val="00334DC3"/>
    <w:rsid w:val="0033719A"/>
    <w:rsid w:val="003414C9"/>
    <w:rsid w:val="003459EE"/>
    <w:rsid w:val="00346CCD"/>
    <w:rsid w:val="00346FFB"/>
    <w:rsid w:val="003554B9"/>
    <w:rsid w:val="0035659D"/>
    <w:rsid w:val="0036231C"/>
    <w:rsid w:val="00372262"/>
    <w:rsid w:val="00372FE7"/>
    <w:rsid w:val="0037392A"/>
    <w:rsid w:val="00376AC5"/>
    <w:rsid w:val="003829DB"/>
    <w:rsid w:val="00383863"/>
    <w:rsid w:val="0038395C"/>
    <w:rsid w:val="00385633"/>
    <w:rsid w:val="0039251F"/>
    <w:rsid w:val="00392DCC"/>
    <w:rsid w:val="00393BA6"/>
    <w:rsid w:val="00394739"/>
    <w:rsid w:val="003C30E9"/>
    <w:rsid w:val="003C5548"/>
    <w:rsid w:val="003C655B"/>
    <w:rsid w:val="003D3BAD"/>
    <w:rsid w:val="003E0492"/>
    <w:rsid w:val="003E0ADE"/>
    <w:rsid w:val="003E2641"/>
    <w:rsid w:val="003E34CB"/>
    <w:rsid w:val="003E5C9E"/>
    <w:rsid w:val="0040227E"/>
    <w:rsid w:val="00403DBA"/>
    <w:rsid w:val="00404E3E"/>
    <w:rsid w:val="00405469"/>
    <w:rsid w:val="00413B46"/>
    <w:rsid w:val="00417D01"/>
    <w:rsid w:val="004215B2"/>
    <w:rsid w:val="00421C47"/>
    <w:rsid w:val="00434548"/>
    <w:rsid w:val="00435011"/>
    <w:rsid w:val="00435BA7"/>
    <w:rsid w:val="0043666E"/>
    <w:rsid w:val="0043708B"/>
    <w:rsid w:val="00447836"/>
    <w:rsid w:val="004569F0"/>
    <w:rsid w:val="00466585"/>
    <w:rsid w:val="00474749"/>
    <w:rsid w:val="0047546A"/>
    <w:rsid w:val="00476137"/>
    <w:rsid w:val="00482ECA"/>
    <w:rsid w:val="0048469E"/>
    <w:rsid w:val="00493A72"/>
    <w:rsid w:val="004940BF"/>
    <w:rsid w:val="00494705"/>
    <w:rsid w:val="004A5EE9"/>
    <w:rsid w:val="004B389D"/>
    <w:rsid w:val="004B3E0F"/>
    <w:rsid w:val="004B569A"/>
    <w:rsid w:val="004B66A9"/>
    <w:rsid w:val="004B68A6"/>
    <w:rsid w:val="004C18BA"/>
    <w:rsid w:val="004C294C"/>
    <w:rsid w:val="004C42C0"/>
    <w:rsid w:val="004D4B55"/>
    <w:rsid w:val="004E0FD1"/>
    <w:rsid w:val="004F6D91"/>
    <w:rsid w:val="005006FE"/>
    <w:rsid w:val="005018D2"/>
    <w:rsid w:val="00507750"/>
    <w:rsid w:val="005177F9"/>
    <w:rsid w:val="00527B6A"/>
    <w:rsid w:val="00527DFD"/>
    <w:rsid w:val="00527F3F"/>
    <w:rsid w:val="005316C5"/>
    <w:rsid w:val="005327E3"/>
    <w:rsid w:val="005431B6"/>
    <w:rsid w:val="0055201E"/>
    <w:rsid w:val="00555840"/>
    <w:rsid w:val="00563C7E"/>
    <w:rsid w:val="00575C34"/>
    <w:rsid w:val="00586C79"/>
    <w:rsid w:val="00590D54"/>
    <w:rsid w:val="00594AF9"/>
    <w:rsid w:val="00595154"/>
    <w:rsid w:val="0059773F"/>
    <w:rsid w:val="005A2988"/>
    <w:rsid w:val="005A468D"/>
    <w:rsid w:val="005A48EA"/>
    <w:rsid w:val="005A6F1A"/>
    <w:rsid w:val="005B32A7"/>
    <w:rsid w:val="005B78B6"/>
    <w:rsid w:val="005B7BCD"/>
    <w:rsid w:val="005C2E48"/>
    <w:rsid w:val="005C7A10"/>
    <w:rsid w:val="005D6829"/>
    <w:rsid w:val="005E0673"/>
    <w:rsid w:val="005E5E9E"/>
    <w:rsid w:val="005E76A2"/>
    <w:rsid w:val="005F517F"/>
    <w:rsid w:val="00611B33"/>
    <w:rsid w:val="00611D8B"/>
    <w:rsid w:val="00614085"/>
    <w:rsid w:val="00620441"/>
    <w:rsid w:val="0062757E"/>
    <w:rsid w:val="0064455D"/>
    <w:rsid w:val="0065151D"/>
    <w:rsid w:val="00652E45"/>
    <w:rsid w:val="006612AF"/>
    <w:rsid w:val="00667A29"/>
    <w:rsid w:val="00676698"/>
    <w:rsid w:val="00682681"/>
    <w:rsid w:val="00684A39"/>
    <w:rsid w:val="00690D4F"/>
    <w:rsid w:val="00695A3F"/>
    <w:rsid w:val="006A1B33"/>
    <w:rsid w:val="006A232B"/>
    <w:rsid w:val="006A730F"/>
    <w:rsid w:val="006C21DD"/>
    <w:rsid w:val="006C2520"/>
    <w:rsid w:val="006E225D"/>
    <w:rsid w:val="006F2BFE"/>
    <w:rsid w:val="006F3B52"/>
    <w:rsid w:val="006F3FC9"/>
    <w:rsid w:val="00711374"/>
    <w:rsid w:val="007234AB"/>
    <w:rsid w:val="007259C5"/>
    <w:rsid w:val="00727C34"/>
    <w:rsid w:val="00730300"/>
    <w:rsid w:val="00733286"/>
    <w:rsid w:val="0073359E"/>
    <w:rsid w:val="00734D1C"/>
    <w:rsid w:val="00744DAE"/>
    <w:rsid w:val="007455A1"/>
    <w:rsid w:val="0074793D"/>
    <w:rsid w:val="007513B1"/>
    <w:rsid w:val="007516F8"/>
    <w:rsid w:val="0075555A"/>
    <w:rsid w:val="0076259D"/>
    <w:rsid w:val="00762AEC"/>
    <w:rsid w:val="00764016"/>
    <w:rsid w:val="00765C70"/>
    <w:rsid w:val="00777387"/>
    <w:rsid w:val="007801E9"/>
    <w:rsid w:val="007875B6"/>
    <w:rsid w:val="007A4CB8"/>
    <w:rsid w:val="007A5223"/>
    <w:rsid w:val="007B2723"/>
    <w:rsid w:val="007B73F3"/>
    <w:rsid w:val="007F294C"/>
    <w:rsid w:val="0080353B"/>
    <w:rsid w:val="0080366E"/>
    <w:rsid w:val="008102DB"/>
    <w:rsid w:val="00811FCF"/>
    <w:rsid w:val="00813809"/>
    <w:rsid w:val="00822D92"/>
    <w:rsid w:val="00823D51"/>
    <w:rsid w:val="00823E04"/>
    <w:rsid w:val="0083140E"/>
    <w:rsid w:val="00831923"/>
    <w:rsid w:val="00842161"/>
    <w:rsid w:val="00842B1D"/>
    <w:rsid w:val="00844541"/>
    <w:rsid w:val="00845D26"/>
    <w:rsid w:val="008502DF"/>
    <w:rsid w:val="00850F4B"/>
    <w:rsid w:val="008513F1"/>
    <w:rsid w:val="008565C4"/>
    <w:rsid w:val="0086134E"/>
    <w:rsid w:val="00864AB6"/>
    <w:rsid w:val="00872BD7"/>
    <w:rsid w:val="00874CCB"/>
    <w:rsid w:val="00880B1D"/>
    <w:rsid w:val="00881B55"/>
    <w:rsid w:val="0088659A"/>
    <w:rsid w:val="00886A31"/>
    <w:rsid w:val="00891257"/>
    <w:rsid w:val="008A5900"/>
    <w:rsid w:val="008B3B62"/>
    <w:rsid w:val="008B6866"/>
    <w:rsid w:val="008C0DDD"/>
    <w:rsid w:val="008C1187"/>
    <w:rsid w:val="008C2906"/>
    <w:rsid w:val="008D70DE"/>
    <w:rsid w:val="008E0AB4"/>
    <w:rsid w:val="00902F8A"/>
    <w:rsid w:val="00903D55"/>
    <w:rsid w:val="0090482B"/>
    <w:rsid w:val="00904ECD"/>
    <w:rsid w:val="00906E35"/>
    <w:rsid w:val="00910409"/>
    <w:rsid w:val="00911614"/>
    <w:rsid w:val="00913A5F"/>
    <w:rsid w:val="00914B34"/>
    <w:rsid w:val="00915A31"/>
    <w:rsid w:val="009176CA"/>
    <w:rsid w:val="009334FD"/>
    <w:rsid w:val="00936C2B"/>
    <w:rsid w:val="00943172"/>
    <w:rsid w:val="0095134E"/>
    <w:rsid w:val="0095620A"/>
    <w:rsid w:val="00957ED0"/>
    <w:rsid w:val="00967E63"/>
    <w:rsid w:val="009754B5"/>
    <w:rsid w:val="00975F5B"/>
    <w:rsid w:val="009825CD"/>
    <w:rsid w:val="00983EFA"/>
    <w:rsid w:val="009913B1"/>
    <w:rsid w:val="00994F77"/>
    <w:rsid w:val="009A367E"/>
    <w:rsid w:val="009A589A"/>
    <w:rsid w:val="009C2B96"/>
    <w:rsid w:val="009C68E2"/>
    <w:rsid w:val="009C6B70"/>
    <w:rsid w:val="009C6F68"/>
    <w:rsid w:val="009C6FF8"/>
    <w:rsid w:val="009C7D97"/>
    <w:rsid w:val="009D6C08"/>
    <w:rsid w:val="009E1EF8"/>
    <w:rsid w:val="009E3131"/>
    <w:rsid w:val="009F636F"/>
    <w:rsid w:val="00A020FE"/>
    <w:rsid w:val="00A11A74"/>
    <w:rsid w:val="00A160F8"/>
    <w:rsid w:val="00A25BB0"/>
    <w:rsid w:val="00A3101A"/>
    <w:rsid w:val="00A31959"/>
    <w:rsid w:val="00A32D87"/>
    <w:rsid w:val="00A362FB"/>
    <w:rsid w:val="00A4025E"/>
    <w:rsid w:val="00A448C5"/>
    <w:rsid w:val="00A5110E"/>
    <w:rsid w:val="00A53739"/>
    <w:rsid w:val="00A56E47"/>
    <w:rsid w:val="00A60CC0"/>
    <w:rsid w:val="00A634BC"/>
    <w:rsid w:val="00A637A7"/>
    <w:rsid w:val="00A63D16"/>
    <w:rsid w:val="00A65D17"/>
    <w:rsid w:val="00A66F5A"/>
    <w:rsid w:val="00A77585"/>
    <w:rsid w:val="00A859F6"/>
    <w:rsid w:val="00A85C3F"/>
    <w:rsid w:val="00AB1AAD"/>
    <w:rsid w:val="00AB2B53"/>
    <w:rsid w:val="00AB5746"/>
    <w:rsid w:val="00AB5869"/>
    <w:rsid w:val="00AB6359"/>
    <w:rsid w:val="00AD4792"/>
    <w:rsid w:val="00AD4FBA"/>
    <w:rsid w:val="00AF1162"/>
    <w:rsid w:val="00AF1BC1"/>
    <w:rsid w:val="00B02604"/>
    <w:rsid w:val="00B04CE4"/>
    <w:rsid w:val="00B0724D"/>
    <w:rsid w:val="00B1200A"/>
    <w:rsid w:val="00B25F45"/>
    <w:rsid w:val="00B327D2"/>
    <w:rsid w:val="00B40A1A"/>
    <w:rsid w:val="00B464D6"/>
    <w:rsid w:val="00B51235"/>
    <w:rsid w:val="00B66222"/>
    <w:rsid w:val="00B75B65"/>
    <w:rsid w:val="00B76ECA"/>
    <w:rsid w:val="00BB2B7E"/>
    <w:rsid w:val="00BB46B2"/>
    <w:rsid w:val="00BB5E16"/>
    <w:rsid w:val="00BB64CC"/>
    <w:rsid w:val="00BC6005"/>
    <w:rsid w:val="00BD3FF4"/>
    <w:rsid w:val="00BE60AC"/>
    <w:rsid w:val="00C122D5"/>
    <w:rsid w:val="00C12660"/>
    <w:rsid w:val="00C166A1"/>
    <w:rsid w:val="00C245F6"/>
    <w:rsid w:val="00C32917"/>
    <w:rsid w:val="00C37984"/>
    <w:rsid w:val="00C42DCB"/>
    <w:rsid w:val="00C43DF7"/>
    <w:rsid w:val="00C7585A"/>
    <w:rsid w:val="00C76C10"/>
    <w:rsid w:val="00C80E8A"/>
    <w:rsid w:val="00C821D1"/>
    <w:rsid w:val="00C84DE1"/>
    <w:rsid w:val="00C925C7"/>
    <w:rsid w:val="00C96DC8"/>
    <w:rsid w:val="00CA22E3"/>
    <w:rsid w:val="00CA35B5"/>
    <w:rsid w:val="00CB3368"/>
    <w:rsid w:val="00CC1E2B"/>
    <w:rsid w:val="00CC21F4"/>
    <w:rsid w:val="00CD1C36"/>
    <w:rsid w:val="00CD2702"/>
    <w:rsid w:val="00CE4D5B"/>
    <w:rsid w:val="00CF17D5"/>
    <w:rsid w:val="00CF63B5"/>
    <w:rsid w:val="00D14173"/>
    <w:rsid w:val="00D15C52"/>
    <w:rsid w:val="00D35805"/>
    <w:rsid w:val="00D50681"/>
    <w:rsid w:val="00D55483"/>
    <w:rsid w:val="00D65B7E"/>
    <w:rsid w:val="00D771B6"/>
    <w:rsid w:val="00D915F6"/>
    <w:rsid w:val="00D92866"/>
    <w:rsid w:val="00DA479B"/>
    <w:rsid w:val="00DA4885"/>
    <w:rsid w:val="00DA7618"/>
    <w:rsid w:val="00DB243E"/>
    <w:rsid w:val="00DC58C0"/>
    <w:rsid w:val="00DE223B"/>
    <w:rsid w:val="00DE4206"/>
    <w:rsid w:val="00DE7FAE"/>
    <w:rsid w:val="00DF6F06"/>
    <w:rsid w:val="00E01216"/>
    <w:rsid w:val="00E07953"/>
    <w:rsid w:val="00E10202"/>
    <w:rsid w:val="00E11CDD"/>
    <w:rsid w:val="00E15E61"/>
    <w:rsid w:val="00E20063"/>
    <w:rsid w:val="00E2020F"/>
    <w:rsid w:val="00E3170A"/>
    <w:rsid w:val="00E31ED1"/>
    <w:rsid w:val="00E5108A"/>
    <w:rsid w:val="00E52DE9"/>
    <w:rsid w:val="00E60353"/>
    <w:rsid w:val="00E60376"/>
    <w:rsid w:val="00E712F4"/>
    <w:rsid w:val="00E716EF"/>
    <w:rsid w:val="00E72269"/>
    <w:rsid w:val="00E74ECC"/>
    <w:rsid w:val="00E82F8A"/>
    <w:rsid w:val="00E860E3"/>
    <w:rsid w:val="00E93191"/>
    <w:rsid w:val="00E95A43"/>
    <w:rsid w:val="00EA19D3"/>
    <w:rsid w:val="00EB469D"/>
    <w:rsid w:val="00EC0052"/>
    <w:rsid w:val="00EC3980"/>
    <w:rsid w:val="00EC72F8"/>
    <w:rsid w:val="00EC75CB"/>
    <w:rsid w:val="00ED1F1D"/>
    <w:rsid w:val="00ED4081"/>
    <w:rsid w:val="00ED60C2"/>
    <w:rsid w:val="00ED6E51"/>
    <w:rsid w:val="00EE2C09"/>
    <w:rsid w:val="00EE3C28"/>
    <w:rsid w:val="00EF5E01"/>
    <w:rsid w:val="00F102D2"/>
    <w:rsid w:val="00F12708"/>
    <w:rsid w:val="00F13DB9"/>
    <w:rsid w:val="00F143B8"/>
    <w:rsid w:val="00F44849"/>
    <w:rsid w:val="00F475D2"/>
    <w:rsid w:val="00F555B7"/>
    <w:rsid w:val="00F7128E"/>
    <w:rsid w:val="00F853B7"/>
    <w:rsid w:val="00F90256"/>
    <w:rsid w:val="00F9071B"/>
    <w:rsid w:val="00F9409E"/>
    <w:rsid w:val="00F94C3B"/>
    <w:rsid w:val="00F96CB0"/>
    <w:rsid w:val="00FA03DD"/>
    <w:rsid w:val="00FA3FF2"/>
    <w:rsid w:val="00FA569E"/>
    <w:rsid w:val="00FB54A1"/>
    <w:rsid w:val="00FB786C"/>
    <w:rsid w:val="00FC1602"/>
    <w:rsid w:val="00FD2B02"/>
    <w:rsid w:val="00FD3A48"/>
    <w:rsid w:val="00FD5751"/>
    <w:rsid w:val="00FD7ACF"/>
    <w:rsid w:val="00FF7D5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AD952BA"/>
  <w15:docId w15:val="{781FD127-FB3B-403E-916D-C273445B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imes New Roman"/>
        <w:sz w:val="24"/>
        <w:szCs w:val="24"/>
        <w:vertAlign w:val="subscript"/>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6EF"/>
    <w:pPr>
      <w:spacing w:after="0" w:line="240" w:lineRule="auto"/>
      <w:ind w:left="567"/>
    </w:pPr>
  </w:style>
  <w:style w:type="paragraph" w:styleId="Ttulo1">
    <w:name w:val="heading 1"/>
    <w:basedOn w:val="Normal"/>
    <w:next w:val="Normal"/>
    <w:link w:val="Ttulo1Car"/>
    <w:qFormat/>
    <w:rsid w:val="00E716EF"/>
    <w:pPr>
      <w:keepNext/>
      <w:jc w:val="center"/>
      <w:outlineLvl w:val="0"/>
    </w:pPr>
    <w:rPr>
      <w:rFonts w:ascii="CG Times" w:hAnsi="CG Times"/>
      <w:b/>
      <w:szCs w:val="20"/>
    </w:rPr>
  </w:style>
  <w:style w:type="paragraph" w:styleId="Ttulo2">
    <w:name w:val="heading 2"/>
    <w:basedOn w:val="Ttulo1"/>
    <w:next w:val="Normal"/>
    <w:link w:val="Ttulo2Car"/>
    <w:autoRedefine/>
    <w:qFormat/>
    <w:rsid w:val="00E716EF"/>
    <w:pPr>
      <w:spacing w:before="120" w:after="240"/>
      <w:ind w:left="576" w:hanging="576"/>
      <w:jc w:val="both"/>
      <w:outlineLvl w:val="1"/>
    </w:pPr>
    <w:rPr>
      <w:rFonts w:ascii="Bookman Old Style" w:hAnsi="Bookman Old Style"/>
      <w:spacing w:val="4"/>
      <w:szCs w:val="24"/>
      <w:lang w:val="es-ES"/>
    </w:rPr>
  </w:style>
  <w:style w:type="paragraph" w:styleId="Ttulo3">
    <w:name w:val="heading 3"/>
    <w:basedOn w:val="Normal"/>
    <w:next w:val="Normal"/>
    <w:link w:val="Ttulo3Car"/>
    <w:qFormat/>
    <w:rsid w:val="00E716EF"/>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E716EF"/>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E716EF"/>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E716EF"/>
    <w:pPr>
      <w:spacing w:before="240" w:after="60"/>
      <w:outlineLvl w:val="5"/>
    </w:pPr>
    <w:rPr>
      <w:rFonts w:ascii="Calibri" w:hAnsi="Calibri"/>
      <w:b/>
      <w:bCs/>
      <w:sz w:val="22"/>
      <w:szCs w:val="22"/>
    </w:rPr>
  </w:style>
  <w:style w:type="paragraph" w:styleId="Ttulo7">
    <w:name w:val="heading 7"/>
    <w:basedOn w:val="Normal"/>
    <w:next w:val="Normal"/>
    <w:link w:val="Ttulo7Car"/>
    <w:qFormat/>
    <w:rsid w:val="00E716EF"/>
    <w:pPr>
      <w:keepNext/>
      <w:spacing w:before="160" w:after="160"/>
      <w:ind w:left="1296" w:hanging="1296"/>
      <w:jc w:val="center"/>
      <w:outlineLvl w:val="6"/>
    </w:pPr>
    <w:rPr>
      <w:rFonts w:ascii="Arial" w:hAnsi="Arial"/>
      <w:b/>
      <w:sz w:val="22"/>
      <w:szCs w:val="20"/>
    </w:rPr>
  </w:style>
  <w:style w:type="paragraph" w:styleId="Ttulo8">
    <w:name w:val="heading 8"/>
    <w:basedOn w:val="Normal"/>
    <w:next w:val="Normal"/>
    <w:link w:val="Ttulo8Car"/>
    <w:qFormat/>
    <w:rsid w:val="00E716EF"/>
    <w:pPr>
      <w:keepNext/>
      <w:spacing w:before="160" w:after="160"/>
      <w:ind w:left="1440" w:hanging="1440"/>
      <w:jc w:val="center"/>
      <w:outlineLvl w:val="7"/>
    </w:pPr>
    <w:rPr>
      <w:rFonts w:ascii="Arial" w:hAnsi="Arial" w:cs="Arial"/>
      <w:b/>
      <w:sz w:val="22"/>
      <w:szCs w:val="20"/>
    </w:rPr>
  </w:style>
  <w:style w:type="paragraph" w:styleId="Ttulo9">
    <w:name w:val="heading 9"/>
    <w:basedOn w:val="Normal"/>
    <w:next w:val="Normal"/>
    <w:link w:val="Ttulo9Car"/>
    <w:qFormat/>
    <w:rsid w:val="00E716EF"/>
    <w:pPr>
      <w:keepNext/>
      <w:spacing w:before="160" w:after="160"/>
      <w:ind w:left="1584" w:hanging="1584"/>
      <w:jc w:val="both"/>
      <w:outlineLvl w:val="8"/>
    </w:pPr>
    <w:rPr>
      <w:rFonts w:ascii="Arial" w:hAnsi="Arial"/>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16EF"/>
    <w:rPr>
      <w:rFonts w:ascii="CG Times" w:eastAsia="Times New Roman" w:hAnsi="CG Times" w:cs="Times New Roman"/>
      <w:b/>
      <w:sz w:val="24"/>
      <w:szCs w:val="20"/>
      <w:lang w:eastAsia="es-ES"/>
    </w:rPr>
  </w:style>
  <w:style w:type="character" w:customStyle="1" w:styleId="Ttulo2Car">
    <w:name w:val="Título 2 Car"/>
    <w:basedOn w:val="Fuentedeprrafopredeter"/>
    <w:link w:val="Ttulo2"/>
    <w:rsid w:val="00E716EF"/>
    <w:rPr>
      <w:rFonts w:ascii="Bookman Old Style" w:eastAsia="Times New Roman" w:hAnsi="Bookman Old Style" w:cs="Times New Roman"/>
      <w:b/>
      <w:spacing w:val="4"/>
      <w:sz w:val="24"/>
      <w:szCs w:val="24"/>
      <w:lang w:val="es-ES" w:eastAsia="es-ES"/>
    </w:rPr>
  </w:style>
  <w:style w:type="character" w:customStyle="1" w:styleId="Ttulo3Car">
    <w:name w:val="Título 3 Car"/>
    <w:basedOn w:val="Fuentedeprrafopredeter"/>
    <w:link w:val="Ttulo3"/>
    <w:rsid w:val="00E716EF"/>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E716EF"/>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E716EF"/>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E716EF"/>
    <w:rPr>
      <w:rFonts w:ascii="Calibri" w:eastAsia="Times New Roman" w:hAnsi="Calibri" w:cs="Times New Roman"/>
      <w:b/>
      <w:bCs/>
      <w:lang w:val="es-ES" w:eastAsia="es-ES"/>
    </w:rPr>
  </w:style>
  <w:style w:type="character" w:customStyle="1" w:styleId="Ttulo7Car">
    <w:name w:val="Título 7 Car"/>
    <w:basedOn w:val="Fuentedeprrafopredeter"/>
    <w:link w:val="Ttulo7"/>
    <w:rsid w:val="00E716EF"/>
    <w:rPr>
      <w:rFonts w:ascii="Arial" w:eastAsia="Times New Roman" w:hAnsi="Arial" w:cs="Times New Roman"/>
      <w:b/>
      <w:szCs w:val="20"/>
      <w:lang w:eastAsia="es-ES"/>
    </w:rPr>
  </w:style>
  <w:style w:type="character" w:customStyle="1" w:styleId="Ttulo8Car">
    <w:name w:val="Título 8 Car"/>
    <w:basedOn w:val="Fuentedeprrafopredeter"/>
    <w:link w:val="Ttulo8"/>
    <w:rsid w:val="00E716EF"/>
    <w:rPr>
      <w:rFonts w:ascii="Arial" w:eastAsia="Times New Roman" w:hAnsi="Arial" w:cs="Arial"/>
      <w:b/>
      <w:szCs w:val="20"/>
      <w:lang w:eastAsia="es-ES"/>
    </w:rPr>
  </w:style>
  <w:style w:type="character" w:customStyle="1" w:styleId="Ttulo9Car">
    <w:name w:val="Título 9 Car"/>
    <w:basedOn w:val="Fuentedeprrafopredeter"/>
    <w:link w:val="Ttulo9"/>
    <w:rsid w:val="00E716EF"/>
    <w:rPr>
      <w:rFonts w:ascii="Arial" w:eastAsia="Times New Roman" w:hAnsi="Arial" w:cs="Times New Roman"/>
      <w:szCs w:val="20"/>
      <w:lang w:eastAsia="es-ES"/>
    </w:rPr>
  </w:style>
  <w:style w:type="paragraph" w:styleId="Encabezado">
    <w:name w:val="header"/>
    <w:basedOn w:val="Normal"/>
    <w:link w:val="EncabezadoCar"/>
    <w:rsid w:val="00E716EF"/>
    <w:pPr>
      <w:tabs>
        <w:tab w:val="center" w:pos="4252"/>
        <w:tab w:val="right" w:pos="8504"/>
      </w:tabs>
    </w:pPr>
    <w:rPr>
      <w:rFonts w:ascii="CG Times" w:hAnsi="CG Times"/>
      <w:szCs w:val="20"/>
    </w:rPr>
  </w:style>
  <w:style w:type="character" w:customStyle="1" w:styleId="EncabezadoCar">
    <w:name w:val="Encabezado Car"/>
    <w:basedOn w:val="Fuentedeprrafopredeter"/>
    <w:link w:val="Encabezado"/>
    <w:rsid w:val="00E716EF"/>
    <w:rPr>
      <w:rFonts w:ascii="CG Times" w:eastAsia="Times New Roman" w:hAnsi="CG Times" w:cs="Times New Roman"/>
      <w:sz w:val="24"/>
      <w:szCs w:val="20"/>
      <w:lang w:eastAsia="es-ES"/>
    </w:rPr>
  </w:style>
  <w:style w:type="paragraph" w:styleId="Piedepgina">
    <w:name w:val="footer"/>
    <w:basedOn w:val="Normal"/>
    <w:link w:val="PiedepginaCar"/>
    <w:rsid w:val="00E716EF"/>
    <w:pPr>
      <w:tabs>
        <w:tab w:val="center" w:pos="4252"/>
        <w:tab w:val="right" w:pos="8504"/>
      </w:tabs>
    </w:pPr>
  </w:style>
  <w:style w:type="character" w:customStyle="1" w:styleId="PiedepginaCar">
    <w:name w:val="Pie de página Car"/>
    <w:basedOn w:val="Fuentedeprrafopredeter"/>
    <w:link w:val="Piedepgina"/>
    <w:rsid w:val="00E716EF"/>
    <w:rPr>
      <w:rFonts w:ascii="Times New Roman" w:eastAsia="Times New Roman" w:hAnsi="Times New Roman" w:cs="Times New Roman"/>
      <w:sz w:val="24"/>
      <w:szCs w:val="24"/>
      <w:lang w:val="es-ES" w:eastAsia="es-ES"/>
    </w:rPr>
  </w:style>
  <w:style w:type="paragraph" w:customStyle="1" w:styleId="Estilo1">
    <w:name w:val="Estilo1"/>
    <w:basedOn w:val="Normal"/>
    <w:rsid w:val="00E716EF"/>
    <w:pPr>
      <w:shd w:val="clear" w:color="auto" w:fill="C0C0C0"/>
      <w:jc w:val="center"/>
    </w:pPr>
    <w:rPr>
      <w:rFonts w:ascii="Comic Sans MS" w:hAnsi="Comic Sans MS"/>
      <w:color w:val="0000FF"/>
      <w:sz w:val="36"/>
      <w:szCs w:val="20"/>
    </w:rPr>
  </w:style>
  <w:style w:type="character" w:styleId="Nmerodepgina">
    <w:name w:val="page number"/>
    <w:basedOn w:val="Fuentedeprrafopredeter"/>
    <w:semiHidden/>
    <w:rsid w:val="00E716EF"/>
  </w:style>
  <w:style w:type="paragraph" w:styleId="Textoindependiente">
    <w:name w:val="Body Text"/>
    <w:basedOn w:val="Normal"/>
    <w:link w:val="TextoindependienteCar"/>
    <w:rsid w:val="00E716EF"/>
    <w:pPr>
      <w:jc w:val="center"/>
    </w:pPr>
    <w:rPr>
      <w:rFonts w:ascii="Arial" w:hAnsi="Arial" w:cs="Arial"/>
      <w:b/>
      <w:bCs/>
    </w:rPr>
  </w:style>
  <w:style w:type="character" w:customStyle="1" w:styleId="TextoindependienteCar">
    <w:name w:val="Texto independiente Car"/>
    <w:basedOn w:val="Fuentedeprrafopredeter"/>
    <w:link w:val="Textoindependiente"/>
    <w:rsid w:val="00E716EF"/>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E716EF"/>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semiHidden/>
    <w:rsid w:val="00E716EF"/>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E716EF"/>
    <w:rPr>
      <w:rFonts w:ascii="Tahoma" w:hAnsi="Tahoma" w:cs="Tahoma"/>
      <w:sz w:val="16"/>
      <w:szCs w:val="16"/>
    </w:rPr>
  </w:style>
  <w:style w:type="character" w:customStyle="1" w:styleId="TextodegloboCar">
    <w:name w:val="Texto de globo Car"/>
    <w:basedOn w:val="Fuentedeprrafopredeter"/>
    <w:link w:val="Textodeglobo"/>
    <w:uiPriority w:val="99"/>
    <w:semiHidden/>
    <w:rsid w:val="00E716EF"/>
    <w:rPr>
      <w:rFonts w:ascii="Tahoma" w:eastAsia="Times New Roman" w:hAnsi="Tahoma" w:cs="Tahoma"/>
      <w:sz w:val="16"/>
      <w:szCs w:val="16"/>
      <w:lang w:val="es-ES" w:eastAsia="es-ES"/>
    </w:rPr>
  </w:style>
  <w:style w:type="table" w:styleId="Tablaconcuadrcula">
    <w:name w:val="Table Grid"/>
    <w:basedOn w:val="Tablanormal"/>
    <w:uiPriority w:val="59"/>
    <w:rsid w:val="00E716EF"/>
    <w:pPr>
      <w:spacing w:after="0" w:line="240" w:lineRule="auto"/>
    </w:pPr>
    <w:rPr>
      <w:rFonts w:ascii="Times New Roman" w:eastAsia="Times New Roman" w:hAnsi="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E716EF"/>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E716EF"/>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E716EF"/>
    <w:pPr>
      <w:ind w:left="708"/>
    </w:pPr>
    <w:rPr>
      <w:sz w:val="20"/>
      <w:szCs w:val="20"/>
    </w:rPr>
  </w:style>
  <w:style w:type="character" w:customStyle="1" w:styleId="PrrafodelistaCar">
    <w:name w:val="Párrafo de lista Car"/>
    <w:link w:val="Prrafodelista"/>
    <w:uiPriority w:val="34"/>
    <w:rsid w:val="00E716EF"/>
    <w:rPr>
      <w:rFonts w:ascii="Times New Roman" w:eastAsia="Times New Roman" w:hAnsi="Times New Roman" w:cs="Times New Roman"/>
      <w:sz w:val="20"/>
      <w:szCs w:val="20"/>
      <w:lang w:eastAsia="es-ES"/>
    </w:rPr>
  </w:style>
  <w:style w:type="paragraph" w:styleId="TDC1">
    <w:name w:val="toc 1"/>
    <w:basedOn w:val="Normal"/>
    <w:next w:val="Normal"/>
    <w:autoRedefine/>
    <w:uiPriority w:val="39"/>
    <w:rsid w:val="00E716EF"/>
    <w:pPr>
      <w:tabs>
        <w:tab w:val="left" w:pos="480"/>
        <w:tab w:val="right" w:leader="dot" w:pos="8828"/>
      </w:tabs>
      <w:spacing w:before="120"/>
      <w:jc w:val="both"/>
    </w:pPr>
    <w:rPr>
      <w:rFonts w:ascii="Arial" w:hAnsi="Arial"/>
      <w:noProof/>
    </w:rPr>
  </w:style>
  <w:style w:type="paragraph" w:styleId="Textodebloque">
    <w:name w:val="Block Text"/>
    <w:basedOn w:val="Normal"/>
    <w:rsid w:val="00E716EF"/>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E716EF"/>
    <w:pPr>
      <w:spacing w:after="120" w:line="480" w:lineRule="auto"/>
    </w:pPr>
  </w:style>
  <w:style w:type="character" w:customStyle="1" w:styleId="Textoindependiente2Car">
    <w:name w:val="Texto independiente 2 Car"/>
    <w:basedOn w:val="Fuentedeprrafopredeter"/>
    <w:link w:val="Textoindependiente2"/>
    <w:uiPriority w:val="99"/>
    <w:rsid w:val="00E716EF"/>
    <w:rPr>
      <w:rFonts w:ascii="Times New Roman" w:eastAsia="Times New Roman" w:hAnsi="Times New Roman" w:cs="Times New Roman"/>
      <w:sz w:val="24"/>
      <w:szCs w:val="24"/>
      <w:lang w:val="es-ES" w:eastAsia="es-ES"/>
    </w:rPr>
  </w:style>
  <w:style w:type="paragraph" w:styleId="Descripcin">
    <w:name w:val="caption"/>
    <w:basedOn w:val="Normal"/>
    <w:next w:val="Normal"/>
    <w:qFormat/>
    <w:rsid w:val="00E716EF"/>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E716EF"/>
    <w:pPr>
      <w:spacing w:after="0" w:line="240" w:lineRule="auto"/>
    </w:pPr>
    <w:rPr>
      <w:rFonts w:ascii="Calibri" w:eastAsia="Times New Roman" w:hAnsi="Calibri" w:cs="Calibri"/>
      <w:lang w:val="es-ES"/>
    </w:rPr>
  </w:style>
  <w:style w:type="character" w:customStyle="1" w:styleId="apple-style-span">
    <w:name w:val="apple-style-span"/>
    <w:rsid w:val="00E716EF"/>
    <w:rPr>
      <w:rFonts w:ascii="Times New Roman" w:hAnsi="Times New Roman" w:cs="Times New Roman"/>
    </w:rPr>
  </w:style>
  <w:style w:type="paragraph" w:styleId="Subttulo">
    <w:name w:val="Subtitle"/>
    <w:basedOn w:val="Normal"/>
    <w:link w:val="SubttuloCar"/>
    <w:qFormat/>
    <w:rsid w:val="00E716EF"/>
    <w:pPr>
      <w:ind w:left="0"/>
    </w:pPr>
    <w:rPr>
      <w:rFonts w:ascii="Century Gothic" w:hAnsi="Century Gothic"/>
      <w:b/>
      <w:bCs/>
    </w:rPr>
  </w:style>
  <w:style w:type="character" w:customStyle="1" w:styleId="SubttuloCar">
    <w:name w:val="Subtítulo Car"/>
    <w:basedOn w:val="Fuentedeprrafopredeter"/>
    <w:link w:val="Subttulo"/>
    <w:rsid w:val="00E716EF"/>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E716EF"/>
  </w:style>
  <w:style w:type="paragraph" w:customStyle="1" w:styleId="BodyText21">
    <w:name w:val="Body Text 21"/>
    <w:basedOn w:val="Normal"/>
    <w:uiPriority w:val="99"/>
    <w:rsid w:val="00E716EF"/>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customStyle="1" w:styleId="Textoindependiente21">
    <w:name w:val="Texto independiente 21"/>
    <w:basedOn w:val="Normal"/>
    <w:rsid w:val="00E716EF"/>
    <w:pPr>
      <w:suppressAutoHyphens/>
      <w:overflowPunct w:val="0"/>
      <w:autoSpaceDE w:val="0"/>
      <w:ind w:left="0"/>
      <w:jc w:val="both"/>
      <w:textAlignment w:val="baseline"/>
    </w:pPr>
    <w:rPr>
      <w:b/>
      <w:szCs w:val="20"/>
      <w:lang w:val="es-ES_tradnl" w:eastAsia="ar-SA"/>
    </w:rPr>
  </w:style>
  <w:style w:type="paragraph" w:customStyle="1" w:styleId="Textoindependiente22">
    <w:name w:val="Texto independiente 22"/>
    <w:basedOn w:val="Normal"/>
    <w:rsid w:val="00E716EF"/>
    <w:pPr>
      <w:suppressAutoHyphens/>
      <w:overflowPunct w:val="0"/>
      <w:autoSpaceDE w:val="0"/>
      <w:ind w:left="0"/>
      <w:jc w:val="both"/>
      <w:textAlignment w:val="baseline"/>
    </w:pPr>
    <w:rPr>
      <w:b/>
      <w:szCs w:val="20"/>
      <w:lang w:val="es-ES_tradnl" w:eastAsia="ar-SA"/>
    </w:rPr>
  </w:style>
  <w:style w:type="paragraph" w:styleId="Textocomentario">
    <w:name w:val="annotation text"/>
    <w:basedOn w:val="Normal"/>
    <w:link w:val="TextocomentarioCar"/>
    <w:uiPriority w:val="99"/>
    <w:rsid w:val="00E716EF"/>
    <w:pPr>
      <w:ind w:left="0"/>
    </w:pPr>
    <w:rPr>
      <w:rFonts w:ascii="Arial" w:hAnsi="Arial"/>
      <w:sz w:val="20"/>
      <w:szCs w:val="20"/>
      <w:lang w:val="es-ES_tradnl"/>
    </w:rPr>
  </w:style>
  <w:style w:type="character" w:customStyle="1" w:styleId="TextocomentarioCar">
    <w:name w:val="Texto comentario Car"/>
    <w:basedOn w:val="Fuentedeprrafopredeter"/>
    <w:link w:val="Textocomentario"/>
    <w:uiPriority w:val="99"/>
    <w:rsid w:val="00E716EF"/>
    <w:rPr>
      <w:rFonts w:ascii="Arial" w:eastAsia="Times New Roman" w:hAnsi="Arial" w:cs="Times New Roman"/>
      <w:sz w:val="20"/>
      <w:szCs w:val="20"/>
      <w:lang w:val="es-ES_tradnl" w:eastAsia="es-ES"/>
    </w:rPr>
  </w:style>
  <w:style w:type="paragraph" w:customStyle="1" w:styleId="Textoindependiente23">
    <w:name w:val="Texto independiente 23"/>
    <w:basedOn w:val="Normal"/>
    <w:rsid w:val="00E716EF"/>
    <w:pPr>
      <w:suppressAutoHyphens/>
      <w:overflowPunct w:val="0"/>
      <w:autoSpaceDE w:val="0"/>
      <w:ind w:left="0"/>
      <w:jc w:val="both"/>
      <w:textAlignment w:val="baseline"/>
    </w:pPr>
    <w:rPr>
      <w:b/>
      <w:szCs w:val="20"/>
      <w:lang w:val="es-ES_tradnl" w:eastAsia="ar-SA"/>
    </w:rPr>
  </w:style>
  <w:style w:type="paragraph" w:customStyle="1" w:styleId="PliegoTitulo1">
    <w:name w:val="Pliego_Titulo1"/>
    <w:basedOn w:val="Normal"/>
    <w:next w:val="Normal"/>
    <w:rsid w:val="00E716EF"/>
    <w:pPr>
      <w:widowControl w:val="0"/>
      <w:numPr>
        <w:numId w:val="1"/>
      </w:numPr>
      <w:adjustRightInd w:val="0"/>
      <w:spacing w:line="360" w:lineRule="atLeast"/>
      <w:jc w:val="center"/>
      <w:textAlignment w:val="baseline"/>
    </w:pPr>
    <w:rPr>
      <w:rFonts w:ascii="Garamond" w:hAnsi="Garamond"/>
      <w:b/>
      <w:bCs/>
      <w:sz w:val="22"/>
      <w:szCs w:val="20"/>
      <w:lang w:val="es-ES_tradnl"/>
    </w:rPr>
  </w:style>
  <w:style w:type="paragraph" w:customStyle="1" w:styleId="PliegoTitulo2">
    <w:name w:val="Pliego_Titulo2"/>
    <w:basedOn w:val="Normal"/>
    <w:next w:val="Normal"/>
    <w:rsid w:val="00E716EF"/>
    <w:pPr>
      <w:widowControl w:val="0"/>
      <w:numPr>
        <w:ilvl w:val="2"/>
        <w:numId w:val="1"/>
      </w:numPr>
      <w:tabs>
        <w:tab w:val="clear" w:pos="720"/>
        <w:tab w:val="num" w:pos="576"/>
      </w:tabs>
      <w:adjustRightInd w:val="0"/>
      <w:spacing w:line="360" w:lineRule="atLeast"/>
      <w:ind w:left="576" w:hanging="576"/>
      <w:jc w:val="both"/>
      <w:textAlignment w:val="baseline"/>
    </w:pPr>
    <w:rPr>
      <w:rFonts w:ascii="Garamond" w:hAnsi="Garamond"/>
      <w:b/>
      <w:bCs/>
      <w:sz w:val="22"/>
      <w:szCs w:val="20"/>
      <w:lang w:val="es-ES_tradnl"/>
    </w:rPr>
  </w:style>
  <w:style w:type="paragraph" w:customStyle="1" w:styleId="PliegoTitulo3">
    <w:name w:val="Pliego_Titulo3"/>
    <w:basedOn w:val="Normal"/>
    <w:next w:val="Normal"/>
    <w:autoRedefine/>
    <w:rsid w:val="00E716EF"/>
    <w:pPr>
      <w:widowControl w:val="0"/>
      <w:numPr>
        <w:ilvl w:val="3"/>
        <w:numId w:val="1"/>
      </w:numPr>
      <w:tabs>
        <w:tab w:val="clear" w:pos="864"/>
        <w:tab w:val="num" w:pos="720"/>
      </w:tabs>
      <w:adjustRightInd w:val="0"/>
      <w:spacing w:line="360" w:lineRule="atLeast"/>
      <w:ind w:left="720" w:hanging="720"/>
      <w:jc w:val="both"/>
      <w:textAlignment w:val="baseline"/>
    </w:pPr>
    <w:rPr>
      <w:rFonts w:ascii="Garamond" w:hAnsi="Garamond"/>
      <w:b/>
      <w:bCs/>
      <w:i/>
      <w:sz w:val="22"/>
      <w:szCs w:val="20"/>
      <w:lang w:val="es-ES_tradnl"/>
    </w:rPr>
  </w:style>
  <w:style w:type="paragraph" w:customStyle="1" w:styleId="PliegoTitulo4">
    <w:name w:val="Pliego_Titulo4"/>
    <w:basedOn w:val="Normal"/>
    <w:next w:val="Normal"/>
    <w:rsid w:val="00E716EF"/>
    <w:pPr>
      <w:widowControl w:val="0"/>
      <w:numPr>
        <w:ilvl w:val="4"/>
        <w:numId w:val="1"/>
      </w:numPr>
      <w:adjustRightInd w:val="0"/>
      <w:spacing w:line="360" w:lineRule="atLeast"/>
      <w:jc w:val="both"/>
      <w:textAlignment w:val="baseline"/>
    </w:pPr>
    <w:rPr>
      <w:rFonts w:ascii="Garamond" w:hAnsi="Garamond"/>
      <w:bCs/>
      <w:i/>
      <w:sz w:val="22"/>
      <w:szCs w:val="20"/>
      <w:lang w:val="es-ES_tradnl"/>
    </w:rPr>
  </w:style>
  <w:style w:type="paragraph" w:customStyle="1" w:styleId="Textoindependiente24">
    <w:name w:val="Texto independiente 24"/>
    <w:basedOn w:val="Normal"/>
    <w:rsid w:val="00E716EF"/>
    <w:pPr>
      <w:suppressAutoHyphens/>
      <w:overflowPunct w:val="0"/>
      <w:autoSpaceDE w:val="0"/>
      <w:ind w:left="0"/>
      <w:jc w:val="both"/>
      <w:textAlignment w:val="baseline"/>
    </w:pPr>
    <w:rPr>
      <w:b/>
      <w:szCs w:val="20"/>
      <w:lang w:val="es-ES_tradnl" w:eastAsia="ar-SA"/>
    </w:rPr>
  </w:style>
  <w:style w:type="character" w:styleId="Hipervnculo">
    <w:name w:val="Hyperlink"/>
    <w:uiPriority w:val="99"/>
    <w:unhideWhenUsed/>
    <w:rsid w:val="00E716EF"/>
    <w:rPr>
      <w:color w:val="0000FF"/>
      <w:u w:val="single"/>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E716EF"/>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rsid w:val="00E716EF"/>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E716EF"/>
    <w:rPr>
      <w:vertAlign w:val="superscript"/>
    </w:rPr>
  </w:style>
  <w:style w:type="paragraph" w:customStyle="1" w:styleId="Prrafodelista1">
    <w:name w:val="Párrafo de lista1"/>
    <w:basedOn w:val="Normal"/>
    <w:rsid w:val="00E716EF"/>
    <w:pPr>
      <w:spacing w:after="200" w:line="276" w:lineRule="auto"/>
      <w:ind w:left="720"/>
    </w:pPr>
    <w:rPr>
      <w:rFonts w:ascii="Calibri" w:hAnsi="Calibri"/>
      <w:sz w:val="22"/>
      <w:szCs w:val="22"/>
    </w:rPr>
  </w:style>
  <w:style w:type="paragraph" w:customStyle="1" w:styleId="Pliego-Normal">
    <w:name w:val="Pliego-Normal"/>
    <w:basedOn w:val="Normal"/>
    <w:rsid w:val="00E716EF"/>
    <w:pPr>
      <w:widowControl w:val="0"/>
      <w:adjustRightInd w:val="0"/>
      <w:spacing w:line="360" w:lineRule="atLeast"/>
      <w:ind w:left="0"/>
      <w:jc w:val="both"/>
      <w:textAlignment w:val="baseline"/>
    </w:pPr>
    <w:rPr>
      <w:rFonts w:ascii="Garamond" w:hAnsi="Garamond"/>
      <w:bCs/>
      <w:sz w:val="22"/>
      <w:szCs w:val="20"/>
      <w:lang w:val="es-ES_tradnl"/>
    </w:rPr>
  </w:style>
  <w:style w:type="paragraph" w:styleId="Listaconvietas4">
    <w:name w:val="List Bullet 4"/>
    <w:basedOn w:val="Normal"/>
    <w:autoRedefine/>
    <w:rsid w:val="00E716EF"/>
    <w:pPr>
      <w:numPr>
        <w:numId w:val="2"/>
      </w:numPr>
    </w:pPr>
    <w:rPr>
      <w:rFonts w:ascii="CG Times" w:hAnsi="CG Times"/>
      <w:szCs w:val="20"/>
    </w:rPr>
  </w:style>
  <w:style w:type="paragraph" w:customStyle="1" w:styleId="Estilo3">
    <w:name w:val="Estilo3"/>
    <w:basedOn w:val="Ttulo"/>
    <w:qFormat/>
    <w:rsid w:val="00E716EF"/>
    <w:pPr>
      <w:widowControl/>
      <w:adjustRightInd/>
      <w:spacing w:line="240" w:lineRule="auto"/>
      <w:ind w:left="0"/>
      <w:jc w:val="left"/>
      <w:textAlignment w:val="auto"/>
    </w:pPr>
    <w:rPr>
      <w:rFonts w:cs="Times New Roman"/>
      <w:b w:val="0"/>
      <w:bCs w:val="0"/>
      <w:sz w:val="22"/>
      <w:szCs w:val="20"/>
      <w:lang w:val="es-ES_tradnl" w:eastAsia="es-CO"/>
    </w:rPr>
  </w:style>
  <w:style w:type="paragraph" w:customStyle="1" w:styleId="Estilo8">
    <w:name w:val="Estilo8"/>
    <w:basedOn w:val="Normal"/>
    <w:qFormat/>
    <w:rsid w:val="00E716EF"/>
    <w:pPr>
      <w:ind w:left="0"/>
    </w:pPr>
    <w:rPr>
      <w:rFonts w:ascii="Arial" w:hAnsi="Arial" w:cs="Arial"/>
      <w:sz w:val="22"/>
      <w:szCs w:val="22"/>
      <w:lang w:val="es-ES_tradnl" w:eastAsia="es-CO"/>
    </w:rPr>
  </w:style>
  <w:style w:type="paragraph" w:customStyle="1" w:styleId="Citas">
    <w:name w:val="Citas"/>
    <w:basedOn w:val="Normal"/>
    <w:next w:val="Normal"/>
    <w:rsid w:val="00E716EF"/>
    <w:pPr>
      <w:ind w:left="708" w:right="476"/>
      <w:jc w:val="both"/>
    </w:pPr>
    <w:rPr>
      <w:i/>
      <w:iCs/>
      <w:szCs w:val="20"/>
      <w:lang w:val="es-ES_tradnl"/>
    </w:rPr>
  </w:style>
  <w:style w:type="paragraph" w:styleId="NormalWeb">
    <w:name w:val="Normal (Web)"/>
    <w:basedOn w:val="Normal"/>
    <w:uiPriority w:val="99"/>
    <w:unhideWhenUsed/>
    <w:rsid w:val="00E716EF"/>
    <w:pPr>
      <w:spacing w:before="100" w:beforeAutospacing="1" w:after="100" w:afterAutospacing="1"/>
      <w:ind w:left="0"/>
    </w:pPr>
    <w:rPr>
      <w:rFonts w:eastAsia="Calibri"/>
      <w:lang w:eastAsia="es-CO"/>
    </w:rPr>
  </w:style>
  <w:style w:type="paragraph" w:styleId="Textonotaalfinal">
    <w:name w:val="endnote text"/>
    <w:basedOn w:val="Normal"/>
    <w:link w:val="TextonotaalfinalCar"/>
    <w:uiPriority w:val="99"/>
    <w:semiHidden/>
    <w:unhideWhenUsed/>
    <w:rsid w:val="00E716EF"/>
    <w:rPr>
      <w:sz w:val="20"/>
      <w:szCs w:val="20"/>
    </w:rPr>
  </w:style>
  <w:style w:type="character" w:customStyle="1" w:styleId="TextonotaalfinalCar">
    <w:name w:val="Texto nota al final Car"/>
    <w:basedOn w:val="Fuentedeprrafopredeter"/>
    <w:link w:val="Textonotaalfinal"/>
    <w:uiPriority w:val="99"/>
    <w:semiHidden/>
    <w:rsid w:val="00E716EF"/>
    <w:rPr>
      <w:rFonts w:ascii="Times New Roman" w:eastAsia="Times New Roman" w:hAnsi="Times New Roman" w:cs="Times New Roman"/>
      <w:sz w:val="20"/>
      <w:szCs w:val="20"/>
      <w:lang w:val="es-ES" w:eastAsia="es-ES"/>
    </w:rPr>
  </w:style>
  <w:style w:type="character" w:customStyle="1" w:styleId="ArtculoCar">
    <w:name w:val="Artículo Car"/>
    <w:link w:val="Artculo"/>
    <w:rsid w:val="00E716EF"/>
    <w:rPr>
      <w:rFonts w:ascii="Bookman Old Style" w:hAnsi="Bookman Old Style" w:cs="Arial"/>
      <w:i/>
      <w:sz w:val="24"/>
      <w:szCs w:val="24"/>
      <w:lang w:val="es-ES" w:eastAsia="es-ES"/>
    </w:rPr>
  </w:style>
  <w:style w:type="paragraph" w:customStyle="1" w:styleId="Artculo">
    <w:name w:val="Artículo"/>
    <w:basedOn w:val="Normal"/>
    <w:link w:val="ArtculoCar"/>
    <w:autoRedefine/>
    <w:qFormat/>
    <w:rsid w:val="00E716EF"/>
    <w:pPr>
      <w:ind w:left="0"/>
      <w:jc w:val="both"/>
    </w:pPr>
    <w:rPr>
      <w:rFonts w:cs="Arial"/>
      <w:i/>
    </w:rPr>
  </w:style>
  <w:style w:type="character" w:styleId="Refdecomentario">
    <w:name w:val="annotation reference"/>
    <w:uiPriority w:val="99"/>
    <w:semiHidden/>
    <w:unhideWhenUsed/>
    <w:rsid w:val="00E716EF"/>
    <w:rPr>
      <w:sz w:val="16"/>
      <w:szCs w:val="16"/>
    </w:rPr>
  </w:style>
  <w:style w:type="paragraph" w:styleId="Asuntodelcomentario">
    <w:name w:val="annotation subject"/>
    <w:basedOn w:val="Textocomentario"/>
    <w:next w:val="Textocomentario"/>
    <w:link w:val="AsuntodelcomentarioCar"/>
    <w:uiPriority w:val="99"/>
    <w:semiHidden/>
    <w:unhideWhenUsed/>
    <w:rsid w:val="00E716EF"/>
    <w:pPr>
      <w:ind w:left="567"/>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E716EF"/>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E716EF"/>
    <w:pPr>
      <w:spacing w:after="0" w:line="240" w:lineRule="auto"/>
    </w:pPr>
    <w:rPr>
      <w:rFonts w:ascii="Times New Roman" w:eastAsia="Times New Roman" w:hAnsi="Times New Roman"/>
      <w:lang w:val="es-ES" w:eastAsia="es-ES"/>
    </w:rPr>
  </w:style>
  <w:style w:type="character" w:customStyle="1" w:styleId="textonavy1">
    <w:name w:val="texto_navy1"/>
    <w:rsid w:val="00E716EF"/>
    <w:rPr>
      <w:color w:val="000080"/>
    </w:rPr>
  </w:style>
  <w:style w:type="character" w:styleId="Refdenotaalfinal">
    <w:name w:val="endnote reference"/>
    <w:uiPriority w:val="99"/>
    <w:semiHidden/>
    <w:unhideWhenUsed/>
    <w:rsid w:val="00E716EF"/>
    <w:rPr>
      <w:vertAlign w:val="superscript"/>
    </w:rPr>
  </w:style>
  <w:style w:type="paragraph" w:customStyle="1" w:styleId="Prrafodelista2">
    <w:name w:val="Párrafo de lista2"/>
    <w:basedOn w:val="Normal"/>
    <w:rsid w:val="00E716EF"/>
    <w:pPr>
      <w:spacing w:after="200" w:line="276" w:lineRule="auto"/>
      <w:ind w:left="720"/>
    </w:pPr>
    <w:rPr>
      <w:rFonts w:ascii="Calibri" w:hAnsi="Calibri"/>
      <w:sz w:val="22"/>
      <w:szCs w:val="22"/>
    </w:rPr>
  </w:style>
  <w:style w:type="paragraph" w:styleId="Textosinformato">
    <w:name w:val="Plain Text"/>
    <w:basedOn w:val="Normal"/>
    <w:link w:val="TextosinformatoCar"/>
    <w:uiPriority w:val="99"/>
    <w:unhideWhenUsed/>
    <w:rsid w:val="00E716EF"/>
    <w:pPr>
      <w:ind w:left="0"/>
    </w:pPr>
    <w:rPr>
      <w:rFonts w:ascii="Calibri" w:eastAsia="Calibri" w:hAnsi="Calibri"/>
      <w:sz w:val="22"/>
      <w:szCs w:val="21"/>
      <w:lang w:val="x-none"/>
    </w:rPr>
  </w:style>
  <w:style w:type="character" w:customStyle="1" w:styleId="TextosinformatoCar">
    <w:name w:val="Texto sin formato Car"/>
    <w:basedOn w:val="Fuentedeprrafopredeter"/>
    <w:link w:val="Textosinformato"/>
    <w:uiPriority w:val="99"/>
    <w:rsid w:val="00E716EF"/>
    <w:rPr>
      <w:rFonts w:ascii="Calibri" w:eastAsia="Calibri" w:hAnsi="Calibri" w:cs="Times New Roman"/>
      <w:szCs w:val="21"/>
      <w:lang w:val="x-none"/>
    </w:rPr>
  </w:style>
  <w:style w:type="paragraph" w:customStyle="1" w:styleId="Default">
    <w:name w:val="Default"/>
    <w:rsid w:val="00E716EF"/>
    <w:pPr>
      <w:autoSpaceDE w:val="0"/>
      <w:autoSpaceDN w:val="0"/>
      <w:adjustRightInd w:val="0"/>
      <w:spacing w:after="0" w:line="240" w:lineRule="auto"/>
    </w:pPr>
    <w:rPr>
      <w:rFonts w:ascii="Calibri" w:eastAsia="Times New Roman" w:hAnsi="Calibri" w:cs="Calibri"/>
      <w:color w:val="000000"/>
      <w:lang w:eastAsia="es-CO"/>
    </w:rPr>
  </w:style>
  <w:style w:type="paragraph" w:customStyle="1" w:styleId="Pa1">
    <w:name w:val="Pa1"/>
    <w:basedOn w:val="Normal"/>
    <w:next w:val="Normal"/>
    <w:uiPriority w:val="99"/>
    <w:rsid w:val="00E716EF"/>
    <w:pPr>
      <w:autoSpaceDE w:val="0"/>
      <w:autoSpaceDN w:val="0"/>
      <w:adjustRightInd w:val="0"/>
      <w:spacing w:line="241" w:lineRule="atLeast"/>
      <w:ind w:left="0"/>
    </w:pPr>
    <w:rPr>
      <w:rFonts w:eastAsia="Calibri"/>
    </w:rPr>
  </w:style>
  <w:style w:type="paragraph" w:customStyle="1" w:styleId="Estilo5">
    <w:name w:val="Estilo5"/>
    <w:basedOn w:val="Estilo1"/>
    <w:qFormat/>
    <w:rsid w:val="00E716EF"/>
    <w:pPr>
      <w:keepNext/>
      <w:numPr>
        <w:numId w:val="3"/>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Bibliografa">
    <w:name w:val="Bibliography"/>
    <w:basedOn w:val="Normal"/>
    <w:next w:val="Normal"/>
    <w:uiPriority w:val="37"/>
    <w:unhideWhenUsed/>
    <w:rsid w:val="00E716EF"/>
    <w:pPr>
      <w:spacing w:line="276" w:lineRule="auto"/>
      <w:ind w:left="0"/>
    </w:pPr>
    <w:rPr>
      <w:rFonts w:ascii="Arial" w:eastAsia="Arial" w:hAnsi="Arial" w:cs="Arial"/>
      <w:color w:val="000000"/>
      <w:sz w:val="22"/>
      <w:szCs w:val="22"/>
      <w:lang w:eastAsia="es-CO"/>
    </w:rPr>
  </w:style>
  <w:style w:type="paragraph" w:styleId="Sangra3detindependiente">
    <w:name w:val="Body Text Indent 3"/>
    <w:basedOn w:val="Normal"/>
    <w:link w:val="Sangra3detindependienteCar"/>
    <w:uiPriority w:val="99"/>
    <w:unhideWhenUsed/>
    <w:rsid w:val="00E716EF"/>
    <w:pPr>
      <w:spacing w:before="120"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E716EF"/>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uiPriority w:val="99"/>
    <w:semiHidden/>
    <w:unhideWhenUsed/>
    <w:rsid w:val="00E716EF"/>
    <w:pPr>
      <w:spacing w:after="120"/>
      <w:ind w:left="283"/>
    </w:pPr>
  </w:style>
  <w:style w:type="character" w:customStyle="1" w:styleId="SangradetextonormalCar">
    <w:name w:val="Sangría de texto normal Car"/>
    <w:basedOn w:val="Fuentedeprrafopredeter"/>
    <w:link w:val="Sangradetextonormal"/>
    <w:uiPriority w:val="99"/>
    <w:semiHidden/>
    <w:rsid w:val="00E716EF"/>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E716EF"/>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716EF"/>
    <w:pPr>
      <w:suppressLineNumbers/>
      <w:suppressAutoHyphens/>
      <w:ind w:left="0"/>
      <w:jc w:val="center"/>
    </w:pPr>
    <w:rPr>
      <w:rFonts w:ascii="Arial" w:hAnsi="Arial"/>
      <w:b/>
      <w:bCs/>
      <w:sz w:val="22"/>
      <w:lang w:eastAsia="ar-SA"/>
    </w:rPr>
  </w:style>
  <w:style w:type="character" w:styleId="Textodelmarcadordeposicin">
    <w:name w:val="Placeholder Text"/>
    <w:uiPriority w:val="99"/>
    <w:semiHidden/>
    <w:rsid w:val="00E716EF"/>
    <w:rPr>
      <w:color w:val="808080"/>
    </w:rPr>
  </w:style>
  <w:style w:type="paragraph" w:styleId="Citadestacada">
    <w:name w:val="Intense Quote"/>
    <w:basedOn w:val="Normal"/>
    <w:next w:val="Normal"/>
    <w:link w:val="CitadestacadaCar"/>
    <w:uiPriority w:val="30"/>
    <w:qFormat/>
    <w:rsid w:val="00E716EF"/>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basedOn w:val="Fuentedeprrafopredeter"/>
    <w:link w:val="Citadestacada"/>
    <w:uiPriority w:val="30"/>
    <w:rsid w:val="00E716EF"/>
    <w:rPr>
      <w:rFonts w:ascii="Times New Roman" w:eastAsia="Times New Roman" w:hAnsi="Times New Roman" w:cs="Times New Roman"/>
      <w:b/>
      <w:bCs/>
      <w:i/>
      <w:iCs/>
      <w:color w:val="5B9BD5" w:themeColor="accent1"/>
      <w:sz w:val="24"/>
      <w:szCs w:val="24"/>
      <w:lang w:val="es-ES" w:eastAsia="es-ES"/>
    </w:rPr>
  </w:style>
  <w:style w:type="character" w:customStyle="1" w:styleId="CharStyle10">
    <w:name w:val="Char Style 10"/>
    <w:basedOn w:val="Fuentedeprrafopredeter"/>
    <w:link w:val="Style9"/>
    <w:uiPriority w:val="99"/>
    <w:rsid w:val="00E716EF"/>
    <w:rPr>
      <w:rFonts w:ascii="Arial" w:hAnsi="Arial" w:cs="Arial"/>
      <w:sz w:val="28"/>
      <w:szCs w:val="28"/>
      <w:shd w:val="clear" w:color="auto" w:fill="FFFFFF"/>
    </w:rPr>
  </w:style>
  <w:style w:type="paragraph" w:customStyle="1" w:styleId="Style9">
    <w:name w:val="Style 9"/>
    <w:basedOn w:val="Normal"/>
    <w:link w:val="CharStyle10"/>
    <w:uiPriority w:val="99"/>
    <w:rsid w:val="00E716EF"/>
    <w:pPr>
      <w:widowControl w:val="0"/>
      <w:shd w:val="clear" w:color="auto" w:fill="FFFFFF"/>
      <w:spacing w:line="240" w:lineRule="atLeast"/>
      <w:ind w:left="0" w:hanging="920"/>
    </w:pPr>
    <w:rPr>
      <w:rFonts w:ascii="Arial" w:hAnsi="Arial" w:cs="Arial"/>
      <w:sz w:val="28"/>
      <w:szCs w:val="28"/>
    </w:rPr>
  </w:style>
  <w:style w:type="character" w:customStyle="1" w:styleId="CharStyle68">
    <w:name w:val="Char Style 68"/>
    <w:basedOn w:val="CharStyle10"/>
    <w:uiPriority w:val="99"/>
    <w:rsid w:val="00E716EF"/>
    <w:rPr>
      <w:rFonts w:ascii="Arial" w:hAnsi="Arial" w:cs="Arial"/>
      <w:b/>
      <w:bCs/>
      <w:sz w:val="24"/>
      <w:szCs w:val="24"/>
      <w:shd w:val="clear" w:color="auto" w:fill="FFFFFF"/>
    </w:rPr>
  </w:style>
  <w:style w:type="character" w:customStyle="1" w:styleId="CharStyle69">
    <w:name w:val="Char Style 69"/>
    <w:basedOn w:val="CharStyle10"/>
    <w:uiPriority w:val="99"/>
    <w:rsid w:val="00E716EF"/>
    <w:rPr>
      <w:rFonts w:ascii="Arial" w:hAnsi="Arial" w:cs="Arial"/>
      <w:sz w:val="24"/>
      <w:szCs w:val="24"/>
      <w:shd w:val="clear" w:color="auto" w:fill="FFFFFF"/>
    </w:rPr>
  </w:style>
  <w:style w:type="character" w:customStyle="1" w:styleId="CharStyle70">
    <w:name w:val="Char Style 70"/>
    <w:basedOn w:val="CharStyle10"/>
    <w:uiPriority w:val="99"/>
    <w:rsid w:val="00E716EF"/>
    <w:rPr>
      <w:rFonts w:ascii="Arial" w:hAnsi="Arial" w:cs="Arial"/>
      <w:b/>
      <w:bCs/>
      <w:i/>
      <w:iCs/>
      <w:sz w:val="24"/>
      <w:szCs w:val="24"/>
      <w:shd w:val="clear" w:color="auto" w:fill="FFFFFF"/>
    </w:rPr>
  </w:style>
  <w:style w:type="paragraph" w:styleId="Sangra2detindependiente">
    <w:name w:val="Body Text Indent 2"/>
    <w:basedOn w:val="Normal"/>
    <w:link w:val="Sangra2detindependienteCar"/>
    <w:uiPriority w:val="99"/>
    <w:semiHidden/>
    <w:unhideWhenUsed/>
    <w:rsid w:val="00E716E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716EF"/>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E716EF"/>
    <w:pPr>
      <w:spacing w:after="0" w:line="240" w:lineRule="auto"/>
    </w:pPr>
    <w:rPr>
      <w:rFonts w:ascii="Cambria" w:eastAsia="MS Mincho"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E716EF"/>
    <w:pPr>
      <w:spacing w:after="0" w:line="240" w:lineRule="auto"/>
    </w:pPr>
    <w:rPr>
      <w:rFonts w:ascii="Cambria" w:eastAsia="MS Mincho" w:hAnsi="Cambria"/>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59"/>
    <w:rsid w:val="00E716EF"/>
    <w:pPr>
      <w:spacing w:after="0" w:line="240" w:lineRule="auto"/>
    </w:pPr>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gc">
    <w:name w:val="_tgc"/>
    <w:basedOn w:val="Fuentedeprrafopredeter"/>
    <w:rsid w:val="00E716EF"/>
  </w:style>
  <w:style w:type="table" w:customStyle="1" w:styleId="Tablaconcuadrcula112">
    <w:name w:val="Tabla con cuadrícula112"/>
    <w:basedOn w:val="Tablanormal"/>
    <w:uiPriority w:val="59"/>
    <w:rsid w:val="00E716EF"/>
    <w:pPr>
      <w:spacing w:after="0" w:line="240" w:lineRule="auto"/>
    </w:pPr>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3">
    <w:name w:val="Tabla con cuadrícula113"/>
    <w:basedOn w:val="Tablanormal"/>
    <w:uiPriority w:val="59"/>
    <w:rsid w:val="00E716EF"/>
    <w:pPr>
      <w:spacing w:after="0" w:line="240" w:lineRule="auto"/>
    </w:pPr>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E716EF"/>
    <w:pPr>
      <w:spacing w:after="0" w:line="240" w:lineRule="auto"/>
    </w:pPr>
    <w:rPr>
      <w:rFonts w:ascii="Times New Roman" w:eastAsia="Times New Roman" w:hAnsi="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E716EF"/>
    <w:rPr>
      <w:color w:val="954F72"/>
      <w:u w:val="single"/>
    </w:rPr>
  </w:style>
  <w:style w:type="paragraph" w:customStyle="1" w:styleId="xl65">
    <w:name w:val="xl65"/>
    <w:basedOn w:val="Normal"/>
    <w:rsid w:val="00E716E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color w:val="000000"/>
      <w:lang w:val="es-MX" w:eastAsia="es-MX"/>
    </w:rPr>
  </w:style>
  <w:style w:type="paragraph" w:customStyle="1" w:styleId="xl66">
    <w:name w:val="xl66"/>
    <w:basedOn w:val="Normal"/>
    <w:rsid w:val="00E716EF"/>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MX" w:eastAsia="es-MX"/>
    </w:rPr>
  </w:style>
  <w:style w:type="table" w:customStyle="1" w:styleId="Tablaconcuadrcula4">
    <w:name w:val="Tabla con cuadrícula4"/>
    <w:basedOn w:val="Tablanormal"/>
    <w:next w:val="Tablaconcuadrcula"/>
    <w:uiPriority w:val="59"/>
    <w:rsid w:val="00E71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rsid w:val="00E716EF"/>
    <w:pPr>
      <w:tabs>
        <w:tab w:val="left" w:pos="960"/>
        <w:tab w:val="right" w:leader="dot" w:pos="8820"/>
      </w:tabs>
      <w:ind w:left="960" w:right="378" w:hanging="720"/>
    </w:pPr>
    <w:rPr>
      <w:rFonts w:ascii="Arial" w:hAnsi="Arial"/>
      <w:noProof/>
    </w:rPr>
  </w:style>
  <w:style w:type="paragraph" w:styleId="TDC3">
    <w:name w:val="toc 3"/>
    <w:basedOn w:val="Normal"/>
    <w:next w:val="Normal"/>
    <w:autoRedefine/>
    <w:uiPriority w:val="39"/>
    <w:rsid w:val="00E716EF"/>
    <w:pPr>
      <w:tabs>
        <w:tab w:val="left" w:pos="1440"/>
        <w:tab w:val="right" w:leader="dot" w:pos="8830"/>
      </w:tabs>
      <w:ind w:left="1276" w:hanging="796"/>
      <w:jc w:val="both"/>
    </w:pPr>
    <w:rPr>
      <w:rFonts w:ascii="Arial" w:hAnsi="Arial"/>
      <w:noProof/>
      <w:sz w:val="22"/>
    </w:rPr>
  </w:style>
  <w:style w:type="paragraph" w:styleId="TDC4">
    <w:name w:val="toc 4"/>
    <w:basedOn w:val="Normal"/>
    <w:next w:val="Normal"/>
    <w:autoRedefine/>
    <w:uiPriority w:val="39"/>
    <w:rsid w:val="00E716EF"/>
    <w:pPr>
      <w:ind w:left="720"/>
      <w:jc w:val="both"/>
    </w:pPr>
    <w:rPr>
      <w:rFonts w:ascii="Arial" w:hAnsi="Arial"/>
      <w:szCs w:val="20"/>
      <w:lang w:val="es-ES_tradnl"/>
    </w:rPr>
  </w:style>
  <w:style w:type="paragraph" w:styleId="TDC5">
    <w:name w:val="toc 5"/>
    <w:basedOn w:val="Normal"/>
    <w:next w:val="Normal"/>
    <w:autoRedefine/>
    <w:uiPriority w:val="39"/>
    <w:rsid w:val="00E716EF"/>
    <w:pPr>
      <w:ind w:left="960"/>
      <w:jc w:val="both"/>
    </w:pPr>
    <w:rPr>
      <w:rFonts w:ascii="Arial" w:hAnsi="Arial"/>
      <w:szCs w:val="20"/>
      <w:lang w:val="es-ES_tradnl"/>
    </w:rPr>
  </w:style>
  <w:style w:type="paragraph" w:styleId="TDC6">
    <w:name w:val="toc 6"/>
    <w:basedOn w:val="Normal"/>
    <w:next w:val="Normal"/>
    <w:autoRedefine/>
    <w:uiPriority w:val="39"/>
    <w:rsid w:val="00E716EF"/>
    <w:pPr>
      <w:ind w:left="1200"/>
      <w:jc w:val="both"/>
    </w:pPr>
    <w:rPr>
      <w:rFonts w:ascii="Arial" w:hAnsi="Arial"/>
      <w:szCs w:val="20"/>
      <w:lang w:val="es-ES_tradnl"/>
    </w:rPr>
  </w:style>
  <w:style w:type="paragraph" w:styleId="TDC7">
    <w:name w:val="toc 7"/>
    <w:basedOn w:val="Normal"/>
    <w:next w:val="Normal"/>
    <w:autoRedefine/>
    <w:uiPriority w:val="39"/>
    <w:rsid w:val="00E716EF"/>
    <w:pPr>
      <w:ind w:left="1440"/>
      <w:jc w:val="both"/>
    </w:pPr>
    <w:rPr>
      <w:rFonts w:ascii="Arial" w:hAnsi="Arial"/>
      <w:szCs w:val="20"/>
      <w:lang w:val="es-ES_tradnl"/>
    </w:rPr>
  </w:style>
  <w:style w:type="paragraph" w:styleId="TDC8">
    <w:name w:val="toc 8"/>
    <w:basedOn w:val="Normal"/>
    <w:next w:val="Normal"/>
    <w:autoRedefine/>
    <w:uiPriority w:val="39"/>
    <w:rsid w:val="00E716EF"/>
    <w:pPr>
      <w:ind w:left="1680"/>
      <w:jc w:val="both"/>
    </w:pPr>
    <w:rPr>
      <w:rFonts w:ascii="Arial" w:hAnsi="Arial"/>
      <w:szCs w:val="20"/>
      <w:lang w:val="es-ES_tradnl"/>
    </w:rPr>
  </w:style>
  <w:style w:type="paragraph" w:styleId="TDC9">
    <w:name w:val="toc 9"/>
    <w:basedOn w:val="Normal"/>
    <w:next w:val="Normal"/>
    <w:autoRedefine/>
    <w:uiPriority w:val="39"/>
    <w:rsid w:val="00E716EF"/>
    <w:pPr>
      <w:ind w:left="1920"/>
      <w:jc w:val="both"/>
    </w:pPr>
    <w:rPr>
      <w:rFonts w:ascii="Arial" w:hAnsi="Arial"/>
      <w:szCs w:val="20"/>
      <w:lang w:val="es-ES_tradnl"/>
    </w:rPr>
  </w:style>
  <w:style w:type="paragraph" w:styleId="Tabladeilustraciones">
    <w:name w:val="table of figures"/>
    <w:basedOn w:val="Normal"/>
    <w:next w:val="Normal"/>
    <w:semiHidden/>
    <w:rsid w:val="00E716EF"/>
    <w:pPr>
      <w:tabs>
        <w:tab w:val="right" w:leader="dot" w:pos="8828"/>
      </w:tabs>
      <w:ind w:left="480" w:hanging="480"/>
      <w:jc w:val="both"/>
    </w:pPr>
    <w:rPr>
      <w:rFonts w:ascii="Arial" w:hAnsi="Arial"/>
      <w:noProof/>
      <w:szCs w:val="20"/>
      <w:lang w:val="es-ES_tradnl"/>
    </w:rPr>
  </w:style>
  <w:style w:type="paragraph" w:styleId="Mapadeldocumento">
    <w:name w:val="Document Map"/>
    <w:basedOn w:val="Normal"/>
    <w:link w:val="MapadeldocumentoCar"/>
    <w:semiHidden/>
    <w:rsid w:val="00E716EF"/>
    <w:pPr>
      <w:shd w:val="clear" w:color="auto" w:fill="000080"/>
      <w:ind w:left="0"/>
      <w:jc w:val="both"/>
    </w:pPr>
    <w:rPr>
      <w:rFonts w:ascii="Tahoma" w:hAnsi="Tahoma" w:cs="Tahoma"/>
      <w:szCs w:val="20"/>
      <w:lang w:val="es-ES_tradnl"/>
    </w:rPr>
  </w:style>
  <w:style w:type="character" w:customStyle="1" w:styleId="MapadeldocumentoCar">
    <w:name w:val="Mapa del documento Car"/>
    <w:basedOn w:val="Fuentedeprrafopredeter"/>
    <w:link w:val="Mapadeldocumento"/>
    <w:semiHidden/>
    <w:rsid w:val="00E716EF"/>
    <w:rPr>
      <w:rFonts w:ascii="Tahoma" w:eastAsia="Times New Roman" w:hAnsi="Tahoma" w:cs="Tahoma"/>
      <w:sz w:val="24"/>
      <w:szCs w:val="20"/>
      <w:shd w:val="clear" w:color="auto" w:fill="000080"/>
      <w:lang w:val="es-ES_tradnl" w:eastAsia="es-ES"/>
    </w:rPr>
  </w:style>
  <w:style w:type="character" w:customStyle="1" w:styleId="eacep1">
    <w:name w:val="eacep1"/>
    <w:rsid w:val="00E716EF"/>
    <w:rPr>
      <w:color w:val="000000"/>
    </w:rPr>
  </w:style>
  <w:style w:type="paragraph" w:styleId="TtuloTDC">
    <w:name w:val="TOC Heading"/>
    <w:basedOn w:val="Ttulo1"/>
    <w:next w:val="Normal"/>
    <w:uiPriority w:val="39"/>
    <w:unhideWhenUsed/>
    <w:qFormat/>
    <w:rsid w:val="00E716EF"/>
    <w:pPr>
      <w:keepLines/>
      <w:spacing w:before="240" w:line="259" w:lineRule="auto"/>
      <w:ind w:left="0"/>
      <w:jc w:val="left"/>
      <w:outlineLvl w:val="9"/>
    </w:pPr>
    <w:rPr>
      <w:rFonts w:ascii="Calibri Light" w:hAnsi="Calibri Light"/>
      <w:b w:val="0"/>
      <w:color w:val="2E74B5"/>
      <w:sz w:val="32"/>
      <w:szCs w:val="32"/>
      <w:lang w:eastAsia="es-CO"/>
    </w:rPr>
  </w:style>
  <w:style w:type="paragraph" w:customStyle="1" w:styleId="Comentario10">
    <w:name w:val="Comentario 1"/>
    <w:basedOn w:val="Normal"/>
    <w:link w:val="Comentario1Car"/>
    <w:rsid w:val="00E716EF"/>
    <w:pPr>
      <w:ind w:left="0"/>
      <w:jc w:val="both"/>
    </w:pPr>
    <w:rPr>
      <w:rFonts w:ascii="Arial" w:hAnsi="Arial"/>
      <w:szCs w:val="20"/>
      <w:lang w:val="es-ES_tradnl"/>
    </w:rPr>
  </w:style>
  <w:style w:type="character" w:customStyle="1" w:styleId="Comentario1Car">
    <w:name w:val="Comentario 1 Car"/>
    <w:link w:val="Comentario10"/>
    <w:rsid w:val="00E716EF"/>
    <w:rPr>
      <w:rFonts w:ascii="Arial" w:eastAsia="Times New Roman" w:hAnsi="Arial" w:cs="Times New Roman"/>
      <w:sz w:val="24"/>
      <w:szCs w:val="20"/>
      <w:lang w:val="es-ES_tradnl" w:eastAsia="es-ES"/>
    </w:rPr>
  </w:style>
  <w:style w:type="character" w:customStyle="1" w:styleId="HTMLconformatoprevioCar">
    <w:name w:val="HTML con formato previo Car"/>
    <w:link w:val="HTMLconformatoprevio"/>
    <w:uiPriority w:val="99"/>
    <w:semiHidden/>
    <w:rsid w:val="00E716EF"/>
    <w:rPr>
      <w:rFonts w:ascii="Courier New" w:hAnsi="Courier New" w:cs="Courier New"/>
    </w:rPr>
  </w:style>
  <w:style w:type="paragraph" w:styleId="HTMLconformatoprevio">
    <w:name w:val="HTML Preformatted"/>
    <w:basedOn w:val="Normal"/>
    <w:link w:val="HTMLconformatoprevioCar"/>
    <w:uiPriority w:val="99"/>
    <w:semiHidden/>
    <w:unhideWhenUsed/>
    <w:rsid w:val="00E716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 w:val="22"/>
      <w:szCs w:val="22"/>
    </w:rPr>
  </w:style>
  <w:style w:type="character" w:customStyle="1" w:styleId="HTMLconformatoprevioCar1">
    <w:name w:val="HTML con formato previo Car1"/>
    <w:basedOn w:val="Fuentedeprrafopredeter"/>
    <w:uiPriority w:val="99"/>
    <w:semiHidden/>
    <w:rsid w:val="00E716EF"/>
    <w:rPr>
      <w:rFonts w:ascii="Consolas" w:eastAsia="Times New Roman" w:hAnsi="Consolas" w:cs="Times New Roman"/>
      <w:sz w:val="20"/>
      <w:szCs w:val="20"/>
      <w:lang w:val="es-ES" w:eastAsia="es-ES"/>
    </w:rPr>
  </w:style>
  <w:style w:type="table" w:customStyle="1" w:styleId="Tablanormal21">
    <w:name w:val="Tabla normal 21"/>
    <w:basedOn w:val="Tablanormal"/>
    <w:uiPriority w:val="42"/>
    <w:rsid w:val="00E716EF"/>
    <w:pPr>
      <w:spacing w:after="0" w:line="240" w:lineRule="auto"/>
    </w:pPr>
    <w:rPr>
      <w:rFonts w:ascii="Times New Roman" w:eastAsia="Times New Roman" w:hAnsi="Times New Roman"/>
      <w:sz w:val="20"/>
      <w:szCs w:val="20"/>
      <w:lang w:eastAsia="es-C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Nmerodelnea">
    <w:name w:val="line number"/>
    <w:uiPriority w:val="99"/>
    <w:semiHidden/>
    <w:unhideWhenUsed/>
    <w:rsid w:val="00E716EF"/>
  </w:style>
  <w:style w:type="paragraph" w:customStyle="1" w:styleId="Comentario">
    <w:name w:val="Comentario"/>
    <w:basedOn w:val="Normal"/>
    <w:link w:val="ComentarioCar"/>
    <w:qFormat/>
    <w:rsid w:val="00E716EF"/>
    <w:pPr>
      <w:ind w:left="720" w:hanging="360"/>
      <w:jc w:val="both"/>
    </w:pPr>
    <w:rPr>
      <w:rFonts w:ascii="Arial" w:hAnsi="Arial"/>
      <w:b/>
      <w:sz w:val="22"/>
      <w:szCs w:val="22"/>
    </w:rPr>
  </w:style>
  <w:style w:type="character" w:customStyle="1" w:styleId="ComentarioCar">
    <w:name w:val="Comentario Car"/>
    <w:link w:val="Comentario"/>
    <w:rsid w:val="00E716EF"/>
    <w:rPr>
      <w:rFonts w:ascii="Arial" w:eastAsia="Times New Roman" w:hAnsi="Arial" w:cs="Times New Roman"/>
      <w:b/>
      <w:lang w:val="es-ES" w:eastAsia="es-ES"/>
    </w:rPr>
  </w:style>
  <w:style w:type="paragraph" w:customStyle="1" w:styleId="COMENTARIO1">
    <w:name w:val="COMENTARIO 1"/>
    <w:basedOn w:val="Comentario10"/>
    <w:link w:val="COMENTARIO1Car0"/>
    <w:autoRedefine/>
    <w:qFormat/>
    <w:rsid w:val="00E716EF"/>
    <w:pPr>
      <w:numPr>
        <w:ilvl w:val="1"/>
        <w:numId w:val="14"/>
      </w:numPr>
    </w:pPr>
  </w:style>
  <w:style w:type="character" w:customStyle="1" w:styleId="COMENTARIO1Car0">
    <w:name w:val="COMENTARIO 1 Car"/>
    <w:basedOn w:val="Comentario1Car"/>
    <w:link w:val="COMENTARIO1"/>
    <w:rsid w:val="00E716EF"/>
    <w:rPr>
      <w:rFonts w:ascii="Arial" w:eastAsia="Times New Roman" w:hAnsi="Arial" w:cs="Times New Roman"/>
      <w:sz w:val="24"/>
      <w:szCs w:val="20"/>
      <w:lang w:val="es-ES_tradnl" w:eastAsia="es-ES"/>
    </w:rPr>
  </w:style>
  <w:style w:type="paragraph" w:styleId="Lista">
    <w:name w:val="List"/>
    <w:basedOn w:val="Normal"/>
    <w:uiPriority w:val="99"/>
    <w:unhideWhenUsed/>
    <w:rsid w:val="00E716EF"/>
    <w:pPr>
      <w:ind w:left="283" w:hanging="283"/>
      <w:contextualSpacing/>
      <w:jc w:val="both"/>
    </w:pPr>
    <w:rPr>
      <w:rFonts w:ascii="Arial" w:hAnsi="Arial"/>
      <w:szCs w:val="20"/>
      <w:lang w:val="es-ES_tradnl"/>
    </w:rPr>
  </w:style>
  <w:style w:type="paragraph" w:styleId="Lista2">
    <w:name w:val="List 2"/>
    <w:basedOn w:val="Normal"/>
    <w:uiPriority w:val="99"/>
    <w:unhideWhenUsed/>
    <w:rsid w:val="00E716EF"/>
    <w:pPr>
      <w:ind w:left="566" w:hanging="283"/>
      <w:contextualSpacing/>
      <w:jc w:val="both"/>
    </w:pPr>
    <w:rPr>
      <w:rFonts w:ascii="Arial" w:hAnsi="Arial"/>
      <w:szCs w:val="20"/>
      <w:lang w:val="es-ES_tradnl"/>
    </w:rPr>
  </w:style>
  <w:style w:type="paragraph" w:styleId="Lista3">
    <w:name w:val="List 3"/>
    <w:basedOn w:val="Normal"/>
    <w:uiPriority w:val="99"/>
    <w:unhideWhenUsed/>
    <w:rsid w:val="00E716EF"/>
    <w:pPr>
      <w:ind w:left="849" w:hanging="283"/>
      <w:contextualSpacing/>
      <w:jc w:val="both"/>
    </w:pPr>
    <w:rPr>
      <w:rFonts w:ascii="Arial" w:hAnsi="Arial"/>
      <w:szCs w:val="20"/>
      <w:lang w:val="es-ES_tradnl"/>
    </w:rPr>
  </w:style>
  <w:style w:type="paragraph" w:styleId="Saludo">
    <w:name w:val="Salutation"/>
    <w:basedOn w:val="Normal"/>
    <w:next w:val="Normal"/>
    <w:link w:val="SaludoCar"/>
    <w:uiPriority w:val="99"/>
    <w:unhideWhenUsed/>
    <w:rsid w:val="00E716EF"/>
    <w:pPr>
      <w:ind w:left="0"/>
      <w:jc w:val="both"/>
    </w:pPr>
    <w:rPr>
      <w:rFonts w:ascii="Arial" w:hAnsi="Arial"/>
      <w:szCs w:val="20"/>
      <w:lang w:val="es-ES_tradnl"/>
    </w:rPr>
  </w:style>
  <w:style w:type="character" w:customStyle="1" w:styleId="SaludoCar">
    <w:name w:val="Saludo Car"/>
    <w:basedOn w:val="Fuentedeprrafopredeter"/>
    <w:link w:val="Saludo"/>
    <w:uiPriority w:val="99"/>
    <w:rsid w:val="00E716EF"/>
    <w:rPr>
      <w:rFonts w:ascii="Arial" w:eastAsia="Times New Roman" w:hAnsi="Arial" w:cs="Times New Roman"/>
      <w:sz w:val="24"/>
      <w:szCs w:val="20"/>
      <w:lang w:val="es-ES_tradnl" w:eastAsia="es-ES"/>
    </w:rPr>
  </w:style>
  <w:style w:type="paragraph" w:styleId="Cierre">
    <w:name w:val="Closing"/>
    <w:basedOn w:val="Normal"/>
    <w:link w:val="CierreCar"/>
    <w:uiPriority w:val="99"/>
    <w:unhideWhenUsed/>
    <w:rsid w:val="00E716EF"/>
    <w:pPr>
      <w:ind w:left="4252"/>
      <w:jc w:val="both"/>
    </w:pPr>
    <w:rPr>
      <w:rFonts w:ascii="Arial" w:hAnsi="Arial"/>
      <w:szCs w:val="20"/>
      <w:lang w:val="es-ES_tradnl"/>
    </w:rPr>
  </w:style>
  <w:style w:type="character" w:customStyle="1" w:styleId="CierreCar">
    <w:name w:val="Cierre Car"/>
    <w:basedOn w:val="Fuentedeprrafopredeter"/>
    <w:link w:val="Cierre"/>
    <w:uiPriority w:val="99"/>
    <w:rsid w:val="00E716EF"/>
    <w:rPr>
      <w:rFonts w:ascii="Arial" w:eastAsia="Times New Roman" w:hAnsi="Arial" w:cs="Times New Roman"/>
      <w:sz w:val="24"/>
      <w:szCs w:val="20"/>
      <w:lang w:val="es-ES_tradnl" w:eastAsia="es-ES"/>
    </w:rPr>
  </w:style>
  <w:style w:type="paragraph" w:styleId="Listaconvietas2">
    <w:name w:val="List Bullet 2"/>
    <w:basedOn w:val="Normal"/>
    <w:uiPriority w:val="99"/>
    <w:unhideWhenUsed/>
    <w:rsid w:val="00E716EF"/>
    <w:pPr>
      <w:numPr>
        <w:numId w:val="15"/>
      </w:numPr>
      <w:contextualSpacing/>
      <w:jc w:val="both"/>
    </w:pPr>
    <w:rPr>
      <w:rFonts w:ascii="Arial" w:hAnsi="Arial"/>
      <w:szCs w:val="20"/>
      <w:lang w:val="es-ES_tradnl"/>
    </w:rPr>
  </w:style>
  <w:style w:type="paragraph" w:styleId="Listaconvietas3">
    <w:name w:val="List Bullet 3"/>
    <w:basedOn w:val="Normal"/>
    <w:uiPriority w:val="99"/>
    <w:unhideWhenUsed/>
    <w:rsid w:val="00E716EF"/>
    <w:pPr>
      <w:numPr>
        <w:numId w:val="16"/>
      </w:numPr>
      <w:contextualSpacing/>
      <w:jc w:val="both"/>
    </w:pPr>
    <w:rPr>
      <w:rFonts w:ascii="Arial" w:hAnsi="Arial"/>
      <w:szCs w:val="20"/>
      <w:lang w:val="es-ES_tradnl"/>
    </w:rPr>
  </w:style>
  <w:style w:type="paragraph" w:styleId="Continuarlista">
    <w:name w:val="List Continue"/>
    <w:basedOn w:val="Normal"/>
    <w:uiPriority w:val="99"/>
    <w:unhideWhenUsed/>
    <w:rsid w:val="00E716EF"/>
    <w:pPr>
      <w:spacing w:after="120"/>
      <w:ind w:left="283"/>
      <w:contextualSpacing/>
      <w:jc w:val="both"/>
    </w:pPr>
    <w:rPr>
      <w:rFonts w:ascii="Arial" w:hAnsi="Arial"/>
      <w:szCs w:val="20"/>
      <w:lang w:val="es-ES_tradnl"/>
    </w:rPr>
  </w:style>
  <w:style w:type="paragraph" w:styleId="Continuarlista2">
    <w:name w:val="List Continue 2"/>
    <w:basedOn w:val="Normal"/>
    <w:uiPriority w:val="99"/>
    <w:unhideWhenUsed/>
    <w:rsid w:val="00E716EF"/>
    <w:pPr>
      <w:spacing w:after="120"/>
      <w:ind w:left="566"/>
      <w:contextualSpacing/>
      <w:jc w:val="both"/>
    </w:pPr>
    <w:rPr>
      <w:rFonts w:ascii="Arial" w:hAnsi="Arial"/>
      <w:szCs w:val="20"/>
      <w:lang w:val="es-ES_tradnl"/>
    </w:rPr>
  </w:style>
  <w:style w:type="paragraph" w:styleId="Continuarlista3">
    <w:name w:val="List Continue 3"/>
    <w:basedOn w:val="Normal"/>
    <w:uiPriority w:val="99"/>
    <w:unhideWhenUsed/>
    <w:rsid w:val="00E716EF"/>
    <w:pPr>
      <w:spacing w:after="120"/>
      <w:ind w:left="849"/>
      <w:contextualSpacing/>
      <w:jc w:val="both"/>
    </w:pPr>
    <w:rPr>
      <w:rFonts w:ascii="Arial" w:hAnsi="Arial"/>
      <w:szCs w:val="20"/>
      <w:lang w:val="es-ES_tradnl"/>
    </w:rPr>
  </w:style>
  <w:style w:type="paragraph" w:styleId="Continuarlista4">
    <w:name w:val="List Continue 4"/>
    <w:basedOn w:val="Normal"/>
    <w:uiPriority w:val="99"/>
    <w:unhideWhenUsed/>
    <w:rsid w:val="00E716EF"/>
    <w:pPr>
      <w:spacing w:after="120"/>
      <w:ind w:left="1132"/>
      <w:contextualSpacing/>
      <w:jc w:val="both"/>
    </w:pPr>
    <w:rPr>
      <w:rFonts w:ascii="Arial" w:hAnsi="Arial"/>
      <w:szCs w:val="20"/>
      <w:lang w:val="es-ES_tradnl"/>
    </w:rPr>
  </w:style>
  <w:style w:type="paragraph" w:customStyle="1" w:styleId="Caracteresenmarcados">
    <w:name w:val="Caracteres enmarcados"/>
    <w:basedOn w:val="Normal"/>
    <w:rsid w:val="00E716EF"/>
    <w:pPr>
      <w:ind w:left="0"/>
      <w:jc w:val="both"/>
    </w:pPr>
    <w:rPr>
      <w:rFonts w:ascii="Arial" w:hAnsi="Arial"/>
      <w:szCs w:val="20"/>
      <w:lang w:val="es-ES_tradnl"/>
    </w:rPr>
  </w:style>
  <w:style w:type="paragraph" w:styleId="Textoindependienteprimerasangra">
    <w:name w:val="Body Text First Indent"/>
    <w:basedOn w:val="Textoindependiente"/>
    <w:link w:val="TextoindependienteprimerasangraCar"/>
    <w:uiPriority w:val="99"/>
    <w:unhideWhenUsed/>
    <w:rsid w:val="00E716EF"/>
    <w:pPr>
      <w:ind w:left="0" w:firstLine="360"/>
      <w:jc w:val="both"/>
    </w:pPr>
    <w:rPr>
      <w:rFonts w:cs="Times New Roman"/>
      <w:b w:val="0"/>
      <w:bCs w:val="0"/>
      <w:szCs w:val="20"/>
      <w:lang w:val="es-ES_tradnl"/>
    </w:rPr>
  </w:style>
  <w:style w:type="character" w:customStyle="1" w:styleId="TextoindependienteprimerasangraCar">
    <w:name w:val="Texto independiente primera sangría Car"/>
    <w:basedOn w:val="TextoindependienteCar"/>
    <w:link w:val="Textoindependienteprimerasangra"/>
    <w:uiPriority w:val="99"/>
    <w:rsid w:val="00E716EF"/>
    <w:rPr>
      <w:rFonts w:ascii="Arial" w:eastAsia="Times New Roman" w:hAnsi="Arial" w:cs="Times New Roman"/>
      <w:b w:val="0"/>
      <w:bCs w:val="0"/>
      <w:sz w:val="24"/>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E716EF"/>
    <w:pPr>
      <w:spacing w:after="0"/>
      <w:ind w:left="360" w:firstLine="360"/>
      <w:jc w:val="both"/>
    </w:pPr>
    <w:rPr>
      <w:rFonts w:ascii="Arial" w:hAnsi="Arial"/>
      <w:szCs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E716EF"/>
    <w:rPr>
      <w:rFonts w:ascii="Arial" w:eastAsia="Times New Roman" w:hAnsi="Arial" w:cs="Times New Roman"/>
      <w:sz w:val="24"/>
      <w:szCs w:val="20"/>
      <w:lang w:val="es-ES_tradnl" w:eastAsia="es-ES"/>
    </w:rPr>
  </w:style>
  <w:style w:type="character" w:customStyle="1" w:styleId="SubttuloCar1">
    <w:name w:val="Subtítulo Car1"/>
    <w:basedOn w:val="Fuentedeprrafopredeter"/>
    <w:uiPriority w:val="11"/>
    <w:rsid w:val="00E716EF"/>
    <w:rPr>
      <w:rFonts w:eastAsiaTheme="minorEastAsia"/>
      <w:color w:val="5A5A5A" w:themeColor="text1" w:themeTint="A5"/>
      <w:spacing w:val="15"/>
      <w:lang w:val="es-ES_tradnl" w:eastAsia="es-ES"/>
    </w:rPr>
  </w:style>
  <w:style w:type="paragraph" w:customStyle="1" w:styleId="msonormal0">
    <w:name w:val="msonormal"/>
    <w:basedOn w:val="Normal"/>
    <w:rsid w:val="00E716EF"/>
    <w:pPr>
      <w:spacing w:before="100" w:beforeAutospacing="1" w:after="100" w:afterAutospacing="1"/>
      <w:ind w:left="0"/>
    </w:pPr>
    <w:rPr>
      <w:lang w:eastAsia="es-CO"/>
    </w:rPr>
  </w:style>
  <w:style w:type="paragraph" w:customStyle="1" w:styleId="xl63">
    <w:name w:val="xl63"/>
    <w:basedOn w:val="Normal"/>
    <w:rsid w:val="00E716E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lang w:eastAsia="es-CO"/>
    </w:rPr>
  </w:style>
  <w:style w:type="paragraph" w:customStyle="1" w:styleId="xl64">
    <w:name w:val="xl64"/>
    <w:basedOn w:val="Normal"/>
    <w:rsid w:val="00E716EF"/>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b/>
      <w:bCs/>
      <w:lang w:eastAsia="es-CO"/>
    </w:rPr>
  </w:style>
  <w:style w:type="paragraph" w:customStyle="1" w:styleId="xl67">
    <w:name w:val="xl67"/>
    <w:basedOn w:val="Normal"/>
    <w:rsid w:val="00066D8B"/>
    <w:pPr>
      <w:pBdr>
        <w:left w:val="single" w:sz="8" w:space="0" w:color="auto"/>
        <w:bottom w:val="single" w:sz="8" w:space="0" w:color="auto"/>
        <w:right w:val="single" w:sz="8" w:space="0" w:color="auto"/>
      </w:pBdr>
      <w:spacing w:before="100" w:beforeAutospacing="1" w:after="100" w:afterAutospacing="1"/>
      <w:ind w:left="0"/>
      <w:jc w:val="center"/>
      <w:textAlignment w:val="center"/>
    </w:pPr>
    <w:rPr>
      <w:rFonts w:eastAsia="Times New Roman"/>
      <w:color w:val="000000"/>
      <w:sz w:val="20"/>
      <w:szCs w:val="20"/>
      <w:vertAlign w:val="baseline"/>
      <w:lang w:eastAsia="es-CO"/>
    </w:rPr>
  </w:style>
  <w:style w:type="paragraph" w:customStyle="1" w:styleId="xl68">
    <w:name w:val="xl68"/>
    <w:basedOn w:val="Normal"/>
    <w:rsid w:val="00066D8B"/>
    <w:pPr>
      <w:pBdr>
        <w:bottom w:val="single" w:sz="8" w:space="0" w:color="auto"/>
        <w:right w:val="single" w:sz="8" w:space="0" w:color="auto"/>
      </w:pBdr>
      <w:spacing w:before="100" w:beforeAutospacing="1" w:after="100" w:afterAutospacing="1"/>
      <w:ind w:left="0"/>
      <w:jc w:val="center"/>
      <w:textAlignment w:val="center"/>
    </w:pPr>
    <w:rPr>
      <w:rFonts w:eastAsia="Times New Roman"/>
      <w:color w:val="000000"/>
      <w:sz w:val="20"/>
      <w:szCs w:val="20"/>
      <w:vertAlign w:val="baseline"/>
      <w:lang w:eastAsia="es-CO"/>
    </w:rPr>
  </w:style>
  <w:style w:type="paragraph" w:customStyle="1" w:styleId="xl69">
    <w:name w:val="xl69"/>
    <w:basedOn w:val="Normal"/>
    <w:rsid w:val="00066D8B"/>
    <w:pPr>
      <w:pBdr>
        <w:top w:val="single" w:sz="8" w:space="0" w:color="auto"/>
        <w:left w:val="single" w:sz="8" w:space="0" w:color="auto"/>
        <w:right w:val="single" w:sz="8" w:space="0" w:color="auto"/>
      </w:pBdr>
      <w:spacing w:before="100" w:beforeAutospacing="1" w:after="100" w:afterAutospacing="1"/>
      <w:ind w:left="0"/>
      <w:jc w:val="center"/>
      <w:textAlignment w:val="center"/>
    </w:pPr>
    <w:rPr>
      <w:rFonts w:eastAsia="Times New Roman"/>
      <w:b/>
      <w:bCs/>
      <w:color w:val="000000"/>
      <w:sz w:val="20"/>
      <w:szCs w:val="20"/>
      <w:vertAlign w:val="baseline"/>
      <w:lang w:eastAsia="es-CO"/>
    </w:rPr>
  </w:style>
  <w:style w:type="paragraph" w:customStyle="1" w:styleId="xl70">
    <w:name w:val="xl70"/>
    <w:basedOn w:val="Normal"/>
    <w:rsid w:val="00066D8B"/>
    <w:pPr>
      <w:pBdr>
        <w:left w:val="single" w:sz="8" w:space="0" w:color="auto"/>
        <w:bottom w:val="single" w:sz="8" w:space="0" w:color="auto"/>
        <w:right w:val="single" w:sz="8" w:space="0" w:color="auto"/>
      </w:pBdr>
      <w:spacing w:before="100" w:beforeAutospacing="1" w:after="100" w:afterAutospacing="1"/>
      <w:ind w:left="0"/>
      <w:jc w:val="center"/>
      <w:textAlignment w:val="center"/>
    </w:pPr>
    <w:rPr>
      <w:rFonts w:eastAsia="Times New Roman"/>
      <w:b/>
      <w:bCs/>
      <w:color w:val="000000"/>
      <w:sz w:val="20"/>
      <w:szCs w:val="20"/>
      <w:vertAlign w:val="baseline"/>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74928">
      <w:bodyDiv w:val="1"/>
      <w:marLeft w:val="0"/>
      <w:marRight w:val="0"/>
      <w:marTop w:val="0"/>
      <w:marBottom w:val="0"/>
      <w:divBdr>
        <w:top w:val="none" w:sz="0" w:space="0" w:color="auto"/>
        <w:left w:val="none" w:sz="0" w:space="0" w:color="auto"/>
        <w:bottom w:val="none" w:sz="0" w:space="0" w:color="auto"/>
        <w:right w:val="none" w:sz="0" w:space="0" w:color="auto"/>
      </w:divBdr>
      <w:divsChild>
        <w:div w:id="169375689">
          <w:marLeft w:val="677"/>
          <w:marRight w:val="0"/>
          <w:marTop w:val="0"/>
          <w:marBottom w:val="0"/>
          <w:divBdr>
            <w:top w:val="none" w:sz="0" w:space="0" w:color="auto"/>
            <w:left w:val="none" w:sz="0" w:space="0" w:color="auto"/>
            <w:bottom w:val="none" w:sz="0" w:space="0" w:color="auto"/>
            <w:right w:val="none" w:sz="0" w:space="0" w:color="auto"/>
          </w:divBdr>
        </w:div>
        <w:div w:id="376903676">
          <w:marLeft w:val="677"/>
          <w:marRight w:val="0"/>
          <w:marTop w:val="0"/>
          <w:marBottom w:val="0"/>
          <w:divBdr>
            <w:top w:val="none" w:sz="0" w:space="0" w:color="auto"/>
            <w:left w:val="none" w:sz="0" w:space="0" w:color="auto"/>
            <w:bottom w:val="none" w:sz="0" w:space="0" w:color="auto"/>
            <w:right w:val="none" w:sz="0" w:space="0" w:color="auto"/>
          </w:divBdr>
        </w:div>
      </w:divsChild>
    </w:div>
    <w:div w:id="889537376">
      <w:bodyDiv w:val="1"/>
      <w:marLeft w:val="0"/>
      <w:marRight w:val="0"/>
      <w:marTop w:val="0"/>
      <w:marBottom w:val="0"/>
      <w:divBdr>
        <w:top w:val="none" w:sz="0" w:space="0" w:color="auto"/>
        <w:left w:val="none" w:sz="0" w:space="0" w:color="auto"/>
        <w:bottom w:val="none" w:sz="0" w:space="0" w:color="auto"/>
        <w:right w:val="none" w:sz="0" w:space="0" w:color="auto"/>
      </w:divBdr>
    </w:div>
    <w:div w:id="1010372816">
      <w:bodyDiv w:val="1"/>
      <w:marLeft w:val="0"/>
      <w:marRight w:val="0"/>
      <w:marTop w:val="0"/>
      <w:marBottom w:val="0"/>
      <w:divBdr>
        <w:top w:val="none" w:sz="0" w:space="0" w:color="auto"/>
        <w:left w:val="none" w:sz="0" w:space="0" w:color="auto"/>
        <w:bottom w:val="none" w:sz="0" w:space="0" w:color="auto"/>
        <w:right w:val="none" w:sz="0" w:space="0" w:color="auto"/>
      </w:divBdr>
      <w:divsChild>
        <w:div w:id="16320607">
          <w:marLeft w:val="547"/>
          <w:marRight w:val="0"/>
          <w:marTop w:val="0"/>
          <w:marBottom w:val="0"/>
          <w:divBdr>
            <w:top w:val="none" w:sz="0" w:space="0" w:color="auto"/>
            <w:left w:val="none" w:sz="0" w:space="0" w:color="auto"/>
            <w:bottom w:val="none" w:sz="0" w:space="0" w:color="auto"/>
            <w:right w:val="none" w:sz="0" w:space="0" w:color="auto"/>
          </w:divBdr>
        </w:div>
        <w:div w:id="420444630">
          <w:marLeft w:val="547"/>
          <w:marRight w:val="0"/>
          <w:marTop w:val="0"/>
          <w:marBottom w:val="0"/>
          <w:divBdr>
            <w:top w:val="none" w:sz="0" w:space="0" w:color="auto"/>
            <w:left w:val="none" w:sz="0" w:space="0" w:color="auto"/>
            <w:bottom w:val="none" w:sz="0" w:space="0" w:color="auto"/>
            <w:right w:val="none" w:sz="0" w:space="0" w:color="auto"/>
          </w:divBdr>
        </w:div>
        <w:div w:id="478495440">
          <w:marLeft w:val="547"/>
          <w:marRight w:val="0"/>
          <w:marTop w:val="0"/>
          <w:marBottom w:val="0"/>
          <w:divBdr>
            <w:top w:val="none" w:sz="0" w:space="0" w:color="auto"/>
            <w:left w:val="none" w:sz="0" w:space="0" w:color="auto"/>
            <w:bottom w:val="none" w:sz="0" w:space="0" w:color="auto"/>
            <w:right w:val="none" w:sz="0" w:space="0" w:color="auto"/>
          </w:divBdr>
        </w:div>
        <w:div w:id="632253646">
          <w:marLeft w:val="547"/>
          <w:marRight w:val="0"/>
          <w:marTop w:val="0"/>
          <w:marBottom w:val="0"/>
          <w:divBdr>
            <w:top w:val="none" w:sz="0" w:space="0" w:color="auto"/>
            <w:left w:val="none" w:sz="0" w:space="0" w:color="auto"/>
            <w:bottom w:val="none" w:sz="0" w:space="0" w:color="auto"/>
            <w:right w:val="none" w:sz="0" w:space="0" w:color="auto"/>
          </w:divBdr>
        </w:div>
        <w:div w:id="853304040">
          <w:marLeft w:val="547"/>
          <w:marRight w:val="0"/>
          <w:marTop w:val="0"/>
          <w:marBottom w:val="0"/>
          <w:divBdr>
            <w:top w:val="none" w:sz="0" w:space="0" w:color="auto"/>
            <w:left w:val="none" w:sz="0" w:space="0" w:color="auto"/>
            <w:bottom w:val="none" w:sz="0" w:space="0" w:color="auto"/>
            <w:right w:val="none" w:sz="0" w:space="0" w:color="auto"/>
          </w:divBdr>
        </w:div>
        <w:div w:id="907115076">
          <w:marLeft w:val="547"/>
          <w:marRight w:val="0"/>
          <w:marTop w:val="0"/>
          <w:marBottom w:val="0"/>
          <w:divBdr>
            <w:top w:val="none" w:sz="0" w:space="0" w:color="auto"/>
            <w:left w:val="none" w:sz="0" w:space="0" w:color="auto"/>
            <w:bottom w:val="none" w:sz="0" w:space="0" w:color="auto"/>
            <w:right w:val="none" w:sz="0" w:space="0" w:color="auto"/>
          </w:divBdr>
        </w:div>
        <w:div w:id="1236548222">
          <w:marLeft w:val="547"/>
          <w:marRight w:val="0"/>
          <w:marTop w:val="0"/>
          <w:marBottom w:val="0"/>
          <w:divBdr>
            <w:top w:val="none" w:sz="0" w:space="0" w:color="auto"/>
            <w:left w:val="none" w:sz="0" w:space="0" w:color="auto"/>
            <w:bottom w:val="none" w:sz="0" w:space="0" w:color="auto"/>
            <w:right w:val="none" w:sz="0" w:space="0" w:color="auto"/>
          </w:divBdr>
        </w:div>
        <w:div w:id="1330215895">
          <w:marLeft w:val="547"/>
          <w:marRight w:val="0"/>
          <w:marTop w:val="0"/>
          <w:marBottom w:val="0"/>
          <w:divBdr>
            <w:top w:val="none" w:sz="0" w:space="0" w:color="auto"/>
            <w:left w:val="none" w:sz="0" w:space="0" w:color="auto"/>
            <w:bottom w:val="none" w:sz="0" w:space="0" w:color="auto"/>
            <w:right w:val="none" w:sz="0" w:space="0" w:color="auto"/>
          </w:divBdr>
        </w:div>
        <w:div w:id="1513912080">
          <w:marLeft w:val="547"/>
          <w:marRight w:val="0"/>
          <w:marTop w:val="0"/>
          <w:marBottom w:val="0"/>
          <w:divBdr>
            <w:top w:val="none" w:sz="0" w:space="0" w:color="auto"/>
            <w:left w:val="none" w:sz="0" w:space="0" w:color="auto"/>
            <w:bottom w:val="none" w:sz="0" w:space="0" w:color="auto"/>
            <w:right w:val="none" w:sz="0" w:space="0" w:color="auto"/>
          </w:divBdr>
        </w:div>
        <w:div w:id="2014987981">
          <w:marLeft w:val="547"/>
          <w:marRight w:val="0"/>
          <w:marTop w:val="0"/>
          <w:marBottom w:val="0"/>
          <w:divBdr>
            <w:top w:val="none" w:sz="0" w:space="0" w:color="auto"/>
            <w:left w:val="none" w:sz="0" w:space="0" w:color="auto"/>
            <w:bottom w:val="none" w:sz="0" w:space="0" w:color="auto"/>
            <w:right w:val="none" w:sz="0" w:space="0" w:color="auto"/>
          </w:divBdr>
        </w:div>
        <w:div w:id="2087535754">
          <w:marLeft w:val="547"/>
          <w:marRight w:val="0"/>
          <w:marTop w:val="0"/>
          <w:marBottom w:val="0"/>
          <w:divBdr>
            <w:top w:val="none" w:sz="0" w:space="0" w:color="auto"/>
            <w:left w:val="none" w:sz="0" w:space="0" w:color="auto"/>
            <w:bottom w:val="none" w:sz="0" w:space="0" w:color="auto"/>
            <w:right w:val="none" w:sz="0" w:space="0" w:color="auto"/>
          </w:divBdr>
        </w:div>
      </w:divsChild>
    </w:div>
    <w:div w:id="136821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reg@creg.gov.co" TargetMode="External"/><Relationship Id="rId4" Type="http://schemas.openxmlformats.org/officeDocument/2006/relationships/settings" Target="settings.xml"/><Relationship Id="rId9" Type="http://schemas.openxmlformats.org/officeDocument/2006/relationships/hyperlink" Target="http://www.creg.gov.co"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F49E4-DE1C-442A-A2CD-E7990C007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3253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Crèdito Pùblico</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Gerardo Pacheco Reyes</dc:creator>
  <cp:keywords/>
  <dc:description/>
  <cp:lastModifiedBy>Luz Stella Rojas Macias</cp:lastModifiedBy>
  <cp:revision>2</cp:revision>
  <cp:lastPrinted>2019-12-19T17:00:00Z</cp:lastPrinted>
  <dcterms:created xsi:type="dcterms:W3CDTF">2019-12-20T16:35:00Z</dcterms:created>
  <dcterms:modified xsi:type="dcterms:W3CDTF">2019-12-20T16:35:00Z</dcterms:modified>
</cp:coreProperties>
</file>