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D79" w:rsidRPr="00EF4769" w:rsidRDefault="00D52A2A"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543640064" r:id="rId9"/>
        </w:obje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8D3E5E">
        <w:rPr>
          <w:rFonts w:ascii="Bookman Old Style" w:hAnsi="Bookman Old Style"/>
          <w:sz w:val="24"/>
          <w:szCs w:val="24"/>
        </w:rPr>
        <w:t>DE 2016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EC105D">
        <w:rPr>
          <w:rFonts w:ascii="Bookman Old Style" w:hAnsi="Bookman Old Style" w:cs="Arial"/>
        </w:rPr>
        <w:t>Empresas Municipales de Cartago S.A. E.S.P.</w:t>
      </w:r>
      <w:r w:rsidR="005213B8">
        <w:rPr>
          <w:rFonts w:ascii="Bookman Old Style" w:hAnsi="Bookman Old Style" w:cs="Arial"/>
        </w:rPr>
        <w:t>,</w:t>
      </w:r>
      <w:r w:rsidR="00303B1E">
        <w:rPr>
          <w:rFonts w:ascii="Bookman Old Style" w:hAnsi="Bookman Old Style" w:cs="Arial"/>
        </w:rPr>
        <w:t xml:space="preserve"> </w:t>
      </w:r>
      <w:r w:rsidR="00EC105D">
        <w:rPr>
          <w:rFonts w:ascii="Bookman Old Style" w:hAnsi="Bookman Old Style" w:cs="Arial"/>
        </w:rPr>
        <w:t>E</w:t>
      </w:r>
      <w:r w:rsidR="00E33168">
        <w:rPr>
          <w:rFonts w:ascii="Bookman Old Style" w:hAnsi="Bookman Old Style" w:cs="Arial"/>
        </w:rPr>
        <w:t>mcartago</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w:t>
      </w:r>
      <w:r w:rsidR="00497194">
        <w:rPr>
          <w:rFonts w:ascii="Bookman Old Style" w:hAnsi="Bookman Old Style"/>
          <w:spacing w:val="-3"/>
        </w:rPr>
        <w:t xml:space="preserve"> domiciliarios</w:t>
      </w:r>
      <w:r w:rsidRPr="000929C4">
        <w:rPr>
          <w:rFonts w:ascii="Bookman Old Style" w:hAnsi="Bookman Old Style"/>
          <w:spacing w:val="-3"/>
        </w:rPr>
        <w:t>,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E33168" w:rsidRDefault="00E33168" w:rsidP="00260796">
      <w:pPr>
        <w:ind w:left="0"/>
        <w:jc w:val="both"/>
        <w:rPr>
          <w:rFonts w:ascii="Bookman Old Style" w:hAnsi="Bookman Old Style"/>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EC105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cs="Arial"/>
        </w:rPr>
        <w:t>Empresas Municipales de Cartago S.A.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3D581D">
        <w:rPr>
          <w:rFonts w:ascii="Bookman Old Style" w:hAnsi="Bookman Old Style"/>
          <w:spacing w:val="-3"/>
        </w:rPr>
        <w:t>0</w:t>
      </w:r>
      <w:r w:rsidR="00134DA6">
        <w:rPr>
          <w:rFonts w:ascii="Bookman Old Style" w:hAnsi="Bookman Old Style"/>
          <w:spacing w:val="-3"/>
        </w:rPr>
        <w:t>3</w:t>
      </w:r>
      <w:r w:rsidR="00C65632">
        <w:rPr>
          <w:rFonts w:ascii="Bookman Old Style" w:hAnsi="Bookman Old Style"/>
          <w:spacing w:val="-3"/>
        </w:rPr>
        <w:t xml:space="preserve"> </w:t>
      </w:r>
      <w:r w:rsidR="00D16F34" w:rsidRPr="003D581D">
        <w:rPr>
          <w:rFonts w:ascii="Bookman Old Style" w:hAnsi="Bookman Old Style"/>
          <w:spacing w:val="-3"/>
        </w:rPr>
        <w:t xml:space="preserve">de </w:t>
      </w:r>
      <w:r w:rsidR="00DA0D5F" w:rsidRPr="003D581D">
        <w:rPr>
          <w:rFonts w:ascii="Bookman Old Style" w:hAnsi="Bookman Old Style"/>
          <w:spacing w:val="-3"/>
        </w:rPr>
        <w:t>marzo</w:t>
      </w:r>
      <w:r w:rsidR="00D16F34" w:rsidRPr="003D581D">
        <w:rPr>
          <w:rFonts w:ascii="Bookman Old Style" w:hAnsi="Bookman Old Style"/>
          <w:spacing w:val="-3"/>
        </w:rPr>
        <w:t xml:space="preserve"> de</w:t>
      </w:r>
      <w:r w:rsidR="00514DDB" w:rsidRPr="003D581D">
        <w:rPr>
          <w:rFonts w:ascii="Bookman Old Style" w:hAnsi="Bookman Old Style"/>
          <w:spacing w:val="-3"/>
        </w:rPr>
        <w:t xml:space="preserve"> 2015</w:t>
      </w:r>
      <w:r w:rsidR="009A5AEA" w:rsidRPr="003D581D">
        <w:rPr>
          <w:rFonts w:ascii="Bookman Old Style" w:hAnsi="Bookman Old Style"/>
          <w:spacing w:val="-3"/>
        </w:rPr>
        <w:t>, mediante comunicación radicada en la CREG bajo el número E</w:t>
      </w:r>
      <w:r w:rsidR="009A5AEA" w:rsidRPr="003D581D">
        <w:rPr>
          <w:rFonts w:ascii="Bookman Old Style" w:hAnsi="Bookman Old Style"/>
          <w:spacing w:val="-3"/>
        </w:rPr>
        <w:noBreakHyphen/>
        <w:t>2015</w:t>
      </w:r>
      <w:r w:rsidR="009A5AEA" w:rsidRPr="003D581D">
        <w:rPr>
          <w:rFonts w:ascii="Bookman Old Style" w:hAnsi="Bookman Old Style"/>
          <w:spacing w:val="-3"/>
        </w:rPr>
        <w:noBreakHyphen/>
        <w:t>00</w:t>
      </w:r>
      <w:r w:rsidR="00134DA6" w:rsidRPr="00134DA6">
        <w:rPr>
          <w:rFonts w:ascii="Bookman Old Style" w:hAnsi="Bookman Old Style"/>
          <w:spacing w:val="-3"/>
        </w:rPr>
        <w:t>2152</w:t>
      </w:r>
      <w:r w:rsidR="007D63EF" w:rsidRPr="003D581D">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w:t>
      </w:r>
      <w:r w:rsidR="007D63EF" w:rsidRPr="003D581D">
        <w:rPr>
          <w:rFonts w:ascii="Bookman Old Style" w:hAnsi="Bookman Old Style"/>
          <w:spacing w:val="-3"/>
        </w:rPr>
        <w:t xml:space="preserve">fecha </w:t>
      </w:r>
      <w:r w:rsidR="00134DA6">
        <w:rPr>
          <w:rFonts w:ascii="Bookman Old Style" w:hAnsi="Bookman Old Style"/>
          <w:spacing w:val="-3"/>
        </w:rPr>
        <w:t>4</w:t>
      </w:r>
      <w:r w:rsidR="003D581D" w:rsidRPr="003D581D">
        <w:rPr>
          <w:rFonts w:ascii="Bookman Old Style" w:hAnsi="Bookman Old Style"/>
          <w:spacing w:val="-3"/>
        </w:rPr>
        <w:t xml:space="preserve"> </w:t>
      </w:r>
      <w:r w:rsidR="00C84563" w:rsidRPr="003D581D">
        <w:rPr>
          <w:rFonts w:ascii="Bookman Old Style" w:hAnsi="Bookman Old Style"/>
          <w:spacing w:val="-3"/>
        </w:rPr>
        <w:t>de marzo</w:t>
      </w:r>
      <w:r w:rsidRPr="003D581D">
        <w:rPr>
          <w:rFonts w:ascii="Bookman Old Style" w:hAnsi="Bookman Old Style"/>
          <w:spacing w:val="-3"/>
        </w:rPr>
        <w:t xml:space="preserve"> de 2015</w:t>
      </w:r>
      <w:r w:rsidR="004E2BB6" w:rsidRPr="003D581D">
        <w:rPr>
          <w:rFonts w:ascii="Bookman Old Style" w:hAnsi="Bookman Old Style"/>
          <w:spacing w:val="-3"/>
        </w:rPr>
        <w:t xml:space="preserve"> ordenando abrir procedimiento administrativo </w:t>
      </w:r>
      <w:r w:rsidRPr="003D581D">
        <w:rPr>
          <w:rFonts w:ascii="Bookman Old Style" w:hAnsi="Bookman Old Style"/>
          <w:spacing w:val="-3"/>
        </w:rPr>
        <w:t>el cual se estableció en el expediente 2015</w:t>
      </w:r>
      <w:r w:rsidRPr="003D581D">
        <w:rPr>
          <w:rFonts w:ascii="Bookman Old Style" w:hAnsi="Bookman Old Style"/>
          <w:spacing w:val="-3"/>
        </w:rPr>
        <w:noBreakHyphen/>
        <w:t>00</w:t>
      </w:r>
      <w:r w:rsidR="00134DA6">
        <w:rPr>
          <w:rFonts w:ascii="Bookman Old Style" w:hAnsi="Bookman Old Style"/>
          <w:spacing w:val="-3"/>
        </w:rPr>
        <w:t>27</w:t>
      </w:r>
    </w:p>
    <w:p w:rsidR="00972D76" w:rsidRPr="003D581D"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w:t>
      </w:r>
      <w:r w:rsidRPr="003D581D">
        <w:rPr>
          <w:rFonts w:ascii="Bookman Old Style" w:hAnsi="Bookman Old Style"/>
          <w:spacing w:val="-3"/>
        </w:rPr>
        <w:t>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sidRPr="003D581D">
        <w:rPr>
          <w:rFonts w:ascii="Bookman Old Style" w:hAnsi="Bookman Old Style"/>
          <w:spacing w:val="-3"/>
        </w:rPr>
        <w:t xml:space="preserve">Mediante comunicación radicada en la CREG bajo el número </w:t>
      </w:r>
      <w:r w:rsidR="00F033A4" w:rsidRPr="003D581D">
        <w:rPr>
          <w:rFonts w:ascii="Bookman Old Style" w:hAnsi="Bookman Old Style"/>
          <w:spacing w:val="-3"/>
        </w:rPr>
        <w:t>S</w:t>
      </w:r>
      <w:r w:rsidR="00F033A4" w:rsidRPr="003D581D">
        <w:rPr>
          <w:rFonts w:ascii="Bookman Old Style" w:hAnsi="Bookman Old Style"/>
          <w:spacing w:val="-3"/>
        </w:rPr>
        <w:noBreakHyphen/>
        <w:t>2015</w:t>
      </w:r>
      <w:r w:rsidR="00F033A4" w:rsidRPr="003D581D">
        <w:rPr>
          <w:rFonts w:ascii="Bookman Old Style" w:hAnsi="Bookman Old Style"/>
          <w:spacing w:val="-3"/>
        </w:rPr>
        <w:noBreakHyphen/>
        <w:t>00</w:t>
      </w:r>
      <w:r w:rsidR="00134DA6" w:rsidRPr="00134DA6">
        <w:rPr>
          <w:rFonts w:ascii="Bookman Old Style" w:hAnsi="Bookman Old Style"/>
          <w:spacing w:val="-3"/>
        </w:rPr>
        <w:t>1020</w:t>
      </w:r>
      <w:r w:rsidR="004D1231" w:rsidRPr="003D581D">
        <w:rPr>
          <w:rFonts w:ascii="Bookman Old Style" w:hAnsi="Bookman Old Style"/>
          <w:spacing w:val="-3"/>
        </w:rPr>
        <w:t xml:space="preserve"> del </w:t>
      </w:r>
      <w:r w:rsidR="00134DA6">
        <w:rPr>
          <w:rFonts w:ascii="Bookman Old Style" w:hAnsi="Bookman Old Style"/>
          <w:spacing w:val="-3"/>
        </w:rPr>
        <w:t>4</w:t>
      </w:r>
      <w:r w:rsidR="00F1525E" w:rsidRPr="003D581D">
        <w:rPr>
          <w:rFonts w:ascii="Bookman Old Style" w:hAnsi="Bookman Old Style"/>
          <w:spacing w:val="-3"/>
        </w:rPr>
        <w:t xml:space="preserve"> de marzo</w:t>
      </w:r>
      <w:r w:rsidR="004D1231" w:rsidRPr="003D581D">
        <w:rPr>
          <w:rFonts w:ascii="Bookman Old Style" w:hAnsi="Bookman Old Style"/>
          <w:spacing w:val="-3"/>
        </w:rPr>
        <w:t xml:space="preserve"> de 2015, se comunicó a la empresa el inicio de la actuación y se envió copia del auto de apertura de la misma</w:t>
      </w:r>
      <w:r w:rsidR="004E2BB6" w:rsidRPr="003D581D">
        <w:rPr>
          <w:rFonts w:ascii="Bookman Old Style" w:hAnsi="Bookman Old Style"/>
          <w:spacing w:val="-3"/>
        </w:rPr>
        <w:t>.</w:t>
      </w:r>
    </w:p>
    <w:p w:rsidR="00633688" w:rsidRPr="00514DDB" w:rsidRDefault="006F07AD" w:rsidP="00514DDB">
      <w:pPr>
        <w:tabs>
          <w:tab w:val="left" w:pos="-720"/>
        </w:tabs>
        <w:suppressAutoHyphens/>
        <w:spacing w:before="240" w:after="240"/>
        <w:ind w:left="0"/>
        <w:jc w:val="both"/>
        <w:rPr>
          <w:rFonts w:ascii="Bookman Old Style" w:hAnsi="Bookman Old Style"/>
          <w:spacing w:val="-3"/>
        </w:rPr>
      </w:pPr>
      <w:r w:rsidRPr="00D47FF3">
        <w:rPr>
          <w:rFonts w:ascii="Bookman Old Style" w:hAnsi="Bookman Old Style"/>
          <w:spacing w:val="-3"/>
        </w:rPr>
        <w:t>D</w:t>
      </w:r>
      <w:r w:rsidR="00103592" w:rsidRPr="00D47FF3">
        <w:rPr>
          <w:rFonts w:ascii="Bookman Old Style" w:hAnsi="Bookman Old Style"/>
          <w:spacing w:val="-3"/>
        </w:rPr>
        <w:t>el proceso se hicieron parte la</w:t>
      </w:r>
      <w:r w:rsidR="00D47FF3" w:rsidRPr="00D47FF3">
        <w:rPr>
          <w:rFonts w:ascii="Bookman Old Style" w:hAnsi="Bookman Old Style"/>
          <w:spacing w:val="-3"/>
        </w:rPr>
        <w:t>s</w:t>
      </w:r>
      <w:r w:rsidR="00103592" w:rsidRPr="00D47FF3">
        <w:rPr>
          <w:rFonts w:ascii="Bookman Old Style" w:hAnsi="Bookman Old Style"/>
          <w:spacing w:val="-3"/>
        </w:rPr>
        <w:t xml:space="preserve"> empresa</w:t>
      </w:r>
      <w:r w:rsidR="00D47FF3" w:rsidRPr="00D47FF3">
        <w:rPr>
          <w:rFonts w:ascii="Bookman Old Style" w:hAnsi="Bookman Old Style"/>
          <w:spacing w:val="-3"/>
        </w:rPr>
        <w:t>s</w:t>
      </w:r>
      <w:r w:rsidR="00103592" w:rsidRPr="00D47FF3">
        <w:rPr>
          <w:rFonts w:ascii="Bookman Old Style" w:hAnsi="Bookman Old Style"/>
          <w:spacing w:val="-3"/>
        </w:rPr>
        <w:t xml:space="preserve"> comercializadora</w:t>
      </w:r>
      <w:r w:rsidR="00D47FF3" w:rsidRPr="00D47FF3">
        <w:rPr>
          <w:rFonts w:ascii="Bookman Old Style" w:hAnsi="Bookman Old Style"/>
          <w:spacing w:val="-3"/>
        </w:rPr>
        <w:t>s</w:t>
      </w:r>
      <w:r w:rsidRPr="00D47FF3">
        <w:rPr>
          <w:rFonts w:ascii="Bookman Old Style" w:hAnsi="Bookman Old Style"/>
          <w:spacing w:val="-3"/>
        </w:rPr>
        <w:t xml:space="preserve"> </w:t>
      </w:r>
      <w:r w:rsidR="00D47FF3" w:rsidRPr="00D47FF3">
        <w:rPr>
          <w:rFonts w:ascii="Bookman Old Style" w:hAnsi="Bookman Old Style"/>
          <w:spacing w:val="-3"/>
        </w:rPr>
        <w:t>Enertotal y Dicel</w:t>
      </w:r>
      <w:r w:rsidR="00103592" w:rsidRPr="00D47FF3">
        <w:rPr>
          <w:rFonts w:ascii="Bookman Old Style" w:hAnsi="Bookman Old Style"/>
          <w:spacing w:val="-3"/>
        </w:rPr>
        <w:t>, la</w:t>
      </w:r>
      <w:r w:rsidR="00D47FF3" w:rsidRPr="00D47FF3">
        <w:rPr>
          <w:rFonts w:ascii="Bookman Old Style" w:hAnsi="Bookman Old Style"/>
          <w:spacing w:val="-3"/>
        </w:rPr>
        <w:t>s</w:t>
      </w:r>
      <w:r w:rsidR="00103592" w:rsidRPr="00D47FF3">
        <w:rPr>
          <w:rFonts w:ascii="Bookman Old Style" w:hAnsi="Bookman Old Style"/>
          <w:spacing w:val="-3"/>
        </w:rPr>
        <w:t xml:space="preserve"> cual</w:t>
      </w:r>
      <w:r w:rsidR="00D47FF3" w:rsidRPr="00D47FF3">
        <w:rPr>
          <w:rFonts w:ascii="Bookman Old Style" w:hAnsi="Bookman Old Style"/>
          <w:spacing w:val="-3"/>
        </w:rPr>
        <w:t>es</w:t>
      </w:r>
      <w:r w:rsidR="00103592" w:rsidRPr="00D47FF3">
        <w:rPr>
          <w:rFonts w:ascii="Bookman Old Style" w:hAnsi="Bookman Old Style"/>
          <w:spacing w:val="-3"/>
        </w:rPr>
        <w:t xml:space="preserve"> fue</w:t>
      </w:r>
      <w:r w:rsidR="00D47FF3" w:rsidRPr="00D47FF3">
        <w:rPr>
          <w:rFonts w:ascii="Bookman Old Style" w:hAnsi="Bookman Old Style"/>
          <w:spacing w:val="-3"/>
        </w:rPr>
        <w:t>ron</w:t>
      </w:r>
      <w:r w:rsidR="00103592" w:rsidRPr="00D47FF3">
        <w:rPr>
          <w:rFonts w:ascii="Bookman Old Style" w:hAnsi="Bookman Old Style"/>
          <w:spacing w:val="-3"/>
        </w:rPr>
        <w:t xml:space="preserve"> admitida</w:t>
      </w:r>
      <w:r w:rsidR="00D47FF3" w:rsidRPr="00D47FF3">
        <w:rPr>
          <w:rFonts w:ascii="Bookman Old Style" w:hAnsi="Bookman Old Style"/>
          <w:spacing w:val="-3"/>
        </w:rPr>
        <w:t>s</w:t>
      </w:r>
      <w:r w:rsidR="00103592" w:rsidRPr="00D47FF3">
        <w:rPr>
          <w:rFonts w:ascii="Bookman Old Style" w:hAnsi="Bookman Old Style"/>
          <w:spacing w:val="-3"/>
        </w:rPr>
        <w:t xml:space="preserve"> </w:t>
      </w:r>
      <w:r w:rsidRPr="00D47FF3">
        <w:rPr>
          <w:rFonts w:ascii="Bookman Old Style" w:hAnsi="Bookman Old Style"/>
          <w:spacing w:val="-3"/>
        </w:rPr>
        <w:t>mediante auto</w:t>
      </w:r>
      <w:r w:rsidR="00D47FF3" w:rsidRPr="00D47FF3">
        <w:rPr>
          <w:rFonts w:ascii="Bookman Old Style" w:hAnsi="Bookman Old Style"/>
          <w:spacing w:val="-3"/>
        </w:rPr>
        <w:t>s</w:t>
      </w:r>
      <w:r w:rsidRPr="00D47FF3">
        <w:rPr>
          <w:rFonts w:ascii="Bookman Old Style" w:hAnsi="Bookman Old Style"/>
          <w:spacing w:val="-3"/>
        </w:rPr>
        <w:t xml:space="preserve"> del </w:t>
      </w:r>
      <w:r w:rsidR="00D47FF3" w:rsidRPr="00D47FF3">
        <w:rPr>
          <w:rFonts w:ascii="Bookman Old Style" w:hAnsi="Bookman Old Style"/>
          <w:spacing w:val="-3"/>
        </w:rPr>
        <w:t>3 y 11</w:t>
      </w:r>
      <w:r w:rsidRPr="00D47FF3">
        <w:rPr>
          <w:rFonts w:ascii="Bookman Old Style" w:hAnsi="Bookman Old Style"/>
          <w:spacing w:val="-3"/>
        </w:rPr>
        <w:t xml:space="preserve"> </w:t>
      </w:r>
      <w:r w:rsidR="009A0918" w:rsidRPr="00D47FF3">
        <w:rPr>
          <w:rFonts w:ascii="Bookman Old Style" w:hAnsi="Bookman Old Style"/>
          <w:spacing w:val="-3"/>
        </w:rPr>
        <w:t>de junio de 2015</w:t>
      </w:r>
      <w:r w:rsidR="00D47FF3" w:rsidRPr="00D47FF3">
        <w:rPr>
          <w:rFonts w:ascii="Bookman Old Style" w:hAnsi="Bookman Old Style"/>
          <w:spacing w:val="-3"/>
        </w:rPr>
        <w:t>, respectivamente. Copia de estos</w:t>
      </w:r>
      <w:r w:rsidR="009A0918" w:rsidRPr="00D47FF3">
        <w:rPr>
          <w:rFonts w:ascii="Bookman Old Style" w:hAnsi="Bookman Old Style"/>
          <w:spacing w:val="-3"/>
        </w:rPr>
        <w:t xml:space="preserve"> auto</w:t>
      </w:r>
      <w:r w:rsidR="00D47FF3" w:rsidRPr="00D47FF3">
        <w:rPr>
          <w:rFonts w:ascii="Bookman Old Style" w:hAnsi="Bookman Old Style"/>
          <w:spacing w:val="-3"/>
        </w:rPr>
        <w:t>s</w:t>
      </w:r>
      <w:r w:rsidR="009A0918" w:rsidRPr="00D47FF3">
        <w:rPr>
          <w:rFonts w:ascii="Bookman Old Style" w:hAnsi="Bookman Old Style"/>
          <w:spacing w:val="-3"/>
        </w:rPr>
        <w:t xml:space="preserve"> fue</w:t>
      </w:r>
      <w:r w:rsidR="00D47FF3" w:rsidRPr="00D47FF3">
        <w:rPr>
          <w:rFonts w:ascii="Bookman Old Style" w:hAnsi="Bookman Old Style"/>
          <w:spacing w:val="-3"/>
        </w:rPr>
        <w:t>ron</w:t>
      </w:r>
      <w:r w:rsidR="009A0918" w:rsidRPr="00D47FF3">
        <w:rPr>
          <w:rFonts w:ascii="Bookman Old Style" w:hAnsi="Bookman Old Style"/>
          <w:spacing w:val="-3"/>
        </w:rPr>
        <w:t xml:space="preserve"> remitido</w:t>
      </w:r>
      <w:r w:rsidR="00D47FF3" w:rsidRPr="00D47FF3">
        <w:rPr>
          <w:rFonts w:ascii="Bookman Old Style" w:hAnsi="Bookman Old Style"/>
          <w:spacing w:val="-3"/>
        </w:rPr>
        <w:t>s</w:t>
      </w:r>
      <w:r w:rsidRPr="00D47FF3">
        <w:rPr>
          <w:rFonts w:ascii="Bookman Old Style" w:hAnsi="Bookman Old Style"/>
          <w:spacing w:val="-3"/>
        </w:rPr>
        <w:t xml:space="preserve"> a </w:t>
      </w:r>
      <w:r w:rsidR="00EC105D" w:rsidRPr="00D47FF3">
        <w:rPr>
          <w:rFonts w:ascii="Bookman Old Style" w:hAnsi="Bookman Old Style"/>
          <w:spacing w:val="-3"/>
        </w:rPr>
        <w:t>Empresas Municipales de Cartago S.A. E.S.P.</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EC105D">
        <w:rPr>
          <w:rFonts w:ascii="Bookman Old Style" w:hAnsi="Bookman Old Style"/>
          <w:spacing w:val="-3"/>
        </w:rPr>
        <w:t>Empresas Municipales de Cartago S.A.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w:t>
      </w:r>
      <w:r w:rsidRPr="00582D45">
        <w:rPr>
          <w:rFonts w:ascii="Bookman Old Style" w:hAnsi="Bookman Old Style"/>
          <w:spacing w:val="-3"/>
        </w:rPr>
        <w:t>solicitar algunas aclaraciones que se consolidaron en la comunicación CREG S</w:t>
      </w:r>
      <w:r w:rsidRPr="00582D45">
        <w:rPr>
          <w:rFonts w:ascii="Bookman Old Style" w:hAnsi="Bookman Old Style"/>
          <w:spacing w:val="-3"/>
        </w:rPr>
        <w:noBreakHyphen/>
        <w:t>2015</w:t>
      </w:r>
      <w:r w:rsidRPr="00582D45">
        <w:rPr>
          <w:rFonts w:ascii="Bookman Old Style" w:hAnsi="Bookman Old Style"/>
          <w:spacing w:val="-3"/>
        </w:rPr>
        <w:noBreakHyphen/>
        <w:t>00</w:t>
      </w:r>
      <w:r w:rsidR="00134DA6" w:rsidRPr="00134DA6">
        <w:rPr>
          <w:rFonts w:ascii="Bookman Old Style" w:hAnsi="Bookman Old Style"/>
          <w:spacing w:val="-3"/>
        </w:rPr>
        <w:t>3474</w:t>
      </w:r>
      <w:r w:rsidRPr="00582D45">
        <w:rPr>
          <w:rFonts w:ascii="Bookman Old Style" w:hAnsi="Bookman Old Style"/>
          <w:spacing w:val="-3"/>
        </w:rPr>
        <w:t xml:space="preserve"> </w:t>
      </w:r>
      <w:r w:rsidR="00462965" w:rsidRPr="00582D45">
        <w:rPr>
          <w:rFonts w:ascii="Bookman Old Style" w:hAnsi="Bookman Old Style"/>
          <w:spacing w:val="-3"/>
        </w:rPr>
        <w:t>relacionadas</w:t>
      </w:r>
      <w:r w:rsidR="00462965" w:rsidRPr="00164B32">
        <w:rPr>
          <w:rFonts w:ascii="Bookman Old Style" w:hAnsi="Bookman Old Style"/>
          <w:spacing w:val="-3"/>
        </w:rPr>
        <w:t xml:space="preserve"> con diferencias encontradas 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E33168" w:rsidRDefault="00E33168" w:rsidP="00E33168">
      <w:pPr>
        <w:tabs>
          <w:tab w:val="left" w:pos="-720"/>
        </w:tabs>
        <w:suppressAutoHyphens/>
        <w:ind w:left="0"/>
        <w:jc w:val="both"/>
        <w:rPr>
          <w:rFonts w:ascii="Bookman Old Style" w:hAnsi="Bookman Old Style"/>
        </w:rPr>
      </w:pPr>
    </w:p>
    <w:p w:rsidR="00050A5A" w:rsidRDefault="00462965" w:rsidP="00E33168">
      <w:pPr>
        <w:tabs>
          <w:tab w:val="left" w:pos="-720"/>
        </w:tabs>
        <w:suppressAutoHyphens/>
        <w:ind w:left="0"/>
        <w:jc w:val="both"/>
        <w:rPr>
          <w:rFonts w:ascii="Bookman Old Style" w:hAnsi="Bookman Old Style"/>
          <w:spacing w:val="-3"/>
        </w:rPr>
      </w:pPr>
      <w:r w:rsidRPr="008D3E5E">
        <w:rPr>
          <w:rFonts w:ascii="Bookman Old Style" w:hAnsi="Bookman Old Style"/>
        </w:rPr>
        <w:t xml:space="preserve">Mediante </w:t>
      </w:r>
      <w:r w:rsidRPr="00134DA6">
        <w:rPr>
          <w:rFonts w:ascii="Bookman Old Style" w:hAnsi="Bookman Old Style"/>
          <w:spacing w:val="-3"/>
        </w:rPr>
        <w:t>comunicaci</w:t>
      </w:r>
      <w:r w:rsidR="008D3E5E" w:rsidRPr="00134DA6">
        <w:rPr>
          <w:rFonts w:ascii="Bookman Old Style" w:hAnsi="Bookman Old Style"/>
          <w:spacing w:val="-3"/>
        </w:rPr>
        <w:t>o</w:t>
      </w:r>
      <w:r w:rsidRPr="00134DA6">
        <w:rPr>
          <w:rFonts w:ascii="Bookman Old Style" w:hAnsi="Bookman Old Style"/>
          <w:spacing w:val="-3"/>
        </w:rPr>
        <w:t>n</w:t>
      </w:r>
      <w:r w:rsidR="008D3E5E" w:rsidRPr="00134DA6">
        <w:rPr>
          <w:rFonts w:ascii="Bookman Old Style" w:hAnsi="Bookman Old Style"/>
          <w:spacing w:val="-3"/>
        </w:rPr>
        <w:t>es</w:t>
      </w:r>
      <w:r w:rsidRPr="00134DA6">
        <w:rPr>
          <w:rFonts w:ascii="Bookman Old Style" w:hAnsi="Bookman Old Style"/>
          <w:spacing w:val="-3"/>
        </w:rPr>
        <w:t xml:space="preserve"> radicada</w:t>
      </w:r>
      <w:r w:rsidR="008D3E5E" w:rsidRPr="00134DA6">
        <w:rPr>
          <w:rFonts w:ascii="Bookman Old Style" w:hAnsi="Bookman Old Style"/>
          <w:spacing w:val="-3"/>
        </w:rPr>
        <w:t>s</w:t>
      </w:r>
      <w:r w:rsidRPr="00134DA6">
        <w:rPr>
          <w:rFonts w:ascii="Bookman Old Style" w:hAnsi="Bookman Old Style"/>
          <w:spacing w:val="-3"/>
        </w:rPr>
        <w:t xml:space="preserve"> en la CREG bajo</w:t>
      </w:r>
      <w:r w:rsidR="0014415E" w:rsidRPr="00134DA6">
        <w:rPr>
          <w:rFonts w:ascii="Bookman Old Style" w:hAnsi="Bookman Old Style"/>
          <w:spacing w:val="-3"/>
        </w:rPr>
        <w:t xml:space="preserve"> </w:t>
      </w:r>
      <w:r w:rsidR="008D3E5E" w:rsidRPr="00134DA6">
        <w:rPr>
          <w:rFonts w:ascii="Bookman Old Style" w:hAnsi="Bookman Old Style"/>
          <w:spacing w:val="-3"/>
        </w:rPr>
        <w:t>los</w:t>
      </w:r>
      <w:r w:rsidRPr="00134DA6">
        <w:rPr>
          <w:rFonts w:ascii="Bookman Old Style" w:hAnsi="Bookman Old Style"/>
          <w:spacing w:val="-3"/>
        </w:rPr>
        <w:t xml:space="preserve"> número</w:t>
      </w:r>
      <w:r w:rsidR="008D3E5E" w:rsidRPr="00134DA6">
        <w:rPr>
          <w:rFonts w:ascii="Bookman Old Style" w:hAnsi="Bookman Old Style"/>
          <w:spacing w:val="-3"/>
        </w:rPr>
        <w:t xml:space="preserve">s </w:t>
      </w:r>
      <w:r w:rsidR="00134DA6" w:rsidRPr="00134DA6">
        <w:rPr>
          <w:rFonts w:ascii="Bookman Old Style" w:hAnsi="Bookman Old Style"/>
          <w:spacing w:val="-3"/>
        </w:rPr>
        <w:t>E-2015-008774, E-2015-008885, E-2015-010067 y E-2015-010245</w:t>
      </w:r>
      <w:r w:rsidR="008D3E5E" w:rsidRPr="00134DA6">
        <w:rPr>
          <w:rFonts w:ascii="Bookman Old Style" w:hAnsi="Bookman Old Style"/>
          <w:spacing w:val="-3"/>
        </w:rPr>
        <w:t>, la empresa atendió todas las solicitudes</w:t>
      </w:r>
      <w:r w:rsidR="00050A5A" w:rsidRPr="00134DA6">
        <w:rPr>
          <w:rFonts w:ascii="Bookman Old Style" w:hAnsi="Bookman Old Style"/>
          <w:spacing w:val="-3"/>
        </w:rPr>
        <w:t>, la empresa resolvió todas las inquietudes</w:t>
      </w:r>
      <w:r w:rsidR="00313690" w:rsidRPr="00134DA6">
        <w:rPr>
          <w:rFonts w:ascii="Bookman Old Style" w:hAnsi="Bookman Old Style"/>
          <w:spacing w:val="-3"/>
        </w:rPr>
        <w:t>.</w:t>
      </w:r>
    </w:p>
    <w:p w:rsidR="00547155" w:rsidRPr="008D3E5E" w:rsidRDefault="00547155" w:rsidP="00E33168">
      <w:pPr>
        <w:tabs>
          <w:tab w:val="left" w:pos="-720"/>
        </w:tabs>
        <w:suppressAutoHyphens/>
        <w:ind w:left="0"/>
        <w:jc w:val="both"/>
        <w:rPr>
          <w:rFonts w:ascii="Bookman Old Style" w:hAnsi="Bookman Old Style"/>
        </w:rPr>
      </w:pPr>
    </w:p>
    <w:p w:rsidR="00DA0D11" w:rsidRDefault="00DA0D11" w:rsidP="00E33168">
      <w:pPr>
        <w:tabs>
          <w:tab w:val="left" w:pos="-720"/>
        </w:tabs>
        <w:suppressAutoHyphens/>
        <w:ind w:left="0"/>
        <w:jc w:val="both"/>
        <w:rPr>
          <w:rFonts w:ascii="Bookman Old Style" w:hAnsi="Bookman Old Style"/>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 xml:space="preserve">información y de las respuestas presentadas a la Comisión por </w:t>
      </w:r>
      <w:r w:rsidR="00EC105D">
        <w:rPr>
          <w:rFonts w:ascii="Bookman Old Style" w:hAnsi="Bookman Old Style"/>
        </w:rPr>
        <w:t>Empresas Municipales de Cartago S.A.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rsidR="00E33168" w:rsidRDefault="00E33168" w:rsidP="00E33168">
      <w:pPr>
        <w:tabs>
          <w:tab w:val="left" w:pos="-720"/>
        </w:tabs>
        <w:suppressAutoHyphens/>
        <w:ind w:left="0"/>
        <w:jc w:val="both"/>
        <w:rPr>
          <w:rFonts w:ascii="Bookman Old Style" w:hAnsi="Bookman Old Style"/>
        </w:rPr>
      </w:pPr>
    </w:p>
    <w:p w:rsidR="00B004E3" w:rsidRDefault="00B004E3" w:rsidP="00E33168">
      <w:pPr>
        <w:tabs>
          <w:tab w:val="left" w:pos="-720"/>
        </w:tabs>
        <w:suppressAutoHyphens/>
        <w:ind w:left="0"/>
        <w:jc w:val="both"/>
        <w:rPr>
          <w:rFonts w:ascii="Bookman Old Style" w:hAnsi="Bookman Old Style"/>
        </w:rPr>
      </w:pPr>
      <w:r>
        <w:rPr>
          <w:rFonts w:ascii="Bookman Old Style" w:hAnsi="Bookman Old Style"/>
        </w:rPr>
        <w:t xml:space="preserve">Para </w:t>
      </w:r>
      <w:r w:rsidR="00EC105D">
        <w:rPr>
          <w:rFonts w:ascii="Bookman Old Style" w:hAnsi="Bookman Old Style"/>
        </w:rPr>
        <w:t>Empresas Municipales de Cartago S.A. E.S.P.</w:t>
      </w:r>
      <w:r>
        <w:rPr>
          <w:rFonts w:ascii="Bookman Old Style" w:hAnsi="Bookman Old Style"/>
        </w:rPr>
        <w:t xml:space="preserve"> no fue posible la estimación de la eficiencia técnica de acuerdo con el modelo establecido en el Anexo 1 de</w:t>
      </w:r>
      <w:r w:rsidRPr="00DA525C">
        <w:rPr>
          <w:rFonts w:ascii="Bookman Old Style" w:hAnsi="Bookman Old Style"/>
        </w:rPr>
        <w:t xml:space="preserve"> la Resolución CREG 180 de 2014</w:t>
      </w:r>
      <w:r>
        <w:rPr>
          <w:rFonts w:ascii="Bookman Old Style" w:hAnsi="Bookman Old Style"/>
        </w:rPr>
        <w:t>, por lo que se empleó el promedio aritmético de los restantes mercados para los cuales fue posible su predicción de acuerdo con la citada resolución.</w:t>
      </w:r>
    </w:p>
    <w:p w:rsidR="00E33168" w:rsidRDefault="00E33168" w:rsidP="00E33168">
      <w:pPr>
        <w:tabs>
          <w:tab w:val="left" w:pos="-720"/>
        </w:tabs>
        <w:suppressAutoHyphens/>
        <w:ind w:left="0"/>
        <w:jc w:val="both"/>
        <w:rPr>
          <w:rFonts w:ascii="Bookman Old Style" w:hAnsi="Bookman Old Style"/>
        </w:rPr>
      </w:pPr>
    </w:p>
    <w:p w:rsidR="00B004E3" w:rsidRDefault="00B004E3" w:rsidP="00E33168">
      <w:pPr>
        <w:tabs>
          <w:tab w:val="left" w:pos="-720"/>
        </w:tabs>
        <w:suppressAutoHyphens/>
        <w:spacing w:after="240"/>
        <w:ind w:left="0"/>
        <w:jc w:val="both"/>
        <w:rPr>
          <w:rFonts w:ascii="Bookman Old Style" w:hAnsi="Bookman Old Style"/>
        </w:rPr>
      </w:pPr>
      <w:r>
        <w:rPr>
          <w:rFonts w:ascii="Bookman Old Style" w:hAnsi="Bookman Old Style"/>
        </w:rPr>
        <w:t xml:space="preserve">Los detalles de la aplicación de la metodología, a partir de la información presentada y aclarada por parte de </w:t>
      </w:r>
      <w:r w:rsidR="00EC105D">
        <w:rPr>
          <w:rFonts w:ascii="Bookman Old Style" w:hAnsi="Bookman Old Style"/>
        </w:rPr>
        <w:t>Empresas Municipales de Cartago S.A. E.S.P.</w:t>
      </w:r>
      <w:r>
        <w:rPr>
          <w:rFonts w:ascii="Bookman Old Style" w:hAnsi="Bookman Old Style" w:cs="Arial"/>
        </w:rPr>
        <w:t>, se presentan en el documento soporte que acompaña la presente resolución.</w:t>
      </w:r>
    </w:p>
    <w:p w:rsidR="004E2BB6" w:rsidRDefault="00050A5A" w:rsidP="00E33168">
      <w:pPr>
        <w:tabs>
          <w:tab w:val="left" w:pos="-720"/>
        </w:tabs>
        <w:suppressAutoHyphens/>
        <w:ind w:left="0"/>
        <w:jc w:val="both"/>
        <w:rPr>
          <w:rFonts w:ascii="Bookman Old Style" w:hAnsi="Bookman Old Style"/>
          <w:spacing w:val="-3"/>
        </w:rPr>
      </w:pPr>
      <w:r w:rsidRPr="00DA525C">
        <w:rPr>
          <w:rFonts w:ascii="Bookman Old Style" w:hAnsi="Bookman Old Style"/>
          <w:spacing w:val="-3"/>
        </w:rPr>
        <w:t>T</w:t>
      </w:r>
      <w:r w:rsidR="004E2BB6" w:rsidRPr="00DA525C">
        <w:rPr>
          <w:rFonts w:ascii="Bookman Old Style" w:hAnsi="Bookman Old Style"/>
          <w:spacing w:val="-3"/>
        </w:rPr>
        <w:t>eniendo los suficient</w:t>
      </w:r>
      <w:r w:rsidR="00DC7B34" w:rsidRPr="00DA525C">
        <w:rPr>
          <w:rFonts w:ascii="Bookman Old Style" w:hAnsi="Bookman Old Style"/>
          <w:spacing w:val="-3"/>
        </w:rPr>
        <w:t>es elementos probatorios, se pro</w:t>
      </w:r>
      <w:r w:rsidR="004E2BB6" w:rsidRPr="00DA525C">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DA525C">
        <w:rPr>
          <w:rFonts w:ascii="Bookman Old Style" w:hAnsi="Bookman Old Style"/>
          <w:spacing w:val="-3"/>
        </w:rPr>
        <w:t xml:space="preserve">usuarios en áreas especiales para </w:t>
      </w:r>
      <w:r w:rsidR="00EC105D">
        <w:rPr>
          <w:rFonts w:ascii="Bookman Old Style" w:hAnsi="Bookman Old Style"/>
          <w:spacing w:val="-3"/>
        </w:rPr>
        <w:t>Empresas Municipales de Cartago S.A.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E33168">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 xml:space="preserve">rtículo 7 de la Ley 1340 de 2009, </w:t>
      </w:r>
      <w:r w:rsidR="00C94C2A">
        <w:rPr>
          <w:rFonts w:ascii="Bookman Old Style" w:hAnsi="Bookman Old Style"/>
          <w:spacing w:val="-3"/>
        </w:rPr>
        <w:t>reglamentado por el Decreto 1074 de 2015</w:t>
      </w:r>
      <w:r w:rsidR="000074D5" w:rsidRPr="00514DDB">
        <w:rPr>
          <w:rFonts w:ascii="Bookman Old Style" w:hAnsi="Bookman Old Style"/>
          <w:spacing w:val="-3"/>
        </w:rPr>
        <w:t>.</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E33168">
        <w:rPr>
          <w:rFonts w:ascii="Bookman Old Style" w:hAnsi="Bookman Old Style"/>
          <w:spacing w:val="-3"/>
        </w:rPr>
        <w:t>748</w:t>
      </w:r>
      <w:r w:rsidR="00A62468">
        <w:rPr>
          <w:rFonts w:ascii="Bookman Old Style" w:hAnsi="Bookman Old Style"/>
          <w:spacing w:val="-3"/>
        </w:rPr>
        <w:t xml:space="preserve"> del </w:t>
      </w:r>
      <w:r w:rsidR="00E33168">
        <w:rPr>
          <w:rFonts w:ascii="Bookman Old Style" w:hAnsi="Bookman Old Style"/>
          <w:spacing w:val="-3"/>
        </w:rPr>
        <w:t>2</w:t>
      </w:r>
      <w:r w:rsidR="00A62468">
        <w:rPr>
          <w:rFonts w:ascii="Bookman Old Style" w:hAnsi="Bookman Old Style"/>
          <w:spacing w:val="-3"/>
        </w:rPr>
        <w:t xml:space="preserve"> de</w:t>
      </w:r>
      <w:r w:rsidR="00260796">
        <w:rPr>
          <w:rFonts w:ascii="Bookman Old Style" w:hAnsi="Bookman Old Style"/>
          <w:spacing w:val="-3"/>
        </w:rPr>
        <w:t xml:space="preserve"> </w:t>
      </w:r>
      <w:r w:rsidR="00E33168">
        <w:rPr>
          <w:rFonts w:ascii="Bookman Old Style" w:hAnsi="Bookman Old Style"/>
          <w:spacing w:val="-3"/>
        </w:rPr>
        <w:t>diciembre</w:t>
      </w:r>
      <w:r w:rsidR="00260796">
        <w:rPr>
          <w:rFonts w:ascii="Bookman Old Style" w:hAnsi="Bookman Old Style"/>
          <w:spacing w:val="-3"/>
        </w:rPr>
        <w:t xml:space="preserve"> de </w:t>
      </w:r>
      <w:r w:rsidR="00A62468">
        <w:rPr>
          <w:rFonts w:ascii="Bookman Old Style" w:hAnsi="Bookman Old Style"/>
          <w:spacing w:val="-3"/>
        </w:rPr>
        <w:t>201</w:t>
      </w:r>
      <w:r w:rsidR="009A0918">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Pr="00E33168" w:rsidRDefault="00260796" w:rsidP="00260796">
      <w:pPr>
        <w:tabs>
          <w:tab w:val="left" w:pos="-720"/>
        </w:tabs>
        <w:suppressAutoHyphens/>
        <w:ind w:left="0"/>
        <w:jc w:val="both"/>
        <w:rPr>
          <w:rFonts w:ascii="Bookman Old Style" w:hAnsi="Bookman Old Style"/>
          <w:spacing w:val="-3"/>
          <w:sz w:val="36"/>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EC105D">
        <w:rPr>
          <w:rFonts w:ascii="Bookman Old Style" w:hAnsi="Bookman Old Style"/>
          <w:spacing w:val="-3"/>
        </w:rPr>
        <w:t>Empresas Municipales de Cartago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572" w:type="dxa"/>
        <w:jc w:val="center"/>
        <w:tblLook w:val="04A0" w:firstRow="1" w:lastRow="0" w:firstColumn="1" w:lastColumn="0" w:noHBand="0" w:noVBand="1"/>
      </w:tblPr>
      <w:tblGrid>
        <w:gridCol w:w="2880"/>
        <w:gridCol w:w="1372"/>
        <w:gridCol w:w="1330"/>
        <w:gridCol w:w="1330"/>
        <w:gridCol w:w="1330"/>
        <w:gridCol w:w="1330"/>
      </w:tblGrid>
      <w:tr w:rsidR="00CA2D3E" w:rsidTr="00CA2D3E">
        <w:trPr>
          <w:trHeight w:val="447"/>
          <w:jc w:val="center"/>
        </w:trPr>
        <w:tc>
          <w:tcPr>
            <w:tcW w:w="2880" w:type="dxa"/>
            <w:vAlign w:val="center"/>
          </w:tcPr>
          <w:p w:rsidR="00CA2D3E" w:rsidRPr="002322D9" w:rsidRDefault="00CA2D3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CA2D3E" w:rsidRPr="00C07F2B" w:rsidRDefault="008D3E5E" w:rsidP="00CA2D3E">
            <w:pPr>
              <w:ind w:left="0"/>
              <w:jc w:val="center"/>
              <w:rPr>
                <w:rFonts w:ascii="Bookman Old Style" w:hAnsi="Bookman Old Style"/>
                <w:b/>
              </w:rPr>
            </w:pPr>
            <w:r>
              <w:rPr>
                <w:rFonts w:ascii="Bookman Old Style" w:hAnsi="Bookman Old Style"/>
                <w:b/>
              </w:rPr>
              <w:t>2016</w:t>
            </w:r>
          </w:p>
        </w:tc>
        <w:tc>
          <w:tcPr>
            <w:tcW w:w="1330" w:type="dxa"/>
            <w:vAlign w:val="center"/>
          </w:tcPr>
          <w:p w:rsidR="00CA2D3E" w:rsidRPr="00C07F2B" w:rsidRDefault="008D3E5E" w:rsidP="00CA2D3E">
            <w:pPr>
              <w:ind w:left="0"/>
              <w:jc w:val="center"/>
              <w:rPr>
                <w:rFonts w:ascii="Bookman Old Style" w:hAnsi="Bookman Old Style"/>
                <w:b/>
              </w:rPr>
            </w:pPr>
            <w:r>
              <w:rPr>
                <w:rFonts w:ascii="Bookman Old Style" w:hAnsi="Bookman Old Style"/>
                <w:b/>
              </w:rPr>
              <w:t>2017</w:t>
            </w:r>
          </w:p>
        </w:tc>
        <w:tc>
          <w:tcPr>
            <w:tcW w:w="1330" w:type="dxa"/>
            <w:vAlign w:val="center"/>
          </w:tcPr>
          <w:p w:rsidR="00CA2D3E" w:rsidRPr="00C07F2B" w:rsidRDefault="008D3E5E" w:rsidP="00CA2D3E">
            <w:pPr>
              <w:ind w:left="0"/>
              <w:jc w:val="center"/>
              <w:rPr>
                <w:rFonts w:ascii="Bookman Old Style" w:hAnsi="Bookman Old Style"/>
                <w:b/>
              </w:rPr>
            </w:pPr>
            <w:r>
              <w:rPr>
                <w:rFonts w:ascii="Bookman Old Style" w:hAnsi="Bookman Old Style"/>
                <w:b/>
              </w:rPr>
              <w:t>2018</w:t>
            </w:r>
          </w:p>
        </w:tc>
        <w:tc>
          <w:tcPr>
            <w:tcW w:w="1330" w:type="dxa"/>
            <w:vAlign w:val="center"/>
          </w:tcPr>
          <w:p w:rsidR="00CA2D3E" w:rsidRPr="00C07F2B" w:rsidRDefault="008D3E5E" w:rsidP="00CA2D3E">
            <w:pPr>
              <w:ind w:left="0"/>
              <w:jc w:val="center"/>
              <w:rPr>
                <w:rFonts w:ascii="Bookman Old Style" w:hAnsi="Bookman Old Style"/>
                <w:b/>
              </w:rPr>
            </w:pPr>
            <w:r>
              <w:rPr>
                <w:rFonts w:ascii="Bookman Old Style" w:hAnsi="Bookman Old Style"/>
                <w:b/>
              </w:rPr>
              <w:t>2019</w:t>
            </w:r>
          </w:p>
        </w:tc>
        <w:tc>
          <w:tcPr>
            <w:tcW w:w="1330" w:type="dxa"/>
            <w:vAlign w:val="center"/>
          </w:tcPr>
          <w:p w:rsidR="00CA2D3E" w:rsidRPr="00C07F2B" w:rsidRDefault="008D3E5E" w:rsidP="00CA2D3E">
            <w:pPr>
              <w:ind w:left="0"/>
              <w:jc w:val="center"/>
              <w:rPr>
                <w:rFonts w:ascii="Bookman Old Style" w:hAnsi="Bookman Old Style"/>
                <w:b/>
              </w:rPr>
            </w:pPr>
            <w:r>
              <w:rPr>
                <w:rFonts w:ascii="Bookman Old Style" w:hAnsi="Bookman Old Style"/>
                <w:b/>
              </w:rPr>
              <w:t>2020</w:t>
            </w:r>
          </w:p>
        </w:tc>
      </w:tr>
      <w:tr w:rsidR="00AE2591" w:rsidTr="00CA2D3E">
        <w:trPr>
          <w:trHeight w:val="423"/>
          <w:jc w:val="center"/>
        </w:trPr>
        <w:tc>
          <w:tcPr>
            <w:tcW w:w="2880" w:type="dxa"/>
            <w:vAlign w:val="center"/>
          </w:tcPr>
          <w:p w:rsidR="00AE2591" w:rsidRPr="002322D9" w:rsidRDefault="00AE2591" w:rsidP="00AE2591">
            <w:pPr>
              <w:tabs>
                <w:tab w:val="left" w:pos="-720"/>
              </w:tabs>
              <w:suppressAutoHyphens/>
              <w:ind w:left="0"/>
              <w:rPr>
                <w:rFonts w:ascii="Bookman Old Style" w:hAnsi="Bookman Old Style"/>
                <w:b/>
                <w:spacing w:val="-3"/>
              </w:rPr>
            </w:pPr>
            <w:r w:rsidRPr="0049328A">
              <w:rPr>
                <w:rFonts w:ascii="Bookman Old Style" w:hAnsi="Bookman Old Style"/>
                <w:b/>
                <w:i/>
                <w:spacing w:val="-3"/>
                <w:sz w:val="28"/>
              </w:rPr>
              <w:t>Cf</w:t>
            </w:r>
            <w:r w:rsidRPr="0049328A">
              <w:rPr>
                <w:rFonts w:ascii="Bookman Old Style" w:hAnsi="Bookman Old Style"/>
                <w:b/>
                <w:i/>
                <w:spacing w:val="-3"/>
                <w:sz w:val="28"/>
                <w:vertAlign w:val="subscript"/>
              </w:rPr>
              <w:t xml:space="preserve">j </w:t>
            </w:r>
            <w:r w:rsidRPr="00CA2D3E">
              <w:rPr>
                <w:rFonts w:ascii="Bookman Old Style" w:hAnsi="Bookman Old Style"/>
                <w:b/>
                <w:spacing w:val="-3"/>
                <w:sz w:val="20"/>
              </w:rPr>
              <w:t>[$ dic-2013 / factura]</w:t>
            </w:r>
          </w:p>
        </w:tc>
        <w:tc>
          <w:tcPr>
            <w:tcW w:w="1372" w:type="dxa"/>
            <w:vAlign w:val="center"/>
          </w:tcPr>
          <w:p w:rsidR="00AE2591" w:rsidRPr="00C07F2B" w:rsidRDefault="00AE2591" w:rsidP="00AE2591">
            <w:pPr>
              <w:ind w:left="0"/>
              <w:jc w:val="center"/>
              <w:rPr>
                <w:rFonts w:ascii="Bookman Old Style" w:hAnsi="Bookman Old Style"/>
                <w:b/>
              </w:rPr>
            </w:pPr>
            <w:r>
              <w:rPr>
                <w:rFonts w:ascii="Bookman Old Style" w:hAnsi="Bookman Old Style"/>
                <w:b/>
              </w:rPr>
              <w:t>5</w:t>
            </w:r>
            <w:r w:rsidRPr="00C07F2B">
              <w:rPr>
                <w:rFonts w:ascii="Bookman Old Style" w:hAnsi="Bookman Old Style"/>
                <w:b/>
              </w:rPr>
              <w:t>,</w:t>
            </w:r>
            <w:r>
              <w:rPr>
                <w:rFonts w:ascii="Bookman Old Style" w:hAnsi="Bookman Old Style"/>
                <w:b/>
              </w:rPr>
              <w:t>250</w:t>
            </w:r>
            <w:r w:rsidRPr="00C07F2B">
              <w:rPr>
                <w:rFonts w:ascii="Bookman Old Style" w:hAnsi="Bookman Old Style"/>
                <w:b/>
              </w:rPr>
              <w:t>.</w:t>
            </w:r>
            <w:r>
              <w:rPr>
                <w:rFonts w:ascii="Bookman Old Style" w:hAnsi="Bookman Old Style"/>
                <w:b/>
              </w:rPr>
              <w:t>55</w:t>
            </w:r>
          </w:p>
        </w:tc>
        <w:tc>
          <w:tcPr>
            <w:tcW w:w="1330" w:type="dxa"/>
            <w:vAlign w:val="center"/>
          </w:tcPr>
          <w:p w:rsidR="00AE2591" w:rsidRPr="00C07F2B" w:rsidRDefault="00AE2591" w:rsidP="00AE2591">
            <w:pPr>
              <w:ind w:left="0"/>
              <w:jc w:val="center"/>
              <w:rPr>
                <w:rFonts w:ascii="Bookman Old Style" w:hAnsi="Bookman Old Style"/>
                <w:b/>
              </w:rPr>
            </w:pPr>
            <w:r>
              <w:rPr>
                <w:rFonts w:ascii="Bookman Old Style" w:hAnsi="Bookman Old Style"/>
                <w:b/>
              </w:rPr>
              <w:t>5</w:t>
            </w:r>
            <w:r w:rsidRPr="00C07F2B">
              <w:rPr>
                <w:rFonts w:ascii="Bookman Old Style" w:hAnsi="Bookman Old Style"/>
                <w:b/>
              </w:rPr>
              <w:t>,</w:t>
            </w:r>
            <w:r>
              <w:rPr>
                <w:rFonts w:ascii="Bookman Old Style" w:hAnsi="Bookman Old Style"/>
                <w:b/>
              </w:rPr>
              <w:t>231</w:t>
            </w:r>
            <w:r w:rsidRPr="00C07F2B">
              <w:rPr>
                <w:rFonts w:ascii="Bookman Old Style" w:hAnsi="Bookman Old Style"/>
                <w:b/>
              </w:rPr>
              <w:t>.</w:t>
            </w:r>
            <w:r>
              <w:rPr>
                <w:rFonts w:ascii="Bookman Old Style" w:hAnsi="Bookman Old Style"/>
                <w:b/>
              </w:rPr>
              <w:t>12</w:t>
            </w:r>
          </w:p>
        </w:tc>
        <w:tc>
          <w:tcPr>
            <w:tcW w:w="1330" w:type="dxa"/>
            <w:vAlign w:val="center"/>
          </w:tcPr>
          <w:p w:rsidR="00AE2591" w:rsidRPr="00C07F2B" w:rsidRDefault="00AE2591" w:rsidP="00AE2591">
            <w:pPr>
              <w:ind w:left="0"/>
              <w:jc w:val="center"/>
              <w:rPr>
                <w:rFonts w:ascii="Bookman Old Style" w:hAnsi="Bookman Old Style"/>
                <w:b/>
              </w:rPr>
            </w:pPr>
            <w:r>
              <w:rPr>
                <w:rFonts w:ascii="Bookman Old Style" w:hAnsi="Bookman Old Style"/>
                <w:b/>
              </w:rPr>
              <w:t>5</w:t>
            </w:r>
            <w:r w:rsidRPr="00C07F2B">
              <w:rPr>
                <w:rFonts w:ascii="Bookman Old Style" w:hAnsi="Bookman Old Style"/>
                <w:b/>
              </w:rPr>
              <w:t>,</w:t>
            </w:r>
            <w:r>
              <w:rPr>
                <w:rFonts w:ascii="Bookman Old Style" w:hAnsi="Bookman Old Style"/>
                <w:b/>
              </w:rPr>
              <w:t>211</w:t>
            </w:r>
            <w:r w:rsidRPr="00C07F2B">
              <w:rPr>
                <w:rFonts w:ascii="Bookman Old Style" w:hAnsi="Bookman Old Style"/>
                <w:b/>
              </w:rPr>
              <w:t>.</w:t>
            </w:r>
            <w:r>
              <w:rPr>
                <w:rFonts w:ascii="Bookman Old Style" w:hAnsi="Bookman Old Style"/>
                <w:b/>
              </w:rPr>
              <w:t>69</w:t>
            </w:r>
          </w:p>
        </w:tc>
        <w:tc>
          <w:tcPr>
            <w:tcW w:w="1330" w:type="dxa"/>
            <w:vAlign w:val="center"/>
          </w:tcPr>
          <w:p w:rsidR="00AE2591" w:rsidRPr="00C07F2B" w:rsidRDefault="00AE2591" w:rsidP="00AE2591">
            <w:pPr>
              <w:ind w:left="0"/>
              <w:jc w:val="center"/>
              <w:rPr>
                <w:rFonts w:ascii="Bookman Old Style" w:hAnsi="Bookman Old Style"/>
                <w:b/>
              </w:rPr>
            </w:pPr>
            <w:r>
              <w:rPr>
                <w:rFonts w:ascii="Bookman Old Style" w:hAnsi="Bookman Old Style"/>
                <w:b/>
              </w:rPr>
              <w:t>5</w:t>
            </w:r>
            <w:r w:rsidRPr="00C07F2B">
              <w:rPr>
                <w:rFonts w:ascii="Bookman Old Style" w:hAnsi="Bookman Old Style"/>
                <w:b/>
              </w:rPr>
              <w:t>,</w:t>
            </w:r>
            <w:r>
              <w:rPr>
                <w:rFonts w:ascii="Bookman Old Style" w:hAnsi="Bookman Old Style"/>
                <w:b/>
              </w:rPr>
              <w:t>192</w:t>
            </w:r>
            <w:r w:rsidRPr="00C07F2B">
              <w:rPr>
                <w:rFonts w:ascii="Bookman Old Style" w:hAnsi="Bookman Old Style"/>
                <w:b/>
              </w:rPr>
              <w:t>.</w:t>
            </w:r>
            <w:r>
              <w:rPr>
                <w:rFonts w:ascii="Bookman Old Style" w:hAnsi="Bookman Old Style"/>
                <w:b/>
              </w:rPr>
              <w:t>27</w:t>
            </w:r>
          </w:p>
        </w:tc>
        <w:tc>
          <w:tcPr>
            <w:tcW w:w="1330" w:type="dxa"/>
            <w:vAlign w:val="center"/>
          </w:tcPr>
          <w:p w:rsidR="00AE2591" w:rsidRPr="00C07F2B" w:rsidRDefault="00AE2591" w:rsidP="00AE2591">
            <w:pPr>
              <w:ind w:left="0"/>
              <w:jc w:val="center"/>
              <w:rPr>
                <w:rFonts w:ascii="Bookman Old Style" w:hAnsi="Bookman Old Style"/>
                <w:b/>
              </w:rPr>
            </w:pPr>
            <w:r>
              <w:rPr>
                <w:rFonts w:ascii="Bookman Old Style" w:hAnsi="Bookman Old Style"/>
                <w:b/>
              </w:rPr>
              <w:t>5</w:t>
            </w:r>
            <w:r w:rsidRPr="00C07F2B">
              <w:rPr>
                <w:rFonts w:ascii="Bookman Old Style" w:hAnsi="Bookman Old Style"/>
                <w:b/>
              </w:rPr>
              <w:t>,</w:t>
            </w:r>
            <w:r>
              <w:rPr>
                <w:rFonts w:ascii="Bookman Old Style" w:hAnsi="Bookman Old Style"/>
                <w:b/>
              </w:rPr>
              <w:t>172</w:t>
            </w:r>
            <w:r w:rsidRPr="00C07F2B">
              <w:rPr>
                <w:rFonts w:ascii="Bookman Old Style" w:hAnsi="Bookman Old Style"/>
                <w:b/>
              </w:rPr>
              <w:t>.</w:t>
            </w:r>
            <w:r>
              <w:rPr>
                <w:rFonts w:ascii="Bookman Old Style" w:hAnsi="Bookman Old Style"/>
                <w:b/>
              </w:rPr>
              <w:t>84</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w:t>
      </w:r>
      <w:r w:rsidR="001B6A46">
        <w:rPr>
          <w:rFonts w:ascii="Bookman Old Style" w:hAnsi="Bookman Old Style"/>
          <w:spacing w:val="-3"/>
          <w:sz w:val="24"/>
          <w:szCs w:val="24"/>
          <w:lang w:val="es-ES"/>
        </w:rPr>
        <w:lastRenderedPageBreak/>
        <w:t xml:space="preserve">comercialización atendido por </w:t>
      </w:r>
      <w:r w:rsidR="00EC105D">
        <w:rPr>
          <w:rFonts w:ascii="Bookman Old Style" w:hAnsi="Bookman Old Style" w:cs="Arial"/>
          <w:sz w:val="24"/>
        </w:rPr>
        <w:t>Empresas Municipales de Cartago 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r w:rsidRPr="00CC0023">
        <w:rPr>
          <w:rFonts w:ascii="Bookman Old Style" w:hAnsi="Bookman Old Style"/>
          <w:b/>
          <w:spacing w:val="-3"/>
        </w:rPr>
        <w:t>RCT</w:t>
      </w:r>
      <w:r w:rsidRPr="00CC0023">
        <w:rPr>
          <w:rFonts w:ascii="Bookman Old Style" w:hAnsi="Bookman Old Style"/>
          <w:b/>
          <w:spacing w:val="-3"/>
          <w:vertAlign w:val="subscript"/>
        </w:rPr>
        <w:t>j</w:t>
      </w:r>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C07F2B">
        <w:rPr>
          <w:rFonts w:ascii="Bookman Old Style" w:hAnsi="Bookman Old Style"/>
          <w:b/>
          <w:spacing w:val="-3"/>
        </w:rPr>
        <w:t>0</w:t>
      </w:r>
      <w:r w:rsidR="001F0B46">
        <w:rPr>
          <w:rFonts w:ascii="Bookman Old Style" w:hAnsi="Bookman Old Style"/>
          <w:b/>
          <w:spacing w:val="-3"/>
        </w:rPr>
        <w:t>.</w:t>
      </w:r>
      <w:r w:rsidR="00171E12">
        <w:rPr>
          <w:rFonts w:ascii="Bookman Old Style" w:hAnsi="Bookman Old Style"/>
          <w:b/>
          <w:spacing w:val="-3"/>
        </w:rPr>
        <w:t>2853</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EC105D">
        <w:rPr>
          <w:rFonts w:ascii="Bookman Old Style" w:hAnsi="Bookman Old Style" w:cs="Arial"/>
          <w:sz w:val="24"/>
        </w:rPr>
        <w:t>Empresas Municipales de Cartago 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r w:rsidRPr="00CC0023">
        <w:rPr>
          <w:rFonts w:ascii="Bookman Old Style" w:hAnsi="Bookman Old Style"/>
          <w:b/>
          <w:spacing w:val="-3"/>
        </w:rPr>
        <w:t>RCAE</w:t>
      </w:r>
      <w:r w:rsidRPr="00CC0023">
        <w:rPr>
          <w:rFonts w:ascii="Bookman Old Style" w:hAnsi="Bookman Old Style"/>
          <w:b/>
          <w:spacing w:val="-3"/>
          <w:vertAlign w:val="subscript"/>
        </w:rPr>
        <w:t xml:space="preserve">j,t </w:t>
      </w:r>
      <w:r w:rsidRPr="00CC0023">
        <w:rPr>
          <w:rFonts w:ascii="Bookman Old Style" w:hAnsi="Bookman Old Style"/>
          <w:b/>
          <w:spacing w:val="-3"/>
        </w:rPr>
        <w:t xml:space="preserve">= </w:t>
      </w:r>
      <w:r w:rsidR="00AE2591">
        <w:rPr>
          <w:rFonts w:ascii="Bookman Old Style" w:hAnsi="Bookman Old Style"/>
          <w:b/>
          <w:spacing w:val="-3"/>
        </w:rPr>
        <w:t>0</w:t>
      </w:r>
      <w:r w:rsidR="00C07F2B">
        <w:rPr>
          <w:rFonts w:ascii="Bookman Old Style" w:hAnsi="Bookman Old Style"/>
          <w:b/>
          <w:spacing w:val="-3"/>
        </w:rPr>
        <w:t>.</w:t>
      </w:r>
      <w:r w:rsidR="00171E12">
        <w:rPr>
          <w:rFonts w:ascii="Bookman Old Style" w:hAnsi="Bookman Old Style"/>
          <w:b/>
          <w:spacing w:val="-3"/>
        </w:rPr>
        <w:t>0</w:t>
      </w:r>
      <w:r w:rsidR="00CA2D3E" w:rsidRPr="00CA2D3E">
        <w:rPr>
          <w:rFonts w:ascii="Bookman Old Style" w:hAnsi="Bookman Old Style"/>
          <w:b/>
          <w:spacing w:val="-3"/>
        </w:rPr>
        <w:t>%</w:t>
      </w:r>
    </w:p>
    <w:p w:rsidR="00514544" w:rsidRPr="00016BE8"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rsidR="00C01C41" w:rsidRDefault="00C01C41" w:rsidP="00E33168">
      <w:pPr>
        <w:pStyle w:val="Estilo2"/>
        <w:numPr>
          <w:ilvl w:val="0"/>
          <w:numId w:val="13"/>
        </w:numPr>
        <w:spacing w:before="0" w:after="0"/>
        <w:ind w:left="0" w:firstLine="0"/>
        <w:rPr>
          <w:b w:val="0"/>
        </w:rPr>
      </w:pPr>
      <w:r w:rsidRPr="00016BE8">
        <w:t xml:space="preserve"> Recursos. </w:t>
      </w:r>
      <w:r w:rsidR="00545E6D" w:rsidRPr="00016BE8">
        <w:rPr>
          <w:b w:val="0"/>
        </w:rPr>
        <w:t xml:space="preserve">La presente resolución deberá notificarse a </w:t>
      </w:r>
      <w:r w:rsidR="00EC105D">
        <w:rPr>
          <w:b w:val="0"/>
          <w:spacing w:val="-3"/>
        </w:rPr>
        <w:t>Empresas Municipales de Cartago S.A. E.S.P.</w:t>
      </w:r>
      <w:r w:rsidR="00545E6D" w:rsidRPr="00016BE8">
        <w:rPr>
          <w:b w:val="0"/>
          <w:spacing w:val="-3"/>
        </w:rPr>
        <w:t xml:space="preserve">, </w:t>
      </w:r>
      <w:r w:rsidR="00171E12">
        <w:rPr>
          <w:b w:val="0"/>
          <w:spacing w:val="-3"/>
        </w:rPr>
        <w:t xml:space="preserve">y a </w:t>
      </w:r>
      <w:r w:rsidR="001F0B46">
        <w:rPr>
          <w:b w:val="0"/>
        </w:rPr>
        <w:t xml:space="preserve">Dicel </w:t>
      </w:r>
      <w:r w:rsidR="00171E12">
        <w:rPr>
          <w:b w:val="0"/>
        </w:rPr>
        <w:t xml:space="preserve">y Enertotal </w:t>
      </w:r>
      <w:r w:rsidR="001F0B46">
        <w:rPr>
          <w:b w:val="0"/>
        </w:rPr>
        <w:t>reconocido</w:t>
      </w:r>
      <w:r w:rsidR="00171E12">
        <w:rPr>
          <w:b w:val="0"/>
        </w:rPr>
        <w:t>s</w:t>
      </w:r>
      <w:r w:rsidR="00CA2D3E" w:rsidRPr="00016BE8">
        <w:rPr>
          <w:b w:val="0"/>
        </w:rPr>
        <w:t xml:space="preserve"> como tercero</w:t>
      </w:r>
      <w:r w:rsidR="00171E12">
        <w:rPr>
          <w:b w:val="0"/>
        </w:rPr>
        <w:t>s</w:t>
      </w:r>
      <w:r w:rsidR="001F0B46">
        <w:rPr>
          <w:b w:val="0"/>
        </w:rPr>
        <w:t xml:space="preserve"> interesado</w:t>
      </w:r>
      <w:r w:rsidR="00171E12">
        <w:rPr>
          <w:b w:val="0"/>
        </w:rPr>
        <w:t>s</w:t>
      </w:r>
      <w:r w:rsidR="00CA2D3E" w:rsidRPr="00016BE8">
        <w:rPr>
          <w:b w:val="0"/>
        </w:rPr>
        <w:t xml:space="preserve">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E33168" w:rsidRDefault="00E33168" w:rsidP="00260796">
      <w:pPr>
        <w:tabs>
          <w:tab w:val="left" w:pos="-720"/>
          <w:tab w:val="left" w:pos="1418"/>
        </w:tabs>
        <w:suppressAutoHyphens/>
        <w:spacing w:before="240" w:after="240"/>
        <w:ind w:left="0"/>
        <w:jc w:val="center"/>
        <w:rPr>
          <w:rFonts w:ascii="Bookman Old Style" w:hAnsi="Bookman Old Style"/>
          <w:b/>
          <w:spacing w:val="-3"/>
          <w:lang w:val="es-CO"/>
        </w:rPr>
      </w:pPr>
    </w:p>
    <w:p w:rsidR="001B6A46" w:rsidRPr="001B6A46" w:rsidRDefault="00D51D50"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0074D5" w:rsidRPr="00514DDB" w:rsidRDefault="00016BE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Dada en Bogotá D.C., </w:t>
      </w:r>
      <w:r w:rsidR="00E33168">
        <w:rPr>
          <w:rFonts w:ascii="Bookman Old Style" w:hAnsi="Bookman Old Style"/>
          <w:spacing w:val="-3"/>
        </w:rPr>
        <w:t>a</w:t>
      </w:r>
    </w:p>
    <w:p w:rsidR="000074D5" w:rsidRPr="000074D5" w:rsidRDefault="000074D5" w:rsidP="000074D5">
      <w:pPr>
        <w:ind w:left="0"/>
        <w:rPr>
          <w:rFonts w:ascii="Bookman Old Style" w:hAnsi="Bookman Old Style" w:cs="Arial"/>
        </w:rPr>
      </w:pPr>
    </w:p>
    <w:p w:rsidR="000074D5" w:rsidRDefault="000074D5" w:rsidP="000074D5">
      <w:pPr>
        <w:ind w:left="0"/>
        <w:rPr>
          <w:rFonts w:ascii="Bookman Old Style" w:hAnsi="Bookman Old Style" w:cs="Arial"/>
        </w:rPr>
      </w:pPr>
    </w:p>
    <w:p w:rsidR="00E33168" w:rsidRPr="000074D5" w:rsidRDefault="00E33168"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4D3313" w:rsidP="00D20000">
            <w:pPr>
              <w:ind w:left="0"/>
              <w:jc w:val="center"/>
              <w:rPr>
                <w:rFonts w:ascii="Bookman Old Style" w:hAnsi="Bookman Old Style" w:cs="Arial"/>
                <w:lang w:val="es-ES_tradnl"/>
              </w:rPr>
            </w:pPr>
            <w:r>
              <w:rPr>
                <w:rFonts w:ascii="Bookman Old Style" w:hAnsi="Bookman Old Style" w:cs="Arial"/>
                <w:b/>
                <w:spacing w:val="-3"/>
                <w:lang w:eastAsia="en-US"/>
              </w:rPr>
              <w:t>GERMÁN ARCE ZAPATA</w:t>
            </w:r>
          </w:p>
        </w:tc>
        <w:tc>
          <w:tcPr>
            <w:tcW w:w="4748" w:type="dxa"/>
          </w:tcPr>
          <w:p w:rsidR="00514544" w:rsidRDefault="00AE2591" w:rsidP="00D20000">
            <w:pPr>
              <w:ind w:left="0"/>
              <w:jc w:val="center"/>
              <w:rPr>
                <w:rFonts w:ascii="Bookman Old Style" w:hAnsi="Bookman Old Style" w:cs="Arial"/>
                <w:lang w:val="es-ES_tradnl"/>
              </w:rPr>
            </w:pPr>
            <w:r>
              <w:rPr>
                <w:rFonts w:ascii="Bookman Old Style" w:hAnsi="Bookman Old Style" w:cs="Arial"/>
                <w:b/>
                <w:spacing w:val="-3"/>
                <w:lang w:eastAsia="en-US"/>
              </w:rPr>
              <w:t>GERMÁN CASTRO FERREIRA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0A2" w:rsidRDefault="00BB70A2" w:rsidP="00445D79">
      <w:r>
        <w:separator/>
      </w:r>
    </w:p>
  </w:endnote>
  <w:endnote w:type="continuationSeparator" w:id="0">
    <w:p w:rsidR="00BB70A2" w:rsidRDefault="00BB70A2"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0A2" w:rsidRDefault="00BB70A2" w:rsidP="00445D79">
      <w:r>
        <w:separator/>
      </w:r>
    </w:p>
  </w:footnote>
  <w:footnote w:type="continuationSeparator" w:id="0">
    <w:p w:rsidR="00BB70A2" w:rsidRDefault="00BB70A2"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52A2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52A2A" w:rsidRPr="00D52A2A">
        <w:rPr>
          <w:rFonts w:ascii="Bookman Old Style" w:hAnsi="Bookman Old Style" w:cs="Arial"/>
          <w:b w:val="0"/>
          <w:noProof/>
          <w:sz w:val="22"/>
          <w:szCs w:val="22"/>
        </w:rPr>
        <w:t>4</w:t>
      </w:r>
    </w:fldSimple>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BF7BE02" wp14:editId="3A40F784">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AB4D3"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A0D5F" w:rsidRPr="00E33168" w:rsidRDefault="00E33168" w:rsidP="001A2438">
    <w:pPr>
      <w:ind w:left="0"/>
      <w:jc w:val="both"/>
      <w:rPr>
        <w:rFonts w:ascii="Bookman Old Style" w:hAnsi="Bookman Old Style" w:cs="Arial"/>
        <w:color w:val="000000"/>
        <w:sz w:val="22"/>
        <w:szCs w:val="22"/>
        <w:lang w:eastAsia="es-CO"/>
      </w:rPr>
    </w:pPr>
    <w:r w:rsidRPr="00E33168">
      <w:rPr>
        <w:rFonts w:ascii="Bookman Old Style" w:hAnsi="Bookman Old Style" w:cs="Arial"/>
        <w:color w:val="000000"/>
        <w:sz w:val="22"/>
        <w:szCs w:val="22"/>
        <w:lang w:eastAsia="es-CO"/>
      </w:rPr>
      <w:t xml:space="preserve">Por la cual se aprueba </w:t>
    </w:r>
    <w:r w:rsidRPr="00E33168">
      <w:rPr>
        <w:rFonts w:ascii="Bookman Old Style" w:hAnsi="Bookman Old Style" w:cs="Arial"/>
        <w:sz w:val="22"/>
        <w:szCs w:val="22"/>
      </w:rPr>
      <w:t>el costo base de comercialización, el riesgo de cartera para usuarios tradicionales y para usuarios en áreas especiales del mercado de comercialización atendido por Empresas Municipales de Cartago S.A. E.S.P., Emcartago</w:t>
    </w:r>
  </w:p>
  <w:p w:rsidR="00895037" w:rsidRPr="00CB5DD0" w:rsidRDefault="00895037" w:rsidP="001A2438">
    <w:pPr>
      <w:ind w:left="0"/>
      <w:jc w:val="both"/>
      <w:rPr>
        <w:b/>
      </w:rPr>
    </w:pPr>
    <w:r>
      <w:rPr>
        <w:rFonts w:ascii="Bookman Old Style" w:hAnsi="Bookman Old Style" w:cs="Arial"/>
        <w:lang w:eastAsia="es-CO"/>
      </w:rPr>
      <w:t>___________________________________________________________________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9EB81"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15:restartNumberingAfterBreak="0">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4D3A"/>
    <w:rsid w:val="0000561E"/>
    <w:rsid w:val="000074D5"/>
    <w:rsid w:val="00012FAD"/>
    <w:rsid w:val="00016BE8"/>
    <w:rsid w:val="000231D4"/>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005DE"/>
    <w:rsid w:val="00103592"/>
    <w:rsid w:val="001348FC"/>
    <w:rsid w:val="00134DA6"/>
    <w:rsid w:val="00135C52"/>
    <w:rsid w:val="0014415E"/>
    <w:rsid w:val="0014578D"/>
    <w:rsid w:val="00154EA0"/>
    <w:rsid w:val="0016052E"/>
    <w:rsid w:val="00164B32"/>
    <w:rsid w:val="001676AB"/>
    <w:rsid w:val="00171E12"/>
    <w:rsid w:val="001A2438"/>
    <w:rsid w:val="001A315F"/>
    <w:rsid w:val="001A4892"/>
    <w:rsid w:val="001B6A46"/>
    <w:rsid w:val="001C6528"/>
    <w:rsid w:val="001D7A5A"/>
    <w:rsid w:val="001E522D"/>
    <w:rsid w:val="001F0B46"/>
    <w:rsid w:val="001F4680"/>
    <w:rsid w:val="001F4D4A"/>
    <w:rsid w:val="001F66DF"/>
    <w:rsid w:val="002006A0"/>
    <w:rsid w:val="00204FDE"/>
    <w:rsid w:val="002069C6"/>
    <w:rsid w:val="002116DE"/>
    <w:rsid w:val="00225D8F"/>
    <w:rsid w:val="00227580"/>
    <w:rsid w:val="00230F74"/>
    <w:rsid w:val="002322D9"/>
    <w:rsid w:val="002365D2"/>
    <w:rsid w:val="00240209"/>
    <w:rsid w:val="002443F6"/>
    <w:rsid w:val="00246C9C"/>
    <w:rsid w:val="00260796"/>
    <w:rsid w:val="002730C5"/>
    <w:rsid w:val="00285D68"/>
    <w:rsid w:val="002951A4"/>
    <w:rsid w:val="002952F9"/>
    <w:rsid w:val="002A01C4"/>
    <w:rsid w:val="002A1A52"/>
    <w:rsid w:val="002E46D6"/>
    <w:rsid w:val="002E55F6"/>
    <w:rsid w:val="002E5F61"/>
    <w:rsid w:val="002E7968"/>
    <w:rsid w:val="00303B1E"/>
    <w:rsid w:val="00307EA5"/>
    <w:rsid w:val="00313690"/>
    <w:rsid w:val="00317298"/>
    <w:rsid w:val="003179DE"/>
    <w:rsid w:val="00342D5A"/>
    <w:rsid w:val="00347572"/>
    <w:rsid w:val="00357F0E"/>
    <w:rsid w:val="003614CE"/>
    <w:rsid w:val="003660FA"/>
    <w:rsid w:val="0037444D"/>
    <w:rsid w:val="00376AE1"/>
    <w:rsid w:val="00381DDF"/>
    <w:rsid w:val="003A4D24"/>
    <w:rsid w:val="003A7A25"/>
    <w:rsid w:val="003B3622"/>
    <w:rsid w:val="003B6118"/>
    <w:rsid w:val="003C234F"/>
    <w:rsid w:val="003C29FB"/>
    <w:rsid w:val="003C364A"/>
    <w:rsid w:val="003C55B2"/>
    <w:rsid w:val="003D581D"/>
    <w:rsid w:val="003E2E92"/>
    <w:rsid w:val="003E64F2"/>
    <w:rsid w:val="00402BAA"/>
    <w:rsid w:val="004039E9"/>
    <w:rsid w:val="0041780F"/>
    <w:rsid w:val="004238D9"/>
    <w:rsid w:val="00424E91"/>
    <w:rsid w:val="00427DEF"/>
    <w:rsid w:val="0043109C"/>
    <w:rsid w:val="00432C92"/>
    <w:rsid w:val="004357A8"/>
    <w:rsid w:val="00445D79"/>
    <w:rsid w:val="004460D9"/>
    <w:rsid w:val="00460B3E"/>
    <w:rsid w:val="00462965"/>
    <w:rsid w:val="004663AD"/>
    <w:rsid w:val="00480500"/>
    <w:rsid w:val="0049143B"/>
    <w:rsid w:val="0049328A"/>
    <w:rsid w:val="00497194"/>
    <w:rsid w:val="004A5065"/>
    <w:rsid w:val="004B5B17"/>
    <w:rsid w:val="004B6F90"/>
    <w:rsid w:val="004B7260"/>
    <w:rsid w:val="004C0134"/>
    <w:rsid w:val="004C5DB7"/>
    <w:rsid w:val="004D1231"/>
    <w:rsid w:val="004D32A2"/>
    <w:rsid w:val="004D3313"/>
    <w:rsid w:val="004D6D12"/>
    <w:rsid w:val="004D7718"/>
    <w:rsid w:val="004E0EAC"/>
    <w:rsid w:val="004E1821"/>
    <w:rsid w:val="004E2BB6"/>
    <w:rsid w:val="005045E1"/>
    <w:rsid w:val="0050656C"/>
    <w:rsid w:val="00514544"/>
    <w:rsid w:val="00514DDB"/>
    <w:rsid w:val="00517AE1"/>
    <w:rsid w:val="005213B8"/>
    <w:rsid w:val="005438B9"/>
    <w:rsid w:val="00545E6D"/>
    <w:rsid w:val="00547155"/>
    <w:rsid w:val="00553075"/>
    <w:rsid w:val="00564B3A"/>
    <w:rsid w:val="00565063"/>
    <w:rsid w:val="00576DD9"/>
    <w:rsid w:val="00582D45"/>
    <w:rsid w:val="00593B22"/>
    <w:rsid w:val="00594540"/>
    <w:rsid w:val="005A031D"/>
    <w:rsid w:val="005A71A9"/>
    <w:rsid w:val="005B069B"/>
    <w:rsid w:val="005C44AE"/>
    <w:rsid w:val="005D3DF1"/>
    <w:rsid w:val="005F348A"/>
    <w:rsid w:val="005F414C"/>
    <w:rsid w:val="00605D34"/>
    <w:rsid w:val="00610B84"/>
    <w:rsid w:val="00610EB5"/>
    <w:rsid w:val="00633688"/>
    <w:rsid w:val="00637F59"/>
    <w:rsid w:val="006430D4"/>
    <w:rsid w:val="00646F6D"/>
    <w:rsid w:val="00667777"/>
    <w:rsid w:val="00673D24"/>
    <w:rsid w:val="00680362"/>
    <w:rsid w:val="00681E7E"/>
    <w:rsid w:val="0069550D"/>
    <w:rsid w:val="006A48C6"/>
    <w:rsid w:val="006D54A0"/>
    <w:rsid w:val="006E0B66"/>
    <w:rsid w:val="006F07AD"/>
    <w:rsid w:val="00704DB3"/>
    <w:rsid w:val="00711678"/>
    <w:rsid w:val="007144A2"/>
    <w:rsid w:val="00714616"/>
    <w:rsid w:val="00733B81"/>
    <w:rsid w:val="00747235"/>
    <w:rsid w:val="00756792"/>
    <w:rsid w:val="00760042"/>
    <w:rsid w:val="00763A35"/>
    <w:rsid w:val="0076414B"/>
    <w:rsid w:val="00775245"/>
    <w:rsid w:val="00780A4C"/>
    <w:rsid w:val="00784EC1"/>
    <w:rsid w:val="00791115"/>
    <w:rsid w:val="00792503"/>
    <w:rsid w:val="00797632"/>
    <w:rsid w:val="007A45A4"/>
    <w:rsid w:val="007C3C49"/>
    <w:rsid w:val="007C5021"/>
    <w:rsid w:val="007D63EF"/>
    <w:rsid w:val="007F3293"/>
    <w:rsid w:val="00803969"/>
    <w:rsid w:val="008066A3"/>
    <w:rsid w:val="00814975"/>
    <w:rsid w:val="0082091D"/>
    <w:rsid w:val="0083667B"/>
    <w:rsid w:val="00852189"/>
    <w:rsid w:val="008541D0"/>
    <w:rsid w:val="00864454"/>
    <w:rsid w:val="00866F13"/>
    <w:rsid w:val="008813D6"/>
    <w:rsid w:val="00890220"/>
    <w:rsid w:val="00895037"/>
    <w:rsid w:val="008B1E8B"/>
    <w:rsid w:val="008B3A8B"/>
    <w:rsid w:val="008C7C68"/>
    <w:rsid w:val="008D3E5E"/>
    <w:rsid w:val="008E09DB"/>
    <w:rsid w:val="008F2991"/>
    <w:rsid w:val="008F47EC"/>
    <w:rsid w:val="008F7A50"/>
    <w:rsid w:val="009039B4"/>
    <w:rsid w:val="00913A9E"/>
    <w:rsid w:val="00945746"/>
    <w:rsid w:val="0095428D"/>
    <w:rsid w:val="00956FB3"/>
    <w:rsid w:val="00963690"/>
    <w:rsid w:val="00966E45"/>
    <w:rsid w:val="00972D76"/>
    <w:rsid w:val="0099156E"/>
    <w:rsid w:val="009A0918"/>
    <w:rsid w:val="009A34F8"/>
    <w:rsid w:val="009A5AEA"/>
    <w:rsid w:val="009B756B"/>
    <w:rsid w:val="009C38E2"/>
    <w:rsid w:val="009C4FE5"/>
    <w:rsid w:val="00A01B45"/>
    <w:rsid w:val="00A038BC"/>
    <w:rsid w:val="00A124A1"/>
    <w:rsid w:val="00A13A7F"/>
    <w:rsid w:val="00A25E26"/>
    <w:rsid w:val="00A416C9"/>
    <w:rsid w:val="00A421E1"/>
    <w:rsid w:val="00A567A6"/>
    <w:rsid w:val="00A62468"/>
    <w:rsid w:val="00A63FAC"/>
    <w:rsid w:val="00A64C42"/>
    <w:rsid w:val="00A65A9B"/>
    <w:rsid w:val="00A74C90"/>
    <w:rsid w:val="00A76859"/>
    <w:rsid w:val="00A814AF"/>
    <w:rsid w:val="00AA11D5"/>
    <w:rsid w:val="00AA3922"/>
    <w:rsid w:val="00AD02AF"/>
    <w:rsid w:val="00AD28BB"/>
    <w:rsid w:val="00AD36F2"/>
    <w:rsid w:val="00AD49A2"/>
    <w:rsid w:val="00AE2591"/>
    <w:rsid w:val="00AF11BA"/>
    <w:rsid w:val="00B004E3"/>
    <w:rsid w:val="00B13FE8"/>
    <w:rsid w:val="00B27DF4"/>
    <w:rsid w:val="00B30719"/>
    <w:rsid w:val="00B347E7"/>
    <w:rsid w:val="00B447E3"/>
    <w:rsid w:val="00B54CF1"/>
    <w:rsid w:val="00B74B38"/>
    <w:rsid w:val="00B771EA"/>
    <w:rsid w:val="00B87C46"/>
    <w:rsid w:val="00B92ED7"/>
    <w:rsid w:val="00B97B0C"/>
    <w:rsid w:val="00BA0401"/>
    <w:rsid w:val="00BA7A27"/>
    <w:rsid w:val="00BB1214"/>
    <w:rsid w:val="00BB70A2"/>
    <w:rsid w:val="00BC6453"/>
    <w:rsid w:val="00BC79A5"/>
    <w:rsid w:val="00BD2A30"/>
    <w:rsid w:val="00BE6457"/>
    <w:rsid w:val="00BF767E"/>
    <w:rsid w:val="00C01C41"/>
    <w:rsid w:val="00C07F2B"/>
    <w:rsid w:val="00C15FBC"/>
    <w:rsid w:val="00C2094F"/>
    <w:rsid w:val="00C263B2"/>
    <w:rsid w:val="00C30104"/>
    <w:rsid w:val="00C349D8"/>
    <w:rsid w:val="00C36023"/>
    <w:rsid w:val="00C40B78"/>
    <w:rsid w:val="00C50021"/>
    <w:rsid w:val="00C54F6F"/>
    <w:rsid w:val="00C65632"/>
    <w:rsid w:val="00C7490C"/>
    <w:rsid w:val="00C82AC2"/>
    <w:rsid w:val="00C84563"/>
    <w:rsid w:val="00C872E9"/>
    <w:rsid w:val="00C91E97"/>
    <w:rsid w:val="00C939EE"/>
    <w:rsid w:val="00C94C2A"/>
    <w:rsid w:val="00CA03CD"/>
    <w:rsid w:val="00CA2D3E"/>
    <w:rsid w:val="00CB1679"/>
    <w:rsid w:val="00CB5D45"/>
    <w:rsid w:val="00CB6610"/>
    <w:rsid w:val="00CC0023"/>
    <w:rsid w:val="00CC1AD3"/>
    <w:rsid w:val="00CD7350"/>
    <w:rsid w:val="00CE3723"/>
    <w:rsid w:val="00CF5AE8"/>
    <w:rsid w:val="00D029D3"/>
    <w:rsid w:val="00D071CD"/>
    <w:rsid w:val="00D16F34"/>
    <w:rsid w:val="00D20000"/>
    <w:rsid w:val="00D20241"/>
    <w:rsid w:val="00D37C3C"/>
    <w:rsid w:val="00D47FF3"/>
    <w:rsid w:val="00D51D50"/>
    <w:rsid w:val="00D52A2A"/>
    <w:rsid w:val="00D6009B"/>
    <w:rsid w:val="00D602F3"/>
    <w:rsid w:val="00D63A87"/>
    <w:rsid w:val="00D7745D"/>
    <w:rsid w:val="00D7777B"/>
    <w:rsid w:val="00D82D30"/>
    <w:rsid w:val="00D85D76"/>
    <w:rsid w:val="00D96B22"/>
    <w:rsid w:val="00DA0D11"/>
    <w:rsid w:val="00DA0D5F"/>
    <w:rsid w:val="00DA525C"/>
    <w:rsid w:val="00DA6F37"/>
    <w:rsid w:val="00DB6E71"/>
    <w:rsid w:val="00DC290C"/>
    <w:rsid w:val="00DC3A69"/>
    <w:rsid w:val="00DC4C2A"/>
    <w:rsid w:val="00DC68DE"/>
    <w:rsid w:val="00DC7B34"/>
    <w:rsid w:val="00DD1D32"/>
    <w:rsid w:val="00DD4D02"/>
    <w:rsid w:val="00DE12ED"/>
    <w:rsid w:val="00DE7C33"/>
    <w:rsid w:val="00DF294B"/>
    <w:rsid w:val="00DF6607"/>
    <w:rsid w:val="00E01A5A"/>
    <w:rsid w:val="00E076A5"/>
    <w:rsid w:val="00E17744"/>
    <w:rsid w:val="00E17A71"/>
    <w:rsid w:val="00E202FF"/>
    <w:rsid w:val="00E33168"/>
    <w:rsid w:val="00E357CE"/>
    <w:rsid w:val="00E42D6C"/>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105D"/>
    <w:rsid w:val="00EC248F"/>
    <w:rsid w:val="00EC2ABD"/>
    <w:rsid w:val="00EC30E1"/>
    <w:rsid w:val="00ED6E27"/>
    <w:rsid w:val="00EE7B49"/>
    <w:rsid w:val="00EF035A"/>
    <w:rsid w:val="00EF34F6"/>
    <w:rsid w:val="00EF4769"/>
    <w:rsid w:val="00F0009F"/>
    <w:rsid w:val="00F00102"/>
    <w:rsid w:val="00F02A72"/>
    <w:rsid w:val="00F033A4"/>
    <w:rsid w:val="00F04EAF"/>
    <w:rsid w:val="00F13197"/>
    <w:rsid w:val="00F14301"/>
    <w:rsid w:val="00F1525E"/>
    <w:rsid w:val="00F27E74"/>
    <w:rsid w:val="00F4334A"/>
    <w:rsid w:val="00F50447"/>
    <w:rsid w:val="00F53B94"/>
    <w:rsid w:val="00F64926"/>
    <w:rsid w:val="00F66CBF"/>
    <w:rsid w:val="00F671CE"/>
    <w:rsid w:val="00F85FED"/>
    <w:rsid w:val="00F91322"/>
    <w:rsid w:val="00FA0018"/>
    <w:rsid w:val="00FA45B5"/>
    <w:rsid w:val="00FC01AD"/>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D94775-D869-495E-A037-1B871E31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0525">
      <w:bodyDiv w:val="1"/>
      <w:marLeft w:val="0"/>
      <w:marRight w:val="0"/>
      <w:marTop w:val="0"/>
      <w:marBottom w:val="0"/>
      <w:divBdr>
        <w:top w:val="none" w:sz="0" w:space="0" w:color="auto"/>
        <w:left w:val="none" w:sz="0" w:space="0" w:color="auto"/>
        <w:bottom w:val="none" w:sz="0" w:space="0" w:color="auto"/>
        <w:right w:val="none" w:sz="0" w:space="0" w:color="auto"/>
      </w:divBdr>
    </w:div>
    <w:div w:id="1312439417">
      <w:bodyDiv w:val="1"/>
      <w:marLeft w:val="0"/>
      <w:marRight w:val="0"/>
      <w:marTop w:val="0"/>
      <w:marBottom w:val="0"/>
      <w:divBdr>
        <w:top w:val="none" w:sz="0" w:space="0" w:color="auto"/>
        <w:left w:val="none" w:sz="0" w:space="0" w:color="auto"/>
        <w:bottom w:val="none" w:sz="0" w:space="0" w:color="auto"/>
        <w:right w:val="none" w:sz="0" w:space="0" w:color="auto"/>
      </w:divBdr>
    </w:div>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 w:id="1721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1B91A4-B116-43D7-A48B-7A70F62D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7352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2015-04-10T13:46:00Z</cp:lastPrinted>
  <dcterms:created xsi:type="dcterms:W3CDTF">2016-12-19T13:08:00Z</dcterms:created>
  <dcterms:modified xsi:type="dcterms:W3CDTF">2016-12-19T13:08:00Z</dcterms:modified>
</cp:coreProperties>
</file>