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93483" w14:textId="18C80BA2" w:rsidR="00445D79" w:rsidRPr="001C5D81" w:rsidRDefault="00C45193" w:rsidP="00A82C4A">
      <w:pPr>
        <w:pStyle w:val="Encabezado"/>
        <w:jc w:val="center"/>
        <w:rPr>
          <w:rFonts w:ascii="Bookman Old Style" w:hAnsi="Bookman Old Style" w:cs="Arial"/>
          <w:vanish/>
          <w:szCs w:val="24"/>
          <w:specVanish/>
        </w:rPr>
      </w:pPr>
      <w:r>
        <w:rPr>
          <w:rFonts w:ascii="Bookman Old Style" w:hAnsi="Bookman Old Style" w:cs="Arial"/>
          <w:szCs w:val="24"/>
        </w:rPr>
        <w:object w:dxaOrig="1440" w:dyaOrig="1440" w14:anchorId="334B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1.85pt;width:46.5pt;height:48.75pt;z-index:251657728" fillcolor="#0c9">
            <v:imagedata r:id="rId8" o:title="" cropright="7490f"/>
          </v:shape>
          <o:OLEObject Type="Embed" ProgID="PBrush" ShapeID="_x0000_s1026" DrawAspect="Content" ObjectID="_1659771913" r:id="rId9"/>
        </w:object>
      </w:r>
    </w:p>
    <w:p w14:paraId="17F7A357" w14:textId="506F8B3A" w:rsidR="00217B06" w:rsidRPr="001954E9" w:rsidRDefault="00217B06" w:rsidP="00A82C4A">
      <w:pPr>
        <w:pStyle w:val="Ttulo4"/>
        <w:tabs>
          <w:tab w:val="left" w:pos="0"/>
          <w:tab w:val="right" w:pos="9356"/>
        </w:tabs>
        <w:spacing w:before="360" w:after="360"/>
        <w:ind w:left="9356" w:hanging="9356"/>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1241F3DC" w14:textId="77777777" w:rsidR="00217B06" w:rsidRPr="001954E9" w:rsidRDefault="00217B06" w:rsidP="00217B06">
      <w:pPr>
        <w:pStyle w:val="Ttulo3"/>
        <w:tabs>
          <w:tab w:val="left" w:pos="0"/>
          <w:tab w:val="right" w:pos="9356"/>
        </w:tabs>
        <w:spacing w:before="360" w:after="60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0734FBB1" w14:textId="3E703D9B" w:rsidR="00217B06" w:rsidRPr="001954E9" w:rsidRDefault="00217B06" w:rsidP="00217B06">
      <w:pPr>
        <w:pStyle w:val="Ttulo5"/>
        <w:numPr>
          <w:ilvl w:val="0"/>
          <w:numId w:val="0"/>
        </w:numPr>
        <w:tabs>
          <w:tab w:val="left" w:pos="0"/>
          <w:tab w:val="right" w:pos="9356"/>
        </w:tabs>
        <w:spacing w:before="240" w:after="360"/>
        <w:jc w:val="center"/>
      </w:pPr>
      <w:r w:rsidRPr="001954E9">
        <w:t xml:space="preserve">RESOLUCIÓN No.   </w:t>
      </w:r>
      <w:r w:rsidRPr="000A5A99">
        <w:rPr>
          <w:sz w:val="32"/>
          <w:szCs w:val="32"/>
        </w:rPr>
        <w:t xml:space="preserve"> </w:t>
      </w:r>
      <w:r w:rsidR="000A5A99" w:rsidRPr="000A5A99">
        <w:rPr>
          <w:sz w:val="32"/>
          <w:szCs w:val="32"/>
        </w:rPr>
        <w:t>156</w:t>
      </w:r>
      <w:r w:rsidRPr="000A5A99">
        <w:rPr>
          <w:sz w:val="32"/>
          <w:szCs w:val="32"/>
        </w:rPr>
        <w:t xml:space="preserve">   </w:t>
      </w:r>
      <w:r w:rsidRPr="001954E9">
        <w:t>DE 20</w:t>
      </w:r>
      <w:r w:rsidR="00853A2E">
        <w:t>20</w:t>
      </w:r>
    </w:p>
    <w:p w14:paraId="16A874B1" w14:textId="006AF8B0" w:rsidR="00217B06" w:rsidRPr="001954E9" w:rsidRDefault="00217B06" w:rsidP="00217B06">
      <w:pPr>
        <w:pStyle w:val="Ttulo3"/>
        <w:tabs>
          <w:tab w:val="left" w:pos="0"/>
          <w:tab w:val="right" w:pos="9356"/>
        </w:tabs>
        <w:spacing w:before="360" w:after="720"/>
        <w:rPr>
          <w:rFonts w:ascii="Bookman Old Style" w:hAnsi="Bookman Old Style"/>
          <w:b w:val="0"/>
          <w:szCs w:val="24"/>
        </w:rPr>
      </w:pPr>
      <w:r w:rsidRPr="001954E9">
        <w:rPr>
          <w:rFonts w:ascii="Bookman Old Style" w:hAnsi="Bookman Old Style"/>
          <w:b w:val="0"/>
          <w:szCs w:val="24"/>
        </w:rPr>
        <w:t xml:space="preserve">(       </w:t>
      </w:r>
      <w:r w:rsidR="000A5A99">
        <w:rPr>
          <w:rFonts w:ascii="Bookman Old Style" w:hAnsi="Bookman Old Style"/>
          <w:bCs/>
          <w:sz w:val="32"/>
          <w:szCs w:val="32"/>
        </w:rPr>
        <w:t>0</w:t>
      </w:r>
      <w:r w:rsidR="000A5A99" w:rsidRPr="000A5A99">
        <w:rPr>
          <w:rFonts w:ascii="Bookman Old Style" w:hAnsi="Bookman Old Style"/>
          <w:bCs/>
          <w:sz w:val="32"/>
          <w:szCs w:val="32"/>
        </w:rPr>
        <w:t>6 AGO.2020</w:t>
      </w:r>
      <w:r w:rsidRPr="000A5A99">
        <w:rPr>
          <w:rFonts w:ascii="Bookman Old Style" w:hAnsi="Bookman Old Style"/>
          <w:b w:val="0"/>
          <w:sz w:val="32"/>
          <w:szCs w:val="32"/>
        </w:rPr>
        <w:t xml:space="preserve">     </w:t>
      </w:r>
      <w:r w:rsidRPr="001954E9">
        <w:rPr>
          <w:rFonts w:ascii="Bookman Old Style" w:hAnsi="Bookman Old Style"/>
          <w:b w:val="0"/>
          <w:szCs w:val="24"/>
        </w:rPr>
        <w:t>)</w:t>
      </w:r>
    </w:p>
    <w:p w14:paraId="1854AC52" w14:textId="40EA5872" w:rsidR="005F5476" w:rsidRPr="005F5476" w:rsidRDefault="007D0F27" w:rsidP="00B3284F">
      <w:pPr>
        <w:widowControl w:val="0"/>
        <w:adjustRightInd w:val="0"/>
        <w:ind w:right="20"/>
        <w:rPr>
          <w:rFonts w:cs="Arial"/>
          <w:lang w:val="es-ES_tradnl"/>
        </w:rPr>
      </w:pPr>
      <w:r w:rsidRPr="00C752BD">
        <w:rPr>
          <w:rFonts w:cs="Arial"/>
        </w:rPr>
        <w:t>Por la cual se resuelve</w:t>
      </w:r>
      <w:r w:rsidR="00C44516" w:rsidRPr="00C752BD">
        <w:rPr>
          <w:rFonts w:cs="Arial"/>
        </w:rPr>
        <w:t xml:space="preserve"> </w:t>
      </w:r>
      <w:r w:rsidR="003F60A4" w:rsidRPr="00C752BD">
        <w:rPr>
          <w:rFonts w:cs="Arial"/>
        </w:rPr>
        <w:t xml:space="preserve">el </w:t>
      </w:r>
      <w:r w:rsidR="00C44516" w:rsidRPr="00C752BD">
        <w:rPr>
          <w:rFonts w:cs="Arial"/>
        </w:rPr>
        <w:t>recurso de reposición interpuesto por la</w:t>
      </w:r>
      <w:r w:rsidR="00783FD4">
        <w:rPr>
          <w:rFonts w:cs="Arial"/>
        </w:rPr>
        <w:t>s</w:t>
      </w:r>
      <w:r w:rsidR="00C44516" w:rsidRPr="00C752BD">
        <w:rPr>
          <w:rFonts w:cs="Arial"/>
        </w:rPr>
        <w:t xml:space="preserve"> </w:t>
      </w:r>
      <w:r w:rsidR="00F30217" w:rsidRPr="00C752BD">
        <w:rPr>
          <w:rFonts w:cs="Arial"/>
        </w:rPr>
        <w:t>empresa</w:t>
      </w:r>
      <w:r w:rsidR="00783FD4">
        <w:rPr>
          <w:rFonts w:cs="Arial"/>
        </w:rPr>
        <w:t>s</w:t>
      </w:r>
      <w:r w:rsidR="00F30217" w:rsidRPr="00C752BD">
        <w:rPr>
          <w:rFonts w:cs="Arial"/>
        </w:rPr>
        <w:t xml:space="preserve"> </w:t>
      </w:r>
      <w:r w:rsidR="00853A2E">
        <w:rPr>
          <w:rFonts w:cs="Arial"/>
        </w:rPr>
        <w:t>METROGAS</w:t>
      </w:r>
      <w:r w:rsidR="006B74F9">
        <w:rPr>
          <w:rFonts w:cs="Arial"/>
        </w:rPr>
        <w:t xml:space="preserve"> DE COLOMBIA</w:t>
      </w:r>
      <w:r w:rsidR="00ED5CEB" w:rsidRPr="00C752BD">
        <w:rPr>
          <w:rFonts w:cs="Arial"/>
        </w:rPr>
        <w:t xml:space="preserve"> S.A. E.S.P.</w:t>
      </w:r>
      <w:r w:rsidR="00783FD4">
        <w:rPr>
          <w:rFonts w:cs="Arial"/>
        </w:rPr>
        <w:t xml:space="preserve"> y GAS NATURAL DEL ORIENTE S.A. E.S.P.</w:t>
      </w:r>
      <w:r w:rsidR="004D6882" w:rsidRPr="00C752BD">
        <w:rPr>
          <w:rFonts w:cs="Arial"/>
        </w:rPr>
        <w:t xml:space="preserve"> contra </w:t>
      </w:r>
      <w:r w:rsidR="005F5476" w:rsidRPr="00C752BD">
        <w:rPr>
          <w:rFonts w:cs="Arial"/>
        </w:rPr>
        <w:t xml:space="preserve">la Resolución CREG </w:t>
      </w:r>
      <w:r w:rsidR="00853A2E">
        <w:rPr>
          <w:rFonts w:cs="Arial"/>
        </w:rPr>
        <w:t>196</w:t>
      </w:r>
      <w:r w:rsidR="00317D45">
        <w:rPr>
          <w:rFonts w:cs="Arial"/>
        </w:rPr>
        <w:t xml:space="preserve"> de 201</w:t>
      </w:r>
      <w:r w:rsidR="00720CF6">
        <w:rPr>
          <w:rFonts w:cs="Arial"/>
        </w:rPr>
        <w:t>9.</w:t>
      </w:r>
      <w:r w:rsidR="005F5476" w:rsidRPr="00C752BD">
        <w:rPr>
          <w:rFonts w:cs="Arial"/>
        </w:rPr>
        <w:t xml:space="preserve"> </w:t>
      </w:r>
    </w:p>
    <w:p w14:paraId="41A27AF5" w14:textId="77777777" w:rsidR="00102E06" w:rsidRPr="00102E06" w:rsidRDefault="00102E06" w:rsidP="00102E06">
      <w:pPr>
        <w:pStyle w:val="Ttulo7"/>
        <w:keepNext w:val="0"/>
        <w:keepLines w:val="0"/>
        <w:spacing w:before="720" w:after="480"/>
        <w:jc w:val="center"/>
        <w:rPr>
          <w:rFonts w:ascii="Bookman Old Style" w:eastAsia="Times New Roman" w:hAnsi="Bookman Old Style" w:cs="Times New Roman"/>
          <w:b/>
          <w:i w:val="0"/>
          <w:iCs w:val="0"/>
          <w:color w:val="auto"/>
        </w:rPr>
      </w:pPr>
      <w:r w:rsidRPr="00102E06">
        <w:rPr>
          <w:rFonts w:ascii="Bookman Old Style" w:eastAsia="Times New Roman" w:hAnsi="Bookman Old Style" w:cs="Times New Roman"/>
          <w:b/>
          <w:i w:val="0"/>
          <w:iCs w:val="0"/>
          <w:color w:val="auto"/>
        </w:rPr>
        <w:t>LA COMISIÓN DE REGULACIÓN DE ENERGÍA Y GAS</w:t>
      </w:r>
    </w:p>
    <w:p w14:paraId="1153D86E" w14:textId="77777777" w:rsidR="00102E06" w:rsidRPr="001954E9" w:rsidRDefault="00102E06" w:rsidP="00026613">
      <w:pPr>
        <w:jc w:val="center"/>
        <w:rPr>
          <w:rFonts w:cs="Arial"/>
        </w:rPr>
      </w:pPr>
      <w:r w:rsidRPr="001954E9">
        <w:rPr>
          <w:rFonts w:cs="Arial"/>
        </w:rPr>
        <w:t>En ejercicio de sus atribuciones constitucionales y legales, en especial las conferidas por la Ley 142 de 1994, y en desarrollo de los decretos 2253 de 1994 y 1260 de 2013, y</w:t>
      </w:r>
    </w:p>
    <w:p w14:paraId="58A2BC1E" w14:textId="77777777" w:rsidR="00102E06" w:rsidRPr="001954E9" w:rsidRDefault="00102E06" w:rsidP="00102E06">
      <w:pPr>
        <w:spacing w:before="600" w:after="600"/>
        <w:jc w:val="center"/>
        <w:rPr>
          <w:rFonts w:cs="Arial"/>
          <w:b/>
        </w:rPr>
      </w:pPr>
      <w:r w:rsidRPr="001954E9">
        <w:rPr>
          <w:rFonts w:cs="Arial"/>
          <w:b/>
          <w:spacing w:val="80"/>
        </w:rPr>
        <w:t>CONSIDERANDO QUE</w:t>
      </w:r>
      <w:r w:rsidRPr="001954E9">
        <w:rPr>
          <w:rFonts w:cs="Arial"/>
          <w:b/>
        </w:rPr>
        <w:t>:</w:t>
      </w:r>
    </w:p>
    <w:p w14:paraId="6636526B" w14:textId="77777777" w:rsidR="00BA56AD" w:rsidRPr="00112CA1" w:rsidRDefault="00BA56AD" w:rsidP="00BA56AD">
      <w:pPr>
        <w:pStyle w:val="Ttulo5"/>
        <w:tabs>
          <w:tab w:val="clear" w:pos="1080"/>
          <w:tab w:val="num" w:pos="851"/>
        </w:tabs>
        <w:ind w:left="567" w:hanging="567"/>
        <w:jc w:val="left"/>
      </w:pPr>
      <w:r w:rsidRPr="00112CA1">
        <w:t>ANTECEDENTES</w:t>
      </w:r>
    </w:p>
    <w:p w14:paraId="3F2DAC93" w14:textId="77777777" w:rsidR="00853A2E" w:rsidRPr="001954E9" w:rsidRDefault="00BA56AD" w:rsidP="00853A2E">
      <w:pPr>
        <w:widowControl w:val="0"/>
        <w:adjustRightInd w:val="0"/>
        <w:ind w:right="20"/>
        <w:rPr>
          <w:rFonts w:cs="Arial"/>
          <w:lang w:val="es-ES_tradnl"/>
        </w:rPr>
      </w:pPr>
      <w:r>
        <w:rPr>
          <w:rFonts w:cs="Arial"/>
        </w:rPr>
        <w:t>M</w:t>
      </w:r>
      <w:r w:rsidRPr="006C0398">
        <w:rPr>
          <w:rFonts w:cs="Arial"/>
        </w:rPr>
        <w:t xml:space="preserve">ediante </w:t>
      </w:r>
      <w:r>
        <w:rPr>
          <w:rFonts w:cs="Arial"/>
        </w:rPr>
        <w:t xml:space="preserve">la </w:t>
      </w:r>
      <w:r w:rsidRPr="006C0398">
        <w:rPr>
          <w:rFonts w:cs="Arial"/>
        </w:rPr>
        <w:t xml:space="preserve">Resolución CREG </w:t>
      </w:r>
      <w:r w:rsidR="00853A2E">
        <w:rPr>
          <w:rFonts w:cs="Arial"/>
        </w:rPr>
        <w:t>196</w:t>
      </w:r>
      <w:r w:rsidRPr="006C0398">
        <w:rPr>
          <w:rFonts w:cs="Arial"/>
        </w:rPr>
        <w:t xml:space="preserve"> de 201</w:t>
      </w:r>
      <w:r>
        <w:rPr>
          <w:rFonts w:cs="Arial"/>
        </w:rPr>
        <w:t>9</w:t>
      </w:r>
      <w:r w:rsidRPr="006C0398">
        <w:rPr>
          <w:rFonts w:cs="Arial"/>
        </w:rPr>
        <w:t xml:space="preserve"> se aprob</w:t>
      </w:r>
      <w:r>
        <w:rPr>
          <w:rFonts w:cs="Arial"/>
        </w:rPr>
        <w:t>ó</w:t>
      </w:r>
      <w:r w:rsidRPr="006C0398">
        <w:rPr>
          <w:rFonts w:cs="Arial"/>
        </w:rPr>
        <w:t xml:space="preserve"> el </w:t>
      </w:r>
      <w:r w:rsidRPr="001954E9">
        <w:rPr>
          <w:rFonts w:cs="Arial"/>
          <w:lang w:val="es-ES_tradnl"/>
        </w:rPr>
        <w:t xml:space="preserve">cargo de distribución </w:t>
      </w:r>
      <w:r w:rsidRPr="00341E8F">
        <w:rPr>
          <w:rFonts w:cs="Arial"/>
          <w:lang w:val="es-ES_tradnl"/>
        </w:rPr>
        <w:t xml:space="preserve">por uso del sistema de distribución de gas combustible por redes de tubería para el mercado relevante </w:t>
      </w:r>
      <w:r>
        <w:rPr>
          <w:rFonts w:cs="Arial"/>
          <w:lang w:val="es-ES_tradnl"/>
        </w:rPr>
        <w:t xml:space="preserve">conformado </w:t>
      </w:r>
      <w:r w:rsidRPr="00241B5F">
        <w:rPr>
          <w:rFonts w:cs="Arial"/>
          <w:lang w:val="es-ES_tradnl"/>
        </w:rPr>
        <w:t xml:space="preserve">por </w:t>
      </w:r>
      <w:r w:rsidR="00853A2E">
        <w:rPr>
          <w:rFonts w:cs="Arial"/>
          <w:lang w:val="es-ES_tradnl"/>
        </w:rPr>
        <w:t>el municipio de Floridablanca, departamento de Santander</w:t>
      </w:r>
      <w:r w:rsidR="00853A2E" w:rsidRPr="00651FFE">
        <w:rPr>
          <w:rFonts w:cs="Arial"/>
          <w:lang w:val="es-ES_tradnl"/>
        </w:rPr>
        <w:t>,</w:t>
      </w:r>
      <w:r w:rsidR="00853A2E">
        <w:rPr>
          <w:rFonts w:cs="Arial"/>
          <w:lang w:val="es-ES_tradnl"/>
        </w:rPr>
        <w:t xml:space="preserve"> según solicitud tarifaria presentada por METROGAS DE COLOMBIA</w:t>
      </w:r>
      <w:r w:rsidR="00853A2E" w:rsidRPr="00A566CF">
        <w:rPr>
          <w:rFonts w:cs="Arial"/>
          <w:lang w:val="es-ES_tradnl"/>
        </w:rPr>
        <w:t xml:space="preserve"> S.A. E.S.P.</w:t>
      </w:r>
      <w:r w:rsidR="00853A2E">
        <w:rPr>
          <w:rFonts w:cs="Arial"/>
          <w:lang w:val="es-ES_tradnl"/>
        </w:rPr>
        <w:t xml:space="preserve"> y GAS NATURAL DEL ORIENTE S.A. E.S.P.</w:t>
      </w:r>
    </w:p>
    <w:p w14:paraId="59F33987" w14:textId="77777777" w:rsidR="00853A2E" w:rsidRDefault="00853A2E" w:rsidP="00BA56AD"/>
    <w:p w14:paraId="25478770" w14:textId="7694F24D" w:rsidR="00607FEB" w:rsidRPr="001954E9" w:rsidRDefault="00607FEB" w:rsidP="00607FEB">
      <w:pPr>
        <w:widowControl w:val="0"/>
        <w:adjustRightInd w:val="0"/>
        <w:ind w:right="20"/>
        <w:rPr>
          <w:rFonts w:cs="Arial"/>
          <w:lang w:val="es-ES_tradnl"/>
        </w:rPr>
      </w:pPr>
      <w:r>
        <w:t xml:space="preserve">El día 17 de enero de 2020 </w:t>
      </w:r>
      <w:r w:rsidRPr="00A7034C">
        <w:t xml:space="preserve">se </w:t>
      </w:r>
      <w:r>
        <w:t>envió citación</w:t>
      </w:r>
      <w:r w:rsidR="00BF4D84">
        <w:t>, mediante las comunicaciones con radicados CREG</w:t>
      </w:r>
      <w:r>
        <w:t xml:space="preserve"> S-2020-000426 y S-2020-000428</w:t>
      </w:r>
      <w:r w:rsidR="00BF4D84">
        <w:t>,</w:t>
      </w:r>
      <w:r w:rsidRPr="00A7034C">
        <w:t xml:space="preserve"> para notifica</w:t>
      </w:r>
      <w:r>
        <w:t xml:space="preserve">r personalmente el contenido de la Resolución CREG 196 de 2019 a los </w:t>
      </w:r>
      <w:r w:rsidRPr="00A7034C">
        <w:t>representante</w:t>
      </w:r>
      <w:r>
        <w:t>s</w:t>
      </w:r>
      <w:r w:rsidRPr="00A7034C">
        <w:t xml:space="preserve"> legal</w:t>
      </w:r>
      <w:r>
        <w:t>es</w:t>
      </w:r>
      <w:r w:rsidRPr="00A7034C">
        <w:t xml:space="preserve"> </w:t>
      </w:r>
      <w:r>
        <w:t>de</w:t>
      </w:r>
      <w:r w:rsidRPr="00A7034C">
        <w:t xml:space="preserve"> la</w:t>
      </w:r>
      <w:r>
        <w:t>s</w:t>
      </w:r>
      <w:r w:rsidRPr="00A7034C">
        <w:t xml:space="preserve"> empresa</w:t>
      </w:r>
      <w:r>
        <w:t>s</w:t>
      </w:r>
      <w:r w:rsidRPr="00A7034C">
        <w:t xml:space="preserve"> </w:t>
      </w:r>
      <w:r>
        <w:rPr>
          <w:rFonts w:cs="Arial"/>
          <w:lang w:val="es-ES_tradnl"/>
        </w:rPr>
        <w:t>METROGAS DE COLOMBIA</w:t>
      </w:r>
      <w:r w:rsidRPr="00A566CF">
        <w:rPr>
          <w:rFonts w:cs="Arial"/>
          <w:lang w:val="es-ES_tradnl"/>
        </w:rPr>
        <w:t xml:space="preserve"> S.A. E.S.P.</w:t>
      </w:r>
      <w:r>
        <w:rPr>
          <w:rFonts w:cs="Arial"/>
          <w:lang w:val="es-ES_tradnl"/>
        </w:rPr>
        <w:t xml:space="preserve"> y GAS NATURAL DEL ORIENTE S.A. E.S.P. respectivamente.</w:t>
      </w:r>
    </w:p>
    <w:p w14:paraId="2A4E1B13" w14:textId="77777777" w:rsidR="00607FEB" w:rsidRDefault="00607FEB" w:rsidP="00BA56AD"/>
    <w:p w14:paraId="39B63FE0" w14:textId="4B207E5D" w:rsidR="00BA56AD" w:rsidRDefault="00853A2E" w:rsidP="00BA56AD">
      <w:r>
        <w:t xml:space="preserve">El día 28 de enero de 2020 </w:t>
      </w:r>
      <w:r w:rsidRPr="00A7034C">
        <w:t xml:space="preserve">se </w:t>
      </w:r>
      <w:r>
        <w:t xml:space="preserve">notificó personalmente a la apoderada de la empresa </w:t>
      </w:r>
      <w:r>
        <w:rPr>
          <w:rFonts w:cs="Arial"/>
          <w:lang w:val="es-ES_tradnl"/>
        </w:rPr>
        <w:t>METROGAS DE COLOMBIA S.A. E.S.P.</w:t>
      </w:r>
      <w:r>
        <w:t xml:space="preserve"> del contenido de la Resolución CREG 196 de 2019, </w:t>
      </w:r>
      <w:r w:rsidRPr="00A7034C">
        <w:t>tal como consta en el radicado CREG I-20</w:t>
      </w:r>
      <w:r>
        <w:t>20</w:t>
      </w:r>
      <w:r w:rsidRPr="00A7034C">
        <w:t>-00</w:t>
      </w:r>
      <w:r>
        <w:t>0827</w:t>
      </w:r>
      <w:r w:rsidRPr="00A7034C">
        <w:t>.</w:t>
      </w:r>
    </w:p>
    <w:p w14:paraId="67590C84" w14:textId="347AADF2" w:rsidR="00853A2E" w:rsidRDefault="00853A2E" w:rsidP="00853A2E">
      <w:pPr>
        <w:adjustRightInd w:val="0"/>
        <w:spacing w:before="240" w:after="240"/>
        <w:ind w:right="23"/>
      </w:pPr>
      <w:r w:rsidRPr="009242C6">
        <w:t>Surtido el trámite de notificación de la referida decisión y estando dentro del término legal,</w:t>
      </w:r>
      <w:r>
        <w:t xml:space="preserve"> el representante legal </w:t>
      </w:r>
      <w:r w:rsidRPr="009242C6">
        <w:t xml:space="preserve">de </w:t>
      </w:r>
      <w:r>
        <w:rPr>
          <w:rFonts w:cs="Arial"/>
          <w:lang w:val="es-ES_tradnl"/>
        </w:rPr>
        <w:t>METROGAS DE COLOMBIA S.A. E.S.P.</w:t>
      </w:r>
      <w:r w:rsidRPr="009242C6">
        <w:t xml:space="preserve"> interpuso recurso de reposición contra la mencionada </w:t>
      </w:r>
      <w:r>
        <w:t>r</w:t>
      </w:r>
      <w:r w:rsidRPr="009242C6">
        <w:t xml:space="preserve">esolución el día </w:t>
      </w:r>
      <w:r>
        <w:t>04</w:t>
      </w:r>
      <w:r w:rsidRPr="009242C6">
        <w:t xml:space="preserve"> de </w:t>
      </w:r>
      <w:r>
        <w:lastRenderedPageBreak/>
        <w:t>febrero</w:t>
      </w:r>
      <w:r w:rsidRPr="009242C6">
        <w:t xml:space="preserve"> de 20</w:t>
      </w:r>
      <w:r>
        <w:t>20</w:t>
      </w:r>
      <w:r w:rsidR="007E44D1">
        <w:t xml:space="preserve"> mediante correo electrónico</w:t>
      </w:r>
      <w:r w:rsidR="00BF4D84">
        <w:t>,</w:t>
      </w:r>
      <w:r w:rsidRPr="00720CF6">
        <w:t xml:space="preserve"> </w:t>
      </w:r>
      <w:r w:rsidR="007E44D1">
        <w:t xml:space="preserve">el cual fue radicado internamente </w:t>
      </w:r>
      <w:r w:rsidRPr="00720CF6">
        <w:t xml:space="preserve">mediante </w:t>
      </w:r>
      <w:r w:rsidR="007E44D1">
        <w:t>el número</w:t>
      </w:r>
      <w:r w:rsidRPr="00720CF6">
        <w:t xml:space="preserve"> </w:t>
      </w:r>
      <w:r>
        <w:t xml:space="preserve">CREG </w:t>
      </w:r>
      <w:r w:rsidRPr="009242C6">
        <w:t>E-20</w:t>
      </w:r>
      <w:r>
        <w:t>20</w:t>
      </w:r>
      <w:r w:rsidRPr="009242C6">
        <w:t>-00</w:t>
      </w:r>
      <w:r>
        <w:t>0916 del 5 de febrero de 2020</w:t>
      </w:r>
      <w:r w:rsidRPr="009242C6">
        <w:t>, exponiendo las argumentaciones que consideró pertinentes.</w:t>
      </w:r>
    </w:p>
    <w:p w14:paraId="19174B56" w14:textId="31A885FF" w:rsidR="00607FEB" w:rsidRPr="009242C6" w:rsidRDefault="00607FEB" w:rsidP="00607FEB">
      <w:pPr>
        <w:adjustRightInd w:val="0"/>
        <w:spacing w:before="240" w:after="240"/>
        <w:ind w:right="23"/>
        <w:rPr>
          <w:shd w:val="clear" w:color="auto" w:fill="FFFFFF"/>
        </w:rPr>
      </w:pPr>
      <w:r>
        <w:rPr>
          <w:shd w:val="clear" w:color="auto" w:fill="FFFFFF"/>
        </w:rPr>
        <w:t xml:space="preserve">Habida cuenta </w:t>
      </w:r>
      <w:r w:rsidR="00BF4D84">
        <w:rPr>
          <w:shd w:val="clear" w:color="auto" w:fill="FFFFFF"/>
        </w:rPr>
        <w:t xml:space="preserve">de </w:t>
      </w:r>
      <w:r>
        <w:rPr>
          <w:shd w:val="clear" w:color="auto" w:fill="FFFFFF"/>
        </w:rPr>
        <w:t>que no fue posible realizar la notificación personal al representante legal de la empresa GAS NATURAL DEL ORIENTE S.A. E.S.P.</w:t>
      </w:r>
      <w:r w:rsidR="00CC7C11">
        <w:rPr>
          <w:shd w:val="clear" w:color="auto" w:fill="FFFFFF"/>
        </w:rPr>
        <w:t>,</w:t>
      </w:r>
      <w:r>
        <w:rPr>
          <w:shd w:val="clear" w:color="auto" w:fill="FFFFFF"/>
        </w:rPr>
        <w:t xml:space="preserve"> en cumplimiento de lo dispuesto </w:t>
      </w:r>
      <w:r w:rsidR="00CC7C11">
        <w:rPr>
          <w:shd w:val="clear" w:color="auto" w:fill="FFFFFF"/>
        </w:rPr>
        <w:t xml:space="preserve">por </w:t>
      </w:r>
      <w:r>
        <w:rPr>
          <w:shd w:val="clear" w:color="auto" w:fill="FFFFFF"/>
        </w:rPr>
        <w:t xml:space="preserve">el </w:t>
      </w:r>
      <w:r w:rsidR="00CC7C11">
        <w:rPr>
          <w:shd w:val="clear" w:color="auto" w:fill="FFFFFF"/>
        </w:rPr>
        <w:t>A</w:t>
      </w:r>
      <w:r>
        <w:rPr>
          <w:shd w:val="clear" w:color="auto" w:fill="FFFFFF"/>
        </w:rPr>
        <w:t>rtículo 69 del Código de Procedimiento Administrativo y de lo Contencioso Administrativo</w:t>
      </w:r>
      <w:r w:rsidR="00BF4D84">
        <w:rPr>
          <w:shd w:val="clear" w:color="auto" w:fill="FFFFFF"/>
        </w:rPr>
        <w:t>,</w:t>
      </w:r>
      <w:r>
        <w:rPr>
          <w:shd w:val="clear" w:color="auto" w:fill="FFFFFF"/>
        </w:rPr>
        <w:t xml:space="preserve"> se notificó por aviso </w:t>
      </w:r>
      <w:r w:rsidR="00CC7C11">
        <w:rPr>
          <w:shd w:val="clear" w:color="auto" w:fill="FFFFFF"/>
        </w:rPr>
        <w:t>d</w:t>
      </w:r>
      <w:r>
        <w:rPr>
          <w:shd w:val="clear" w:color="auto" w:fill="FFFFFF"/>
        </w:rPr>
        <w:t xml:space="preserve">el acto administrativo, tal y como consta en el </w:t>
      </w:r>
      <w:r w:rsidRPr="007D1D37">
        <w:rPr>
          <w:shd w:val="clear" w:color="auto" w:fill="FFFFFF"/>
        </w:rPr>
        <w:t xml:space="preserve">radicado </w:t>
      </w:r>
      <w:r w:rsidRPr="009976A7">
        <w:rPr>
          <w:shd w:val="clear" w:color="auto" w:fill="FFFFFF"/>
        </w:rPr>
        <w:t>CREG S-20</w:t>
      </w:r>
      <w:r>
        <w:rPr>
          <w:shd w:val="clear" w:color="auto" w:fill="FFFFFF"/>
        </w:rPr>
        <w:t>20</w:t>
      </w:r>
      <w:r w:rsidRPr="009976A7">
        <w:rPr>
          <w:shd w:val="clear" w:color="auto" w:fill="FFFFFF"/>
        </w:rPr>
        <w:t>-00</w:t>
      </w:r>
      <w:r>
        <w:rPr>
          <w:shd w:val="clear" w:color="auto" w:fill="FFFFFF"/>
        </w:rPr>
        <w:t>0808</w:t>
      </w:r>
      <w:r w:rsidRPr="007D1D37">
        <w:rPr>
          <w:shd w:val="clear" w:color="auto" w:fill="FFFFFF"/>
        </w:rPr>
        <w:t xml:space="preserve"> </w:t>
      </w:r>
      <w:r w:rsidRPr="009976A7">
        <w:rPr>
          <w:shd w:val="clear" w:color="auto" w:fill="FFFFFF"/>
        </w:rPr>
        <w:t xml:space="preserve">del </w:t>
      </w:r>
      <w:r>
        <w:rPr>
          <w:shd w:val="clear" w:color="auto" w:fill="FFFFFF"/>
        </w:rPr>
        <w:t>6</w:t>
      </w:r>
      <w:r w:rsidRPr="007D1D37">
        <w:rPr>
          <w:shd w:val="clear" w:color="auto" w:fill="FFFFFF"/>
        </w:rPr>
        <w:t xml:space="preserve"> de </w:t>
      </w:r>
      <w:r>
        <w:rPr>
          <w:shd w:val="clear" w:color="auto" w:fill="FFFFFF"/>
        </w:rPr>
        <w:t>febrero</w:t>
      </w:r>
      <w:r w:rsidRPr="009976A7">
        <w:rPr>
          <w:shd w:val="clear" w:color="auto" w:fill="FFFFFF"/>
        </w:rPr>
        <w:t xml:space="preserve"> de 20</w:t>
      </w:r>
      <w:r>
        <w:rPr>
          <w:shd w:val="clear" w:color="auto" w:fill="FFFFFF"/>
        </w:rPr>
        <w:t>20</w:t>
      </w:r>
      <w:r w:rsidRPr="009242C6">
        <w:rPr>
          <w:shd w:val="clear" w:color="auto" w:fill="FFFFFF"/>
        </w:rPr>
        <w:t xml:space="preserve">, </w:t>
      </w:r>
      <w:r>
        <w:rPr>
          <w:shd w:val="clear" w:color="auto" w:fill="FFFFFF"/>
        </w:rPr>
        <w:t xml:space="preserve">siendo </w:t>
      </w:r>
      <w:r w:rsidRPr="009242C6">
        <w:rPr>
          <w:shd w:val="clear" w:color="auto" w:fill="FFFFFF"/>
        </w:rPr>
        <w:t xml:space="preserve">recibido por la empresa el día </w:t>
      </w:r>
      <w:r>
        <w:rPr>
          <w:shd w:val="clear" w:color="auto" w:fill="FFFFFF"/>
        </w:rPr>
        <w:t>10</w:t>
      </w:r>
      <w:r w:rsidRPr="009242C6">
        <w:rPr>
          <w:shd w:val="clear" w:color="auto" w:fill="FFFFFF"/>
        </w:rPr>
        <w:t xml:space="preserve"> de </w:t>
      </w:r>
      <w:r>
        <w:rPr>
          <w:shd w:val="clear" w:color="auto" w:fill="FFFFFF"/>
        </w:rPr>
        <w:t>febrero</w:t>
      </w:r>
      <w:r w:rsidRPr="009242C6">
        <w:rPr>
          <w:shd w:val="clear" w:color="auto" w:fill="FFFFFF"/>
        </w:rPr>
        <w:t xml:space="preserve"> de 20</w:t>
      </w:r>
      <w:r>
        <w:rPr>
          <w:shd w:val="clear" w:color="auto" w:fill="FFFFFF"/>
        </w:rPr>
        <w:t>20</w:t>
      </w:r>
      <w:r w:rsidRPr="009242C6">
        <w:rPr>
          <w:shd w:val="clear" w:color="auto" w:fill="FFFFFF"/>
        </w:rPr>
        <w:t>, según constancia de entrega.</w:t>
      </w:r>
    </w:p>
    <w:p w14:paraId="764F5004" w14:textId="29296586" w:rsidR="00815267" w:rsidRPr="009976A7" w:rsidRDefault="00815267" w:rsidP="00815267">
      <w:pPr>
        <w:adjustRightInd w:val="0"/>
        <w:spacing w:before="240" w:after="240"/>
        <w:ind w:right="23"/>
      </w:pPr>
      <w:r w:rsidRPr="009242C6">
        <w:t>Surtido el trámite de notificación de la referida decisión</w:t>
      </w:r>
      <w:r w:rsidR="00BF4D84">
        <w:t>,</w:t>
      </w:r>
      <w:r w:rsidRPr="009242C6">
        <w:t xml:space="preserve"> y estando dentro del término legal, </w:t>
      </w:r>
      <w:r>
        <w:t>el</w:t>
      </w:r>
      <w:r w:rsidRPr="009242C6">
        <w:t xml:space="preserve"> </w:t>
      </w:r>
      <w:r>
        <w:t>representante</w:t>
      </w:r>
      <w:r w:rsidRPr="009242C6">
        <w:t xml:space="preserve"> </w:t>
      </w:r>
      <w:r>
        <w:t>legal</w:t>
      </w:r>
      <w:r w:rsidRPr="009242C6">
        <w:t xml:space="preserve"> de </w:t>
      </w:r>
      <w:r>
        <w:rPr>
          <w:shd w:val="clear" w:color="auto" w:fill="FFFFFF"/>
        </w:rPr>
        <w:t xml:space="preserve">GAS NATURAL DEL ORIENTE S.A. E.S.P. </w:t>
      </w:r>
      <w:r w:rsidRPr="009242C6">
        <w:t xml:space="preserve">interpuso recurso de reposición contra la mencionada resolución el día </w:t>
      </w:r>
      <w:r w:rsidR="00C74108">
        <w:t>18</w:t>
      </w:r>
      <w:r w:rsidRPr="009242C6">
        <w:t xml:space="preserve"> de </w:t>
      </w:r>
      <w:r>
        <w:t>febrero</w:t>
      </w:r>
      <w:r w:rsidRPr="009242C6">
        <w:t xml:space="preserve"> de 20</w:t>
      </w:r>
      <w:r>
        <w:t>20</w:t>
      </w:r>
      <w:r w:rsidRPr="009976A7">
        <w:t xml:space="preserve"> mediante radicado </w:t>
      </w:r>
      <w:r w:rsidR="00C74108">
        <w:t xml:space="preserve">CREG </w:t>
      </w:r>
      <w:r w:rsidRPr="009242C6">
        <w:t>E-20</w:t>
      </w:r>
      <w:r>
        <w:t>20</w:t>
      </w:r>
      <w:r w:rsidRPr="009242C6">
        <w:t>-00</w:t>
      </w:r>
      <w:r>
        <w:t>1418</w:t>
      </w:r>
      <w:r w:rsidRPr="009242C6">
        <w:t>, exponiendo las argumentaciones que consideró pertinentes.</w:t>
      </w:r>
    </w:p>
    <w:p w14:paraId="598A2257" w14:textId="77777777" w:rsidR="00BA56AD" w:rsidRPr="00913B32" w:rsidRDefault="00BA56AD" w:rsidP="00BA56AD">
      <w:pPr>
        <w:pStyle w:val="Ttulo5"/>
        <w:tabs>
          <w:tab w:val="clear" w:pos="1080"/>
          <w:tab w:val="num" w:pos="567"/>
        </w:tabs>
        <w:ind w:left="567" w:hanging="567"/>
        <w:rPr>
          <w:sz w:val="22"/>
          <w:szCs w:val="22"/>
          <w:lang w:eastAsia="es-ES_tradnl"/>
        </w:rPr>
      </w:pPr>
      <w:r w:rsidRPr="00913B32">
        <w:rPr>
          <w:sz w:val="22"/>
          <w:szCs w:val="22"/>
          <w:lang w:eastAsia="es-ES_tradnl"/>
        </w:rPr>
        <w:t>CONSIDERACIONES DEL RECURRENTE</w:t>
      </w:r>
    </w:p>
    <w:p w14:paraId="6EF1CC59" w14:textId="796E084D" w:rsidR="00AD0158" w:rsidRDefault="00BA56AD" w:rsidP="00BA56AD">
      <w:pPr>
        <w:suppressAutoHyphens/>
        <w:ind w:right="222"/>
      </w:pPr>
      <w:r>
        <w:t>A continuación, se transcribe</w:t>
      </w:r>
      <w:r w:rsidR="00AD0158">
        <w:t>n</w:t>
      </w:r>
      <w:r>
        <w:t xml:space="preserve"> los motivos que sustenta</w:t>
      </w:r>
      <w:r w:rsidR="00AD0158">
        <w:t>n</w:t>
      </w:r>
      <w:r>
        <w:t xml:space="preserve"> </w:t>
      </w:r>
      <w:r w:rsidR="00AD0158">
        <w:t>los</w:t>
      </w:r>
      <w:r>
        <w:t xml:space="preserve"> recurso</w:t>
      </w:r>
      <w:r w:rsidR="00AD0158">
        <w:t>s</w:t>
      </w:r>
      <w:r>
        <w:t xml:space="preserve"> interpuesto</w:t>
      </w:r>
      <w:r w:rsidR="00AD0158">
        <w:t>s</w:t>
      </w:r>
      <w:r>
        <w:t xml:space="preserve"> por la</w:t>
      </w:r>
      <w:r w:rsidR="00AD0158">
        <w:t>s</w:t>
      </w:r>
      <w:r>
        <w:t xml:space="preserve"> empresa</w:t>
      </w:r>
      <w:r w:rsidR="00AD0158">
        <w:t>s</w:t>
      </w:r>
      <w:r>
        <w:t xml:space="preserve"> </w:t>
      </w:r>
      <w:r w:rsidR="00853A2E">
        <w:t>METROGAS</w:t>
      </w:r>
      <w:r>
        <w:t xml:space="preserve"> DE COLOMBIA S.A. E.S.P.</w:t>
      </w:r>
      <w:r w:rsidR="00AD0158">
        <w:t xml:space="preserve"> y GAS NATURAL DEL ORIENTE S.A. E.S.P.</w:t>
      </w:r>
    </w:p>
    <w:p w14:paraId="0D4174E0" w14:textId="77777777" w:rsidR="00D72C19" w:rsidRDefault="00D72C19" w:rsidP="00BA56AD">
      <w:pPr>
        <w:suppressAutoHyphens/>
        <w:ind w:right="222"/>
      </w:pPr>
    </w:p>
    <w:p w14:paraId="75806526" w14:textId="423690BC" w:rsidR="00BA56AD" w:rsidRPr="00AD0158" w:rsidRDefault="00AD0158" w:rsidP="00AD0158">
      <w:pPr>
        <w:suppressAutoHyphens/>
        <w:ind w:right="222"/>
        <w:rPr>
          <w:b/>
        </w:rPr>
      </w:pPr>
      <w:r w:rsidRPr="00AD0158">
        <w:rPr>
          <w:b/>
        </w:rPr>
        <w:t>2.1. METROGAS DE COLOMBIA S.A. E.S.P.</w:t>
      </w:r>
    </w:p>
    <w:p w14:paraId="425B44C1" w14:textId="77777777" w:rsidR="00AD0158" w:rsidRDefault="00AD0158" w:rsidP="00AD0158">
      <w:pPr>
        <w:suppressAutoHyphens/>
        <w:ind w:right="222"/>
      </w:pPr>
    </w:p>
    <w:p w14:paraId="65626C54" w14:textId="7D9AC2C3" w:rsidR="00C33D82" w:rsidRPr="0091473E" w:rsidRDefault="00C33D82" w:rsidP="0091473E">
      <w:pPr>
        <w:tabs>
          <w:tab w:val="left" w:pos="5347"/>
        </w:tabs>
        <w:spacing w:before="89" w:line="230" w:lineRule="exact"/>
        <w:ind w:left="567" w:right="284"/>
        <w:jc w:val="center"/>
        <w:rPr>
          <w:i/>
          <w:sz w:val="28"/>
        </w:rPr>
      </w:pPr>
      <w:r w:rsidRPr="0091473E">
        <w:rPr>
          <w:b/>
          <w:i/>
          <w:color w:val="000000"/>
          <w:w w:val="104"/>
          <w:sz w:val="22"/>
          <w:szCs w:val="20"/>
        </w:rPr>
        <w:t>II.</w:t>
      </w:r>
      <w:r w:rsidR="0091473E">
        <w:rPr>
          <w:b/>
          <w:i/>
          <w:color w:val="000000"/>
          <w:w w:val="104"/>
          <w:sz w:val="22"/>
          <w:szCs w:val="20"/>
        </w:rPr>
        <w:t xml:space="preserve"> </w:t>
      </w:r>
      <w:r w:rsidRPr="0091473E">
        <w:rPr>
          <w:b/>
          <w:i/>
          <w:color w:val="000000"/>
          <w:w w:val="104"/>
          <w:sz w:val="22"/>
          <w:szCs w:val="20"/>
        </w:rPr>
        <w:t>FUNDAMENTO FACTICO</w:t>
      </w:r>
    </w:p>
    <w:p w14:paraId="0BE2B92C" w14:textId="77777777" w:rsidR="00C33D82" w:rsidRPr="0091473E" w:rsidRDefault="00C33D82" w:rsidP="0091473E">
      <w:pPr>
        <w:spacing w:line="230" w:lineRule="exact"/>
        <w:ind w:left="567" w:right="284"/>
        <w:rPr>
          <w:i/>
        </w:rPr>
      </w:pPr>
    </w:p>
    <w:p w14:paraId="6DFCF4FA" w14:textId="729A3873" w:rsidR="00593AE6" w:rsidRPr="00227BAB" w:rsidRDefault="00227BAB" w:rsidP="00227BAB">
      <w:pPr>
        <w:spacing w:line="253" w:lineRule="exact"/>
        <w:ind w:left="567" w:right="284"/>
        <w:rPr>
          <w:i/>
          <w:sz w:val="22"/>
          <w:szCs w:val="22"/>
        </w:rPr>
      </w:pPr>
      <w:r w:rsidRPr="00227BAB">
        <w:rPr>
          <w:i/>
          <w:sz w:val="22"/>
          <w:szCs w:val="22"/>
        </w:rPr>
        <w:t>(…)</w:t>
      </w:r>
    </w:p>
    <w:p w14:paraId="1C4EFAE2" w14:textId="77777777" w:rsidR="00593AE6" w:rsidRPr="00227BAB" w:rsidRDefault="00593AE6" w:rsidP="00227BAB">
      <w:pPr>
        <w:spacing w:line="253" w:lineRule="exact"/>
        <w:ind w:left="567" w:right="284"/>
        <w:rPr>
          <w:sz w:val="22"/>
          <w:szCs w:val="22"/>
        </w:rPr>
      </w:pPr>
    </w:p>
    <w:p w14:paraId="1CFB5E7C" w14:textId="42B7F1E9" w:rsidR="00593AE6" w:rsidRPr="00227BAB" w:rsidRDefault="00593AE6" w:rsidP="00227BAB">
      <w:pPr>
        <w:spacing w:before="20" w:line="253" w:lineRule="exact"/>
        <w:ind w:left="567" w:right="284"/>
        <w:rPr>
          <w:sz w:val="22"/>
          <w:szCs w:val="22"/>
        </w:rPr>
      </w:pPr>
      <w:r w:rsidRPr="00227BAB">
        <w:rPr>
          <w:rFonts w:ascii="Segoe UI Symbol" w:hAnsi="Segoe UI Symbol" w:cs="Segoe UI Symbol"/>
          <w:color w:val="000000"/>
          <w:w w:val="112"/>
          <w:sz w:val="22"/>
          <w:szCs w:val="22"/>
        </w:rPr>
        <w:t>➢</w:t>
      </w:r>
      <w:r w:rsidRPr="00227BAB">
        <w:rPr>
          <w:b/>
          <w:color w:val="000000"/>
          <w:w w:val="112"/>
          <w:sz w:val="22"/>
          <w:szCs w:val="22"/>
        </w:rPr>
        <w:t xml:space="preserve"> </w:t>
      </w:r>
      <w:r w:rsidRPr="00227BAB">
        <w:rPr>
          <w:b/>
          <w:i/>
          <w:color w:val="000000"/>
          <w:w w:val="112"/>
          <w:sz w:val="22"/>
          <w:szCs w:val="22"/>
        </w:rPr>
        <w:t xml:space="preserve">Diferencias identificadas en el </w:t>
      </w:r>
      <w:r w:rsidR="00227BAB" w:rsidRPr="00227BAB">
        <w:rPr>
          <w:b/>
          <w:i/>
          <w:color w:val="000000"/>
          <w:w w:val="112"/>
          <w:sz w:val="22"/>
          <w:szCs w:val="22"/>
        </w:rPr>
        <w:t>cálculo</w:t>
      </w:r>
      <w:r w:rsidRPr="00227BAB">
        <w:rPr>
          <w:b/>
          <w:i/>
          <w:color w:val="000000"/>
          <w:w w:val="112"/>
          <w:sz w:val="22"/>
          <w:szCs w:val="22"/>
        </w:rPr>
        <w:t xml:space="preserve"> de los cargos</w:t>
      </w:r>
    </w:p>
    <w:p w14:paraId="72647F3B" w14:textId="77777777" w:rsidR="00593AE6" w:rsidRPr="00227BAB" w:rsidRDefault="00593AE6" w:rsidP="00227BAB">
      <w:pPr>
        <w:spacing w:line="253" w:lineRule="exact"/>
        <w:ind w:left="567" w:right="284"/>
        <w:rPr>
          <w:sz w:val="22"/>
          <w:szCs w:val="22"/>
        </w:rPr>
      </w:pPr>
    </w:p>
    <w:p w14:paraId="6F987FC6" w14:textId="3294A750" w:rsidR="00593AE6" w:rsidRPr="00227BAB" w:rsidRDefault="00593AE6" w:rsidP="00227BAB">
      <w:pPr>
        <w:tabs>
          <w:tab w:val="left" w:pos="2227"/>
        </w:tabs>
        <w:spacing w:before="14" w:line="253" w:lineRule="exact"/>
        <w:ind w:left="567" w:right="284"/>
        <w:rPr>
          <w:i/>
          <w:sz w:val="22"/>
          <w:szCs w:val="22"/>
        </w:rPr>
      </w:pPr>
      <w:r w:rsidRPr="00227BAB">
        <w:rPr>
          <w:i/>
          <w:color w:val="000000"/>
          <w:spacing w:val="1"/>
          <w:sz w:val="22"/>
          <w:szCs w:val="22"/>
        </w:rPr>
        <w:t xml:space="preserve">26. </w:t>
      </w:r>
      <w:r w:rsidRPr="00227BAB">
        <w:rPr>
          <w:i/>
          <w:color w:val="000000"/>
          <w:w w:val="103"/>
          <w:sz w:val="22"/>
          <w:szCs w:val="22"/>
        </w:rPr>
        <w:t xml:space="preserve">La </w:t>
      </w:r>
      <w:r w:rsidR="00227BAB" w:rsidRPr="00227BAB">
        <w:rPr>
          <w:i/>
          <w:color w:val="000000"/>
          <w:w w:val="103"/>
          <w:sz w:val="22"/>
          <w:szCs w:val="22"/>
        </w:rPr>
        <w:t>Comisión</w:t>
      </w:r>
      <w:r w:rsidRPr="00227BAB">
        <w:rPr>
          <w:i/>
          <w:color w:val="000000"/>
          <w:w w:val="103"/>
          <w:sz w:val="22"/>
          <w:szCs w:val="22"/>
        </w:rPr>
        <w:t xml:space="preserve"> de </w:t>
      </w:r>
      <w:r w:rsidR="00227BAB" w:rsidRPr="00227BAB">
        <w:rPr>
          <w:i/>
          <w:color w:val="000000"/>
          <w:w w:val="103"/>
          <w:sz w:val="22"/>
          <w:szCs w:val="22"/>
        </w:rPr>
        <w:t>Regulación</w:t>
      </w:r>
      <w:r w:rsidRPr="00227BAB">
        <w:rPr>
          <w:i/>
          <w:color w:val="000000"/>
          <w:w w:val="103"/>
          <w:sz w:val="22"/>
          <w:szCs w:val="22"/>
        </w:rPr>
        <w:t xml:space="preserve"> de </w:t>
      </w:r>
      <w:r w:rsidR="00227BAB" w:rsidRPr="00227BAB">
        <w:rPr>
          <w:i/>
          <w:color w:val="000000"/>
          <w:w w:val="103"/>
          <w:sz w:val="22"/>
          <w:szCs w:val="22"/>
        </w:rPr>
        <w:t>Energía</w:t>
      </w:r>
      <w:r w:rsidRPr="00227BAB">
        <w:rPr>
          <w:i/>
          <w:color w:val="000000"/>
          <w:w w:val="103"/>
          <w:sz w:val="22"/>
          <w:szCs w:val="22"/>
        </w:rPr>
        <w:t xml:space="preserve"> y Gas "CREG" </w:t>
      </w:r>
      <w:r w:rsidR="00227BAB" w:rsidRPr="00227BAB">
        <w:rPr>
          <w:i/>
          <w:color w:val="000000"/>
          <w:w w:val="103"/>
          <w:sz w:val="22"/>
          <w:szCs w:val="22"/>
        </w:rPr>
        <w:t>expidió</w:t>
      </w:r>
      <w:r w:rsidRPr="00227BAB">
        <w:rPr>
          <w:i/>
          <w:color w:val="000000"/>
          <w:w w:val="103"/>
          <w:sz w:val="22"/>
          <w:szCs w:val="22"/>
        </w:rPr>
        <w:t xml:space="preserve"> la </w:t>
      </w:r>
      <w:r w:rsidR="00227BAB" w:rsidRPr="00227BAB">
        <w:rPr>
          <w:i/>
          <w:color w:val="000000"/>
          <w:w w:val="103"/>
          <w:sz w:val="22"/>
          <w:szCs w:val="22"/>
        </w:rPr>
        <w:t>Resolución</w:t>
      </w:r>
      <w:r w:rsidRPr="00227BAB">
        <w:rPr>
          <w:i/>
          <w:color w:val="000000"/>
          <w:w w:val="103"/>
          <w:sz w:val="22"/>
          <w:szCs w:val="22"/>
        </w:rPr>
        <w:t xml:space="preserve"> CREG 196</w:t>
      </w:r>
      <w:r w:rsidR="00227BAB" w:rsidRPr="00227BAB">
        <w:rPr>
          <w:i/>
          <w:color w:val="000000"/>
          <w:w w:val="103"/>
          <w:sz w:val="22"/>
          <w:szCs w:val="22"/>
        </w:rPr>
        <w:t xml:space="preserve"> </w:t>
      </w:r>
      <w:r w:rsidRPr="00227BAB">
        <w:rPr>
          <w:i/>
          <w:color w:val="000000"/>
          <w:w w:val="109"/>
          <w:sz w:val="22"/>
          <w:szCs w:val="22"/>
        </w:rPr>
        <w:t>de 2019 mediante la cual se aprueba cargo por us</w:t>
      </w:r>
      <w:r w:rsidR="00227BAB" w:rsidRPr="00227BAB">
        <w:rPr>
          <w:i/>
          <w:color w:val="000000"/>
          <w:w w:val="109"/>
          <w:sz w:val="22"/>
          <w:szCs w:val="22"/>
        </w:rPr>
        <w:t>o</w:t>
      </w:r>
      <w:r w:rsidRPr="00227BAB">
        <w:rPr>
          <w:i/>
          <w:color w:val="000000"/>
          <w:w w:val="109"/>
          <w:sz w:val="22"/>
          <w:szCs w:val="22"/>
        </w:rPr>
        <w:t xml:space="preserve"> del sistema de distribuci</w:t>
      </w:r>
      <w:r w:rsidR="00227BAB" w:rsidRPr="00227BAB">
        <w:rPr>
          <w:i/>
          <w:color w:val="000000"/>
          <w:w w:val="109"/>
          <w:sz w:val="22"/>
          <w:szCs w:val="22"/>
        </w:rPr>
        <w:t>ó</w:t>
      </w:r>
      <w:r w:rsidRPr="00227BAB">
        <w:rPr>
          <w:i/>
          <w:color w:val="000000"/>
          <w:w w:val="109"/>
          <w:sz w:val="22"/>
          <w:szCs w:val="22"/>
        </w:rPr>
        <w:t xml:space="preserve">n de gas </w:t>
      </w:r>
      <w:r w:rsidRPr="00227BAB">
        <w:rPr>
          <w:i/>
          <w:color w:val="000000"/>
          <w:w w:val="117"/>
          <w:sz w:val="22"/>
          <w:szCs w:val="22"/>
        </w:rPr>
        <w:t xml:space="preserve">combustible por redes de </w:t>
      </w:r>
      <w:r w:rsidR="00227BAB" w:rsidRPr="00227BAB">
        <w:rPr>
          <w:i/>
          <w:color w:val="000000"/>
          <w:w w:val="117"/>
          <w:sz w:val="22"/>
          <w:szCs w:val="22"/>
        </w:rPr>
        <w:t>tubería</w:t>
      </w:r>
      <w:r w:rsidRPr="00227BAB">
        <w:rPr>
          <w:i/>
          <w:color w:val="000000"/>
          <w:w w:val="117"/>
          <w:sz w:val="22"/>
          <w:szCs w:val="22"/>
        </w:rPr>
        <w:t xml:space="preserve">, para el mercado relevante conformado por el </w:t>
      </w:r>
      <w:r w:rsidRPr="00227BAB">
        <w:rPr>
          <w:i/>
          <w:color w:val="000000"/>
          <w:w w:val="108"/>
          <w:sz w:val="22"/>
          <w:szCs w:val="22"/>
        </w:rPr>
        <w:t xml:space="preserve">municipio de Floridablanca en el departamento de Santander, </w:t>
      </w:r>
      <w:r w:rsidR="00227BAB" w:rsidRPr="00227BAB">
        <w:rPr>
          <w:i/>
          <w:color w:val="000000"/>
          <w:w w:val="108"/>
          <w:sz w:val="22"/>
          <w:szCs w:val="22"/>
        </w:rPr>
        <w:t>según</w:t>
      </w:r>
      <w:r w:rsidRPr="00227BAB">
        <w:rPr>
          <w:i/>
          <w:color w:val="000000"/>
          <w:w w:val="108"/>
          <w:sz w:val="22"/>
          <w:szCs w:val="22"/>
        </w:rPr>
        <w:t xml:space="preserve"> solicitud tarifaria </w:t>
      </w:r>
      <w:r w:rsidRPr="00227BAB">
        <w:rPr>
          <w:i/>
          <w:color w:val="000000"/>
          <w:w w:val="107"/>
          <w:sz w:val="22"/>
          <w:szCs w:val="22"/>
        </w:rPr>
        <w:t>presentada por Metrogas.</w:t>
      </w:r>
    </w:p>
    <w:p w14:paraId="260BD86F" w14:textId="7414ACE2" w:rsidR="001A6BFD" w:rsidRPr="00227BAB" w:rsidRDefault="001A6BFD" w:rsidP="00227BAB">
      <w:pPr>
        <w:suppressAutoHyphens/>
        <w:ind w:left="567" w:right="284"/>
        <w:rPr>
          <w:sz w:val="22"/>
          <w:szCs w:val="22"/>
        </w:rPr>
      </w:pPr>
    </w:p>
    <w:p w14:paraId="04DFB4D1" w14:textId="6ECE5423" w:rsidR="00593AE6" w:rsidRPr="00227BAB" w:rsidRDefault="00227BAB" w:rsidP="00227BAB">
      <w:pPr>
        <w:tabs>
          <w:tab w:val="left" w:pos="2227"/>
        </w:tabs>
        <w:spacing w:before="14" w:line="253" w:lineRule="exact"/>
        <w:ind w:left="567" w:right="284"/>
        <w:rPr>
          <w:i/>
          <w:color w:val="000000"/>
          <w:w w:val="117"/>
          <w:sz w:val="22"/>
          <w:szCs w:val="22"/>
        </w:rPr>
      </w:pPr>
      <w:r w:rsidRPr="00227BAB">
        <w:rPr>
          <w:i/>
          <w:color w:val="000000"/>
          <w:w w:val="117"/>
          <w:sz w:val="22"/>
          <w:szCs w:val="22"/>
        </w:rPr>
        <w:t xml:space="preserve">27.  </w:t>
      </w:r>
      <w:r w:rsidR="00593AE6" w:rsidRPr="00227BAB">
        <w:rPr>
          <w:i/>
          <w:color w:val="000000"/>
          <w:w w:val="117"/>
          <w:sz w:val="22"/>
          <w:szCs w:val="22"/>
        </w:rPr>
        <w:t xml:space="preserve">De acuerdo con lo establecido en </w:t>
      </w:r>
      <w:r>
        <w:rPr>
          <w:i/>
          <w:color w:val="000000"/>
          <w:w w:val="117"/>
          <w:sz w:val="22"/>
          <w:szCs w:val="22"/>
        </w:rPr>
        <w:t>l</w:t>
      </w:r>
      <w:r w:rsidR="00593AE6" w:rsidRPr="00227BAB">
        <w:rPr>
          <w:i/>
          <w:color w:val="000000"/>
          <w:w w:val="117"/>
          <w:sz w:val="22"/>
          <w:szCs w:val="22"/>
        </w:rPr>
        <w:t xml:space="preserve">a </w:t>
      </w:r>
      <w:r w:rsidRPr="00227BAB">
        <w:rPr>
          <w:i/>
          <w:color w:val="000000"/>
          <w:w w:val="117"/>
          <w:sz w:val="22"/>
          <w:szCs w:val="22"/>
        </w:rPr>
        <w:t>Resolución</w:t>
      </w:r>
      <w:r w:rsidR="00593AE6" w:rsidRPr="00227BAB">
        <w:rPr>
          <w:i/>
          <w:color w:val="000000"/>
          <w:w w:val="117"/>
          <w:sz w:val="22"/>
          <w:szCs w:val="22"/>
        </w:rPr>
        <w:t xml:space="preserve"> CREG 196 de 2019 y su documento</w:t>
      </w:r>
      <w:r>
        <w:rPr>
          <w:i/>
          <w:color w:val="000000"/>
          <w:w w:val="117"/>
          <w:sz w:val="22"/>
          <w:szCs w:val="22"/>
        </w:rPr>
        <w:t xml:space="preserve"> </w:t>
      </w:r>
      <w:r w:rsidR="00593AE6" w:rsidRPr="00227BAB">
        <w:rPr>
          <w:i/>
          <w:color w:val="000000"/>
          <w:w w:val="117"/>
          <w:sz w:val="22"/>
          <w:szCs w:val="22"/>
        </w:rPr>
        <w:t xml:space="preserve">soporte, </w:t>
      </w:r>
      <w:r>
        <w:rPr>
          <w:i/>
          <w:color w:val="000000"/>
          <w:w w:val="117"/>
          <w:sz w:val="22"/>
          <w:szCs w:val="22"/>
        </w:rPr>
        <w:t>l</w:t>
      </w:r>
      <w:r w:rsidR="00593AE6" w:rsidRPr="00227BAB">
        <w:rPr>
          <w:i/>
          <w:color w:val="000000"/>
          <w:w w:val="117"/>
          <w:sz w:val="22"/>
          <w:szCs w:val="22"/>
        </w:rPr>
        <w:t xml:space="preserve">a CREG aprueba como </w:t>
      </w:r>
      <w:r w:rsidRPr="00227BAB">
        <w:rPr>
          <w:i/>
          <w:color w:val="000000"/>
          <w:w w:val="117"/>
          <w:sz w:val="22"/>
          <w:szCs w:val="22"/>
        </w:rPr>
        <w:t>Inversión</w:t>
      </w:r>
      <w:r w:rsidR="00593AE6" w:rsidRPr="00227BAB">
        <w:rPr>
          <w:i/>
          <w:color w:val="000000"/>
          <w:w w:val="117"/>
          <w:sz w:val="22"/>
          <w:szCs w:val="22"/>
        </w:rPr>
        <w:t xml:space="preserve"> Base</w:t>
      </w:r>
      <w:r>
        <w:rPr>
          <w:i/>
          <w:color w:val="000000"/>
          <w:w w:val="117"/>
          <w:sz w:val="22"/>
          <w:szCs w:val="22"/>
        </w:rPr>
        <w:t xml:space="preserve"> </w:t>
      </w:r>
      <w:r w:rsidR="00593AE6" w:rsidRPr="00227BAB">
        <w:rPr>
          <w:i/>
          <w:color w:val="000000"/>
          <w:w w:val="117"/>
          <w:sz w:val="22"/>
          <w:szCs w:val="22"/>
        </w:rPr>
        <w:t xml:space="preserve">un valor de $26.665.071.146 ($ a 31 de diciembre de 2014). De un lado, la </w:t>
      </w:r>
      <w:r w:rsidRPr="00227BAB">
        <w:rPr>
          <w:i/>
          <w:color w:val="000000"/>
          <w:w w:val="117"/>
          <w:sz w:val="22"/>
          <w:szCs w:val="22"/>
        </w:rPr>
        <w:t>Inversión</w:t>
      </w:r>
      <w:r w:rsidR="00593AE6" w:rsidRPr="00227BAB">
        <w:rPr>
          <w:i/>
          <w:color w:val="000000"/>
          <w:w w:val="117"/>
          <w:sz w:val="22"/>
          <w:szCs w:val="22"/>
        </w:rPr>
        <w:t xml:space="preserve"> Base asociada a Metrogas por un valor de $24.281.105.314, y por su parte, un valor de $2.383.965.832 asociado a GNO.</w:t>
      </w:r>
    </w:p>
    <w:p w14:paraId="15287398" w14:textId="77777777" w:rsidR="00593AE6" w:rsidRPr="00227BAB" w:rsidRDefault="00593AE6" w:rsidP="00227BAB">
      <w:pPr>
        <w:spacing w:line="253" w:lineRule="exact"/>
        <w:ind w:left="567" w:right="284"/>
        <w:rPr>
          <w:sz w:val="22"/>
          <w:szCs w:val="22"/>
        </w:rPr>
      </w:pPr>
    </w:p>
    <w:p w14:paraId="04A19AE1" w14:textId="660B47C0" w:rsidR="00593AE6" w:rsidRPr="00227BAB" w:rsidRDefault="00593AE6" w:rsidP="00227BAB">
      <w:pPr>
        <w:tabs>
          <w:tab w:val="left" w:pos="2227"/>
        </w:tabs>
        <w:spacing w:before="14" w:line="253" w:lineRule="exact"/>
        <w:ind w:left="567" w:right="284"/>
        <w:rPr>
          <w:i/>
          <w:color w:val="000000"/>
          <w:w w:val="117"/>
          <w:sz w:val="22"/>
          <w:szCs w:val="22"/>
        </w:rPr>
      </w:pPr>
      <w:r w:rsidRPr="00227BAB">
        <w:rPr>
          <w:i/>
          <w:color w:val="000000"/>
          <w:w w:val="117"/>
          <w:sz w:val="22"/>
          <w:szCs w:val="22"/>
        </w:rPr>
        <w:t xml:space="preserve">28. Para </w:t>
      </w:r>
      <w:r w:rsidR="00227BAB">
        <w:rPr>
          <w:i/>
          <w:color w:val="000000"/>
          <w:w w:val="117"/>
          <w:sz w:val="22"/>
          <w:szCs w:val="22"/>
        </w:rPr>
        <w:t>l</w:t>
      </w:r>
      <w:r w:rsidRPr="00227BAB">
        <w:rPr>
          <w:i/>
          <w:color w:val="000000"/>
          <w:w w:val="117"/>
          <w:sz w:val="22"/>
          <w:szCs w:val="22"/>
        </w:rPr>
        <w:t>a determinaci</w:t>
      </w:r>
      <w:r w:rsidR="00AD095C">
        <w:rPr>
          <w:i/>
          <w:color w:val="000000"/>
          <w:w w:val="117"/>
          <w:sz w:val="22"/>
          <w:szCs w:val="22"/>
        </w:rPr>
        <w:t>ó</w:t>
      </w:r>
      <w:r w:rsidRPr="00227BAB">
        <w:rPr>
          <w:i/>
          <w:color w:val="000000"/>
          <w:w w:val="117"/>
          <w:sz w:val="22"/>
          <w:szCs w:val="22"/>
        </w:rPr>
        <w:t>n de las inversiones de Otros Activos, en el Documento CREG 126</w:t>
      </w:r>
      <w:r w:rsidR="00227BAB">
        <w:rPr>
          <w:i/>
          <w:color w:val="000000"/>
          <w:w w:val="117"/>
          <w:sz w:val="22"/>
          <w:szCs w:val="22"/>
        </w:rPr>
        <w:t xml:space="preserve"> </w:t>
      </w:r>
      <w:r w:rsidRPr="00227BAB">
        <w:rPr>
          <w:i/>
          <w:color w:val="000000"/>
          <w:w w:val="117"/>
          <w:sz w:val="22"/>
          <w:szCs w:val="22"/>
        </w:rPr>
        <w:t xml:space="preserve">de 2019 (documento soporte de la </w:t>
      </w:r>
      <w:r w:rsidR="00227BAB" w:rsidRPr="00227BAB">
        <w:rPr>
          <w:i/>
          <w:color w:val="000000"/>
          <w:w w:val="117"/>
          <w:sz w:val="22"/>
          <w:szCs w:val="22"/>
        </w:rPr>
        <w:t>Resolución</w:t>
      </w:r>
      <w:r w:rsidRPr="00227BAB">
        <w:rPr>
          <w:i/>
          <w:color w:val="000000"/>
          <w:w w:val="117"/>
          <w:sz w:val="22"/>
          <w:szCs w:val="22"/>
        </w:rPr>
        <w:t xml:space="preserve"> CREG 196 de 2019),</w:t>
      </w:r>
      <w:r w:rsidR="00227BAB">
        <w:rPr>
          <w:i/>
          <w:color w:val="000000"/>
          <w:w w:val="117"/>
          <w:sz w:val="22"/>
          <w:szCs w:val="22"/>
        </w:rPr>
        <w:t xml:space="preserve"> l</w:t>
      </w:r>
      <w:r w:rsidRPr="00227BAB">
        <w:rPr>
          <w:i/>
          <w:color w:val="000000"/>
          <w:w w:val="117"/>
          <w:sz w:val="22"/>
          <w:szCs w:val="22"/>
        </w:rPr>
        <w:t>a Comisi</w:t>
      </w:r>
      <w:r w:rsidR="00AD095C">
        <w:rPr>
          <w:i/>
          <w:color w:val="000000"/>
          <w:w w:val="117"/>
          <w:sz w:val="22"/>
          <w:szCs w:val="22"/>
        </w:rPr>
        <w:t>ó</w:t>
      </w:r>
      <w:r w:rsidRPr="00227BAB">
        <w:rPr>
          <w:i/>
          <w:color w:val="000000"/>
          <w:w w:val="117"/>
          <w:sz w:val="22"/>
          <w:szCs w:val="22"/>
        </w:rPr>
        <w:t>n manifiesta lo siguiente:</w:t>
      </w:r>
    </w:p>
    <w:p w14:paraId="58394805" w14:textId="1231BE47" w:rsidR="00593AE6" w:rsidRPr="00227BAB" w:rsidRDefault="00593AE6" w:rsidP="00227BAB">
      <w:pPr>
        <w:suppressAutoHyphens/>
        <w:ind w:left="567" w:right="284"/>
        <w:rPr>
          <w:sz w:val="22"/>
          <w:szCs w:val="22"/>
        </w:rPr>
      </w:pPr>
    </w:p>
    <w:p w14:paraId="4874766C" w14:textId="61DDC6D4" w:rsidR="00AD095C" w:rsidRDefault="00AD095C" w:rsidP="00AD095C">
      <w:pPr>
        <w:tabs>
          <w:tab w:val="left" w:pos="2227"/>
        </w:tabs>
        <w:spacing w:before="14" w:line="253" w:lineRule="exact"/>
        <w:ind w:left="709" w:right="284"/>
        <w:rPr>
          <w:i/>
          <w:color w:val="000000"/>
          <w:w w:val="117"/>
          <w:sz w:val="22"/>
          <w:szCs w:val="22"/>
        </w:rPr>
      </w:pPr>
      <w:r>
        <w:rPr>
          <w:i/>
          <w:color w:val="000000"/>
          <w:w w:val="117"/>
          <w:sz w:val="22"/>
          <w:szCs w:val="22"/>
        </w:rPr>
        <w:t xml:space="preserve">3..2.2.6 </w:t>
      </w:r>
      <w:r w:rsidRPr="00AD095C">
        <w:rPr>
          <w:i/>
          <w:color w:val="000000"/>
          <w:w w:val="117"/>
          <w:sz w:val="22"/>
          <w:szCs w:val="22"/>
        </w:rPr>
        <w:t>Otros Activos</w:t>
      </w:r>
      <w:r>
        <w:rPr>
          <w:i/>
          <w:color w:val="000000"/>
          <w:w w:val="117"/>
          <w:sz w:val="22"/>
          <w:szCs w:val="22"/>
        </w:rPr>
        <w:t>.</w:t>
      </w:r>
    </w:p>
    <w:p w14:paraId="14219BB2" w14:textId="77777777" w:rsidR="00AD095C" w:rsidRPr="00AD095C" w:rsidRDefault="00AD095C" w:rsidP="00AD095C">
      <w:pPr>
        <w:tabs>
          <w:tab w:val="left" w:pos="2227"/>
        </w:tabs>
        <w:spacing w:before="14" w:line="253" w:lineRule="exact"/>
        <w:ind w:left="709" w:right="284"/>
        <w:rPr>
          <w:i/>
          <w:color w:val="000000"/>
          <w:w w:val="117"/>
          <w:sz w:val="22"/>
          <w:szCs w:val="22"/>
        </w:rPr>
      </w:pPr>
    </w:p>
    <w:p w14:paraId="36EFFA2E" w14:textId="61C4FD03" w:rsid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Tal y como se establece en la resolución de la cual es soporte el presente documento, el porcentaje de otros activos eficiente a reconocer para el mercado relevante de distribución para el siguiente periodo tarifario solicitado por las empresas METROGAS DE COLOMBIA S.A. E.S.P. y GAS NATURAL DEL ORIENTE S.A. E.S.P. se estableció de acuerdo con la siguiente fórmula:</w:t>
      </w:r>
    </w:p>
    <w:p w14:paraId="582FD0E2" w14:textId="77777777" w:rsidR="00AD095C" w:rsidRPr="00AD095C" w:rsidRDefault="00AD095C" w:rsidP="00AD095C">
      <w:pPr>
        <w:tabs>
          <w:tab w:val="left" w:pos="2227"/>
        </w:tabs>
        <w:spacing w:before="14" w:line="253" w:lineRule="exact"/>
        <w:ind w:left="709" w:right="284"/>
        <w:rPr>
          <w:i/>
          <w:color w:val="000000"/>
          <w:w w:val="117"/>
          <w:sz w:val="22"/>
          <w:szCs w:val="22"/>
        </w:rPr>
      </w:pPr>
    </w:p>
    <w:p w14:paraId="2F5D9499" w14:textId="75AF80C4" w:rsidR="00AD095C" w:rsidRPr="00AD095C" w:rsidRDefault="00C45193" w:rsidP="00AD095C">
      <w:pPr>
        <w:ind w:left="709" w:right="-93"/>
        <w:jc w:val="center"/>
        <w:rPr>
          <w:rFonts w:eastAsia="MS Mincho" w:cs="Arial"/>
          <w:szCs w:val="22"/>
          <w:lang w:val="es-ES_tradnl" w:eastAsia="en-US"/>
        </w:rPr>
      </w:pPr>
      <m:oMathPara>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eficiente</m:t>
                  </m:r>
                </m:sub>
              </m:sSub>
            </m:e>
            <m:sub>
              <m:r>
                <m:rPr>
                  <m:sty m:val="p"/>
                </m:rP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=Min</m:t>
          </m:r>
          <m:d>
            <m:dPr>
              <m:begChr m:val="{"/>
              <m:endChr m:val="}"/>
              <m:ctrlPr>
                <w:rPr>
                  <w:rFonts w:ascii="Cambria Math" w:eastAsia="MS Mincho" w:hAnsi="Cambria Math" w:cs="Arial"/>
                  <w:szCs w:val="22"/>
                  <w:lang w:val="es-ES_tradnl" w:eastAsia="en-US"/>
                </w:rPr>
              </m:ctrlPr>
            </m:dPr>
            <m:e>
              <m:d>
                <m:dPr>
                  <m:ctrlPr>
                    <w:rPr>
                      <w:rFonts w:ascii="Cambria Math" w:eastAsia="MS Mincho" w:hAnsi="Cambria Math" w:cs="Arial"/>
                      <w:szCs w:val="22"/>
                      <w:lang w:val="es-ES_tradnl" w:eastAsia="en-US"/>
                    </w:rPr>
                  </m:ctrlPr>
                </m:dPr>
                <m:e>
                  <m:f>
                    <m:fPr>
                      <m:ctrlPr>
                        <w:rPr>
                          <w:rFonts w:ascii="Cambria Math" w:eastAsia="MS Mincho" w:hAnsi="Cambria Math" w:cs="Arial"/>
                          <w:szCs w:val="22"/>
                          <w:lang w:val="es-ES_tradnl" w:eastAsia="en-US"/>
                        </w:rPr>
                      </m:ctrlPr>
                    </m:fPr>
                    <m:num>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m:rPr>
                              <m:sty m:val="p"/>
                            </m:rP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xml:space="preserve">% </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rem</m:t>
                              </m:r>
                            </m:sub>
                          </m:sSub>
                        </m:e>
                        <m:sub>
                          <m:r>
                            <m:rPr>
                              <m:sty m:val="p"/>
                            </m:rPr>
                            <w:rPr>
                              <w:rFonts w:ascii="Cambria Math" w:eastAsia="MS Mincho" w:hAnsi="Cambria Math" w:cs="Arial"/>
                              <w:szCs w:val="22"/>
                              <w:lang w:val="es-ES_tradnl" w:eastAsia="en-US"/>
                            </w:rPr>
                            <m:t>k</m:t>
                          </m:r>
                        </m:sub>
                      </m:sSub>
                    </m:num>
                    <m:den>
                      <m:r>
                        <m:rPr>
                          <m:sty m:val="p"/>
                        </m:rPr>
                        <w:rPr>
                          <w:rFonts w:ascii="Cambria Math" w:eastAsia="MS Mincho" w:hAnsi="Cambria Math" w:cs="Arial"/>
                          <w:szCs w:val="22"/>
                          <w:lang w:val="es-ES_tradnl" w:eastAsia="en-US"/>
                        </w:rPr>
                        <m:t>2</m:t>
                      </m:r>
                    </m:den>
                  </m:f>
                </m:e>
              </m:d>
              <m:r>
                <m:rPr>
                  <m:sty m:val="p"/>
                </m:rPr>
                <w:rPr>
                  <w:rFonts w:ascii="Cambria Math" w:eastAsia="MS Mincho" w:hAnsi="Cambria Math" w:cs="Arial"/>
                  <w:szCs w:val="22"/>
                  <w:lang w:val="es-ES_tradnl" w:eastAsia="en-US"/>
                </w:rPr>
                <m:t xml:space="preserve">; </m:t>
              </m:r>
              <m:d>
                <m:dPr>
                  <m:ctrlPr>
                    <w:rPr>
                      <w:rFonts w:ascii="Cambria Math" w:eastAsia="MS Mincho" w:hAnsi="Cambria Math" w:cs="Arial"/>
                      <w:szCs w:val="22"/>
                      <w:lang w:val="es-ES_tradnl" w:eastAsia="en-US"/>
                    </w:rPr>
                  </m:ctrlPr>
                </m:dPr>
                <m:e>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szCs w:val="22"/>
                                  <w:lang w:val="es-ES_tradnl" w:eastAsia="en-US"/>
                                </w:rPr>
                                <m:t>max</m:t>
                              </m:r>
                            </m:fName>
                            <m:e>
                              <m:r>
                                <m:rPr>
                                  <m:sty m:val="p"/>
                                </m:rPr>
                                <w:rPr>
                                  <w:rFonts w:ascii="Cambria Math" w:eastAsia="MS Mincho" w:hAnsi="Cambria Math" w:cs="Arial"/>
                                  <w:szCs w:val="22"/>
                                  <w:lang w:val="es-ES_tradnl" w:eastAsia="en-US"/>
                                </w:rPr>
                                <m:t xml:space="preserve"> reconocer</m:t>
                              </m:r>
                            </m:e>
                          </m:func>
                        </m:sub>
                      </m:sSub>
                    </m:e>
                    <m:sub>
                      <m:r>
                        <m:rPr>
                          <m:sty m:val="p"/>
                        </m:rPr>
                        <w:rPr>
                          <w:rFonts w:ascii="Cambria Math" w:eastAsia="MS Mincho" w:hAnsi="Cambria Math" w:cs="Arial"/>
                          <w:szCs w:val="22"/>
                          <w:lang w:val="es-ES_tradnl" w:eastAsia="en-US"/>
                        </w:rPr>
                        <m:t>k</m:t>
                      </m:r>
                    </m:sub>
                  </m:sSub>
                </m:e>
              </m:d>
              <m:r>
                <m:rPr>
                  <m:sty m:val="p"/>
                </m:rPr>
                <w:rPr>
                  <w:rFonts w:ascii="Cambria Math" w:eastAsia="MS Mincho" w:hAnsi="Cambria Math" w:cs="Arial"/>
                  <w:szCs w:val="22"/>
                  <w:lang w:val="es-ES_tradnl" w:eastAsia="en-US"/>
                </w:rPr>
                <m:t>;</m:t>
              </m:r>
              <m:d>
                <m:dPr>
                  <m:ctrlPr>
                    <w:rPr>
                      <w:rFonts w:ascii="Cambria Math" w:eastAsia="MS Mincho" w:hAnsi="Cambria Math" w:cs="Arial"/>
                      <w:szCs w:val="22"/>
                      <w:lang w:val="es-ES_tradnl" w:eastAsia="en-US"/>
                    </w:rPr>
                  </m:ctrlPr>
                </m:dPr>
                <m:e>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m:rPr>
                          <m:sty m:val="p"/>
                        </m:rPr>
                        <w:rPr>
                          <w:rFonts w:ascii="Cambria Math" w:eastAsia="MS Mincho" w:hAnsi="Cambria Math" w:cs="Arial"/>
                          <w:szCs w:val="22"/>
                          <w:lang w:val="es-ES_tradnl" w:eastAsia="en-US"/>
                        </w:rPr>
                        <m:t>k</m:t>
                      </m:r>
                    </m:sub>
                  </m:sSub>
                </m:e>
              </m:d>
            </m:e>
          </m:d>
        </m:oMath>
      </m:oMathPara>
    </w:p>
    <w:p w14:paraId="62C434A4" w14:textId="77777777" w:rsidR="00AD095C" w:rsidRDefault="00AD095C" w:rsidP="00AD095C">
      <w:pPr>
        <w:tabs>
          <w:tab w:val="left" w:pos="2227"/>
        </w:tabs>
        <w:spacing w:before="14" w:line="253" w:lineRule="exact"/>
        <w:ind w:left="709" w:right="284"/>
        <w:rPr>
          <w:i/>
          <w:color w:val="000000"/>
          <w:w w:val="117"/>
          <w:sz w:val="22"/>
          <w:szCs w:val="22"/>
        </w:rPr>
      </w:pPr>
    </w:p>
    <w:p w14:paraId="341A7BE9" w14:textId="0531CE4E"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El porcentaje de Otros Activos resultante del reporte de las empresas y de ejercicios de depuración realizados por la Comisión y/o la empresa se calculó con base en la información de otros activos reportada por la empresa METROGAS DE COLOMBIA S.A. E.S.P. como respuesta a la Circular CREG 004 de 2017 (Radicado CREG 2017-002011) y la información reportada por la empresa GAS NATURAL DEL ORIENTE S.A. E.S.P. (radicado CREG E-2017-002106).</w:t>
      </w:r>
    </w:p>
    <w:p w14:paraId="4FA30BAF" w14:textId="77777777" w:rsidR="00AD095C" w:rsidRDefault="00AD095C" w:rsidP="00AD095C">
      <w:pPr>
        <w:tabs>
          <w:tab w:val="left" w:pos="2227"/>
        </w:tabs>
        <w:spacing w:before="14" w:line="253" w:lineRule="exact"/>
        <w:ind w:left="709" w:right="284"/>
        <w:rPr>
          <w:i/>
          <w:color w:val="000000"/>
          <w:w w:val="117"/>
          <w:sz w:val="22"/>
          <w:szCs w:val="22"/>
        </w:rPr>
      </w:pPr>
    </w:p>
    <w:p w14:paraId="77107AAC" w14:textId="543C0045"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En el numeral 1 del Anexo 2 se presentan los valores de otros activos utilizados para el cálculo del cargo de distribución transitorio para el mercado relevante de distribución para el siguiente periodo tarifario, discriminados por cuentas, y se observa que este monto corresponde a $3.302.628.928 ($ de diciembre de 2014) para la empresa METROGAS DE COLOMBIA S.A. E.S.P. y a $3.476.863.809 ($ de diciembre de 2014) para la empresa GAS NATURAL DEL ORIENTE S.A. E.S.P. Considerando dichos montos con respecto a la suma de las cuentas de activos, se obtiene un valor de </w:t>
      </w:r>
      <m:oMath>
        <m:sSub>
          <m:sSubPr>
            <m:ctrlPr>
              <w:rPr>
                <w:rFonts w:ascii="Cambria Math" w:hAnsi="Cambria Math"/>
                <w:i/>
                <w:color w:val="000000"/>
                <w:w w:val="117"/>
                <w:sz w:val="22"/>
                <w:szCs w:val="22"/>
              </w:rPr>
            </m:ctrlPr>
          </m:sSubPr>
          <m:e>
            <m:sSub>
              <m:sSubPr>
                <m:ctrlPr>
                  <w:rPr>
                    <w:rFonts w:ascii="Cambria Math" w:hAnsi="Cambria Math"/>
                    <w:i/>
                    <w:color w:val="000000"/>
                    <w:w w:val="117"/>
                    <w:sz w:val="22"/>
                    <w:szCs w:val="22"/>
                  </w:rPr>
                </m:ctrlPr>
              </m:sSubPr>
              <m:e>
                <m:r>
                  <w:rPr>
                    <w:rFonts w:ascii="Cambria Math" w:hAnsi="Cambria Math"/>
                    <w:color w:val="000000"/>
                    <w:w w:val="117"/>
                    <w:sz w:val="22"/>
                    <w:szCs w:val="22"/>
                  </w:rPr>
                  <m:t>% OA</m:t>
                </m:r>
              </m:e>
              <m:sub>
                <m:r>
                  <w:rPr>
                    <w:rFonts w:ascii="Cambria Math" w:hAnsi="Cambria Math"/>
                    <w:color w:val="000000"/>
                    <w:w w:val="117"/>
                    <w:sz w:val="22"/>
                    <w:szCs w:val="22"/>
                  </w:rPr>
                  <m:t>ryd</m:t>
                </m:r>
              </m:sub>
            </m:sSub>
          </m:e>
          <m:sub>
            <m:r>
              <w:rPr>
                <w:rFonts w:ascii="Cambria Math" w:hAnsi="Cambria Math"/>
                <w:color w:val="000000"/>
                <w:w w:val="117"/>
                <w:sz w:val="22"/>
                <w:szCs w:val="22"/>
              </w:rPr>
              <m:t>k</m:t>
            </m:r>
          </m:sub>
        </m:sSub>
      </m:oMath>
      <w:r w:rsidRPr="00AD095C">
        <w:rPr>
          <w:i/>
          <w:color w:val="000000"/>
          <w:w w:val="117"/>
          <w:sz w:val="22"/>
          <w:szCs w:val="22"/>
        </w:rPr>
        <w:t xml:space="preserve"> de 5,32% para la empresa METROGAS DE COLOMBIA S.A. E.S.P. y un valor de 1,97% para la empresa GAS NATURAL DEL ORIENTE S.A. E.S.P. </w:t>
      </w:r>
    </w:p>
    <w:p w14:paraId="6F2D3A08" w14:textId="77777777" w:rsidR="00AD095C" w:rsidRDefault="00AD095C" w:rsidP="00AD095C">
      <w:pPr>
        <w:ind w:left="709"/>
        <w:rPr>
          <w:rFonts w:cs="Arial"/>
          <w:lang w:val="es-ES_tradnl"/>
        </w:rPr>
      </w:pPr>
    </w:p>
    <w:p w14:paraId="4E3F214E" w14:textId="0588A52E"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Ahora bien y tal como se indicó en el numeral 3.2.2 del presente documento, se considerará las inversiones presentadas por las empresas METROGAS DE COLOMBIA S.A. E.S.P. y GAS NATURAL DEL ORIENTE S.A. E.S.P. en los cálculos de los cargos transitorios de distribución. De esta manera, se considerará el monto total y cuentas de activos de las dos empresas, en la cual, se obtiene un valor de </w:t>
      </w:r>
      <m:oMath>
        <m:sSub>
          <m:sSubPr>
            <m:ctrlPr>
              <w:rPr>
                <w:rFonts w:ascii="Cambria Math" w:hAnsi="Cambria Math"/>
                <w:i/>
                <w:color w:val="000000"/>
                <w:w w:val="117"/>
                <w:sz w:val="22"/>
                <w:szCs w:val="22"/>
              </w:rPr>
            </m:ctrlPr>
          </m:sSubPr>
          <m:e>
            <m:sSub>
              <m:sSubPr>
                <m:ctrlPr>
                  <w:rPr>
                    <w:rFonts w:ascii="Cambria Math" w:hAnsi="Cambria Math"/>
                    <w:i/>
                    <w:color w:val="000000"/>
                    <w:w w:val="117"/>
                    <w:sz w:val="22"/>
                    <w:szCs w:val="22"/>
                  </w:rPr>
                </m:ctrlPr>
              </m:sSubPr>
              <m:e>
                <m:r>
                  <w:rPr>
                    <w:rFonts w:ascii="Cambria Math" w:hAnsi="Cambria Math"/>
                    <w:color w:val="000000"/>
                    <w:w w:val="117"/>
                    <w:sz w:val="22"/>
                    <w:szCs w:val="22"/>
                  </w:rPr>
                  <m:t>% OA</m:t>
                </m:r>
              </m:e>
              <m:sub>
                <m:r>
                  <w:rPr>
                    <w:rFonts w:ascii="Cambria Math" w:hAnsi="Cambria Math"/>
                    <w:color w:val="000000"/>
                    <w:w w:val="117"/>
                    <w:sz w:val="22"/>
                    <w:szCs w:val="22"/>
                  </w:rPr>
                  <m:t>ryd</m:t>
                </m:r>
              </m:sub>
            </m:sSub>
          </m:e>
          <m:sub>
            <m:r>
              <w:rPr>
                <w:rFonts w:ascii="Cambria Math" w:hAnsi="Cambria Math"/>
                <w:color w:val="000000"/>
                <w:w w:val="117"/>
                <w:sz w:val="22"/>
                <w:szCs w:val="22"/>
              </w:rPr>
              <m:t>k</m:t>
            </m:r>
          </m:sub>
        </m:sSub>
      </m:oMath>
      <w:r w:rsidRPr="00AD095C">
        <w:rPr>
          <w:i/>
          <w:color w:val="000000"/>
          <w:w w:val="117"/>
          <w:sz w:val="22"/>
          <w:szCs w:val="22"/>
        </w:rPr>
        <w:t xml:space="preserve"> de 2,84%.</w:t>
      </w:r>
    </w:p>
    <w:p w14:paraId="1417BA02" w14:textId="77777777" w:rsidR="00AD095C" w:rsidRDefault="00AD095C" w:rsidP="00AD095C">
      <w:pPr>
        <w:ind w:left="709" w:right="-3"/>
        <w:rPr>
          <w:rFonts w:eastAsia="Calibri" w:cs="Arial"/>
          <w:szCs w:val="22"/>
          <w:lang w:eastAsia="en-US"/>
        </w:rPr>
      </w:pPr>
    </w:p>
    <w:p w14:paraId="66ED7AE2" w14:textId="5D6202F1"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El porcentaje de otros activos remunerado actualmente </w:t>
      </w:r>
      <m:oMath>
        <m:sSub>
          <m:sSubPr>
            <m:ctrlPr>
              <w:rPr>
                <w:rFonts w:ascii="Cambria Math" w:hAnsi="Cambria Math"/>
                <w:i/>
                <w:color w:val="000000"/>
                <w:w w:val="117"/>
                <w:sz w:val="22"/>
                <w:szCs w:val="22"/>
              </w:rPr>
            </m:ctrlPr>
          </m:sSubPr>
          <m:e>
            <m:r>
              <w:rPr>
                <w:rFonts w:ascii="Cambria Math" w:hAnsi="Cambria Math"/>
                <w:color w:val="000000"/>
                <w:w w:val="117"/>
                <w:sz w:val="22"/>
                <w:szCs w:val="22"/>
              </w:rPr>
              <m:t xml:space="preserve">% </m:t>
            </m:r>
            <m:sSub>
              <m:sSubPr>
                <m:ctrlPr>
                  <w:rPr>
                    <w:rFonts w:ascii="Cambria Math" w:hAnsi="Cambria Math"/>
                    <w:i/>
                    <w:color w:val="000000"/>
                    <w:w w:val="117"/>
                    <w:sz w:val="22"/>
                    <w:szCs w:val="22"/>
                  </w:rPr>
                </m:ctrlPr>
              </m:sSubPr>
              <m:e>
                <m:r>
                  <w:rPr>
                    <w:rFonts w:ascii="Cambria Math" w:hAnsi="Cambria Math"/>
                    <w:color w:val="000000"/>
                    <w:w w:val="117"/>
                    <w:sz w:val="22"/>
                    <w:szCs w:val="22"/>
                  </w:rPr>
                  <m:t>OA</m:t>
                </m:r>
              </m:e>
              <m:sub>
                <m:r>
                  <w:rPr>
                    <w:rFonts w:ascii="Cambria Math" w:hAnsi="Cambria Math"/>
                    <w:color w:val="000000"/>
                    <w:w w:val="117"/>
                    <w:sz w:val="22"/>
                    <w:szCs w:val="22"/>
                  </w:rPr>
                  <m:t>rem</m:t>
                </m:r>
              </m:sub>
            </m:sSub>
          </m:e>
          <m:sub>
            <m:r>
              <w:rPr>
                <w:rFonts w:ascii="Cambria Math" w:hAnsi="Cambria Math"/>
                <w:color w:val="000000"/>
                <w:w w:val="117"/>
                <w:sz w:val="22"/>
                <w:szCs w:val="22"/>
              </w:rPr>
              <m:t>k</m:t>
            </m:r>
          </m:sub>
        </m:sSub>
      </m:oMath>
      <w:r w:rsidRPr="00AD095C">
        <w:rPr>
          <w:i/>
          <w:color w:val="000000"/>
          <w:w w:val="117"/>
          <w:sz w:val="22"/>
          <w:szCs w:val="22"/>
        </w:rPr>
        <w:t>, se estableció en 6%, según lo dispuesto en el parágrafo 3 del numeral 7.1 del artículo 7 de la Resolución CREG 011 de 2003.</w:t>
      </w:r>
    </w:p>
    <w:p w14:paraId="5C6AC996" w14:textId="77777777" w:rsidR="00AD095C" w:rsidRDefault="00AD095C" w:rsidP="00AD095C">
      <w:pPr>
        <w:tabs>
          <w:tab w:val="left" w:pos="2227"/>
        </w:tabs>
        <w:spacing w:before="14" w:line="253" w:lineRule="exact"/>
        <w:ind w:left="709" w:right="284"/>
        <w:rPr>
          <w:i/>
          <w:color w:val="000000"/>
          <w:w w:val="117"/>
          <w:sz w:val="22"/>
          <w:szCs w:val="22"/>
        </w:rPr>
      </w:pPr>
    </w:p>
    <w:p w14:paraId="3F90303B" w14:textId="428BE234" w:rsid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El porcentaje de otros activos máximo a reconocer para el mercado relevante de distribución para el siguiente periodo tarifario se calculó conforme a la siguiente fórmula:</w:t>
      </w:r>
    </w:p>
    <w:p w14:paraId="0B71AACD" w14:textId="77777777" w:rsidR="00AD095C" w:rsidRPr="00AD095C" w:rsidRDefault="00AD095C" w:rsidP="00AD095C">
      <w:pPr>
        <w:tabs>
          <w:tab w:val="left" w:pos="2227"/>
        </w:tabs>
        <w:spacing w:before="14" w:line="253" w:lineRule="exact"/>
        <w:ind w:left="709" w:right="284"/>
        <w:rPr>
          <w:i/>
          <w:color w:val="000000"/>
          <w:w w:val="117"/>
          <w:sz w:val="22"/>
          <w:szCs w:val="22"/>
        </w:rPr>
      </w:pPr>
    </w:p>
    <w:p w14:paraId="19971224" w14:textId="77777777" w:rsidR="00AD095C" w:rsidRPr="002241B4" w:rsidRDefault="00C45193" w:rsidP="00AD095C">
      <w:pPr>
        <w:ind w:left="709" w:right="-93"/>
        <w:rPr>
          <w:rFonts w:eastAsia="MS Mincho" w:cs="Arial"/>
          <w:szCs w:val="22"/>
          <w:lang w:val="es-ES_tradnl" w:eastAsia="en-US"/>
        </w:rPr>
      </w:pPr>
      <m:oMathPara>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szCs w:val="22"/>
                          <w:lang w:val="es-ES_tradnl" w:eastAsia="en-US"/>
                        </w:rPr>
                        <m:t>max</m:t>
                      </m:r>
                    </m:fName>
                    <m:e>
                      <m:r>
                        <m:rPr>
                          <m:sty m:val="p"/>
                        </m:rPr>
                        <w:rPr>
                          <w:rFonts w:ascii="Cambria Math" w:eastAsia="MS Mincho" w:hAnsi="Cambria Math" w:cs="Arial"/>
                          <w:szCs w:val="22"/>
                          <w:lang w:val="es-ES_tradnl" w:eastAsia="en-US"/>
                        </w:rPr>
                        <m:t xml:space="preserve"> reconocer</m:t>
                      </m:r>
                    </m:e>
                  </m:func>
                </m:sub>
              </m:sSub>
            </m:e>
            <m:sub>
              <m:r>
                <w:rPr>
                  <w:rFonts w:ascii="Cambria Math" w:eastAsia="MS Mincho" w:hAnsi="Cambria Math" w:cs="Arial"/>
                  <w:szCs w:val="22"/>
                  <w:lang w:val="es-ES_tradnl" w:eastAsia="en-US"/>
                </w:rPr>
                <m:t>k</m:t>
              </m:r>
            </m:sub>
          </m:sSub>
          <m:r>
            <w:rPr>
              <w:rFonts w:ascii="Cambria Math" w:eastAsia="MS Mincho" w:hAnsi="Cambria Math" w:cs="Arial"/>
              <w:szCs w:val="22"/>
              <w:lang w:val="es-ES_tradnl" w:eastAsia="en-US"/>
            </w:rPr>
            <m:t>=</m:t>
          </m:r>
          <m:f>
            <m:fPr>
              <m:ctrlPr>
                <w:rPr>
                  <w:rFonts w:ascii="Cambria Math" w:eastAsia="MS Mincho" w:hAnsi="Cambria Math" w:cs="Arial"/>
                  <w:i/>
                  <w:szCs w:val="22"/>
                  <w:lang w:val="es-ES_tradnl" w:eastAsia="en-US"/>
                </w:rPr>
              </m:ctrlPr>
            </m:fPr>
            <m:num>
              <m:r>
                <w:rPr>
                  <w:rFonts w:ascii="Cambria Math" w:eastAsia="MS Mincho" w:hAnsi="Cambria Math" w:cs="Arial"/>
                  <w:szCs w:val="22"/>
                  <w:lang w:val="es-ES_tradnl" w:eastAsia="en-US"/>
                </w:rPr>
                <m:t>1</m:t>
              </m:r>
            </m:num>
            <m:den>
              <m:sSub>
                <m:sSubPr>
                  <m:ctrlPr>
                    <w:rPr>
                      <w:rFonts w:ascii="Cambria Math" w:eastAsia="MS Mincho" w:hAnsi="Cambria Math" w:cs="Arial"/>
                      <w:i/>
                      <w:szCs w:val="22"/>
                      <w:lang w:val="es-ES_tradnl" w:eastAsia="en-US"/>
                    </w:rPr>
                  </m:ctrlPr>
                </m:sSubPr>
                <m:e>
                  <m:r>
                    <m:rPr>
                      <m:sty m:val="p"/>
                    </m:rPr>
                    <w:rPr>
                      <w:rFonts w:ascii="Cambria Math" w:eastAsia="MS Mincho" w:hAnsi="Cambria Math" w:cs="Arial"/>
                      <w:szCs w:val="22"/>
                      <w:lang w:val="es-ES_tradnl" w:eastAsia="en-US"/>
                    </w:rPr>
                    <m:t>Km</m:t>
                  </m:r>
                </m:e>
                <m:sub>
                  <m:r>
                    <w:rPr>
                      <w:rFonts w:ascii="Cambria Math" w:eastAsia="MS Mincho" w:hAnsi="Cambria Math" w:cs="Arial"/>
                      <w:szCs w:val="22"/>
                      <w:lang w:val="es-ES_tradnl" w:eastAsia="en-US"/>
                    </w:rPr>
                    <m:t>k</m:t>
                  </m:r>
                </m:sub>
              </m:sSub>
            </m:den>
          </m:f>
          <m:nary>
            <m:naryPr>
              <m:chr m:val="∑"/>
              <m:limLoc m:val="undOvr"/>
              <m:ctrlPr>
                <w:rPr>
                  <w:rFonts w:ascii="Cambria Math" w:eastAsia="MS Mincho" w:hAnsi="Cambria Math" w:cs="Arial"/>
                  <w:i/>
                  <w:szCs w:val="22"/>
                  <w:lang w:val="es-ES_tradnl" w:eastAsia="en-US"/>
                </w:rPr>
              </m:ctrlPr>
            </m:naryPr>
            <m:sub>
              <m:r>
                <w:rPr>
                  <w:rFonts w:ascii="Cambria Math" w:eastAsia="MS Mincho" w:hAnsi="Cambria Math" w:cs="Arial"/>
                  <w:szCs w:val="22"/>
                  <w:lang w:val="es-ES_tradnl" w:eastAsia="en-US"/>
                </w:rPr>
                <m:t>p=1</m:t>
              </m:r>
            </m:sub>
            <m:sup>
              <m:r>
                <w:rPr>
                  <w:rFonts w:ascii="Cambria Math" w:eastAsia="MS Mincho" w:hAnsi="Cambria Math" w:cs="Arial"/>
                  <w:szCs w:val="22"/>
                  <w:lang w:val="es-ES_tradnl" w:eastAsia="en-US"/>
                </w:rPr>
                <m:t>n</m:t>
              </m:r>
            </m:sup>
            <m:e>
              <m:d>
                <m:dPr>
                  <m:ctrlPr>
                    <w:rPr>
                      <w:rFonts w:ascii="Cambria Math" w:eastAsia="MS Mincho" w:hAnsi="Cambria Math" w:cs="Arial"/>
                      <w:i/>
                      <w:szCs w:val="22"/>
                      <w:lang w:val="es-ES_tradnl" w:eastAsia="en-US"/>
                    </w:rPr>
                  </m:ctrlPr>
                </m:dPr>
                <m:e>
                  <m:r>
                    <w:rPr>
                      <w:rFonts w:ascii="Cambria Math" w:hAnsi="Cambria Math" w:cs="Arial"/>
                      <w:color w:val="000000"/>
                      <w:szCs w:val="22"/>
                      <w:lang w:eastAsia="es-CO"/>
                    </w:rPr>
                    <m:t>(%O</m:t>
                  </m:r>
                  <m:sSub>
                    <m:sSubPr>
                      <m:ctrlPr>
                        <w:rPr>
                          <w:rFonts w:ascii="Cambria Math" w:hAnsi="Cambria Math" w:cs="Arial"/>
                          <w:i/>
                          <w:color w:val="000000"/>
                          <w:szCs w:val="22"/>
                          <w:lang w:eastAsia="es-CO"/>
                        </w:rPr>
                      </m:ctrlPr>
                    </m:sSubPr>
                    <m:e>
                      <m:r>
                        <w:rPr>
                          <w:rFonts w:ascii="Cambria Math" w:hAnsi="Cambria Math" w:cs="Arial"/>
                          <w:color w:val="000000"/>
                          <w:szCs w:val="22"/>
                          <w:lang w:eastAsia="es-CO"/>
                        </w:rPr>
                        <m:t>A)</m:t>
                      </m:r>
                    </m:e>
                    <m:sub>
                      <m:eqArr>
                        <m:eqArrPr>
                          <m:ctrlPr>
                            <w:rPr>
                              <w:rFonts w:ascii="Cambria Math" w:hAnsi="Cambria Math" w:cs="Arial"/>
                              <w:i/>
                              <w:color w:val="000000"/>
                              <w:szCs w:val="22"/>
                              <w:lang w:eastAsia="es-CO"/>
                            </w:rPr>
                          </m:ctrlPr>
                        </m:eqArrPr>
                        <m:e>
                          <m:r>
                            <w:rPr>
                              <w:rFonts w:ascii="Cambria Math" w:hAnsi="Cambria Math" w:cs="Arial"/>
                              <w:color w:val="000000"/>
                              <w:szCs w:val="22"/>
                              <w:lang w:eastAsia="es-CO"/>
                            </w:rPr>
                            <m:t>estimado</m:t>
                          </m:r>
                        </m:e>
                        <m:e>
                          <m:r>
                            <w:rPr>
                              <w:rFonts w:ascii="Cambria Math" w:hAnsi="Cambria Math" w:cs="Arial"/>
                              <w:color w:val="000000"/>
                              <w:szCs w:val="22"/>
                              <w:lang w:eastAsia="es-CO"/>
                            </w:rPr>
                            <m:t>municipio p,G,M</m:t>
                          </m:r>
                        </m:e>
                      </m:eqArr>
                    </m:sub>
                  </m:sSub>
                  <m:r>
                    <w:rPr>
                      <w:rFonts w:ascii="Cambria Math" w:eastAsia="MS Mincho" w:hAnsi="Cambria Math" w:cs="Arial"/>
                      <w:szCs w:val="22"/>
                      <w:lang w:val="es-ES_tradnl" w:eastAsia="en-US"/>
                    </w:rPr>
                    <m:t>×</m:t>
                  </m:r>
                  <m:sSub>
                    <m:sSubPr>
                      <m:ctrlPr>
                        <w:rPr>
                          <w:rFonts w:ascii="Cambria Math" w:eastAsia="MS Mincho" w:hAnsi="Cambria Math" w:cs="Arial"/>
                          <w:i/>
                          <w:szCs w:val="22"/>
                          <w:lang w:val="es-ES_tradnl" w:eastAsia="en-US"/>
                        </w:rPr>
                      </m:ctrlPr>
                    </m:sSubPr>
                    <m:e>
                      <m:r>
                        <m:rPr>
                          <m:sty m:val="p"/>
                        </m:rPr>
                        <w:rPr>
                          <w:rFonts w:ascii="Cambria Math" w:eastAsia="MS Mincho" w:hAnsi="Cambria Math" w:cs="Arial"/>
                          <w:szCs w:val="22"/>
                          <w:lang w:val="es-ES_tradnl" w:eastAsia="en-US"/>
                        </w:rPr>
                        <m:t>Km</m:t>
                      </m:r>
                    </m:e>
                    <m:sub>
                      <m:r>
                        <w:rPr>
                          <w:rFonts w:ascii="Cambria Math" w:eastAsia="MS Mincho" w:hAnsi="Cambria Math" w:cs="Arial"/>
                          <w:szCs w:val="22"/>
                          <w:lang w:val="es-ES_tradnl" w:eastAsia="en-US"/>
                        </w:rPr>
                        <m:t>municipio p</m:t>
                      </m:r>
                    </m:sub>
                  </m:sSub>
                </m:e>
              </m:d>
            </m:e>
          </m:nary>
        </m:oMath>
      </m:oMathPara>
    </w:p>
    <w:p w14:paraId="1DB59659" w14:textId="77777777" w:rsidR="00AD095C" w:rsidRDefault="00AD095C" w:rsidP="00AD095C">
      <w:pPr>
        <w:tabs>
          <w:tab w:val="left" w:pos="0"/>
        </w:tabs>
        <w:ind w:left="709"/>
        <w:rPr>
          <w:rFonts w:eastAsia="Calibri" w:cs="Arial"/>
          <w:szCs w:val="22"/>
          <w:lang w:eastAsia="en-US"/>
        </w:rPr>
      </w:pPr>
    </w:p>
    <w:p w14:paraId="539FA639" w14:textId="0D5E0CB5"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Aplicando dicha fórmula, se obtiene un valor de </w:t>
      </w:r>
      <m:oMath>
        <m:sSub>
          <m:sSubPr>
            <m:ctrlPr>
              <w:rPr>
                <w:rFonts w:ascii="Cambria Math" w:hAnsi="Cambria Math"/>
                <w:i/>
                <w:color w:val="000000"/>
                <w:w w:val="117"/>
                <w:sz w:val="22"/>
                <w:szCs w:val="22"/>
              </w:rPr>
            </m:ctrlPr>
          </m:sSubPr>
          <m:e>
            <m:sSub>
              <m:sSubPr>
                <m:ctrlPr>
                  <w:rPr>
                    <w:rFonts w:ascii="Cambria Math" w:hAnsi="Cambria Math"/>
                    <w:i/>
                    <w:color w:val="000000"/>
                    <w:w w:val="117"/>
                    <w:sz w:val="22"/>
                    <w:szCs w:val="22"/>
                  </w:rPr>
                </m:ctrlPr>
              </m:sSubPr>
              <m:e>
                <m:r>
                  <w:rPr>
                    <w:rFonts w:ascii="Cambria Math" w:hAnsi="Cambria Math"/>
                    <w:color w:val="000000"/>
                    <w:w w:val="117"/>
                    <w:sz w:val="22"/>
                    <w:szCs w:val="22"/>
                  </w:rPr>
                  <m:t>%OA</m:t>
                </m:r>
              </m:e>
              <m:sub>
                <m:func>
                  <m:funcPr>
                    <m:ctrlPr>
                      <w:rPr>
                        <w:rFonts w:ascii="Cambria Math" w:hAnsi="Cambria Math"/>
                        <w:i/>
                        <w:color w:val="000000"/>
                        <w:w w:val="117"/>
                        <w:sz w:val="22"/>
                        <w:szCs w:val="22"/>
                      </w:rPr>
                    </m:ctrlPr>
                  </m:funcPr>
                  <m:fName>
                    <m:r>
                      <w:rPr>
                        <w:rFonts w:ascii="Cambria Math" w:hAnsi="Cambria Math"/>
                        <w:color w:val="000000"/>
                        <w:w w:val="117"/>
                        <w:sz w:val="22"/>
                        <w:szCs w:val="22"/>
                      </w:rPr>
                      <m:t>max</m:t>
                    </m:r>
                  </m:fName>
                  <m:e>
                    <m:r>
                      <w:rPr>
                        <w:rFonts w:ascii="Cambria Math" w:hAnsi="Cambria Math"/>
                        <w:color w:val="000000"/>
                        <w:w w:val="117"/>
                        <w:sz w:val="22"/>
                        <w:szCs w:val="22"/>
                      </w:rPr>
                      <m:t xml:space="preserve"> reconocer</m:t>
                    </m:r>
                  </m:e>
                </m:func>
              </m:sub>
            </m:sSub>
          </m:e>
          <m:sub>
            <m:r>
              <w:rPr>
                <w:rFonts w:ascii="Cambria Math" w:hAnsi="Cambria Math"/>
                <w:color w:val="000000"/>
                <w:w w:val="117"/>
                <w:sz w:val="22"/>
                <w:szCs w:val="22"/>
              </w:rPr>
              <m:t>k</m:t>
            </m:r>
          </m:sub>
        </m:sSub>
      </m:oMath>
      <w:r w:rsidRPr="00AD095C">
        <w:rPr>
          <w:i/>
          <w:color w:val="000000"/>
          <w:w w:val="117"/>
          <w:sz w:val="22"/>
          <w:szCs w:val="22"/>
        </w:rPr>
        <w:t xml:space="preserve"> de 4,12% para el mercado relevante de distribución para el siguiente periodo tarifario. Para el cálculo, se utilizó el porcentaje de otros activos asignado a cada uno de los municipios que conforman el mercado relevante de distribución según la clasificación dada por grupo G y metodología M y la información de kilómetros de red de dichos municipios, reportada por las empresas METROGAS DE COLOMBIA S.A. E.S.P. y GAS NATURAL DEL ORIENTE S.A. E.S.P. en el aplicativo Apligas. La información utilizada para el cálculo se muestra en el numeral </w:t>
      </w:r>
      <w:r>
        <w:rPr>
          <w:i/>
          <w:color w:val="000000"/>
          <w:w w:val="117"/>
          <w:sz w:val="22"/>
          <w:szCs w:val="22"/>
        </w:rPr>
        <w:t>2</w:t>
      </w:r>
      <w:r w:rsidRPr="00AD095C">
        <w:rPr>
          <w:i/>
          <w:color w:val="000000"/>
          <w:w w:val="117"/>
          <w:sz w:val="22"/>
          <w:szCs w:val="22"/>
        </w:rPr>
        <w:t xml:space="preserve"> del </w:t>
      </w:r>
      <w:r w:rsidRPr="00AD095C">
        <w:rPr>
          <w:i/>
          <w:color w:val="000000"/>
          <w:w w:val="117"/>
          <w:sz w:val="22"/>
          <w:szCs w:val="22"/>
        </w:rPr>
        <w:fldChar w:fldCharType="begin"/>
      </w:r>
      <w:r w:rsidRPr="00AD095C">
        <w:rPr>
          <w:i/>
          <w:color w:val="000000"/>
          <w:w w:val="117"/>
          <w:sz w:val="22"/>
          <w:szCs w:val="22"/>
        </w:rPr>
        <w:instrText xml:space="preserve"> REF _Ref500233805 \h  \* MERGEFORMAT </w:instrText>
      </w:r>
      <w:r w:rsidRPr="00AD095C">
        <w:rPr>
          <w:i/>
          <w:color w:val="000000"/>
          <w:w w:val="117"/>
          <w:sz w:val="22"/>
          <w:szCs w:val="22"/>
        </w:rPr>
      </w:r>
      <w:r w:rsidRPr="00AD095C">
        <w:rPr>
          <w:i/>
          <w:color w:val="000000"/>
          <w:w w:val="117"/>
          <w:sz w:val="22"/>
          <w:szCs w:val="22"/>
        </w:rPr>
        <w:fldChar w:fldCharType="separate"/>
      </w:r>
      <w:r w:rsidR="000A5A99">
        <w:rPr>
          <w:b/>
          <w:bCs/>
          <w:i/>
          <w:color w:val="000000"/>
          <w:w w:val="117"/>
          <w:sz w:val="22"/>
          <w:szCs w:val="22"/>
        </w:rPr>
        <w:t>¡Error! No se encuentra el origen de la referencia.</w:t>
      </w:r>
      <w:r w:rsidRPr="00AD095C">
        <w:rPr>
          <w:i/>
          <w:color w:val="000000"/>
          <w:w w:val="117"/>
          <w:sz w:val="22"/>
          <w:szCs w:val="22"/>
        </w:rPr>
        <w:fldChar w:fldCharType="end"/>
      </w:r>
      <w:r>
        <w:rPr>
          <w:i/>
          <w:color w:val="000000"/>
          <w:w w:val="117"/>
          <w:sz w:val="22"/>
          <w:szCs w:val="22"/>
        </w:rPr>
        <w:t>2</w:t>
      </w:r>
      <w:r w:rsidRPr="00AD095C">
        <w:rPr>
          <w:i/>
          <w:color w:val="000000"/>
          <w:w w:val="117"/>
          <w:sz w:val="22"/>
          <w:szCs w:val="22"/>
        </w:rPr>
        <w:t>.</w:t>
      </w:r>
    </w:p>
    <w:p w14:paraId="52AF4C15" w14:textId="77777777" w:rsidR="00AD095C" w:rsidRPr="00AD095C" w:rsidRDefault="00AD095C" w:rsidP="00AD095C">
      <w:pPr>
        <w:tabs>
          <w:tab w:val="left" w:pos="0"/>
        </w:tabs>
        <w:ind w:left="709"/>
        <w:rPr>
          <w:rFonts w:eastAsia="Calibri" w:cs="Arial"/>
          <w:szCs w:val="22"/>
          <w:lang w:eastAsia="en-US"/>
        </w:rPr>
      </w:pPr>
    </w:p>
    <w:p w14:paraId="1C3DC077" w14:textId="77777777" w:rsid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Para determinar el porcentaje de otros activos eficiente se comparan </w:t>
      </w:r>
    </w:p>
    <w:p w14:paraId="2EB8CCEC" w14:textId="7D944E50" w:rsidR="00AD095C" w:rsidRPr="00AD095C" w:rsidRDefault="00AD095C" w:rsidP="00AD095C">
      <w:pPr>
        <w:tabs>
          <w:tab w:val="left" w:pos="2227"/>
        </w:tabs>
        <w:spacing w:before="14" w:line="253" w:lineRule="exact"/>
        <w:ind w:left="709" w:right="284"/>
        <w:rPr>
          <w:i/>
          <w:color w:val="000000"/>
          <w:w w:val="117"/>
          <w:sz w:val="22"/>
          <w:szCs w:val="22"/>
        </w:rPr>
      </w:pPr>
      <w:r w:rsidRPr="00AD095C">
        <w:rPr>
          <w:i/>
          <w:color w:val="000000"/>
          <w:w w:val="117"/>
          <w:sz w:val="22"/>
          <w:szCs w:val="22"/>
        </w:rPr>
        <w:t xml:space="preserve">los valores de </w:t>
      </w:r>
      <m:oMath>
        <m:f>
          <m:fPr>
            <m:ctrlPr>
              <w:rPr>
                <w:rFonts w:ascii="Cambria Math" w:hAnsi="Cambria Math"/>
                <w:i/>
                <w:color w:val="000000"/>
                <w:w w:val="117"/>
                <w:sz w:val="18"/>
                <w:szCs w:val="22"/>
              </w:rPr>
            </m:ctrlPr>
          </m:fPr>
          <m:num>
            <m:sSub>
              <m:sSubPr>
                <m:ctrlPr>
                  <w:rPr>
                    <w:rFonts w:ascii="Cambria Math" w:hAnsi="Cambria Math"/>
                    <w:i/>
                    <w:color w:val="000000"/>
                    <w:w w:val="117"/>
                    <w:sz w:val="18"/>
                    <w:szCs w:val="22"/>
                  </w:rPr>
                </m:ctrlPr>
              </m:sSubPr>
              <m:e>
                <m:sSub>
                  <m:sSubPr>
                    <m:ctrlPr>
                      <w:rPr>
                        <w:rFonts w:ascii="Cambria Math" w:hAnsi="Cambria Math"/>
                        <w:i/>
                        <w:color w:val="000000"/>
                        <w:w w:val="117"/>
                        <w:sz w:val="18"/>
                        <w:szCs w:val="22"/>
                      </w:rPr>
                    </m:ctrlPr>
                  </m:sSubPr>
                  <m:e>
                    <m:r>
                      <w:rPr>
                        <w:rFonts w:ascii="Cambria Math" w:hAnsi="Cambria Math"/>
                        <w:color w:val="000000"/>
                        <w:w w:val="117"/>
                        <w:sz w:val="18"/>
                        <w:szCs w:val="22"/>
                      </w:rPr>
                      <m:t>% OA</m:t>
                    </m:r>
                  </m:e>
                  <m:sub>
                    <m:r>
                      <w:rPr>
                        <w:rFonts w:ascii="Cambria Math" w:hAnsi="Cambria Math"/>
                        <w:color w:val="000000"/>
                        <w:w w:val="117"/>
                        <w:sz w:val="18"/>
                        <w:szCs w:val="22"/>
                      </w:rPr>
                      <m:t>ryd</m:t>
                    </m:r>
                  </m:sub>
                </m:sSub>
              </m:e>
              <m:sub>
                <m:r>
                  <w:rPr>
                    <w:rFonts w:ascii="Cambria Math" w:hAnsi="Cambria Math"/>
                    <w:color w:val="000000"/>
                    <w:w w:val="117"/>
                    <w:sz w:val="18"/>
                    <w:szCs w:val="22"/>
                  </w:rPr>
                  <m:t>k</m:t>
                </m:r>
              </m:sub>
            </m:sSub>
            <m:r>
              <w:rPr>
                <w:rFonts w:ascii="Cambria Math" w:hAnsi="Cambria Math"/>
                <w:color w:val="000000"/>
                <w:w w:val="117"/>
                <w:sz w:val="18"/>
                <w:szCs w:val="22"/>
              </w:rPr>
              <m:t>+</m:t>
            </m:r>
            <m:sSub>
              <m:sSubPr>
                <m:ctrlPr>
                  <w:rPr>
                    <w:rFonts w:ascii="Cambria Math" w:hAnsi="Cambria Math"/>
                    <w:i/>
                    <w:color w:val="000000"/>
                    <w:w w:val="117"/>
                    <w:sz w:val="18"/>
                    <w:szCs w:val="22"/>
                  </w:rPr>
                </m:ctrlPr>
              </m:sSubPr>
              <m:e>
                <m:r>
                  <w:rPr>
                    <w:rFonts w:ascii="Cambria Math" w:hAnsi="Cambria Math"/>
                    <w:color w:val="000000"/>
                    <w:w w:val="117"/>
                    <w:sz w:val="18"/>
                    <w:szCs w:val="22"/>
                  </w:rPr>
                  <m:t xml:space="preserve">% </m:t>
                </m:r>
                <m:sSub>
                  <m:sSubPr>
                    <m:ctrlPr>
                      <w:rPr>
                        <w:rFonts w:ascii="Cambria Math" w:hAnsi="Cambria Math"/>
                        <w:i/>
                        <w:color w:val="000000"/>
                        <w:w w:val="117"/>
                        <w:sz w:val="18"/>
                        <w:szCs w:val="22"/>
                      </w:rPr>
                    </m:ctrlPr>
                  </m:sSubPr>
                  <m:e>
                    <m:r>
                      <w:rPr>
                        <w:rFonts w:ascii="Cambria Math" w:hAnsi="Cambria Math"/>
                        <w:color w:val="000000"/>
                        <w:w w:val="117"/>
                        <w:sz w:val="18"/>
                        <w:szCs w:val="22"/>
                      </w:rPr>
                      <m:t>OA</m:t>
                    </m:r>
                  </m:e>
                  <m:sub>
                    <m:r>
                      <w:rPr>
                        <w:rFonts w:ascii="Cambria Math" w:hAnsi="Cambria Math"/>
                        <w:color w:val="000000"/>
                        <w:w w:val="117"/>
                        <w:sz w:val="18"/>
                        <w:szCs w:val="22"/>
                      </w:rPr>
                      <m:t>rem</m:t>
                    </m:r>
                  </m:sub>
                </m:sSub>
              </m:e>
              <m:sub>
                <m:r>
                  <w:rPr>
                    <w:rFonts w:ascii="Cambria Math" w:hAnsi="Cambria Math"/>
                    <w:color w:val="000000"/>
                    <w:w w:val="117"/>
                    <w:sz w:val="18"/>
                    <w:szCs w:val="22"/>
                  </w:rPr>
                  <m:t>k</m:t>
                </m:r>
              </m:sub>
            </m:sSub>
          </m:num>
          <m:den>
            <m:r>
              <w:rPr>
                <w:rFonts w:ascii="Cambria Math" w:hAnsi="Cambria Math"/>
                <w:color w:val="000000"/>
                <w:w w:val="117"/>
                <w:sz w:val="18"/>
                <w:szCs w:val="22"/>
              </w:rPr>
              <m:t>2</m:t>
            </m:r>
          </m:den>
        </m:f>
      </m:oMath>
      <w:r w:rsidRPr="00AD095C">
        <w:rPr>
          <w:i/>
          <w:color w:val="000000"/>
          <w:w w:val="117"/>
          <w:sz w:val="22"/>
          <w:szCs w:val="22"/>
        </w:rPr>
        <w:t xml:space="preserve">, </w:t>
      </w:r>
      <m:oMath>
        <m:sSub>
          <m:sSubPr>
            <m:ctrlPr>
              <w:rPr>
                <w:rFonts w:ascii="Cambria Math" w:hAnsi="Cambria Math"/>
                <w:i/>
                <w:color w:val="000000"/>
                <w:w w:val="117"/>
                <w:sz w:val="22"/>
                <w:szCs w:val="22"/>
              </w:rPr>
            </m:ctrlPr>
          </m:sSubPr>
          <m:e>
            <m:sSub>
              <m:sSubPr>
                <m:ctrlPr>
                  <w:rPr>
                    <w:rFonts w:ascii="Cambria Math" w:hAnsi="Cambria Math"/>
                    <w:i/>
                    <w:color w:val="000000"/>
                    <w:w w:val="117"/>
                    <w:sz w:val="22"/>
                    <w:szCs w:val="22"/>
                  </w:rPr>
                </m:ctrlPr>
              </m:sSubPr>
              <m:e>
                <m:r>
                  <w:rPr>
                    <w:rFonts w:ascii="Cambria Math" w:hAnsi="Cambria Math"/>
                    <w:color w:val="000000"/>
                    <w:w w:val="117"/>
                    <w:sz w:val="22"/>
                    <w:szCs w:val="22"/>
                  </w:rPr>
                  <m:t>%OA</m:t>
                </m:r>
              </m:e>
              <m:sub>
                <m:func>
                  <m:funcPr>
                    <m:ctrlPr>
                      <w:rPr>
                        <w:rFonts w:ascii="Cambria Math" w:hAnsi="Cambria Math"/>
                        <w:i/>
                        <w:color w:val="000000"/>
                        <w:w w:val="117"/>
                        <w:sz w:val="22"/>
                        <w:szCs w:val="22"/>
                      </w:rPr>
                    </m:ctrlPr>
                  </m:funcPr>
                  <m:fName>
                    <m:r>
                      <w:rPr>
                        <w:rFonts w:ascii="Cambria Math" w:hAnsi="Cambria Math"/>
                        <w:color w:val="000000"/>
                        <w:w w:val="117"/>
                        <w:sz w:val="22"/>
                        <w:szCs w:val="22"/>
                      </w:rPr>
                      <m:t>max</m:t>
                    </m:r>
                  </m:fName>
                  <m:e>
                    <m:r>
                      <w:rPr>
                        <w:rFonts w:ascii="Cambria Math" w:hAnsi="Cambria Math"/>
                        <w:color w:val="000000"/>
                        <w:w w:val="117"/>
                        <w:sz w:val="22"/>
                        <w:szCs w:val="22"/>
                      </w:rPr>
                      <m:t xml:space="preserve"> reconocer</m:t>
                    </m:r>
                  </m:e>
                </m:func>
              </m:sub>
            </m:sSub>
          </m:e>
          <m:sub>
            <m:r>
              <w:rPr>
                <w:rFonts w:ascii="Cambria Math" w:hAnsi="Cambria Math"/>
                <w:color w:val="000000"/>
                <w:w w:val="117"/>
                <w:sz w:val="22"/>
                <w:szCs w:val="22"/>
              </w:rPr>
              <m:t>k</m:t>
            </m:r>
          </m:sub>
        </m:sSub>
      </m:oMath>
      <w:r w:rsidRPr="00AD095C">
        <w:rPr>
          <w:i/>
          <w:color w:val="000000"/>
          <w:w w:val="117"/>
          <w:sz w:val="22"/>
          <w:szCs w:val="22"/>
        </w:rPr>
        <w:t xml:space="preserve"> y </w:t>
      </w:r>
      <m:oMath>
        <m:sSub>
          <m:sSubPr>
            <m:ctrlPr>
              <w:rPr>
                <w:rFonts w:ascii="Cambria Math" w:hAnsi="Cambria Math"/>
                <w:i/>
                <w:color w:val="000000"/>
                <w:w w:val="117"/>
                <w:sz w:val="22"/>
                <w:szCs w:val="22"/>
              </w:rPr>
            </m:ctrlPr>
          </m:sSubPr>
          <m:e>
            <m:sSub>
              <m:sSubPr>
                <m:ctrlPr>
                  <w:rPr>
                    <w:rFonts w:ascii="Cambria Math" w:hAnsi="Cambria Math"/>
                    <w:i/>
                    <w:color w:val="000000"/>
                    <w:w w:val="117"/>
                    <w:sz w:val="22"/>
                    <w:szCs w:val="22"/>
                  </w:rPr>
                </m:ctrlPr>
              </m:sSubPr>
              <m:e>
                <m:r>
                  <w:rPr>
                    <w:rFonts w:ascii="Cambria Math" w:hAnsi="Cambria Math"/>
                    <w:color w:val="000000"/>
                    <w:w w:val="117"/>
                    <w:sz w:val="22"/>
                    <w:szCs w:val="22"/>
                  </w:rPr>
                  <m:t>% OA</m:t>
                </m:r>
              </m:e>
              <m:sub>
                <m:r>
                  <w:rPr>
                    <w:rFonts w:ascii="Cambria Math" w:hAnsi="Cambria Math"/>
                    <w:color w:val="000000"/>
                    <w:w w:val="117"/>
                    <w:sz w:val="22"/>
                    <w:szCs w:val="22"/>
                  </w:rPr>
                  <m:t>ryd</m:t>
                </m:r>
              </m:sub>
            </m:sSub>
          </m:e>
          <m:sub>
            <m:r>
              <w:rPr>
                <w:rFonts w:ascii="Cambria Math" w:hAnsi="Cambria Math"/>
                <w:color w:val="000000"/>
                <w:w w:val="117"/>
                <w:sz w:val="22"/>
                <w:szCs w:val="22"/>
              </w:rPr>
              <m:t>k</m:t>
            </m:r>
          </m:sub>
        </m:sSub>
      </m:oMath>
      <w:r w:rsidRPr="00AD095C">
        <w:rPr>
          <w:i/>
          <w:color w:val="000000"/>
          <w:w w:val="117"/>
          <w:sz w:val="22"/>
          <w:szCs w:val="22"/>
        </w:rPr>
        <w:t>, cuyos</w:t>
      </w:r>
      <w:r w:rsidR="00427B17">
        <w:rPr>
          <w:i/>
          <w:color w:val="000000"/>
          <w:w w:val="117"/>
          <w:sz w:val="22"/>
          <w:szCs w:val="22"/>
        </w:rPr>
        <w:t xml:space="preserve"> </w:t>
      </w:r>
      <w:r w:rsidRPr="00AD095C">
        <w:rPr>
          <w:i/>
          <w:color w:val="000000"/>
          <w:w w:val="117"/>
          <w:sz w:val="22"/>
          <w:szCs w:val="22"/>
        </w:rPr>
        <w:t xml:space="preserve"> valores se muestran en la </w:t>
      </w:r>
      <w:r w:rsidRPr="00AD095C">
        <w:rPr>
          <w:i/>
          <w:color w:val="000000"/>
          <w:w w:val="117"/>
          <w:sz w:val="22"/>
          <w:szCs w:val="22"/>
        </w:rPr>
        <w:fldChar w:fldCharType="begin"/>
      </w:r>
      <w:r w:rsidRPr="00AD095C">
        <w:rPr>
          <w:i/>
          <w:color w:val="000000"/>
          <w:w w:val="117"/>
          <w:sz w:val="22"/>
          <w:szCs w:val="22"/>
        </w:rPr>
        <w:instrText xml:space="preserve"> REF _Ref499489913 \h  \* MERGEFORMAT </w:instrText>
      </w:r>
      <w:r w:rsidRPr="00AD095C">
        <w:rPr>
          <w:i/>
          <w:color w:val="000000"/>
          <w:w w:val="117"/>
          <w:sz w:val="22"/>
          <w:szCs w:val="22"/>
        </w:rPr>
      </w:r>
      <w:r w:rsidRPr="00AD095C">
        <w:rPr>
          <w:i/>
          <w:color w:val="000000"/>
          <w:w w:val="117"/>
          <w:sz w:val="22"/>
          <w:szCs w:val="22"/>
        </w:rPr>
        <w:fldChar w:fldCharType="separate"/>
      </w:r>
      <w:r w:rsidR="000A5A99">
        <w:rPr>
          <w:b/>
          <w:bCs/>
          <w:i/>
          <w:color w:val="000000"/>
          <w:w w:val="117"/>
          <w:sz w:val="22"/>
          <w:szCs w:val="22"/>
        </w:rPr>
        <w:t>¡Error! No se encuentra el origen de la referencia.</w:t>
      </w:r>
      <w:r w:rsidRPr="00AD095C">
        <w:rPr>
          <w:i/>
          <w:color w:val="000000"/>
          <w:w w:val="117"/>
          <w:sz w:val="22"/>
          <w:szCs w:val="22"/>
        </w:rPr>
        <w:fldChar w:fldCharType="end"/>
      </w:r>
      <w:r w:rsidRPr="00AD095C">
        <w:rPr>
          <w:i/>
          <w:color w:val="000000"/>
          <w:w w:val="117"/>
          <w:sz w:val="22"/>
          <w:szCs w:val="22"/>
        </w:rPr>
        <w:t>, y se selecciona el mínimo entre los tres. De esta manera, se establece que el porcentaje de otros activos eficiente del mercado relevante de distribución para el siguiente periodo tarifario corresponde a 4,12% para la empresa METROGAS DE COLOMBIA S.A. E.S.P. y a 1,97% para la empresa GAS NATURAL DEL ORIENTE S.A. E.S.P. Con dichos porcentajes, se calculan los Otros Activos eficientes del mercado para cada empresa y se suman estos valores, que para aplicar en todo el mercado equivalen a un 2,84%. El resultado es el valor que se utiliza para el cálculo del cargo.</w:t>
      </w:r>
    </w:p>
    <w:p w14:paraId="195D593A" w14:textId="4790544F" w:rsidR="00593AE6" w:rsidRDefault="00593AE6" w:rsidP="00227BAB">
      <w:pPr>
        <w:suppressAutoHyphens/>
        <w:ind w:left="567" w:right="284"/>
        <w:rPr>
          <w:sz w:val="22"/>
          <w:szCs w:val="22"/>
        </w:rPr>
      </w:pPr>
    </w:p>
    <w:p w14:paraId="4140B059" w14:textId="15CC9D5A" w:rsidR="00593AE6" w:rsidRPr="00AD095C" w:rsidRDefault="00AD095C" w:rsidP="00AD095C">
      <w:pPr>
        <w:tabs>
          <w:tab w:val="left" w:pos="2231"/>
        </w:tabs>
        <w:spacing w:before="14" w:line="253" w:lineRule="exact"/>
        <w:ind w:left="567" w:right="284"/>
        <w:rPr>
          <w:i/>
          <w:color w:val="000000"/>
          <w:w w:val="117"/>
          <w:sz w:val="22"/>
          <w:szCs w:val="22"/>
        </w:rPr>
      </w:pPr>
      <w:r w:rsidRPr="00AD095C">
        <w:rPr>
          <w:i/>
          <w:color w:val="000000"/>
          <w:w w:val="117"/>
          <w:sz w:val="22"/>
          <w:szCs w:val="22"/>
        </w:rPr>
        <w:t xml:space="preserve">29. </w:t>
      </w:r>
      <w:r w:rsidR="00593AE6" w:rsidRPr="00AD095C">
        <w:rPr>
          <w:i/>
          <w:color w:val="000000"/>
          <w:w w:val="117"/>
          <w:sz w:val="22"/>
          <w:szCs w:val="22"/>
        </w:rPr>
        <w:t xml:space="preserve">De acuerdo con lo anterior, </w:t>
      </w:r>
      <w:r w:rsidRPr="00AD095C">
        <w:rPr>
          <w:i/>
          <w:color w:val="000000"/>
          <w:w w:val="117"/>
          <w:sz w:val="22"/>
          <w:szCs w:val="22"/>
        </w:rPr>
        <w:t>el porcentaje</w:t>
      </w:r>
      <w:r w:rsidR="00593AE6" w:rsidRPr="00AD095C">
        <w:rPr>
          <w:i/>
          <w:color w:val="000000"/>
          <w:w w:val="117"/>
          <w:sz w:val="22"/>
          <w:szCs w:val="22"/>
        </w:rPr>
        <w:t xml:space="preserve"> de Otros Activos eficiente definido para el</w:t>
      </w:r>
      <w:r>
        <w:rPr>
          <w:i/>
          <w:color w:val="000000"/>
          <w:w w:val="117"/>
          <w:sz w:val="22"/>
          <w:szCs w:val="22"/>
        </w:rPr>
        <w:t xml:space="preserve"> </w:t>
      </w:r>
      <w:r w:rsidR="00593AE6" w:rsidRPr="00AD095C">
        <w:rPr>
          <w:i/>
          <w:color w:val="000000"/>
          <w:w w:val="117"/>
          <w:sz w:val="22"/>
          <w:szCs w:val="22"/>
        </w:rPr>
        <w:t>mercado fue de 4,12 %</w:t>
      </w:r>
      <w:r>
        <w:rPr>
          <w:i/>
          <w:color w:val="000000"/>
          <w:w w:val="117"/>
          <w:sz w:val="22"/>
          <w:szCs w:val="22"/>
        </w:rPr>
        <w:t xml:space="preserve"> </w:t>
      </w:r>
      <w:r w:rsidR="00593AE6" w:rsidRPr="00AD095C">
        <w:rPr>
          <w:i/>
          <w:color w:val="000000"/>
          <w:w w:val="117"/>
          <w:sz w:val="22"/>
          <w:szCs w:val="22"/>
        </w:rPr>
        <w:t>para Metrogas y de 1,97 %</w:t>
      </w:r>
      <w:r>
        <w:rPr>
          <w:i/>
          <w:color w:val="000000"/>
          <w:w w:val="117"/>
          <w:sz w:val="22"/>
          <w:szCs w:val="22"/>
        </w:rPr>
        <w:t xml:space="preserve"> </w:t>
      </w:r>
      <w:r w:rsidR="00593AE6" w:rsidRPr="00AD095C">
        <w:rPr>
          <w:i/>
          <w:color w:val="000000"/>
          <w:w w:val="117"/>
          <w:sz w:val="22"/>
          <w:szCs w:val="22"/>
        </w:rPr>
        <w:t>para GNO.</w:t>
      </w:r>
    </w:p>
    <w:p w14:paraId="22042598" w14:textId="77777777" w:rsidR="00593AE6" w:rsidRPr="00227BAB" w:rsidRDefault="00593AE6" w:rsidP="00227BAB">
      <w:pPr>
        <w:tabs>
          <w:tab w:val="left" w:pos="2231"/>
        </w:tabs>
        <w:spacing w:before="33" w:line="253" w:lineRule="exact"/>
        <w:ind w:left="567" w:right="284"/>
        <w:rPr>
          <w:color w:val="000000"/>
          <w:w w:val="105"/>
          <w:sz w:val="22"/>
          <w:szCs w:val="22"/>
        </w:rPr>
      </w:pPr>
    </w:p>
    <w:p w14:paraId="1BD290AA" w14:textId="3068EE3B" w:rsidR="00593AE6" w:rsidRPr="00AD095C" w:rsidRDefault="00593AE6" w:rsidP="00AD095C">
      <w:pPr>
        <w:tabs>
          <w:tab w:val="left" w:pos="2231"/>
        </w:tabs>
        <w:spacing w:before="14" w:line="253" w:lineRule="exact"/>
        <w:ind w:left="567" w:right="284"/>
        <w:rPr>
          <w:i/>
          <w:color w:val="000000"/>
          <w:w w:val="117"/>
          <w:sz w:val="22"/>
          <w:szCs w:val="22"/>
        </w:rPr>
      </w:pPr>
      <w:r w:rsidRPr="00AD095C">
        <w:rPr>
          <w:i/>
          <w:color w:val="000000"/>
          <w:w w:val="117"/>
          <w:sz w:val="22"/>
          <w:szCs w:val="22"/>
        </w:rPr>
        <w:t>30.</w:t>
      </w:r>
      <w:r w:rsidR="00AD095C">
        <w:rPr>
          <w:i/>
          <w:color w:val="000000"/>
          <w:w w:val="117"/>
          <w:sz w:val="22"/>
          <w:szCs w:val="22"/>
        </w:rPr>
        <w:t xml:space="preserve"> </w:t>
      </w:r>
      <w:r w:rsidRPr="00AD095C">
        <w:rPr>
          <w:i/>
          <w:color w:val="000000"/>
          <w:w w:val="117"/>
          <w:sz w:val="22"/>
          <w:szCs w:val="22"/>
        </w:rPr>
        <w:t xml:space="preserve">A partir de estos   porcentajes, la   </w:t>
      </w:r>
      <w:r w:rsidR="00AD095C" w:rsidRPr="00AD095C">
        <w:rPr>
          <w:i/>
          <w:color w:val="000000"/>
          <w:w w:val="117"/>
          <w:sz w:val="22"/>
          <w:szCs w:val="22"/>
        </w:rPr>
        <w:t>Comisión</w:t>
      </w:r>
      <w:r w:rsidRPr="00AD095C">
        <w:rPr>
          <w:i/>
          <w:color w:val="000000"/>
          <w:w w:val="117"/>
          <w:sz w:val="22"/>
          <w:szCs w:val="22"/>
        </w:rPr>
        <w:t xml:space="preserve">   procede a calcular</w:t>
      </w:r>
      <w:r w:rsidR="004B3A00">
        <w:rPr>
          <w:i/>
          <w:color w:val="000000"/>
          <w:w w:val="117"/>
          <w:sz w:val="22"/>
          <w:szCs w:val="22"/>
        </w:rPr>
        <w:t xml:space="preserve"> </w:t>
      </w:r>
      <w:r w:rsidRPr="00AD095C">
        <w:rPr>
          <w:i/>
          <w:color w:val="000000"/>
          <w:w w:val="117"/>
          <w:sz w:val="22"/>
          <w:szCs w:val="22"/>
        </w:rPr>
        <w:t xml:space="preserve">  los Otros Activos</w:t>
      </w:r>
      <w:r w:rsidR="00AD095C">
        <w:rPr>
          <w:i/>
          <w:color w:val="000000"/>
          <w:w w:val="117"/>
          <w:sz w:val="22"/>
          <w:szCs w:val="22"/>
        </w:rPr>
        <w:t xml:space="preserve"> </w:t>
      </w:r>
      <w:r w:rsidRPr="00AD095C">
        <w:rPr>
          <w:i/>
          <w:color w:val="000000"/>
          <w:w w:val="117"/>
          <w:sz w:val="22"/>
          <w:szCs w:val="22"/>
        </w:rPr>
        <w:t>eficientes del mercado para cada empresa y los suma para determinar el porcentaje aplicable en todo el mercado.</w:t>
      </w:r>
    </w:p>
    <w:p w14:paraId="753222D5" w14:textId="116A405C" w:rsidR="00593AE6" w:rsidRPr="00227BAB" w:rsidRDefault="00593AE6" w:rsidP="00227BAB">
      <w:pPr>
        <w:suppressAutoHyphens/>
        <w:ind w:left="567" w:right="284"/>
        <w:rPr>
          <w:sz w:val="22"/>
          <w:szCs w:val="22"/>
        </w:rPr>
      </w:pPr>
    </w:p>
    <w:p w14:paraId="7D6B8F4C" w14:textId="2DD94A57" w:rsidR="00593AE6" w:rsidRPr="004B3A00" w:rsidRDefault="004B3A00" w:rsidP="004B3A00">
      <w:pPr>
        <w:tabs>
          <w:tab w:val="left" w:pos="2231"/>
        </w:tabs>
        <w:spacing w:before="14" w:line="253" w:lineRule="exact"/>
        <w:ind w:left="567" w:right="284"/>
        <w:rPr>
          <w:i/>
          <w:color w:val="000000"/>
          <w:w w:val="117"/>
          <w:sz w:val="22"/>
          <w:szCs w:val="22"/>
        </w:rPr>
      </w:pPr>
      <w:r w:rsidRPr="004B3A00">
        <w:rPr>
          <w:i/>
          <w:color w:val="000000"/>
          <w:w w:val="117"/>
          <w:sz w:val="22"/>
          <w:szCs w:val="22"/>
        </w:rPr>
        <w:t xml:space="preserve">31. </w:t>
      </w:r>
      <w:r w:rsidR="00593AE6" w:rsidRPr="004B3A00">
        <w:rPr>
          <w:i/>
          <w:color w:val="000000"/>
          <w:w w:val="117"/>
          <w:sz w:val="22"/>
          <w:szCs w:val="22"/>
        </w:rPr>
        <w:t>El porcentaje eficiente de otros activos aplicable a todo el mercado, seg</w:t>
      </w:r>
      <w:r>
        <w:rPr>
          <w:i/>
          <w:color w:val="000000"/>
          <w:w w:val="117"/>
          <w:sz w:val="22"/>
          <w:szCs w:val="22"/>
        </w:rPr>
        <w:t>ú</w:t>
      </w:r>
      <w:r w:rsidR="00593AE6" w:rsidRPr="004B3A00">
        <w:rPr>
          <w:i/>
          <w:color w:val="000000"/>
          <w:w w:val="117"/>
          <w:sz w:val="22"/>
          <w:szCs w:val="22"/>
        </w:rPr>
        <w:t>n los c</w:t>
      </w:r>
      <w:r>
        <w:rPr>
          <w:i/>
          <w:color w:val="000000"/>
          <w:w w:val="117"/>
          <w:sz w:val="22"/>
          <w:szCs w:val="22"/>
        </w:rPr>
        <w:t>á</w:t>
      </w:r>
      <w:r w:rsidR="00593AE6" w:rsidRPr="004B3A00">
        <w:rPr>
          <w:i/>
          <w:color w:val="000000"/>
          <w:w w:val="117"/>
          <w:sz w:val="22"/>
          <w:szCs w:val="22"/>
        </w:rPr>
        <w:t>lculos</w:t>
      </w:r>
      <w:r>
        <w:rPr>
          <w:i/>
          <w:color w:val="000000"/>
          <w:w w:val="117"/>
          <w:sz w:val="22"/>
          <w:szCs w:val="22"/>
        </w:rPr>
        <w:t xml:space="preserve"> </w:t>
      </w:r>
      <w:r w:rsidR="00593AE6" w:rsidRPr="004B3A00">
        <w:rPr>
          <w:i/>
          <w:color w:val="000000"/>
          <w:w w:val="117"/>
          <w:sz w:val="22"/>
          <w:szCs w:val="22"/>
        </w:rPr>
        <w:t xml:space="preserve">de </w:t>
      </w:r>
      <w:r>
        <w:rPr>
          <w:i/>
          <w:color w:val="000000"/>
          <w:w w:val="117"/>
          <w:sz w:val="22"/>
          <w:szCs w:val="22"/>
        </w:rPr>
        <w:t>l</w:t>
      </w:r>
      <w:r w:rsidR="00593AE6" w:rsidRPr="004B3A00">
        <w:rPr>
          <w:i/>
          <w:color w:val="000000"/>
          <w:w w:val="117"/>
          <w:sz w:val="22"/>
          <w:szCs w:val="22"/>
        </w:rPr>
        <w:t xml:space="preserve">a CREG es de 2,84%. Adicionalmente, </w:t>
      </w:r>
      <w:r>
        <w:rPr>
          <w:i/>
          <w:color w:val="000000"/>
          <w:w w:val="117"/>
          <w:sz w:val="22"/>
          <w:szCs w:val="22"/>
        </w:rPr>
        <w:t>l</w:t>
      </w:r>
      <w:r w:rsidR="00593AE6" w:rsidRPr="004B3A00">
        <w:rPr>
          <w:i/>
          <w:color w:val="000000"/>
          <w:w w:val="117"/>
          <w:sz w:val="22"/>
          <w:szCs w:val="22"/>
        </w:rPr>
        <w:t>a CREG manifiesta, sin ning</w:t>
      </w:r>
      <w:r>
        <w:rPr>
          <w:i/>
          <w:color w:val="000000"/>
          <w:w w:val="117"/>
          <w:sz w:val="22"/>
          <w:szCs w:val="22"/>
        </w:rPr>
        <w:t>ú</w:t>
      </w:r>
      <w:r w:rsidR="00593AE6" w:rsidRPr="004B3A00">
        <w:rPr>
          <w:i/>
          <w:color w:val="000000"/>
          <w:w w:val="117"/>
          <w:sz w:val="22"/>
          <w:szCs w:val="22"/>
        </w:rPr>
        <w:t>n argumento que este valor es el que se utiliza para el c</w:t>
      </w:r>
      <w:r>
        <w:rPr>
          <w:i/>
          <w:color w:val="000000"/>
          <w:w w:val="117"/>
          <w:sz w:val="22"/>
          <w:szCs w:val="22"/>
        </w:rPr>
        <w:t>á</w:t>
      </w:r>
      <w:r w:rsidR="00593AE6" w:rsidRPr="004B3A00">
        <w:rPr>
          <w:i/>
          <w:color w:val="000000"/>
          <w:w w:val="117"/>
          <w:sz w:val="22"/>
          <w:szCs w:val="22"/>
        </w:rPr>
        <w:t>lculo del cargo de distribuci</w:t>
      </w:r>
      <w:r>
        <w:rPr>
          <w:i/>
          <w:color w:val="000000"/>
          <w:w w:val="117"/>
          <w:sz w:val="22"/>
          <w:szCs w:val="22"/>
        </w:rPr>
        <w:t>ó</w:t>
      </w:r>
      <w:r w:rsidR="00593AE6" w:rsidRPr="004B3A00">
        <w:rPr>
          <w:i/>
          <w:color w:val="000000"/>
          <w:w w:val="117"/>
          <w:sz w:val="22"/>
          <w:szCs w:val="22"/>
        </w:rPr>
        <w:t>n.</w:t>
      </w:r>
    </w:p>
    <w:p w14:paraId="2265414F" w14:textId="77777777" w:rsidR="00593AE6" w:rsidRDefault="00593AE6" w:rsidP="00227BAB">
      <w:pPr>
        <w:spacing w:line="253" w:lineRule="exact"/>
        <w:ind w:left="567"/>
      </w:pPr>
    </w:p>
    <w:p w14:paraId="5CBC8F91" w14:textId="19247B88" w:rsidR="00593AE6" w:rsidRPr="005E1756" w:rsidRDefault="00593AE6" w:rsidP="005E1756">
      <w:pPr>
        <w:tabs>
          <w:tab w:val="left" w:pos="2231"/>
        </w:tabs>
        <w:spacing w:before="14" w:line="253" w:lineRule="exact"/>
        <w:ind w:left="567" w:right="284"/>
        <w:rPr>
          <w:i/>
          <w:color w:val="000000"/>
          <w:w w:val="117"/>
          <w:sz w:val="22"/>
          <w:szCs w:val="22"/>
        </w:rPr>
      </w:pPr>
      <w:r w:rsidRPr="005E1756">
        <w:rPr>
          <w:i/>
          <w:color w:val="000000"/>
          <w:w w:val="117"/>
          <w:sz w:val="22"/>
          <w:szCs w:val="22"/>
        </w:rPr>
        <w:t xml:space="preserve">32. No obstante lo anterior, para </w:t>
      </w:r>
      <w:r w:rsidR="005E1756">
        <w:rPr>
          <w:i/>
          <w:color w:val="000000"/>
          <w:w w:val="117"/>
          <w:sz w:val="22"/>
          <w:szCs w:val="22"/>
        </w:rPr>
        <w:t>ll</w:t>
      </w:r>
      <w:r w:rsidRPr="005E1756">
        <w:rPr>
          <w:i/>
          <w:color w:val="000000"/>
          <w:w w:val="117"/>
          <w:sz w:val="22"/>
          <w:szCs w:val="22"/>
        </w:rPr>
        <w:t>egar al valor del 2,84%, ni en el documento soporte ni</w:t>
      </w:r>
      <w:r w:rsidR="005E1756">
        <w:rPr>
          <w:i/>
          <w:color w:val="000000"/>
          <w:w w:val="117"/>
          <w:sz w:val="22"/>
          <w:szCs w:val="22"/>
        </w:rPr>
        <w:t xml:space="preserve"> </w:t>
      </w:r>
      <w:r w:rsidRPr="005E1756">
        <w:rPr>
          <w:i/>
          <w:color w:val="000000"/>
          <w:w w:val="117"/>
          <w:sz w:val="22"/>
          <w:szCs w:val="22"/>
        </w:rPr>
        <w:t>en la Resoluci</w:t>
      </w:r>
      <w:r w:rsidR="005E1756">
        <w:rPr>
          <w:i/>
          <w:color w:val="000000"/>
          <w:w w:val="117"/>
          <w:sz w:val="22"/>
          <w:szCs w:val="22"/>
        </w:rPr>
        <w:t>ó</w:t>
      </w:r>
      <w:r w:rsidRPr="005E1756">
        <w:rPr>
          <w:i/>
          <w:color w:val="000000"/>
          <w:w w:val="117"/>
          <w:sz w:val="22"/>
          <w:szCs w:val="22"/>
        </w:rPr>
        <w:t>n CREG 196 de 2019, se establece la justificaci</w:t>
      </w:r>
      <w:r w:rsidR="005E1756">
        <w:rPr>
          <w:i/>
          <w:color w:val="000000"/>
          <w:w w:val="117"/>
          <w:sz w:val="22"/>
          <w:szCs w:val="22"/>
        </w:rPr>
        <w:t>ó</w:t>
      </w:r>
      <w:r w:rsidRPr="005E1756">
        <w:rPr>
          <w:i/>
          <w:color w:val="000000"/>
          <w:w w:val="117"/>
          <w:sz w:val="22"/>
          <w:szCs w:val="22"/>
        </w:rPr>
        <w:t>n, fundamento, modelo o explicaci</w:t>
      </w:r>
      <w:r w:rsidR="005E1756">
        <w:rPr>
          <w:i/>
          <w:color w:val="000000"/>
          <w:w w:val="117"/>
          <w:sz w:val="22"/>
          <w:szCs w:val="22"/>
        </w:rPr>
        <w:t>ó</w:t>
      </w:r>
      <w:r w:rsidRPr="005E1756">
        <w:rPr>
          <w:i/>
          <w:color w:val="000000"/>
          <w:w w:val="117"/>
          <w:sz w:val="22"/>
          <w:szCs w:val="22"/>
        </w:rPr>
        <w:t>n correspondiente.</w:t>
      </w:r>
    </w:p>
    <w:p w14:paraId="48DC8378" w14:textId="77777777" w:rsidR="00593AE6" w:rsidRDefault="00593AE6" w:rsidP="00593AE6">
      <w:pPr>
        <w:spacing w:line="253" w:lineRule="exact"/>
        <w:ind w:left="1646"/>
      </w:pPr>
    </w:p>
    <w:p w14:paraId="47A9116B" w14:textId="0F766CC9" w:rsidR="00593AE6" w:rsidRDefault="00593AE6" w:rsidP="007477FA">
      <w:pPr>
        <w:tabs>
          <w:tab w:val="left" w:pos="2231"/>
        </w:tabs>
        <w:spacing w:before="14" w:line="253" w:lineRule="exact"/>
        <w:ind w:left="567" w:right="284"/>
        <w:rPr>
          <w:i/>
          <w:color w:val="000000"/>
          <w:w w:val="117"/>
          <w:sz w:val="22"/>
          <w:szCs w:val="22"/>
        </w:rPr>
      </w:pPr>
      <w:r w:rsidRPr="007477FA">
        <w:rPr>
          <w:i/>
          <w:color w:val="000000"/>
          <w:w w:val="117"/>
          <w:sz w:val="22"/>
          <w:szCs w:val="22"/>
        </w:rPr>
        <w:t xml:space="preserve">33. Cualquiera que fuese el criterio utilizado por la CREG para </w:t>
      </w:r>
      <w:r w:rsidR="007477FA">
        <w:rPr>
          <w:i/>
          <w:color w:val="000000"/>
          <w:w w:val="117"/>
          <w:sz w:val="22"/>
          <w:szCs w:val="22"/>
        </w:rPr>
        <w:t>l</w:t>
      </w:r>
      <w:r w:rsidRPr="007477FA">
        <w:rPr>
          <w:i/>
          <w:color w:val="000000"/>
          <w:w w:val="117"/>
          <w:sz w:val="22"/>
          <w:szCs w:val="22"/>
        </w:rPr>
        <w:t>a elaboraci</w:t>
      </w:r>
      <w:r w:rsidR="007477FA">
        <w:rPr>
          <w:i/>
          <w:color w:val="000000"/>
          <w:w w:val="117"/>
          <w:sz w:val="22"/>
          <w:szCs w:val="22"/>
        </w:rPr>
        <w:t>ó</w:t>
      </w:r>
      <w:r w:rsidRPr="007477FA">
        <w:rPr>
          <w:i/>
          <w:color w:val="000000"/>
          <w:w w:val="117"/>
          <w:sz w:val="22"/>
          <w:szCs w:val="22"/>
        </w:rPr>
        <w:t>n de estos</w:t>
      </w:r>
      <w:r w:rsidR="007477FA">
        <w:rPr>
          <w:i/>
          <w:color w:val="000000"/>
          <w:w w:val="117"/>
          <w:sz w:val="22"/>
          <w:szCs w:val="22"/>
        </w:rPr>
        <w:t xml:space="preserve"> </w:t>
      </w:r>
      <w:r w:rsidRPr="007477FA">
        <w:rPr>
          <w:i/>
          <w:color w:val="000000"/>
          <w:w w:val="117"/>
          <w:sz w:val="22"/>
          <w:szCs w:val="22"/>
        </w:rPr>
        <w:t>c</w:t>
      </w:r>
      <w:r w:rsidR="007477FA">
        <w:rPr>
          <w:i/>
          <w:color w:val="000000"/>
          <w:w w:val="117"/>
          <w:sz w:val="22"/>
          <w:szCs w:val="22"/>
        </w:rPr>
        <w:t>á</w:t>
      </w:r>
      <w:r w:rsidRPr="007477FA">
        <w:rPr>
          <w:i/>
          <w:color w:val="000000"/>
          <w:w w:val="117"/>
          <w:sz w:val="22"/>
          <w:szCs w:val="22"/>
        </w:rPr>
        <w:t xml:space="preserve">lculos, se comenten errores y no se cumple con lo establecido en </w:t>
      </w:r>
      <w:r w:rsidR="007477FA">
        <w:rPr>
          <w:i/>
          <w:color w:val="000000"/>
          <w:w w:val="117"/>
          <w:sz w:val="22"/>
          <w:szCs w:val="22"/>
        </w:rPr>
        <w:t>l</w:t>
      </w:r>
      <w:r w:rsidRPr="007477FA">
        <w:rPr>
          <w:i/>
          <w:color w:val="000000"/>
          <w:w w:val="117"/>
          <w:sz w:val="22"/>
          <w:szCs w:val="22"/>
        </w:rPr>
        <w:t xml:space="preserve">a </w:t>
      </w:r>
      <w:r w:rsidR="007477FA" w:rsidRPr="007477FA">
        <w:rPr>
          <w:i/>
          <w:color w:val="000000"/>
          <w:w w:val="117"/>
          <w:sz w:val="22"/>
          <w:szCs w:val="22"/>
        </w:rPr>
        <w:t>metodología</w:t>
      </w:r>
      <w:r w:rsidRPr="007477FA">
        <w:rPr>
          <w:i/>
          <w:color w:val="000000"/>
          <w:w w:val="117"/>
          <w:sz w:val="22"/>
          <w:szCs w:val="22"/>
        </w:rPr>
        <w:t xml:space="preserve"> tarifaria para los casos en que en un Mercado de </w:t>
      </w:r>
      <w:r w:rsidR="007477FA" w:rsidRPr="007477FA">
        <w:rPr>
          <w:i/>
          <w:color w:val="000000"/>
          <w:w w:val="117"/>
          <w:sz w:val="22"/>
          <w:szCs w:val="22"/>
        </w:rPr>
        <w:t>Distribución</w:t>
      </w:r>
      <w:r w:rsidRPr="007477FA">
        <w:rPr>
          <w:i/>
          <w:color w:val="000000"/>
          <w:w w:val="117"/>
          <w:sz w:val="22"/>
          <w:szCs w:val="22"/>
        </w:rPr>
        <w:t xml:space="preserve"> existen dos o </w:t>
      </w:r>
      <w:r w:rsidR="007477FA" w:rsidRPr="007477FA">
        <w:rPr>
          <w:i/>
          <w:color w:val="000000"/>
          <w:w w:val="117"/>
          <w:sz w:val="22"/>
          <w:szCs w:val="22"/>
        </w:rPr>
        <w:t>más</w:t>
      </w:r>
      <w:r w:rsidRPr="007477FA">
        <w:rPr>
          <w:i/>
          <w:color w:val="000000"/>
          <w:w w:val="117"/>
          <w:sz w:val="22"/>
          <w:szCs w:val="22"/>
        </w:rPr>
        <w:t xml:space="preserve"> Distribuidores, conforme se explica a </w:t>
      </w:r>
      <w:r w:rsidR="007477FA" w:rsidRPr="007477FA">
        <w:rPr>
          <w:i/>
          <w:color w:val="000000"/>
          <w:w w:val="117"/>
          <w:sz w:val="22"/>
          <w:szCs w:val="22"/>
        </w:rPr>
        <w:t>continuación</w:t>
      </w:r>
      <w:r w:rsidRPr="007477FA">
        <w:rPr>
          <w:i/>
          <w:color w:val="000000"/>
          <w:w w:val="117"/>
          <w:sz w:val="22"/>
          <w:szCs w:val="22"/>
        </w:rPr>
        <w:t>:</w:t>
      </w:r>
    </w:p>
    <w:p w14:paraId="4D380368" w14:textId="49D86691" w:rsidR="007477FA" w:rsidRDefault="007477FA" w:rsidP="007477FA">
      <w:pPr>
        <w:tabs>
          <w:tab w:val="left" w:pos="2231"/>
        </w:tabs>
        <w:spacing w:before="14" w:line="253" w:lineRule="exact"/>
        <w:ind w:left="567" w:right="284"/>
        <w:rPr>
          <w:i/>
          <w:color w:val="000000"/>
          <w:w w:val="117"/>
          <w:sz w:val="22"/>
          <w:szCs w:val="22"/>
        </w:rPr>
      </w:pPr>
    </w:p>
    <w:p w14:paraId="0DE39D46" w14:textId="0030A8FC" w:rsidR="00885A27" w:rsidRPr="001436CF" w:rsidRDefault="00885A27" w:rsidP="001436CF">
      <w:pPr>
        <w:tabs>
          <w:tab w:val="left" w:pos="6979"/>
          <w:tab w:val="left" w:pos="8352"/>
        </w:tabs>
        <w:spacing w:before="134" w:line="184" w:lineRule="exact"/>
        <w:ind w:left="709" w:firstLine="14"/>
        <w:jc w:val="center"/>
        <w:rPr>
          <w:rFonts w:ascii="Times New Roman" w:hAnsi="Times New Roman"/>
          <w:i/>
          <w:color w:val="000000"/>
          <w:w w:val="125"/>
          <w:sz w:val="16"/>
          <w:szCs w:val="16"/>
          <w:u w:val="single"/>
        </w:rPr>
      </w:pPr>
      <w:r w:rsidRPr="001436CF">
        <w:rPr>
          <w:rFonts w:ascii="Times New Roman" w:hAnsi="Times New Roman"/>
          <w:i/>
          <w:color w:val="000000"/>
          <w:w w:val="125"/>
          <w:sz w:val="16"/>
          <w:szCs w:val="16"/>
          <w:u w:val="single"/>
        </w:rPr>
        <w:t>Reconocimiento Otros Activos</w:t>
      </w:r>
      <w:r w:rsidR="001436CF" w:rsidRPr="001436CF">
        <w:rPr>
          <w:rFonts w:ascii="Times New Roman" w:hAnsi="Times New Roman"/>
          <w:i/>
          <w:color w:val="000000"/>
          <w:w w:val="125"/>
          <w:sz w:val="16"/>
          <w:szCs w:val="16"/>
          <w:u w:val="single"/>
        </w:rPr>
        <w:t xml:space="preserve"> $2014</w:t>
      </w:r>
    </w:p>
    <w:p w14:paraId="7D6CF5F3" w14:textId="5D440CF2" w:rsidR="00885A27" w:rsidRPr="001436CF" w:rsidRDefault="001436CF" w:rsidP="00885A27">
      <w:pPr>
        <w:tabs>
          <w:tab w:val="left" w:pos="6979"/>
          <w:tab w:val="left" w:pos="8352"/>
        </w:tabs>
        <w:spacing w:before="134" w:line="184" w:lineRule="exact"/>
        <w:ind w:left="709" w:firstLine="14"/>
        <w:rPr>
          <w:rFonts w:ascii="Times New Roman" w:hAnsi="Times New Roman"/>
          <w:i/>
          <w:color w:val="000000"/>
          <w:w w:val="125"/>
          <w:sz w:val="16"/>
          <w:szCs w:val="16"/>
          <w:u w:val="single"/>
        </w:rPr>
      </w:pPr>
      <w:r w:rsidRPr="001436CF">
        <w:rPr>
          <w:rFonts w:ascii="Times New Roman" w:hAnsi="Times New Roman"/>
          <w:i/>
          <w:color w:val="000000"/>
          <w:w w:val="125"/>
          <w:sz w:val="16"/>
          <w:szCs w:val="16"/>
          <w:u w:val="single"/>
        </w:rPr>
        <w:t xml:space="preserve">                                                            </w:t>
      </w:r>
      <w:r w:rsidR="00885A27" w:rsidRPr="001436CF">
        <w:rPr>
          <w:rFonts w:ascii="Times New Roman" w:hAnsi="Times New Roman"/>
          <w:i/>
          <w:color w:val="000000"/>
          <w:w w:val="125"/>
          <w:sz w:val="16"/>
          <w:szCs w:val="16"/>
          <w:u w:val="single"/>
        </w:rPr>
        <w:t xml:space="preserve">MTG </w:t>
      </w:r>
      <w:r w:rsidRPr="001436CF">
        <w:rPr>
          <w:rFonts w:ascii="Times New Roman" w:hAnsi="Times New Roman"/>
          <w:i/>
          <w:color w:val="000000"/>
          <w:w w:val="125"/>
          <w:sz w:val="16"/>
          <w:szCs w:val="16"/>
          <w:u w:val="single"/>
        </w:rPr>
        <w:t xml:space="preserve">                          </w:t>
      </w:r>
      <w:r w:rsidR="00885A27" w:rsidRPr="001436CF">
        <w:rPr>
          <w:rFonts w:ascii="Times New Roman" w:hAnsi="Times New Roman"/>
          <w:i/>
          <w:color w:val="000000"/>
          <w:w w:val="125"/>
          <w:sz w:val="16"/>
          <w:szCs w:val="16"/>
          <w:u w:val="single"/>
        </w:rPr>
        <w:t xml:space="preserve">GNO </w:t>
      </w:r>
      <w:r w:rsidRPr="001436CF">
        <w:rPr>
          <w:rFonts w:ascii="Times New Roman" w:hAnsi="Times New Roman"/>
          <w:i/>
          <w:color w:val="000000"/>
          <w:w w:val="125"/>
          <w:sz w:val="16"/>
          <w:szCs w:val="16"/>
          <w:u w:val="single"/>
        </w:rPr>
        <w:t xml:space="preserve">                             </w:t>
      </w:r>
      <w:r>
        <w:rPr>
          <w:rFonts w:ascii="Times New Roman" w:hAnsi="Times New Roman"/>
          <w:i/>
          <w:color w:val="000000"/>
          <w:w w:val="125"/>
          <w:sz w:val="16"/>
          <w:szCs w:val="16"/>
          <w:u w:val="single"/>
        </w:rPr>
        <w:t xml:space="preserve">           </w:t>
      </w:r>
      <w:r w:rsidR="00885A27" w:rsidRPr="001436CF">
        <w:rPr>
          <w:rFonts w:ascii="Times New Roman" w:hAnsi="Times New Roman"/>
          <w:i/>
          <w:color w:val="000000"/>
          <w:w w:val="125"/>
          <w:sz w:val="16"/>
          <w:szCs w:val="16"/>
          <w:u w:val="single"/>
        </w:rPr>
        <w:t>T</w:t>
      </w:r>
      <w:r w:rsidRPr="001436CF">
        <w:rPr>
          <w:rFonts w:ascii="Times New Roman" w:hAnsi="Times New Roman"/>
          <w:i/>
          <w:color w:val="000000"/>
          <w:w w:val="125"/>
          <w:sz w:val="16"/>
          <w:szCs w:val="16"/>
          <w:u w:val="single"/>
        </w:rPr>
        <w:t>otal</w:t>
      </w:r>
    </w:p>
    <w:p w14:paraId="6360C321" w14:textId="57901F59" w:rsidR="00593AE6" w:rsidRPr="007477FA" w:rsidRDefault="007477FA" w:rsidP="007477FA">
      <w:pPr>
        <w:tabs>
          <w:tab w:val="left" w:pos="6979"/>
          <w:tab w:val="left" w:pos="8352"/>
        </w:tabs>
        <w:spacing w:before="134" w:line="184" w:lineRule="exact"/>
        <w:ind w:left="709" w:firstLine="14"/>
        <w:rPr>
          <w:i/>
          <w:u w:val="single"/>
        </w:rPr>
      </w:pPr>
      <w:r w:rsidRPr="007477FA">
        <w:rPr>
          <w:rFonts w:ascii="Times New Roman" w:hAnsi="Times New Roman"/>
          <w:i/>
          <w:color w:val="000000"/>
          <w:w w:val="125"/>
          <w:sz w:val="16"/>
          <w:szCs w:val="16"/>
          <w:u w:val="single"/>
        </w:rPr>
        <w:t>Inversión</w:t>
      </w:r>
      <w:r w:rsidR="00593AE6" w:rsidRPr="007477FA">
        <w:rPr>
          <w:rFonts w:ascii="Times New Roman" w:hAnsi="Times New Roman"/>
          <w:i/>
          <w:color w:val="000000"/>
          <w:w w:val="125"/>
          <w:sz w:val="16"/>
          <w:szCs w:val="16"/>
          <w:u w:val="single"/>
        </w:rPr>
        <w:t xml:space="preserve"> Base Reconocida</w:t>
      </w:r>
      <w:r w:rsidRPr="007477FA">
        <w:rPr>
          <w:rFonts w:ascii="Times New Roman" w:hAnsi="Times New Roman"/>
          <w:i/>
          <w:color w:val="000000"/>
          <w:sz w:val="16"/>
          <w:szCs w:val="16"/>
          <w:u w:val="single"/>
        </w:rPr>
        <w:t xml:space="preserve">             </w:t>
      </w:r>
      <w:r w:rsidR="00593AE6" w:rsidRPr="007477FA">
        <w:rPr>
          <w:rFonts w:ascii="Times New Roman" w:hAnsi="Times New Roman"/>
          <w:i/>
          <w:color w:val="000000"/>
          <w:w w:val="117"/>
          <w:sz w:val="16"/>
          <w:szCs w:val="16"/>
          <w:u w:val="single"/>
        </w:rPr>
        <w:t>24.</w:t>
      </w:r>
      <w:r w:rsidR="00593AE6" w:rsidRPr="007477FA">
        <w:rPr>
          <w:i/>
          <w:u w:val="single"/>
        </w:rPr>
        <w:t xml:space="preserve"> </w:t>
      </w:r>
      <w:r w:rsidR="00593AE6" w:rsidRPr="007477FA">
        <w:rPr>
          <w:rFonts w:ascii="Times New Roman" w:hAnsi="Times New Roman"/>
          <w:i/>
          <w:color w:val="000000"/>
          <w:spacing w:val="1"/>
          <w:w w:val="126"/>
          <w:sz w:val="16"/>
          <w:szCs w:val="16"/>
          <w:u w:val="single"/>
        </w:rPr>
        <w:t>281.105.312</w:t>
      </w:r>
      <w:r w:rsidRPr="007477FA">
        <w:rPr>
          <w:rFonts w:ascii="Times New Roman" w:hAnsi="Times New Roman"/>
          <w:i/>
          <w:color w:val="000000"/>
          <w:spacing w:val="1"/>
          <w:w w:val="126"/>
          <w:sz w:val="16"/>
          <w:szCs w:val="16"/>
          <w:u w:val="single"/>
        </w:rPr>
        <w:t xml:space="preserve">        </w:t>
      </w:r>
      <w:r w:rsidR="00593AE6" w:rsidRPr="007477FA">
        <w:rPr>
          <w:rFonts w:ascii="Times New Roman" w:hAnsi="Times New Roman"/>
          <w:i/>
          <w:color w:val="000000"/>
          <w:spacing w:val="1"/>
          <w:w w:val="127"/>
          <w:sz w:val="16"/>
          <w:szCs w:val="16"/>
          <w:u w:val="single"/>
        </w:rPr>
        <w:t>2.383.963.136</w:t>
      </w:r>
      <w:r w:rsidRPr="007477FA">
        <w:rPr>
          <w:rFonts w:ascii="Times New Roman" w:hAnsi="Times New Roman"/>
          <w:i/>
          <w:color w:val="000000"/>
          <w:spacing w:val="1"/>
          <w:w w:val="127"/>
          <w:sz w:val="16"/>
          <w:szCs w:val="16"/>
          <w:u w:val="single"/>
        </w:rPr>
        <w:t xml:space="preserve">                    </w:t>
      </w:r>
      <w:r w:rsidRPr="007477FA">
        <w:rPr>
          <w:rFonts w:ascii="Times New Roman" w:hAnsi="Times New Roman"/>
          <w:i/>
          <w:color w:val="000000"/>
          <w:sz w:val="16"/>
          <w:szCs w:val="16"/>
          <w:u w:val="single"/>
        </w:rPr>
        <w:t xml:space="preserve">  </w:t>
      </w:r>
      <w:r w:rsidR="00593AE6" w:rsidRPr="007477FA">
        <w:rPr>
          <w:rFonts w:ascii="Times New Roman" w:hAnsi="Times New Roman"/>
          <w:i/>
          <w:color w:val="000000"/>
          <w:spacing w:val="1"/>
          <w:w w:val="127"/>
          <w:sz w:val="16"/>
          <w:szCs w:val="16"/>
          <w:u w:val="single"/>
        </w:rPr>
        <w:t>26.665.068.448</w:t>
      </w:r>
    </w:p>
    <w:p w14:paraId="122ABB55" w14:textId="57F26E15" w:rsidR="00593AE6" w:rsidRPr="007477FA" w:rsidRDefault="00593AE6" w:rsidP="007477FA">
      <w:pPr>
        <w:tabs>
          <w:tab w:val="left" w:pos="6345"/>
          <w:tab w:val="left" w:pos="7713"/>
          <w:tab w:val="left" w:pos="9192"/>
        </w:tabs>
        <w:spacing w:before="108" w:line="184" w:lineRule="exact"/>
        <w:ind w:left="709"/>
        <w:rPr>
          <w:i/>
          <w:u w:val="single"/>
        </w:rPr>
      </w:pPr>
      <w:r w:rsidRPr="007477FA">
        <w:rPr>
          <w:rFonts w:ascii="Times New Roman" w:hAnsi="Times New Roman"/>
          <w:i/>
          <w:color w:val="000000"/>
          <w:w w:val="124"/>
          <w:sz w:val="16"/>
          <w:szCs w:val="16"/>
          <w:u w:val="single"/>
        </w:rPr>
        <w:t>% Eficiente Otros Activos</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w w:val="119"/>
          <w:sz w:val="16"/>
          <w:szCs w:val="16"/>
          <w:u w:val="single"/>
        </w:rPr>
        <w:t>4,12%</w:t>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w w:val="119"/>
          <w:sz w:val="16"/>
          <w:szCs w:val="16"/>
          <w:u w:val="single"/>
        </w:rPr>
        <w:t>2,02%</w:t>
      </w:r>
      <w:r w:rsidRPr="007477FA">
        <w:rPr>
          <w:rFonts w:ascii="Times New Roman" w:hAnsi="Times New Roman"/>
          <w:i/>
          <w:color w:val="000000"/>
          <w:sz w:val="16"/>
          <w:szCs w:val="16"/>
          <w:u w:val="single"/>
        </w:rPr>
        <w:tab/>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w w:val="120"/>
          <w:sz w:val="16"/>
          <w:szCs w:val="16"/>
          <w:u w:val="single"/>
        </w:rPr>
        <w:t>3,93%</w:t>
      </w:r>
    </w:p>
    <w:p w14:paraId="0C616667" w14:textId="6E7546C3" w:rsidR="00593AE6" w:rsidRPr="007477FA" w:rsidRDefault="00593AE6" w:rsidP="007477FA">
      <w:pPr>
        <w:tabs>
          <w:tab w:val="left" w:pos="5620"/>
          <w:tab w:val="left" w:pos="7252"/>
          <w:tab w:val="left" w:pos="8467"/>
        </w:tabs>
        <w:spacing w:before="57" w:line="253" w:lineRule="exact"/>
        <w:ind w:left="709"/>
        <w:rPr>
          <w:i/>
          <w:u w:val="single"/>
        </w:rPr>
      </w:pPr>
      <w:r w:rsidRPr="007477FA">
        <w:rPr>
          <w:rFonts w:ascii="Times New Roman" w:hAnsi="Times New Roman"/>
          <w:i/>
          <w:color w:val="000000"/>
          <w:w w:val="125"/>
          <w:sz w:val="16"/>
          <w:szCs w:val="16"/>
          <w:u w:val="single"/>
        </w:rPr>
        <w:t>Valor Eficiente Otros Activos</w:t>
      </w:r>
      <w:r w:rsidR="007477FA" w:rsidRPr="007477FA">
        <w:rPr>
          <w:rFonts w:ascii="Times New Roman" w:hAnsi="Times New Roman"/>
          <w:i/>
          <w:color w:val="000000"/>
          <w:u w:val="single"/>
        </w:rPr>
        <w:t xml:space="preserve">       </w:t>
      </w:r>
      <w:r w:rsidR="007477FA">
        <w:rPr>
          <w:rFonts w:ascii="Times New Roman" w:hAnsi="Times New Roman"/>
          <w:i/>
          <w:color w:val="000000"/>
          <w:u w:val="single"/>
        </w:rPr>
        <w:t xml:space="preserve"> </w:t>
      </w:r>
      <w:r w:rsidR="007477FA" w:rsidRPr="007477FA">
        <w:rPr>
          <w:i/>
          <w:color w:val="000000"/>
          <w:sz w:val="16"/>
          <w:u w:val="single"/>
        </w:rPr>
        <w:t>1</w:t>
      </w:r>
      <w:r w:rsidRPr="007477FA">
        <w:rPr>
          <w:rFonts w:ascii="Times New Roman" w:hAnsi="Times New Roman"/>
          <w:i/>
          <w:color w:val="000000"/>
          <w:spacing w:val="-8"/>
          <w:w w:val="88"/>
          <w:u w:val="single"/>
        </w:rPr>
        <w:t>.</w:t>
      </w:r>
      <w:r w:rsidRPr="007477FA">
        <w:rPr>
          <w:i/>
          <w:u w:val="single"/>
        </w:rPr>
        <w:t xml:space="preserve"> </w:t>
      </w:r>
      <w:r w:rsidRPr="007477FA">
        <w:rPr>
          <w:rFonts w:ascii="Times New Roman" w:hAnsi="Times New Roman"/>
          <w:i/>
          <w:color w:val="000000"/>
          <w:spacing w:val="1"/>
          <w:w w:val="127"/>
          <w:sz w:val="16"/>
          <w:szCs w:val="16"/>
          <w:u w:val="single"/>
        </w:rPr>
        <w:t>000.381.539</w:t>
      </w:r>
      <w:r w:rsidR="007477FA" w:rsidRPr="007477FA">
        <w:rPr>
          <w:rFonts w:ascii="Times New Roman" w:hAnsi="Times New Roman"/>
          <w:i/>
          <w:color w:val="000000"/>
          <w:spacing w:val="1"/>
          <w:w w:val="127"/>
          <w:sz w:val="16"/>
          <w:szCs w:val="16"/>
          <w:u w:val="single"/>
        </w:rPr>
        <w:t xml:space="preserve">             </w:t>
      </w:r>
      <w:r w:rsidRPr="007477FA">
        <w:rPr>
          <w:rFonts w:ascii="Times New Roman" w:hAnsi="Times New Roman"/>
          <w:i/>
          <w:color w:val="000000"/>
          <w:spacing w:val="1"/>
          <w:w w:val="127"/>
          <w:sz w:val="16"/>
          <w:szCs w:val="16"/>
          <w:u w:val="single"/>
        </w:rPr>
        <w:t>48.133.243</w:t>
      </w:r>
      <w:r w:rsidRPr="007477FA">
        <w:rPr>
          <w:rFonts w:ascii="Times New Roman" w:hAnsi="Times New Roman"/>
          <w:i/>
          <w:color w:val="000000"/>
          <w:sz w:val="16"/>
          <w:szCs w:val="16"/>
          <w:u w:val="single"/>
        </w:rPr>
        <w:tab/>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spacing w:val="1"/>
          <w:w w:val="127"/>
          <w:sz w:val="16"/>
          <w:szCs w:val="16"/>
          <w:u w:val="single"/>
        </w:rPr>
        <w:t>1.048.514.782</w:t>
      </w:r>
    </w:p>
    <w:p w14:paraId="0FA22B94" w14:textId="299DF2BD" w:rsidR="00593AE6" w:rsidRPr="007477FA" w:rsidRDefault="00593AE6" w:rsidP="007477FA">
      <w:pPr>
        <w:tabs>
          <w:tab w:val="left" w:pos="5995"/>
          <w:tab w:val="left" w:pos="7531"/>
          <w:tab w:val="left" w:pos="8846"/>
        </w:tabs>
        <w:spacing w:before="106" w:line="184" w:lineRule="exact"/>
        <w:ind w:left="709" w:firstLine="4"/>
        <w:rPr>
          <w:i/>
          <w:u w:val="single"/>
        </w:rPr>
      </w:pPr>
      <w:r w:rsidRPr="007477FA">
        <w:rPr>
          <w:rFonts w:ascii="Times New Roman" w:hAnsi="Times New Roman"/>
          <w:i/>
          <w:color w:val="000000"/>
          <w:w w:val="124"/>
          <w:sz w:val="16"/>
          <w:szCs w:val="16"/>
          <w:u w:val="single"/>
        </w:rPr>
        <w:t>Valor Reconocido CREG 196-2019</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spacing w:val="1"/>
          <w:w w:val="127"/>
          <w:sz w:val="16"/>
          <w:szCs w:val="16"/>
          <w:u w:val="single"/>
        </w:rPr>
        <w:t>6.847.636</w:t>
      </w:r>
      <w:r w:rsidR="007477FA" w:rsidRPr="007477FA">
        <w:rPr>
          <w:rFonts w:ascii="Times New Roman" w:hAnsi="Times New Roman"/>
          <w:i/>
          <w:color w:val="000000"/>
          <w:spacing w:val="1"/>
          <w:w w:val="127"/>
          <w:sz w:val="16"/>
          <w:szCs w:val="16"/>
          <w:u w:val="single"/>
        </w:rPr>
        <w:t xml:space="preserve">                  </w:t>
      </w:r>
      <w:r w:rsidRPr="007477FA">
        <w:rPr>
          <w:rFonts w:ascii="Times New Roman" w:hAnsi="Times New Roman"/>
          <w:i/>
          <w:color w:val="000000"/>
          <w:w w:val="126"/>
          <w:sz w:val="16"/>
          <w:szCs w:val="16"/>
          <w:u w:val="single"/>
        </w:rPr>
        <w:t>672.313</w:t>
      </w:r>
      <w:r w:rsidR="007477FA" w:rsidRPr="007477FA">
        <w:rPr>
          <w:rFonts w:ascii="Times New Roman" w:hAnsi="Times New Roman"/>
          <w:i/>
          <w:color w:val="000000"/>
          <w:w w:val="126"/>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spacing w:val="1"/>
          <w:w w:val="127"/>
          <w:sz w:val="16"/>
          <w:szCs w:val="16"/>
          <w:u w:val="single"/>
        </w:rPr>
        <w:t>7.519.950</w:t>
      </w:r>
    </w:p>
    <w:p w14:paraId="5B6E7C0B" w14:textId="0FDB6DE5" w:rsidR="00593AE6" w:rsidRPr="007477FA" w:rsidRDefault="00593AE6" w:rsidP="007477FA">
      <w:pPr>
        <w:tabs>
          <w:tab w:val="left" w:pos="6024"/>
          <w:tab w:val="left" w:pos="7387"/>
          <w:tab w:val="left" w:pos="8875"/>
        </w:tabs>
        <w:spacing w:before="100" w:line="184" w:lineRule="exact"/>
        <w:ind w:left="709" w:firstLine="4"/>
        <w:rPr>
          <w:i/>
          <w:u w:val="single"/>
        </w:rPr>
      </w:pPr>
      <w:r w:rsidRPr="007477FA">
        <w:rPr>
          <w:rFonts w:ascii="Times New Roman" w:hAnsi="Times New Roman"/>
          <w:i/>
          <w:color w:val="000000"/>
          <w:w w:val="124"/>
          <w:sz w:val="16"/>
          <w:szCs w:val="16"/>
          <w:u w:val="single"/>
        </w:rPr>
        <w:t>% Reconocido CREG 196-2020</w:t>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w w:val="123"/>
          <w:sz w:val="16"/>
          <w:szCs w:val="16"/>
          <w:u w:val="single"/>
        </w:rPr>
        <w:t>0,02820%</w:t>
      </w:r>
      <w:r w:rsidR="007477FA" w:rsidRPr="007477FA">
        <w:rPr>
          <w:rFonts w:ascii="Times New Roman" w:hAnsi="Times New Roman"/>
          <w:i/>
          <w:color w:val="000000"/>
          <w:w w:val="123"/>
          <w:sz w:val="16"/>
          <w:szCs w:val="16"/>
          <w:u w:val="single"/>
        </w:rPr>
        <w:t xml:space="preserve">             </w:t>
      </w:r>
      <w:r w:rsidRPr="007477FA">
        <w:rPr>
          <w:rFonts w:ascii="Times New Roman" w:hAnsi="Times New Roman"/>
          <w:i/>
          <w:color w:val="000000"/>
          <w:w w:val="123"/>
          <w:sz w:val="16"/>
          <w:szCs w:val="16"/>
          <w:u w:val="single"/>
        </w:rPr>
        <w:t>0,02820%</w:t>
      </w:r>
      <w:r w:rsidR="007477FA" w:rsidRPr="007477FA">
        <w:rPr>
          <w:rFonts w:ascii="Times New Roman" w:hAnsi="Times New Roman"/>
          <w:i/>
          <w:color w:val="000000"/>
          <w:w w:val="123"/>
          <w:sz w:val="16"/>
          <w:szCs w:val="16"/>
          <w:u w:val="single"/>
        </w:rPr>
        <w:t xml:space="preserve">        </w:t>
      </w:r>
      <w:r w:rsidR="007477FA" w:rsidRPr="007477FA">
        <w:rPr>
          <w:rFonts w:ascii="Times New Roman" w:hAnsi="Times New Roman"/>
          <w:i/>
          <w:color w:val="000000"/>
          <w:sz w:val="16"/>
          <w:szCs w:val="16"/>
          <w:u w:val="single"/>
        </w:rPr>
        <w:t xml:space="preserve">                                   </w:t>
      </w:r>
      <w:r w:rsidRPr="007477FA">
        <w:rPr>
          <w:rFonts w:ascii="Times New Roman" w:hAnsi="Times New Roman"/>
          <w:i/>
          <w:color w:val="000000"/>
          <w:w w:val="123"/>
          <w:sz w:val="16"/>
          <w:szCs w:val="16"/>
          <w:u w:val="single"/>
        </w:rPr>
        <w:t>0,02820%</w:t>
      </w:r>
    </w:p>
    <w:p w14:paraId="3899A370" w14:textId="18392D88" w:rsidR="00593AE6" w:rsidRPr="007477FA" w:rsidRDefault="00593AE6" w:rsidP="007477FA">
      <w:pPr>
        <w:tabs>
          <w:tab w:val="left" w:pos="5784"/>
          <w:tab w:val="left" w:pos="7257"/>
          <w:tab w:val="left" w:pos="8472"/>
        </w:tabs>
        <w:spacing w:before="104" w:line="184" w:lineRule="exact"/>
        <w:ind w:left="709" w:firstLine="4"/>
        <w:rPr>
          <w:i/>
          <w:u w:val="single"/>
        </w:rPr>
      </w:pPr>
      <w:r w:rsidRPr="007477FA">
        <w:rPr>
          <w:rFonts w:ascii="Times New Roman" w:hAnsi="Times New Roman"/>
          <w:i/>
          <w:color w:val="000000"/>
          <w:w w:val="125"/>
          <w:sz w:val="16"/>
          <w:szCs w:val="16"/>
          <w:u w:val="single"/>
        </w:rPr>
        <w:t>Valor NO Reconocido</w:t>
      </w:r>
      <w:r w:rsidR="007477FA" w:rsidRPr="007477FA">
        <w:rPr>
          <w:rFonts w:ascii="Times New Roman" w:hAnsi="Times New Roman"/>
          <w:i/>
          <w:color w:val="000000"/>
          <w:sz w:val="16"/>
          <w:szCs w:val="16"/>
          <w:u w:val="single"/>
        </w:rPr>
        <w:t xml:space="preserve">                     </w:t>
      </w:r>
      <w:r w:rsidR="007477FA">
        <w:rPr>
          <w:rFonts w:ascii="Times New Roman" w:hAnsi="Times New Roman"/>
          <w:i/>
          <w:color w:val="000000"/>
          <w:sz w:val="16"/>
          <w:szCs w:val="16"/>
          <w:u w:val="single"/>
        </w:rPr>
        <w:t xml:space="preserve">            </w:t>
      </w:r>
      <w:r w:rsidRPr="007477FA">
        <w:rPr>
          <w:rFonts w:ascii="Times New Roman" w:hAnsi="Times New Roman"/>
          <w:i/>
          <w:color w:val="000000"/>
          <w:w w:val="126"/>
          <w:sz w:val="16"/>
          <w:szCs w:val="16"/>
          <w:u w:val="single"/>
        </w:rPr>
        <w:t>993.533.903</w:t>
      </w:r>
      <w:r w:rsidR="007477FA" w:rsidRPr="007477FA">
        <w:rPr>
          <w:rFonts w:ascii="Times New Roman" w:hAnsi="Times New Roman"/>
          <w:i/>
          <w:color w:val="000000"/>
          <w:w w:val="126"/>
          <w:sz w:val="16"/>
          <w:szCs w:val="16"/>
          <w:u w:val="single"/>
        </w:rPr>
        <w:t xml:space="preserve">           </w:t>
      </w:r>
      <w:r w:rsidRPr="007477FA">
        <w:rPr>
          <w:rFonts w:ascii="Times New Roman" w:hAnsi="Times New Roman"/>
          <w:i/>
          <w:color w:val="000000"/>
          <w:spacing w:val="1"/>
          <w:w w:val="127"/>
          <w:sz w:val="16"/>
          <w:szCs w:val="16"/>
          <w:u w:val="single"/>
        </w:rPr>
        <w:t>47.460.930</w:t>
      </w:r>
      <w:r w:rsidRPr="007477FA">
        <w:rPr>
          <w:rFonts w:ascii="Times New Roman" w:hAnsi="Times New Roman"/>
          <w:i/>
          <w:color w:val="000000"/>
          <w:sz w:val="16"/>
          <w:szCs w:val="16"/>
          <w:u w:val="single"/>
        </w:rPr>
        <w:tab/>
      </w:r>
      <w:r w:rsidR="007477FA">
        <w:rPr>
          <w:rFonts w:ascii="Times New Roman" w:hAnsi="Times New Roman"/>
          <w:i/>
          <w:color w:val="000000"/>
          <w:sz w:val="16"/>
          <w:szCs w:val="16"/>
          <w:u w:val="single"/>
        </w:rPr>
        <w:t xml:space="preserve">      </w:t>
      </w:r>
      <w:r w:rsidRPr="007477FA">
        <w:rPr>
          <w:rFonts w:ascii="Times New Roman" w:hAnsi="Times New Roman"/>
          <w:i/>
          <w:color w:val="000000"/>
          <w:spacing w:val="1"/>
          <w:w w:val="127"/>
          <w:sz w:val="16"/>
          <w:szCs w:val="16"/>
          <w:u w:val="single"/>
        </w:rPr>
        <w:t>1.040.994.832</w:t>
      </w:r>
    </w:p>
    <w:p w14:paraId="791FD9AC" w14:textId="77777777" w:rsidR="00593AE6" w:rsidRDefault="00593AE6" w:rsidP="00593AE6">
      <w:pPr>
        <w:spacing w:line="253" w:lineRule="exact"/>
        <w:ind w:left="1651"/>
      </w:pPr>
    </w:p>
    <w:p w14:paraId="55EEA175" w14:textId="77777777" w:rsidR="00593AE6" w:rsidRDefault="00593AE6" w:rsidP="00593AE6">
      <w:pPr>
        <w:spacing w:line="253" w:lineRule="exact"/>
        <w:ind w:left="1651"/>
      </w:pPr>
    </w:p>
    <w:p w14:paraId="3A9B93A5" w14:textId="2C1F5884" w:rsidR="00593AE6" w:rsidRPr="005D3689" w:rsidRDefault="00593AE6"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34. La determinaci6n de un porcentaje eficiente de Otros Activos aplicable a todo mercado</w:t>
      </w:r>
      <w:r w:rsidR="005D3689">
        <w:rPr>
          <w:i/>
          <w:color w:val="000000"/>
          <w:w w:val="117"/>
          <w:sz w:val="22"/>
          <w:szCs w:val="22"/>
        </w:rPr>
        <w:t xml:space="preserve"> </w:t>
      </w:r>
      <w:r w:rsidRPr="005D3689">
        <w:rPr>
          <w:i/>
          <w:color w:val="000000"/>
          <w:w w:val="117"/>
          <w:sz w:val="22"/>
          <w:szCs w:val="22"/>
        </w:rPr>
        <w:t>de 2,84%, adem</w:t>
      </w:r>
      <w:r w:rsidR="005D3689">
        <w:rPr>
          <w:i/>
          <w:color w:val="000000"/>
          <w:w w:val="117"/>
          <w:sz w:val="22"/>
          <w:szCs w:val="22"/>
        </w:rPr>
        <w:t>á</w:t>
      </w:r>
      <w:r w:rsidRPr="005D3689">
        <w:rPr>
          <w:i/>
          <w:color w:val="000000"/>
          <w:w w:val="117"/>
          <w:sz w:val="22"/>
          <w:szCs w:val="22"/>
        </w:rPr>
        <w:t>s de no contar con fundamento alguno, no concuerda con la suma de los activos eficientes del mercado para cada empresa como se afirma en la resoluci</w:t>
      </w:r>
      <w:r w:rsidR="005D3689">
        <w:rPr>
          <w:i/>
          <w:color w:val="000000"/>
          <w:w w:val="117"/>
          <w:sz w:val="22"/>
          <w:szCs w:val="22"/>
        </w:rPr>
        <w:t>ó</w:t>
      </w:r>
      <w:r w:rsidRPr="005D3689">
        <w:rPr>
          <w:i/>
          <w:color w:val="000000"/>
          <w:w w:val="117"/>
          <w:sz w:val="22"/>
          <w:szCs w:val="22"/>
        </w:rPr>
        <w:t>n.</w:t>
      </w:r>
    </w:p>
    <w:p w14:paraId="7D7BE5A6" w14:textId="77777777" w:rsidR="00593AE6" w:rsidRDefault="00593AE6" w:rsidP="00593AE6">
      <w:pPr>
        <w:spacing w:line="253" w:lineRule="exact"/>
        <w:ind w:left="1660"/>
      </w:pPr>
    </w:p>
    <w:p w14:paraId="6DF976BC" w14:textId="5B5CECD1" w:rsidR="00593AE6" w:rsidRPr="005D3689" w:rsidRDefault="00593AE6"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35. De acuerdo con lo anterior, la suma de los porcentajes de OA eficientes asociados a</w:t>
      </w:r>
      <w:r w:rsidR="005D3689">
        <w:rPr>
          <w:i/>
          <w:color w:val="000000"/>
          <w:w w:val="117"/>
          <w:sz w:val="22"/>
          <w:szCs w:val="22"/>
        </w:rPr>
        <w:t xml:space="preserve"> </w:t>
      </w:r>
      <w:r w:rsidRPr="005D3689">
        <w:rPr>
          <w:i/>
          <w:color w:val="000000"/>
          <w:w w:val="117"/>
          <w:sz w:val="22"/>
          <w:szCs w:val="22"/>
        </w:rPr>
        <w:t>cada empresa, arroja un valor de $1.048.514.782, lo cual no corresponde al 2,84% como se establece en el documento soporte de la resoluci</w:t>
      </w:r>
      <w:r w:rsidR="005D3689">
        <w:rPr>
          <w:i/>
          <w:color w:val="000000"/>
          <w:w w:val="117"/>
          <w:sz w:val="22"/>
          <w:szCs w:val="22"/>
        </w:rPr>
        <w:t>ó</w:t>
      </w:r>
      <w:r w:rsidRPr="005D3689">
        <w:rPr>
          <w:i/>
          <w:color w:val="000000"/>
          <w:w w:val="117"/>
          <w:sz w:val="22"/>
          <w:szCs w:val="22"/>
        </w:rPr>
        <w:t>n.</w:t>
      </w:r>
    </w:p>
    <w:p w14:paraId="164D0854" w14:textId="77777777" w:rsidR="00593AE6" w:rsidRDefault="00593AE6" w:rsidP="00593AE6">
      <w:pPr>
        <w:spacing w:line="253" w:lineRule="exact"/>
        <w:ind w:left="1660"/>
      </w:pPr>
    </w:p>
    <w:p w14:paraId="109E0C4A" w14:textId="490CEB81" w:rsidR="00593AE6" w:rsidRPr="005D3689" w:rsidRDefault="00593AE6"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 xml:space="preserve">36. El 2,84% de </w:t>
      </w:r>
      <w:r w:rsidR="005D3689">
        <w:rPr>
          <w:i/>
          <w:color w:val="000000"/>
          <w:w w:val="117"/>
          <w:sz w:val="22"/>
          <w:szCs w:val="22"/>
        </w:rPr>
        <w:t>l</w:t>
      </w:r>
      <w:r w:rsidRPr="005D3689">
        <w:rPr>
          <w:i/>
          <w:color w:val="000000"/>
          <w:w w:val="117"/>
          <w:sz w:val="22"/>
          <w:szCs w:val="22"/>
        </w:rPr>
        <w:t>a Inversi</w:t>
      </w:r>
      <w:r w:rsidR="005D3689">
        <w:rPr>
          <w:i/>
          <w:color w:val="000000"/>
          <w:w w:val="117"/>
          <w:sz w:val="22"/>
          <w:szCs w:val="22"/>
        </w:rPr>
        <w:t>ó</w:t>
      </w:r>
      <w:r w:rsidRPr="005D3689">
        <w:rPr>
          <w:i/>
          <w:color w:val="000000"/>
          <w:w w:val="117"/>
          <w:sz w:val="22"/>
          <w:szCs w:val="22"/>
        </w:rPr>
        <w:t>n Base (Base Regulatoria de Activos) de</w:t>
      </w:r>
      <w:r w:rsidR="005D3689">
        <w:rPr>
          <w:i/>
          <w:color w:val="000000"/>
          <w:w w:val="117"/>
          <w:sz w:val="22"/>
          <w:szCs w:val="22"/>
        </w:rPr>
        <w:t xml:space="preserve"> </w:t>
      </w:r>
      <w:r w:rsidRPr="005D3689">
        <w:rPr>
          <w:i/>
          <w:color w:val="000000"/>
          <w:w w:val="117"/>
          <w:sz w:val="22"/>
          <w:szCs w:val="22"/>
        </w:rPr>
        <w:t>todo el mercado</w:t>
      </w:r>
      <w:r w:rsidR="005D3689">
        <w:rPr>
          <w:i/>
          <w:color w:val="000000"/>
          <w:w w:val="117"/>
          <w:sz w:val="22"/>
          <w:szCs w:val="22"/>
        </w:rPr>
        <w:t xml:space="preserve"> </w:t>
      </w:r>
      <w:r w:rsidRPr="005D3689">
        <w:rPr>
          <w:i/>
          <w:color w:val="000000"/>
          <w:w w:val="117"/>
          <w:sz w:val="22"/>
          <w:szCs w:val="22"/>
        </w:rPr>
        <w:t xml:space="preserve">relevante </w:t>
      </w:r>
      <w:r w:rsidR="005D3689" w:rsidRPr="005D3689">
        <w:rPr>
          <w:i/>
          <w:color w:val="000000"/>
          <w:w w:val="117"/>
          <w:sz w:val="22"/>
          <w:szCs w:val="22"/>
        </w:rPr>
        <w:t>equivaldría</w:t>
      </w:r>
      <w:r w:rsidRPr="005D3689">
        <w:rPr>
          <w:i/>
          <w:color w:val="000000"/>
          <w:w w:val="117"/>
          <w:sz w:val="22"/>
          <w:szCs w:val="22"/>
        </w:rPr>
        <w:t xml:space="preserve"> a </w:t>
      </w:r>
      <w:r w:rsidRPr="005D3689">
        <w:rPr>
          <w:i/>
          <w:color w:val="000000"/>
          <w:w w:val="117"/>
          <w:sz w:val="22"/>
          <w:szCs w:val="22"/>
        </w:rPr>
        <w:tab/>
        <w:t>$759.954.527,66.</w:t>
      </w:r>
      <w:r w:rsidR="00427B17">
        <w:rPr>
          <w:i/>
          <w:color w:val="000000"/>
          <w:w w:val="117"/>
          <w:sz w:val="22"/>
          <w:szCs w:val="22"/>
        </w:rPr>
        <w:t xml:space="preserve"> </w:t>
      </w:r>
      <w:r w:rsidRPr="005D3689">
        <w:rPr>
          <w:i/>
          <w:color w:val="000000"/>
          <w:w w:val="117"/>
          <w:sz w:val="22"/>
          <w:szCs w:val="22"/>
        </w:rPr>
        <w:t>Como</w:t>
      </w:r>
      <w:r w:rsidR="00427B17">
        <w:rPr>
          <w:i/>
          <w:color w:val="000000"/>
          <w:w w:val="117"/>
          <w:sz w:val="22"/>
          <w:szCs w:val="22"/>
        </w:rPr>
        <w:t xml:space="preserve"> </w:t>
      </w:r>
      <w:r w:rsidRPr="005D3689">
        <w:rPr>
          <w:i/>
          <w:color w:val="000000"/>
          <w:w w:val="117"/>
          <w:sz w:val="22"/>
          <w:szCs w:val="22"/>
        </w:rPr>
        <w:t xml:space="preserve">consecuencia, si no se corrige este valor, los cargos no </w:t>
      </w:r>
      <w:r w:rsidR="005D3689" w:rsidRPr="005D3689">
        <w:rPr>
          <w:i/>
          <w:color w:val="000000"/>
          <w:w w:val="117"/>
          <w:sz w:val="22"/>
          <w:szCs w:val="22"/>
        </w:rPr>
        <w:t>estar</w:t>
      </w:r>
      <w:r w:rsidR="005D3689">
        <w:rPr>
          <w:i/>
          <w:color w:val="000000"/>
          <w:w w:val="117"/>
          <w:sz w:val="22"/>
          <w:szCs w:val="22"/>
        </w:rPr>
        <w:t>ía</w:t>
      </w:r>
      <w:r w:rsidR="005D3689" w:rsidRPr="005D3689">
        <w:rPr>
          <w:i/>
          <w:color w:val="000000"/>
          <w:w w:val="117"/>
          <w:sz w:val="22"/>
          <w:szCs w:val="22"/>
        </w:rPr>
        <w:t>n</w:t>
      </w:r>
      <w:r w:rsidRPr="005D3689">
        <w:rPr>
          <w:i/>
          <w:color w:val="000000"/>
          <w:w w:val="117"/>
          <w:sz w:val="22"/>
          <w:szCs w:val="22"/>
        </w:rPr>
        <w:t xml:space="preserve"> remunerando correctamente los costos necesarios para la </w:t>
      </w:r>
      <w:r w:rsidR="005D3689" w:rsidRPr="005D3689">
        <w:rPr>
          <w:i/>
          <w:color w:val="000000"/>
          <w:w w:val="117"/>
          <w:sz w:val="22"/>
          <w:szCs w:val="22"/>
        </w:rPr>
        <w:t>prestación</w:t>
      </w:r>
      <w:r w:rsidRPr="005D3689">
        <w:rPr>
          <w:i/>
          <w:color w:val="000000"/>
          <w:w w:val="117"/>
          <w:sz w:val="22"/>
          <w:szCs w:val="22"/>
        </w:rPr>
        <w:t xml:space="preserve"> del servicio. Asimismo, la CREG </w:t>
      </w:r>
      <w:r w:rsidR="005D3689" w:rsidRPr="005D3689">
        <w:rPr>
          <w:i/>
          <w:color w:val="000000"/>
          <w:w w:val="117"/>
          <w:sz w:val="22"/>
          <w:szCs w:val="22"/>
        </w:rPr>
        <w:t>estaría</w:t>
      </w:r>
      <w:r w:rsidRPr="005D3689">
        <w:rPr>
          <w:i/>
          <w:color w:val="000000"/>
          <w:w w:val="117"/>
          <w:sz w:val="22"/>
          <w:szCs w:val="22"/>
        </w:rPr>
        <w:t xml:space="preserve"> desconociendo el criterio de eficiencia definido por ella misma para la remuneraci6n de los Otros Activos.</w:t>
      </w:r>
    </w:p>
    <w:p w14:paraId="1A4A2E01" w14:textId="77777777" w:rsidR="00593AE6" w:rsidRDefault="00593AE6" w:rsidP="00593AE6">
      <w:pPr>
        <w:spacing w:line="253" w:lineRule="exact"/>
        <w:ind w:left="1665"/>
      </w:pPr>
    </w:p>
    <w:p w14:paraId="35CAE0BF" w14:textId="5330E145" w:rsidR="009C2982" w:rsidRPr="005D3689" w:rsidRDefault="00593AE6"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37. De mantenerse un valor de 2,84% y no respetar el porcentaje de Otros Activos</w:t>
      </w:r>
      <w:r w:rsidR="005D3689">
        <w:rPr>
          <w:i/>
          <w:color w:val="000000"/>
          <w:w w:val="117"/>
          <w:sz w:val="22"/>
          <w:szCs w:val="22"/>
        </w:rPr>
        <w:t xml:space="preserve"> </w:t>
      </w:r>
      <w:r w:rsidRPr="005D3689">
        <w:rPr>
          <w:i/>
          <w:color w:val="000000"/>
          <w:w w:val="117"/>
          <w:sz w:val="22"/>
          <w:szCs w:val="22"/>
        </w:rPr>
        <w:t>eficiente de 4,12% calculado para Metrogas y 2,02% para GNO de acuerdo con lo</w:t>
      </w:r>
      <w:r w:rsidR="005D3689">
        <w:rPr>
          <w:i/>
          <w:color w:val="000000"/>
          <w:w w:val="117"/>
          <w:sz w:val="22"/>
          <w:szCs w:val="22"/>
        </w:rPr>
        <w:t xml:space="preserve"> </w:t>
      </w:r>
      <w:r w:rsidR="009C2982" w:rsidRPr="005D3689">
        <w:rPr>
          <w:i/>
          <w:color w:val="000000"/>
          <w:w w:val="117"/>
          <w:sz w:val="22"/>
          <w:szCs w:val="22"/>
        </w:rPr>
        <w:t xml:space="preserve">establecido en </w:t>
      </w:r>
      <w:r w:rsidR="005D3689">
        <w:rPr>
          <w:i/>
          <w:color w:val="000000"/>
          <w:w w:val="117"/>
          <w:sz w:val="22"/>
          <w:szCs w:val="22"/>
        </w:rPr>
        <w:t>l</w:t>
      </w:r>
      <w:r w:rsidR="009C2982" w:rsidRPr="005D3689">
        <w:rPr>
          <w:i/>
          <w:color w:val="000000"/>
          <w:w w:val="117"/>
          <w:sz w:val="22"/>
          <w:szCs w:val="22"/>
        </w:rPr>
        <w:t>a misma regulaci</w:t>
      </w:r>
      <w:r w:rsidR="005D3689">
        <w:rPr>
          <w:i/>
          <w:color w:val="000000"/>
          <w:w w:val="117"/>
          <w:sz w:val="22"/>
          <w:szCs w:val="22"/>
        </w:rPr>
        <w:t>ó</w:t>
      </w:r>
      <w:r w:rsidR="009C2982" w:rsidRPr="005D3689">
        <w:rPr>
          <w:i/>
          <w:color w:val="000000"/>
          <w:w w:val="117"/>
          <w:sz w:val="22"/>
          <w:szCs w:val="22"/>
        </w:rPr>
        <w:t xml:space="preserve">n, </w:t>
      </w:r>
      <w:r w:rsidR="005D3689" w:rsidRPr="005D3689">
        <w:rPr>
          <w:i/>
          <w:color w:val="000000"/>
          <w:w w:val="117"/>
          <w:sz w:val="22"/>
          <w:szCs w:val="22"/>
        </w:rPr>
        <w:t>existiría</w:t>
      </w:r>
      <w:r w:rsidR="009C2982" w:rsidRPr="005D3689">
        <w:rPr>
          <w:i/>
          <w:color w:val="000000"/>
          <w:w w:val="117"/>
          <w:sz w:val="22"/>
          <w:szCs w:val="22"/>
        </w:rPr>
        <w:t xml:space="preserve"> una subremuneraci</w:t>
      </w:r>
      <w:r w:rsidR="005D3689">
        <w:rPr>
          <w:i/>
          <w:color w:val="000000"/>
          <w:w w:val="117"/>
          <w:sz w:val="22"/>
          <w:szCs w:val="22"/>
        </w:rPr>
        <w:t>ó</w:t>
      </w:r>
      <w:r w:rsidR="009C2982" w:rsidRPr="005D3689">
        <w:rPr>
          <w:i/>
          <w:color w:val="000000"/>
          <w:w w:val="117"/>
          <w:sz w:val="22"/>
          <w:szCs w:val="22"/>
        </w:rPr>
        <w:t>n en contra de las empresas.</w:t>
      </w:r>
    </w:p>
    <w:p w14:paraId="431CDACD" w14:textId="77777777" w:rsidR="009C2982" w:rsidRDefault="009C2982" w:rsidP="009C2982">
      <w:pPr>
        <w:spacing w:line="253" w:lineRule="exact"/>
        <w:ind w:left="1641"/>
      </w:pPr>
    </w:p>
    <w:p w14:paraId="13E79D1F" w14:textId="7EF05DD7" w:rsidR="009C2982" w:rsidRPr="005D3689" w:rsidRDefault="009C2982"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 xml:space="preserve">38. Para que Metrogas sea remunerado de acuerdo con lo establecido en la ley y </w:t>
      </w:r>
      <w:r w:rsidR="005D3689">
        <w:rPr>
          <w:i/>
          <w:color w:val="000000"/>
          <w:w w:val="117"/>
          <w:sz w:val="22"/>
          <w:szCs w:val="22"/>
        </w:rPr>
        <w:t>l</w:t>
      </w:r>
      <w:r w:rsidRPr="005D3689">
        <w:rPr>
          <w:i/>
          <w:color w:val="000000"/>
          <w:w w:val="117"/>
          <w:sz w:val="22"/>
          <w:szCs w:val="22"/>
        </w:rPr>
        <w:t>a</w:t>
      </w:r>
      <w:r w:rsidR="005D3689">
        <w:rPr>
          <w:i/>
          <w:color w:val="000000"/>
          <w:w w:val="117"/>
          <w:sz w:val="22"/>
          <w:szCs w:val="22"/>
        </w:rPr>
        <w:t xml:space="preserve"> </w:t>
      </w:r>
      <w:r w:rsidRPr="005D3689">
        <w:rPr>
          <w:i/>
          <w:color w:val="000000"/>
          <w:w w:val="117"/>
          <w:sz w:val="22"/>
          <w:szCs w:val="22"/>
        </w:rPr>
        <w:t>regulaci</w:t>
      </w:r>
      <w:r w:rsidR="005D3689">
        <w:rPr>
          <w:i/>
          <w:color w:val="000000"/>
          <w:w w:val="117"/>
          <w:sz w:val="22"/>
          <w:szCs w:val="22"/>
        </w:rPr>
        <w:t>ó</w:t>
      </w:r>
      <w:r w:rsidRPr="005D3689">
        <w:rPr>
          <w:i/>
          <w:color w:val="000000"/>
          <w:w w:val="117"/>
          <w:sz w:val="22"/>
          <w:szCs w:val="22"/>
        </w:rPr>
        <w:t>n y se respeten los criterios de eficiencia y suficiencia financiera, el porcentaje de OA eficiente que se debe reconocer y pagar a Metrogas debe ser el 4,12% de sus inversiones (Base Regulatoria de Activos reconocidos y aceptados a Metrogas).</w:t>
      </w:r>
    </w:p>
    <w:p w14:paraId="37835DFE" w14:textId="77777777" w:rsidR="009C2982" w:rsidRDefault="009C2982" w:rsidP="009C2982">
      <w:pPr>
        <w:spacing w:line="253" w:lineRule="exact"/>
        <w:ind w:left="1636"/>
      </w:pPr>
    </w:p>
    <w:p w14:paraId="7E6724BB" w14:textId="62A3FFA9" w:rsidR="009C2982" w:rsidRPr="005D3689" w:rsidRDefault="009C2982"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39. La determinaci</w:t>
      </w:r>
      <w:r w:rsidR="005D3689">
        <w:rPr>
          <w:i/>
          <w:color w:val="000000"/>
          <w:w w:val="117"/>
          <w:sz w:val="22"/>
          <w:szCs w:val="22"/>
        </w:rPr>
        <w:t>ó</w:t>
      </w:r>
      <w:r w:rsidRPr="005D3689">
        <w:rPr>
          <w:i/>
          <w:color w:val="000000"/>
          <w:w w:val="117"/>
          <w:sz w:val="22"/>
          <w:szCs w:val="22"/>
        </w:rPr>
        <w:t>n del porcentaje de Otros Activos eficiente aplicable a todo el mercado,</w:t>
      </w:r>
      <w:r w:rsidR="005D3689">
        <w:rPr>
          <w:i/>
          <w:color w:val="000000"/>
          <w:w w:val="117"/>
          <w:sz w:val="22"/>
          <w:szCs w:val="22"/>
        </w:rPr>
        <w:t xml:space="preserve"> </w:t>
      </w:r>
      <w:r w:rsidRPr="005D3689">
        <w:rPr>
          <w:i/>
          <w:color w:val="000000"/>
          <w:w w:val="117"/>
          <w:sz w:val="22"/>
          <w:szCs w:val="22"/>
        </w:rPr>
        <w:t>debe ser realizada teniendo en cuenta no solo el porcentaje de participaci</w:t>
      </w:r>
      <w:r w:rsidR="005D3689">
        <w:rPr>
          <w:i/>
          <w:color w:val="000000"/>
          <w:w w:val="117"/>
          <w:sz w:val="22"/>
          <w:szCs w:val="22"/>
        </w:rPr>
        <w:t>ó</w:t>
      </w:r>
      <w:r w:rsidRPr="005D3689">
        <w:rPr>
          <w:i/>
          <w:color w:val="000000"/>
          <w:w w:val="117"/>
          <w:sz w:val="22"/>
          <w:szCs w:val="22"/>
        </w:rPr>
        <w:t xml:space="preserve">n de cada empresa respecto de la </w:t>
      </w:r>
      <w:r w:rsidR="005D3689" w:rsidRPr="005D3689">
        <w:rPr>
          <w:i/>
          <w:color w:val="000000"/>
          <w:w w:val="117"/>
          <w:sz w:val="22"/>
          <w:szCs w:val="22"/>
        </w:rPr>
        <w:t>Inversión</w:t>
      </w:r>
      <w:r w:rsidRPr="005D3689">
        <w:rPr>
          <w:i/>
          <w:color w:val="000000"/>
          <w:w w:val="117"/>
          <w:sz w:val="22"/>
          <w:szCs w:val="22"/>
        </w:rPr>
        <w:t xml:space="preserve"> Base, sino, considerando el criterio de eficiencia definido por el mismo regulador para este concepto, lo cual implica que Metrogas tenga derecho a recibir el 4,12% por concepto de Otros Activos y por su parte GNO reciba el 2,02% que le corresponde.</w:t>
      </w:r>
    </w:p>
    <w:p w14:paraId="55F92227" w14:textId="77777777" w:rsidR="009C2982" w:rsidRDefault="009C2982" w:rsidP="009C2982">
      <w:pPr>
        <w:spacing w:line="253" w:lineRule="exact"/>
        <w:ind w:left="1636"/>
      </w:pPr>
    </w:p>
    <w:p w14:paraId="0CC16FC4" w14:textId="090EC795" w:rsidR="009C2982" w:rsidRPr="005D3689" w:rsidRDefault="009C2982" w:rsidP="005D3689">
      <w:pPr>
        <w:tabs>
          <w:tab w:val="left" w:pos="2231"/>
        </w:tabs>
        <w:spacing w:before="14" w:line="253" w:lineRule="exact"/>
        <w:ind w:left="567" w:right="284"/>
        <w:rPr>
          <w:i/>
          <w:color w:val="000000"/>
          <w:w w:val="117"/>
          <w:sz w:val="22"/>
          <w:szCs w:val="22"/>
        </w:rPr>
      </w:pPr>
      <w:r w:rsidRPr="005D3689">
        <w:rPr>
          <w:i/>
          <w:color w:val="000000"/>
          <w:w w:val="117"/>
          <w:sz w:val="22"/>
          <w:szCs w:val="22"/>
        </w:rPr>
        <w:t>40.</w:t>
      </w:r>
      <w:r w:rsidR="005D3689">
        <w:rPr>
          <w:i/>
          <w:color w:val="000000"/>
          <w:w w:val="117"/>
          <w:sz w:val="22"/>
          <w:szCs w:val="22"/>
        </w:rPr>
        <w:t xml:space="preserve"> </w:t>
      </w:r>
      <w:r w:rsidRPr="005D3689">
        <w:rPr>
          <w:i/>
          <w:color w:val="000000"/>
          <w:w w:val="117"/>
          <w:sz w:val="22"/>
          <w:szCs w:val="22"/>
        </w:rPr>
        <w:t>El c</w:t>
      </w:r>
      <w:r w:rsidR="005D3689">
        <w:rPr>
          <w:i/>
          <w:color w:val="000000"/>
          <w:w w:val="117"/>
          <w:sz w:val="22"/>
          <w:szCs w:val="22"/>
        </w:rPr>
        <w:t>á</w:t>
      </w:r>
      <w:r w:rsidRPr="005D3689">
        <w:rPr>
          <w:i/>
          <w:color w:val="000000"/>
          <w:w w:val="117"/>
          <w:sz w:val="22"/>
          <w:szCs w:val="22"/>
        </w:rPr>
        <w:t>lculo del porcentaje de Otros Activos eficiente aplicable a todo el mercado debe</w:t>
      </w:r>
      <w:r w:rsidR="005D3689">
        <w:rPr>
          <w:i/>
          <w:color w:val="000000"/>
          <w:w w:val="117"/>
          <w:sz w:val="22"/>
          <w:szCs w:val="22"/>
        </w:rPr>
        <w:t xml:space="preserve"> </w:t>
      </w:r>
      <w:r w:rsidRPr="005D3689">
        <w:rPr>
          <w:i/>
          <w:color w:val="000000"/>
          <w:w w:val="117"/>
          <w:sz w:val="22"/>
          <w:szCs w:val="22"/>
        </w:rPr>
        <w:t>corresponder al</w:t>
      </w:r>
      <w:r w:rsidR="00427B17">
        <w:rPr>
          <w:i/>
          <w:color w:val="000000"/>
          <w:w w:val="117"/>
          <w:sz w:val="22"/>
          <w:szCs w:val="22"/>
        </w:rPr>
        <w:t xml:space="preserve"> </w:t>
      </w:r>
      <w:r w:rsidRPr="005D3689">
        <w:rPr>
          <w:i/>
          <w:color w:val="000000"/>
          <w:w w:val="117"/>
          <w:sz w:val="22"/>
          <w:szCs w:val="22"/>
        </w:rPr>
        <w:t xml:space="preserve">3,93%, para no generar una </w:t>
      </w:r>
      <w:r w:rsidR="005D3689" w:rsidRPr="005D3689">
        <w:rPr>
          <w:i/>
          <w:color w:val="000000"/>
          <w:w w:val="117"/>
          <w:sz w:val="22"/>
          <w:szCs w:val="22"/>
        </w:rPr>
        <w:t>afectación</w:t>
      </w:r>
      <w:r w:rsidRPr="005D3689">
        <w:rPr>
          <w:i/>
          <w:color w:val="000000"/>
          <w:w w:val="117"/>
          <w:sz w:val="22"/>
          <w:szCs w:val="22"/>
        </w:rPr>
        <w:t xml:space="preserve"> del criterio de eficiencia</w:t>
      </w:r>
      <w:r w:rsidR="005D3689">
        <w:rPr>
          <w:i/>
          <w:color w:val="000000"/>
          <w:w w:val="117"/>
          <w:sz w:val="22"/>
          <w:szCs w:val="22"/>
        </w:rPr>
        <w:t xml:space="preserve"> </w:t>
      </w:r>
      <w:r w:rsidRPr="005D3689">
        <w:rPr>
          <w:i/>
          <w:color w:val="000000"/>
          <w:w w:val="117"/>
          <w:sz w:val="22"/>
          <w:szCs w:val="22"/>
        </w:rPr>
        <w:t xml:space="preserve">establecido en </w:t>
      </w:r>
      <w:r w:rsidR="005D3689">
        <w:rPr>
          <w:i/>
          <w:color w:val="000000"/>
          <w:w w:val="117"/>
          <w:sz w:val="22"/>
          <w:szCs w:val="22"/>
        </w:rPr>
        <w:t>l</w:t>
      </w:r>
      <w:r w:rsidRPr="005D3689">
        <w:rPr>
          <w:i/>
          <w:color w:val="000000"/>
          <w:w w:val="117"/>
          <w:sz w:val="22"/>
          <w:szCs w:val="22"/>
        </w:rPr>
        <w:t xml:space="preserve">a </w:t>
      </w:r>
      <w:r w:rsidR="005D3689" w:rsidRPr="005D3689">
        <w:rPr>
          <w:i/>
          <w:color w:val="000000"/>
          <w:w w:val="117"/>
          <w:sz w:val="22"/>
          <w:szCs w:val="22"/>
        </w:rPr>
        <w:t>regulación</w:t>
      </w:r>
      <w:r w:rsidRPr="005D3689">
        <w:rPr>
          <w:i/>
          <w:color w:val="000000"/>
          <w:w w:val="117"/>
          <w:sz w:val="22"/>
          <w:szCs w:val="22"/>
        </w:rPr>
        <w:t xml:space="preserve"> para la </w:t>
      </w:r>
      <w:r w:rsidR="005D3689" w:rsidRPr="005D3689">
        <w:rPr>
          <w:i/>
          <w:color w:val="000000"/>
          <w:w w:val="117"/>
          <w:sz w:val="22"/>
          <w:szCs w:val="22"/>
        </w:rPr>
        <w:t>remuneración</w:t>
      </w:r>
      <w:r w:rsidRPr="005D3689">
        <w:rPr>
          <w:i/>
          <w:color w:val="000000"/>
          <w:w w:val="117"/>
          <w:sz w:val="22"/>
          <w:szCs w:val="22"/>
        </w:rPr>
        <w:t xml:space="preserve"> de los Otros Activos.</w:t>
      </w:r>
    </w:p>
    <w:p w14:paraId="7AC36A4D" w14:textId="51677888" w:rsidR="009C2982" w:rsidRDefault="009C2982" w:rsidP="009C2982">
      <w:pPr>
        <w:spacing w:before="16" w:line="253" w:lineRule="exact"/>
        <w:ind w:left="1636" w:firstLine="566"/>
        <w:rPr>
          <w:rFonts w:ascii="Times New Roman" w:hAnsi="Times New Roman"/>
          <w:color w:val="000000"/>
          <w:w w:val="110"/>
        </w:rPr>
      </w:pPr>
    </w:p>
    <w:p w14:paraId="030DA4AD" w14:textId="20AB21DA" w:rsidR="009C2982" w:rsidRDefault="009C2982" w:rsidP="0020116B">
      <w:pPr>
        <w:tabs>
          <w:tab w:val="left" w:pos="5347"/>
        </w:tabs>
        <w:spacing w:before="89" w:line="230" w:lineRule="exact"/>
        <w:ind w:left="567" w:right="284"/>
        <w:jc w:val="center"/>
        <w:rPr>
          <w:b/>
          <w:i/>
          <w:color w:val="000000"/>
          <w:w w:val="104"/>
          <w:sz w:val="22"/>
          <w:szCs w:val="20"/>
        </w:rPr>
      </w:pPr>
      <w:r w:rsidRPr="0020116B">
        <w:rPr>
          <w:b/>
          <w:i/>
          <w:color w:val="000000"/>
          <w:w w:val="104"/>
          <w:sz w:val="22"/>
          <w:szCs w:val="20"/>
        </w:rPr>
        <w:t>III.</w:t>
      </w:r>
      <w:r w:rsidR="0020116B">
        <w:rPr>
          <w:b/>
          <w:i/>
          <w:color w:val="000000"/>
          <w:w w:val="104"/>
          <w:sz w:val="22"/>
          <w:szCs w:val="20"/>
        </w:rPr>
        <w:t xml:space="preserve"> </w:t>
      </w:r>
      <w:r w:rsidRPr="0020116B">
        <w:rPr>
          <w:b/>
          <w:i/>
          <w:color w:val="000000"/>
          <w:w w:val="104"/>
          <w:sz w:val="22"/>
          <w:szCs w:val="20"/>
        </w:rPr>
        <w:t xml:space="preserve">FUNDAMENTO </w:t>
      </w:r>
      <w:r w:rsidR="0020116B" w:rsidRPr="0020116B">
        <w:rPr>
          <w:b/>
          <w:i/>
          <w:color w:val="000000"/>
          <w:w w:val="104"/>
          <w:sz w:val="22"/>
          <w:szCs w:val="20"/>
        </w:rPr>
        <w:t>J</w:t>
      </w:r>
      <w:r w:rsidR="0020116B">
        <w:rPr>
          <w:b/>
          <w:i/>
          <w:color w:val="000000"/>
          <w:w w:val="104"/>
          <w:sz w:val="22"/>
          <w:szCs w:val="20"/>
        </w:rPr>
        <w:t>URÍDICO</w:t>
      </w:r>
    </w:p>
    <w:p w14:paraId="49935B45" w14:textId="77777777" w:rsidR="0020116B" w:rsidRPr="0020116B" w:rsidRDefault="0020116B" w:rsidP="0020116B">
      <w:pPr>
        <w:tabs>
          <w:tab w:val="left" w:pos="5347"/>
        </w:tabs>
        <w:spacing w:before="89" w:line="230" w:lineRule="exact"/>
        <w:ind w:left="567" w:right="284"/>
        <w:jc w:val="center"/>
        <w:rPr>
          <w:b/>
          <w:i/>
          <w:color w:val="000000"/>
          <w:w w:val="104"/>
          <w:sz w:val="22"/>
          <w:szCs w:val="20"/>
        </w:rPr>
      </w:pPr>
    </w:p>
    <w:p w14:paraId="052742CD" w14:textId="04DD0FC7" w:rsidR="009C2982" w:rsidRPr="009B5C34" w:rsidRDefault="009C2982" w:rsidP="0058004D">
      <w:pPr>
        <w:pStyle w:val="Prrafodelista"/>
        <w:numPr>
          <w:ilvl w:val="0"/>
          <w:numId w:val="7"/>
        </w:numPr>
        <w:tabs>
          <w:tab w:val="left" w:pos="2231"/>
        </w:tabs>
        <w:spacing w:before="14" w:line="253" w:lineRule="exact"/>
        <w:ind w:left="993" w:right="284"/>
        <w:rPr>
          <w:i/>
          <w:color w:val="000000"/>
          <w:w w:val="117"/>
          <w:sz w:val="22"/>
          <w:szCs w:val="22"/>
          <w:u w:val="single"/>
        </w:rPr>
      </w:pPr>
      <w:r w:rsidRPr="009B5C34">
        <w:rPr>
          <w:i/>
          <w:color w:val="000000"/>
          <w:w w:val="117"/>
          <w:sz w:val="22"/>
          <w:szCs w:val="22"/>
          <w:u w:val="single"/>
        </w:rPr>
        <w:t xml:space="preserve">Sobre el fundamento de la </w:t>
      </w:r>
      <w:r w:rsidR="0020116B" w:rsidRPr="009B5C34">
        <w:rPr>
          <w:i/>
          <w:color w:val="000000"/>
          <w:w w:val="117"/>
          <w:sz w:val="22"/>
          <w:szCs w:val="22"/>
          <w:u w:val="single"/>
        </w:rPr>
        <w:t>resolución</w:t>
      </w:r>
      <w:r w:rsidRPr="009B5C34">
        <w:rPr>
          <w:i/>
          <w:color w:val="000000"/>
          <w:w w:val="117"/>
          <w:sz w:val="22"/>
          <w:szCs w:val="22"/>
          <w:u w:val="single"/>
        </w:rPr>
        <w:t xml:space="preserve"> que se </w:t>
      </w:r>
      <w:r w:rsidR="0020116B" w:rsidRPr="009B5C34">
        <w:rPr>
          <w:i/>
          <w:color w:val="000000"/>
          <w:w w:val="117"/>
          <w:sz w:val="22"/>
          <w:szCs w:val="22"/>
          <w:u w:val="single"/>
        </w:rPr>
        <w:t>repone</w:t>
      </w:r>
    </w:p>
    <w:p w14:paraId="4E3A5889" w14:textId="77777777" w:rsidR="009C2982" w:rsidRDefault="009C2982" w:rsidP="009C2982">
      <w:pPr>
        <w:spacing w:line="265" w:lineRule="exact"/>
        <w:ind w:left="1641"/>
      </w:pPr>
    </w:p>
    <w:p w14:paraId="2F63641A" w14:textId="7D6418E2" w:rsidR="009C2982" w:rsidRDefault="009C2982" w:rsidP="0020116B">
      <w:pPr>
        <w:tabs>
          <w:tab w:val="left" w:pos="2231"/>
        </w:tabs>
        <w:spacing w:before="14" w:line="253" w:lineRule="exact"/>
        <w:ind w:left="567" w:right="284"/>
        <w:rPr>
          <w:i/>
          <w:color w:val="000000"/>
          <w:w w:val="117"/>
          <w:sz w:val="22"/>
          <w:szCs w:val="22"/>
        </w:rPr>
      </w:pPr>
      <w:r w:rsidRPr="0020116B">
        <w:rPr>
          <w:i/>
          <w:color w:val="000000"/>
          <w:w w:val="117"/>
          <w:sz w:val="22"/>
          <w:szCs w:val="22"/>
        </w:rPr>
        <w:t xml:space="preserve">Como se desprende la parte considerativa de </w:t>
      </w:r>
      <w:r w:rsidR="0020116B">
        <w:rPr>
          <w:i/>
          <w:color w:val="000000"/>
          <w:w w:val="117"/>
          <w:sz w:val="22"/>
          <w:szCs w:val="22"/>
        </w:rPr>
        <w:t>l</w:t>
      </w:r>
      <w:r w:rsidRPr="0020116B">
        <w:rPr>
          <w:i/>
          <w:color w:val="000000"/>
          <w:w w:val="117"/>
          <w:sz w:val="22"/>
          <w:szCs w:val="22"/>
        </w:rPr>
        <w:t xml:space="preserve">a </w:t>
      </w:r>
      <w:r w:rsidR="0020116B" w:rsidRPr="0020116B">
        <w:rPr>
          <w:i/>
          <w:color w:val="000000"/>
          <w:w w:val="117"/>
          <w:sz w:val="22"/>
          <w:szCs w:val="22"/>
        </w:rPr>
        <w:t>Resolución</w:t>
      </w:r>
      <w:r w:rsidRPr="0020116B">
        <w:rPr>
          <w:i/>
          <w:color w:val="000000"/>
          <w:w w:val="117"/>
          <w:sz w:val="22"/>
          <w:szCs w:val="22"/>
        </w:rPr>
        <w:t xml:space="preserve"> que se repone, el acto administrativo que esta contiene, no es el resultado de una </w:t>
      </w:r>
      <w:r w:rsidR="0020116B" w:rsidRPr="0020116B">
        <w:rPr>
          <w:i/>
          <w:color w:val="000000"/>
          <w:w w:val="117"/>
          <w:sz w:val="22"/>
          <w:szCs w:val="22"/>
        </w:rPr>
        <w:t>aplicación</w:t>
      </w:r>
      <w:r w:rsidRPr="0020116B">
        <w:rPr>
          <w:i/>
          <w:color w:val="000000"/>
          <w:w w:val="117"/>
          <w:sz w:val="22"/>
          <w:szCs w:val="22"/>
        </w:rPr>
        <w:t xml:space="preserve"> pura de una </w:t>
      </w:r>
      <w:r w:rsidR="0020116B" w:rsidRPr="0020116B">
        <w:rPr>
          <w:i/>
          <w:color w:val="000000"/>
          <w:w w:val="117"/>
          <w:sz w:val="22"/>
          <w:szCs w:val="22"/>
        </w:rPr>
        <w:t>metodología</w:t>
      </w:r>
      <w:r w:rsidRPr="0020116B">
        <w:rPr>
          <w:i/>
          <w:color w:val="000000"/>
          <w:w w:val="117"/>
          <w:sz w:val="22"/>
          <w:szCs w:val="22"/>
        </w:rPr>
        <w:t xml:space="preserve"> tarifaria, sino una mezcla de </w:t>
      </w:r>
      <w:r w:rsidR="0020116B" w:rsidRPr="0020116B">
        <w:rPr>
          <w:i/>
          <w:color w:val="000000"/>
          <w:w w:val="117"/>
          <w:sz w:val="22"/>
          <w:szCs w:val="22"/>
        </w:rPr>
        <w:t>parámetros</w:t>
      </w:r>
      <w:r w:rsidRPr="0020116B">
        <w:rPr>
          <w:i/>
          <w:color w:val="000000"/>
          <w:w w:val="117"/>
          <w:sz w:val="22"/>
          <w:szCs w:val="22"/>
        </w:rPr>
        <w:t xml:space="preserve"> definidos en la </w:t>
      </w:r>
      <w:r w:rsidR="0020116B" w:rsidRPr="0020116B">
        <w:rPr>
          <w:i/>
          <w:color w:val="000000"/>
          <w:w w:val="117"/>
          <w:sz w:val="22"/>
          <w:szCs w:val="22"/>
        </w:rPr>
        <w:t>Resolución</w:t>
      </w:r>
      <w:r w:rsidRPr="0020116B">
        <w:rPr>
          <w:i/>
          <w:color w:val="000000"/>
          <w:w w:val="117"/>
          <w:sz w:val="22"/>
          <w:szCs w:val="22"/>
        </w:rPr>
        <w:t xml:space="preserve"> CREG 202 de 2013, en </w:t>
      </w:r>
      <w:r w:rsidR="0020116B">
        <w:rPr>
          <w:i/>
          <w:color w:val="000000"/>
          <w:w w:val="117"/>
          <w:sz w:val="22"/>
          <w:szCs w:val="22"/>
        </w:rPr>
        <w:t>l</w:t>
      </w:r>
      <w:r w:rsidRPr="0020116B">
        <w:rPr>
          <w:i/>
          <w:color w:val="000000"/>
          <w:w w:val="117"/>
          <w:sz w:val="22"/>
          <w:szCs w:val="22"/>
        </w:rPr>
        <w:t xml:space="preserve">a </w:t>
      </w:r>
      <w:r w:rsidR="0020116B" w:rsidRPr="0020116B">
        <w:rPr>
          <w:i/>
          <w:color w:val="000000"/>
          <w:w w:val="117"/>
          <w:sz w:val="22"/>
          <w:szCs w:val="22"/>
        </w:rPr>
        <w:t>Resolución</w:t>
      </w:r>
      <w:r w:rsidRPr="0020116B">
        <w:rPr>
          <w:i/>
          <w:color w:val="000000"/>
          <w:w w:val="117"/>
          <w:sz w:val="22"/>
          <w:szCs w:val="22"/>
        </w:rPr>
        <w:t xml:space="preserve"> CREG 066 de 2017, y de la </w:t>
      </w:r>
      <w:r w:rsidR="0020116B" w:rsidRPr="0020116B">
        <w:rPr>
          <w:i/>
          <w:color w:val="000000"/>
          <w:w w:val="117"/>
          <w:sz w:val="22"/>
          <w:szCs w:val="22"/>
        </w:rPr>
        <w:t>aplicación</w:t>
      </w:r>
      <w:r w:rsidRPr="0020116B">
        <w:rPr>
          <w:i/>
          <w:color w:val="000000"/>
          <w:w w:val="117"/>
          <w:sz w:val="22"/>
          <w:szCs w:val="22"/>
        </w:rPr>
        <w:t xml:space="preserve"> directa de la Ley 142 de 1994, por lo menos desde el punto de vista formal.</w:t>
      </w:r>
    </w:p>
    <w:p w14:paraId="60E2940C" w14:textId="77777777" w:rsidR="0020116B" w:rsidRPr="0020116B" w:rsidRDefault="0020116B" w:rsidP="0020116B">
      <w:pPr>
        <w:tabs>
          <w:tab w:val="left" w:pos="2231"/>
        </w:tabs>
        <w:spacing w:before="14" w:line="253" w:lineRule="exact"/>
        <w:ind w:left="567" w:right="284"/>
        <w:rPr>
          <w:i/>
          <w:color w:val="000000"/>
          <w:w w:val="117"/>
          <w:sz w:val="22"/>
          <w:szCs w:val="22"/>
        </w:rPr>
      </w:pPr>
    </w:p>
    <w:p w14:paraId="1303F53E" w14:textId="6F4A040E" w:rsidR="009C2982" w:rsidRPr="0020116B" w:rsidRDefault="009C2982" w:rsidP="0020116B">
      <w:pPr>
        <w:tabs>
          <w:tab w:val="left" w:pos="2231"/>
        </w:tabs>
        <w:spacing w:before="14" w:line="253" w:lineRule="exact"/>
        <w:ind w:left="567" w:right="284"/>
        <w:rPr>
          <w:i/>
          <w:color w:val="000000"/>
          <w:w w:val="117"/>
          <w:sz w:val="22"/>
          <w:szCs w:val="22"/>
        </w:rPr>
      </w:pPr>
      <w:r w:rsidRPr="0020116B">
        <w:rPr>
          <w:i/>
          <w:color w:val="000000"/>
          <w:w w:val="117"/>
          <w:sz w:val="22"/>
          <w:szCs w:val="22"/>
        </w:rPr>
        <w:t>En ese sentido, es v</w:t>
      </w:r>
      <w:r w:rsidR="0020116B">
        <w:rPr>
          <w:i/>
          <w:color w:val="000000"/>
          <w:w w:val="117"/>
          <w:sz w:val="22"/>
          <w:szCs w:val="22"/>
        </w:rPr>
        <w:t>á</w:t>
      </w:r>
      <w:r w:rsidRPr="0020116B">
        <w:rPr>
          <w:i/>
          <w:color w:val="000000"/>
          <w:w w:val="117"/>
          <w:sz w:val="22"/>
          <w:szCs w:val="22"/>
        </w:rPr>
        <w:t>lid</w:t>
      </w:r>
      <w:r w:rsidR="0020116B">
        <w:rPr>
          <w:i/>
          <w:color w:val="000000"/>
          <w:w w:val="117"/>
          <w:sz w:val="22"/>
          <w:szCs w:val="22"/>
        </w:rPr>
        <w:t>o</w:t>
      </w:r>
      <w:r w:rsidRPr="0020116B">
        <w:rPr>
          <w:i/>
          <w:color w:val="000000"/>
          <w:w w:val="117"/>
          <w:sz w:val="22"/>
          <w:szCs w:val="22"/>
        </w:rPr>
        <w:t xml:space="preserve"> argumentar que la inclusi</w:t>
      </w:r>
      <w:r w:rsidR="0020116B">
        <w:rPr>
          <w:i/>
          <w:color w:val="000000"/>
          <w:w w:val="117"/>
          <w:sz w:val="22"/>
          <w:szCs w:val="22"/>
        </w:rPr>
        <w:t>ó</w:t>
      </w:r>
      <w:r w:rsidRPr="0020116B">
        <w:rPr>
          <w:i/>
          <w:color w:val="000000"/>
          <w:w w:val="117"/>
          <w:sz w:val="22"/>
          <w:szCs w:val="22"/>
        </w:rPr>
        <w:t xml:space="preserve">n o </w:t>
      </w:r>
      <w:r w:rsidR="0020116B">
        <w:rPr>
          <w:i/>
          <w:color w:val="000000"/>
          <w:w w:val="117"/>
          <w:sz w:val="22"/>
          <w:szCs w:val="22"/>
        </w:rPr>
        <w:t>l</w:t>
      </w:r>
      <w:r w:rsidRPr="0020116B">
        <w:rPr>
          <w:i/>
          <w:color w:val="000000"/>
          <w:w w:val="117"/>
          <w:sz w:val="22"/>
          <w:szCs w:val="22"/>
        </w:rPr>
        <w:t>a exclusi</w:t>
      </w:r>
      <w:r w:rsidR="0020116B">
        <w:rPr>
          <w:i/>
          <w:color w:val="000000"/>
          <w:w w:val="117"/>
          <w:sz w:val="22"/>
          <w:szCs w:val="22"/>
        </w:rPr>
        <w:t>ó</w:t>
      </w:r>
      <w:r w:rsidRPr="0020116B">
        <w:rPr>
          <w:i/>
          <w:color w:val="000000"/>
          <w:w w:val="117"/>
          <w:sz w:val="22"/>
          <w:szCs w:val="22"/>
        </w:rPr>
        <w:t xml:space="preserve">n de inversiones pueden verse sustentadas no solamente en los estrictos </w:t>
      </w:r>
      <w:r w:rsidR="0020116B" w:rsidRPr="0020116B">
        <w:rPr>
          <w:i/>
          <w:color w:val="000000"/>
          <w:w w:val="117"/>
          <w:sz w:val="22"/>
          <w:szCs w:val="22"/>
        </w:rPr>
        <w:t>p</w:t>
      </w:r>
      <w:r w:rsidR="0020116B">
        <w:rPr>
          <w:i/>
          <w:color w:val="000000"/>
          <w:w w:val="117"/>
          <w:sz w:val="22"/>
          <w:szCs w:val="22"/>
        </w:rPr>
        <w:t>a</w:t>
      </w:r>
      <w:r w:rsidR="0020116B" w:rsidRPr="0020116B">
        <w:rPr>
          <w:i/>
          <w:color w:val="000000"/>
          <w:w w:val="117"/>
          <w:sz w:val="22"/>
          <w:szCs w:val="22"/>
        </w:rPr>
        <w:t>rámetros</w:t>
      </w:r>
      <w:r w:rsidRPr="0020116B">
        <w:rPr>
          <w:i/>
          <w:color w:val="000000"/>
          <w:w w:val="117"/>
          <w:sz w:val="22"/>
          <w:szCs w:val="22"/>
        </w:rPr>
        <w:t xml:space="preserve"> que determina el regulador en sus diferentes resoluciones, sino, adicionalmente, en aquellos </w:t>
      </w:r>
      <w:r w:rsidR="00CA3729" w:rsidRPr="0020116B">
        <w:rPr>
          <w:i/>
          <w:color w:val="000000"/>
          <w:w w:val="117"/>
          <w:sz w:val="22"/>
          <w:szCs w:val="22"/>
        </w:rPr>
        <w:t>parámetros</w:t>
      </w:r>
      <w:r w:rsidRPr="0020116B">
        <w:rPr>
          <w:i/>
          <w:color w:val="000000"/>
          <w:w w:val="117"/>
          <w:sz w:val="22"/>
          <w:szCs w:val="22"/>
        </w:rPr>
        <w:t xml:space="preserve"> definidos por el legislador, que resultan </w:t>
      </w:r>
      <w:r w:rsidR="00CA3729" w:rsidRPr="0020116B">
        <w:rPr>
          <w:i/>
          <w:color w:val="000000"/>
          <w:w w:val="117"/>
          <w:sz w:val="22"/>
          <w:szCs w:val="22"/>
        </w:rPr>
        <w:t>más</w:t>
      </w:r>
      <w:r w:rsidRPr="0020116B">
        <w:rPr>
          <w:i/>
          <w:color w:val="000000"/>
          <w:w w:val="117"/>
          <w:sz w:val="22"/>
          <w:szCs w:val="22"/>
        </w:rPr>
        <w:t xml:space="preserve"> amplios, y que deben ser evaluados por el regulador con base en los mismos.</w:t>
      </w:r>
    </w:p>
    <w:p w14:paraId="144820FF" w14:textId="77777777" w:rsidR="00CA3729" w:rsidRDefault="00CA3729" w:rsidP="00CA3729">
      <w:pPr>
        <w:tabs>
          <w:tab w:val="left" w:pos="2231"/>
        </w:tabs>
        <w:spacing w:before="14" w:line="253" w:lineRule="exact"/>
        <w:ind w:left="567" w:right="284"/>
        <w:rPr>
          <w:i/>
          <w:color w:val="000000"/>
          <w:w w:val="117"/>
          <w:sz w:val="22"/>
          <w:szCs w:val="22"/>
        </w:rPr>
      </w:pPr>
    </w:p>
    <w:p w14:paraId="19E3FD0E" w14:textId="713FD372" w:rsidR="009C2982" w:rsidRPr="00CA3729" w:rsidRDefault="00CA3729" w:rsidP="00CA3729">
      <w:pPr>
        <w:tabs>
          <w:tab w:val="left" w:pos="2231"/>
        </w:tabs>
        <w:spacing w:before="14" w:line="253" w:lineRule="exact"/>
        <w:ind w:left="567" w:right="284"/>
        <w:rPr>
          <w:i/>
          <w:color w:val="000000"/>
          <w:w w:val="117"/>
          <w:sz w:val="22"/>
          <w:szCs w:val="22"/>
        </w:rPr>
      </w:pPr>
      <w:r w:rsidRPr="00CA3729">
        <w:rPr>
          <w:i/>
          <w:color w:val="000000"/>
          <w:w w:val="117"/>
          <w:sz w:val="22"/>
          <w:szCs w:val="22"/>
        </w:rPr>
        <w:t>Así</w:t>
      </w:r>
      <w:r w:rsidR="009C2982" w:rsidRPr="00CA3729">
        <w:rPr>
          <w:i/>
          <w:color w:val="000000"/>
          <w:w w:val="117"/>
          <w:sz w:val="22"/>
          <w:szCs w:val="22"/>
        </w:rPr>
        <w:t xml:space="preserve">, en </w:t>
      </w:r>
      <w:r w:rsidRPr="00CA3729">
        <w:rPr>
          <w:i/>
          <w:color w:val="000000"/>
          <w:w w:val="117"/>
          <w:sz w:val="22"/>
          <w:szCs w:val="22"/>
        </w:rPr>
        <w:t>términos</w:t>
      </w:r>
      <w:r w:rsidR="009C2982" w:rsidRPr="00CA3729">
        <w:rPr>
          <w:i/>
          <w:color w:val="000000"/>
          <w:w w:val="117"/>
          <w:sz w:val="22"/>
          <w:szCs w:val="22"/>
        </w:rPr>
        <w:t xml:space="preserve"> </w:t>
      </w:r>
      <w:r w:rsidRPr="00CA3729">
        <w:rPr>
          <w:i/>
          <w:color w:val="000000"/>
          <w:w w:val="117"/>
          <w:sz w:val="22"/>
          <w:szCs w:val="22"/>
        </w:rPr>
        <w:t>generales</w:t>
      </w:r>
      <w:r w:rsidR="009C2982" w:rsidRPr="00CA3729">
        <w:rPr>
          <w:i/>
          <w:color w:val="000000"/>
          <w:w w:val="117"/>
          <w:sz w:val="22"/>
          <w:szCs w:val="22"/>
        </w:rPr>
        <w:t xml:space="preserve"> puede afirmarse que la Ley </w:t>
      </w:r>
      <w:r w:rsidR="009C2982" w:rsidRPr="00CA3729">
        <w:rPr>
          <w:i/>
          <w:color w:val="000000"/>
          <w:w w:val="117"/>
          <w:sz w:val="22"/>
          <w:szCs w:val="22"/>
        </w:rPr>
        <w:tab/>
        <w:t>142 de</w:t>
      </w:r>
      <w:r>
        <w:rPr>
          <w:i/>
          <w:color w:val="000000"/>
          <w:w w:val="117"/>
          <w:sz w:val="22"/>
          <w:szCs w:val="22"/>
        </w:rPr>
        <w:t xml:space="preserve"> </w:t>
      </w:r>
      <w:r w:rsidR="009C2982" w:rsidRPr="00CA3729">
        <w:rPr>
          <w:i/>
          <w:color w:val="000000"/>
          <w:w w:val="117"/>
          <w:sz w:val="22"/>
          <w:szCs w:val="22"/>
        </w:rPr>
        <w:t xml:space="preserve">1994 determina </w:t>
      </w:r>
      <w:r>
        <w:rPr>
          <w:i/>
          <w:color w:val="000000"/>
          <w:w w:val="117"/>
          <w:sz w:val="22"/>
          <w:szCs w:val="22"/>
        </w:rPr>
        <w:t>l</w:t>
      </w:r>
      <w:r w:rsidR="009C2982" w:rsidRPr="00CA3729">
        <w:rPr>
          <w:i/>
          <w:color w:val="000000"/>
          <w:w w:val="117"/>
          <w:sz w:val="22"/>
          <w:szCs w:val="22"/>
        </w:rPr>
        <w:t xml:space="preserve">a </w:t>
      </w:r>
      <w:r w:rsidRPr="00CA3729">
        <w:rPr>
          <w:i/>
          <w:color w:val="000000"/>
          <w:w w:val="117"/>
          <w:sz w:val="22"/>
          <w:szCs w:val="22"/>
        </w:rPr>
        <w:t>configuración</w:t>
      </w:r>
      <w:r w:rsidR="009C2982" w:rsidRPr="00CA3729">
        <w:rPr>
          <w:i/>
          <w:color w:val="000000"/>
          <w:w w:val="117"/>
          <w:sz w:val="22"/>
          <w:szCs w:val="22"/>
        </w:rPr>
        <w:t xml:space="preserve"> de las bases tarifarias de las actividades sujetas a</w:t>
      </w:r>
      <w:r>
        <w:rPr>
          <w:i/>
          <w:color w:val="000000"/>
          <w:w w:val="117"/>
          <w:sz w:val="22"/>
          <w:szCs w:val="22"/>
        </w:rPr>
        <w:t>l</w:t>
      </w:r>
      <w:r w:rsidR="009C2982" w:rsidRPr="00CA3729">
        <w:rPr>
          <w:i/>
          <w:color w:val="000000"/>
          <w:w w:val="117"/>
          <w:sz w:val="22"/>
          <w:szCs w:val="22"/>
        </w:rPr>
        <w:t xml:space="preserve"> </w:t>
      </w:r>
      <w:r w:rsidRPr="00CA3729">
        <w:rPr>
          <w:i/>
          <w:color w:val="000000"/>
          <w:w w:val="117"/>
          <w:sz w:val="22"/>
          <w:szCs w:val="22"/>
        </w:rPr>
        <w:t>régimen</w:t>
      </w:r>
      <w:r w:rsidR="009C2982" w:rsidRPr="00CA3729">
        <w:rPr>
          <w:i/>
          <w:color w:val="000000"/>
          <w:w w:val="117"/>
          <w:sz w:val="22"/>
          <w:szCs w:val="22"/>
        </w:rPr>
        <w:t xml:space="preserve"> de libertad regulada, de conformidad con los criterios establecidos en el </w:t>
      </w:r>
      <w:r w:rsidRPr="00CA3729">
        <w:rPr>
          <w:i/>
          <w:color w:val="000000"/>
          <w:w w:val="117"/>
          <w:sz w:val="22"/>
          <w:szCs w:val="22"/>
        </w:rPr>
        <w:t>artículo</w:t>
      </w:r>
      <w:r w:rsidR="009C2982" w:rsidRPr="00CA3729">
        <w:rPr>
          <w:i/>
          <w:color w:val="000000"/>
          <w:w w:val="117"/>
          <w:sz w:val="22"/>
          <w:szCs w:val="22"/>
        </w:rPr>
        <w:t xml:space="preserve"> 87 de la misma norma, dentro de los cuales se destaca de manera particular y por su relevancia para los asuntos que nos ocupan, los criterios de eficiencia </w:t>
      </w:r>
      <w:r w:rsidRPr="00CA3729">
        <w:rPr>
          <w:i/>
          <w:color w:val="000000"/>
          <w:w w:val="117"/>
          <w:sz w:val="22"/>
          <w:szCs w:val="22"/>
        </w:rPr>
        <w:t>económica</w:t>
      </w:r>
      <w:r w:rsidR="009C2982" w:rsidRPr="00CA3729">
        <w:rPr>
          <w:i/>
          <w:color w:val="000000"/>
          <w:w w:val="117"/>
          <w:sz w:val="22"/>
          <w:szCs w:val="22"/>
        </w:rPr>
        <w:t xml:space="preserve"> y suficiencia financiera.</w:t>
      </w:r>
    </w:p>
    <w:p w14:paraId="7F4D4A90" w14:textId="74FDD666" w:rsidR="009C2982" w:rsidRDefault="009C2982" w:rsidP="009C2982">
      <w:pPr>
        <w:spacing w:before="16" w:line="253" w:lineRule="exact"/>
        <w:ind w:left="1636" w:firstLine="566"/>
        <w:rPr>
          <w:rFonts w:ascii="Times New Roman" w:hAnsi="Times New Roman"/>
          <w:color w:val="000000"/>
          <w:w w:val="110"/>
        </w:rPr>
      </w:pPr>
    </w:p>
    <w:p w14:paraId="1E471317" w14:textId="6415C6EE" w:rsidR="009C2982" w:rsidRPr="007A7FFC" w:rsidRDefault="009C2982" w:rsidP="007A7FFC">
      <w:pPr>
        <w:tabs>
          <w:tab w:val="left" w:pos="2231"/>
        </w:tabs>
        <w:spacing w:before="14" w:line="253" w:lineRule="exact"/>
        <w:ind w:left="567" w:right="284"/>
        <w:rPr>
          <w:i/>
          <w:color w:val="000000"/>
          <w:w w:val="117"/>
          <w:sz w:val="22"/>
          <w:szCs w:val="22"/>
        </w:rPr>
      </w:pPr>
      <w:r w:rsidRPr="007A7FFC">
        <w:rPr>
          <w:i/>
          <w:color w:val="000000"/>
          <w:w w:val="117"/>
          <w:sz w:val="22"/>
          <w:szCs w:val="22"/>
        </w:rPr>
        <w:t xml:space="preserve">Del texto del primero de los criterios, de </w:t>
      </w:r>
      <w:r w:rsidR="007A7FFC">
        <w:rPr>
          <w:i/>
          <w:color w:val="000000"/>
          <w:w w:val="117"/>
          <w:sz w:val="22"/>
          <w:szCs w:val="22"/>
        </w:rPr>
        <w:t>la</w:t>
      </w:r>
      <w:r w:rsidRPr="007A7FFC">
        <w:rPr>
          <w:i/>
          <w:color w:val="000000"/>
          <w:w w:val="117"/>
          <w:sz w:val="22"/>
          <w:szCs w:val="22"/>
        </w:rPr>
        <w:t xml:space="preserve"> forma como se incluye en </w:t>
      </w:r>
      <w:r w:rsidR="007A7FFC">
        <w:rPr>
          <w:i/>
          <w:color w:val="000000"/>
          <w:w w:val="117"/>
          <w:sz w:val="22"/>
          <w:szCs w:val="22"/>
        </w:rPr>
        <w:t>l</w:t>
      </w:r>
      <w:r w:rsidRPr="007A7FFC">
        <w:rPr>
          <w:i/>
          <w:color w:val="000000"/>
          <w:w w:val="117"/>
          <w:sz w:val="22"/>
          <w:szCs w:val="22"/>
        </w:rPr>
        <w:t xml:space="preserve">a ley, es totalmente </w:t>
      </w:r>
      <w:r w:rsidR="007A7FFC">
        <w:rPr>
          <w:i/>
          <w:color w:val="000000"/>
          <w:w w:val="117"/>
          <w:sz w:val="22"/>
          <w:szCs w:val="22"/>
        </w:rPr>
        <w:t>válido</w:t>
      </w:r>
      <w:r w:rsidRPr="007A7FFC">
        <w:rPr>
          <w:i/>
          <w:color w:val="000000"/>
          <w:w w:val="117"/>
          <w:sz w:val="22"/>
          <w:szCs w:val="22"/>
        </w:rPr>
        <w:t xml:space="preserve"> afirmar que en </w:t>
      </w:r>
      <w:r w:rsidR="007A7FFC">
        <w:rPr>
          <w:i/>
          <w:color w:val="000000"/>
          <w:w w:val="117"/>
          <w:sz w:val="22"/>
          <w:szCs w:val="22"/>
        </w:rPr>
        <w:t>l</w:t>
      </w:r>
      <w:r w:rsidRPr="007A7FFC">
        <w:rPr>
          <w:i/>
          <w:color w:val="000000"/>
          <w:w w:val="117"/>
          <w:sz w:val="22"/>
          <w:szCs w:val="22"/>
        </w:rPr>
        <w:t>a medida en que un activo este asociado al servicio p</w:t>
      </w:r>
      <w:r w:rsidR="007A7FFC">
        <w:rPr>
          <w:i/>
          <w:color w:val="000000"/>
          <w:w w:val="117"/>
          <w:sz w:val="22"/>
          <w:szCs w:val="22"/>
        </w:rPr>
        <w:t>ú</w:t>
      </w:r>
      <w:r w:rsidRPr="007A7FFC">
        <w:rPr>
          <w:i/>
          <w:color w:val="000000"/>
          <w:w w:val="117"/>
          <w:sz w:val="22"/>
          <w:szCs w:val="22"/>
        </w:rPr>
        <w:t>blico, y que los usuarios hagan us</w:t>
      </w:r>
      <w:r w:rsidR="007A7FFC">
        <w:rPr>
          <w:i/>
          <w:color w:val="000000"/>
          <w:w w:val="117"/>
          <w:sz w:val="22"/>
          <w:szCs w:val="22"/>
        </w:rPr>
        <w:t>o</w:t>
      </w:r>
      <w:r w:rsidRPr="007A7FFC">
        <w:rPr>
          <w:i/>
          <w:color w:val="000000"/>
          <w:w w:val="117"/>
          <w:sz w:val="22"/>
          <w:szCs w:val="22"/>
        </w:rPr>
        <w:t xml:space="preserve"> del mismo, su inclusi</w:t>
      </w:r>
      <w:r w:rsidR="007A7FFC">
        <w:rPr>
          <w:i/>
          <w:color w:val="000000"/>
          <w:w w:val="117"/>
          <w:sz w:val="22"/>
          <w:szCs w:val="22"/>
        </w:rPr>
        <w:t>ó</w:t>
      </w:r>
      <w:r w:rsidRPr="007A7FFC">
        <w:rPr>
          <w:i/>
          <w:color w:val="000000"/>
          <w:w w:val="117"/>
          <w:sz w:val="22"/>
          <w:szCs w:val="22"/>
        </w:rPr>
        <w:t xml:space="preserve">n en </w:t>
      </w:r>
      <w:r w:rsidR="007A7FFC">
        <w:rPr>
          <w:i/>
          <w:color w:val="000000"/>
          <w:w w:val="117"/>
          <w:sz w:val="22"/>
          <w:szCs w:val="22"/>
        </w:rPr>
        <w:t>l</w:t>
      </w:r>
      <w:r w:rsidRPr="007A7FFC">
        <w:rPr>
          <w:i/>
          <w:color w:val="000000"/>
          <w:w w:val="117"/>
          <w:sz w:val="22"/>
          <w:szCs w:val="22"/>
        </w:rPr>
        <w:t>a base tarifaria es obligatoria para el regulador, quien se limita exclusivamente a determinar si el valor a incluir es eficiente (y por lo tanto si el valor del mismo corresponde a un precio de mercado) y si el activo es total o parcialmente necesario frente al servicio p</w:t>
      </w:r>
      <w:r w:rsidR="007A7FFC">
        <w:rPr>
          <w:i/>
          <w:color w:val="000000"/>
          <w:w w:val="117"/>
          <w:sz w:val="22"/>
          <w:szCs w:val="22"/>
        </w:rPr>
        <w:t>ú</w:t>
      </w:r>
      <w:r w:rsidRPr="007A7FFC">
        <w:rPr>
          <w:i/>
          <w:color w:val="000000"/>
          <w:w w:val="117"/>
          <w:sz w:val="22"/>
          <w:szCs w:val="22"/>
        </w:rPr>
        <w:t>blico particular.</w:t>
      </w:r>
    </w:p>
    <w:p w14:paraId="27B40EC8" w14:textId="77777777" w:rsidR="009C2982" w:rsidRDefault="009C2982" w:rsidP="009C2982">
      <w:pPr>
        <w:spacing w:line="260" w:lineRule="exact"/>
        <w:ind w:left="1627"/>
      </w:pPr>
    </w:p>
    <w:p w14:paraId="41A7D5B0" w14:textId="6A85C9FB" w:rsidR="009C2982" w:rsidRPr="000C05EA" w:rsidRDefault="009C2982" w:rsidP="000C05EA">
      <w:pPr>
        <w:tabs>
          <w:tab w:val="left" w:pos="2231"/>
        </w:tabs>
        <w:spacing w:before="14" w:line="253" w:lineRule="exact"/>
        <w:ind w:left="567" w:right="284"/>
        <w:rPr>
          <w:i/>
          <w:color w:val="000000"/>
          <w:w w:val="117"/>
          <w:sz w:val="22"/>
          <w:szCs w:val="22"/>
        </w:rPr>
      </w:pPr>
      <w:r w:rsidRPr="000C05EA">
        <w:rPr>
          <w:i/>
          <w:color w:val="000000"/>
          <w:w w:val="117"/>
          <w:sz w:val="22"/>
          <w:szCs w:val="22"/>
        </w:rPr>
        <w:t xml:space="preserve">En el caso que nos ocupa, no hay duda que las inversiones que el regulador </w:t>
      </w:r>
      <w:r w:rsidR="000C05EA" w:rsidRPr="000C05EA">
        <w:rPr>
          <w:i/>
          <w:color w:val="000000"/>
          <w:w w:val="117"/>
          <w:sz w:val="22"/>
          <w:szCs w:val="22"/>
        </w:rPr>
        <w:t>omitió</w:t>
      </w:r>
      <w:r w:rsidRPr="000C05EA">
        <w:rPr>
          <w:i/>
          <w:color w:val="000000"/>
          <w:w w:val="117"/>
          <w:sz w:val="22"/>
          <w:szCs w:val="22"/>
        </w:rPr>
        <w:t xml:space="preserve"> incluir, son activos </w:t>
      </w:r>
      <w:r w:rsidR="000C05EA" w:rsidRPr="000C05EA">
        <w:rPr>
          <w:i/>
          <w:color w:val="000000"/>
          <w:w w:val="117"/>
          <w:sz w:val="22"/>
          <w:szCs w:val="22"/>
        </w:rPr>
        <w:t>útiles</w:t>
      </w:r>
      <w:r w:rsidRPr="000C05EA">
        <w:rPr>
          <w:i/>
          <w:color w:val="000000"/>
          <w:w w:val="117"/>
          <w:sz w:val="22"/>
          <w:szCs w:val="22"/>
        </w:rPr>
        <w:t xml:space="preserve">, usados en la </w:t>
      </w:r>
      <w:r w:rsidR="000C05EA" w:rsidRPr="000C05EA">
        <w:rPr>
          <w:i/>
          <w:color w:val="000000"/>
          <w:w w:val="117"/>
          <w:sz w:val="22"/>
          <w:szCs w:val="22"/>
        </w:rPr>
        <w:t>prestación</w:t>
      </w:r>
      <w:r w:rsidRPr="000C05EA">
        <w:rPr>
          <w:i/>
          <w:color w:val="000000"/>
          <w:w w:val="117"/>
          <w:sz w:val="22"/>
          <w:szCs w:val="22"/>
        </w:rPr>
        <w:t xml:space="preserve"> del servicio y necesarios para el mismo, lo que implica que a la luz de la Ley 142 deben ser considerados por el regulador en </w:t>
      </w:r>
      <w:r w:rsidR="000C05EA">
        <w:rPr>
          <w:i/>
          <w:color w:val="000000"/>
          <w:w w:val="117"/>
          <w:sz w:val="22"/>
          <w:szCs w:val="22"/>
        </w:rPr>
        <w:t>l</w:t>
      </w:r>
      <w:r w:rsidRPr="000C05EA">
        <w:rPr>
          <w:i/>
          <w:color w:val="000000"/>
          <w:w w:val="117"/>
          <w:sz w:val="22"/>
          <w:szCs w:val="22"/>
        </w:rPr>
        <w:t>a base tarifaria.</w:t>
      </w:r>
    </w:p>
    <w:p w14:paraId="5EBDA245" w14:textId="77777777" w:rsidR="009C2982" w:rsidRDefault="009C2982" w:rsidP="009C2982">
      <w:pPr>
        <w:spacing w:line="260" w:lineRule="exact"/>
        <w:ind w:left="1636"/>
      </w:pPr>
    </w:p>
    <w:p w14:paraId="2C070909" w14:textId="26336747" w:rsidR="009C2982" w:rsidRPr="000C05EA" w:rsidRDefault="009C2982" w:rsidP="000C05EA">
      <w:pPr>
        <w:tabs>
          <w:tab w:val="left" w:pos="2231"/>
        </w:tabs>
        <w:spacing w:before="14" w:line="253" w:lineRule="exact"/>
        <w:ind w:left="567" w:right="284"/>
        <w:rPr>
          <w:i/>
          <w:color w:val="000000"/>
          <w:w w:val="117"/>
          <w:sz w:val="22"/>
          <w:szCs w:val="22"/>
        </w:rPr>
      </w:pPr>
      <w:r w:rsidRPr="000C05EA">
        <w:rPr>
          <w:i/>
          <w:color w:val="000000"/>
          <w:w w:val="117"/>
          <w:sz w:val="22"/>
          <w:szCs w:val="22"/>
        </w:rPr>
        <w:t xml:space="preserve">En el caso del criterio de suficiencia financiera, es claro que </w:t>
      </w:r>
      <w:r w:rsidR="000C05EA">
        <w:rPr>
          <w:i/>
          <w:color w:val="000000"/>
          <w:w w:val="117"/>
          <w:sz w:val="22"/>
          <w:szCs w:val="22"/>
        </w:rPr>
        <w:t>l</w:t>
      </w:r>
      <w:r w:rsidRPr="000C05EA">
        <w:rPr>
          <w:i/>
          <w:color w:val="000000"/>
          <w:w w:val="117"/>
          <w:sz w:val="22"/>
          <w:szCs w:val="22"/>
        </w:rPr>
        <w:t xml:space="preserve">a empresa tiene el derecho a recibir una </w:t>
      </w:r>
      <w:r w:rsidR="000C05EA" w:rsidRPr="000C05EA">
        <w:rPr>
          <w:i/>
          <w:color w:val="000000"/>
          <w:w w:val="117"/>
          <w:sz w:val="22"/>
          <w:szCs w:val="22"/>
        </w:rPr>
        <w:t>remuneración</w:t>
      </w:r>
      <w:r w:rsidRPr="000C05EA">
        <w:rPr>
          <w:i/>
          <w:color w:val="000000"/>
          <w:w w:val="117"/>
          <w:sz w:val="22"/>
          <w:szCs w:val="22"/>
        </w:rPr>
        <w:t xml:space="preserve"> por los activos que pone a </w:t>
      </w:r>
      <w:r w:rsidR="000C05EA" w:rsidRPr="000C05EA">
        <w:rPr>
          <w:i/>
          <w:color w:val="000000"/>
          <w:w w:val="117"/>
          <w:sz w:val="22"/>
          <w:szCs w:val="22"/>
        </w:rPr>
        <w:t>disposición</w:t>
      </w:r>
      <w:r w:rsidRPr="000C05EA">
        <w:rPr>
          <w:i/>
          <w:color w:val="000000"/>
          <w:w w:val="117"/>
          <w:sz w:val="22"/>
          <w:szCs w:val="22"/>
        </w:rPr>
        <w:t xml:space="preserve"> del servicio </w:t>
      </w:r>
      <w:r w:rsidR="000C05EA" w:rsidRPr="000C05EA">
        <w:rPr>
          <w:i/>
          <w:color w:val="000000"/>
          <w:w w:val="117"/>
          <w:sz w:val="22"/>
          <w:szCs w:val="22"/>
        </w:rPr>
        <w:t>público</w:t>
      </w:r>
      <w:r w:rsidRPr="000C05EA">
        <w:rPr>
          <w:i/>
          <w:color w:val="000000"/>
          <w:w w:val="117"/>
          <w:sz w:val="22"/>
          <w:szCs w:val="22"/>
        </w:rPr>
        <w:t>, a que su patrimonio sea adecuadamente remunerado y, por supuesto, a recuperar los costos asociados al mismo.</w:t>
      </w:r>
    </w:p>
    <w:p w14:paraId="24F25B30" w14:textId="77777777" w:rsidR="009C2982" w:rsidRDefault="009C2982" w:rsidP="009C2982">
      <w:pPr>
        <w:spacing w:line="265" w:lineRule="exact"/>
        <w:ind w:left="1631"/>
      </w:pPr>
    </w:p>
    <w:p w14:paraId="00A10DC5" w14:textId="30314DCB" w:rsidR="009C2982" w:rsidRPr="000C05EA" w:rsidRDefault="009C2982" w:rsidP="000C05EA">
      <w:pPr>
        <w:tabs>
          <w:tab w:val="left" w:pos="2231"/>
        </w:tabs>
        <w:spacing w:before="14" w:line="253" w:lineRule="exact"/>
        <w:ind w:left="567" w:right="284"/>
        <w:rPr>
          <w:i/>
          <w:color w:val="000000"/>
          <w:w w:val="117"/>
          <w:sz w:val="22"/>
          <w:szCs w:val="22"/>
        </w:rPr>
      </w:pPr>
      <w:r w:rsidRPr="000C05EA">
        <w:rPr>
          <w:i/>
          <w:color w:val="000000"/>
          <w:w w:val="117"/>
          <w:sz w:val="22"/>
          <w:szCs w:val="22"/>
        </w:rPr>
        <w:t>Al mismo tiempo, este mismo argumento permite se</w:t>
      </w:r>
      <w:r w:rsidR="000C05EA">
        <w:rPr>
          <w:i/>
          <w:color w:val="000000"/>
          <w:w w:val="117"/>
          <w:sz w:val="22"/>
          <w:szCs w:val="22"/>
        </w:rPr>
        <w:t>ña</w:t>
      </w:r>
      <w:r w:rsidRPr="000C05EA">
        <w:rPr>
          <w:i/>
          <w:color w:val="000000"/>
          <w:w w:val="117"/>
          <w:sz w:val="22"/>
          <w:szCs w:val="22"/>
        </w:rPr>
        <w:t xml:space="preserve">lar que, dado que el regulador argumenta que </w:t>
      </w:r>
      <w:r w:rsidR="000C05EA">
        <w:rPr>
          <w:i/>
          <w:color w:val="000000"/>
          <w:w w:val="117"/>
          <w:sz w:val="22"/>
          <w:szCs w:val="22"/>
        </w:rPr>
        <w:t>l</w:t>
      </w:r>
      <w:r w:rsidRPr="000C05EA">
        <w:rPr>
          <w:i/>
          <w:color w:val="000000"/>
          <w:w w:val="117"/>
          <w:sz w:val="22"/>
          <w:szCs w:val="22"/>
        </w:rPr>
        <w:t>a fuente de derecho que justifica su accionar est</w:t>
      </w:r>
      <w:r w:rsidR="000C05EA">
        <w:rPr>
          <w:i/>
          <w:color w:val="000000"/>
          <w:w w:val="117"/>
          <w:sz w:val="22"/>
          <w:szCs w:val="22"/>
        </w:rPr>
        <w:t>á</w:t>
      </w:r>
      <w:r w:rsidRPr="000C05EA">
        <w:rPr>
          <w:i/>
          <w:color w:val="000000"/>
          <w:w w:val="117"/>
          <w:sz w:val="22"/>
          <w:szCs w:val="22"/>
        </w:rPr>
        <w:t xml:space="preserve"> basada en </w:t>
      </w:r>
      <w:r w:rsidR="000C05EA">
        <w:rPr>
          <w:i/>
          <w:color w:val="000000"/>
          <w:w w:val="117"/>
          <w:sz w:val="22"/>
          <w:szCs w:val="22"/>
        </w:rPr>
        <w:t>l</w:t>
      </w:r>
      <w:r w:rsidRPr="000C05EA">
        <w:rPr>
          <w:i/>
          <w:color w:val="000000"/>
          <w:w w:val="117"/>
          <w:sz w:val="22"/>
          <w:szCs w:val="22"/>
        </w:rPr>
        <w:t>a aplicaci</w:t>
      </w:r>
      <w:r w:rsidR="000C05EA">
        <w:rPr>
          <w:i/>
          <w:color w:val="000000"/>
          <w:w w:val="117"/>
          <w:sz w:val="22"/>
          <w:szCs w:val="22"/>
        </w:rPr>
        <w:t>ó</w:t>
      </w:r>
      <w:r w:rsidRPr="000C05EA">
        <w:rPr>
          <w:i/>
          <w:color w:val="000000"/>
          <w:w w:val="117"/>
          <w:sz w:val="22"/>
          <w:szCs w:val="22"/>
        </w:rPr>
        <w:t xml:space="preserve">n directa de </w:t>
      </w:r>
      <w:r w:rsidR="000C05EA">
        <w:rPr>
          <w:i/>
          <w:color w:val="000000"/>
          <w:w w:val="117"/>
          <w:sz w:val="22"/>
          <w:szCs w:val="22"/>
        </w:rPr>
        <w:t>l</w:t>
      </w:r>
      <w:r w:rsidRPr="000C05EA">
        <w:rPr>
          <w:i/>
          <w:color w:val="000000"/>
          <w:w w:val="117"/>
          <w:sz w:val="22"/>
          <w:szCs w:val="22"/>
        </w:rPr>
        <w:t xml:space="preserve">a Ley 142, </w:t>
      </w:r>
      <w:r w:rsidR="000C05EA">
        <w:rPr>
          <w:i/>
          <w:color w:val="000000"/>
          <w:w w:val="117"/>
          <w:sz w:val="22"/>
          <w:szCs w:val="22"/>
        </w:rPr>
        <w:t>l</w:t>
      </w:r>
      <w:r w:rsidRPr="000C05EA">
        <w:rPr>
          <w:i/>
          <w:color w:val="000000"/>
          <w:w w:val="117"/>
          <w:sz w:val="22"/>
          <w:szCs w:val="22"/>
        </w:rPr>
        <w:t>a negaci</w:t>
      </w:r>
      <w:r w:rsidR="000C05EA">
        <w:rPr>
          <w:i/>
          <w:color w:val="000000"/>
          <w:w w:val="117"/>
          <w:sz w:val="22"/>
          <w:szCs w:val="22"/>
        </w:rPr>
        <w:t>ó</w:t>
      </w:r>
      <w:r w:rsidRPr="000C05EA">
        <w:rPr>
          <w:i/>
          <w:color w:val="000000"/>
          <w:w w:val="117"/>
          <w:sz w:val="22"/>
          <w:szCs w:val="22"/>
        </w:rPr>
        <w:t xml:space="preserve">n a </w:t>
      </w:r>
      <w:r w:rsidR="000C05EA">
        <w:rPr>
          <w:i/>
          <w:color w:val="000000"/>
          <w:w w:val="117"/>
          <w:sz w:val="22"/>
          <w:szCs w:val="22"/>
        </w:rPr>
        <w:t>l</w:t>
      </w:r>
      <w:r w:rsidRPr="000C05EA">
        <w:rPr>
          <w:i/>
          <w:color w:val="000000"/>
          <w:w w:val="117"/>
          <w:sz w:val="22"/>
          <w:szCs w:val="22"/>
        </w:rPr>
        <w:t xml:space="preserve">a </w:t>
      </w:r>
      <w:r w:rsidR="000C05EA" w:rsidRPr="000C05EA">
        <w:rPr>
          <w:i/>
          <w:color w:val="000000"/>
          <w:w w:val="117"/>
          <w:sz w:val="22"/>
          <w:szCs w:val="22"/>
        </w:rPr>
        <w:t>inclusión</w:t>
      </w:r>
      <w:r w:rsidRPr="000C05EA">
        <w:rPr>
          <w:i/>
          <w:color w:val="000000"/>
          <w:w w:val="117"/>
          <w:sz w:val="22"/>
          <w:szCs w:val="22"/>
        </w:rPr>
        <w:t xml:space="preserve"> de las inversiones solicitadas en </w:t>
      </w:r>
      <w:r w:rsidR="000C05EA">
        <w:rPr>
          <w:i/>
          <w:color w:val="000000"/>
          <w:w w:val="117"/>
          <w:sz w:val="22"/>
          <w:szCs w:val="22"/>
        </w:rPr>
        <w:t>l</w:t>
      </w:r>
      <w:r w:rsidRPr="000C05EA">
        <w:rPr>
          <w:i/>
          <w:color w:val="000000"/>
          <w:w w:val="117"/>
          <w:sz w:val="22"/>
          <w:szCs w:val="22"/>
        </w:rPr>
        <w:t xml:space="preserve">a base tarifaria justificada en los </w:t>
      </w:r>
      <w:r w:rsidR="000C05EA" w:rsidRPr="000C05EA">
        <w:rPr>
          <w:i/>
          <w:color w:val="000000"/>
          <w:w w:val="117"/>
          <w:sz w:val="22"/>
          <w:szCs w:val="22"/>
        </w:rPr>
        <w:t>parámetros</w:t>
      </w:r>
      <w:r w:rsidRPr="000C05EA">
        <w:rPr>
          <w:i/>
          <w:color w:val="000000"/>
          <w:w w:val="117"/>
          <w:sz w:val="22"/>
          <w:szCs w:val="22"/>
        </w:rPr>
        <w:t xml:space="preserve"> estrictos de </w:t>
      </w:r>
      <w:r w:rsidR="000C05EA">
        <w:rPr>
          <w:i/>
          <w:color w:val="000000"/>
          <w:w w:val="117"/>
          <w:sz w:val="22"/>
          <w:szCs w:val="22"/>
        </w:rPr>
        <w:t>l</w:t>
      </w:r>
      <w:r w:rsidRPr="000C05EA">
        <w:rPr>
          <w:i/>
          <w:color w:val="000000"/>
          <w:w w:val="117"/>
          <w:sz w:val="22"/>
          <w:szCs w:val="22"/>
        </w:rPr>
        <w:t xml:space="preserve">a </w:t>
      </w:r>
      <w:r w:rsidR="000C05EA" w:rsidRPr="000C05EA">
        <w:rPr>
          <w:i/>
          <w:color w:val="000000"/>
          <w:w w:val="117"/>
          <w:sz w:val="22"/>
          <w:szCs w:val="22"/>
        </w:rPr>
        <w:t>regulación</w:t>
      </w:r>
      <w:r w:rsidRPr="000C05EA">
        <w:rPr>
          <w:i/>
          <w:color w:val="000000"/>
          <w:w w:val="117"/>
          <w:sz w:val="22"/>
          <w:szCs w:val="22"/>
        </w:rPr>
        <w:t xml:space="preserve">, no es suficiente para negar la </w:t>
      </w:r>
      <w:r w:rsidR="000C05EA" w:rsidRPr="000C05EA">
        <w:rPr>
          <w:i/>
          <w:color w:val="000000"/>
          <w:w w:val="117"/>
          <w:sz w:val="22"/>
          <w:szCs w:val="22"/>
        </w:rPr>
        <w:t>inclusión</w:t>
      </w:r>
      <w:r w:rsidRPr="000C05EA">
        <w:rPr>
          <w:i/>
          <w:color w:val="000000"/>
          <w:w w:val="117"/>
          <w:sz w:val="22"/>
          <w:szCs w:val="22"/>
        </w:rPr>
        <w:t xml:space="preserve"> de las mismas.</w:t>
      </w:r>
    </w:p>
    <w:p w14:paraId="3D99DD10" w14:textId="77777777" w:rsidR="009C2982" w:rsidRDefault="009C2982" w:rsidP="009C2982">
      <w:pPr>
        <w:spacing w:line="260" w:lineRule="exact"/>
        <w:ind w:left="1641"/>
      </w:pPr>
    </w:p>
    <w:p w14:paraId="52C285E1" w14:textId="7DA770D0" w:rsidR="009C2982" w:rsidRPr="000C05EA" w:rsidRDefault="009C2982" w:rsidP="000C05EA">
      <w:pPr>
        <w:tabs>
          <w:tab w:val="left" w:pos="2231"/>
        </w:tabs>
        <w:spacing w:before="14" w:line="253" w:lineRule="exact"/>
        <w:ind w:left="567" w:right="284"/>
        <w:rPr>
          <w:i/>
          <w:color w:val="000000"/>
          <w:w w:val="117"/>
          <w:sz w:val="22"/>
          <w:szCs w:val="22"/>
        </w:rPr>
      </w:pPr>
      <w:r w:rsidRPr="000C05EA">
        <w:rPr>
          <w:i/>
          <w:color w:val="000000"/>
          <w:w w:val="117"/>
          <w:sz w:val="22"/>
          <w:szCs w:val="22"/>
        </w:rPr>
        <w:t xml:space="preserve">Sin perjuicio de lo anterior, exponemos a </w:t>
      </w:r>
      <w:r w:rsidR="000C05EA" w:rsidRPr="000C05EA">
        <w:rPr>
          <w:i/>
          <w:color w:val="000000"/>
          <w:w w:val="117"/>
          <w:sz w:val="22"/>
          <w:szCs w:val="22"/>
        </w:rPr>
        <w:t>consideración</w:t>
      </w:r>
      <w:r w:rsidRPr="000C05EA">
        <w:rPr>
          <w:i/>
          <w:color w:val="000000"/>
          <w:w w:val="117"/>
          <w:sz w:val="22"/>
          <w:szCs w:val="22"/>
        </w:rPr>
        <w:t xml:space="preserve"> los argumentos que, desde el punto de vista regulatorio, </w:t>
      </w:r>
      <w:r w:rsidR="000C05EA" w:rsidRPr="000C05EA">
        <w:rPr>
          <w:i/>
          <w:color w:val="000000"/>
          <w:w w:val="117"/>
          <w:sz w:val="22"/>
          <w:szCs w:val="22"/>
        </w:rPr>
        <w:t>justificarían</w:t>
      </w:r>
      <w:r w:rsidRPr="000C05EA">
        <w:rPr>
          <w:i/>
          <w:color w:val="000000"/>
          <w:w w:val="117"/>
          <w:sz w:val="22"/>
          <w:szCs w:val="22"/>
        </w:rPr>
        <w:t xml:space="preserve"> igualmente el presente recurso, tal y como se desarrolla de </w:t>
      </w:r>
      <w:r w:rsidR="000C05EA">
        <w:rPr>
          <w:i/>
          <w:color w:val="000000"/>
          <w:w w:val="117"/>
          <w:sz w:val="22"/>
          <w:szCs w:val="22"/>
        </w:rPr>
        <w:t>l</w:t>
      </w:r>
      <w:r w:rsidRPr="000C05EA">
        <w:rPr>
          <w:i/>
          <w:color w:val="000000"/>
          <w:w w:val="117"/>
          <w:sz w:val="22"/>
          <w:szCs w:val="22"/>
        </w:rPr>
        <w:t>a siguiente manera:</w:t>
      </w:r>
    </w:p>
    <w:p w14:paraId="0B96F098" w14:textId="77777777" w:rsidR="009C2982" w:rsidRDefault="009C2982" w:rsidP="009C2982">
      <w:pPr>
        <w:spacing w:line="253" w:lineRule="exact"/>
        <w:ind w:left="1713"/>
      </w:pPr>
    </w:p>
    <w:p w14:paraId="09DDDE69" w14:textId="424DD7E3" w:rsidR="009C2982" w:rsidRPr="009B5C34" w:rsidRDefault="009C2982" w:rsidP="0058004D">
      <w:pPr>
        <w:pStyle w:val="Prrafodelista"/>
        <w:numPr>
          <w:ilvl w:val="0"/>
          <w:numId w:val="7"/>
        </w:numPr>
        <w:tabs>
          <w:tab w:val="left" w:pos="2231"/>
        </w:tabs>
        <w:spacing w:before="14" w:line="253" w:lineRule="exact"/>
        <w:ind w:left="993" w:right="284"/>
        <w:rPr>
          <w:i/>
          <w:color w:val="000000"/>
          <w:w w:val="117"/>
          <w:sz w:val="22"/>
          <w:szCs w:val="22"/>
          <w:u w:val="single"/>
        </w:rPr>
      </w:pPr>
      <w:r w:rsidRPr="009B5C34">
        <w:rPr>
          <w:i/>
          <w:color w:val="000000"/>
          <w:w w:val="117"/>
          <w:sz w:val="22"/>
          <w:szCs w:val="22"/>
          <w:u w:val="single"/>
        </w:rPr>
        <w:t xml:space="preserve">Errores en </w:t>
      </w:r>
      <w:r w:rsidR="009B5C34">
        <w:rPr>
          <w:i/>
          <w:color w:val="000000"/>
          <w:w w:val="117"/>
          <w:sz w:val="22"/>
          <w:szCs w:val="22"/>
          <w:u w:val="single"/>
        </w:rPr>
        <w:t>l</w:t>
      </w:r>
      <w:r w:rsidRPr="009B5C34">
        <w:rPr>
          <w:i/>
          <w:color w:val="000000"/>
          <w:w w:val="117"/>
          <w:sz w:val="22"/>
          <w:szCs w:val="22"/>
          <w:u w:val="single"/>
        </w:rPr>
        <w:t xml:space="preserve">a </w:t>
      </w:r>
      <w:r w:rsidR="009B5C34" w:rsidRPr="009B5C34">
        <w:rPr>
          <w:i/>
          <w:color w:val="000000"/>
          <w:w w:val="117"/>
          <w:sz w:val="22"/>
          <w:szCs w:val="22"/>
          <w:u w:val="single"/>
        </w:rPr>
        <w:t>determinación</w:t>
      </w:r>
      <w:r w:rsidRPr="009B5C34">
        <w:rPr>
          <w:i/>
          <w:color w:val="000000"/>
          <w:w w:val="117"/>
          <w:sz w:val="22"/>
          <w:szCs w:val="22"/>
          <w:u w:val="single"/>
        </w:rPr>
        <w:t xml:space="preserve"> del </w:t>
      </w:r>
      <w:r w:rsidR="009B5C34">
        <w:rPr>
          <w:i/>
          <w:color w:val="000000"/>
          <w:w w:val="117"/>
          <w:sz w:val="22"/>
          <w:szCs w:val="22"/>
          <w:u w:val="single"/>
        </w:rPr>
        <w:t>p</w:t>
      </w:r>
      <w:r w:rsidR="009B5C34" w:rsidRPr="009B5C34">
        <w:rPr>
          <w:i/>
          <w:color w:val="000000"/>
          <w:w w:val="117"/>
          <w:sz w:val="22"/>
          <w:szCs w:val="22"/>
          <w:u w:val="single"/>
        </w:rPr>
        <w:t>orcentaje</w:t>
      </w:r>
      <w:r w:rsidRPr="009B5C34">
        <w:rPr>
          <w:i/>
          <w:color w:val="000000"/>
          <w:w w:val="117"/>
          <w:sz w:val="22"/>
          <w:szCs w:val="22"/>
          <w:u w:val="single"/>
        </w:rPr>
        <w:t xml:space="preserve"> eficiente de otros activos</w:t>
      </w:r>
    </w:p>
    <w:p w14:paraId="1FAA2788" w14:textId="77777777" w:rsidR="009C2982" w:rsidRDefault="009C2982" w:rsidP="009C2982">
      <w:pPr>
        <w:spacing w:line="260" w:lineRule="exact"/>
        <w:ind w:left="1651"/>
      </w:pPr>
    </w:p>
    <w:p w14:paraId="74B3C594" w14:textId="52E010C5" w:rsidR="009C2982" w:rsidRPr="009B5C34" w:rsidRDefault="009B5C34" w:rsidP="009B5C34">
      <w:pPr>
        <w:tabs>
          <w:tab w:val="left" w:pos="2231"/>
        </w:tabs>
        <w:spacing w:before="14" w:line="253" w:lineRule="exact"/>
        <w:ind w:left="567" w:right="284"/>
        <w:rPr>
          <w:i/>
          <w:color w:val="000000"/>
          <w:w w:val="117"/>
          <w:sz w:val="22"/>
          <w:szCs w:val="22"/>
        </w:rPr>
      </w:pPr>
      <w:r w:rsidRPr="009B5C34">
        <w:rPr>
          <w:i/>
          <w:color w:val="000000"/>
          <w:w w:val="117"/>
          <w:sz w:val="22"/>
          <w:szCs w:val="22"/>
        </w:rPr>
        <w:t>Según</w:t>
      </w:r>
      <w:r w:rsidR="009C2982" w:rsidRPr="009B5C34">
        <w:rPr>
          <w:i/>
          <w:color w:val="000000"/>
          <w:w w:val="117"/>
          <w:sz w:val="22"/>
          <w:szCs w:val="22"/>
        </w:rPr>
        <w:t xml:space="preserve"> lo establecido en </w:t>
      </w:r>
      <w:r>
        <w:rPr>
          <w:i/>
          <w:color w:val="000000"/>
          <w:w w:val="117"/>
          <w:sz w:val="22"/>
          <w:szCs w:val="22"/>
        </w:rPr>
        <w:t>l</w:t>
      </w:r>
      <w:r w:rsidR="009C2982" w:rsidRPr="009B5C34">
        <w:rPr>
          <w:i/>
          <w:color w:val="000000"/>
          <w:w w:val="117"/>
          <w:sz w:val="22"/>
          <w:szCs w:val="22"/>
        </w:rPr>
        <w:t xml:space="preserve">a </w:t>
      </w:r>
      <w:r w:rsidRPr="009B5C34">
        <w:rPr>
          <w:i/>
          <w:color w:val="000000"/>
          <w:w w:val="117"/>
          <w:sz w:val="22"/>
          <w:szCs w:val="22"/>
        </w:rPr>
        <w:t>Resolución</w:t>
      </w:r>
      <w:r w:rsidR="009C2982" w:rsidRPr="009B5C34">
        <w:rPr>
          <w:i/>
          <w:color w:val="000000"/>
          <w:w w:val="117"/>
          <w:sz w:val="22"/>
          <w:szCs w:val="22"/>
        </w:rPr>
        <w:t xml:space="preserve"> CREG 202 de 2013, </w:t>
      </w:r>
      <w:r>
        <w:rPr>
          <w:i/>
          <w:color w:val="000000"/>
          <w:w w:val="117"/>
          <w:sz w:val="22"/>
          <w:szCs w:val="22"/>
        </w:rPr>
        <w:t>l</w:t>
      </w:r>
      <w:r w:rsidR="009C2982" w:rsidRPr="009B5C34">
        <w:rPr>
          <w:i/>
          <w:color w:val="000000"/>
          <w:w w:val="117"/>
          <w:sz w:val="22"/>
          <w:szCs w:val="22"/>
        </w:rPr>
        <w:t xml:space="preserve">a </w:t>
      </w:r>
      <w:r w:rsidRPr="009B5C34">
        <w:rPr>
          <w:i/>
          <w:color w:val="000000"/>
          <w:w w:val="117"/>
          <w:sz w:val="22"/>
          <w:szCs w:val="22"/>
        </w:rPr>
        <w:t>Inversión</w:t>
      </w:r>
      <w:r w:rsidR="009C2982" w:rsidRPr="009B5C34">
        <w:rPr>
          <w:i/>
          <w:color w:val="000000"/>
          <w:w w:val="117"/>
          <w:sz w:val="22"/>
          <w:szCs w:val="22"/>
        </w:rPr>
        <w:t xml:space="preserve"> Base este constituida por </w:t>
      </w:r>
      <w:r>
        <w:rPr>
          <w:i/>
          <w:color w:val="000000"/>
          <w:w w:val="117"/>
          <w:sz w:val="22"/>
          <w:szCs w:val="22"/>
        </w:rPr>
        <w:t>l</w:t>
      </w:r>
      <w:r w:rsidR="009C2982" w:rsidRPr="009B5C34">
        <w:rPr>
          <w:i/>
          <w:color w:val="000000"/>
          <w:w w:val="117"/>
          <w:sz w:val="22"/>
          <w:szCs w:val="22"/>
        </w:rPr>
        <w:t xml:space="preserve">a </w:t>
      </w:r>
      <w:r w:rsidRPr="009B5C34">
        <w:rPr>
          <w:i/>
          <w:color w:val="000000"/>
          <w:w w:val="117"/>
          <w:sz w:val="22"/>
          <w:szCs w:val="22"/>
        </w:rPr>
        <w:t>Inversión</w:t>
      </w:r>
      <w:r w:rsidR="009C2982" w:rsidRPr="009B5C34">
        <w:rPr>
          <w:i/>
          <w:color w:val="000000"/>
          <w:w w:val="117"/>
          <w:sz w:val="22"/>
          <w:szCs w:val="22"/>
        </w:rPr>
        <w:t xml:space="preserve"> Existente a </w:t>
      </w:r>
      <w:r>
        <w:rPr>
          <w:i/>
          <w:color w:val="000000"/>
          <w:w w:val="117"/>
          <w:sz w:val="22"/>
          <w:szCs w:val="22"/>
        </w:rPr>
        <w:t>l</w:t>
      </w:r>
      <w:r w:rsidR="009C2982" w:rsidRPr="009B5C34">
        <w:rPr>
          <w:i/>
          <w:color w:val="000000"/>
          <w:w w:val="117"/>
          <w:sz w:val="22"/>
          <w:szCs w:val="22"/>
        </w:rPr>
        <w:t xml:space="preserve">a Fecha de Corte y/o el Programa de Nuevas Inversiones para mercados relevantes de Sistemas de </w:t>
      </w:r>
      <w:r w:rsidRPr="009B5C34">
        <w:rPr>
          <w:i/>
          <w:color w:val="000000"/>
          <w:w w:val="117"/>
          <w:sz w:val="22"/>
          <w:szCs w:val="22"/>
        </w:rPr>
        <w:t>Distribución</w:t>
      </w:r>
      <w:r w:rsidR="009C2982" w:rsidRPr="009B5C34">
        <w:rPr>
          <w:i/>
          <w:color w:val="000000"/>
          <w:w w:val="117"/>
          <w:sz w:val="22"/>
          <w:szCs w:val="22"/>
        </w:rPr>
        <w:t xml:space="preserve"> de Municipios Nuevos (IPNI).</w:t>
      </w:r>
    </w:p>
    <w:p w14:paraId="3F9E52BA" w14:textId="77777777" w:rsidR="009B5C34" w:rsidRDefault="009B5C34" w:rsidP="009B5C34">
      <w:pPr>
        <w:tabs>
          <w:tab w:val="left" w:pos="2231"/>
        </w:tabs>
        <w:spacing w:before="14" w:line="253" w:lineRule="exact"/>
        <w:ind w:left="567" w:right="284"/>
        <w:rPr>
          <w:i/>
          <w:color w:val="000000"/>
          <w:w w:val="117"/>
          <w:sz w:val="22"/>
          <w:szCs w:val="22"/>
        </w:rPr>
      </w:pPr>
    </w:p>
    <w:p w14:paraId="0FEF29BA" w14:textId="159EA66F" w:rsidR="009C2982" w:rsidRPr="009B5C34" w:rsidRDefault="009C2982" w:rsidP="009B5C34">
      <w:pPr>
        <w:tabs>
          <w:tab w:val="left" w:pos="2231"/>
        </w:tabs>
        <w:spacing w:before="14" w:line="253" w:lineRule="exact"/>
        <w:ind w:left="567" w:right="284"/>
        <w:rPr>
          <w:i/>
          <w:color w:val="000000"/>
          <w:w w:val="117"/>
          <w:sz w:val="22"/>
          <w:szCs w:val="22"/>
        </w:rPr>
      </w:pPr>
      <w:r w:rsidRPr="009B5C34">
        <w:rPr>
          <w:i/>
          <w:color w:val="000000"/>
          <w:w w:val="117"/>
          <w:sz w:val="22"/>
          <w:szCs w:val="22"/>
        </w:rPr>
        <w:t xml:space="preserve">Asimismo, la </w:t>
      </w:r>
      <w:r w:rsidR="009B5C34" w:rsidRPr="009B5C34">
        <w:rPr>
          <w:i/>
          <w:color w:val="000000"/>
          <w:w w:val="117"/>
          <w:sz w:val="22"/>
          <w:szCs w:val="22"/>
        </w:rPr>
        <w:t>Resolución</w:t>
      </w:r>
      <w:r w:rsidRPr="009B5C34">
        <w:rPr>
          <w:i/>
          <w:color w:val="000000"/>
          <w:w w:val="117"/>
          <w:sz w:val="22"/>
          <w:szCs w:val="22"/>
        </w:rPr>
        <w:t xml:space="preserve"> establece que la </w:t>
      </w:r>
      <w:r w:rsidR="009B5C34" w:rsidRPr="009B5C34">
        <w:rPr>
          <w:i/>
          <w:color w:val="000000"/>
          <w:w w:val="117"/>
          <w:sz w:val="22"/>
          <w:szCs w:val="22"/>
        </w:rPr>
        <w:t>Inversión</w:t>
      </w:r>
      <w:r w:rsidRPr="009B5C34">
        <w:rPr>
          <w:i/>
          <w:color w:val="000000"/>
          <w:w w:val="117"/>
          <w:sz w:val="22"/>
          <w:szCs w:val="22"/>
        </w:rPr>
        <w:t xml:space="preserve"> Existente este compuesta por la </w:t>
      </w:r>
      <w:r w:rsidR="009B5C34" w:rsidRPr="009B5C34">
        <w:rPr>
          <w:i/>
          <w:color w:val="000000"/>
          <w:w w:val="117"/>
          <w:sz w:val="22"/>
          <w:szCs w:val="22"/>
        </w:rPr>
        <w:t>Inversión</w:t>
      </w:r>
      <w:r w:rsidRPr="009B5C34">
        <w:rPr>
          <w:i/>
          <w:color w:val="000000"/>
          <w:w w:val="117"/>
          <w:sz w:val="22"/>
          <w:szCs w:val="22"/>
        </w:rPr>
        <w:t xml:space="preserve"> Existente (IE) a </w:t>
      </w:r>
      <w:r w:rsidR="009B5C34">
        <w:rPr>
          <w:i/>
          <w:color w:val="000000"/>
          <w:w w:val="117"/>
          <w:sz w:val="22"/>
          <w:szCs w:val="22"/>
        </w:rPr>
        <w:t>l</w:t>
      </w:r>
      <w:r w:rsidRPr="009B5C34">
        <w:rPr>
          <w:i/>
          <w:color w:val="000000"/>
          <w:w w:val="117"/>
          <w:sz w:val="22"/>
          <w:szCs w:val="22"/>
        </w:rPr>
        <w:t xml:space="preserve">a fecha de </w:t>
      </w:r>
      <w:r w:rsidR="009B5C34">
        <w:rPr>
          <w:i/>
          <w:color w:val="000000"/>
          <w:w w:val="117"/>
          <w:sz w:val="22"/>
          <w:szCs w:val="22"/>
        </w:rPr>
        <w:t>l</w:t>
      </w:r>
      <w:r w:rsidRPr="009B5C34">
        <w:rPr>
          <w:i/>
          <w:color w:val="000000"/>
          <w:w w:val="117"/>
          <w:sz w:val="22"/>
          <w:szCs w:val="22"/>
        </w:rPr>
        <w:t xml:space="preserve">a solicitud tarifaria del periodo tarifario vigente; </w:t>
      </w:r>
      <w:r w:rsidR="009B5C34">
        <w:rPr>
          <w:i/>
          <w:color w:val="000000"/>
          <w:w w:val="117"/>
          <w:sz w:val="22"/>
          <w:szCs w:val="22"/>
        </w:rPr>
        <w:t>l</w:t>
      </w:r>
      <w:r w:rsidRPr="009B5C34">
        <w:rPr>
          <w:i/>
          <w:color w:val="000000"/>
          <w:w w:val="117"/>
          <w:sz w:val="22"/>
          <w:szCs w:val="22"/>
        </w:rPr>
        <w:t xml:space="preserve">a </w:t>
      </w:r>
      <w:r w:rsidR="009B5C34" w:rsidRPr="009B5C34">
        <w:rPr>
          <w:i/>
          <w:color w:val="000000"/>
          <w:w w:val="117"/>
          <w:sz w:val="22"/>
          <w:szCs w:val="22"/>
        </w:rPr>
        <w:t>Inversión</w:t>
      </w:r>
      <w:r w:rsidRPr="009B5C34">
        <w:rPr>
          <w:i/>
          <w:color w:val="000000"/>
          <w:w w:val="117"/>
          <w:sz w:val="22"/>
          <w:szCs w:val="22"/>
        </w:rPr>
        <w:t xml:space="preserve"> Programada en Nuevas Inversiones que fue reconocida y ejecutada durante el Period</w:t>
      </w:r>
      <w:r w:rsidR="009B5C34">
        <w:rPr>
          <w:i/>
          <w:color w:val="000000"/>
          <w:w w:val="117"/>
          <w:sz w:val="22"/>
          <w:szCs w:val="22"/>
        </w:rPr>
        <w:t>o</w:t>
      </w:r>
      <w:r w:rsidRPr="009B5C34">
        <w:rPr>
          <w:i/>
          <w:color w:val="000000"/>
          <w:w w:val="117"/>
          <w:sz w:val="22"/>
          <w:szCs w:val="22"/>
        </w:rPr>
        <w:t xml:space="preserve"> Tarifario vigente (IPE); la </w:t>
      </w:r>
      <w:r w:rsidR="009B5C34" w:rsidRPr="009B5C34">
        <w:rPr>
          <w:i/>
          <w:color w:val="000000"/>
          <w:w w:val="117"/>
          <w:sz w:val="22"/>
          <w:szCs w:val="22"/>
        </w:rPr>
        <w:t>Inversión</w:t>
      </w:r>
      <w:r w:rsidRPr="009B5C34">
        <w:rPr>
          <w:i/>
          <w:color w:val="000000"/>
          <w:w w:val="117"/>
          <w:sz w:val="22"/>
          <w:szCs w:val="22"/>
        </w:rPr>
        <w:t xml:space="preserve"> ejecutada durante el </w:t>
      </w:r>
      <w:r w:rsidR="009B5C34" w:rsidRPr="009B5C34">
        <w:rPr>
          <w:i/>
          <w:color w:val="000000"/>
          <w:w w:val="117"/>
          <w:sz w:val="22"/>
          <w:szCs w:val="22"/>
        </w:rPr>
        <w:t>Periodo</w:t>
      </w:r>
      <w:r w:rsidRPr="009B5C34">
        <w:rPr>
          <w:i/>
          <w:color w:val="000000"/>
          <w:w w:val="117"/>
          <w:sz w:val="22"/>
          <w:szCs w:val="22"/>
        </w:rPr>
        <w:t xml:space="preserve"> Tarifario vigente y no prevista en el Programa de Nuevas Inversiones (INPE); y finalmente, la </w:t>
      </w:r>
      <w:r w:rsidR="009B5C34" w:rsidRPr="009B5C34">
        <w:rPr>
          <w:i/>
          <w:color w:val="000000"/>
          <w:w w:val="117"/>
          <w:sz w:val="22"/>
          <w:szCs w:val="22"/>
        </w:rPr>
        <w:t>reposición</w:t>
      </w:r>
      <w:r w:rsidRPr="009B5C34">
        <w:rPr>
          <w:i/>
          <w:color w:val="000000"/>
          <w:w w:val="117"/>
          <w:sz w:val="22"/>
          <w:szCs w:val="22"/>
        </w:rPr>
        <w:t xml:space="preserve"> de</w:t>
      </w:r>
      <w:r w:rsidR="009B5C34">
        <w:rPr>
          <w:i/>
          <w:color w:val="000000"/>
          <w:w w:val="117"/>
          <w:sz w:val="22"/>
          <w:szCs w:val="22"/>
        </w:rPr>
        <w:t xml:space="preserve"> </w:t>
      </w:r>
      <w:r w:rsidR="009B5C34" w:rsidRPr="009B5C34">
        <w:rPr>
          <w:i/>
          <w:color w:val="000000"/>
          <w:w w:val="117"/>
          <w:sz w:val="22"/>
          <w:szCs w:val="22"/>
        </w:rPr>
        <w:t>Inversión</w:t>
      </w:r>
      <w:r w:rsidRPr="009B5C34">
        <w:rPr>
          <w:i/>
          <w:color w:val="000000"/>
          <w:w w:val="117"/>
          <w:sz w:val="22"/>
          <w:szCs w:val="22"/>
        </w:rPr>
        <w:t xml:space="preserve"> Existente durante el </w:t>
      </w:r>
      <w:r w:rsidR="009B5C34" w:rsidRPr="009B5C34">
        <w:rPr>
          <w:i/>
          <w:color w:val="000000"/>
          <w:w w:val="117"/>
          <w:sz w:val="22"/>
          <w:szCs w:val="22"/>
        </w:rPr>
        <w:t>periodo</w:t>
      </w:r>
      <w:r w:rsidRPr="009B5C34">
        <w:rPr>
          <w:i/>
          <w:color w:val="000000"/>
          <w:w w:val="117"/>
          <w:sz w:val="22"/>
          <w:szCs w:val="22"/>
        </w:rPr>
        <w:t xml:space="preserve"> tarifario vigente, esto es, la </w:t>
      </w:r>
      <w:r w:rsidR="009B5C34" w:rsidRPr="009B5C34">
        <w:rPr>
          <w:i/>
          <w:color w:val="000000"/>
          <w:w w:val="117"/>
          <w:sz w:val="22"/>
          <w:szCs w:val="22"/>
        </w:rPr>
        <w:t>Inversión</w:t>
      </w:r>
      <w:r w:rsidRPr="009B5C34">
        <w:rPr>
          <w:i/>
          <w:color w:val="000000"/>
          <w:w w:val="117"/>
          <w:sz w:val="22"/>
          <w:szCs w:val="22"/>
        </w:rPr>
        <w:t xml:space="preserve"> de </w:t>
      </w:r>
      <w:r w:rsidR="009B5C34" w:rsidRPr="009B5C34">
        <w:rPr>
          <w:i/>
          <w:color w:val="000000"/>
          <w:w w:val="117"/>
          <w:sz w:val="22"/>
          <w:szCs w:val="22"/>
        </w:rPr>
        <w:t>Reposición</w:t>
      </w:r>
      <w:r w:rsidRPr="009B5C34">
        <w:rPr>
          <w:i/>
          <w:color w:val="000000"/>
          <w:w w:val="117"/>
          <w:sz w:val="22"/>
          <w:szCs w:val="22"/>
        </w:rPr>
        <w:t xml:space="preserve"> de Activos de </w:t>
      </w:r>
      <w:r w:rsidR="009B5C34">
        <w:rPr>
          <w:i/>
          <w:color w:val="000000"/>
          <w:w w:val="117"/>
          <w:sz w:val="22"/>
          <w:szCs w:val="22"/>
        </w:rPr>
        <w:t>l</w:t>
      </w:r>
      <w:r w:rsidRPr="009B5C34">
        <w:rPr>
          <w:i/>
          <w:color w:val="000000"/>
          <w:w w:val="117"/>
          <w:sz w:val="22"/>
          <w:szCs w:val="22"/>
        </w:rPr>
        <w:t xml:space="preserve">a </w:t>
      </w:r>
      <w:r w:rsidR="009B5C34" w:rsidRPr="009B5C34">
        <w:rPr>
          <w:i/>
          <w:color w:val="000000"/>
          <w:w w:val="117"/>
          <w:sz w:val="22"/>
          <w:szCs w:val="22"/>
        </w:rPr>
        <w:t>Inversión</w:t>
      </w:r>
      <w:r w:rsidRPr="009B5C34">
        <w:rPr>
          <w:i/>
          <w:color w:val="000000"/>
          <w:w w:val="117"/>
          <w:sz w:val="22"/>
          <w:szCs w:val="22"/>
        </w:rPr>
        <w:t xml:space="preserve"> Existente (IRAIE).</w:t>
      </w:r>
    </w:p>
    <w:p w14:paraId="65207F2A" w14:textId="77777777" w:rsidR="009C2982" w:rsidRDefault="009C2982" w:rsidP="009C2982">
      <w:pPr>
        <w:spacing w:line="260" w:lineRule="exact"/>
        <w:ind w:left="1641"/>
      </w:pPr>
    </w:p>
    <w:p w14:paraId="2ABB49BF" w14:textId="74FACC8D" w:rsidR="009C2982" w:rsidRPr="000F5C90" w:rsidRDefault="009C2982" w:rsidP="000F5C90">
      <w:pPr>
        <w:tabs>
          <w:tab w:val="left" w:pos="2231"/>
        </w:tabs>
        <w:spacing w:before="14" w:line="253" w:lineRule="exact"/>
        <w:ind w:left="567" w:right="284"/>
        <w:rPr>
          <w:i/>
          <w:color w:val="000000"/>
          <w:w w:val="117"/>
          <w:sz w:val="22"/>
          <w:szCs w:val="22"/>
        </w:rPr>
      </w:pPr>
      <w:r w:rsidRPr="000F5C90">
        <w:rPr>
          <w:i/>
          <w:color w:val="000000"/>
          <w:w w:val="117"/>
          <w:sz w:val="22"/>
          <w:szCs w:val="22"/>
        </w:rPr>
        <w:t xml:space="preserve">De acuerdo con lo anterior, la empresa reporto el inventario de activos que conformaban </w:t>
      </w:r>
      <w:r w:rsidR="000F5C90">
        <w:rPr>
          <w:i/>
          <w:color w:val="000000"/>
          <w:w w:val="117"/>
          <w:sz w:val="22"/>
          <w:szCs w:val="22"/>
        </w:rPr>
        <w:t>l</w:t>
      </w:r>
      <w:r w:rsidRPr="000F5C90">
        <w:rPr>
          <w:i/>
          <w:color w:val="000000"/>
          <w:w w:val="117"/>
          <w:sz w:val="22"/>
          <w:szCs w:val="22"/>
        </w:rPr>
        <w:t xml:space="preserve">a </w:t>
      </w:r>
      <w:r w:rsidR="000F5C90" w:rsidRPr="000F5C90">
        <w:rPr>
          <w:i/>
          <w:color w:val="000000"/>
          <w:w w:val="117"/>
          <w:sz w:val="22"/>
          <w:szCs w:val="22"/>
        </w:rPr>
        <w:t>Inversión</w:t>
      </w:r>
      <w:r w:rsidRPr="000F5C90">
        <w:rPr>
          <w:i/>
          <w:color w:val="000000"/>
          <w:w w:val="117"/>
          <w:sz w:val="22"/>
          <w:szCs w:val="22"/>
        </w:rPr>
        <w:t xml:space="preserve"> Base en el Mercado Relevante Existente de </w:t>
      </w:r>
      <w:r w:rsidR="000F5C90" w:rsidRPr="000F5C90">
        <w:rPr>
          <w:i/>
          <w:color w:val="000000"/>
          <w:w w:val="117"/>
          <w:sz w:val="22"/>
          <w:szCs w:val="22"/>
        </w:rPr>
        <w:t>Distribución</w:t>
      </w:r>
      <w:r w:rsidRPr="000F5C90">
        <w:rPr>
          <w:i/>
          <w:color w:val="000000"/>
          <w:w w:val="117"/>
          <w:sz w:val="22"/>
          <w:szCs w:val="22"/>
        </w:rPr>
        <w:t xml:space="preserve"> para el Siguiente Periodo Tarifario.</w:t>
      </w:r>
    </w:p>
    <w:p w14:paraId="6E08F5E8" w14:textId="77777777" w:rsidR="009C2982" w:rsidRPr="000F5C90" w:rsidRDefault="009C2982" w:rsidP="000F5C90">
      <w:pPr>
        <w:tabs>
          <w:tab w:val="left" w:pos="2231"/>
        </w:tabs>
        <w:spacing w:before="14" w:line="253" w:lineRule="exact"/>
        <w:ind w:left="567" w:right="284"/>
        <w:rPr>
          <w:i/>
          <w:color w:val="000000"/>
          <w:w w:val="117"/>
          <w:sz w:val="22"/>
          <w:szCs w:val="22"/>
        </w:rPr>
      </w:pPr>
    </w:p>
    <w:p w14:paraId="68CEB718" w14:textId="5633C476" w:rsidR="009C2982" w:rsidRPr="000F5C90" w:rsidRDefault="009C2982" w:rsidP="000F5C90">
      <w:pPr>
        <w:tabs>
          <w:tab w:val="left" w:pos="2231"/>
        </w:tabs>
        <w:spacing w:before="14" w:line="253" w:lineRule="exact"/>
        <w:ind w:left="567" w:right="284"/>
        <w:rPr>
          <w:i/>
          <w:color w:val="000000"/>
          <w:w w:val="117"/>
          <w:sz w:val="22"/>
          <w:szCs w:val="22"/>
        </w:rPr>
      </w:pPr>
      <w:r w:rsidRPr="000F5C90">
        <w:rPr>
          <w:i/>
          <w:color w:val="000000"/>
          <w:w w:val="117"/>
          <w:sz w:val="22"/>
          <w:szCs w:val="22"/>
        </w:rPr>
        <w:t xml:space="preserve">De manera particular respecto de </w:t>
      </w:r>
      <w:r w:rsidR="000F5C90">
        <w:rPr>
          <w:i/>
          <w:color w:val="000000"/>
          <w:w w:val="117"/>
          <w:sz w:val="22"/>
          <w:szCs w:val="22"/>
        </w:rPr>
        <w:t>l</w:t>
      </w:r>
      <w:r w:rsidRPr="000F5C90">
        <w:rPr>
          <w:i/>
          <w:color w:val="000000"/>
          <w:w w:val="117"/>
          <w:sz w:val="22"/>
          <w:szCs w:val="22"/>
        </w:rPr>
        <w:t xml:space="preserve">a </w:t>
      </w:r>
      <w:r w:rsidR="000F5C90" w:rsidRPr="000F5C90">
        <w:rPr>
          <w:i/>
          <w:color w:val="000000"/>
          <w:w w:val="117"/>
          <w:sz w:val="22"/>
          <w:szCs w:val="22"/>
        </w:rPr>
        <w:t>Inversión</w:t>
      </w:r>
      <w:r w:rsidRPr="000F5C90">
        <w:rPr>
          <w:i/>
          <w:color w:val="000000"/>
          <w:w w:val="117"/>
          <w:sz w:val="22"/>
          <w:szCs w:val="22"/>
        </w:rPr>
        <w:t xml:space="preserve"> Base, el </w:t>
      </w:r>
      <w:r w:rsidR="000F5C90" w:rsidRPr="000F5C90">
        <w:rPr>
          <w:i/>
          <w:color w:val="000000"/>
          <w:w w:val="117"/>
          <w:sz w:val="22"/>
          <w:szCs w:val="22"/>
        </w:rPr>
        <w:t>artículo</w:t>
      </w:r>
      <w:r w:rsidRPr="000F5C90">
        <w:rPr>
          <w:i/>
          <w:color w:val="000000"/>
          <w:w w:val="117"/>
          <w:sz w:val="22"/>
          <w:szCs w:val="22"/>
        </w:rPr>
        <w:t xml:space="preserve"> 9.4 de la </w:t>
      </w:r>
      <w:r w:rsidR="000F5C90" w:rsidRPr="000F5C90">
        <w:rPr>
          <w:i/>
          <w:color w:val="000000"/>
          <w:w w:val="117"/>
          <w:sz w:val="22"/>
          <w:szCs w:val="22"/>
        </w:rPr>
        <w:t>Resolución</w:t>
      </w:r>
      <w:r w:rsidRPr="000F5C90">
        <w:rPr>
          <w:i/>
          <w:color w:val="000000"/>
          <w:w w:val="117"/>
          <w:sz w:val="22"/>
          <w:szCs w:val="22"/>
        </w:rPr>
        <w:t xml:space="preserve"> CREG 202 de 2013 establece lo siguiente:</w:t>
      </w:r>
    </w:p>
    <w:p w14:paraId="5D53109F" w14:textId="77777777" w:rsidR="009C2982" w:rsidRDefault="009C2982" w:rsidP="009C2982">
      <w:pPr>
        <w:spacing w:line="207" w:lineRule="exact"/>
        <w:ind w:left="2404"/>
      </w:pPr>
    </w:p>
    <w:p w14:paraId="56B19C18" w14:textId="1AC5B3EF" w:rsidR="009C2982" w:rsidRPr="005A34E4" w:rsidRDefault="009C2982" w:rsidP="005A34E4">
      <w:pPr>
        <w:tabs>
          <w:tab w:val="left" w:pos="2231"/>
        </w:tabs>
        <w:spacing w:before="14" w:line="253" w:lineRule="exact"/>
        <w:ind w:left="851" w:right="284"/>
        <w:rPr>
          <w:i/>
          <w:color w:val="000000"/>
          <w:w w:val="117"/>
          <w:sz w:val="22"/>
          <w:szCs w:val="22"/>
        </w:rPr>
      </w:pPr>
      <w:r w:rsidRPr="005A34E4">
        <w:rPr>
          <w:i/>
          <w:color w:val="000000"/>
          <w:w w:val="117"/>
          <w:sz w:val="22"/>
          <w:szCs w:val="22"/>
        </w:rPr>
        <w:t>"9.4. INVERSION BASE</w:t>
      </w:r>
    </w:p>
    <w:p w14:paraId="76BE39FA" w14:textId="77777777" w:rsidR="009C2982" w:rsidRPr="005A34E4" w:rsidRDefault="009C2982" w:rsidP="005A34E4">
      <w:pPr>
        <w:tabs>
          <w:tab w:val="left" w:pos="2231"/>
        </w:tabs>
        <w:spacing w:before="14" w:line="253" w:lineRule="exact"/>
        <w:ind w:left="851" w:right="284"/>
        <w:rPr>
          <w:i/>
          <w:color w:val="000000"/>
          <w:w w:val="117"/>
          <w:sz w:val="22"/>
          <w:szCs w:val="22"/>
        </w:rPr>
      </w:pPr>
    </w:p>
    <w:p w14:paraId="7AC33649" w14:textId="302C5252" w:rsidR="009C2982" w:rsidRPr="005A34E4" w:rsidRDefault="009C2982" w:rsidP="005A34E4">
      <w:pPr>
        <w:tabs>
          <w:tab w:val="left" w:pos="2231"/>
        </w:tabs>
        <w:spacing w:before="14" w:line="253" w:lineRule="exact"/>
        <w:ind w:left="851" w:right="284"/>
        <w:rPr>
          <w:i/>
          <w:color w:val="000000"/>
          <w:w w:val="117"/>
          <w:sz w:val="22"/>
          <w:szCs w:val="22"/>
        </w:rPr>
      </w:pPr>
      <w:r w:rsidRPr="005A34E4">
        <w:rPr>
          <w:i/>
          <w:color w:val="000000"/>
          <w:w w:val="117"/>
          <w:sz w:val="22"/>
          <w:szCs w:val="22"/>
        </w:rPr>
        <w:t xml:space="preserve">La </w:t>
      </w:r>
      <w:r w:rsidR="005A34E4" w:rsidRPr="005A34E4">
        <w:rPr>
          <w:i/>
          <w:color w:val="000000"/>
          <w:w w:val="117"/>
          <w:sz w:val="22"/>
          <w:szCs w:val="22"/>
        </w:rPr>
        <w:t>Inversión</w:t>
      </w:r>
      <w:r w:rsidRPr="005A34E4">
        <w:rPr>
          <w:i/>
          <w:color w:val="000000"/>
          <w:w w:val="117"/>
          <w:sz w:val="22"/>
          <w:szCs w:val="22"/>
        </w:rPr>
        <w:t xml:space="preserve"> Base denominada IBME, IBMEN o IBMN, </w:t>
      </w:r>
      <w:r w:rsidR="005A34E4" w:rsidRPr="005A34E4">
        <w:rPr>
          <w:i/>
          <w:color w:val="000000"/>
          <w:w w:val="117"/>
          <w:sz w:val="22"/>
          <w:szCs w:val="22"/>
        </w:rPr>
        <w:t>comprenderá</w:t>
      </w:r>
      <w:r w:rsidRPr="005A34E4">
        <w:rPr>
          <w:i/>
          <w:color w:val="000000"/>
          <w:w w:val="117"/>
          <w:sz w:val="22"/>
          <w:szCs w:val="22"/>
        </w:rPr>
        <w:t xml:space="preserve"> la </w:t>
      </w:r>
      <w:r w:rsidR="005A34E4" w:rsidRPr="005A34E4">
        <w:rPr>
          <w:i/>
          <w:color w:val="000000"/>
          <w:w w:val="117"/>
          <w:sz w:val="22"/>
          <w:szCs w:val="22"/>
        </w:rPr>
        <w:t>Inversión</w:t>
      </w:r>
      <w:r w:rsidRPr="005A34E4">
        <w:rPr>
          <w:i/>
          <w:color w:val="000000"/>
          <w:w w:val="117"/>
          <w:sz w:val="22"/>
          <w:szCs w:val="22"/>
        </w:rPr>
        <w:t xml:space="preserve"> realizada o la </w:t>
      </w:r>
      <w:r w:rsidR="005A34E4" w:rsidRPr="005A34E4">
        <w:rPr>
          <w:i/>
          <w:color w:val="000000"/>
          <w:w w:val="117"/>
          <w:sz w:val="22"/>
          <w:szCs w:val="22"/>
        </w:rPr>
        <w:t>Inversión</w:t>
      </w:r>
      <w:r w:rsidRPr="005A34E4">
        <w:rPr>
          <w:i/>
          <w:color w:val="000000"/>
          <w:w w:val="117"/>
          <w:sz w:val="22"/>
          <w:szCs w:val="22"/>
        </w:rPr>
        <w:t xml:space="preserve"> a realizar en los activos que se describe</w:t>
      </w:r>
      <w:r w:rsidR="005A34E4">
        <w:rPr>
          <w:i/>
          <w:color w:val="000000"/>
          <w:w w:val="117"/>
          <w:sz w:val="22"/>
          <w:szCs w:val="22"/>
        </w:rPr>
        <w:t>n</w:t>
      </w:r>
      <w:r w:rsidRPr="005A34E4">
        <w:rPr>
          <w:i/>
          <w:color w:val="000000"/>
          <w:w w:val="117"/>
          <w:sz w:val="22"/>
          <w:szCs w:val="22"/>
        </w:rPr>
        <w:t xml:space="preserve"> a </w:t>
      </w:r>
      <w:r w:rsidR="005A34E4" w:rsidRPr="005A34E4">
        <w:rPr>
          <w:i/>
          <w:color w:val="000000"/>
          <w:w w:val="117"/>
          <w:sz w:val="22"/>
          <w:szCs w:val="22"/>
        </w:rPr>
        <w:t>continuación</w:t>
      </w:r>
      <w:r w:rsidRPr="005A34E4">
        <w:rPr>
          <w:i/>
          <w:color w:val="000000"/>
          <w:w w:val="117"/>
          <w:sz w:val="22"/>
          <w:szCs w:val="22"/>
        </w:rPr>
        <w:t xml:space="preserve"> y en el Mercado Relevante de </w:t>
      </w:r>
      <w:r w:rsidR="005A34E4" w:rsidRPr="005A34E4">
        <w:rPr>
          <w:i/>
          <w:color w:val="000000"/>
          <w:w w:val="117"/>
          <w:sz w:val="22"/>
          <w:szCs w:val="22"/>
        </w:rPr>
        <w:t>Distribución</w:t>
      </w:r>
      <w:r w:rsidRPr="005A34E4">
        <w:rPr>
          <w:i/>
          <w:color w:val="000000"/>
          <w:w w:val="117"/>
          <w:sz w:val="22"/>
          <w:szCs w:val="22"/>
        </w:rPr>
        <w:t xml:space="preserve"> para el 5iguiente Periodo Tar</w:t>
      </w:r>
      <w:r w:rsidR="005A34E4">
        <w:rPr>
          <w:i/>
          <w:color w:val="000000"/>
          <w:w w:val="117"/>
          <w:sz w:val="22"/>
          <w:szCs w:val="22"/>
        </w:rPr>
        <w:t>ifario:</w:t>
      </w:r>
    </w:p>
    <w:p w14:paraId="2E068223" w14:textId="77777777" w:rsidR="009C2982" w:rsidRPr="005A34E4" w:rsidRDefault="009C2982" w:rsidP="005A34E4">
      <w:pPr>
        <w:tabs>
          <w:tab w:val="left" w:pos="2231"/>
        </w:tabs>
        <w:spacing w:before="14" w:line="253" w:lineRule="exact"/>
        <w:ind w:left="851" w:right="284"/>
        <w:rPr>
          <w:i/>
          <w:color w:val="000000"/>
          <w:w w:val="117"/>
          <w:sz w:val="22"/>
          <w:szCs w:val="22"/>
        </w:rPr>
      </w:pPr>
    </w:p>
    <w:p w14:paraId="4ABB36AE" w14:textId="6D50DE00" w:rsidR="009C2982" w:rsidRDefault="009C2982" w:rsidP="0058004D">
      <w:pPr>
        <w:pStyle w:val="Prrafodelista"/>
        <w:numPr>
          <w:ilvl w:val="0"/>
          <w:numId w:val="8"/>
        </w:numPr>
        <w:tabs>
          <w:tab w:val="left" w:pos="2231"/>
        </w:tabs>
        <w:spacing w:before="14" w:line="253" w:lineRule="exact"/>
        <w:ind w:right="284"/>
        <w:rPr>
          <w:i/>
          <w:color w:val="000000"/>
          <w:w w:val="117"/>
          <w:sz w:val="22"/>
          <w:szCs w:val="22"/>
        </w:rPr>
      </w:pPr>
      <w:r w:rsidRPr="005A34E4">
        <w:rPr>
          <w:i/>
          <w:color w:val="000000"/>
          <w:w w:val="117"/>
          <w:sz w:val="22"/>
          <w:szCs w:val="22"/>
        </w:rPr>
        <w:t xml:space="preserve">Activos Inherentes a la </w:t>
      </w:r>
      <w:r w:rsidR="005A34E4" w:rsidRPr="005A34E4">
        <w:rPr>
          <w:i/>
          <w:color w:val="000000"/>
          <w:w w:val="117"/>
          <w:sz w:val="22"/>
          <w:szCs w:val="22"/>
        </w:rPr>
        <w:t>Operación</w:t>
      </w:r>
    </w:p>
    <w:p w14:paraId="526195F1" w14:textId="77777777" w:rsidR="005A34E4" w:rsidRPr="005A34E4" w:rsidRDefault="005A34E4" w:rsidP="005A34E4">
      <w:pPr>
        <w:pStyle w:val="Prrafodelista"/>
        <w:numPr>
          <w:ilvl w:val="0"/>
          <w:numId w:val="0"/>
        </w:numPr>
        <w:tabs>
          <w:tab w:val="left" w:pos="2231"/>
        </w:tabs>
        <w:spacing w:before="14" w:line="253" w:lineRule="exact"/>
        <w:ind w:left="1211" w:right="284"/>
        <w:rPr>
          <w:i/>
          <w:color w:val="000000"/>
          <w:w w:val="117"/>
          <w:sz w:val="22"/>
          <w:szCs w:val="22"/>
        </w:rPr>
      </w:pPr>
    </w:p>
    <w:p w14:paraId="0B2D935F" w14:textId="22596626" w:rsidR="009C2982" w:rsidRDefault="009C2982" w:rsidP="005A34E4">
      <w:pPr>
        <w:tabs>
          <w:tab w:val="left" w:pos="2231"/>
        </w:tabs>
        <w:spacing w:before="14" w:line="253" w:lineRule="exact"/>
        <w:ind w:left="851" w:right="284"/>
        <w:rPr>
          <w:i/>
          <w:color w:val="000000"/>
          <w:w w:val="117"/>
          <w:sz w:val="22"/>
          <w:szCs w:val="22"/>
        </w:rPr>
      </w:pPr>
      <w:r w:rsidRPr="005A34E4">
        <w:rPr>
          <w:i/>
          <w:color w:val="000000"/>
          <w:w w:val="117"/>
          <w:sz w:val="22"/>
          <w:szCs w:val="22"/>
        </w:rPr>
        <w:t xml:space="preserve">Corresponde al inventario de activos que se utilizan en la </w:t>
      </w:r>
      <w:r w:rsidR="005A34E4" w:rsidRPr="005A34E4">
        <w:rPr>
          <w:i/>
          <w:color w:val="000000"/>
          <w:w w:val="117"/>
          <w:sz w:val="22"/>
          <w:szCs w:val="22"/>
        </w:rPr>
        <w:t>prestación</w:t>
      </w:r>
      <w:r w:rsidRPr="005A34E4">
        <w:rPr>
          <w:i/>
          <w:color w:val="000000"/>
          <w:w w:val="117"/>
          <w:sz w:val="22"/>
          <w:szCs w:val="22"/>
        </w:rPr>
        <w:t xml:space="preserve"> del servicio (estaciones de puertas de ciudad, gasoductos, estaciones de </w:t>
      </w:r>
      <w:r w:rsidR="005A34E4" w:rsidRPr="005A34E4">
        <w:rPr>
          <w:i/>
          <w:color w:val="000000"/>
          <w:w w:val="117"/>
          <w:sz w:val="22"/>
          <w:szCs w:val="22"/>
        </w:rPr>
        <w:t>regulación</w:t>
      </w:r>
      <w:r w:rsidRPr="005A34E4">
        <w:rPr>
          <w:i/>
          <w:color w:val="000000"/>
          <w:w w:val="117"/>
          <w:sz w:val="22"/>
          <w:szCs w:val="22"/>
        </w:rPr>
        <w:t xml:space="preserve">, accesorios, entre otros). Este </w:t>
      </w:r>
      <w:r w:rsidR="005A34E4">
        <w:rPr>
          <w:i/>
          <w:color w:val="000000"/>
          <w:w w:val="117"/>
          <w:sz w:val="22"/>
          <w:szCs w:val="22"/>
        </w:rPr>
        <w:t>in</w:t>
      </w:r>
      <w:r w:rsidRPr="005A34E4">
        <w:rPr>
          <w:i/>
          <w:color w:val="000000"/>
          <w:w w:val="117"/>
          <w:sz w:val="22"/>
          <w:szCs w:val="22"/>
        </w:rPr>
        <w:t>ventario se debe realizar de acuerdo con las Unidades Constructivas definidas en el ANEXO 4, ANEXO 5, ANEXO 6, ANEXO 7y ANEXO 8.</w:t>
      </w:r>
    </w:p>
    <w:p w14:paraId="5AB08A95" w14:textId="77777777" w:rsidR="005A34E4" w:rsidRPr="005A34E4" w:rsidRDefault="005A34E4" w:rsidP="005A34E4">
      <w:pPr>
        <w:tabs>
          <w:tab w:val="left" w:pos="2231"/>
        </w:tabs>
        <w:spacing w:before="14" w:line="253" w:lineRule="exact"/>
        <w:ind w:left="851" w:right="284"/>
        <w:rPr>
          <w:i/>
          <w:color w:val="000000"/>
          <w:w w:val="117"/>
          <w:sz w:val="22"/>
          <w:szCs w:val="22"/>
        </w:rPr>
      </w:pPr>
    </w:p>
    <w:p w14:paraId="6E7B5509" w14:textId="1A3213ED" w:rsidR="009C2982" w:rsidRPr="005A34E4" w:rsidRDefault="009C2982" w:rsidP="005A34E4">
      <w:pPr>
        <w:tabs>
          <w:tab w:val="left" w:pos="2231"/>
        </w:tabs>
        <w:spacing w:before="14" w:line="253" w:lineRule="exact"/>
        <w:ind w:left="851" w:right="284"/>
        <w:rPr>
          <w:i/>
          <w:color w:val="000000"/>
          <w:w w:val="117"/>
          <w:sz w:val="22"/>
          <w:szCs w:val="22"/>
        </w:rPr>
      </w:pPr>
      <w:r w:rsidRPr="005A34E4">
        <w:rPr>
          <w:i/>
          <w:color w:val="000000"/>
          <w:w w:val="117"/>
          <w:sz w:val="22"/>
          <w:szCs w:val="22"/>
        </w:rPr>
        <w:t xml:space="preserve">Activos tales como cruces subfluviales, cargos de </w:t>
      </w:r>
      <w:r w:rsidR="005A34E4" w:rsidRPr="005A34E4">
        <w:rPr>
          <w:i/>
          <w:color w:val="000000"/>
          <w:w w:val="117"/>
          <w:sz w:val="22"/>
          <w:szCs w:val="22"/>
        </w:rPr>
        <w:t>conexión</w:t>
      </w:r>
      <w:r w:rsidRPr="005A34E4">
        <w:rPr>
          <w:i/>
          <w:color w:val="000000"/>
          <w:w w:val="117"/>
          <w:sz w:val="22"/>
          <w:szCs w:val="22"/>
        </w:rPr>
        <w:t xml:space="preserve"> al sistema nacional de transporte y otros activos no homologables a las Unidades Constructivas, </w:t>
      </w:r>
      <w:r w:rsidR="005A34E4" w:rsidRPr="005A34E4">
        <w:rPr>
          <w:i/>
          <w:color w:val="000000"/>
          <w:w w:val="117"/>
          <w:sz w:val="22"/>
          <w:szCs w:val="22"/>
        </w:rPr>
        <w:t>deberán</w:t>
      </w:r>
      <w:r w:rsidRPr="005A34E4">
        <w:rPr>
          <w:i/>
          <w:color w:val="000000"/>
          <w:w w:val="117"/>
          <w:sz w:val="22"/>
          <w:szCs w:val="22"/>
        </w:rPr>
        <w:t xml:space="preserve"> ser reportados separadamente como Activos Especiales.</w:t>
      </w:r>
    </w:p>
    <w:p w14:paraId="0C7A3CF3" w14:textId="77777777" w:rsidR="009C2982" w:rsidRPr="005A34E4" w:rsidRDefault="009C2982" w:rsidP="005A34E4">
      <w:pPr>
        <w:tabs>
          <w:tab w:val="left" w:pos="2231"/>
        </w:tabs>
        <w:spacing w:before="14" w:line="253" w:lineRule="exact"/>
        <w:ind w:left="851" w:right="284"/>
        <w:rPr>
          <w:i/>
          <w:color w:val="000000"/>
          <w:w w:val="117"/>
          <w:sz w:val="22"/>
          <w:szCs w:val="22"/>
        </w:rPr>
      </w:pPr>
    </w:p>
    <w:p w14:paraId="4880E15C" w14:textId="653136FB" w:rsidR="009C2982" w:rsidRPr="005A34E4" w:rsidRDefault="009C2982" w:rsidP="005A34E4">
      <w:pPr>
        <w:tabs>
          <w:tab w:val="left" w:pos="2231"/>
        </w:tabs>
        <w:spacing w:before="14" w:line="253" w:lineRule="exact"/>
        <w:ind w:left="851" w:right="284"/>
        <w:rPr>
          <w:i/>
          <w:color w:val="000000"/>
          <w:w w:val="117"/>
          <w:sz w:val="22"/>
          <w:szCs w:val="22"/>
        </w:rPr>
      </w:pPr>
      <w:r w:rsidRPr="005A34E4">
        <w:rPr>
          <w:i/>
          <w:color w:val="000000"/>
          <w:w w:val="117"/>
          <w:sz w:val="22"/>
          <w:szCs w:val="22"/>
        </w:rPr>
        <w:t xml:space="preserve">En caso de justificarse, el Distribuidor </w:t>
      </w:r>
      <w:r w:rsidR="005A34E4" w:rsidRPr="005A34E4">
        <w:rPr>
          <w:i/>
          <w:color w:val="000000"/>
          <w:w w:val="117"/>
          <w:sz w:val="22"/>
          <w:szCs w:val="22"/>
        </w:rPr>
        <w:t>podrá</w:t>
      </w:r>
      <w:r w:rsidRPr="005A34E4">
        <w:rPr>
          <w:i/>
          <w:color w:val="000000"/>
          <w:w w:val="117"/>
          <w:sz w:val="22"/>
          <w:szCs w:val="22"/>
        </w:rPr>
        <w:t xml:space="preserve"> solicit</w:t>
      </w:r>
      <w:r w:rsidR="005A34E4">
        <w:rPr>
          <w:i/>
          <w:color w:val="000000"/>
          <w:w w:val="117"/>
          <w:sz w:val="22"/>
          <w:szCs w:val="22"/>
        </w:rPr>
        <w:t>ar</w:t>
      </w:r>
      <w:r w:rsidRPr="005A34E4">
        <w:rPr>
          <w:i/>
          <w:color w:val="000000"/>
          <w:w w:val="117"/>
          <w:sz w:val="22"/>
          <w:szCs w:val="22"/>
        </w:rPr>
        <w:t xml:space="preserve"> a la </w:t>
      </w:r>
      <w:r w:rsidR="005A34E4" w:rsidRPr="005A34E4">
        <w:rPr>
          <w:i/>
          <w:color w:val="000000"/>
          <w:w w:val="117"/>
          <w:sz w:val="22"/>
          <w:szCs w:val="22"/>
        </w:rPr>
        <w:t>Comisión</w:t>
      </w:r>
      <w:r w:rsidRPr="005A34E4">
        <w:rPr>
          <w:i/>
          <w:color w:val="000000"/>
          <w:w w:val="117"/>
          <w:sz w:val="22"/>
          <w:szCs w:val="22"/>
        </w:rPr>
        <w:t xml:space="preserve"> la </w:t>
      </w:r>
      <w:r w:rsidR="005A34E4" w:rsidRPr="005A34E4">
        <w:rPr>
          <w:i/>
          <w:color w:val="000000"/>
          <w:w w:val="117"/>
          <w:sz w:val="22"/>
          <w:szCs w:val="22"/>
        </w:rPr>
        <w:t>especificación</w:t>
      </w:r>
      <w:r w:rsidRPr="005A34E4">
        <w:rPr>
          <w:i/>
          <w:color w:val="000000"/>
          <w:w w:val="117"/>
          <w:sz w:val="22"/>
          <w:szCs w:val="22"/>
        </w:rPr>
        <w:t xml:space="preserve"> de nuevas unidades constructivas. La CREG estudiara la solicitud y con base en su </w:t>
      </w:r>
      <w:r w:rsidR="005A34E4" w:rsidRPr="005A34E4">
        <w:rPr>
          <w:i/>
          <w:color w:val="000000"/>
          <w:w w:val="117"/>
          <w:sz w:val="22"/>
          <w:szCs w:val="22"/>
        </w:rPr>
        <w:t>justificación</w:t>
      </w:r>
      <w:r w:rsidRPr="005A34E4">
        <w:rPr>
          <w:i/>
          <w:color w:val="000000"/>
          <w:w w:val="117"/>
          <w:sz w:val="22"/>
          <w:szCs w:val="22"/>
        </w:rPr>
        <w:t xml:space="preserve"> evaluara la </w:t>
      </w:r>
      <w:r w:rsidR="005A34E4" w:rsidRPr="005A34E4">
        <w:rPr>
          <w:i/>
          <w:color w:val="000000"/>
          <w:w w:val="117"/>
          <w:sz w:val="22"/>
          <w:szCs w:val="22"/>
        </w:rPr>
        <w:t>definición</w:t>
      </w:r>
      <w:r w:rsidRPr="005A34E4">
        <w:rPr>
          <w:i/>
          <w:color w:val="000000"/>
          <w:w w:val="117"/>
          <w:sz w:val="22"/>
          <w:szCs w:val="22"/>
        </w:rPr>
        <w:t xml:space="preserve"> de estas nuevas Unidades Constructivas.</w:t>
      </w:r>
    </w:p>
    <w:p w14:paraId="13527146" w14:textId="77777777" w:rsidR="009C2982" w:rsidRPr="005A34E4" w:rsidRDefault="009C2982" w:rsidP="005A34E4">
      <w:pPr>
        <w:tabs>
          <w:tab w:val="left" w:pos="2231"/>
        </w:tabs>
        <w:spacing w:before="14" w:line="253" w:lineRule="exact"/>
        <w:ind w:left="851" w:right="284"/>
        <w:rPr>
          <w:i/>
          <w:color w:val="000000"/>
          <w:w w:val="117"/>
          <w:sz w:val="22"/>
          <w:szCs w:val="22"/>
        </w:rPr>
      </w:pPr>
    </w:p>
    <w:p w14:paraId="5CD03EA7" w14:textId="01C3CD10" w:rsidR="009C2982" w:rsidRPr="005A34E4" w:rsidRDefault="009C2982" w:rsidP="0058004D">
      <w:pPr>
        <w:pStyle w:val="Prrafodelista"/>
        <w:numPr>
          <w:ilvl w:val="0"/>
          <w:numId w:val="8"/>
        </w:numPr>
        <w:tabs>
          <w:tab w:val="left" w:pos="2231"/>
        </w:tabs>
        <w:spacing w:before="14" w:line="253" w:lineRule="exact"/>
        <w:ind w:right="284"/>
        <w:rPr>
          <w:i/>
          <w:color w:val="000000"/>
          <w:w w:val="117"/>
          <w:sz w:val="22"/>
          <w:szCs w:val="22"/>
          <w:u w:val="single"/>
        </w:rPr>
      </w:pPr>
      <w:r w:rsidRPr="005A34E4">
        <w:rPr>
          <w:i/>
          <w:color w:val="000000"/>
          <w:w w:val="117"/>
          <w:sz w:val="22"/>
          <w:szCs w:val="22"/>
          <w:u w:val="single"/>
        </w:rPr>
        <w:t>Otros Activos</w:t>
      </w:r>
    </w:p>
    <w:p w14:paraId="4F9E809B" w14:textId="77777777" w:rsidR="005A34E4" w:rsidRPr="005A34E4" w:rsidRDefault="005A34E4" w:rsidP="005A34E4">
      <w:pPr>
        <w:pStyle w:val="Prrafodelista"/>
        <w:numPr>
          <w:ilvl w:val="0"/>
          <w:numId w:val="0"/>
        </w:numPr>
        <w:tabs>
          <w:tab w:val="left" w:pos="2231"/>
        </w:tabs>
        <w:spacing w:before="14" w:line="253" w:lineRule="exact"/>
        <w:ind w:left="1211" w:right="284"/>
        <w:rPr>
          <w:i/>
          <w:color w:val="000000"/>
          <w:w w:val="117"/>
          <w:sz w:val="22"/>
          <w:szCs w:val="22"/>
          <w:u w:val="single"/>
        </w:rPr>
      </w:pPr>
    </w:p>
    <w:p w14:paraId="3C007DA9" w14:textId="47699A99" w:rsidR="009C2982" w:rsidRPr="005A34E4" w:rsidRDefault="009C2982" w:rsidP="005A34E4">
      <w:pPr>
        <w:tabs>
          <w:tab w:val="left" w:pos="2231"/>
        </w:tabs>
        <w:spacing w:before="14" w:line="253" w:lineRule="exact"/>
        <w:ind w:left="851" w:right="284"/>
        <w:rPr>
          <w:i/>
          <w:color w:val="000000"/>
          <w:w w:val="117"/>
          <w:sz w:val="22"/>
          <w:szCs w:val="22"/>
          <w:u w:val="single"/>
        </w:rPr>
      </w:pPr>
      <w:r w:rsidRPr="005A34E4">
        <w:rPr>
          <w:i/>
          <w:color w:val="000000"/>
          <w:w w:val="117"/>
          <w:sz w:val="22"/>
          <w:szCs w:val="22"/>
          <w:u w:val="single"/>
        </w:rPr>
        <w:t xml:space="preserve">Corresponden a activos asociados a las actividades de </w:t>
      </w:r>
      <w:r w:rsidR="005A34E4" w:rsidRPr="005A34E4">
        <w:rPr>
          <w:i/>
          <w:color w:val="000000"/>
          <w:w w:val="117"/>
          <w:sz w:val="22"/>
          <w:szCs w:val="22"/>
          <w:u w:val="single"/>
        </w:rPr>
        <w:t>distribución</w:t>
      </w:r>
      <w:r w:rsidRPr="005A34E4">
        <w:rPr>
          <w:i/>
          <w:color w:val="000000"/>
          <w:w w:val="117"/>
          <w:sz w:val="22"/>
          <w:szCs w:val="22"/>
          <w:u w:val="single"/>
        </w:rPr>
        <w:t xml:space="preserve"> como: maquinaria </w:t>
      </w:r>
      <w:r w:rsidR="005A34E4" w:rsidRPr="005A34E4">
        <w:rPr>
          <w:i/>
          <w:color w:val="000000"/>
          <w:w w:val="117"/>
          <w:sz w:val="22"/>
          <w:szCs w:val="22"/>
          <w:u w:val="single"/>
        </w:rPr>
        <w:t>y equipos</w:t>
      </w:r>
      <w:r w:rsidRPr="005A34E4">
        <w:rPr>
          <w:i/>
          <w:color w:val="000000"/>
          <w:w w:val="117"/>
          <w:sz w:val="22"/>
          <w:szCs w:val="22"/>
          <w:u w:val="single"/>
        </w:rPr>
        <w:t xml:space="preserve"> (</w:t>
      </w:r>
      <w:r w:rsidR="005A34E4" w:rsidRPr="005A34E4">
        <w:rPr>
          <w:i/>
          <w:color w:val="000000"/>
          <w:w w:val="117"/>
          <w:sz w:val="22"/>
          <w:szCs w:val="22"/>
          <w:u w:val="single"/>
        </w:rPr>
        <w:t>vehículos</w:t>
      </w:r>
      <w:r w:rsidRPr="005A34E4">
        <w:rPr>
          <w:i/>
          <w:color w:val="000000"/>
          <w:w w:val="117"/>
          <w:sz w:val="22"/>
          <w:szCs w:val="22"/>
          <w:u w:val="single"/>
        </w:rPr>
        <w:t>, herramientas, etc), muebles, equipos de c</w:t>
      </w:r>
      <w:r w:rsidR="005A34E4" w:rsidRPr="005A34E4">
        <w:rPr>
          <w:i/>
          <w:color w:val="000000"/>
          <w:w w:val="117"/>
          <w:sz w:val="22"/>
          <w:szCs w:val="22"/>
          <w:u w:val="single"/>
        </w:rPr>
        <w:t>ó</w:t>
      </w:r>
      <w:r w:rsidRPr="005A34E4">
        <w:rPr>
          <w:i/>
          <w:color w:val="000000"/>
          <w:w w:val="117"/>
          <w:sz w:val="22"/>
          <w:szCs w:val="22"/>
          <w:u w:val="single"/>
        </w:rPr>
        <w:t xml:space="preserve">mputo y de </w:t>
      </w:r>
      <w:r w:rsidR="005A34E4" w:rsidRPr="005A34E4">
        <w:rPr>
          <w:i/>
          <w:color w:val="000000"/>
          <w:w w:val="117"/>
          <w:sz w:val="22"/>
          <w:szCs w:val="22"/>
          <w:u w:val="single"/>
        </w:rPr>
        <w:t>comunicación</w:t>
      </w:r>
      <w:r w:rsidRPr="005A34E4">
        <w:rPr>
          <w:i/>
          <w:color w:val="000000"/>
          <w:w w:val="117"/>
          <w:sz w:val="22"/>
          <w:szCs w:val="22"/>
          <w:u w:val="single"/>
        </w:rPr>
        <w:t xml:space="preserve"> </w:t>
      </w:r>
      <w:r w:rsidR="005A34E4" w:rsidRPr="005A34E4">
        <w:rPr>
          <w:i/>
          <w:color w:val="000000"/>
          <w:w w:val="117"/>
          <w:sz w:val="22"/>
          <w:szCs w:val="22"/>
          <w:u w:val="single"/>
        </w:rPr>
        <w:t>y</w:t>
      </w:r>
      <w:r w:rsidRPr="005A34E4">
        <w:rPr>
          <w:i/>
          <w:color w:val="000000"/>
          <w:w w:val="117"/>
          <w:sz w:val="22"/>
          <w:szCs w:val="22"/>
          <w:u w:val="single"/>
        </w:rPr>
        <w:t xml:space="preserve"> sistemas de </w:t>
      </w:r>
      <w:r w:rsidR="005A34E4" w:rsidRPr="005A34E4">
        <w:rPr>
          <w:i/>
          <w:color w:val="000000"/>
          <w:w w:val="117"/>
          <w:sz w:val="22"/>
          <w:szCs w:val="22"/>
          <w:u w:val="single"/>
        </w:rPr>
        <w:t>información</w:t>
      </w:r>
      <w:r w:rsidRPr="005A34E4">
        <w:rPr>
          <w:i/>
          <w:color w:val="000000"/>
          <w:w w:val="117"/>
          <w:sz w:val="22"/>
          <w:szCs w:val="22"/>
          <w:u w:val="single"/>
        </w:rPr>
        <w:t>.</w:t>
      </w:r>
    </w:p>
    <w:p w14:paraId="395CAA96" w14:textId="77777777" w:rsidR="005A34E4" w:rsidRPr="005A34E4" w:rsidRDefault="005A34E4" w:rsidP="005A34E4">
      <w:pPr>
        <w:tabs>
          <w:tab w:val="left" w:pos="2231"/>
        </w:tabs>
        <w:spacing w:before="14" w:line="253" w:lineRule="exact"/>
        <w:ind w:left="851" w:right="284"/>
        <w:rPr>
          <w:i/>
          <w:color w:val="000000"/>
          <w:w w:val="117"/>
          <w:sz w:val="22"/>
          <w:szCs w:val="22"/>
          <w:u w:val="single"/>
        </w:rPr>
      </w:pPr>
    </w:p>
    <w:p w14:paraId="79E192EF" w14:textId="3241F4E5" w:rsidR="009C2982" w:rsidRPr="005A34E4" w:rsidRDefault="009C2982" w:rsidP="005A34E4">
      <w:pPr>
        <w:tabs>
          <w:tab w:val="left" w:pos="2231"/>
        </w:tabs>
        <w:spacing w:before="14" w:line="253" w:lineRule="exact"/>
        <w:ind w:left="851" w:right="284"/>
        <w:rPr>
          <w:i/>
          <w:color w:val="000000"/>
          <w:w w:val="117"/>
          <w:sz w:val="22"/>
          <w:szCs w:val="22"/>
          <w:u w:val="single"/>
        </w:rPr>
      </w:pPr>
      <w:r w:rsidRPr="005A34E4">
        <w:rPr>
          <w:i/>
          <w:color w:val="000000"/>
          <w:w w:val="117"/>
          <w:sz w:val="22"/>
          <w:szCs w:val="22"/>
          <w:u w:val="single"/>
        </w:rPr>
        <w:t xml:space="preserve">El monto de los Otros Activos reportados por la empresa tanto en </w:t>
      </w:r>
      <w:r w:rsidR="005A34E4" w:rsidRPr="005A34E4">
        <w:rPr>
          <w:i/>
          <w:color w:val="000000"/>
          <w:w w:val="117"/>
          <w:sz w:val="22"/>
          <w:szCs w:val="22"/>
          <w:u w:val="single"/>
        </w:rPr>
        <w:t>Inversión</w:t>
      </w:r>
      <w:r w:rsidRPr="005A34E4">
        <w:rPr>
          <w:i/>
          <w:color w:val="000000"/>
          <w:w w:val="117"/>
          <w:sz w:val="22"/>
          <w:szCs w:val="22"/>
          <w:u w:val="single"/>
        </w:rPr>
        <w:t xml:space="preserve"> Existente coma en Programa de Nuevas Inversiones no padre ser superior al monto de la </w:t>
      </w:r>
      <w:r w:rsidR="005A34E4" w:rsidRPr="005A34E4">
        <w:rPr>
          <w:i/>
          <w:color w:val="000000"/>
          <w:w w:val="117"/>
          <w:sz w:val="22"/>
          <w:szCs w:val="22"/>
          <w:u w:val="single"/>
        </w:rPr>
        <w:t>inversión</w:t>
      </w:r>
      <w:r w:rsidRPr="005A34E4">
        <w:rPr>
          <w:i/>
          <w:color w:val="000000"/>
          <w:w w:val="117"/>
          <w:sz w:val="22"/>
          <w:szCs w:val="22"/>
          <w:u w:val="single"/>
        </w:rPr>
        <w:t xml:space="preserve"> en Activos Inherentes a la </w:t>
      </w:r>
      <w:r w:rsidR="005A34E4" w:rsidRPr="005A34E4">
        <w:rPr>
          <w:i/>
          <w:color w:val="000000"/>
          <w:w w:val="117"/>
          <w:sz w:val="22"/>
          <w:szCs w:val="22"/>
          <w:u w:val="single"/>
        </w:rPr>
        <w:t>operación</w:t>
      </w:r>
      <w:r w:rsidRPr="005A34E4">
        <w:rPr>
          <w:i/>
          <w:color w:val="000000"/>
          <w:w w:val="117"/>
          <w:sz w:val="22"/>
          <w:szCs w:val="22"/>
          <w:u w:val="single"/>
        </w:rPr>
        <w:t xml:space="preserve"> por el porcentaje establecido en el ANEXO 9 de la presente </w:t>
      </w:r>
      <w:r w:rsidR="005A34E4" w:rsidRPr="005A34E4">
        <w:rPr>
          <w:i/>
          <w:color w:val="000000"/>
          <w:w w:val="117"/>
          <w:sz w:val="22"/>
          <w:szCs w:val="22"/>
          <w:u w:val="single"/>
        </w:rPr>
        <w:t>resolución</w:t>
      </w:r>
      <w:r w:rsidRPr="005A34E4">
        <w:rPr>
          <w:i/>
          <w:color w:val="000000"/>
          <w:w w:val="117"/>
          <w:sz w:val="22"/>
          <w:szCs w:val="22"/>
          <w:u w:val="single"/>
        </w:rPr>
        <w:t>."</w:t>
      </w:r>
    </w:p>
    <w:p w14:paraId="5DCED328" w14:textId="77777777" w:rsidR="009C2982" w:rsidRDefault="009C2982" w:rsidP="009C2982">
      <w:pPr>
        <w:spacing w:line="260" w:lineRule="exact"/>
        <w:ind w:left="1680"/>
      </w:pPr>
    </w:p>
    <w:p w14:paraId="27C3DCB4" w14:textId="15EBEA68" w:rsidR="009C2982" w:rsidRPr="00870679" w:rsidRDefault="009C2982" w:rsidP="00870679">
      <w:pPr>
        <w:tabs>
          <w:tab w:val="left" w:pos="2231"/>
        </w:tabs>
        <w:spacing w:before="14" w:line="253" w:lineRule="exact"/>
        <w:ind w:left="567" w:right="284"/>
        <w:rPr>
          <w:i/>
          <w:color w:val="000000"/>
          <w:w w:val="117"/>
          <w:sz w:val="22"/>
          <w:szCs w:val="22"/>
        </w:rPr>
      </w:pPr>
      <w:r w:rsidRPr="00870679">
        <w:rPr>
          <w:i/>
          <w:color w:val="000000"/>
          <w:w w:val="117"/>
          <w:sz w:val="22"/>
          <w:szCs w:val="22"/>
        </w:rPr>
        <w:t xml:space="preserve">Conforme a esta </w:t>
      </w:r>
      <w:r w:rsidR="00870679" w:rsidRPr="00870679">
        <w:rPr>
          <w:i/>
          <w:color w:val="000000"/>
          <w:w w:val="117"/>
          <w:sz w:val="22"/>
          <w:szCs w:val="22"/>
        </w:rPr>
        <w:t>disposición</w:t>
      </w:r>
      <w:r w:rsidRPr="00870679">
        <w:rPr>
          <w:i/>
          <w:color w:val="000000"/>
          <w:w w:val="117"/>
          <w:sz w:val="22"/>
          <w:szCs w:val="22"/>
        </w:rPr>
        <w:t xml:space="preserve">, la </w:t>
      </w:r>
      <w:r w:rsidR="00870679" w:rsidRPr="00870679">
        <w:rPr>
          <w:i/>
          <w:color w:val="000000"/>
          <w:w w:val="117"/>
          <w:sz w:val="22"/>
          <w:szCs w:val="22"/>
        </w:rPr>
        <w:t>Inversión</w:t>
      </w:r>
      <w:r w:rsidRPr="00870679">
        <w:rPr>
          <w:i/>
          <w:color w:val="000000"/>
          <w:w w:val="117"/>
          <w:sz w:val="22"/>
          <w:szCs w:val="22"/>
        </w:rPr>
        <w:t xml:space="preserve"> Base comprende </w:t>
      </w:r>
      <w:r w:rsidR="00870679">
        <w:rPr>
          <w:i/>
          <w:color w:val="000000"/>
          <w:w w:val="117"/>
          <w:sz w:val="22"/>
          <w:szCs w:val="22"/>
        </w:rPr>
        <w:t>l</w:t>
      </w:r>
      <w:r w:rsidRPr="00870679">
        <w:rPr>
          <w:i/>
          <w:color w:val="000000"/>
          <w:w w:val="117"/>
          <w:sz w:val="22"/>
          <w:szCs w:val="22"/>
        </w:rPr>
        <w:t xml:space="preserve">a </w:t>
      </w:r>
      <w:r w:rsidR="00870679" w:rsidRPr="00870679">
        <w:rPr>
          <w:i/>
          <w:color w:val="000000"/>
          <w:w w:val="117"/>
          <w:sz w:val="22"/>
          <w:szCs w:val="22"/>
        </w:rPr>
        <w:t>inversión</w:t>
      </w:r>
      <w:r w:rsidRPr="00870679">
        <w:rPr>
          <w:i/>
          <w:color w:val="000000"/>
          <w:w w:val="117"/>
          <w:sz w:val="22"/>
          <w:szCs w:val="22"/>
        </w:rPr>
        <w:t xml:space="preserve"> realizada o la </w:t>
      </w:r>
      <w:r w:rsidR="00870679" w:rsidRPr="00870679">
        <w:rPr>
          <w:i/>
          <w:color w:val="000000"/>
          <w:w w:val="117"/>
          <w:sz w:val="22"/>
          <w:szCs w:val="22"/>
        </w:rPr>
        <w:t>inversión</w:t>
      </w:r>
      <w:r w:rsidRPr="00870679">
        <w:rPr>
          <w:i/>
          <w:color w:val="000000"/>
          <w:w w:val="117"/>
          <w:sz w:val="22"/>
          <w:szCs w:val="22"/>
        </w:rPr>
        <w:t xml:space="preserve"> a realizar en los activos inherentes a </w:t>
      </w:r>
      <w:r w:rsidR="00870679">
        <w:rPr>
          <w:i/>
          <w:color w:val="000000"/>
          <w:w w:val="117"/>
          <w:sz w:val="22"/>
          <w:szCs w:val="22"/>
        </w:rPr>
        <w:t>l</w:t>
      </w:r>
      <w:r w:rsidRPr="00870679">
        <w:rPr>
          <w:i/>
          <w:color w:val="000000"/>
          <w:w w:val="117"/>
          <w:sz w:val="22"/>
          <w:szCs w:val="22"/>
        </w:rPr>
        <w:t xml:space="preserve">a </w:t>
      </w:r>
      <w:r w:rsidR="00870679" w:rsidRPr="00870679">
        <w:rPr>
          <w:i/>
          <w:color w:val="000000"/>
          <w:w w:val="117"/>
          <w:sz w:val="22"/>
          <w:szCs w:val="22"/>
        </w:rPr>
        <w:t>operación</w:t>
      </w:r>
      <w:r w:rsidRPr="00870679">
        <w:rPr>
          <w:i/>
          <w:color w:val="000000"/>
          <w:w w:val="117"/>
          <w:sz w:val="22"/>
          <w:szCs w:val="22"/>
        </w:rPr>
        <w:t xml:space="preserve"> y, asimismo, en los otros activos </w:t>
      </w:r>
      <w:r w:rsidR="00870679" w:rsidRPr="00870679">
        <w:rPr>
          <w:i/>
          <w:color w:val="000000"/>
          <w:w w:val="117"/>
          <w:sz w:val="22"/>
          <w:szCs w:val="22"/>
        </w:rPr>
        <w:t>que,</w:t>
      </w:r>
      <w:r w:rsidRPr="00870679">
        <w:rPr>
          <w:i/>
          <w:color w:val="000000"/>
          <w:w w:val="117"/>
          <w:sz w:val="22"/>
          <w:szCs w:val="22"/>
        </w:rPr>
        <w:t xml:space="preserve"> si bien no son inherentes, en todo caso, si </w:t>
      </w:r>
      <w:r w:rsidR="00870679" w:rsidRPr="00870679">
        <w:rPr>
          <w:i/>
          <w:color w:val="000000"/>
          <w:w w:val="117"/>
          <w:sz w:val="22"/>
          <w:szCs w:val="22"/>
        </w:rPr>
        <w:t>están</w:t>
      </w:r>
      <w:r w:rsidRPr="00870679">
        <w:rPr>
          <w:i/>
          <w:color w:val="000000"/>
          <w:w w:val="117"/>
          <w:sz w:val="22"/>
          <w:szCs w:val="22"/>
        </w:rPr>
        <w:t xml:space="preserve"> asociados directamente a </w:t>
      </w:r>
      <w:r w:rsidR="00870679">
        <w:rPr>
          <w:i/>
          <w:color w:val="000000"/>
          <w:w w:val="117"/>
          <w:sz w:val="22"/>
          <w:szCs w:val="22"/>
        </w:rPr>
        <w:t>l</w:t>
      </w:r>
      <w:r w:rsidRPr="00870679">
        <w:rPr>
          <w:i/>
          <w:color w:val="000000"/>
          <w:w w:val="117"/>
          <w:sz w:val="22"/>
          <w:szCs w:val="22"/>
        </w:rPr>
        <w:t xml:space="preserve">a </w:t>
      </w:r>
      <w:r w:rsidR="00870679" w:rsidRPr="00870679">
        <w:rPr>
          <w:i/>
          <w:color w:val="000000"/>
          <w:w w:val="117"/>
          <w:sz w:val="22"/>
          <w:szCs w:val="22"/>
        </w:rPr>
        <w:t>prestación</w:t>
      </w:r>
      <w:r w:rsidR="00870679">
        <w:rPr>
          <w:i/>
          <w:color w:val="000000"/>
          <w:w w:val="117"/>
          <w:sz w:val="22"/>
          <w:szCs w:val="22"/>
        </w:rPr>
        <w:t xml:space="preserve"> </w:t>
      </w:r>
      <w:r w:rsidRPr="00870679">
        <w:rPr>
          <w:i/>
          <w:color w:val="000000"/>
          <w:w w:val="117"/>
          <w:sz w:val="22"/>
          <w:szCs w:val="22"/>
        </w:rPr>
        <w:t xml:space="preserve">del servicio como por ejemplo </w:t>
      </w:r>
      <w:r w:rsidR="00870679">
        <w:rPr>
          <w:i/>
          <w:color w:val="000000"/>
          <w:w w:val="117"/>
          <w:sz w:val="22"/>
          <w:szCs w:val="22"/>
        </w:rPr>
        <w:t>l</w:t>
      </w:r>
      <w:r w:rsidRPr="00870679">
        <w:rPr>
          <w:i/>
          <w:color w:val="000000"/>
          <w:w w:val="117"/>
          <w:sz w:val="22"/>
          <w:szCs w:val="22"/>
        </w:rPr>
        <w:t>a maquinaria y los equipos (</w:t>
      </w:r>
      <w:r w:rsidR="00870679" w:rsidRPr="00870679">
        <w:rPr>
          <w:i/>
          <w:color w:val="000000"/>
          <w:w w:val="117"/>
          <w:sz w:val="22"/>
          <w:szCs w:val="22"/>
        </w:rPr>
        <w:t>vehículos</w:t>
      </w:r>
      <w:r w:rsidRPr="00870679">
        <w:rPr>
          <w:i/>
          <w:color w:val="000000"/>
          <w:w w:val="117"/>
          <w:sz w:val="22"/>
          <w:szCs w:val="22"/>
        </w:rPr>
        <w:t xml:space="preserve">, herramientas, etc), muebles, equipos de </w:t>
      </w:r>
      <w:r w:rsidR="00870679" w:rsidRPr="00870679">
        <w:rPr>
          <w:i/>
          <w:color w:val="000000"/>
          <w:w w:val="117"/>
          <w:sz w:val="22"/>
          <w:szCs w:val="22"/>
        </w:rPr>
        <w:t>cómputo</w:t>
      </w:r>
      <w:r w:rsidRPr="00870679">
        <w:rPr>
          <w:i/>
          <w:color w:val="000000"/>
          <w:w w:val="117"/>
          <w:sz w:val="22"/>
          <w:szCs w:val="22"/>
        </w:rPr>
        <w:t xml:space="preserve"> y de </w:t>
      </w:r>
      <w:r w:rsidR="00870679" w:rsidRPr="00870679">
        <w:rPr>
          <w:i/>
          <w:color w:val="000000"/>
          <w:w w:val="117"/>
          <w:sz w:val="22"/>
          <w:szCs w:val="22"/>
        </w:rPr>
        <w:t>comunicación</w:t>
      </w:r>
      <w:r w:rsidRPr="00870679">
        <w:rPr>
          <w:i/>
          <w:color w:val="000000"/>
          <w:w w:val="117"/>
          <w:sz w:val="22"/>
          <w:szCs w:val="22"/>
        </w:rPr>
        <w:t xml:space="preserve"> y sistemas de </w:t>
      </w:r>
      <w:r w:rsidR="00870679" w:rsidRPr="00870679">
        <w:rPr>
          <w:i/>
          <w:color w:val="000000"/>
          <w:w w:val="117"/>
          <w:sz w:val="22"/>
          <w:szCs w:val="22"/>
        </w:rPr>
        <w:t>información</w:t>
      </w:r>
      <w:r w:rsidRPr="00870679">
        <w:rPr>
          <w:i/>
          <w:color w:val="000000"/>
          <w:w w:val="117"/>
          <w:sz w:val="22"/>
          <w:szCs w:val="22"/>
        </w:rPr>
        <w:t>, entre otros.</w:t>
      </w:r>
    </w:p>
    <w:p w14:paraId="029F98DE" w14:textId="77777777" w:rsidR="00434841" w:rsidRDefault="00434841" w:rsidP="00434841">
      <w:pPr>
        <w:tabs>
          <w:tab w:val="left" w:pos="2231"/>
        </w:tabs>
        <w:spacing w:before="14" w:line="253" w:lineRule="exact"/>
        <w:ind w:left="567" w:right="284"/>
        <w:rPr>
          <w:i/>
          <w:color w:val="000000"/>
          <w:w w:val="117"/>
          <w:sz w:val="22"/>
          <w:szCs w:val="22"/>
        </w:rPr>
      </w:pPr>
    </w:p>
    <w:p w14:paraId="1FF6B797" w14:textId="5B54D712" w:rsidR="009C2982" w:rsidRPr="00434841" w:rsidRDefault="009C2982" w:rsidP="00434841">
      <w:pPr>
        <w:tabs>
          <w:tab w:val="left" w:pos="2231"/>
        </w:tabs>
        <w:spacing w:before="14" w:line="253" w:lineRule="exact"/>
        <w:ind w:left="567" w:right="284"/>
        <w:rPr>
          <w:i/>
          <w:color w:val="000000"/>
          <w:w w:val="117"/>
          <w:sz w:val="22"/>
          <w:szCs w:val="22"/>
        </w:rPr>
      </w:pPr>
      <w:r w:rsidRPr="00434841">
        <w:rPr>
          <w:i/>
          <w:color w:val="000000"/>
          <w:w w:val="117"/>
          <w:sz w:val="22"/>
          <w:szCs w:val="22"/>
        </w:rPr>
        <w:t xml:space="preserve">Ahora bien, en el anexo 9 de </w:t>
      </w:r>
      <w:r w:rsidR="00434841">
        <w:rPr>
          <w:i/>
          <w:color w:val="000000"/>
          <w:w w:val="117"/>
          <w:sz w:val="22"/>
          <w:szCs w:val="22"/>
        </w:rPr>
        <w:t>l</w:t>
      </w:r>
      <w:r w:rsidRPr="00434841">
        <w:rPr>
          <w:i/>
          <w:color w:val="000000"/>
          <w:w w:val="117"/>
          <w:sz w:val="22"/>
          <w:szCs w:val="22"/>
        </w:rPr>
        <w:t xml:space="preserve">a </w:t>
      </w:r>
      <w:r w:rsidR="00434841" w:rsidRPr="00434841">
        <w:rPr>
          <w:i/>
          <w:color w:val="000000"/>
          <w:w w:val="117"/>
          <w:sz w:val="22"/>
          <w:szCs w:val="22"/>
        </w:rPr>
        <w:t>Resolución</w:t>
      </w:r>
      <w:r w:rsidRPr="00434841">
        <w:rPr>
          <w:i/>
          <w:color w:val="000000"/>
          <w:w w:val="117"/>
          <w:sz w:val="22"/>
          <w:szCs w:val="22"/>
        </w:rPr>
        <w:t xml:space="preserve"> CREG 202 de 2013 se define </w:t>
      </w:r>
      <w:r w:rsidR="00434841">
        <w:rPr>
          <w:i/>
          <w:color w:val="000000"/>
          <w:w w:val="117"/>
          <w:sz w:val="22"/>
          <w:szCs w:val="22"/>
        </w:rPr>
        <w:t>l</w:t>
      </w:r>
      <w:r w:rsidRPr="00434841">
        <w:rPr>
          <w:i/>
          <w:color w:val="000000"/>
          <w:w w:val="117"/>
          <w:sz w:val="22"/>
          <w:szCs w:val="22"/>
        </w:rPr>
        <w:t xml:space="preserve">a manera como debe ser establecido el porcentaje eficiente para el reconocimiento de las inversiones efectuadas por las empresas y que </w:t>
      </w:r>
      <w:r w:rsidR="00434841" w:rsidRPr="00434841">
        <w:rPr>
          <w:i/>
          <w:color w:val="000000"/>
          <w:w w:val="117"/>
          <w:sz w:val="22"/>
          <w:szCs w:val="22"/>
        </w:rPr>
        <w:t>están</w:t>
      </w:r>
      <w:r w:rsidRPr="00434841">
        <w:rPr>
          <w:i/>
          <w:color w:val="000000"/>
          <w:w w:val="117"/>
          <w:sz w:val="22"/>
          <w:szCs w:val="22"/>
        </w:rPr>
        <w:t xml:space="preserve"> asociadas a este tipo de activos (otros activos). El Anexo establece lo siguiente:</w:t>
      </w:r>
    </w:p>
    <w:p w14:paraId="56EDD94C" w14:textId="77777777" w:rsidR="009C2982" w:rsidRDefault="009C2982" w:rsidP="009C2982">
      <w:pPr>
        <w:spacing w:line="230" w:lineRule="exact"/>
        <w:ind w:left="5913"/>
      </w:pPr>
    </w:p>
    <w:p w14:paraId="7DB61059" w14:textId="77777777" w:rsidR="009C2982" w:rsidRPr="008354CE" w:rsidRDefault="009C2982" w:rsidP="008354CE">
      <w:pPr>
        <w:tabs>
          <w:tab w:val="left" w:pos="2231"/>
        </w:tabs>
        <w:spacing w:before="14" w:line="253" w:lineRule="exact"/>
        <w:ind w:left="851" w:right="284"/>
        <w:jc w:val="center"/>
        <w:rPr>
          <w:i/>
          <w:color w:val="000000"/>
          <w:w w:val="117"/>
          <w:sz w:val="22"/>
          <w:szCs w:val="22"/>
        </w:rPr>
      </w:pPr>
      <w:r w:rsidRPr="008354CE">
        <w:rPr>
          <w:i/>
          <w:color w:val="000000"/>
          <w:w w:val="117"/>
          <w:sz w:val="22"/>
          <w:szCs w:val="22"/>
        </w:rPr>
        <w:t>"ANEXO 9</w:t>
      </w:r>
    </w:p>
    <w:p w14:paraId="4C9E1B12" w14:textId="77777777" w:rsidR="009C2982" w:rsidRPr="008354CE" w:rsidRDefault="009C2982" w:rsidP="008354CE">
      <w:pPr>
        <w:tabs>
          <w:tab w:val="left" w:pos="2231"/>
        </w:tabs>
        <w:spacing w:before="14" w:line="253" w:lineRule="exact"/>
        <w:ind w:left="851" w:right="284"/>
        <w:jc w:val="center"/>
        <w:rPr>
          <w:i/>
          <w:color w:val="000000"/>
          <w:w w:val="117"/>
          <w:sz w:val="22"/>
          <w:szCs w:val="22"/>
        </w:rPr>
      </w:pPr>
      <w:r w:rsidRPr="008354CE">
        <w:rPr>
          <w:i/>
          <w:color w:val="000000"/>
          <w:w w:val="117"/>
          <w:sz w:val="22"/>
          <w:szCs w:val="22"/>
        </w:rPr>
        <w:t>OTROSACTIVOS</w:t>
      </w:r>
    </w:p>
    <w:p w14:paraId="68815B60" w14:textId="77777777" w:rsidR="009C2982" w:rsidRPr="008354CE" w:rsidRDefault="009C2982" w:rsidP="008354CE">
      <w:pPr>
        <w:tabs>
          <w:tab w:val="left" w:pos="2231"/>
        </w:tabs>
        <w:spacing w:before="14" w:line="253" w:lineRule="exact"/>
        <w:ind w:left="851" w:right="284"/>
        <w:jc w:val="center"/>
        <w:rPr>
          <w:i/>
          <w:color w:val="000000"/>
          <w:w w:val="117"/>
          <w:sz w:val="22"/>
          <w:szCs w:val="22"/>
        </w:rPr>
      </w:pPr>
    </w:p>
    <w:p w14:paraId="459B69E9" w14:textId="7E730712" w:rsidR="009C2982" w:rsidRDefault="009C2982" w:rsidP="008354CE">
      <w:pPr>
        <w:tabs>
          <w:tab w:val="left" w:pos="2231"/>
        </w:tabs>
        <w:spacing w:before="14" w:line="253" w:lineRule="exact"/>
        <w:ind w:left="851" w:right="284"/>
        <w:rPr>
          <w:i/>
          <w:color w:val="000000"/>
          <w:w w:val="117"/>
          <w:sz w:val="22"/>
          <w:szCs w:val="22"/>
        </w:rPr>
      </w:pPr>
      <w:r w:rsidRPr="008354CE">
        <w:rPr>
          <w:i/>
          <w:color w:val="000000"/>
          <w:w w:val="117"/>
          <w:sz w:val="22"/>
          <w:szCs w:val="22"/>
        </w:rPr>
        <w:t xml:space="preserve">El porcentaje eficiente de Otros Activos que resulte de la </w:t>
      </w:r>
      <w:r w:rsidR="008354CE" w:rsidRPr="008354CE">
        <w:rPr>
          <w:i/>
          <w:color w:val="000000"/>
          <w:w w:val="117"/>
          <w:sz w:val="22"/>
          <w:szCs w:val="22"/>
        </w:rPr>
        <w:t>ap</w:t>
      </w:r>
      <w:r w:rsidR="008354CE">
        <w:rPr>
          <w:i/>
          <w:color w:val="000000"/>
          <w:w w:val="117"/>
          <w:sz w:val="22"/>
          <w:szCs w:val="22"/>
        </w:rPr>
        <w:t>lica</w:t>
      </w:r>
      <w:r w:rsidR="008354CE" w:rsidRPr="008354CE">
        <w:rPr>
          <w:i/>
          <w:color w:val="000000"/>
          <w:w w:val="117"/>
          <w:sz w:val="22"/>
          <w:szCs w:val="22"/>
        </w:rPr>
        <w:t>ción</w:t>
      </w:r>
      <w:r w:rsidRPr="008354CE">
        <w:rPr>
          <w:i/>
          <w:color w:val="000000"/>
          <w:w w:val="117"/>
          <w:sz w:val="22"/>
          <w:szCs w:val="22"/>
        </w:rPr>
        <w:t xml:space="preserve"> de lo contenido en este Anexo se aplicara a cada Mercado Relevante de Distribuc</w:t>
      </w:r>
      <w:r w:rsidR="008354CE">
        <w:rPr>
          <w:i/>
          <w:color w:val="000000"/>
          <w:w w:val="117"/>
          <w:sz w:val="22"/>
          <w:szCs w:val="22"/>
        </w:rPr>
        <w:t>ió</w:t>
      </w:r>
      <w:r w:rsidRPr="008354CE">
        <w:rPr>
          <w:i/>
          <w:color w:val="000000"/>
          <w:w w:val="117"/>
          <w:sz w:val="22"/>
          <w:szCs w:val="22"/>
        </w:rPr>
        <w:t>n para el Siguiente Pe</w:t>
      </w:r>
      <w:r w:rsidR="008354CE">
        <w:rPr>
          <w:i/>
          <w:color w:val="000000"/>
          <w:w w:val="117"/>
          <w:sz w:val="22"/>
          <w:szCs w:val="22"/>
        </w:rPr>
        <w:t>rio</w:t>
      </w:r>
      <w:r w:rsidRPr="008354CE">
        <w:rPr>
          <w:i/>
          <w:color w:val="000000"/>
          <w:w w:val="117"/>
          <w:sz w:val="22"/>
          <w:szCs w:val="22"/>
        </w:rPr>
        <w:t>do Tarifario, conforme a lo establecido en el literal b) del numeral 9.4 del</w:t>
      </w:r>
      <w:r w:rsidR="008354CE">
        <w:rPr>
          <w:i/>
          <w:color w:val="000000"/>
          <w:w w:val="117"/>
          <w:sz w:val="22"/>
          <w:szCs w:val="22"/>
        </w:rPr>
        <w:t xml:space="preserve"> </w:t>
      </w:r>
      <w:r w:rsidR="008354CE" w:rsidRPr="008354CE">
        <w:rPr>
          <w:i/>
          <w:color w:val="000000"/>
          <w:w w:val="117"/>
          <w:sz w:val="22"/>
          <w:szCs w:val="22"/>
        </w:rPr>
        <w:t>Artículo</w:t>
      </w:r>
      <w:r w:rsidRPr="008354CE">
        <w:rPr>
          <w:i/>
          <w:color w:val="000000"/>
          <w:w w:val="117"/>
          <w:sz w:val="22"/>
          <w:szCs w:val="22"/>
        </w:rPr>
        <w:t xml:space="preserve"> 9 de la presente </w:t>
      </w:r>
      <w:r w:rsidR="008354CE" w:rsidRPr="008354CE">
        <w:rPr>
          <w:i/>
          <w:color w:val="000000"/>
          <w:w w:val="117"/>
          <w:sz w:val="22"/>
          <w:szCs w:val="22"/>
        </w:rPr>
        <w:t>resolución</w:t>
      </w:r>
      <w:r w:rsidRPr="008354CE">
        <w:rPr>
          <w:i/>
          <w:color w:val="000000"/>
          <w:w w:val="117"/>
          <w:sz w:val="22"/>
          <w:szCs w:val="22"/>
        </w:rPr>
        <w:t>.</w:t>
      </w:r>
    </w:p>
    <w:p w14:paraId="1DE34C48" w14:textId="77777777" w:rsidR="008354CE" w:rsidRPr="008354CE" w:rsidRDefault="008354CE" w:rsidP="008354CE">
      <w:pPr>
        <w:tabs>
          <w:tab w:val="left" w:pos="2231"/>
        </w:tabs>
        <w:spacing w:before="14" w:line="253" w:lineRule="exact"/>
        <w:ind w:left="851" w:right="284"/>
        <w:rPr>
          <w:i/>
          <w:color w:val="000000"/>
          <w:w w:val="117"/>
          <w:sz w:val="22"/>
          <w:szCs w:val="22"/>
        </w:rPr>
      </w:pPr>
    </w:p>
    <w:p w14:paraId="763AE908" w14:textId="75DEECEA" w:rsidR="009C2982" w:rsidRDefault="009C2982" w:rsidP="008354CE">
      <w:pPr>
        <w:tabs>
          <w:tab w:val="left" w:pos="2231"/>
        </w:tabs>
        <w:spacing w:before="14" w:line="253" w:lineRule="exact"/>
        <w:ind w:left="851" w:right="284"/>
        <w:rPr>
          <w:i/>
          <w:color w:val="000000"/>
          <w:w w:val="117"/>
          <w:sz w:val="22"/>
          <w:szCs w:val="22"/>
        </w:rPr>
      </w:pPr>
      <w:r w:rsidRPr="008354CE">
        <w:rPr>
          <w:i/>
          <w:color w:val="000000"/>
          <w:w w:val="117"/>
          <w:sz w:val="22"/>
          <w:szCs w:val="22"/>
        </w:rPr>
        <w:t xml:space="preserve">El porcentaje de Otros Activos eficiente que se </w:t>
      </w:r>
      <w:r w:rsidR="008354CE" w:rsidRPr="008354CE">
        <w:rPr>
          <w:i/>
          <w:color w:val="000000"/>
          <w:w w:val="117"/>
          <w:sz w:val="22"/>
          <w:szCs w:val="22"/>
        </w:rPr>
        <w:t>reconocerá</w:t>
      </w:r>
      <w:r w:rsidRPr="008354CE">
        <w:rPr>
          <w:i/>
          <w:color w:val="000000"/>
          <w:w w:val="117"/>
          <w:sz w:val="22"/>
          <w:szCs w:val="22"/>
        </w:rPr>
        <w:t xml:space="preserve"> durante el </w:t>
      </w:r>
      <w:r w:rsidR="008354CE" w:rsidRPr="008354CE">
        <w:rPr>
          <w:i/>
          <w:color w:val="000000"/>
          <w:w w:val="117"/>
          <w:sz w:val="22"/>
          <w:szCs w:val="22"/>
        </w:rPr>
        <w:t>próximo</w:t>
      </w:r>
      <w:r w:rsidRPr="008354CE">
        <w:rPr>
          <w:i/>
          <w:color w:val="000000"/>
          <w:w w:val="117"/>
          <w:sz w:val="22"/>
          <w:szCs w:val="22"/>
        </w:rPr>
        <w:t xml:space="preserve"> pe</w:t>
      </w:r>
      <w:r w:rsidR="008354CE">
        <w:rPr>
          <w:i/>
          <w:color w:val="000000"/>
          <w:w w:val="117"/>
          <w:sz w:val="22"/>
          <w:szCs w:val="22"/>
        </w:rPr>
        <w:t>rio</w:t>
      </w:r>
      <w:r w:rsidRPr="008354CE">
        <w:rPr>
          <w:i/>
          <w:color w:val="000000"/>
          <w:w w:val="117"/>
          <w:sz w:val="22"/>
          <w:szCs w:val="22"/>
        </w:rPr>
        <w:t>do tarifario, se estimar</w:t>
      </w:r>
      <w:r w:rsidR="008354CE">
        <w:rPr>
          <w:i/>
          <w:color w:val="000000"/>
          <w:w w:val="117"/>
          <w:sz w:val="22"/>
          <w:szCs w:val="22"/>
        </w:rPr>
        <w:t>á</w:t>
      </w:r>
      <w:r w:rsidRPr="008354CE">
        <w:rPr>
          <w:i/>
          <w:color w:val="000000"/>
          <w:w w:val="117"/>
          <w:sz w:val="22"/>
          <w:szCs w:val="22"/>
        </w:rPr>
        <w:t xml:space="preserve"> de acuerdo al procedimiento que a </w:t>
      </w:r>
      <w:r w:rsidR="008354CE" w:rsidRPr="008354CE">
        <w:rPr>
          <w:i/>
          <w:color w:val="000000"/>
          <w:w w:val="117"/>
          <w:sz w:val="22"/>
          <w:szCs w:val="22"/>
        </w:rPr>
        <w:t>continua</w:t>
      </w:r>
      <w:r w:rsidR="008354CE">
        <w:rPr>
          <w:i/>
          <w:color w:val="000000"/>
          <w:w w:val="117"/>
          <w:sz w:val="22"/>
          <w:szCs w:val="22"/>
        </w:rPr>
        <w:t>c</w:t>
      </w:r>
      <w:r w:rsidR="008354CE" w:rsidRPr="008354CE">
        <w:rPr>
          <w:i/>
          <w:color w:val="000000"/>
          <w:w w:val="117"/>
          <w:sz w:val="22"/>
          <w:szCs w:val="22"/>
        </w:rPr>
        <w:t>ión</w:t>
      </w:r>
      <w:r w:rsidRPr="008354CE">
        <w:rPr>
          <w:i/>
          <w:color w:val="000000"/>
          <w:w w:val="117"/>
          <w:sz w:val="22"/>
          <w:szCs w:val="22"/>
        </w:rPr>
        <w:t xml:space="preserve"> se describe:</w:t>
      </w:r>
    </w:p>
    <w:p w14:paraId="0433BDB4" w14:textId="77777777" w:rsidR="008354CE" w:rsidRPr="008354CE" w:rsidRDefault="008354CE" w:rsidP="008354CE">
      <w:pPr>
        <w:tabs>
          <w:tab w:val="left" w:pos="2231"/>
        </w:tabs>
        <w:spacing w:before="14" w:line="253" w:lineRule="exact"/>
        <w:ind w:left="851" w:right="284"/>
        <w:rPr>
          <w:i/>
          <w:color w:val="000000"/>
          <w:w w:val="117"/>
          <w:sz w:val="22"/>
          <w:szCs w:val="22"/>
        </w:rPr>
      </w:pPr>
    </w:p>
    <w:p w14:paraId="4D0ACC7F" w14:textId="4454B7BE" w:rsidR="009C2982" w:rsidRPr="008354CE" w:rsidRDefault="009C2982" w:rsidP="008354CE">
      <w:pPr>
        <w:tabs>
          <w:tab w:val="left" w:pos="2231"/>
        </w:tabs>
        <w:spacing w:before="14" w:line="253" w:lineRule="exact"/>
        <w:ind w:left="851" w:right="284"/>
        <w:rPr>
          <w:b/>
          <w:i/>
          <w:color w:val="000000"/>
          <w:w w:val="117"/>
          <w:sz w:val="22"/>
          <w:szCs w:val="22"/>
        </w:rPr>
      </w:pPr>
      <w:r w:rsidRPr="008354CE">
        <w:rPr>
          <w:b/>
          <w:i/>
          <w:color w:val="000000"/>
          <w:w w:val="117"/>
          <w:sz w:val="22"/>
          <w:szCs w:val="22"/>
        </w:rPr>
        <w:t xml:space="preserve">9.1. Porcentaje de Otros Activos para Mercados Relevantes de </w:t>
      </w:r>
      <w:r w:rsidR="008354CE" w:rsidRPr="008354CE">
        <w:rPr>
          <w:b/>
          <w:i/>
          <w:color w:val="000000"/>
          <w:w w:val="117"/>
          <w:sz w:val="22"/>
          <w:szCs w:val="22"/>
        </w:rPr>
        <w:t xml:space="preserve">Distribución </w:t>
      </w:r>
      <w:r w:rsidRPr="008354CE">
        <w:rPr>
          <w:b/>
          <w:i/>
          <w:color w:val="000000"/>
          <w:w w:val="117"/>
          <w:sz w:val="22"/>
          <w:szCs w:val="22"/>
        </w:rPr>
        <w:t>para el Siguiente Period</w:t>
      </w:r>
      <w:r w:rsidR="008354CE" w:rsidRPr="008354CE">
        <w:rPr>
          <w:b/>
          <w:i/>
          <w:color w:val="000000"/>
          <w:w w:val="117"/>
          <w:sz w:val="22"/>
          <w:szCs w:val="22"/>
        </w:rPr>
        <w:t xml:space="preserve">o </w:t>
      </w:r>
      <w:r w:rsidRPr="008354CE">
        <w:rPr>
          <w:b/>
          <w:i/>
          <w:color w:val="000000"/>
          <w:w w:val="117"/>
          <w:sz w:val="22"/>
          <w:szCs w:val="22"/>
        </w:rPr>
        <w:t xml:space="preserve">Tarifario conformados a partir de Mercados Existentes o </w:t>
      </w:r>
      <w:r w:rsidR="008354CE" w:rsidRPr="008354CE">
        <w:rPr>
          <w:b/>
          <w:i/>
          <w:color w:val="000000"/>
          <w:w w:val="117"/>
          <w:sz w:val="22"/>
          <w:szCs w:val="22"/>
        </w:rPr>
        <w:t>Agregación</w:t>
      </w:r>
      <w:r w:rsidRPr="008354CE">
        <w:rPr>
          <w:b/>
          <w:i/>
          <w:color w:val="000000"/>
          <w:w w:val="117"/>
          <w:sz w:val="22"/>
          <w:szCs w:val="22"/>
        </w:rPr>
        <w:t xml:space="preserve"> de Mercados Existentes de </w:t>
      </w:r>
      <w:r w:rsidR="008354CE" w:rsidRPr="008354CE">
        <w:rPr>
          <w:b/>
          <w:i/>
          <w:color w:val="000000"/>
          <w:w w:val="117"/>
          <w:sz w:val="22"/>
          <w:szCs w:val="22"/>
        </w:rPr>
        <w:t xml:space="preserve">Distribución.  </w:t>
      </w:r>
    </w:p>
    <w:p w14:paraId="3253EFE4" w14:textId="77777777" w:rsidR="009C2982" w:rsidRPr="008354CE" w:rsidRDefault="009C2982" w:rsidP="008354CE">
      <w:pPr>
        <w:tabs>
          <w:tab w:val="left" w:pos="2231"/>
        </w:tabs>
        <w:spacing w:before="14" w:line="253" w:lineRule="exact"/>
        <w:ind w:left="851" w:right="284"/>
        <w:rPr>
          <w:i/>
          <w:color w:val="000000"/>
          <w:w w:val="117"/>
          <w:sz w:val="22"/>
          <w:szCs w:val="22"/>
        </w:rPr>
      </w:pPr>
    </w:p>
    <w:p w14:paraId="5926C9CE" w14:textId="2FB513D5" w:rsidR="009C2982" w:rsidRPr="008354CE" w:rsidRDefault="009C2982" w:rsidP="008354CE">
      <w:pPr>
        <w:tabs>
          <w:tab w:val="left" w:pos="2231"/>
        </w:tabs>
        <w:spacing w:before="14" w:line="253" w:lineRule="exact"/>
        <w:ind w:left="851" w:right="284"/>
        <w:rPr>
          <w:i/>
          <w:color w:val="000000"/>
          <w:w w:val="117"/>
          <w:sz w:val="22"/>
          <w:szCs w:val="22"/>
        </w:rPr>
      </w:pPr>
      <w:r w:rsidRPr="008354CE">
        <w:rPr>
          <w:i/>
          <w:color w:val="000000"/>
          <w:w w:val="117"/>
          <w:sz w:val="22"/>
          <w:szCs w:val="22"/>
        </w:rPr>
        <w:t xml:space="preserve">1. Se toma la </w:t>
      </w:r>
      <w:r w:rsidR="008354CE" w:rsidRPr="008354CE">
        <w:rPr>
          <w:i/>
          <w:color w:val="000000"/>
          <w:w w:val="117"/>
          <w:sz w:val="22"/>
          <w:szCs w:val="22"/>
        </w:rPr>
        <w:t>información</w:t>
      </w:r>
      <w:r w:rsidRPr="008354CE">
        <w:rPr>
          <w:i/>
          <w:color w:val="000000"/>
          <w:w w:val="117"/>
          <w:sz w:val="22"/>
          <w:szCs w:val="22"/>
        </w:rPr>
        <w:t xml:space="preserve"> reportada por las</w:t>
      </w:r>
      <w:r w:rsidR="008354CE">
        <w:rPr>
          <w:i/>
          <w:color w:val="000000"/>
          <w:w w:val="117"/>
          <w:sz w:val="22"/>
          <w:szCs w:val="22"/>
        </w:rPr>
        <w:t xml:space="preserve"> </w:t>
      </w:r>
      <w:r w:rsidRPr="008354CE">
        <w:rPr>
          <w:i/>
          <w:color w:val="000000"/>
          <w:w w:val="117"/>
          <w:sz w:val="22"/>
          <w:szCs w:val="22"/>
        </w:rPr>
        <w:t>empresas</w:t>
      </w:r>
      <w:r w:rsidR="008354CE">
        <w:rPr>
          <w:i/>
          <w:color w:val="000000"/>
          <w:w w:val="117"/>
          <w:sz w:val="22"/>
          <w:szCs w:val="22"/>
        </w:rPr>
        <w:t xml:space="preserve">  </w:t>
      </w:r>
      <w:r w:rsidRPr="008354CE">
        <w:rPr>
          <w:i/>
          <w:color w:val="000000"/>
          <w:w w:val="117"/>
          <w:sz w:val="22"/>
          <w:szCs w:val="22"/>
        </w:rPr>
        <w:t xml:space="preserve"> distribuidoras a la CREG para la vigencia 2016.  Esta informaci</w:t>
      </w:r>
      <w:r w:rsidR="008354CE">
        <w:rPr>
          <w:i/>
          <w:color w:val="000000"/>
          <w:w w:val="117"/>
          <w:sz w:val="22"/>
          <w:szCs w:val="22"/>
        </w:rPr>
        <w:t>ó</w:t>
      </w:r>
      <w:r w:rsidRPr="008354CE">
        <w:rPr>
          <w:i/>
          <w:color w:val="000000"/>
          <w:w w:val="117"/>
          <w:sz w:val="22"/>
          <w:szCs w:val="22"/>
        </w:rPr>
        <w:t>n corresponde a las cuentas de Otros Activos y arrendamientos reportada por las empresas prestadoras del servicio seg</w:t>
      </w:r>
      <w:r w:rsidR="008354CE">
        <w:rPr>
          <w:i/>
          <w:color w:val="000000"/>
          <w:w w:val="117"/>
          <w:sz w:val="22"/>
          <w:szCs w:val="22"/>
        </w:rPr>
        <w:t>ú</w:t>
      </w:r>
      <w:r w:rsidRPr="008354CE">
        <w:rPr>
          <w:i/>
          <w:color w:val="000000"/>
          <w:w w:val="117"/>
          <w:sz w:val="22"/>
          <w:szCs w:val="22"/>
        </w:rPr>
        <w:t>n la Circular</w:t>
      </w:r>
      <w:r w:rsidR="008354CE">
        <w:rPr>
          <w:i/>
          <w:color w:val="000000"/>
          <w:w w:val="117"/>
          <w:sz w:val="22"/>
          <w:szCs w:val="22"/>
        </w:rPr>
        <w:t xml:space="preserve"> </w:t>
      </w:r>
      <w:r w:rsidRPr="008354CE">
        <w:rPr>
          <w:i/>
          <w:color w:val="000000"/>
          <w:w w:val="117"/>
          <w:sz w:val="22"/>
          <w:szCs w:val="22"/>
        </w:rPr>
        <w:t>CREG 027 de 2018.</w:t>
      </w:r>
    </w:p>
    <w:p w14:paraId="4018C4B8" w14:textId="77777777" w:rsidR="009C2982" w:rsidRDefault="009C2982" w:rsidP="009C2982">
      <w:pPr>
        <w:spacing w:line="230" w:lineRule="exact"/>
        <w:ind w:left="5611"/>
      </w:pPr>
    </w:p>
    <w:p w14:paraId="113F9B5E"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line="230" w:lineRule="exact"/>
        <w:ind w:left="1134" w:right="567"/>
        <w:jc w:val="center"/>
        <w:rPr>
          <w:sz w:val="22"/>
        </w:rPr>
      </w:pPr>
      <w:r w:rsidRPr="006229E9">
        <w:rPr>
          <w:b/>
          <w:i/>
          <w:color w:val="000000"/>
          <w:spacing w:val="4"/>
          <w:sz w:val="18"/>
          <w:szCs w:val="20"/>
        </w:rPr>
        <w:t>OTROSACTIVOS</w:t>
      </w:r>
    </w:p>
    <w:p w14:paraId="5038146D" w14:textId="180E9895"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245"/>
        </w:tabs>
        <w:spacing w:before="88" w:line="230" w:lineRule="exact"/>
        <w:ind w:left="1134" w:right="567"/>
        <w:rPr>
          <w:sz w:val="22"/>
        </w:rPr>
      </w:pPr>
      <w:r w:rsidRPr="006229E9">
        <w:rPr>
          <w:b/>
          <w:i/>
          <w:color w:val="000000"/>
          <w:spacing w:val="-3"/>
          <w:sz w:val="18"/>
          <w:szCs w:val="20"/>
        </w:rPr>
        <w:t>CUENTAS</w:t>
      </w:r>
      <w:r w:rsidR="006229E9">
        <w:rPr>
          <w:b/>
          <w:i/>
          <w:color w:val="000000"/>
          <w:spacing w:val="-3"/>
          <w:sz w:val="18"/>
          <w:szCs w:val="20"/>
        </w:rPr>
        <w:t xml:space="preserve">                                </w:t>
      </w:r>
      <w:r w:rsidRPr="006229E9">
        <w:rPr>
          <w:b/>
          <w:i/>
          <w:color w:val="000000"/>
          <w:spacing w:val="-3"/>
          <w:sz w:val="18"/>
          <w:szCs w:val="20"/>
        </w:rPr>
        <w:t>NOMBRE</w:t>
      </w:r>
    </w:p>
    <w:p w14:paraId="12748B0B"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72"/>
        </w:tabs>
        <w:spacing w:before="82" w:line="230" w:lineRule="exact"/>
        <w:ind w:left="1134" w:right="567" w:firstLine="254"/>
        <w:rPr>
          <w:sz w:val="22"/>
        </w:rPr>
      </w:pPr>
      <w:r w:rsidRPr="006229E9">
        <w:rPr>
          <w:i/>
          <w:color w:val="000000"/>
          <w:spacing w:val="-2"/>
          <w:sz w:val="18"/>
          <w:szCs w:val="20"/>
        </w:rPr>
        <w:t>1610</w:t>
      </w:r>
      <w:r w:rsidRPr="006229E9">
        <w:rPr>
          <w:color w:val="000000"/>
          <w:sz w:val="18"/>
          <w:szCs w:val="20"/>
        </w:rPr>
        <w:tab/>
      </w:r>
      <w:r w:rsidRPr="006229E9">
        <w:rPr>
          <w:i/>
          <w:color w:val="000000"/>
          <w:spacing w:val="-2"/>
          <w:sz w:val="18"/>
          <w:szCs w:val="20"/>
        </w:rPr>
        <w:t>SEMOVIENTES</w:t>
      </w:r>
    </w:p>
    <w:p w14:paraId="4DB12B5F" w14:textId="63E6390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72"/>
        </w:tabs>
        <w:spacing w:before="68" w:line="230" w:lineRule="exact"/>
        <w:ind w:left="1134" w:right="567" w:firstLine="254"/>
        <w:rPr>
          <w:sz w:val="22"/>
        </w:rPr>
      </w:pPr>
      <w:r w:rsidRPr="006229E9">
        <w:rPr>
          <w:i/>
          <w:color w:val="000000"/>
          <w:spacing w:val="-2"/>
          <w:sz w:val="18"/>
          <w:szCs w:val="20"/>
        </w:rPr>
        <w:t>1630</w:t>
      </w:r>
      <w:r w:rsidRPr="006229E9">
        <w:rPr>
          <w:color w:val="000000"/>
          <w:sz w:val="18"/>
          <w:szCs w:val="20"/>
        </w:rPr>
        <w:tab/>
      </w:r>
      <w:r w:rsidRPr="006229E9">
        <w:rPr>
          <w:i/>
          <w:color w:val="000000"/>
          <w:spacing w:val="-2"/>
          <w:sz w:val="18"/>
          <w:szCs w:val="20"/>
        </w:rPr>
        <w:t>EQUIPOS Y MATERIALES EN DEPOSIT</w:t>
      </w:r>
      <w:r w:rsidR="00A33632" w:rsidRPr="006229E9">
        <w:rPr>
          <w:i/>
          <w:color w:val="000000"/>
          <w:spacing w:val="-2"/>
          <w:sz w:val="18"/>
          <w:szCs w:val="20"/>
        </w:rPr>
        <w:t xml:space="preserve">O </w:t>
      </w:r>
      <w:r w:rsidRPr="006229E9">
        <w:rPr>
          <w:i/>
          <w:color w:val="000000"/>
          <w:spacing w:val="-2"/>
          <w:sz w:val="18"/>
          <w:szCs w:val="20"/>
        </w:rPr>
        <w:t>1635</w:t>
      </w:r>
      <w:r w:rsidRPr="006229E9">
        <w:rPr>
          <w:color w:val="000000"/>
          <w:sz w:val="18"/>
          <w:szCs w:val="20"/>
        </w:rPr>
        <w:tab/>
      </w:r>
      <w:r w:rsidRPr="006229E9">
        <w:rPr>
          <w:i/>
          <w:color w:val="000000"/>
          <w:spacing w:val="-2"/>
          <w:sz w:val="18"/>
          <w:szCs w:val="20"/>
        </w:rPr>
        <w:t>BIENES MUEBLES EN BODEGA</w:t>
      </w:r>
    </w:p>
    <w:p w14:paraId="20D9ACA9"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77"/>
        </w:tabs>
        <w:spacing w:before="82" w:line="230" w:lineRule="exact"/>
        <w:ind w:left="1134" w:right="567" w:firstLine="254"/>
        <w:rPr>
          <w:sz w:val="22"/>
        </w:rPr>
      </w:pPr>
      <w:r w:rsidRPr="006229E9">
        <w:rPr>
          <w:i/>
          <w:color w:val="000000"/>
          <w:spacing w:val="-2"/>
          <w:sz w:val="18"/>
          <w:szCs w:val="20"/>
        </w:rPr>
        <w:t>1636</w:t>
      </w:r>
      <w:r w:rsidRPr="006229E9">
        <w:rPr>
          <w:color w:val="000000"/>
          <w:sz w:val="18"/>
          <w:szCs w:val="20"/>
        </w:rPr>
        <w:tab/>
      </w:r>
      <w:r w:rsidRPr="006229E9">
        <w:rPr>
          <w:i/>
          <w:color w:val="000000"/>
          <w:spacing w:val="-2"/>
          <w:sz w:val="18"/>
          <w:szCs w:val="20"/>
        </w:rPr>
        <w:t>PROPIEDADES, PLANTA Y EQUIPO EN MANTENIMIENTO</w:t>
      </w:r>
    </w:p>
    <w:p w14:paraId="59C19E5E"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811"/>
        </w:tabs>
        <w:spacing w:before="72" w:line="230" w:lineRule="exact"/>
        <w:ind w:left="1134" w:right="567" w:firstLine="259"/>
        <w:rPr>
          <w:sz w:val="22"/>
        </w:rPr>
      </w:pPr>
      <w:r w:rsidRPr="006229E9">
        <w:rPr>
          <w:i/>
          <w:color w:val="000000"/>
          <w:spacing w:val="-2"/>
          <w:sz w:val="18"/>
          <w:szCs w:val="20"/>
        </w:rPr>
        <w:t>1643</w:t>
      </w:r>
      <w:r w:rsidRPr="006229E9">
        <w:rPr>
          <w:color w:val="000000"/>
          <w:sz w:val="18"/>
          <w:szCs w:val="20"/>
        </w:rPr>
        <w:tab/>
      </w:r>
      <w:r w:rsidRPr="006229E9">
        <w:rPr>
          <w:i/>
          <w:color w:val="000000"/>
          <w:spacing w:val="-2"/>
          <w:sz w:val="18"/>
          <w:szCs w:val="20"/>
        </w:rPr>
        <w:t>Vi45 DE COMUNICACION Y ACCESO INTERNAS</w:t>
      </w:r>
    </w:p>
    <w:p w14:paraId="73E56738" w14:textId="7B2D9813"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77"/>
        </w:tabs>
        <w:spacing w:before="82" w:line="230" w:lineRule="exact"/>
        <w:ind w:left="1134" w:right="567" w:firstLine="254"/>
        <w:rPr>
          <w:sz w:val="22"/>
        </w:rPr>
      </w:pPr>
      <w:r w:rsidRPr="006229E9">
        <w:rPr>
          <w:i/>
          <w:color w:val="000000"/>
          <w:spacing w:val="-2"/>
          <w:sz w:val="18"/>
          <w:szCs w:val="20"/>
        </w:rPr>
        <w:t>1655</w:t>
      </w:r>
      <w:r w:rsidRPr="006229E9">
        <w:rPr>
          <w:color w:val="000000"/>
          <w:sz w:val="18"/>
          <w:szCs w:val="20"/>
        </w:rPr>
        <w:tab/>
      </w:r>
      <w:r w:rsidRPr="006229E9">
        <w:rPr>
          <w:i/>
          <w:color w:val="000000"/>
          <w:spacing w:val="-2"/>
          <w:sz w:val="18"/>
          <w:szCs w:val="20"/>
        </w:rPr>
        <w:t>MAQUINARIA Y EQUIP</w:t>
      </w:r>
      <w:r w:rsidR="00A33632" w:rsidRPr="006229E9">
        <w:rPr>
          <w:i/>
          <w:color w:val="000000"/>
          <w:spacing w:val="-2"/>
          <w:sz w:val="18"/>
          <w:szCs w:val="20"/>
        </w:rPr>
        <w:t>O</w:t>
      </w:r>
    </w:p>
    <w:p w14:paraId="42B5BED6"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77" w:line="230" w:lineRule="exact"/>
        <w:ind w:left="1134" w:right="567" w:firstLine="254"/>
        <w:rPr>
          <w:sz w:val="22"/>
        </w:rPr>
      </w:pPr>
      <w:r w:rsidRPr="006229E9">
        <w:rPr>
          <w:i/>
          <w:color w:val="000000"/>
          <w:spacing w:val="-2"/>
          <w:sz w:val="18"/>
          <w:szCs w:val="20"/>
        </w:rPr>
        <w:t>1660</w:t>
      </w:r>
      <w:r w:rsidRPr="006229E9">
        <w:rPr>
          <w:color w:val="000000"/>
          <w:sz w:val="18"/>
          <w:szCs w:val="20"/>
        </w:rPr>
        <w:tab/>
      </w:r>
      <w:r w:rsidRPr="006229E9">
        <w:rPr>
          <w:i/>
          <w:color w:val="000000"/>
          <w:spacing w:val="-2"/>
          <w:sz w:val="18"/>
          <w:szCs w:val="20"/>
        </w:rPr>
        <w:t>EQUIPO MEDICO Y CIENTIFICO</w:t>
      </w:r>
    </w:p>
    <w:p w14:paraId="5166FC5F"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77" w:line="230" w:lineRule="exact"/>
        <w:ind w:left="1134" w:right="567" w:firstLine="259"/>
        <w:rPr>
          <w:sz w:val="22"/>
        </w:rPr>
      </w:pPr>
      <w:r w:rsidRPr="006229E9">
        <w:rPr>
          <w:i/>
          <w:color w:val="000000"/>
          <w:spacing w:val="-2"/>
          <w:sz w:val="18"/>
          <w:szCs w:val="20"/>
        </w:rPr>
        <w:t>1665</w:t>
      </w:r>
      <w:r w:rsidRPr="006229E9">
        <w:rPr>
          <w:color w:val="000000"/>
          <w:sz w:val="18"/>
          <w:szCs w:val="20"/>
        </w:rPr>
        <w:tab/>
      </w:r>
      <w:r w:rsidRPr="006229E9">
        <w:rPr>
          <w:i/>
          <w:color w:val="000000"/>
          <w:spacing w:val="-2"/>
          <w:sz w:val="18"/>
          <w:szCs w:val="20"/>
        </w:rPr>
        <w:t>MUEBLES, ENSERES Y EQUIPOS DE OFICINA</w:t>
      </w:r>
    </w:p>
    <w:p w14:paraId="76ECA02D"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73" w:line="230" w:lineRule="exact"/>
        <w:ind w:left="1134" w:right="567" w:firstLine="259"/>
        <w:rPr>
          <w:sz w:val="22"/>
        </w:rPr>
      </w:pPr>
      <w:r w:rsidRPr="006229E9">
        <w:rPr>
          <w:i/>
          <w:color w:val="000000"/>
          <w:spacing w:val="-2"/>
          <w:sz w:val="18"/>
          <w:szCs w:val="20"/>
        </w:rPr>
        <w:t>1670</w:t>
      </w:r>
      <w:r w:rsidRPr="006229E9">
        <w:rPr>
          <w:color w:val="000000"/>
          <w:sz w:val="18"/>
          <w:szCs w:val="20"/>
        </w:rPr>
        <w:tab/>
      </w:r>
      <w:r w:rsidRPr="006229E9">
        <w:rPr>
          <w:i/>
          <w:color w:val="000000"/>
          <w:spacing w:val="-2"/>
          <w:sz w:val="18"/>
          <w:szCs w:val="20"/>
        </w:rPr>
        <w:t>EQUIPOS DE COMUNICACION Y COMPUTACION</w:t>
      </w:r>
    </w:p>
    <w:p w14:paraId="6EC9CC1D"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77" w:line="230" w:lineRule="exact"/>
        <w:ind w:left="1134" w:right="567" w:firstLine="259"/>
        <w:rPr>
          <w:sz w:val="22"/>
        </w:rPr>
      </w:pPr>
      <w:r w:rsidRPr="006229E9">
        <w:rPr>
          <w:i/>
          <w:color w:val="000000"/>
          <w:spacing w:val="-2"/>
          <w:sz w:val="18"/>
          <w:szCs w:val="20"/>
        </w:rPr>
        <w:t>1675</w:t>
      </w:r>
      <w:r w:rsidRPr="006229E9">
        <w:rPr>
          <w:color w:val="000000"/>
          <w:sz w:val="18"/>
          <w:szCs w:val="20"/>
        </w:rPr>
        <w:tab/>
      </w:r>
      <w:r w:rsidRPr="006229E9">
        <w:rPr>
          <w:i/>
          <w:color w:val="000000"/>
          <w:spacing w:val="-2"/>
          <w:sz w:val="18"/>
          <w:szCs w:val="20"/>
        </w:rPr>
        <w:t>EQUIPO DE TRANSPORTE, TRACCION Y ELEVACION</w:t>
      </w:r>
    </w:p>
    <w:p w14:paraId="4EA878C8" w14:textId="6CDD20C9"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77" w:line="230" w:lineRule="exact"/>
        <w:ind w:left="1134" w:right="567" w:firstLine="263"/>
        <w:rPr>
          <w:sz w:val="22"/>
        </w:rPr>
      </w:pPr>
      <w:r w:rsidRPr="006229E9">
        <w:rPr>
          <w:i/>
          <w:color w:val="000000"/>
          <w:spacing w:val="-2"/>
          <w:sz w:val="18"/>
          <w:szCs w:val="20"/>
        </w:rPr>
        <w:t>1680</w:t>
      </w:r>
      <w:r w:rsidR="00A33632" w:rsidRPr="006229E9">
        <w:rPr>
          <w:i/>
          <w:color w:val="000000"/>
          <w:spacing w:val="-2"/>
          <w:sz w:val="18"/>
          <w:szCs w:val="20"/>
        </w:rPr>
        <w:t xml:space="preserve"> </w:t>
      </w:r>
      <w:r w:rsidRPr="006229E9">
        <w:rPr>
          <w:color w:val="000000"/>
          <w:sz w:val="18"/>
          <w:szCs w:val="20"/>
        </w:rPr>
        <w:tab/>
      </w:r>
      <w:r w:rsidRPr="006229E9">
        <w:rPr>
          <w:i/>
          <w:color w:val="000000"/>
          <w:spacing w:val="-2"/>
          <w:sz w:val="18"/>
          <w:szCs w:val="20"/>
        </w:rPr>
        <w:t xml:space="preserve">EQUIPOS DE COMEDOR, COCINA, DESPENSA Y </w:t>
      </w:r>
      <w:r w:rsidR="00A33632" w:rsidRPr="006229E9">
        <w:rPr>
          <w:i/>
          <w:color w:val="000000"/>
          <w:spacing w:val="-2"/>
          <w:sz w:val="18"/>
          <w:szCs w:val="20"/>
        </w:rPr>
        <w:t xml:space="preserve">           </w:t>
      </w:r>
      <w:r w:rsidRPr="006229E9">
        <w:rPr>
          <w:i/>
          <w:color w:val="000000"/>
          <w:spacing w:val="-2"/>
          <w:sz w:val="18"/>
          <w:szCs w:val="20"/>
        </w:rPr>
        <w:t>HOTELER1A</w:t>
      </w:r>
    </w:p>
    <w:p w14:paraId="302E816D" w14:textId="77777777" w:rsidR="009C2982" w:rsidRPr="006229E9" w:rsidRDefault="009C2982"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68" w:line="230" w:lineRule="exact"/>
        <w:ind w:left="1134" w:right="567" w:firstLine="158"/>
        <w:rPr>
          <w:sz w:val="22"/>
        </w:rPr>
      </w:pPr>
      <w:r w:rsidRPr="006229E9">
        <w:rPr>
          <w:i/>
          <w:color w:val="000000"/>
          <w:spacing w:val="-2"/>
          <w:sz w:val="18"/>
          <w:szCs w:val="20"/>
        </w:rPr>
        <w:t>191008</w:t>
      </w:r>
      <w:r w:rsidRPr="006229E9">
        <w:rPr>
          <w:color w:val="000000"/>
          <w:sz w:val="18"/>
          <w:szCs w:val="20"/>
        </w:rPr>
        <w:tab/>
      </w:r>
      <w:r w:rsidRPr="006229E9">
        <w:rPr>
          <w:i/>
          <w:color w:val="000000"/>
          <w:spacing w:val="-2"/>
          <w:sz w:val="18"/>
          <w:szCs w:val="20"/>
        </w:rPr>
        <w:t>Estudios y proyectos</w:t>
      </w:r>
    </w:p>
    <w:p w14:paraId="353AF251"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96"/>
        </w:tabs>
        <w:spacing w:before="80" w:line="230" w:lineRule="exact"/>
        <w:ind w:left="1134" w:right="567" w:firstLine="9"/>
        <w:rPr>
          <w:sz w:val="22"/>
        </w:rPr>
      </w:pPr>
      <w:r w:rsidRPr="006229E9">
        <w:rPr>
          <w:i/>
          <w:color w:val="000000"/>
          <w:w w:val="107"/>
          <w:sz w:val="18"/>
          <w:szCs w:val="20"/>
        </w:rPr>
        <w:t>194103</w:t>
      </w:r>
      <w:r w:rsidRPr="006229E9">
        <w:rPr>
          <w:color w:val="000000"/>
          <w:sz w:val="18"/>
          <w:szCs w:val="20"/>
        </w:rPr>
        <w:tab/>
      </w:r>
      <w:r w:rsidRPr="006229E9">
        <w:rPr>
          <w:i/>
          <w:color w:val="000000"/>
          <w:w w:val="107"/>
          <w:sz w:val="18"/>
          <w:szCs w:val="20"/>
        </w:rPr>
        <w:t>Maquinaria</w:t>
      </w:r>
    </w:p>
    <w:p w14:paraId="316EE95D"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96"/>
        </w:tabs>
        <w:spacing w:before="82" w:line="230" w:lineRule="exact"/>
        <w:ind w:left="1134" w:right="567" w:firstLine="9"/>
        <w:rPr>
          <w:sz w:val="22"/>
        </w:rPr>
      </w:pPr>
      <w:r w:rsidRPr="006229E9">
        <w:rPr>
          <w:i/>
          <w:color w:val="000000"/>
          <w:w w:val="107"/>
          <w:sz w:val="18"/>
          <w:szCs w:val="20"/>
        </w:rPr>
        <w:t>194104</w:t>
      </w:r>
      <w:r w:rsidRPr="006229E9">
        <w:rPr>
          <w:color w:val="000000"/>
          <w:sz w:val="18"/>
          <w:szCs w:val="20"/>
        </w:rPr>
        <w:tab/>
      </w:r>
      <w:r w:rsidRPr="006229E9">
        <w:rPr>
          <w:i/>
          <w:color w:val="000000"/>
          <w:w w:val="107"/>
          <w:sz w:val="18"/>
          <w:szCs w:val="20"/>
        </w:rPr>
        <w:t>Equipo</w:t>
      </w:r>
    </w:p>
    <w:p w14:paraId="06FB69C2"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96"/>
        </w:tabs>
        <w:spacing w:before="77" w:line="230" w:lineRule="exact"/>
        <w:ind w:left="1134" w:right="567" w:firstLine="9"/>
        <w:rPr>
          <w:sz w:val="22"/>
        </w:rPr>
      </w:pPr>
      <w:r w:rsidRPr="006229E9">
        <w:rPr>
          <w:i/>
          <w:color w:val="000000"/>
          <w:w w:val="107"/>
          <w:sz w:val="18"/>
          <w:szCs w:val="20"/>
        </w:rPr>
        <w:t>194105</w:t>
      </w:r>
      <w:r w:rsidRPr="006229E9">
        <w:rPr>
          <w:color w:val="000000"/>
          <w:sz w:val="18"/>
          <w:szCs w:val="20"/>
        </w:rPr>
        <w:tab/>
      </w:r>
      <w:r w:rsidRPr="006229E9">
        <w:rPr>
          <w:i/>
          <w:color w:val="000000"/>
          <w:w w:val="107"/>
          <w:sz w:val="18"/>
          <w:szCs w:val="20"/>
        </w:rPr>
        <w:t>Muebles y enseres</w:t>
      </w:r>
    </w:p>
    <w:p w14:paraId="7614EA33" w14:textId="7DB2AF71"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806"/>
        </w:tabs>
        <w:spacing w:before="87" w:line="230" w:lineRule="exact"/>
        <w:ind w:left="1134" w:right="567" w:firstLine="4"/>
        <w:rPr>
          <w:sz w:val="22"/>
        </w:rPr>
      </w:pPr>
      <w:r w:rsidRPr="006229E9">
        <w:rPr>
          <w:i/>
          <w:color w:val="000000"/>
          <w:w w:val="107"/>
          <w:sz w:val="18"/>
          <w:szCs w:val="20"/>
        </w:rPr>
        <w:t>194190</w:t>
      </w:r>
      <w:r w:rsidRPr="006229E9">
        <w:rPr>
          <w:color w:val="000000"/>
          <w:sz w:val="18"/>
          <w:szCs w:val="20"/>
        </w:rPr>
        <w:tab/>
      </w:r>
      <w:r w:rsidRPr="006229E9">
        <w:rPr>
          <w:i/>
          <w:color w:val="000000"/>
          <w:w w:val="107"/>
          <w:sz w:val="18"/>
          <w:szCs w:val="20"/>
        </w:rPr>
        <w:t xml:space="preserve">Otros activos - </w:t>
      </w:r>
      <w:r w:rsidR="00A33632" w:rsidRPr="006229E9">
        <w:rPr>
          <w:i/>
          <w:color w:val="000000"/>
          <w:w w:val="107"/>
          <w:sz w:val="18"/>
          <w:szCs w:val="20"/>
        </w:rPr>
        <w:t>Vehículos</w:t>
      </w:r>
    </w:p>
    <w:p w14:paraId="1B69A59C"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92"/>
        </w:tabs>
        <w:spacing w:before="86" w:line="230" w:lineRule="exact"/>
        <w:ind w:left="1134" w:right="567" w:firstLine="4"/>
        <w:rPr>
          <w:sz w:val="22"/>
        </w:rPr>
      </w:pPr>
      <w:r w:rsidRPr="006229E9">
        <w:rPr>
          <w:i/>
          <w:color w:val="000000"/>
          <w:w w:val="107"/>
          <w:sz w:val="18"/>
          <w:szCs w:val="20"/>
        </w:rPr>
        <w:t>197007</w:t>
      </w:r>
      <w:r w:rsidRPr="006229E9">
        <w:rPr>
          <w:color w:val="000000"/>
          <w:sz w:val="18"/>
          <w:szCs w:val="20"/>
        </w:rPr>
        <w:tab/>
      </w:r>
      <w:r w:rsidRPr="006229E9">
        <w:rPr>
          <w:i/>
          <w:color w:val="000000"/>
          <w:w w:val="107"/>
          <w:sz w:val="18"/>
          <w:szCs w:val="20"/>
        </w:rPr>
        <w:t>Licencias</w:t>
      </w:r>
    </w:p>
    <w:p w14:paraId="3F03078C"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820"/>
        </w:tabs>
        <w:spacing w:before="78" w:line="230" w:lineRule="exact"/>
        <w:ind w:left="1134" w:right="567"/>
        <w:rPr>
          <w:sz w:val="22"/>
        </w:rPr>
      </w:pPr>
      <w:r w:rsidRPr="006229E9">
        <w:rPr>
          <w:i/>
          <w:color w:val="000000"/>
          <w:w w:val="107"/>
          <w:sz w:val="18"/>
          <w:szCs w:val="20"/>
        </w:rPr>
        <w:t>197008</w:t>
      </w:r>
      <w:r w:rsidRPr="006229E9">
        <w:rPr>
          <w:color w:val="000000"/>
          <w:sz w:val="18"/>
          <w:szCs w:val="20"/>
        </w:rPr>
        <w:tab/>
      </w:r>
      <w:r w:rsidRPr="006229E9">
        <w:rPr>
          <w:i/>
          <w:color w:val="000000"/>
          <w:w w:val="107"/>
          <w:sz w:val="18"/>
          <w:szCs w:val="20"/>
        </w:rPr>
        <w:t>"Software"</w:t>
      </w:r>
    </w:p>
    <w:p w14:paraId="72455056"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82" w:line="230" w:lineRule="exact"/>
        <w:ind w:left="1134" w:right="567" w:firstLine="4"/>
        <w:rPr>
          <w:sz w:val="22"/>
        </w:rPr>
      </w:pPr>
      <w:r w:rsidRPr="006229E9">
        <w:rPr>
          <w:i/>
          <w:color w:val="000000"/>
          <w:w w:val="107"/>
          <w:sz w:val="18"/>
          <w:szCs w:val="20"/>
        </w:rPr>
        <w:t>199953</w:t>
      </w:r>
      <w:r w:rsidRPr="006229E9">
        <w:rPr>
          <w:color w:val="000000"/>
          <w:sz w:val="18"/>
          <w:szCs w:val="20"/>
        </w:rPr>
        <w:tab/>
      </w:r>
      <w:r w:rsidRPr="006229E9">
        <w:rPr>
          <w:i/>
          <w:color w:val="000000"/>
          <w:w w:val="107"/>
          <w:sz w:val="18"/>
          <w:szCs w:val="20"/>
        </w:rPr>
        <w:t>Semovientes</w:t>
      </w:r>
    </w:p>
    <w:p w14:paraId="6827E235" w14:textId="7E952D32"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72" w:line="230" w:lineRule="exact"/>
        <w:ind w:left="1134" w:right="567"/>
        <w:rPr>
          <w:sz w:val="22"/>
        </w:rPr>
      </w:pPr>
      <w:r w:rsidRPr="006229E9">
        <w:rPr>
          <w:i/>
          <w:color w:val="000000"/>
          <w:w w:val="107"/>
          <w:sz w:val="18"/>
          <w:szCs w:val="20"/>
        </w:rPr>
        <w:t>199958</w:t>
      </w:r>
      <w:r w:rsidRPr="006229E9">
        <w:rPr>
          <w:color w:val="000000"/>
          <w:sz w:val="18"/>
          <w:szCs w:val="20"/>
        </w:rPr>
        <w:tab/>
      </w:r>
      <w:r w:rsidRPr="006229E9">
        <w:rPr>
          <w:i/>
          <w:color w:val="000000"/>
          <w:w w:val="107"/>
          <w:sz w:val="18"/>
          <w:szCs w:val="20"/>
        </w:rPr>
        <w:t>Equipos y materiales en deposit</w:t>
      </w:r>
      <w:r w:rsidR="00A33632" w:rsidRPr="006229E9">
        <w:rPr>
          <w:i/>
          <w:color w:val="000000"/>
          <w:w w:val="107"/>
          <w:sz w:val="18"/>
          <w:szCs w:val="20"/>
        </w:rPr>
        <w:t>o</w:t>
      </w:r>
    </w:p>
    <w:p w14:paraId="5D1E0BE8"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77" w:line="230" w:lineRule="exact"/>
        <w:ind w:left="1134" w:right="567" w:firstLine="4"/>
        <w:rPr>
          <w:sz w:val="22"/>
        </w:rPr>
      </w:pPr>
      <w:r w:rsidRPr="006229E9">
        <w:rPr>
          <w:i/>
          <w:color w:val="000000"/>
          <w:w w:val="107"/>
          <w:sz w:val="18"/>
          <w:szCs w:val="20"/>
        </w:rPr>
        <w:t>199959</w:t>
      </w:r>
      <w:r w:rsidRPr="006229E9">
        <w:rPr>
          <w:color w:val="000000"/>
          <w:sz w:val="18"/>
          <w:szCs w:val="20"/>
        </w:rPr>
        <w:tab/>
      </w:r>
      <w:r w:rsidRPr="006229E9">
        <w:rPr>
          <w:i/>
          <w:color w:val="000000"/>
          <w:w w:val="107"/>
          <w:sz w:val="18"/>
          <w:szCs w:val="20"/>
        </w:rPr>
        <w:t>Bienes Muebles en bodega</w:t>
      </w:r>
    </w:p>
    <w:p w14:paraId="64BB9866"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68" w:line="230" w:lineRule="exact"/>
        <w:ind w:left="1134" w:right="567" w:firstLine="4"/>
        <w:rPr>
          <w:sz w:val="22"/>
        </w:rPr>
      </w:pPr>
      <w:r w:rsidRPr="006229E9">
        <w:rPr>
          <w:i/>
          <w:color w:val="000000"/>
          <w:w w:val="107"/>
          <w:sz w:val="18"/>
          <w:szCs w:val="20"/>
        </w:rPr>
        <w:t>199960</w:t>
      </w:r>
      <w:r w:rsidRPr="006229E9">
        <w:rPr>
          <w:color w:val="000000"/>
          <w:sz w:val="18"/>
          <w:szCs w:val="20"/>
        </w:rPr>
        <w:tab/>
      </w:r>
      <w:r w:rsidRPr="006229E9">
        <w:rPr>
          <w:i/>
          <w:color w:val="000000"/>
          <w:w w:val="107"/>
          <w:sz w:val="18"/>
          <w:szCs w:val="20"/>
        </w:rPr>
        <w:t>Propiedades, planta y equipo en mantenimiento</w:t>
      </w:r>
    </w:p>
    <w:p w14:paraId="0BD26816" w14:textId="321B1642"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820"/>
        </w:tabs>
        <w:spacing w:before="92" w:line="230" w:lineRule="exact"/>
        <w:ind w:left="1134" w:right="567"/>
        <w:rPr>
          <w:sz w:val="22"/>
        </w:rPr>
      </w:pPr>
      <w:r w:rsidRPr="006229E9">
        <w:rPr>
          <w:i/>
          <w:color w:val="000000"/>
          <w:w w:val="107"/>
          <w:sz w:val="18"/>
          <w:szCs w:val="20"/>
        </w:rPr>
        <w:t>199963</w:t>
      </w:r>
      <w:r w:rsidRPr="006229E9">
        <w:rPr>
          <w:color w:val="000000"/>
          <w:sz w:val="18"/>
          <w:szCs w:val="20"/>
        </w:rPr>
        <w:tab/>
      </w:r>
      <w:r w:rsidR="00A33632" w:rsidRPr="006229E9">
        <w:rPr>
          <w:color w:val="000000"/>
          <w:sz w:val="18"/>
          <w:szCs w:val="20"/>
        </w:rPr>
        <w:t>v</w:t>
      </w:r>
      <w:r w:rsidR="00A33632" w:rsidRPr="006229E9">
        <w:rPr>
          <w:i/>
          <w:color w:val="000000"/>
          <w:w w:val="107"/>
          <w:sz w:val="18"/>
          <w:szCs w:val="20"/>
        </w:rPr>
        <w:t>ías</w:t>
      </w:r>
      <w:r w:rsidRPr="006229E9">
        <w:rPr>
          <w:i/>
          <w:color w:val="000000"/>
          <w:w w:val="107"/>
          <w:sz w:val="18"/>
          <w:szCs w:val="20"/>
        </w:rPr>
        <w:t xml:space="preserve"> de </w:t>
      </w:r>
      <w:r w:rsidR="00A33632" w:rsidRPr="006229E9">
        <w:rPr>
          <w:i/>
          <w:color w:val="000000"/>
          <w:w w:val="107"/>
          <w:sz w:val="18"/>
          <w:szCs w:val="20"/>
        </w:rPr>
        <w:t>comunicación y acceso internas</w:t>
      </w:r>
    </w:p>
    <w:p w14:paraId="21EFBE1B"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82" w:line="230" w:lineRule="exact"/>
        <w:ind w:left="1134" w:right="567" w:firstLine="4"/>
        <w:rPr>
          <w:sz w:val="22"/>
        </w:rPr>
      </w:pPr>
      <w:r w:rsidRPr="006229E9">
        <w:rPr>
          <w:i/>
          <w:color w:val="000000"/>
          <w:w w:val="107"/>
          <w:sz w:val="18"/>
          <w:szCs w:val="20"/>
        </w:rPr>
        <w:t>199966</w:t>
      </w:r>
      <w:r w:rsidRPr="006229E9">
        <w:rPr>
          <w:color w:val="000000"/>
          <w:sz w:val="18"/>
          <w:szCs w:val="20"/>
        </w:rPr>
        <w:tab/>
      </w:r>
      <w:r w:rsidRPr="006229E9">
        <w:rPr>
          <w:i/>
          <w:color w:val="000000"/>
          <w:w w:val="107"/>
          <w:sz w:val="18"/>
          <w:szCs w:val="20"/>
        </w:rPr>
        <w:t>Maquinaria y equipo</w:t>
      </w:r>
    </w:p>
    <w:p w14:paraId="055CC86F" w14:textId="16622A80"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77" w:line="230" w:lineRule="exact"/>
        <w:ind w:left="1134" w:right="567" w:firstLine="4"/>
        <w:rPr>
          <w:sz w:val="22"/>
        </w:rPr>
      </w:pPr>
      <w:r w:rsidRPr="006229E9">
        <w:rPr>
          <w:i/>
          <w:color w:val="000000"/>
          <w:w w:val="107"/>
          <w:sz w:val="18"/>
          <w:szCs w:val="20"/>
        </w:rPr>
        <w:t>199967</w:t>
      </w:r>
      <w:r w:rsidRPr="006229E9">
        <w:rPr>
          <w:color w:val="000000"/>
          <w:sz w:val="18"/>
          <w:szCs w:val="20"/>
        </w:rPr>
        <w:tab/>
      </w:r>
      <w:r w:rsidRPr="006229E9">
        <w:rPr>
          <w:i/>
          <w:color w:val="000000"/>
          <w:w w:val="107"/>
          <w:sz w:val="18"/>
          <w:szCs w:val="20"/>
        </w:rPr>
        <w:t xml:space="preserve">Equipo </w:t>
      </w:r>
      <w:r w:rsidR="00A33632" w:rsidRPr="006229E9">
        <w:rPr>
          <w:i/>
          <w:color w:val="000000"/>
          <w:w w:val="107"/>
          <w:sz w:val="18"/>
          <w:szCs w:val="20"/>
        </w:rPr>
        <w:t>médico</w:t>
      </w:r>
      <w:r w:rsidRPr="006229E9">
        <w:rPr>
          <w:i/>
          <w:color w:val="000000"/>
          <w:w w:val="107"/>
          <w:sz w:val="18"/>
          <w:szCs w:val="20"/>
        </w:rPr>
        <w:t xml:space="preserve"> y </w:t>
      </w:r>
      <w:r w:rsidR="00245D0D" w:rsidRPr="006229E9">
        <w:rPr>
          <w:i/>
          <w:color w:val="000000"/>
          <w:w w:val="107"/>
          <w:sz w:val="18"/>
          <w:szCs w:val="20"/>
        </w:rPr>
        <w:t>científico</w:t>
      </w:r>
    </w:p>
    <w:p w14:paraId="53820DC2" w14:textId="77777777"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82" w:line="230" w:lineRule="exact"/>
        <w:ind w:left="1134" w:right="567"/>
        <w:rPr>
          <w:sz w:val="22"/>
        </w:rPr>
      </w:pPr>
      <w:r w:rsidRPr="006229E9">
        <w:rPr>
          <w:i/>
          <w:color w:val="000000"/>
          <w:w w:val="107"/>
          <w:sz w:val="18"/>
          <w:szCs w:val="20"/>
        </w:rPr>
        <w:t>199968</w:t>
      </w:r>
      <w:r w:rsidRPr="006229E9">
        <w:rPr>
          <w:color w:val="000000"/>
          <w:sz w:val="18"/>
          <w:szCs w:val="20"/>
        </w:rPr>
        <w:tab/>
      </w:r>
      <w:r w:rsidRPr="006229E9">
        <w:rPr>
          <w:i/>
          <w:color w:val="000000"/>
          <w:w w:val="107"/>
          <w:sz w:val="18"/>
          <w:szCs w:val="20"/>
        </w:rPr>
        <w:t>Muebles, enseres y equipo de oficina</w:t>
      </w:r>
    </w:p>
    <w:p w14:paraId="3F56B799" w14:textId="32CC0BDC"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7"/>
        </w:tabs>
        <w:spacing w:before="77" w:line="230" w:lineRule="exact"/>
        <w:ind w:left="1134" w:right="567"/>
        <w:rPr>
          <w:sz w:val="22"/>
        </w:rPr>
      </w:pPr>
      <w:r w:rsidRPr="006229E9">
        <w:rPr>
          <w:i/>
          <w:color w:val="000000"/>
          <w:w w:val="107"/>
          <w:sz w:val="18"/>
          <w:szCs w:val="20"/>
        </w:rPr>
        <w:t>199969</w:t>
      </w:r>
      <w:r w:rsidRPr="006229E9">
        <w:rPr>
          <w:color w:val="000000"/>
          <w:sz w:val="18"/>
          <w:szCs w:val="20"/>
        </w:rPr>
        <w:tab/>
      </w:r>
      <w:r w:rsidRPr="006229E9">
        <w:rPr>
          <w:i/>
          <w:color w:val="000000"/>
          <w:w w:val="107"/>
          <w:sz w:val="18"/>
          <w:szCs w:val="20"/>
        </w:rPr>
        <w:t xml:space="preserve">Equipo de comunicaciones y </w:t>
      </w:r>
      <w:r w:rsidR="00245D0D" w:rsidRPr="006229E9">
        <w:rPr>
          <w:i/>
          <w:color w:val="000000"/>
          <w:w w:val="107"/>
          <w:sz w:val="18"/>
          <w:szCs w:val="20"/>
        </w:rPr>
        <w:t>computación</w:t>
      </w:r>
    </w:p>
    <w:p w14:paraId="7CCE468A" w14:textId="137D8448"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77" w:line="230" w:lineRule="exact"/>
        <w:ind w:left="1134" w:right="567"/>
        <w:rPr>
          <w:sz w:val="22"/>
        </w:rPr>
      </w:pPr>
      <w:r w:rsidRPr="006229E9">
        <w:rPr>
          <w:i/>
          <w:color w:val="000000"/>
          <w:w w:val="107"/>
          <w:sz w:val="18"/>
          <w:szCs w:val="20"/>
        </w:rPr>
        <w:t>199970</w:t>
      </w:r>
      <w:r w:rsidRPr="006229E9">
        <w:rPr>
          <w:color w:val="000000"/>
          <w:sz w:val="18"/>
          <w:szCs w:val="20"/>
        </w:rPr>
        <w:tab/>
      </w:r>
      <w:r w:rsidRPr="006229E9">
        <w:rPr>
          <w:i/>
          <w:color w:val="000000"/>
          <w:w w:val="107"/>
          <w:sz w:val="18"/>
          <w:szCs w:val="20"/>
        </w:rPr>
        <w:t>Equipo de transpo</w:t>
      </w:r>
      <w:r w:rsidR="00245D0D" w:rsidRPr="006229E9">
        <w:rPr>
          <w:i/>
          <w:color w:val="000000"/>
          <w:w w:val="107"/>
          <w:sz w:val="18"/>
          <w:szCs w:val="20"/>
        </w:rPr>
        <w:t>r</w:t>
      </w:r>
      <w:r w:rsidRPr="006229E9">
        <w:rPr>
          <w:i/>
          <w:color w:val="000000"/>
          <w:w w:val="107"/>
          <w:sz w:val="18"/>
          <w:szCs w:val="20"/>
        </w:rPr>
        <w:t xml:space="preserve">te, </w:t>
      </w:r>
      <w:r w:rsidR="00245D0D" w:rsidRPr="006229E9">
        <w:rPr>
          <w:i/>
          <w:color w:val="000000"/>
          <w:w w:val="107"/>
          <w:sz w:val="18"/>
          <w:szCs w:val="20"/>
        </w:rPr>
        <w:t>tracción</w:t>
      </w:r>
      <w:r w:rsidRPr="006229E9">
        <w:rPr>
          <w:i/>
          <w:color w:val="000000"/>
          <w:w w:val="107"/>
          <w:sz w:val="18"/>
          <w:szCs w:val="20"/>
        </w:rPr>
        <w:t xml:space="preserve"> y </w:t>
      </w:r>
      <w:r w:rsidR="00245D0D" w:rsidRPr="006229E9">
        <w:rPr>
          <w:i/>
          <w:color w:val="000000"/>
          <w:w w:val="107"/>
          <w:sz w:val="18"/>
          <w:szCs w:val="20"/>
        </w:rPr>
        <w:t>elevación</w:t>
      </w:r>
    </w:p>
    <w:p w14:paraId="107513CC" w14:textId="357B8D94" w:rsidR="008742AA" w:rsidRPr="006229E9" w:rsidRDefault="008742AA" w:rsidP="00A3363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782"/>
        </w:tabs>
        <w:spacing w:before="87" w:line="230" w:lineRule="exact"/>
        <w:ind w:left="1134" w:right="567" w:firstLine="4"/>
        <w:rPr>
          <w:sz w:val="22"/>
        </w:rPr>
      </w:pPr>
      <w:r w:rsidRPr="006229E9">
        <w:rPr>
          <w:i/>
          <w:color w:val="000000"/>
          <w:w w:val="107"/>
          <w:sz w:val="18"/>
          <w:szCs w:val="20"/>
        </w:rPr>
        <w:t>199971</w:t>
      </w:r>
      <w:r w:rsidRPr="006229E9">
        <w:rPr>
          <w:color w:val="000000"/>
          <w:sz w:val="18"/>
          <w:szCs w:val="20"/>
        </w:rPr>
        <w:tab/>
      </w:r>
      <w:r w:rsidRPr="006229E9">
        <w:rPr>
          <w:i/>
          <w:color w:val="000000"/>
          <w:w w:val="107"/>
          <w:sz w:val="18"/>
          <w:szCs w:val="20"/>
        </w:rPr>
        <w:t xml:space="preserve">Equipo de comedor, cocina, despensa y </w:t>
      </w:r>
      <w:r w:rsidR="00245D0D" w:rsidRPr="006229E9">
        <w:rPr>
          <w:i/>
          <w:color w:val="000000"/>
          <w:w w:val="107"/>
          <w:sz w:val="18"/>
          <w:szCs w:val="20"/>
        </w:rPr>
        <w:t>hotelería</w:t>
      </w:r>
    </w:p>
    <w:p w14:paraId="76852FBB" w14:textId="77777777" w:rsidR="008742AA" w:rsidRDefault="008742AA" w:rsidP="008742AA">
      <w:pPr>
        <w:spacing w:line="207" w:lineRule="exact"/>
        <w:ind w:left="2932"/>
      </w:pPr>
    </w:p>
    <w:p w14:paraId="7FC6AC0D" w14:textId="7777777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spacing w:before="196" w:line="207" w:lineRule="exact"/>
        <w:ind w:left="993" w:right="567" w:firstLine="2697"/>
        <w:rPr>
          <w:sz w:val="20"/>
          <w:szCs w:val="20"/>
        </w:rPr>
      </w:pPr>
      <w:r w:rsidRPr="006229E9">
        <w:rPr>
          <w:b/>
          <w:i/>
          <w:color w:val="000000"/>
          <w:w w:val="108"/>
          <w:sz w:val="20"/>
          <w:szCs w:val="20"/>
        </w:rPr>
        <w:t>ARRENDAMIENTOS</w:t>
      </w:r>
    </w:p>
    <w:p w14:paraId="03C37320" w14:textId="772D519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6878"/>
        </w:tabs>
        <w:spacing w:before="95" w:line="207" w:lineRule="exact"/>
        <w:ind w:left="993" w:right="567"/>
        <w:rPr>
          <w:sz w:val="20"/>
          <w:szCs w:val="20"/>
        </w:rPr>
      </w:pPr>
      <w:r w:rsidRPr="006229E9">
        <w:rPr>
          <w:b/>
          <w:i/>
          <w:color w:val="000000"/>
          <w:w w:val="106"/>
          <w:sz w:val="20"/>
          <w:szCs w:val="20"/>
        </w:rPr>
        <w:t>CUENTAS</w:t>
      </w:r>
      <w:r w:rsidR="00A33632" w:rsidRPr="006229E9">
        <w:rPr>
          <w:color w:val="000000"/>
          <w:sz w:val="20"/>
          <w:szCs w:val="20"/>
        </w:rPr>
        <w:t xml:space="preserve">                                       </w:t>
      </w:r>
      <w:r w:rsidRPr="006229E9">
        <w:rPr>
          <w:b/>
          <w:i/>
          <w:color w:val="000000"/>
          <w:w w:val="109"/>
          <w:sz w:val="20"/>
          <w:szCs w:val="20"/>
        </w:rPr>
        <w:t>NOMBRE</w:t>
      </w:r>
    </w:p>
    <w:p w14:paraId="7C244499" w14:textId="7777777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76"/>
        </w:tabs>
        <w:spacing w:before="110" w:line="230" w:lineRule="exact"/>
        <w:ind w:left="993" w:right="567" w:firstLine="143"/>
        <w:rPr>
          <w:sz w:val="20"/>
          <w:szCs w:val="20"/>
        </w:rPr>
      </w:pPr>
      <w:r w:rsidRPr="006229E9">
        <w:rPr>
          <w:i/>
          <w:color w:val="000000"/>
          <w:w w:val="108"/>
          <w:sz w:val="20"/>
          <w:szCs w:val="20"/>
        </w:rPr>
        <w:t>751703</w:t>
      </w:r>
      <w:r w:rsidRPr="006229E9">
        <w:rPr>
          <w:color w:val="000000"/>
          <w:sz w:val="20"/>
          <w:szCs w:val="20"/>
        </w:rPr>
        <w:tab/>
      </w:r>
      <w:r w:rsidRPr="006229E9">
        <w:rPr>
          <w:i/>
          <w:color w:val="000000"/>
          <w:w w:val="103"/>
          <w:sz w:val="20"/>
          <w:szCs w:val="20"/>
        </w:rPr>
        <w:t>Maquinaria y Equipo</w:t>
      </w:r>
    </w:p>
    <w:p w14:paraId="1668A7B5" w14:textId="7777777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76"/>
        </w:tabs>
        <w:spacing w:before="72" w:line="230" w:lineRule="exact"/>
        <w:ind w:left="993" w:right="567" w:firstLine="143"/>
        <w:rPr>
          <w:sz w:val="20"/>
          <w:szCs w:val="20"/>
        </w:rPr>
      </w:pPr>
      <w:r w:rsidRPr="006229E9">
        <w:rPr>
          <w:i/>
          <w:color w:val="000000"/>
          <w:w w:val="107"/>
          <w:sz w:val="20"/>
          <w:szCs w:val="20"/>
        </w:rPr>
        <w:t>751704</w:t>
      </w:r>
      <w:r w:rsidRPr="006229E9">
        <w:rPr>
          <w:color w:val="000000"/>
          <w:sz w:val="20"/>
          <w:szCs w:val="20"/>
        </w:rPr>
        <w:tab/>
      </w:r>
      <w:r w:rsidRPr="006229E9">
        <w:rPr>
          <w:i/>
          <w:color w:val="000000"/>
          <w:w w:val="102"/>
          <w:sz w:val="20"/>
          <w:szCs w:val="20"/>
        </w:rPr>
        <w:t>Equipo de Oficina</w:t>
      </w:r>
    </w:p>
    <w:p w14:paraId="47F683A0" w14:textId="2BAA9252"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76"/>
        </w:tabs>
        <w:spacing w:before="82" w:line="230" w:lineRule="exact"/>
        <w:ind w:left="993" w:right="567" w:firstLine="143"/>
        <w:rPr>
          <w:sz w:val="20"/>
          <w:szCs w:val="20"/>
        </w:rPr>
      </w:pPr>
      <w:r w:rsidRPr="006229E9">
        <w:rPr>
          <w:i/>
          <w:color w:val="000000"/>
          <w:w w:val="110"/>
          <w:sz w:val="20"/>
          <w:szCs w:val="20"/>
        </w:rPr>
        <w:t>751705</w:t>
      </w:r>
      <w:r w:rsidRPr="006229E9">
        <w:rPr>
          <w:color w:val="000000"/>
          <w:sz w:val="20"/>
          <w:szCs w:val="20"/>
        </w:rPr>
        <w:tab/>
      </w:r>
      <w:r w:rsidRPr="006229E9">
        <w:rPr>
          <w:i/>
          <w:color w:val="000000"/>
          <w:w w:val="105"/>
          <w:sz w:val="20"/>
          <w:szCs w:val="20"/>
        </w:rPr>
        <w:t xml:space="preserve">Equipo de </w:t>
      </w:r>
      <w:r w:rsidR="00A33632" w:rsidRPr="006229E9">
        <w:rPr>
          <w:i/>
          <w:color w:val="000000"/>
          <w:w w:val="105"/>
          <w:sz w:val="20"/>
          <w:szCs w:val="20"/>
        </w:rPr>
        <w:t>Computación</w:t>
      </w:r>
      <w:r w:rsidRPr="006229E9">
        <w:rPr>
          <w:i/>
          <w:color w:val="000000"/>
          <w:w w:val="105"/>
          <w:sz w:val="20"/>
          <w:szCs w:val="20"/>
        </w:rPr>
        <w:t xml:space="preserve"> y </w:t>
      </w:r>
      <w:r w:rsidR="00A33632" w:rsidRPr="006229E9">
        <w:rPr>
          <w:i/>
          <w:color w:val="000000"/>
          <w:w w:val="105"/>
          <w:sz w:val="20"/>
          <w:szCs w:val="20"/>
        </w:rPr>
        <w:t>Comunicación</w:t>
      </w:r>
    </w:p>
    <w:p w14:paraId="572465CB" w14:textId="335EEB34"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80"/>
        </w:tabs>
        <w:spacing w:before="73" w:line="230" w:lineRule="exact"/>
        <w:ind w:left="993" w:right="567" w:firstLine="143"/>
        <w:rPr>
          <w:sz w:val="20"/>
          <w:szCs w:val="20"/>
        </w:rPr>
      </w:pPr>
      <w:r w:rsidRPr="006229E9">
        <w:rPr>
          <w:i/>
          <w:color w:val="000000"/>
          <w:w w:val="110"/>
          <w:sz w:val="20"/>
          <w:szCs w:val="20"/>
        </w:rPr>
        <w:t>751707</w:t>
      </w:r>
      <w:r w:rsidRPr="006229E9">
        <w:rPr>
          <w:color w:val="000000"/>
          <w:sz w:val="20"/>
          <w:szCs w:val="20"/>
        </w:rPr>
        <w:tab/>
      </w:r>
      <w:r w:rsidRPr="006229E9">
        <w:rPr>
          <w:i/>
          <w:color w:val="000000"/>
          <w:w w:val="106"/>
          <w:sz w:val="20"/>
          <w:szCs w:val="20"/>
        </w:rPr>
        <w:t>F</w:t>
      </w:r>
      <w:r w:rsidR="00A33632" w:rsidRPr="006229E9">
        <w:rPr>
          <w:i/>
          <w:color w:val="000000"/>
          <w:w w:val="106"/>
          <w:sz w:val="20"/>
          <w:szCs w:val="20"/>
        </w:rPr>
        <w:t>l</w:t>
      </w:r>
      <w:r w:rsidRPr="006229E9">
        <w:rPr>
          <w:i/>
          <w:color w:val="000000"/>
          <w:w w:val="106"/>
          <w:sz w:val="20"/>
          <w:szCs w:val="20"/>
        </w:rPr>
        <w:t>ota y Equipo de Transporte</w:t>
      </w:r>
    </w:p>
    <w:p w14:paraId="2A620054" w14:textId="1F490592"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76"/>
        </w:tabs>
        <w:spacing w:before="72" w:line="230" w:lineRule="exact"/>
        <w:ind w:left="993" w:right="567" w:firstLine="143"/>
        <w:rPr>
          <w:sz w:val="20"/>
          <w:szCs w:val="20"/>
        </w:rPr>
      </w:pPr>
      <w:r w:rsidRPr="006229E9">
        <w:rPr>
          <w:i/>
          <w:color w:val="000000"/>
          <w:w w:val="109"/>
          <w:sz w:val="20"/>
          <w:szCs w:val="20"/>
        </w:rPr>
        <w:t>751706</w:t>
      </w:r>
      <w:r w:rsidRPr="006229E9">
        <w:rPr>
          <w:color w:val="000000"/>
          <w:sz w:val="20"/>
          <w:szCs w:val="20"/>
        </w:rPr>
        <w:tab/>
      </w:r>
      <w:r w:rsidRPr="006229E9">
        <w:rPr>
          <w:i/>
          <w:color w:val="000000"/>
          <w:w w:val="101"/>
          <w:sz w:val="20"/>
          <w:szCs w:val="20"/>
        </w:rPr>
        <w:t xml:space="preserve">Equipo </w:t>
      </w:r>
      <w:r w:rsidR="00A33632" w:rsidRPr="006229E9">
        <w:rPr>
          <w:i/>
          <w:color w:val="000000"/>
          <w:w w:val="101"/>
          <w:sz w:val="20"/>
          <w:szCs w:val="20"/>
        </w:rPr>
        <w:t>Científico</w:t>
      </w:r>
    </w:p>
    <w:p w14:paraId="0CB3595B" w14:textId="7777777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85"/>
        </w:tabs>
        <w:spacing w:before="78" w:line="230" w:lineRule="exact"/>
        <w:ind w:left="993" w:right="567" w:firstLine="143"/>
        <w:rPr>
          <w:sz w:val="20"/>
          <w:szCs w:val="20"/>
        </w:rPr>
      </w:pPr>
      <w:r w:rsidRPr="006229E9">
        <w:rPr>
          <w:i/>
          <w:color w:val="000000"/>
          <w:w w:val="108"/>
          <w:sz w:val="20"/>
          <w:szCs w:val="20"/>
        </w:rPr>
        <w:t>751790</w:t>
      </w:r>
      <w:r w:rsidRPr="006229E9">
        <w:rPr>
          <w:color w:val="000000"/>
          <w:sz w:val="20"/>
          <w:szCs w:val="20"/>
        </w:rPr>
        <w:tab/>
      </w:r>
      <w:r w:rsidRPr="006229E9">
        <w:rPr>
          <w:i/>
          <w:color w:val="000000"/>
          <w:w w:val="107"/>
          <w:sz w:val="20"/>
          <w:szCs w:val="20"/>
        </w:rPr>
        <w:t>Otros</w:t>
      </w:r>
    </w:p>
    <w:p w14:paraId="5777AC6F" w14:textId="77777777" w:rsidR="008742AA" w:rsidRPr="006229E9" w:rsidRDefault="008742AA" w:rsidP="00245D0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161"/>
        </w:tabs>
        <w:spacing w:before="72" w:line="230" w:lineRule="exact"/>
        <w:ind w:left="993" w:right="567" w:firstLine="143"/>
        <w:rPr>
          <w:sz w:val="20"/>
          <w:szCs w:val="20"/>
        </w:rPr>
      </w:pPr>
      <w:r w:rsidRPr="006229E9">
        <w:rPr>
          <w:i/>
          <w:color w:val="000000"/>
          <w:w w:val="109"/>
          <w:sz w:val="20"/>
          <w:szCs w:val="20"/>
        </w:rPr>
        <w:t>511118</w:t>
      </w:r>
      <w:r w:rsidRPr="006229E9">
        <w:rPr>
          <w:color w:val="000000"/>
          <w:sz w:val="20"/>
          <w:szCs w:val="20"/>
        </w:rPr>
        <w:tab/>
      </w:r>
      <w:r w:rsidRPr="006229E9">
        <w:rPr>
          <w:i/>
          <w:color w:val="000000"/>
          <w:w w:val="106"/>
          <w:sz w:val="20"/>
          <w:szCs w:val="20"/>
        </w:rPr>
        <w:t>Arrendamiento</w:t>
      </w:r>
    </w:p>
    <w:p w14:paraId="251EF6E4" w14:textId="77777777" w:rsidR="008742AA" w:rsidRDefault="008742AA" w:rsidP="008742AA">
      <w:pPr>
        <w:spacing w:line="233" w:lineRule="exact"/>
        <w:ind w:left="2601"/>
      </w:pPr>
    </w:p>
    <w:p w14:paraId="2FF25721" w14:textId="2D0454BE" w:rsidR="008742AA" w:rsidRPr="000C6EF3" w:rsidRDefault="008742AA" w:rsidP="000C6EF3">
      <w:pPr>
        <w:tabs>
          <w:tab w:val="left" w:pos="2231"/>
        </w:tabs>
        <w:spacing w:before="14" w:line="253" w:lineRule="exact"/>
        <w:ind w:left="851" w:right="284"/>
        <w:rPr>
          <w:i/>
          <w:color w:val="000000"/>
          <w:w w:val="117"/>
          <w:sz w:val="22"/>
          <w:szCs w:val="22"/>
        </w:rPr>
      </w:pPr>
      <w:r w:rsidRPr="000C6EF3">
        <w:rPr>
          <w:i/>
          <w:color w:val="000000"/>
          <w:w w:val="117"/>
          <w:sz w:val="22"/>
          <w:szCs w:val="22"/>
        </w:rPr>
        <w:t xml:space="preserve">La </w:t>
      </w:r>
      <w:r w:rsidR="000C6EF3" w:rsidRPr="000C6EF3">
        <w:rPr>
          <w:i/>
          <w:color w:val="000000"/>
          <w:w w:val="117"/>
          <w:sz w:val="22"/>
          <w:szCs w:val="22"/>
        </w:rPr>
        <w:t>Comisión</w:t>
      </w:r>
      <w:r w:rsidRPr="000C6EF3">
        <w:rPr>
          <w:i/>
          <w:color w:val="000000"/>
          <w:w w:val="117"/>
          <w:sz w:val="22"/>
          <w:szCs w:val="22"/>
        </w:rPr>
        <w:t xml:space="preserve"> podr</w:t>
      </w:r>
      <w:r w:rsidR="000C6EF3">
        <w:rPr>
          <w:i/>
          <w:color w:val="000000"/>
          <w:w w:val="117"/>
          <w:sz w:val="22"/>
          <w:szCs w:val="22"/>
        </w:rPr>
        <w:t>á</w:t>
      </w:r>
      <w:r w:rsidRPr="000C6EF3">
        <w:rPr>
          <w:i/>
          <w:color w:val="000000"/>
          <w:w w:val="117"/>
          <w:sz w:val="22"/>
          <w:szCs w:val="22"/>
        </w:rPr>
        <w:t xml:space="preserve"> ade</w:t>
      </w:r>
      <w:r w:rsidR="000C6EF3">
        <w:rPr>
          <w:i/>
          <w:color w:val="000000"/>
          <w:w w:val="117"/>
          <w:sz w:val="22"/>
          <w:szCs w:val="22"/>
        </w:rPr>
        <w:t>l</w:t>
      </w:r>
      <w:r w:rsidRPr="000C6EF3">
        <w:rPr>
          <w:i/>
          <w:color w:val="000000"/>
          <w:w w:val="117"/>
          <w:sz w:val="22"/>
          <w:szCs w:val="22"/>
        </w:rPr>
        <w:t xml:space="preserve">antar durante los procesos de </w:t>
      </w:r>
      <w:r w:rsidR="000C6EF3" w:rsidRPr="000C6EF3">
        <w:rPr>
          <w:i/>
          <w:color w:val="000000"/>
          <w:w w:val="117"/>
          <w:sz w:val="22"/>
          <w:szCs w:val="22"/>
        </w:rPr>
        <w:t>aprobación</w:t>
      </w:r>
      <w:r w:rsidRPr="000C6EF3">
        <w:rPr>
          <w:i/>
          <w:color w:val="000000"/>
          <w:w w:val="117"/>
          <w:sz w:val="22"/>
          <w:szCs w:val="22"/>
        </w:rPr>
        <w:t xml:space="preserve"> de cargos de </w:t>
      </w:r>
      <w:r w:rsidR="000C6EF3" w:rsidRPr="000C6EF3">
        <w:rPr>
          <w:i/>
          <w:color w:val="000000"/>
          <w:w w:val="117"/>
          <w:sz w:val="22"/>
          <w:szCs w:val="22"/>
        </w:rPr>
        <w:t>Distribución</w:t>
      </w:r>
      <w:r w:rsidRPr="000C6EF3">
        <w:rPr>
          <w:i/>
          <w:color w:val="000000"/>
          <w:w w:val="117"/>
          <w:sz w:val="22"/>
          <w:szCs w:val="22"/>
        </w:rPr>
        <w:t xml:space="preserve"> para e</w:t>
      </w:r>
      <w:r w:rsidR="000C6EF3">
        <w:rPr>
          <w:i/>
          <w:color w:val="000000"/>
          <w:w w:val="117"/>
          <w:sz w:val="22"/>
          <w:szCs w:val="22"/>
        </w:rPr>
        <w:t>l</w:t>
      </w:r>
      <w:r w:rsidRPr="000C6EF3">
        <w:rPr>
          <w:i/>
          <w:color w:val="000000"/>
          <w:w w:val="117"/>
          <w:sz w:val="22"/>
          <w:szCs w:val="22"/>
        </w:rPr>
        <w:t xml:space="preserve"> Siguiente Periodo Tarifario, </w:t>
      </w:r>
      <w:r w:rsidR="000C6EF3" w:rsidRPr="000C6EF3">
        <w:rPr>
          <w:i/>
          <w:color w:val="000000"/>
          <w:w w:val="117"/>
          <w:sz w:val="22"/>
          <w:szCs w:val="22"/>
        </w:rPr>
        <w:t>revisiones</w:t>
      </w:r>
      <w:r w:rsidRPr="000C6EF3">
        <w:rPr>
          <w:i/>
          <w:color w:val="000000"/>
          <w:w w:val="117"/>
          <w:sz w:val="22"/>
          <w:szCs w:val="22"/>
        </w:rPr>
        <w:t xml:space="preserve"> y depuraciones a </w:t>
      </w:r>
      <w:r w:rsidR="000C6EF3">
        <w:rPr>
          <w:i/>
          <w:color w:val="000000"/>
          <w:w w:val="117"/>
          <w:sz w:val="22"/>
          <w:szCs w:val="22"/>
        </w:rPr>
        <w:t>l</w:t>
      </w:r>
      <w:r w:rsidRPr="000C6EF3">
        <w:rPr>
          <w:i/>
          <w:color w:val="000000"/>
          <w:w w:val="117"/>
          <w:sz w:val="22"/>
          <w:szCs w:val="22"/>
        </w:rPr>
        <w:t xml:space="preserve">a </w:t>
      </w:r>
      <w:r w:rsidR="000C6EF3" w:rsidRPr="000C6EF3">
        <w:rPr>
          <w:i/>
          <w:color w:val="000000"/>
          <w:w w:val="117"/>
          <w:sz w:val="22"/>
          <w:szCs w:val="22"/>
        </w:rPr>
        <w:t>información</w:t>
      </w:r>
      <w:r w:rsidRPr="000C6EF3">
        <w:rPr>
          <w:i/>
          <w:color w:val="000000"/>
          <w:w w:val="117"/>
          <w:sz w:val="22"/>
          <w:szCs w:val="22"/>
        </w:rPr>
        <w:t xml:space="preserve"> de las cuentas arriba indicadas y presentadas por las empresas con el fin de no transferir costos y gastos ineficientes en la tarifa final.</w:t>
      </w:r>
    </w:p>
    <w:p w14:paraId="7F055FB5" w14:textId="77777777" w:rsidR="008742AA" w:rsidRPr="000C6EF3" w:rsidRDefault="008742AA" w:rsidP="000C6EF3">
      <w:pPr>
        <w:tabs>
          <w:tab w:val="left" w:pos="2231"/>
        </w:tabs>
        <w:spacing w:before="14" w:line="253" w:lineRule="exact"/>
        <w:ind w:left="851" w:right="284"/>
        <w:rPr>
          <w:i/>
          <w:color w:val="000000"/>
          <w:w w:val="117"/>
          <w:sz w:val="22"/>
          <w:szCs w:val="22"/>
        </w:rPr>
      </w:pPr>
    </w:p>
    <w:p w14:paraId="0C3590FA" w14:textId="60A0A9EB" w:rsidR="008742AA" w:rsidRPr="000C6EF3" w:rsidRDefault="008742AA" w:rsidP="000C6EF3">
      <w:pPr>
        <w:tabs>
          <w:tab w:val="left" w:pos="2231"/>
        </w:tabs>
        <w:spacing w:before="14" w:line="253" w:lineRule="exact"/>
        <w:ind w:left="851" w:right="284"/>
        <w:rPr>
          <w:i/>
          <w:color w:val="000000"/>
          <w:w w:val="117"/>
          <w:sz w:val="22"/>
          <w:szCs w:val="22"/>
        </w:rPr>
      </w:pPr>
      <w:r w:rsidRPr="000C6EF3">
        <w:rPr>
          <w:i/>
          <w:color w:val="000000"/>
          <w:w w:val="117"/>
          <w:sz w:val="22"/>
          <w:szCs w:val="22"/>
        </w:rPr>
        <w:t xml:space="preserve">Cuando las empresas </w:t>
      </w:r>
      <w:r w:rsidR="000C6EF3" w:rsidRPr="000C6EF3">
        <w:rPr>
          <w:i/>
          <w:color w:val="000000"/>
          <w:w w:val="117"/>
          <w:sz w:val="22"/>
          <w:szCs w:val="22"/>
        </w:rPr>
        <w:t>estén</w:t>
      </w:r>
      <w:r w:rsidRPr="000C6EF3">
        <w:rPr>
          <w:i/>
          <w:color w:val="000000"/>
          <w:w w:val="117"/>
          <w:sz w:val="22"/>
          <w:szCs w:val="22"/>
        </w:rPr>
        <w:t xml:space="preserve"> prestando el servicio en sus respectivos mercados relevantes para los cua</w:t>
      </w:r>
      <w:r w:rsidR="000C6EF3">
        <w:rPr>
          <w:i/>
          <w:color w:val="000000"/>
          <w:w w:val="117"/>
          <w:sz w:val="22"/>
          <w:szCs w:val="22"/>
        </w:rPr>
        <w:t>l</w:t>
      </w:r>
      <w:r w:rsidRPr="000C6EF3">
        <w:rPr>
          <w:i/>
          <w:color w:val="000000"/>
          <w:w w:val="117"/>
          <w:sz w:val="22"/>
          <w:szCs w:val="22"/>
        </w:rPr>
        <w:t>es haya concluido su pe</w:t>
      </w:r>
      <w:r w:rsidR="000C6EF3">
        <w:rPr>
          <w:i/>
          <w:color w:val="000000"/>
          <w:w w:val="117"/>
          <w:sz w:val="22"/>
          <w:szCs w:val="22"/>
        </w:rPr>
        <w:t>rio</w:t>
      </w:r>
      <w:r w:rsidRPr="000C6EF3">
        <w:rPr>
          <w:i/>
          <w:color w:val="000000"/>
          <w:w w:val="117"/>
          <w:sz w:val="22"/>
          <w:szCs w:val="22"/>
        </w:rPr>
        <w:t>do tarifar</w:t>
      </w:r>
      <w:r w:rsidR="000C6EF3">
        <w:rPr>
          <w:i/>
          <w:color w:val="000000"/>
          <w:w w:val="117"/>
          <w:sz w:val="22"/>
          <w:szCs w:val="22"/>
        </w:rPr>
        <w:t>io</w:t>
      </w:r>
      <w:r w:rsidRPr="000C6EF3">
        <w:rPr>
          <w:i/>
          <w:color w:val="000000"/>
          <w:w w:val="117"/>
          <w:sz w:val="22"/>
          <w:szCs w:val="22"/>
        </w:rPr>
        <w:t xml:space="preserve"> y no hayan reportado la </w:t>
      </w:r>
      <w:r w:rsidR="000C6EF3" w:rsidRPr="000C6EF3">
        <w:rPr>
          <w:i/>
          <w:color w:val="000000"/>
          <w:w w:val="117"/>
          <w:sz w:val="22"/>
          <w:szCs w:val="22"/>
        </w:rPr>
        <w:t>información</w:t>
      </w:r>
      <w:r w:rsidRPr="000C6EF3">
        <w:rPr>
          <w:i/>
          <w:color w:val="000000"/>
          <w:w w:val="117"/>
          <w:sz w:val="22"/>
          <w:szCs w:val="22"/>
        </w:rPr>
        <w:t xml:space="preserve"> de Otros Activos seg</w:t>
      </w:r>
      <w:r w:rsidR="000C6EF3">
        <w:rPr>
          <w:i/>
          <w:color w:val="000000"/>
          <w:w w:val="117"/>
          <w:sz w:val="22"/>
          <w:szCs w:val="22"/>
        </w:rPr>
        <w:t>ún</w:t>
      </w:r>
      <w:r w:rsidRPr="000C6EF3">
        <w:rPr>
          <w:i/>
          <w:color w:val="000000"/>
          <w:w w:val="117"/>
          <w:sz w:val="22"/>
          <w:szCs w:val="22"/>
        </w:rPr>
        <w:t xml:space="preserve"> </w:t>
      </w:r>
      <w:r w:rsidR="000C6EF3">
        <w:rPr>
          <w:i/>
          <w:color w:val="000000"/>
          <w:w w:val="117"/>
          <w:sz w:val="22"/>
          <w:szCs w:val="22"/>
        </w:rPr>
        <w:t>lo</w:t>
      </w:r>
      <w:r w:rsidRPr="000C6EF3">
        <w:rPr>
          <w:i/>
          <w:color w:val="000000"/>
          <w:w w:val="117"/>
          <w:sz w:val="22"/>
          <w:szCs w:val="22"/>
        </w:rPr>
        <w:t xml:space="preserve"> dispuesto en la precitada circular, se les </w:t>
      </w:r>
      <w:r w:rsidR="000C6EF3" w:rsidRPr="000C6EF3">
        <w:rPr>
          <w:i/>
          <w:color w:val="000000"/>
          <w:w w:val="117"/>
          <w:sz w:val="22"/>
          <w:szCs w:val="22"/>
        </w:rPr>
        <w:t>reconocerá</w:t>
      </w:r>
      <w:r w:rsidRPr="000C6EF3">
        <w:rPr>
          <w:i/>
          <w:color w:val="000000"/>
          <w:w w:val="117"/>
          <w:sz w:val="22"/>
          <w:szCs w:val="22"/>
        </w:rPr>
        <w:t xml:space="preserve"> e</w:t>
      </w:r>
      <w:r w:rsidR="000C6EF3">
        <w:rPr>
          <w:i/>
          <w:color w:val="000000"/>
          <w:w w:val="117"/>
          <w:sz w:val="22"/>
          <w:szCs w:val="22"/>
        </w:rPr>
        <w:t>l</w:t>
      </w:r>
      <w:r w:rsidRPr="000C6EF3">
        <w:rPr>
          <w:i/>
          <w:color w:val="000000"/>
          <w:w w:val="117"/>
          <w:sz w:val="22"/>
          <w:szCs w:val="22"/>
        </w:rPr>
        <w:t xml:space="preserve"> noventa por ciento (90%) del porcentaje </w:t>
      </w:r>
      <w:r w:rsidR="000C6EF3" w:rsidRPr="000C6EF3">
        <w:rPr>
          <w:i/>
          <w:color w:val="000000"/>
          <w:w w:val="117"/>
          <w:sz w:val="22"/>
          <w:szCs w:val="22"/>
        </w:rPr>
        <w:t>mínimo</w:t>
      </w:r>
      <w:r w:rsidRPr="000C6EF3">
        <w:rPr>
          <w:i/>
          <w:color w:val="000000"/>
          <w:w w:val="117"/>
          <w:sz w:val="22"/>
          <w:szCs w:val="22"/>
        </w:rPr>
        <w:t xml:space="preserve"> reconocido de Otros Activos de acuerdo con los resultados obtenidos.</w:t>
      </w:r>
    </w:p>
    <w:p w14:paraId="5FE9801B" w14:textId="4A02E30C" w:rsidR="009C2982" w:rsidRDefault="009C2982" w:rsidP="00BA56AD">
      <w:pPr>
        <w:suppressAutoHyphens/>
        <w:ind w:right="222"/>
      </w:pPr>
    </w:p>
    <w:p w14:paraId="7975B53E" w14:textId="3A6894DA" w:rsidR="00920400" w:rsidRPr="00920400" w:rsidRDefault="00920400" w:rsidP="00920400">
      <w:pPr>
        <w:tabs>
          <w:tab w:val="left" w:pos="2231"/>
        </w:tabs>
        <w:spacing w:before="14" w:line="253" w:lineRule="exact"/>
        <w:ind w:left="851" w:right="284"/>
        <w:rPr>
          <w:i/>
          <w:color w:val="000000"/>
          <w:w w:val="117"/>
          <w:sz w:val="22"/>
          <w:szCs w:val="22"/>
        </w:rPr>
      </w:pPr>
      <w:r>
        <w:rPr>
          <w:i/>
          <w:color w:val="000000"/>
          <w:w w:val="117"/>
          <w:sz w:val="22"/>
          <w:szCs w:val="22"/>
        </w:rPr>
        <w:t xml:space="preserve">2. </w:t>
      </w:r>
      <w:r w:rsidRPr="00920400">
        <w:rPr>
          <w:i/>
          <w:color w:val="000000"/>
          <w:w w:val="117"/>
          <w:sz w:val="22"/>
          <w:szCs w:val="22"/>
        </w:rPr>
        <w:t>Se determina el porcentaje de los Otros Activos reportada (</w:t>
      </w:r>
      <m:oMath>
        <m:r>
          <w:rPr>
            <w:rFonts w:ascii="Cambria Math" w:hAnsi="Cambria Math"/>
            <w:color w:val="000000"/>
            <w:w w:val="117"/>
            <w:sz w:val="22"/>
            <w:szCs w:val="22"/>
          </w:rPr>
          <m:t>%O</m:t>
        </m:r>
        <m:sSub>
          <m:sSubPr>
            <m:ctrlPr>
              <w:rPr>
                <w:rFonts w:ascii="Cambria Math" w:hAnsi="Cambria Math"/>
                <w:i/>
                <w:color w:val="000000"/>
                <w:w w:val="117"/>
                <w:sz w:val="22"/>
                <w:szCs w:val="22"/>
              </w:rPr>
            </m:ctrlPr>
          </m:sSubPr>
          <m:e>
            <m:r>
              <w:rPr>
                <w:rFonts w:ascii="Cambria Math" w:hAnsi="Cambria Math"/>
                <w:color w:val="000000"/>
                <w:w w:val="117"/>
                <w:sz w:val="22"/>
                <w:szCs w:val="22"/>
              </w:rPr>
              <m:t>A</m:t>
            </m:r>
          </m:e>
          <m:sub>
            <m:r>
              <w:rPr>
                <w:rFonts w:ascii="Cambria Math" w:hAnsi="Cambria Math"/>
                <w:color w:val="000000"/>
                <w:w w:val="117"/>
                <w:sz w:val="22"/>
                <w:szCs w:val="22"/>
              </w:rPr>
              <m:t>r</m:t>
            </m:r>
          </m:sub>
        </m:sSub>
      </m:oMath>
      <w:r w:rsidRPr="00920400">
        <w:rPr>
          <w:i/>
          <w:color w:val="000000"/>
          <w:w w:val="117"/>
          <w:sz w:val="22"/>
          <w:szCs w:val="22"/>
        </w:rPr>
        <w:t>) como la razón entre el valor de los mismos (</w:t>
      </w:r>
      <m:oMath>
        <m:r>
          <w:rPr>
            <w:rFonts w:ascii="Cambria Math" w:hAnsi="Cambria Math"/>
            <w:color w:val="000000"/>
            <w:w w:val="117"/>
            <w:sz w:val="22"/>
            <w:szCs w:val="22"/>
          </w:rPr>
          <m:t>O</m:t>
        </m:r>
        <m:sSub>
          <m:sSubPr>
            <m:ctrlPr>
              <w:rPr>
                <w:rFonts w:ascii="Cambria Math" w:hAnsi="Cambria Math"/>
                <w:i/>
                <w:color w:val="000000"/>
                <w:w w:val="117"/>
                <w:sz w:val="22"/>
                <w:szCs w:val="22"/>
              </w:rPr>
            </m:ctrlPr>
          </m:sSubPr>
          <m:e>
            <m:r>
              <w:rPr>
                <w:rFonts w:ascii="Cambria Math" w:hAnsi="Cambria Math"/>
                <w:color w:val="000000"/>
                <w:w w:val="117"/>
                <w:sz w:val="22"/>
                <w:szCs w:val="22"/>
              </w:rPr>
              <m:t>A</m:t>
            </m:r>
          </m:e>
          <m:sub>
            <m:r>
              <w:rPr>
                <w:rFonts w:ascii="Cambria Math" w:hAnsi="Cambria Math"/>
                <w:color w:val="000000"/>
                <w:w w:val="117"/>
                <w:sz w:val="22"/>
                <w:szCs w:val="22"/>
              </w:rPr>
              <m:t>r</m:t>
            </m:r>
          </m:sub>
        </m:sSub>
      </m:oMath>
      <w:r w:rsidRPr="00920400">
        <w:rPr>
          <w:i/>
          <w:color w:val="000000"/>
          <w:w w:val="117"/>
          <w:sz w:val="22"/>
          <w:szCs w:val="22"/>
        </w:rPr>
        <w:t>) y la Base Regulatoria de Activos –BRA- por empresa así:</w:t>
      </w:r>
    </w:p>
    <w:p w14:paraId="33B6F686" w14:textId="77777777" w:rsidR="00920400" w:rsidRPr="00920400" w:rsidRDefault="00920400" w:rsidP="00920400">
      <w:pPr>
        <w:spacing w:before="240" w:after="240"/>
        <w:rPr>
          <w:lang w:eastAsia="es-CO"/>
        </w:rPr>
      </w:pPr>
      <m:oMathPara>
        <m:oMath>
          <m:r>
            <w:rPr>
              <w:rFonts w:ascii="Cambria Math" w:hAnsi="Cambria Math"/>
              <w:lang w:eastAsia="es-CO"/>
            </w:rPr>
            <m:t>%O</m:t>
          </m:r>
          <m:sSub>
            <m:sSubPr>
              <m:ctrlPr>
                <w:rPr>
                  <w:rFonts w:ascii="Cambria Math" w:hAnsi="Cambria Math"/>
                  <w:i/>
                  <w:lang w:eastAsia="es-CO"/>
                </w:rPr>
              </m:ctrlPr>
            </m:sSubPr>
            <m:e>
              <m:r>
                <w:rPr>
                  <w:rFonts w:ascii="Cambria Math" w:hAnsi="Cambria Math"/>
                  <w:lang w:eastAsia="es-CO"/>
                </w:rPr>
                <m:t>A</m:t>
              </m:r>
            </m:e>
            <m:sub>
              <m:r>
                <w:rPr>
                  <w:rFonts w:ascii="Cambria Math" w:hAnsi="Cambria Math"/>
                  <w:lang w:eastAsia="es-CO"/>
                </w:rPr>
                <m:t>r</m:t>
              </m:r>
            </m:sub>
          </m:sSub>
          <m:r>
            <w:rPr>
              <w:rFonts w:ascii="Cambria Math" w:hAnsi="Cambria Math"/>
              <w:lang w:eastAsia="es-CO"/>
            </w:rPr>
            <m:t>=</m:t>
          </m:r>
          <m:f>
            <m:fPr>
              <m:ctrlPr>
                <w:rPr>
                  <w:rFonts w:ascii="Cambria Math" w:hAnsi="Cambria Math"/>
                  <w:i/>
                  <w:lang w:eastAsia="es-CO"/>
                </w:rPr>
              </m:ctrlPr>
            </m:fPr>
            <m:num>
              <m:r>
                <w:rPr>
                  <w:rFonts w:ascii="Cambria Math" w:hAnsi="Cambria Math"/>
                  <w:lang w:eastAsia="es-CO"/>
                </w:rPr>
                <m:t>O</m:t>
              </m:r>
              <m:sSub>
                <m:sSubPr>
                  <m:ctrlPr>
                    <w:rPr>
                      <w:rFonts w:ascii="Cambria Math" w:hAnsi="Cambria Math"/>
                      <w:i/>
                      <w:lang w:eastAsia="es-CO"/>
                    </w:rPr>
                  </m:ctrlPr>
                </m:sSubPr>
                <m:e>
                  <m:r>
                    <w:rPr>
                      <w:rFonts w:ascii="Cambria Math" w:hAnsi="Cambria Math"/>
                      <w:lang w:eastAsia="es-CO"/>
                    </w:rPr>
                    <m:t>A</m:t>
                  </m:r>
                </m:e>
                <m:sub>
                  <m:r>
                    <w:rPr>
                      <w:rFonts w:ascii="Cambria Math" w:hAnsi="Cambria Math"/>
                      <w:lang w:eastAsia="es-CO"/>
                    </w:rPr>
                    <m:t>r</m:t>
                  </m:r>
                </m:sub>
              </m:sSub>
            </m:num>
            <m:den>
              <m:r>
                <w:rPr>
                  <w:rFonts w:ascii="Cambria Math" w:hAnsi="Cambria Math"/>
                  <w:lang w:eastAsia="es-CO"/>
                </w:rPr>
                <m:t>BR</m:t>
              </m:r>
              <m:sSub>
                <m:sSubPr>
                  <m:ctrlPr>
                    <w:rPr>
                      <w:rFonts w:ascii="Cambria Math" w:hAnsi="Cambria Math"/>
                      <w:i/>
                      <w:lang w:eastAsia="es-CO"/>
                    </w:rPr>
                  </m:ctrlPr>
                </m:sSubPr>
                <m:e>
                  <m:r>
                    <w:rPr>
                      <w:rFonts w:ascii="Cambria Math" w:hAnsi="Cambria Math"/>
                      <w:lang w:eastAsia="es-CO"/>
                    </w:rPr>
                    <m:t>A</m:t>
                  </m:r>
                </m:e>
                <m:sub>
                  <m:r>
                    <w:rPr>
                      <w:rFonts w:ascii="Cambria Math" w:hAnsi="Cambria Math"/>
                      <w:lang w:eastAsia="es-CO"/>
                    </w:rPr>
                    <m:t>r</m:t>
                  </m:r>
                </m:sub>
              </m:sSub>
            </m:den>
          </m:f>
        </m:oMath>
      </m:oMathPara>
    </w:p>
    <w:p w14:paraId="0D1C34D8" w14:textId="6579625C" w:rsid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 xml:space="preserve">        Donde</w:t>
      </w:r>
    </w:p>
    <w:p w14:paraId="71FB7F8A" w14:textId="77777777" w:rsidR="00920400" w:rsidRPr="00920400" w:rsidRDefault="00920400" w:rsidP="00920400">
      <w:pPr>
        <w:tabs>
          <w:tab w:val="left" w:pos="2231"/>
        </w:tabs>
        <w:spacing w:before="14" w:line="253" w:lineRule="exact"/>
        <w:ind w:left="851" w:right="284"/>
        <w:rPr>
          <w:i/>
          <w:color w:val="000000"/>
          <w:w w:val="117"/>
          <w:sz w:val="22"/>
          <w:szCs w:val="22"/>
        </w:rPr>
      </w:pPr>
    </w:p>
    <w:tbl>
      <w:tblPr>
        <w:tblW w:w="8601" w:type="dxa"/>
        <w:tblInd w:w="279" w:type="dxa"/>
        <w:tblLook w:val="04A0" w:firstRow="1" w:lastRow="0" w:firstColumn="1" w:lastColumn="0" w:noHBand="0" w:noVBand="1"/>
      </w:tblPr>
      <w:tblGrid>
        <w:gridCol w:w="1564"/>
        <w:gridCol w:w="7037"/>
      </w:tblGrid>
      <w:tr w:rsidR="00920400" w:rsidRPr="00CB170F" w14:paraId="4141404C" w14:textId="77777777" w:rsidTr="00B572F4">
        <w:trPr>
          <w:trHeight w:val="2414"/>
        </w:trPr>
        <w:tc>
          <w:tcPr>
            <w:tcW w:w="1564" w:type="dxa"/>
          </w:tcPr>
          <w:p w14:paraId="0E2404DC" w14:textId="77777777" w:rsidR="00920400" w:rsidRPr="00CB170F" w:rsidRDefault="00C45193" w:rsidP="00920400">
            <w:pPr>
              <w:ind w:left="744" w:right="-528"/>
              <w:rPr>
                <w:rFonts w:eastAsia="MS Mincho"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m:t>
                    </m:r>
                  </m:sub>
                </m:sSub>
              </m:oMath>
            </m:oMathPara>
          </w:p>
        </w:tc>
        <w:tc>
          <w:tcPr>
            <w:tcW w:w="7037" w:type="dxa"/>
          </w:tcPr>
          <w:p w14:paraId="16DB1CDA" w14:textId="77777777" w:rsidR="00920400" w:rsidRPr="00920400" w:rsidRDefault="00920400" w:rsidP="00920400">
            <w:pPr>
              <w:tabs>
                <w:tab w:val="left" w:pos="2231"/>
              </w:tabs>
              <w:spacing w:before="14" w:line="253" w:lineRule="exact"/>
              <w:ind w:left="851" w:right="284"/>
              <w:rPr>
                <w:i/>
                <w:color w:val="000000"/>
                <w:w w:val="117"/>
                <w:sz w:val="22"/>
                <w:szCs w:val="22"/>
                <w:u w:val="single"/>
              </w:rPr>
            </w:pPr>
            <w:r w:rsidRPr="00920400">
              <w:rPr>
                <w:i/>
                <w:color w:val="000000"/>
                <w:w w:val="117"/>
                <w:sz w:val="22"/>
                <w:szCs w:val="22"/>
                <w:u w:val="single"/>
              </w:rPr>
              <w:t>Valor de los Otros Activos reportado a diciembre de 2016 por la empresa. Se calcula como la suma de las cuentas de Otros Activos más la suma del equivalente de las cuentas de arrendamientos.</w:t>
            </w:r>
          </w:p>
          <w:p w14:paraId="6EEEA21F" w14:textId="77777777" w:rsidR="00920400" w:rsidRPr="00920400" w:rsidRDefault="00920400" w:rsidP="00920400">
            <w:pPr>
              <w:tabs>
                <w:tab w:val="left" w:pos="2231"/>
              </w:tabs>
              <w:spacing w:before="14" w:line="253" w:lineRule="exact"/>
              <w:ind w:left="851" w:right="284"/>
              <w:rPr>
                <w:i/>
                <w:color w:val="000000"/>
                <w:w w:val="117"/>
                <w:sz w:val="22"/>
                <w:szCs w:val="22"/>
                <w:u w:val="single"/>
              </w:rPr>
            </w:pPr>
          </w:p>
          <w:p w14:paraId="31EBE1C6" w14:textId="707F3AF3" w:rsidR="00920400" w:rsidRPr="00920400" w:rsidRDefault="00920400" w:rsidP="00920400">
            <w:pPr>
              <w:tabs>
                <w:tab w:val="left" w:pos="2231"/>
              </w:tabs>
              <w:spacing w:line="253" w:lineRule="exact"/>
              <w:ind w:left="851" w:right="284"/>
              <w:rPr>
                <w:i/>
                <w:color w:val="000000"/>
                <w:w w:val="117"/>
                <w:sz w:val="22"/>
                <w:szCs w:val="22"/>
                <w:u w:val="single"/>
              </w:rPr>
            </w:pPr>
            <w:r w:rsidRPr="00920400">
              <w:rPr>
                <w:i/>
                <w:color w:val="000000"/>
                <w:w w:val="117"/>
                <w:sz w:val="22"/>
                <w:szCs w:val="22"/>
                <w:u w:val="single"/>
              </w:rPr>
              <w:t xml:space="preserve">El equivalente de las cuentas de arrendamientos se fija como el valor presente neto de un flujo anual del valor de la cuenta a cinco (5) años y descontado a una tasa del 12,7%. </w:t>
            </w:r>
          </w:p>
        </w:tc>
      </w:tr>
      <w:tr w:rsidR="00920400" w:rsidRPr="00920400" w14:paraId="70261AC1" w14:textId="77777777" w:rsidTr="00B572F4">
        <w:trPr>
          <w:trHeight w:val="819"/>
        </w:trPr>
        <w:tc>
          <w:tcPr>
            <w:tcW w:w="1564" w:type="dxa"/>
          </w:tcPr>
          <w:p w14:paraId="7F4C7581" w14:textId="77777777" w:rsidR="00920400" w:rsidRPr="00920400" w:rsidRDefault="00920400" w:rsidP="00920400">
            <w:pPr>
              <w:tabs>
                <w:tab w:val="left" w:pos="2231"/>
              </w:tabs>
              <w:spacing w:before="14" w:line="253" w:lineRule="exact"/>
              <w:ind w:left="744" w:right="-528"/>
              <w:rPr>
                <w:i/>
                <w:color w:val="000000"/>
                <w:w w:val="117"/>
                <w:sz w:val="22"/>
                <w:szCs w:val="22"/>
              </w:rPr>
            </w:pPr>
            <m:oMathPara>
              <m:oMathParaPr>
                <m:jc m:val="left"/>
              </m:oMathParaPr>
              <m:oMath>
                <m:r>
                  <w:rPr>
                    <w:rFonts w:ascii="Cambria Math" w:hAnsi="Cambria Math"/>
                    <w:color w:val="000000"/>
                    <w:w w:val="117"/>
                    <w:sz w:val="22"/>
                    <w:szCs w:val="22"/>
                  </w:rPr>
                  <m:t>BR</m:t>
                </m:r>
                <m:sSub>
                  <m:sSubPr>
                    <m:ctrlPr>
                      <w:rPr>
                        <w:rFonts w:ascii="Cambria Math" w:hAnsi="Cambria Math"/>
                        <w:i/>
                        <w:color w:val="000000"/>
                        <w:w w:val="117"/>
                        <w:sz w:val="22"/>
                        <w:szCs w:val="22"/>
                      </w:rPr>
                    </m:ctrlPr>
                  </m:sSubPr>
                  <m:e>
                    <m:r>
                      <w:rPr>
                        <w:rFonts w:ascii="Cambria Math" w:hAnsi="Cambria Math"/>
                        <w:color w:val="000000"/>
                        <w:w w:val="117"/>
                        <w:sz w:val="22"/>
                        <w:szCs w:val="22"/>
                      </w:rPr>
                      <m:t>A</m:t>
                    </m:r>
                  </m:e>
                  <m:sub>
                    <m:r>
                      <w:rPr>
                        <w:rFonts w:ascii="Cambria Math" w:hAnsi="Cambria Math"/>
                        <w:color w:val="000000"/>
                        <w:w w:val="117"/>
                        <w:sz w:val="22"/>
                        <w:szCs w:val="22"/>
                      </w:rPr>
                      <m:t>r</m:t>
                    </m:r>
                  </m:sub>
                </m:sSub>
              </m:oMath>
            </m:oMathPara>
          </w:p>
        </w:tc>
        <w:tc>
          <w:tcPr>
            <w:tcW w:w="7037" w:type="dxa"/>
          </w:tcPr>
          <w:p w14:paraId="42A4DF4D" w14:textId="77777777" w:rsid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Valor total de la Base Regulatoria de Activos reportado a diciembre 2016 por la empresa para todos sus mercados.</w:t>
            </w:r>
          </w:p>
          <w:p w14:paraId="3344C429" w14:textId="4243EB40" w:rsidR="00920400" w:rsidRPr="00920400" w:rsidRDefault="00920400" w:rsidP="00920400">
            <w:pPr>
              <w:tabs>
                <w:tab w:val="left" w:pos="2231"/>
              </w:tabs>
              <w:spacing w:before="14" w:line="253" w:lineRule="exact"/>
              <w:ind w:left="851" w:right="284"/>
              <w:rPr>
                <w:i/>
                <w:color w:val="000000"/>
                <w:w w:val="117"/>
                <w:sz w:val="22"/>
                <w:szCs w:val="22"/>
              </w:rPr>
            </w:pPr>
          </w:p>
        </w:tc>
      </w:tr>
    </w:tbl>
    <w:p w14:paraId="00DD515B" w14:textId="4C9CB393" w:rsidR="00920400" w:rsidRDefault="00920400" w:rsidP="00920400">
      <w:pPr>
        <w:tabs>
          <w:tab w:val="left" w:pos="2231"/>
        </w:tabs>
        <w:spacing w:before="14" w:line="253" w:lineRule="exact"/>
        <w:ind w:left="851" w:right="284"/>
        <w:rPr>
          <w:i/>
          <w:color w:val="000000"/>
          <w:w w:val="117"/>
          <w:sz w:val="22"/>
          <w:szCs w:val="22"/>
        </w:rPr>
      </w:pPr>
      <w:r>
        <w:rPr>
          <w:i/>
          <w:color w:val="000000"/>
          <w:w w:val="117"/>
          <w:sz w:val="22"/>
          <w:szCs w:val="22"/>
        </w:rPr>
        <w:t xml:space="preserve">3 </w:t>
      </w:r>
      <w:r w:rsidRPr="00920400">
        <w:rPr>
          <w:i/>
          <w:color w:val="000000"/>
          <w:w w:val="117"/>
          <w:sz w:val="22"/>
          <w:szCs w:val="22"/>
        </w:rPr>
        <w:t>Se imputa a cada Mercado Relevante de Distribución para el Siguiente Período Tarifario k de la empresa el porcentaje de Otros Activos reportado (</w:t>
      </w:r>
      <m:oMath>
        <m:r>
          <w:rPr>
            <w:rFonts w:ascii="Cambria Math" w:hAnsi="Cambria Math"/>
            <w:color w:val="000000"/>
            <w:w w:val="117"/>
            <w:sz w:val="22"/>
            <w:szCs w:val="22"/>
          </w:rPr>
          <m:t>%O</m:t>
        </m:r>
        <m:sSub>
          <m:sSubPr>
            <m:ctrlPr>
              <w:rPr>
                <w:rFonts w:ascii="Cambria Math" w:hAnsi="Cambria Math"/>
                <w:i/>
                <w:color w:val="000000"/>
                <w:w w:val="117"/>
                <w:sz w:val="22"/>
                <w:szCs w:val="22"/>
              </w:rPr>
            </m:ctrlPr>
          </m:sSubPr>
          <m:e>
            <m:r>
              <w:rPr>
                <w:rFonts w:ascii="Cambria Math" w:hAnsi="Cambria Math"/>
                <w:color w:val="000000"/>
                <w:w w:val="117"/>
                <w:sz w:val="22"/>
                <w:szCs w:val="22"/>
              </w:rPr>
              <m:t>A</m:t>
            </m:r>
          </m:e>
          <m:sub>
            <m:r>
              <w:rPr>
                <w:rFonts w:ascii="Cambria Math" w:hAnsi="Cambria Math"/>
                <w:color w:val="000000"/>
                <w:w w:val="117"/>
                <w:sz w:val="22"/>
                <w:szCs w:val="22"/>
              </w:rPr>
              <m:t>r</m:t>
            </m:r>
          </m:sub>
        </m:sSub>
      </m:oMath>
      <w:r w:rsidRPr="00920400">
        <w:rPr>
          <w:i/>
          <w:color w:val="000000"/>
          <w:w w:val="117"/>
          <w:sz w:val="22"/>
          <w:szCs w:val="22"/>
        </w:rPr>
        <w:t>) determinado en el numeral anterior.</w:t>
      </w:r>
    </w:p>
    <w:p w14:paraId="32A1DDAD" w14:textId="77777777" w:rsidR="00920400" w:rsidRPr="00920400" w:rsidRDefault="00920400" w:rsidP="00920400">
      <w:pPr>
        <w:tabs>
          <w:tab w:val="left" w:pos="2231"/>
        </w:tabs>
        <w:spacing w:before="14" w:line="253" w:lineRule="exact"/>
        <w:ind w:left="851" w:right="284"/>
        <w:rPr>
          <w:i/>
          <w:color w:val="000000"/>
          <w:w w:val="117"/>
          <w:sz w:val="22"/>
          <w:szCs w:val="22"/>
        </w:rPr>
      </w:pPr>
    </w:p>
    <w:p w14:paraId="4586D19F" w14:textId="367398A7" w:rsidR="00920400" w:rsidRPr="00920400" w:rsidRDefault="00920400" w:rsidP="00920400">
      <w:pPr>
        <w:tabs>
          <w:tab w:val="left" w:pos="2231"/>
        </w:tabs>
        <w:spacing w:before="14" w:line="253" w:lineRule="exact"/>
        <w:ind w:left="851" w:right="284"/>
        <w:rPr>
          <w:i/>
          <w:color w:val="000000"/>
          <w:w w:val="117"/>
          <w:sz w:val="22"/>
          <w:szCs w:val="22"/>
        </w:rPr>
      </w:pPr>
      <w:r>
        <w:rPr>
          <w:i/>
          <w:color w:val="000000"/>
          <w:w w:val="117"/>
          <w:sz w:val="22"/>
          <w:szCs w:val="22"/>
        </w:rPr>
        <w:t xml:space="preserve">4. </w:t>
      </w:r>
      <w:r w:rsidRPr="00920400">
        <w:rPr>
          <w:i/>
          <w:color w:val="000000"/>
          <w:w w:val="117"/>
          <w:sz w:val="22"/>
          <w:szCs w:val="22"/>
        </w:rPr>
        <w:t>Se establece para el Mercado Relevante de Distribución para el Siguiente Periodo Tarifario el porcentaje de Otros Activos eficiente a reconocer, el cual se determina de acuerdo con la siguiente fórmula, en caso de que los municipios que lo conforman les fueron remunerados los porcentajes de Otros Activos a través de Cargos De Distribución determinados mediante la metodología dispuesta en la Resolución CREG 011 de 2003,</w:t>
      </w:r>
    </w:p>
    <w:p w14:paraId="60249821" w14:textId="77777777" w:rsidR="00920400" w:rsidRPr="00CB170F" w:rsidRDefault="00C45193" w:rsidP="00920400">
      <w:pPr>
        <w:spacing w:before="240" w:after="240"/>
        <w:ind w:right="-93"/>
        <w:rPr>
          <w:rFonts w:eastAsia="MS Mincho"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i/>
                          <w:sz w:val="22"/>
                          <w:lang w:val="es-ES_tradnl" w:eastAsia="en-US"/>
                        </w:rPr>
                      </m:ctrlPr>
                    </m:funcPr>
                    <m:fName>
                      <m:r>
                        <m:rPr>
                          <m:sty m:val="p"/>
                        </m:rPr>
                        <w:rPr>
                          <w:rFonts w:ascii="Cambria Math" w:eastAsia="MS Mincho" w:hAnsi="Cambria Math" w:cs="Arial"/>
                          <w:sz w:val="22"/>
                          <w:lang w:val="es-ES_tradnl" w:eastAsia="en-US"/>
                        </w:rPr>
                        <m:t>max rec</m:t>
                      </m:r>
                    </m:fName>
                    <m:e>
                      <m:r>
                        <w:rPr>
                          <w:rFonts w:ascii="Cambria Math" w:eastAsia="MS Mincho" w:hAnsi="Cambria Math" w:cs="Arial"/>
                          <w:sz w:val="22"/>
                          <w:lang w:val="es-ES_tradnl" w:eastAsia="en-US"/>
                        </w:rPr>
                        <m:t>k</m:t>
                      </m:r>
                    </m:e>
                  </m:func>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e>
          </m:d>
          <m:r>
            <w:rPr>
              <w:rFonts w:ascii="Cambria Math" w:eastAsia="MS Mincho" w:hAnsi="Cambria Math" w:cs="Arial"/>
              <w:sz w:val="22"/>
              <w:lang w:val="es-ES_tradnl" w:eastAsia="en-US"/>
            </w:rPr>
            <m:t>,</m:t>
          </m:r>
        </m:oMath>
      </m:oMathPara>
    </w:p>
    <w:p w14:paraId="76ED0759"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y en el caso de que los municipios que pertenecieron a un Área de Servicio Exclusivo, el porcentaje de Otros Activos eficiente a reconocer se define de acuerdo con la siguiente fórmula,</w:t>
      </w:r>
    </w:p>
    <w:p w14:paraId="7E3FC79B" w14:textId="77777777" w:rsidR="00920400" w:rsidRPr="00CB170F" w:rsidRDefault="00C45193" w:rsidP="00920400">
      <w:pPr>
        <w:spacing w:before="240" w:after="240"/>
        <w:ind w:right="-93"/>
        <w:rPr>
          <w:rFonts w:eastAsia="MS Mincho"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i/>
                          <w:sz w:val="22"/>
                          <w:lang w:val="es-ES_tradnl" w:eastAsia="en-US"/>
                        </w:rPr>
                      </m:ctrlPr>
                    </m:funcPr>
                    <m:fName>
                      <m:r>
                        <m:rPr>
                          <m:sty m:val="p"/>
                        </m:rPr>
                        <w:rPr>
                          <w:rFonts w:ascii="Cambria Math" w:eastAsia="MS Mincho" w:hAnsi="Cambria Math" w:cs="Arial"/>
                          <w:sz w:val="22"/>
                          <w:lang w:val="es-ES_tradnl" w:eastAsia="en-US"/>
                        </w:rPr>
                        <m:t>max rec</m:t>
                      </m:r>
                    </m:fName>
                    <m:e>
                      <m:r>
                        <w:rPr>
                          <w:rFonts w:ascii="Cambria Math" w:eastAsia="MS Mincho" w:hAnsi="Cambria Math" w:cs="Arial"/>
                          <w:sz w:val="22"/>
                          <w:lang w:val="es-ES_tradnl" w:eastAsia="en-US"/>
                        </w:rPr>
                        <m:t>k</m:t>
                      </m:r>
                    </m:e>
                  </m:func>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e>
          </m:d>
        </m:oMath>
      </m:oMathPara>
    </w:p>
    <w:p w14:paraId="6FD98343" w14:textId="03AD0B23" w:rsid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Donde</w:t>
      </w:r>
    </w:p>
    <w:p w14:paraId="2C81861F" w14:textId="77777777" w:rsidR="00920400" w:rsidRPr="00920400" w:rsidRDefault="00920400" w:rsidP="00920400">
      <w:pPr>
        <w:tabs>
          <w:tab w:val="left" w:pos="2231"/>
        </w:tabs>
        <w:spacing w:before="14" w:line="253" w:lineRule="exact"/>
        <w:ind w:left="851" w:right="284"/>
        <w:rPr>
          <w:i/>
          <w:color w:val="000000"/>
          <w:w w:val="117"/>
          <w:sz w:val="22"/>
          <w:szCs w:val="22"/>
        </w:rPr>
      </w:pPr>
    </w:p>
    <w:tbl>
      <w:tblPr>
        <w:tblW w:w="9353" w:type="dxa"/>
        <w:tblInd w:w="142" w:type="dxa"/>
        <w:tblLook w:val="04A0" w:firstRow="1" w:lastRow="0" w:firstColumn="1" w:lastColumn="0" w:noHBand="0" w:noVBand="1"/>
      </w:tblPr>
      <w:tblGrid>
        <w:gridCol w:w="1791"/>
        <w:gridCol w:w="7562"/>
      </w:tblGrid>
      <w:tr w:rsidR="00920400" w:rsidRPr="00CB170F" w14:paraId="5A3B80AB" w14:textId="77777777" w:rsidTr="00B572F4">
        <w:tc>
          <w:tcPr>
            <w:tcW w:w="1791" w:type="dxa"/>
          </w:tcPr>
          <w:p w14:paraId="068D8838" w14:textId="77777777" w:rsidR="00920400" w:rsidRPr="00CB170F" w:rsidRDefault="00C45193" w:rsidP="00920400">
            <w:pPr>
              <w:ind w:left="738" w:right="-580"/>
              <w:rPr>
                <w:rFonts w:eastAsia="MS Mincho" w:cs="Arial"/>
                <w:lang w:val="es-ES_tradnl" w:eastAsia="en-US"/>
              </w:rPr>
            </w:pPr>
            <m:oMathPara>
              <m:oMathParaPr>
                <m:jc m:val="left"/>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562" w:type="dxa"/>
          </w:tcPr>
          <w:p w14:paraId="7EAF8EF4"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Porcentaje de Otros Activos eficiente que se reconocerá en los Cargos De Distribución del Mercado Relevante de Distribución para el Siguiente Periodo Tarifario k. Este porcentaje se aplica conforme a lo establecido en el literal b) del numeral 9.4 del Artículo 9 de la presente resolución.</w:t>
            </w:r>
          </w:p>
          <w:p w14:paraId="300C12D7" w14:textId="77777777" w:rsidR="00920400" w:rsidRPr="00CB170F" w:rsidRDefault="00920400" w:rsidP="00B572F4">
            <w:pPr>
              <w:ind w:right="-93"/>
              <w:rPr>
                <w:rFonts w:eastAsia="MS Mincho" w:cs="Arial"/>
                <w:lang w:val="es-ES_tradnl" w:eastAsia="en-US"/>
              </w:rPr>
            </w:pPr>
          </w:p>
        </w:tc>
      </w:tr>
      <w:tr w:rsidR="00920400" w:rsidRPr="00CB170F" w14:paraId="014AC2F5" w14:textId="77777777" w:rsidTr="00B572F4">
        <w:tc>
          <w:tcPr>
            <w:tcW w:w="1791" w:type="dxa"/>
          </w:tcPr>
          <w:p w14:paraId="37C413A9" w14:textId="77777777" w:rsidR="00920400" w:rsidRPr="00CB170F" w:rsidRDefault="00C45193" w:rsidP="00920400">
            <w:pPr>
              <w:ind w:left="596" w:right="-864"/>
              <w:rPr>
                <w:rFonts w:eastAsia="MS Mincho"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oMath>
            </m:oMathPara>
          </w:p>
        </w:tc>
        <w:tc>
          <w:tcPr>
            <w:tcW w:w="7562" w:type="dxa"/>
          </w:tcPr>
          <w:p w14:paraId="783317AD"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 xml:space="preserve">Porcentaje de Otros Activos reportado por la empresa a diciembre de 2016, imputado al Mercado Relevante de Distribución para el Siguiente Periodo Tarifario k. </w:t>
            </w:r>
          </w:p>
          <w:p w14:paraId="5B204D85" w14:textId="77777777" w:rsidR="00920400" w:rsidRPr="00920400" w:rsidRDefault="00920400" w:rsidP="00920400">
            <w:pPr>
              <w:tabs>
                <w:tab w:val="left" w:pos="2231"/>
              </w:tabs>
              <w:spacing w:before="14" w:line="253" w:lineRule="exact"/>
              <w:ind w:left="851" w:right="284"/>
              <w:rPr>
                <w:i/>
                <w:color w:val="000000"/>
                <w:w w:val="117"/>
                <w:sz w:val="22"/>
                <w:szCs w:val="22"/>
              </w:rPr>
            </w:pPr>
          </w:p>
        </w:tc>
      </w:tr>
      <w:tr w:rsidR="00920400" w:rsidRPr="00CB170F" w14:paraId="5BE08552" w14:textId="77777777" w:rsidTr="00B572F4">
        <w:tc>
          <w:tcPr>
            <w:tcW w:w="1791" w:type="dxa"/>
          </w:tcPr>
          <w:p w14:paraId="2C25EA1A" w14:textId="77777777" w:rsidR="00920400" w:rsidRPr="00CB170F" w:rsidRDefault="00C45193" w:rsidP="00920400">
            <w:pPr>
              <w:ind w:left="596" w:right="-580"/>
              <w:rPr>
                <w:rFonts w:eastAsia="MS Mincho"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562" w:type="dxa"/>
          </w:tcPr>
          <w:p w14:paraId="4592AAA8"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 xml:space="preserve">Porcentaje de Otros Activos remunerados a diciembre de 2016 en el cargo promedio de distribución aprobado mediante resolución particular conforme a la Resolución CREG 011 de 2003 para el Mercado Relevante de Distribución para el Siguiente Periodo Tarifario k. </w:t>
            </w:r>
          </w:p>
          <w:p w14:paraId="26A9D1C0" w14:textId="77777777" w:rsidR="00920400" w:rsidRPr="00920400" w:rsidRDefault="00920400" w:rsidP="00920400">
            <w:pPr>
              <w:tabs>
                <w:tab w:val="left" w:pos="2231"/>
              </w:tabs>
              <w:spacing w:before="14" w:line="253" w:lineRule="exact"/>
              <w:ind w:left="851" w:right="284"/>
              <w:rPr>
                <w:i/>
                <w:color w:val="000000"/>
                <w:w w:val="117"/>
                <w:sz w:val="22"/>
                <w:szCs w:val="22"/>
              </w:rPr>
            </w:pPr>
          </w:p>
        </w:tc>
      </w:tr>
      <w:tr w:rsidR="00920400" w:rsidRPr="00CB170F" w14:paraId="6396CDE4" w14:textId="77777777" w:rsidTr="00B572F4">
        <w:tc>
          <w:tcPr>
            <w:tcW w:w="1791" w:type="dxa"/>
          </w:tcPr>
          <w:p w14:paraId="4F677B12" w14:textId="77777777" w:rsidR="00920400" w:rsidRPr="00CB170F" w:rsidRDefault="00C45193" w:rsidP="00920400">
            <w:pPr>
              <w:ind w:left="596" w:right="-864"/>
              <w:rPr>
                <w:rFonts w:eastAsia="MS Mincho"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 rec</m:t>
                            </m:r>
                          </m:fName>
                          <m:e>
                            <m:r>
                              <m:rPr>
                                <m:sty m:val="p"/>
                              </m:rPr>
                              <w:rPr>
                                <w:rFonts w:ascii="Cambria Math" w:eastAsia="MS Mincho" w:hAnsi="Cambria Math" w:cs="Arial"/>
                                <w:sz w:val="22"/>
                                <w:lang w:val="es-ES_tradnl" w:eastAsia="en-US"/>
                              </w:rPr>
                              <m:t xml:space="preserve"> </m:t>
                            </m:r>
                          </m:e>
                        </m:func>
                      </m:sub>
                    </m:sSub>
                  </m:e>
                  <m:sub>
                    <m:r>
                      <w:rPr>
                        <w:rFonts w:ascii="Cambria Math" w:eastAsia="MS Mincho" w:hAnsi="Cambria Math" w:cs="Arial"/>
                        <w:sz w:val="22"/>
                        <w:lang w:val="es-ES_tradnl" w:eastAsia="en-US"/>
                      </w:rPr>
                      <m:t>k</m:t>
                    </m:r>
                  </m:sub>
                </m:sSub>
              </m:oMath>
            </m:oMathPara>
          </w:p>
        </w:tc>
        <w:tc>
          <w:tcPr>
            <w:tcW w:w="7562" w:type="dxa"/>
          </w:tcPr>
          <w:p w14:paraId="4FE94B0A"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Porcentaje de Otros Activos máximo a reconocer para el Mercado Relevante de Distribución para el Siguiente Periodo Tarifario k, el cual se calcula conforme a la siguiente fórmula:</w:t>
            </w:r>
          </w:p>
          <w:p w14:paraId="43F08EE2" w14:textId="77777777" w:rsidR="00920400" w:rsidRPr="00CB170F" w:rsidRDefault="00920400" w:rsidP="00B572F4">
            <w:pPr>
              <w:ind w:right="-93"/>
              <w:rPr>
                <w:rFonts w:eastAsia="MS Mincho" w:cs="Arial"/>
                <w:lang w:val="es-ES_tradnl" w:eastAsia="en-US"/>
              </w:rPr>
            </w:pPr>
          </w:p>
          <w:p w14:paraId="7EA63C2E" w14:textId="77777777" w:rsidR="00920400" w:rsidRPr="00CB170F" w:rsidRDefault="00920400" w:rsidP="00B572F4">
            <w:pPr>
              <w:ind w:right="-93"/>
              <w:rPr>
                <w:rFonts w:eastAsia="MS Mincho" w:cs="Arial"/>
                <w:sz w:val="22"/>
                <w:szCs w:val="22"/>
                <w:lang w:val="es-ES_tradnl" w:eastAsia="en-US"/>
              </w:rPr>
            </w:pPr>
            <m:oMathPara>
              <m:oMath>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w:rPr>
                            <w:rFonts w:ascii="Cambria Math" w:eastAsia="MS Mincho" w:hAnsi="Cambria Math" w:cs="Arial"/>
                            <w:sz w:val="22"/>
                            <w:lang w:val="es-ES_tradnl" w:eastAsia="en-US"/>
                          </w:rPr>
                          <m:t>rec k</m:t>
                        </m:r>
                      </m:e>
                    </m:func>
                  </m:sub>
                </m:sSub>
                <m:r>
                  <w:rPr>
                    <w:rFonts w:ascii="Cambria Math" w:eastAsia="MS Mincho" w:hAnsi="Cambria Math" w:cs="Arial" w:hint="eastAsia"/>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hint="eastAsia"/>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m:t>
                    </m:r>
                    <m:r>
                      <w:rPr>
                        <w:rFonts w:ascii="Cambria Math" w:eastAsia="MS Mincho" w:hAnsi="Cambria Math" w:cs="Arial" w:hint="eastAsia"/>
                        <w:sz w:val="22"/>
                        <w:szCs w:val="22"/>
                        <w:lang w:val="es-ES_tradnl" w:eastAsia="en-US"/>
                      </w:rPr>
                      <m:t>=1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sSub>
                          <m:sSubPr>
                            <m:ctrlPr>
                              <w:rPr>
                                <w:rFonts w:ascii="Cambria Math" w:hAnsi="Cambria Math" w:cs="Arial"/>
                                <w:i/>
                                <w:color w:val="000000"/>
                                <w:sz w:val="22"/>
                                <w:szCs w:val="22"/>
                                <w:lang w:val="es-CO" w:eastAsia="es-CO"/>
                              </w:rPr>
                            </m:ctrlPr>
                          </m:sSubPr>
                          <m:e>
                            <m:d>
                              <m:dPr>
                                <m:ctrlPr>
                                  <w:rPr>
                                    <w:rFonts w:ascii="Cambria Math" w:eastAsia="MS Mincho" w:hAnsi="Cambria Math" w:cs="Arial"/>
                                    <w:i/>
                                    <w:sz w:val="22"/>
                                    <w:szCs w:val="22"/>
                                    <w:lang w:val="es-ES_tradnl" w:eastAsia="en-US"/>
                                  </w:rPr>
                                </m:ctrlPr>
                              </m:dPr>
                              <m:e>
                                <m:acc>
                                  <m:accPr>
                                    <m:ctrlPr>
                                      <w:rPr>
                                        <w:rFonts w:ascii="Cambria Math" w:hAnsi="Cambria Math" w:cs="Arial"/>
                                        <w:i/>
                                        <w:color w:val="000000"/>
                                        <w:sz w:val="22"/>
                                        <w:szCs w:val="22"/>
                                        <w:lang w:val="es-CO" w:eastAsia="es-CO"/>
                                      </w:rPr>
                                    </m:ctrlPr>
                                  </m:accPr>
                                  <m:e>
                                    <m:r>
                                      <w:rPr>
                                        <w:rFonts w:ascii="Cambria Math" w:hAnsi="Cambria Math" w:cs="Arial"/>
                                        <w:color w:val="000000"/>
                                        <w:sz w:val="22"/>
                                        <w:szCs w:val="22"/>
                                        <w:lang w:val="es-CO" w:eastAsia="es-CO"/>
                                      </w:rPr>
                                      <m:t>%OA</m:t>
                                    </m:r>
                                  </m:e>
                                </m:acc>
                                <m:ctrlPr>
                                  <w:rPr>
                                    <w:rFonts w:ascii="Cambria Math" w:hAnsi="Cambria Math" w:cs="Arial"/>
                                    <w:i/>
                                    <w:color w:val="000000"/>
                                    <w:sz w:val="22"/>
                                    <w:szCs w:val="22"/>
                                    <w:lang w:val="es-CO" w:eastAsia="es-CO"/>
                                  </w:rPr>
                                </m:ctrlPr>
                              </m:e>
                            </m:d>
                          </m:e>
                          <m:sub>
                            <m:r>
                              <w:rPr>
                                <w:rFonts w:ascii="Cambria Math" w:hAnsi="Cambria Math" w:cs="Arial"/>
                                <w:color w:val="000000"/>
                                <w:sz w:val="22"/>
                                <w:szCs w:val="22"/>
                                <w:lang w:val="es-CO" w:eastAsia="es-CO"/>
                              </w:rPr>
                              <m:t>p,G,M</m:t>
                            </m:r>
                          </m:sub>
                        </m:sSub>
                        <m:r>
                          <w:rPr>
                            <w:rFonts w:ascii="Cambria Math" w:eastAsia="MS Mincho" w:hAnsi="Cambria Math" w:cs="Arial" w:hint="eastAsia"/>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p</m:t>
                            </m:r>
                          </m:sub>
                        </m:sSub>
                      </m:e>
                    </m:d>
                  </m:e>
                </m:nary>
              </m:oMath>
            </m:oMathPara>
          </w:p>
          <w:p w14:paraId="4A5FA6DF" w14:textId="77777777" w:rsidR="00920400" w:rsidRPr="00CB170F" w:rsidRDefault="00920400" w:rsidP="00B572F4">
            <w:pPr>
              <w:ind w:right="-93"/>
              <w:rPr>
                <w:rFonts w:eastAsia="MS Mincho" w:cs="Arial"/>
                <w:sz w:val="22"/>
                <w:szCs w:val="22"/>
                <w:lang w:val="es-ES_tradnl" w:eastAsia="en-US"/>
              </w:rPr>
            </w:pPr>
          </w:p>
          <w:tbl>
            <w:tblPr>
              <w:tblW w:w="7122" w:type="dxa"/>
              <w:tblInd w:w="224" w:type="dxa"/>
              <w:tblLook w:val="04A0" w:firstRow="1" w:lastRow="0" w:firstColumn="1" w:lastColumn="0" w:noHBand="0" w:noVBand="1"/>
            </w:tblPr>
            <w:tblGrid>
              <w:gridCol w:w="1930"/>
              <w:gridCol w:w="721"/>
              <w:gridCol w:w="4471"/>
            </w:tblGrid>
            <w:tr w:rsidR="00920400" w:rsidRPr="00CB170F" w14:paraId="65FD787E" w14:textId="77777777" w:rsidTr="00B572F4">
              <w:tc>
                <w:tcPr>
                  <w:tcW w:w="2651" w:type="dxa"/>
                  <w:gridSpan w:val="2"/>
                </w:tcPr>
                <w:p w14:paraId="5291A415" w14:textId="77777777" w:rsidR="00920400" w:rsidRPr="00920400" w:rsidRDefault="00920400" w:rsidP="00920400">
                  <w:pPr>
                    <w:tabs>
                      <w:tab w:val="left" w:pos="2231"/>
                    </w:tabs>
                    <w:spacing w:before="14" w:line="253" w:lineRule="exact"/>
                    <w:ind w:left="851" w:right="284"/>
                    <w:rPr>
                      <w:i/>
                      <w:color w:val="000000"/>
                      <w:w w:val="117"/>
                      <w:sz w:val="22"/>
                      <w:szCs w:val="22"/>
                    </w:rPr>
                  </w:pPr>
                  <w:r w:rsidRPr="00920400">
                    <w:rPr>
                      <w:i/>
                      <w:color w:val="000000"/>
                      <w:w w:val="117"/>
                      <w:sz w:val="22"/>
                      <w:szCs w:val="22"/>
                    </w:rPr>
                    <w:t>Donde:</w:t>
                  </w:r>
                </w:p>
                <w:p w14:paraId="3850A91F" w14:textId="77777777" w:rsidR="00920400" w:rsidRPr="00920400" w:rsidRDefault="00920400" w:rsidP="00920400">
                  <w:pPr>
                    <w:tabs>
                      <w:tab w:val="left" w:pos="2231"/>
                    </w:tabs>
                    <w:spacing w:before="14" w:line="253" w:lineRule="exact"/>
                    <w:ind w:left="851" w:right="284"/>
                    <w:rPr>
                      <w:i/>
                      <w:color w:val="000000"/>
                      <w:w w:val="117"/>
                      <w:sz w:val="22"/>
                      <w:szCs w:val="22"/>
                    </w:rPr>
                  </w:pPr>
                </w:p>
              </w:tc>
              <w:tc>
                <w:tcPr>
                  <w:tcW w:w="4471" w:type="dxa"/>
                </w:tcPr>
                <w:p w14:paraId="0974EEE5" w14:textId="77777777" w:rsidR="00920400" w:rsidRPr="00CB170F" w:rsidRDefault="00920400" w:rsidP="00B572F4">
                  <w:pPr>
                    <w:ind w:right="-93"/>
                    <w:rPr>
                      <w:rFonts w:eastAsia="MS Mincho"/>
                      <w:lang w:val="es-ES_tradnl" w:eastAsia="en-US"/>
                    </w:rPr>
                  </w:pPr>
                </w:p>
              </w:tc>
            </w:tr>
            <w:tr w:rsidR="00920400" w:rsidRPr="00CB170F" w14:paraId="5347DBAD" w14:textId="77777777" w:rsidTr="00B572F4">
              <w:tc>
                <w:tcPr>
                  <w:tcW w:w="1930" w:type="dxa"/>
                </w:tcPr>
                <w:p w14:paraId="4804678B" w14:textId="1A46E1AD" w:rsidR="00920400" w:rsidRPr="00CB170F" w:rsidRDefault="00920400" w:rsidP="00B572F4">
                  <w:pPr>
                    <w:ind w:right="-93"/>
                    <w:rPr>
                      <w:rFonts w:eastAsia="MS Mincho"/>
                      <w:lang w:val="es-ES_tradnl" w:eastAsia="en-US"/>
                    </w:rPr>
                  </w:pPr>
                  <m:oMathPara>
                    <m:oMathParaPr>
                      <m:jc m:val="left"/>
                    </m:oMathParaPr>
                    <m:oMath>
                      <m:r>
                        <w:rPr>
                          <w:rFonts w:ascii="Cambria Math" w:eastAsia="MS Mincho" w:hAnsi="Cambria Math"/>
                          <w:lang w:val="es-ES_tradnl" w:eastAsia="en-US"/>
                        </w:rPr>
                        <m:t>n</m:t>
                      </m:r>
                    </m:oMath>
                  </m:oMathPara>
                </w:p>
              </w:tc>
              <w:tc>
                <w:tcPr>
                  <w:tcW w:w="5192" w:type="dxa"/>
                  <w:gridSpan w:val="2"/>
                </w:tcPr>
                <w:p w14:paraId="6C051D4E" w14:textId="77777777" w:rsidR="00920400" w:rsidRPr="00920400" w:rsidRDefault="00920400" w:rsidP="00B572F4">
                  <w:pPr>
                    <w:ind w:right="34"/>
                    <w:rPr>
                      <w:rFonts w:eastAsia="MS Mincho"/>
                      <w:i/>
                      <w:sz w:val="22"/>
                      <w:lang w:val="es-ES_tradnl" w:eastAsia="en-US"/>
                    </w:rPr>
                  </w:pPr>
                  <w:r w:rsidRPr="00920400">
                    <w:rPr>
                      <w:rFonts w:eastAsia="MS Mincho"/>
                      <w:i/>
                      <w:sz w:val="22"/>
                      <w:lang w:val="es-ES_tradnl" w:eastAsia="en-US"/>
                    </w:rPr>
                    <w:t>Número de municipios que contiene el Mercado Relevante de Distribución para el Siguiente Periodo Tarifario k.</w:t>
                  </w:r>
                </w:p>
                <w:p w14:paraId="1B422310" w14:textId="77777777" w:rsidR="00920400" w:rsidRPr="00920400" w:rsidRDefault="00920400" w:rsidP="00B572F4">
                  <w:pPr>
                    <w:ind w:right="34"/>
                    <w:rPr>
                      <w:rFonts w:eastAsia="MS Mincho"/>
                      <w:i/>
                      <w:sz w:val="22"/>
                      <w:lang w:val="es-ES_tradnl" w:eastAsia="en-US"/>
                    </w:rPr>
                  </w:pPr>
                </w:p>
              </w:tc>
            </w:tr>
            <w:tr w:rsidR="00920400" w:rsidRPr="00CB170F" w14:paraId="10830134" w14:textId="77777777" w:rsidTr="00B572F4">
              <w:tc>
                <w:tcPr>
                  <w:tcW w:w="1930" w:type="dxa"/>
                </w:tcPr>
                <w:p w14:paraId="06C364E7" w14:textId="766C7267" w:rsidR="00920400" w:rsidRPr="00CB170F" w:rsidRDefault="00C45193" w:rsidP="00B572F4">
                  <w:pPr>
                    <w:ind w:right="-93"/>
                    <w:rPr>
                      <w:lang w:val="es-ES_tradnl" w:eastAsia="en-US"/>
                    </w:rPr>
                  </w:pPr>
                  <m:oMathPara>
                    <m:oMathParaPr>
                      <m:jc m:val="left"/>
                    </m:oMathParaPr>
                    <m:oMath>
                      <m:sSub>
                        <m:sSubPr>
                          <m:ctrlPr>
                            <w:rPr>
                              <w:rFonts w:ascii="Cambria Math" w:eastAsia="MS Mincho" w:hAnsi="Cambria Math"/>
                              <w:i/>
                              <w:sz w:val="22"/>
                              <w:szCs w:val="22"/>
                              <w:lang w:val="es-ES_tradnl" w:eastAsia="en-US"/>
                            </w:rPr>
                          </m:ctrlPr>
                        </m:sSubPr>
                        <m:e>
                          <m:r>
                            <m:rPr>
                              <m:sty m:val="p"/>
                            </m:rPr>
                            <w:rPr>
                              <w:rFonts w:ascii="Cambria Math" w:eastAsia="MS Mincho" w:hAnsi="Cambria Math"/>
                              <w:sz w:val="22"/>
                              <w:szCs w:val="22"/>
                              <w:lang w:val="es-ES_tradnl" w:eastAsia="en-US"/>
                            </w:rPr>
                            <m:t>Km</m:t>
                          </m:r>
                        </m:e>
                        <m:sub>
                          <m:r>
                            <w:rPr>
                              <w:rFonts w:ascii="Cambria Math" w:eastAsia="MS Mincho" w:hAnsi="Cambria Math"/>
                              <w:sz w:val="22"/>
                              <w:szCs w:val="22"/>
                              <w:lang w:val="es-ES_tradnl" w:eastAsia="en-US"/>
                            </w:rPr>
                            <m:t>k</m:t>
                          </m:r>
                        </m:sub>
                      </m:sSub>
                    </m:oMath>
                  </m:oMathPara>
                </w:p>
              </w:tc>
              <w:tc>
                <w:tcPr>
                  <w:tcW w:w="5192" w:type="dxa"/>
                  <w:gridSpan w:val="2"/>
                </w:tcPr>
                <w:p w14:paraId="1102985C" w14:textId="77777777" w:rsidR="00920400" w:rsidRPr="00920400" w:rsidRDefault="00920400" w:rsidP="00B572F4">
                  <w:pPr>
                    <w:ind w:left="-24" w:right="-48"/>
                    <w:rPr>
                      <w:rFonts w:eastAsia="MS Mincho"/>
                      <w:i/>
                      <w:sz w:val="22"/>
                      <w:lang w:val="es-ES_tradnl" w:eastAsia="en-US"/>
                    </w:rPr>
                  </w:pPr>
                  <w:r w:rsidRPr="00920400">
                    <w:rPr>
                      <w:rFonts w:eastAsia="MS Mincho"/>
                      <w:i/>
                      <w:sz w:val="22"/>
                      <w:lang w:val="es-ES_tradnl" w:eastAsia="en-US"/>
                    </w:rPr>
                    <w:t>Total de kilómetros de red del Mercado Relevante de Distribución para el Siguiente Periodo Tarifario k, reportado a la Fecha de Corte.</w:t>
                  </w:r>
                </w:p>
                <w:p w14:paraId="2B9BBBDE" w14:textId="77777777" w:rsidR="00920400" w:rsidRPr="00920400" w:rsidRDefault="00920400" w:rsidP="00B572F4">
                  <w:pPr>
                    <w:ind w:right="34"/>
                    <w:rPr>
                      <w:rFonts w:eastAsia="MS Mincho"/>
                      <w:i/>
                      <w:sz w:val="22"/>
                      <w:lang w:val="es-ES_tradnl" w:eastAsia="en-US"/>
                    </w:rPr>
                  </w:pPr>
                </w:p>
              </w:tc>
            </w:tr>
            <w:tr w:rsidR="00920400" w:rsidRPr="00CB170F" w14:paraId="3CD5A43C" w14:textId="77777777" w:rsidTr="00B572F4">
              <w:tc>
                <w:tcPr>
                  <w:tcW w:w="1930" w:type="dxa"/>
                </w:tcPr>
                <w:p w14:paraId="0CD1DB4B" w14:textId="1F902A4F" w:rsidR="00920400" w:rsidRPr="00CB170F" w:rsidRDefault="00C45193" w:rsidP="00B572F4">
                  <w:pPr>
                    <w:ind w:right="-93"/>
                    <w:rPr>
                      <w:sz w:val="22"/>
                      <w:szCs w:val="22"/>
                      <w:lang w:val="es-ES_tradnl" w:eastAsia="en-US"/>
                    </w:rPr>
                  </w:pPr>
                  <m:oMathPara>
                    <m:oMathParaPr>
                      <m:jc m:val="left"/>
                    </m:oMathParaPr>
                    <m:oMath>
                      <m:sSub>
                        <m:sSubPr>
                          <m:ctrlPr>
                            <w:rPr>
                              <w:rFonts w:ascii="Cambria Math" w:eastAsia="MS Mincho" w:hAnsi="Cambria Math"/>
                              <w:i/>
                              <w:sz w:val="22"/>
                              <w:szCs w:val="22"/>
                              <w:lang w:val="es-ES_tradnl" w:eastAsia="en-US"/>
                            </w:rPr>
                          </m:ctrlPr>
                        </m:sSubPr>
                        <m:e>
                          <m:r>
                            <m:rPr>
                              <m:sty m:val="p"/>
                            </m:rPr>
                            <w:rPr>
                              <w:rFonts w:ascii="Cambria Math" w:eastAsia="MS Mincho" w:hAnsi="Cambria Math"/>
                              <w:sz w:val="22"/>
                              <w:szCs w:val="22"/>
                              <w:lang w:val="es-ES_tradnl" w:eastAsia="en-US"/>
                            </w:rPr>
                            <m:t>Km</m:t>
                          </m:r>
                        </m:e>
                        <m:sub>
                          <m:r>
                            <w:rPr>
                              <w:rFonts w:ascii="Cambria Math" w:eastAsia="MS Mincho" w:hAnsi="Cambria Math"/>
                              <w:sz w:val="22"/>
                              <w:szCs w:val="22"/>
                              <w:lang w:val="es-ES_tradnl" w:eastAsia="en-US"/>
                            </w:rPr>
                            <m:t>p</m:t>
                          </m:r>
                        </m:sub>
                      </m:sSub>
                    </m:oMath>
                  </m:oMathPara>
                </w:p>
              </w:tc>
              <w:tc>
                <w:tcPr>
                  <w:tcW w:w="5192" w:type="dxa"/>
                  <w:gridSpan w:val="2"/>
                </w:tcPr>
                <w:p w14:paraId="69D696F3" w14:textId="77777777" w:rsidR="00920400" w:rsidRPr="00920400" w:rsidRDefault="00920400" w:rsidP="00B572F4">
                  <w:pPr>
                    <w:ind w:right="-93"/>
                    <w:rPr>
                      <w:rFonts w:eastAsia="MS Mincho"/>
                      <w:i/>
                      <w:sz w:val="22"/>
                      <w:lang w:val="es-ES_tradnl" w:eastAsia="en-US"/>
                    </w:rPr>
                  </w:pPr>
                  <w:r w:rsidRPr="00920400">
                    <w:rPr>
                      <w:rFonts w:eastAsia="MS Mincho"/>
                      <w:i/>
                      <w:sz w:val="22"/>
                      <w:lang w:val="es-ES_tradnl" w:eastAsia="en-US"/>
                    </w:rPr>
                    <w:t>Total de kilómetros de red del municipio p que pertenece al Mercado Relevante de Distribución para el Siguiente Periodo Tarifario k, reportado a la Fecha de Corte.</w:t>
                  </w:r>
                </w:p>
                <w:p w14:paraId="6869C5C9" w14:textId="77777777" w:rsidR="00920400" w:rsidRPr="00920400" w:rsidRDefault="00920400" w:rsidP="00B572F4">
                  <w:pPr>
                    <w:ind w:right="-93"/>
                    <w:rPr>
                      <w:rFonts w:eastAsia="MS Mincho"/>
                      <w:i/>
                      <w:sz w:val="22"/>
                      <w:lang w:val="es-ES_tradnl" w:eastAsia="en-US"/>
                    </w:rPr>
                  </w:pPr>
                </w:p>
              </w:tc>
            </w:tr>
            <w:tr w:rsidR="00920400" w:rsidRPr="00CB170F" w14:paraId="1BCC6111" w14:textId="77777777" w:rsidTr="00B572F4">
              <w:tc>
                <w:tcPr>
                  <w:tcW w:w="1930" w:type="dxa"/>
                </w:tcPr>
                <w:p w14:paraId="6B0A6112" w14:textId="77777777" w:rsidR="00920400" w:rsidRPr="00CB170F" w:rsidRDefault="00920400" w:rsidP="00B572F4">
                  <w:pPr>
                    <w:ind w:right="-93"/>
                    <w:rPr>
                      <w:sz w:val="22"/>
                      <w:szCs w:val="22"/>
                      <w:lang w:val="es-ES_tradnl" w:eastAsia="en-US"/>
                    </w:rPr>
                  </w:pPr>
                  <w:r w:rsidRPr="00CB170F">
                    <w:rPr>
                      <w:sz w:val="22"/>
                      <w:szCs w:val="22"/>
                      <w:lang w:val="es-ES_tradnl" w:eastAsia="en-US"/>
                    </w:rPr>
                    <w:t>G</w:t>
                  </w:r>
                </w:p>
              </w:tc>
              <w:tc>
                <w:tcPr>
                  <w:tcW w:w="5192" w:type="dxa"/>
                  <w:gridSpan w:val="2"/>
                </w:tcPr>
                <w:p w14:paraId="083AD020" w14:textId="77777777" w:rsidR="00920400" w:rsidRPr="00920400" w:rsidRDefault="00920400" w:rsidP="00B572F4">
                  <w:pPr>
                    <w:rPr>
                      <w:i/>
                      <w:sz w:val="22"/>
                    </w:rPr>
                  </w:pPr>
                  <w:r w:rsidRPr="00920400">
                    <w:rPr>
                      <w:rFonts w:eastAsia="MS Mincho"/>
                      <w:i/>
                      <w:sz w:val="22"/>
                      <w:lang w:val="es-ES_tradnl" w:eastAsia="en-US"/>
                    </w:rPr>
                    <w:t>Grupo de municipios conformados de acuerdo con sus características físicas y económicas según el procedimiento descrito en el ANEXO 20 de esta resolución.</w:t>
                  </w:r>
                </w:p>
                <w:p w14:paraId="534F1458" w14:textId="77777777" w:rsidR="00920400" w:rsidRPr="00920400" w:rsidRDefault="00920400" w:rsidP="00B572F4">
                  <w:pPr>
                    <w:ind w:right="-93"/>
                    <w:rPr>
                      <w:rFonts w:eastAsia="MS Mincho"/>
                      <w:i/>
                      <w:sz w:val="22"/>
                      <w:lang w:val="es-ES_tradnl" w:eastAsia="en-US"/>
                    </w:rPr>
                  </w:pPr>
                </w:p>
              </w:tc>
            </w:tr>
            <w:tr w:rsidR="00920400" w:rsidRPr="00CB170F" w14:paraId="36465387" w14:textId="77777777" w:rsidTr="00B572F4">
              <w:tc>
                <w:tcPr>
                  <w:tcW w:w="1930" w:type="dxa"/>
                </w:tcPr>
                <w:p w14:paraId="0AB48EA3" w14:textId="77777777" w:rsidR="00920400" w:rsidRPr="00CB170F" w:rsidRDefault="00920400" w:rsidP="00B572F4">
                  <w:pPr>
                    <w:ind w:right="-93"/>
                    <w:rPr>
                      <w:sz w:val="22"/>
                      <w:szCs w:val="22"/>
                      <w:lang w:val="es-ES_tradnl" w:eastAsia="en-US"/>
                    </w:rPr>
                  </w:pPr>
                  <w:r w:rsidRPr="00CB170F">
                    <w:rPr>
                      <w:sz w:val="22"/>
                      <w:szCs w:val="22"/>
                      <w:lang w:val="es-ES_tradnl" w:eastAsia="en-US"/>
                    </w:rPr>
                    <w:t>M</w:t>
                  </w:r>
                </w:p>
              </w:tc>
              <w:tc>
                <w:tcPr>
                  <w:tcW w:w="5192" w:type="dxa"/>
                  <w:gridSpan w:val="2"/>
                </w:tcPr>
                <w:p w14:paraId="4BD0C54D" w14:textId="77777777" w:rsidR="00920400" w:rsidRPr="00920400" w:rsidRDefault="00920400" w:rsidP="00B572F4">
                  <w:pPr>
                    <w:ind w:right="-117"/>
                    <w:rPr>
                      <w:rFonts w:eastAsia="MS Mincho"/>
                      <w:i/>
                      <w:sz w:val="22"/>
                      <w:lang w:val="es-ES_tradnl" w:eastAsia="en-US"/>
                    </w:rPr>
                  </w:pPr>
                  <w:r w:rsidRPr="00920400">
                    <w:rPr>
                      <w:rFonts w:eastAsia="MS Mincho"/>
                      <w:i/>
                      <w:sz w:val="22"/>
                      <w:lang w:val="es-ES_tradnl" w:eastAsia="en-US"/>
                    </w:rPr>
                    <w:t>Grupo de municipios conformados según la antigüedad en la prestación del servicio y a la metodología tarifaria con la cual se le estableció el cargo de distribución vigente conforme a lo descrito en el ANEXO 20 de esta resolución.</w:t>
                  </w:r>
                </w:p>
                <w:p w14:paraId="232DFCC2" w14:textId="77777777" w:rsidR="00920400" w:rsidRPr="00920400" w:rsidRDefault="00920400" w:rsidP="00B572F4">
                  <w:pPr>
                    <w:ind w:right="-93"/>
                    <w:rPr>
                      <w:rFonts w:eastAsia="MS Mincho"/>
                      <w:i/>
                      <w:sz w:val="22"/>
                      <w:lang w:val="es-ES_tradnl" w:eastAsia="en-US"/>
                    </w:rPr>
                  </w:pPr>
                </w:p>
              </w:tc>
            </w:tr>
            <w:tr w:rsidR="00920400" w:rsidRPr="00920400" w14:paraId="538B1D5E" w14:textId="77777777" w:rsidTr="00B572F4">
              <w:tc>
                <w:tcPr>
                  <w:tcW w:w="1930" w:type="dxa"/>
                </w:tcPr>
                <w:p w14:paraId="42FF2C99" w14:textId="5BFA2CBE" w:rsidR="00920400" w:rsidRPr="00CB170F" w:rsidRDefault="00C45193" w:rsidP="00B572F4">
                  <w:pPr>
                    <w:ind w:right="-93"/>
                    <w:rPr>
                      <w:sz w:val="22"/>
                      <w:szCs w:val="22"/>
                      <w:lang w:val="es-ES_tradnl" w:eastAsia="en-US"/>
                    </w:rPr>
                  </w:pPr>
                  <m:oMathPara>
                    <m:oMathParaPr>
                      <m:jc m:val="left"/>
                    </m:oMathParaPr>
                    <m:oMath>
                      <m:sSub>
                        <m:sSubPr>
                          <m:ctrlPr>
                            <w:rPr>
                              <w:rFonts w:ascii="Cambria Math" w:hAnsi="Cambria Math"/>
                              <w:i/>
                              <w:color w:val="000000"/>
                              <w:sz w:val="22"/>
                              <w:szCs w:val="22"/>
                              <w:lang w:val="es-CO" w:eastAsia="es-CO"/>
                            </w:rPr>
                          </m:ctrlPr>
                        </m:sSubPr>
                        <m:e>
                          <m:d>
                            <m:dPr>
                              <m:ctrlPr>
                                <w:rPr>
                                  <w:rFonts w:ascii="Cambria Math" w:eastAsia="MS Mincho" w:hAnsi="Cambria Math"/>
                                  <w:i/>
                                  <w:sz w:val="22"/>
                                  <w:szCs w:val="22"/>
                                  <w:lang w:val="es-ES_tradnl" w:eastAsia="en-US"/>
                                </w:rPr>
                              </m:ctrlPr>
                            </m:dPr>
                            <m:e>
                              <m:acc>
                                <m:accPr>
                                  <m:ctrlPr>
                                    <w:rPr>
                                      <w:rFonts w:ascii="Cambria Math" w:hAnsi="Cambria Math"/>
                                      <w:i/>
                                      <w:color w:val="000000"/>
                                      <w:sz w:val="22"/>
                                      <w:szCs w:val="22"/>
                                      <w:lang w:val="es-CO" w:eastAsia="es-CO"/>
                                    </w:rPr>
                                  </m:ctrlPr>
                                </m:accPr>
                                <m:e>
                                  <m:r>
                                    <w:rPr>
                                      <w:rFonts w:ascii="Cambria Math" w:hAnsi="Cambria Math"/>
                                      <w:color w:val="000000"/>
                                      <w:sz w:val="22"/>
                                      <w:szCs w:val="22"/>
                                      <w:lang w:val="es-CO" w:eastAsia="es-CO"/>
                                    </w:rPr>
                                    <m:t>%OA</m:t>
                                  </m:r>
                                </m:e>
                              </m:acc>
                              <m:ctrlPr>
                                <w:rPr>
                                  <w:rFonts w:ascii="Cambria Math" w:hAnsi="Cambria Math"/>
                                  <w:i/>
                                  <w:color w:val="000000"/>
                                  <w:sz w:val="22"/>
                                  <w:szCs w:val="22"/>
                                  <w:lang w:val="es-CO" w:eastAsia="es-CO"/>
                                </w:rPr>
                              </m:ctrlPr>
                            </m:e>
                          </m:d>
                        </m:e>
                        <m:sub>
                          <m:r>
                            <w:rPr>
                              <w:rFonts w:ascii="Cambria Math" w:hAnsi="Cambria Math"/>
                              <w:color w:val="000000"/>
                              <w:sz w:val="22"/>
                              <w:szCs w:val="22"/>
                              <w:lang w:val="es-CO" w:eastAsia="es-CO"/>
                            </w:rPr>
                            <m:t>p,G,M</m:t>
                          </m:r>
                        </m:sub>
                      </m:sSub>
                    </m:oMath>
                  </m:oMathPara>
                </w:p>
              </w:tc>
              <w:tc>
                <w:tcPr>
                  <w:tcW w:w="5192" w:type="dxa"/>
                  <w:gridSpan w:val="2"/>
                </w:tcPr>
                <w:p w14:paraId="525EB928" w14:textId="77777777" w:rsidR="00920400" w:rsidRPr="00920400" w:rsidRDefault="00920400" w:rsidP="00920400">
                  <w:pPr>
                    <w:ind w:right="34"/>
                    <w:rPr>
                      <w:rFonts w:eastAsia="MS Mincho"/>
                      <w:i/>
                      <w:sz w:val="22"/>
                      <w:lang w:val="es-ES_tradnl" w:eastAsia="en-US"/>
                    </w:rPr>
                  </w:pPr>
                  <w:r w:rsidRPr="00920400">
                    <w:rPr>
                      <w:rFonts w:eastAsia="MS Mincho"/>
                      <w:i/>
                      <w:sz w:val="22"/>
                      <w:lang w:val="es-ES_tradnl" w:eastAsia="en-US"/>
                    </w:rPr>
                    <w:t>Porcentaje estimado de Otros Activos asignado para el municipio p según la clasificación dada por grupo G y metodología M, definida en la Tabla 1 del ANEXO 20 y conforme a la siguiente tabla:</w:t>
                  </w:r>
                </w:p>
                <w:p w14:paraId="16F209A0" w14:textId="77777777" w:rsidR="00920400" w:rsidRPr="00920400" w:rsidRDefault="00920400" w:rsidP="00920400">
                  <w:pPr>
                    <w:ind w:right="34"/>
                    <w:rPr>
                      <w:rFonts w:eastAsia="MS Mincho"/>
                      <w:i/>
                      <w:sz w:val="22"/>
                      <w:lang w:val="es-ES_tradnl" w:eastAsia="en-US"/>
                    </w:rPr>
                  </w:pP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38"/>
                    <w:gridCol w:w="1811"/>
                  </w:tblGrid>
                  <w:tr w:rsidR="00920400" w:rsidRPr="00920400" w14:paraId="30A0FECD" w14:textId="77777777" w:rsidTr="00B572F4">
                    <w:trPr>
                      <w:tblHeader/>
                    </w:trPr>
                    <w:tc>
                      <w:tcPr>
                        <w:tcW w:w="945" w:type="dxa"/>
                        <w:vAlign w:val="center"/>
                      </w:tcPr>
                      <w:p w14:paraId="5E680DA6" w14:textId="77777777" w:rsidR="00920400" w:rsidRPr="006229E9" w:rsidRDefault="00920400" w:rsidP="00920400">
                        <w:pPr>
                          <w:ind w:left="-30" w:right="34"/>
                          <w:jc w:val="center"/>
                          <w:rPr>
                            <w:rFonts w:eastAsia="MS Mincho"/>
                            <w:i/>
                            <w:sz w:val="20"/>
                            <w:lang w:val="es-ES_tradnl" w:eastAsia="en-US"/>
                          </w:rPr>
                        </w:pPr>
                        <w:r w:rsidRPr="006229E9">
                          <w:rPr>
                            <w:rFonts w:eastAsia="MS Mincho"/>
                            <w:i/>
                            <w:sz w:val="20"/>
                            <w:lang w:val="es-ES_tradnl" w:eastAsia="en-US"/>
                          </w:rPr>
                          <w:t>Grupo</w:t>
                        </w:r>
                      </w:p>
                      <w:p w14:paraId="58E080EE"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G</w:t>
                        </w:r>
                      </w:p>
                    </w:tc>
                    <w:tc>
                      <w:tcPr>
                        <w:tcW w:w="1738" w:type="dxa"/>
                        <w:vAlign w:val="center"/>
                      </w:tcPr>
                      <w:p w14:paraId="37BF0C51"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Metodología</w:t>
                        </w:r>
                      </w:p>
                      <w:p w14:paraId="374861CF"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M</w:t>
                        </w:r>
                      </w:p>
                    </w:tc>
                    <w:tc>
                      <w:tcPr>
                        <w:tcW w:w="1811" w:type="dxa"/>
                        <w:vAlign w:val="center"/>
                      </w:tcPr>
                      <w:p w14:paraId="6EDD08A1" w14:textId="76E53457" w:rsidR="00920400" w:rsidRPr="006229E9" w:rsidRDefault="00C45193" w:rsidP="00920400">
                        <w:pPr>
                          <w:ind w:right="34"/>
                          <w:jc w:val="center"/>
                          <w:rPr>
                            <w:rFonts w:eastAsia="MS Mincho"/>
                            <w:i/>
                            <w:sz w:val="20"/>
                            <w:lang w:val="es-ES_tradnl" w:eastAsia="en-US"/>
                          </w:rPr>
                        </w:pPr>
                        <m:oMathPara>
                          <m:oMath>
                            <m:sSub>
                              <m:sSubPr>
                                <m:ctrlPr>
                                  <w:rPr>
                                    <w:rFonts w:ascii="Cambria Math" w:eastAsia="MS Mincho" w:hAnsi="Cambria Math"/>
                                    <w:i/>
                                    <w:sz w:val="20"/>
                                    <w:lang w:val="es-ES_tradnl" w:eastAsia="en-US"/>
                                  </w:rPr>
                                </m:ctrlPr>
                              </m:sSubPr>
                              <m:e>
                                <m:r>
                                  <w:rPr>
                                    <w:rFonts w:ascii="Cambria Math" w:eastAsia="MS Mincho" w:hAnsi="Cambria Math"/>
                                    <w:sz w:val="20"/>
                                    <w:lang w:val="es-ES_tradnl" w:eastAsia="en-US"/>
                                  </w:rPr>
                                  <m:t>(</m:t>
                                </m:r>
                                <m:acc>
                                  <m:accPr>
                                    <m:ctrlPr>
                                      <w:rPr>
                                        <w:rFonts w:ascii="Cambria Math" w:eastAsia="MS Mincho" w:hAnsi="Cambria Math"/>
                                        <w:i/>
                                        <w:sz w:val="20"/>
                                        <w:lang w:val="es-ES_tradnl" w:eastAsia="en-US"/>
                                      </w:rPr>
                                    </m:ctrlPr>
                                  </m:accPr>
                                  <m:e>
                                    <m:r>
                                      <w:rPr>
                                        <w:rFonts w:ascii="Cambria Math" w:eastAsia="MS Mincho" w:hAnsi="Cambria Math"/>
                                        <w:sz w:val="20"/>
                                        <w:lang w:val="es-ES_tradnl" w:eastAsia="en-US"/>
                                      </w:rPr>
                                      <m:t>%</m:t>
                                    </m:r>
                                    <m:r>
                                      <m:rPr>
                                        <m:sty m:val="bi"/>
                                      </m:rPr>
                                      <w:rPr>
                                        <w:rFonts w:ascii="Cambria Math" w:eastAsia="MS Mincho" w:hAnsi="Cambria Math"/>
                                        <w:sz w:val="20"/>
                                        <w:lang w:val="es-ES_tradnl" w:eastAsia="en-US"/>
                                      </w:rPr>
                                      <m:t>OA</m:t>
                                    </m:r>
                                  </m:e>
                                </m:acc>
                                <m:r>
                                  <w:rPr>
                                    <w:rFonts w:ascii="Cambria Math" w:eastAsia="MS Mincho" w:hAnsi="Cambria Math"/>
                                    <w:sz w:val="20"/>
                                    <w:lang w:val="es-ES_tradnl" w:eastAsia="en-US"/>
                                  </w:rPr>
                                  <m:t>)</m:t>
                                </m:r>
                              </m:e>
                              <m:sub>
                                <m:r>
                                  <m:rPr>
                                    <m:sty m:val="bi"/>
                                  </m:rPr>
                                  <w:rPr>
                                    <w:rFonts w:ascii="Cambria Math" w:eastAsia="MS Mincho" w:hAnsi="Cambria Math"/>
                                    <w:sz w:val="20"/>
                                    <w:lang w:val="es-ES_tradnl" w:eastAsia="en-US"/>
                                  </w:rPr>
                                  <m:t>p</m:t>
                                </m:r>
                                <m:r>
                                  <w:rPr>
                                    <w:rFonts w:ascii="Cambria Math" w:eastAsia="MS Mincho" w:hAnsi="Cambria Math"/>
                                    <w:sz w:val="20"/>
                                    <w:lang w:val="es-ES_tradnl" w:eastAsia="en-US"/>
                                  </w:rPr>
                                  <m:t>,</m:t>
                                </m:r>
                                <m:r>
                                  <m:rPr>
                                    <m:sty m:val="bi"/>
                                  </m:rPr>
                                  <w:rPr>
                                    <w:rFonts w:ascii="Cambria Math" w:eastAsia="MS Mincho" w:hAnsi="Cambria Math"/>
                                    <w:sz w:val="20"/>
                                    <w:lang w:val="es-ES_tradnl" w:eastAsia="en-US"/>
                                  </w:rPr>
                                  <m:t>G</m:t>
                                </m:r>
                                <m:r>
                                  <w:rPr>
                                    <w:rFonts w:ascii="Cambria Math" w:eastAsia="MS Mincho" w:hAnsi="Cambria Math"/>
                                    <w:sz w:val="20"/>
                                    <w:lang w:val="es-ES_tradnl" w:eastAsia="en-US"/>
                                  </w:rPr>
                                  <m:t>,</m:t>
                                </m:r>
                                <m:r>
                                  <m:rPr>
                                    <m:sty m:val="bi"/>
                                  </m:rPr>
                                  <w:rPr>
                                    <w:rFonts w:ascii="Cambria Math" w:eastAsia="MS Mincho" w:hAnsi="Cambria Math"/>
                                    <w:sz w:val="20"/>
                                    <w:lang w:val="es-ES_tradnl" w:eastAsia="en-US"/>
                                  </w:rPr>
                                  <m:t>M</m:t>
                                </m:r>
                              </m:sub>
                            </m:sSub>
                          </m:oMath>
                        </m:oMathPara>
                      </w:p>
                    </w:tc>
                  </w:tr>
                  <w:tr w:rsidR="00920400" w:rsidRPr="00920400" w14:paraId="3D48E1C6" w14:textId="77777777" w:rsidTr="00B572F4">
                    <w:tc>
                      <w:tcPr>
                        <w:tcW w:w="945" w:type="dxa"/>
                      </w:tcPr>
                      <w:p w14:paraId="2B5BD11F"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738" w:type="dxa"/>
                      </w:tcPr>
                      <w:p w14:paraId="7C725325"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811" w:type="dxa"/>
                      </w:tcPr>
                      <w:p w14:paraId="48ECBE2F"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5,28%</w:t>
                        </w:r>
                      </w:p>
                    </w:tc>
                  </w:tr>
                  <w:tr w:rsidR="00920400" w:rsidRPr="00920400" w14:paraId="18F99AB9" w14:textId="77777777" w:rsidTr="00B572F4">
                    <w:tc>
                      <w:tcPr>
                        <w:tcW w:w="945" w:type="dxa"/>
                      </w:tcPr>
                      <w:p w14:paraId="300A3475"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738" w:type="dxa"/>
                      </w:tcPr>
                      <w:p w14:paraId="128B49F1"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811" w:type="dxa"/>
                      </w:tcPr>
                      <w:p w14:paraId="04A06970"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4,12%</w:t>
                        </w:r>
                      </w:p>
                    </w:tc>
                  </w:tr>
                  <w:tr w:rsidR="00920400" w:rsidRPr="00920400" w14:paraId="64306E40" w14:textId="77777777" w:rsidTr="00B572F4">
                    <w:tc>
                      <w:tcPr>
                        <w:tcW w:w="945" w:type="dxa"/>
                      </w:tcPr>
                      <w:p w14:paraId="3AB1650D"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738" w:type="dxa"/>
                      </w:tcPr>
                      <w:p w14:paraId="427E8641"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811" w:type="dxa"/>
                      </w:tcPr>
                      <w:p w14:paraId="0AF13FFC"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5,05%</w:t>
                        </w:r>
                      </w:p>
                    </w:tc>
                  </w:tr>
                  <w:tr w:rsidR="00920400" w:rsidRPr="00920400" w14:paraId="31695D3A" w14:textId="77777777" w:rsidTr="00B572F4">
                    <w:tc>
                      <w:tcPr>
                        <w:tcW w:w="945" w:type="dxa"/>
                      </w:tcPr>
                      <w:p w14:paraId="310286EF"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738" w:type="dxa"/>
                      </w:tcPr>
                      <w:p w14:paraId="48FF5810"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811" w:type="dxa"/>
                      </w:tcPr>
                      <w:p w14:paraId="06E24478"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2,26%</w:t>
                        </w:r>
                      </w:p>
                    </w:tc>
                  </w:tr>
                  <w:tr w:rsidR="00920400" w:rsidRPr="00920400" w14:paraId="7478CF9C" w14:textId="77777777" w:rsidTr="00B572F4">
                    <w:tc>
                      <w:tcPr>
                        <w:tcW w:w="945" w:type="dxa"/>
                      </w:tcPr>
                      <w:p w14:paraId="322A454D"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738" w:type="dxa"/>
                      </w:tcPr>
                      <w:p w14:paraId="1AB15C8A"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811" w:type="dxa"/>
                      </w:tcPr>
                      <w:p w14:paraId="2137CB23"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2,51%</w:t>
                        </w:r>
                      </w:p>
                    </w:tc>
                  </w:tr>
                  <w:tr w:rsidR="00920400" w:rsidRPr="00920400" w14:paraId="1FDD3EAB" w14:textId="77777777" w:rsidTr="00B572F4">
                    <w:tc>
                      <w:tcPr>
                        <w:tcW w:w="945" w:type="dxa"/>
                      </w:tcPr>
                      <w:p w14:paraId="59C181F7"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738" w:type="dxa"/>
                      </w:tcPr>
                      <w:p w14:paraId="6FA3C8F4"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811" w:type="dxa"/>
                      </w:tcPr>
                      <w:p w14:paraId="79612BE1"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3,67%</w:t>
                        </w:r>
                      </w:p>
                    </w:tc>
                  </w:tr>
                  <w:tr w:rsidR="00920400" w:rsidRPr="00920400" w14:paraId="405EFD1A" w14:textId="77777777" w:rsidTr="00B572F4">
                    <w:tc>
                      <w:tcPr>
                        <w:tcW w:w="945" w:type="dxa"/>
                      </w:tcPr>
                      <w:p w14:paraId="05B9D734"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738" w:type="dxa"/>
                      </w:tcPr>
                      <w:p w14:paraId="45819864"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1</w:t>
                        </w:r>
                      </w:p>
                    </w:tc>
                    <w:tc>
                      <w:tcPr>
                        <w:tcW w:w="1811" w:type="dxa"/>
                      </w:tcPr>
                      <w:p w14:paraId="17C01E81"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4,87%</w:t>
                        </w:r>
                      </w:p>
                    </w:tc>
                  </w:tr>
                  <w:tr w:rsidR="00920400" w:rsidRPr="00920400" w14:paraId="17DFA06C" w14:textId="77777777" w:rsidTr="00B572F4">
                    <w:tc>
                      <w:tcPr>
                        <w:tcW w:w="945" w:type="dxa"/>
                      </w:tcPr>
                      <w:p w14:paraId="172097CE"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738" w:type="dxa"/>
                      </w:tcPr>
                      <w:p w14:paraId="586C66A4"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2</w:t>
                        </w:r>
                      </w:p>
                    </w:tc>
                    <w:tc>
                      <w:tcPr>
                        <w:tcW w:w="1811" w:type="dxa"/>
                      </w:tcPr>
                      <w:p w14:paraId="51AA933E"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3,17%</w:t>
                        </w:r>
                      </w:p>
                    </w:tc>
                  </w:tr>
                  <w:tr w:rsidR="00920400" w:rsidRPr="00920400" w14:paraId="2799A721" w14:textId="77777777" w:rsidTr="00B572F4">
                    <w:tc>
                      <w:tcPr>
                        <w:tcW w:w="945" w:type="dxa"/>
                      </w:tcPr>
                      <w:p w14:paraId="7919FC1D"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738" w:type="dxa"/>
                      </w:tcPr>
                      <w:p w14:paraId="74E9DD2B"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3</w:t>
                        </w:r>
                      </w:p>
                    </w:tc>
                    <w:tc>
                      <w:tcPr>
                        <w:tcW w:w="1811" w:type="dxa"/>
                      </w:tcPr>
                      <w:p w14:paraId="4AD6A58B" w14:textId="77777777" w:rsidR="00920400" w:rsidRPr="006229E9" w:rsidRDefault="00920400" w:rsidP="00920400">
                        <w:pPr>
                          <w:ind w:right="34"/>
                          <w:jc w:val="center"/>
                          <w:rPr>
                            <w:rFonts w:eastAsia="MS Mincho"/>
                            <w:i/>
                            <w:sz w:val="20"/>
                            <w:lang w:val="es-ES_tradnl" w:eastAsia="en-US"/>
                          </w:rPr>
                        </w:pPr>
                        <w:r w:rsidRPr="006229E9">
                          <w:rPr>
                            <w:rFonts w:eastAsia="MS Mincho"/>
                            <w:i/>
                            <w:sz w:val="20"/>
                            <w:lang w:val="es-ES_tradnl" w:eastAsia="en-US"/>
                          </w:rPr>
                          <w:t>4,26%</w:t>
                        </w:r>
                      </w:p>
                    </w:tc>
                  </w:tr>
                </w:tbl>
                <w:p w14:paraId="4CAD6A77" w14:textId="77777777" w:rsidR="00920400" w:rsidRPr="00920400" w:rsidRDefault="00920400" w:rsidP="00920400">
                  <w:pPr>
                    <w:ind w:right="34"/>
                    <w:rPr>
                      <w:rFonts w:eastAsia="MS Mincho"/>
                      <w:i/>
                      <w:sz w:val="22"/>
                      <w:lang w:val="es-ES_tradnl" w:eastAsia="en-US"/>
                    </w:rPr>
                  </w:pPr>
                </w:p>
                <w:p w14:paraId="06283169" w14:textId="77777777" w:rsidR="00920400" w:rsidRDefault="00920400" w:rsidP="00920400">
                  <w:pPr>
                    <w:ind w:right="34"/>
                    <w:rPr>
                      <w:rFonts w:eastAsia="MS Mincho"/>
                      <w:i/>
                      <w:sz w:val="22"/>
                      <w:lang w:val="es-ES_tradnl" w:eastAsia="en-US"/>
                    </w:rPr>
                  </w:pPr>
                  <w:r w:rsidRPr="00920400">
                    <w:rPr>
                      <w:rFonts w:eastAsia="MS Mincho"/>
                      <w:i/>
                      <w:sz w:val="22"/>
                      <w:lang w:val="es-ES_tradnl" w:eastAsia="en-US"/>
                    </w:rPr>
                    <w:t>Para aquellos municipios donde se esté prestando el servicio y que no se encuentren clasificados por Grupo G y Metodología M conforme a la Tabla 1 del ANEXO 20, se clasificarán conforme a lo establecido en dicho anexo.</w:t>
                  </w:r>
                </w:p>
                <w:p w14:paraId="33DA2A07" w14:textId="36D435FE" w:rsidR="00920400" w:rsidRPr="00920400" w:rsidRDefault="00920400" w:rsidP="00920400">
                  <w:pPr>
                    <w:ind w:right="34"/>
                    <w:rPr>
                      <w:rFonts w:eastAsia="MS Mincho"/>
                      <w:i/>
                      <w:sz w:val="22"/>
                      <w:lang w:val="es-ES_tradnl" w:eastAsia="en-US"/>
                    </w:rPr>
                  </w:pPr>
                </w:p>
              </w:tc>
            </w:tr>
          </w:tbl>
          <w:p w14:paraId="1AF27C49" w14:textId="77777777" w:rsidR="00920400" w:rsidRPr="00CB170F" w:rsidRDefault="00920400" w:rsidP="00B572F4">
            <w:pPr>
              <w:ind w:right="-93"/>
              <w:jc w:val="center"/>
              <w:rPr>
                <w:rFonts w:eastAsia="MS Mincho" w:cs="Arial"/>
                <w:lang w:val="es-ES_tradnl" w:eastAsia="en-US"/>
              </w:rPr>
            </w:pPr>
          </w:p>
        </w:tc>
      </w:tr>
    </w:tbl>
    <w:p w14:paraId="2B6587B6" w14:textId="3E35461D" w:rsidR="00920400" w:rsidRPr="00920400" w:rsidRDefault="00920400" w:rsidP="000358CE">
      <w:pPr>
        <w:tabs>
          <w:tab w:val="left" w:pos="2231"/>
        </w:tabs>
        <w:spacing w:before="14" w:line="253" w:lineRule="exact"/>
        <w:ind w:left="1276" w:right="284"/>
        <w:rPr>
          <w:i/>
          <w:color w:val="000000"/>
          <w:w w:val="117"/>
          <w:sz w:val="22"/>
          <w:szCs w:val="22"/>
          <w:u w:val="single"/>
        </w:rPr>
      </w:pPr>
      <w:r w:rsidRPr="00920400">
        <w:rPr>
          <w:i/>
          <w:color w:val="000000"/>
          <w:w w:val="117"/>
          <w:sz w:val="22"/>
          <w:szCs w:val="22"/>
          <w:u w:val="single"/>
        </w:rPr>
        <w:t>5. El valor eficiente de Otros Activos a remunerar del Mercado Relevante de Distribución para el Siguiente Periodo Tarifario k se determina conforme al porcentaje de Otros Activos eficiente obtenido de la metodología descrita en los numerales anteriores, multiplicando por el valor de la Base Regulatoria de Activos del mercado en cuestión, calculado a la Fecha de Corte, y considerando lo indicado en el literal b) del numeral 9.4 del Artículo 9 de la presente resolución.</w:t>
      </w:r>
    </w:p>
    <w:p w14:paraId="1DACE61A" w14:textId="77777777" w:rsidR="00920400" w:rsidRDefault="00920400" w:rsidP="00BA56AD">
      <w:pPr>
        <w:suppressAutoHyphens/>
        <w:ind w:right="222"/>
        <w:rPr>
          <w:highlight w:val="yellow"/>
        </w:rPr>
      </w:pPr>
    </w:p>
    <w:p w14:paraId="451F9A63" w14:textId="193ED84C" w:rsidR="008742AA" w:rsidRPr="00920400" w:rsidRDefault="008742AA" w:rsidP="000358CE">
      <w:pPr>
        <w:tabs>
          <w:tab w:val="left" w:pos="2231"/>
        </w:tabs>
        <w:spacing w:before="14" w:line="253" w:lineRule="exact"/>
        <w:ind w:left="567" w:right="284"/>
        <w:rPr>
          <w:i/>
          <w:color w:val="000000"/>
          <w:w w:val="117"/>
          <w:sz w:val="22"/>
          <w:szCs w:val="22"/>
        </w:rPr>
      </w:pPr>
      <w:r w:rsidRPr="00920400">
        <w:rPr>
          <w:i/>
          <w:color w:val="000000"/>
          <w:w w:val="117"/>
          <w:sz w:val="22"/>
          <w:szCs w:val="22"/>
        </w:rPr>
        <w:t xml:space="preserve">De acuerdo con lo anterior, </w:t>
      </w:r>
      <w:r w:rsidR="000358CE">
        <w:rPr>
          <w:i/>
          <w:color w:val="000000"/>
          <w:w w:val="117"/>
          <w:sz w:val="22"/>
          <w:szCs w:val="22"/>
        </w:rPr>
        <w:t>l</w:t>
      </w:r>
      <w:r w:rsidRPr="00920400">
        <w:rPr>
          <w:i/>
          <w:color w:val="000000"/>
          <w:w w:val="117"/>
          <w:sz w:val="22"/>
          <w:szCs w:val="22"/>
        </w:rPr>
        <w:t xml:space="preserve">a </w:t>
      </w:r>
      <w:r w:rsidR="000358CE" w:rsidRPr="00920400">
        <w:rPr>
          <w:i/>
          <w:color w:val="000000"/>
          <w:w w:val="117"/>
          <w:sz w:val="22"/>
          <w:szCs w:val="22"/>
        </w:rPr>
        <w:t>regula</w:t>
      </w:r>
      <w:r w:rsidR="000358CE">
        <w:rPr>
          <w:i/>
          <w:color w:val="000000"/>
          <w:w w:val="117"/>
          <w:sz w:val="22"/>
          <w:szCs w:val="22"/>
        </w:rPr>
        <w:t>c</w:t>
      </w:r>
      <w:r w:rsidR="000358CE" w:rsidRPr="00920400">
        <w:rPr>
          <w:i/>
          <w:color w:val="000000"/>
          <w:w w:val="117"/>
          <w:sz w:val="22"/>
          <w:szCs w:val="22"/>
        </w:rPr>
        <w:t>ión</w:t>
      </w:r>
      <w:r w:rsidRPr="00920400">
        <w:rPr>
          <w:i/>
          <w:color w:val="000000"/>
          <w:w w:val="117"/>
          <w:sz w:val="22"/>
          <w:szCs w:val="22"/>
        </w:rPr>
        <w:t xml:space="preserve"> establece las cuentas que se deben considerar para </w:t>
      </w:r>
      <w:r w:rsidR="000358CE">
        <w:rPr>
          <w:i/>
          <w:color w:val="000000"/>
          <w:w w:val="117"/>
          <w:sz w:val="22"/>
          <w:szCs w:val="22"/>
        </w:rPr>
        <w:t>l</w:t>
      </w:r>
      <w:r w:rsidRPr="00920400">
        <w:rPr>
          <w:i/>
          <w:color w:val="000000"/>
          <w:w w:val="117"/>
          <w:sz w:val="22"/>
          <w:szCs w:val="22"/>
        </w:rPr>
        <w:t xml:space="preserve">a </w:t>
      </w:r>
      <w:r w:rsidR="000358CE" w:rsidRPr="00920400">
        <w:rPr>
          <w:i/>
          <w:color w:val="000000"/>
          <w:w w:val="117"/>
          <w:sz w:val="22"/>
          <w:szCs w:val="22"/>
        </w:rPr>
        <w:t>determinación</w:t>
      </w:r>
      <w:r w:rsidRPr="00920400">
        <w:rPr>
          <w:i/>
          <w:color w:val="000000"/>
          <w:w w:val="117"/>
          <w:sz w:val="22"/>
          <w:szCs w:val="22"/>
        </w:rPr>
        <w:t xml:space="preserve"> del porcentaje eficiente a reconocer en Otros Activos.</w:t>
      </w:r>
    </w:p>
    <w:p w14:paraId="799356B4" w14:textId="77777777" w:rsidR="000358CE" w:rsidRDefault="000358CE" w:rsidP="000358CE">
      <w:pPr>
        <w:tabs>
          <w:tab w:val="left" w:pos="2231"/>
        </w:tabs>
        <w:spacing w:before="14" w:line="253" w:lineRule="exact"/>
        <w:ind w:left="567" w:right="284"/>
        <w:rPr>
          <w:i/>
          <w:color w:val="000000"/>
          <w:w w:val="117"/>
          <w:sz w:val="22"/>
          <w:szCs w:val="22"/>
        </w:rPr>
      </w:pPr>
    </w:p>
    <w:p w14:paraId="687293B7" w14:textId="062BE3E6" w:rsidR="008742AA" w:rsidRPr="000358CE" w:rsidRDefault="008742AA" w:rsidP="000358CE">
      <w:pPr>
        <w:tabs>
          <w:tab w:val="left" w:pos="2231"/>
        </w:tabs>
        <w:spacing w:before="14" w:line="253" w:lineRule="exact"/>
        <w:ind w:left="567" w:right="284"/>
        <w:rPr>
          <w:i/>
          <w:color w:val="000000"/>
          <w:w w:val="117"/>
          <w:sz w:val="22"/>
          <w:szCs w:val="22"/>
        </w:rPr>
      </w:pPr>
      <w:r w:rsidRPr="000358CE">
        <w:rPr>
          <w:i/>
          <w:color w:val="000000"/>
          <w:w w:val="117"/>
          <w:sz w:val="22"/>
          <w:szCs w:val="22"/>
        </w:rPr>
        <w:t xml:space="preserve">Dentro de estas cuentas, </w:t>
      </w:r>
      <w:r w:rsidR="000358CE">
        <w:rPr>
          <w:i/>
          <w:color w:val="000000"/>
          <w:w w:val="117"/>
          <w:sz w:val="22"/>
          <w:szCs w:val="22"/>
        </w:rPr>
        <w:t>l</w:t>
      </w:r>
      <w:r w:rsidRPr="000358CE">
        <w:rPr>
          <w:i/>
          <w:color w:val="000000"/>
          <w:w w:val="117"/>
          <w:sz w:val="22"/>
          <w:szCs w:val="22"/>
        </w:rPr>
        <w:t xml:space="preserve">a </w:t>
      </w:r>
      <w:r w:rsidR="000358CE" w:rsidRPr="000358CE">
        <w:rPr>
          <w:i/>
          <w:color w:val="000000"/>
          <w:w w:val="117"/>
          <w:sz w:val="22"/>
          <w:szCs w:val="22"/>
        </w:rPr>
        <w:t>regulación</w:t>
      </w:r>
      <w:r w:rsidRPr="000358CE">
        <w:rPr>
          <w:i/>
          <w:color w:val="000000"/>
          <w:w w:val="117"/>
          <w:sz w:val="22"/>
          <w:szCs w:val="22"/>
        </w:rPr>
        <w:t xml:space="preserve"> establece </w:t>
      </w:r>
      <w:r w:rsidR="000358CE" w:rsidRPr="000358CE">
        <w:rPr>
          <w:i/>
          <w:color w:val="000000"/>
          <w:w w:val="117"/>
          <w:sz w:val="22"/>
          <w:szCs w:val="22"/>
        </w:rPr>
        <w:t>específicamente</w:t>
      </w:r>
      <w:r w:rsidRPr="000358CE">
        <w:rPr>
          <w:i/>
          <w:color w:val="000000"/>
          <w:w w:val="117"/>
          <w:sz w:val="22"/>
          <w:szCs w:val="22"/>
        </w:rPr>
        <w:t xml:space="preserve"> que se deben incluir las cuentas de Arrendamientos.</w:t>
      </w:r>
    </w:p>
    <w:p w14:paraId="6C6A034A" w14:textId="77777777" w:rsidR="000358CE" w:rsidRDefault="000358CE" w:rsidP="000358CE">
      <w:pPr>
        <w:tabs>
          <w:tab w:val="left" w:pos="2231"/>
        </w:tabs>
        <w:spacing w:before="14" w:line="253" w:lineRule="exact"/>
        <w:ind w:left="567" w:right="284"/>
        <w:rPr>
          <w:i/>
          <w:color w:val="000000"/>
          <w:w w:val="117"/>
          <w:sz w:val="22"/>
          <w:szCs w:val="22"/>
        </w:rPr>
      </w:pPr>
    </w:p>
    <w:p w14:paraId="0E99C5D3" w14:textId="4ABA0299" w:rsidR="008742AA" w:rsidRPr="000358CE" w:rsidRDefault="000358CE" w:rsidP="000358CE">
      <w:pPr>
        <w:tabs>
          <w:tab w:val="left" w:pos="2231"/>
        </w:tabs>
        <w:spacing w:before="14" w:line="253" w:lineRule="exact"/>
        <w:ind w:left="567" w:right="284"/>
        <w:rPr>
          <w:i/>
          <w:color w:val="000000"/>
          <w:w w:val="117"/>
          <w:sz w:val="22"/>
          <w:szCs w:val="22"/>
        </w:rPr>
      </w:pPr>
      <w:r w:rsidRPr="000358CE">
        <w:rPr>
          <w:i/>
          <w:color w:val="000000"/>
          <w:w w:val="117"/>
          <w:sz w:val="22"/>
          <w:szCs w:val="22"/>
        </w:rPr>
        <w:t>Así</w:t>
      </w:r>
      <w:r w:rsidR="008742AA" w:rsidRPr="000358CE">
        <w:rPr>
          <w:i/>
          <w:color w:val="000000"/>
          <w:w w:val="117"/>
          <w:sz w:val="22"/>
          <w:szCs w:val="22"/>
        </w:rPr>
        <w:t xml:space="preserve">, el Valor de los Otros Activos reportado a diciembre de 2016 por la empresa, debe ser calculado como </w:t>
      </w:r>
      <w:r>
        <w:rPr>
          <w:i/>
          <w:color w:val="000000"/>
          <w:w w:val="117"/>
          <w:sz w:val="22"/>
          <w:szCs w:val="22"/>
        </w:rPr>
        <w:t>l</w:t>
      </w:r>
      <w:r w:rsidR="008742AA" w:rsidRPr="000358CE">
        <w:rPr>
          <w:i/>
          <w:color w:val="000000"/>
          <w:w w:val="117"/>
          <w:sz w:val="22"/>
          <w:szCs w:val="22"/>
        </w:rPr>
        <w:t xml:space="preserve">a suma de las cuentas de Otros Activos </w:t>
      </w:r>
      <w:r w:rsidRPr="000358CE">
        <w:rPr>
          <w:i/>
          <w:color w:val="000000"/>
          <w:w w:val="117"/>
          <w:sz w:val="22"/>
          <w:szCs w:val="22"/>
        </w:rPr>
        <w:t>más</w:t>
      </w:r>
      <w:r w:rsidR="008742AA" w:rsidRPr="000358CE">
        <w:rPr>
          <w:i/>
          <w:color w:val="000000"/>
          <w:w w:val="117"/>
          <w:sz w:val="22"/>
          <w:szCs w:val="22"/>
        </w:rPr>
        <w:t xml:space="preserve"> </w:t>
      </w:r>
      <w:r>
        <w:rPr>
          <w:i/>
          <w:color w:val="000000"/>
          <w:w w:val="117"/>
          <w:sz w:val="22"/>
          <w:szCs w:val="22"/>
        </w:rPr>
        <w:t>l</w:t>
      </w:r>
      <w:r w:rsidR="008742AA" w:rsidRPr="000358CE">
        <w:rPr>
          <w:i/>
          <w:color w:val="000000"/>
          <w:w w:val="117"/>
          <w:sz w:val="22"/>
          <w:szCs w:val="22"/>
        </w:rPr>
        <w:t xml:space="preserve">a suma del equivalente de las cuentas de arrendamientos. Por su parte, el equivalente de las cuentas de arrendamientos se fija como el valor presente neto de un flujo anual del valor de </w:t>
      </w:r>
      <w:r>
        <w:rPr>
          <w:i/>
          <w:color w:val="000000"/>
          <w:w w:val="117"/>
          <w:sz w:val="22"/>
          <w:szCs w:val="22"/>
        </w:rPr>
        <w:t>l</w:t>
      </w:r>
      <w:r w:rsidR="008742AA" w:rsidRPr="000358CE">
        <w:rPr>
          <w:i/>
          <w:color w:val="000000"/>
          <w:w w:val="117"/>
          <w:sz w:val="22"/>
          <w:szCs w:val="22"/>
        </w:rPr>
        <w:t>a cuenta a cinco (5) a</w:t>
      </w:r>
      <w:r>
        <w:rPr>
          <w:i/>
          <w:color w:val="000000"/>
          <w:w w:val="117"/>
          <w:sz w:val="22"/>
          <w:szCs w:val="22"/>
        </w:rPr>
        <w:t>ñ</w:t>
      </w:r>
      <w:r w:rsidR="008742AA" w:rsidRPr="000358CE">
        <w:rPr>
          <w:i/>
          <w:color w:val="000000"/>
          <w:w w:val="117"/>
          <w:sz w:val="22"/>
          <w:szCs w:val="22"/>
        </w:rPr>
        <w:t>os y descontado a una tasa del 12,7%.</w:t>
      </w:r>
    </w:p>
    <w:p w14:paraId="655DC01E" w14:textId="37DF27B8" w:rsidR="008742AA" w:rsidRDefault="008742AA" w:rsidP="00BA56AD">
      <w:pPr>
        <w:suppressAutoHyphens/>
        <w:ind w:right="222"/>
      </w:pPr>
    </w:p>
    <w:p w14:paraId="12937DB4" w14:textId="77777777" w:rsidR="008742AA" w:rsidRPr="00B572F4" w:rsidRDefault="008742AA" w:rsidP="0058004D">
      <w:pPr>
        <w:pStyle w:val="Prrafodelista"/>
        <w:numPr>
          <w:ilvl w:val="0"/>
          <w:numId w:val="9"/>
        </w:numPr>
        <w:tabs>
          <w:tab w:val="left" w:pos="2231"/>
        </w:tabs>
        <w:spacing w:before="14" w:line="253" w:lineRule="exact"/>
        <w:ind w:left="993" w:right="284"/>
        <w:rPr>
          <w:b/>
          <w:i/>
          <w:color w:val="000000"/>
          <w:w w:val="117"/>
          <w:sz w:val="22"/>
          <w:szCs w:val="22"/>
        </w:rPr>
      </w:pPr>
      <w:r w:rsidRPr="00B572F4">
        <w:rPr>
          <w:b/>
          <w:i/>
          <w:color w:val="000000"/>
          <w:w w:val="117"/>
          <w:sz w:val="22"/>
          <w:szCs w:val="22"/>
        </w:rPr>
        <w:t>Error No. 1:</w:t>
      </w:r>
    </w:p>
    <w:p w14:paraId="47E3D9EA" w14:textId="39286C5C" w:rsidR="008742AA" w:rsidRDefault="008742AA" w:rsidP="00BA56AD">
      <w:pPr>
        <w:suppressAutoHyphens/>
        <w:ind w:right="222"/>
      </w:pPr>
    </w:p>
    <w:p w14:paraId="555DC212" w14:textId="12E885E9" w:rsidR="008742AA" w:rsidRPr="00B572F4" w:rsidRDefault="008742AA" w:rsidP="00B572F4">
      <w:pPr>
        <w:tabs>
          <w:tab w:val="left" w:pos="2231"/>
        </w:tabs>
        <w:spacing w:before="14" w:line="253" w:lineRule="exact"/>
        <w:ind w:left="567" w:right="284"/>
        <w:rPr>
          <w:i/>
          <w:color w:val="000000"/>
          <w:w w:val="117"/>
          <w:sz w:val="22"/>
          <w:szCs w:val="22"/>
        </w:rPr>
      </w:pPr>
      <w:r w:rsidRPr="00B572F4">
        <w:rPr>
          <w:i/>
          <w:color w:val="000000"/>
          <w:w w:val="117"/>
          <w:sz w:val="22"/>
          <w:szCs w:val="22"/>
        </w:rPr>
        <w:t xml:space="preserve">Teniendo en cuenta el </w:t>
      </w:r>
      <w:r w:rsidR="00B572F4" w:rsidRPr="00B572F4">
        <w:rPr>
          <w:i/>
          <w:color w:val="000000"/>
          <w:w w:val="117"/>
          <w:sz w:val="22"/>
          <w:szCs w:val="22"/>
        </w:rPr>
        <w:t>parámetro</w:t>
      </w:r>
      <w:r w:rsidRPr="00B572F4">
        <w:rPr>
          <w:i/>
          <w:color w:val="000000"/>
          <w:w w:val="117"/>
          <w:sz w:val="22"/>
          <w:szCs w:val="22"/>
        </w:rPr>
        <w:t xml:space="preserve"> que el mismo regulador determin</w:t>
      </w:r>
      <w:r w:rsidR="00B10D2A">
        <w:rPr>
          <w:i/>
          <w:color w:val="000000"/>
          <w:w w:val="117"/>
          <w:sz w:val="22"/>
          <w:szCs w:val="22"/>
        </w:rPr>
        <w:t>ó</w:t>
      </w:r>
      <w:r w:rsidRPr="00B572F4">
        <w:rPr>
          <w:i/>
          <w:color w:val="000000"/>
          <w:w w:val="117"/>
          <w:sz w:val="22"/>
          <w:szCs w:val="22"/>
        </w:rPr>
        <w:t xml:space="preserve"> como aplicable, y tal como se expuso en el fundamento </w:t>
      </w:r>
      <w:r w:rsidR="00B572F4">
        <w:rPr>
          <w:i/>
          <w:color w:val="000000"/>
          <w:w w:val="117"/>
          <w:sz w:val="22"/>
          <w:szCs w:val="22"/>
        </w:rPr>
        <w:t>fáctico</w:t>
      </w:r>
      <w:r w:rsidRPr="00B572F4">
        <w:rPr>
          <w:i/>
          <w:color w:val="000000"/>
          <w:w w:val="117"/>
          <w:sz w:val="22"/>
          <w:szCs w:val="22"/>
        </w:rPr>
        <w:t xml:space="preserve">, dado que en el </w:t>
      </w:r>
      <w:r w:rsidR="00B572F4" w:rsidRPr="00B572F4">
        <w:rPr>
          <w:i/>
          <w:color w:val="000000"/>
          <w:w w:val="117"/>
          <w:sz w:val="22"/>
          <w:szCs w:val="22"/>
        </w:rPr>
        <w:t>cálculo</w:t>
      </w:r>
      <w:r w:rsidRPr="00B572F4">
        <w:rPr>
          <w:i/>
          <w:color w:val="000000"/>
          <w:w w:val="117"/>
          <w:sz w:val="22"/>
          <w:szCs w:val="22"/>
        </w:rPr>
        <w:t xml:space="preserve"> de valor de los Otros Activos no se </w:t>
      </w:r>
      <w:r w:rsidR="00B572F4" w:rsidRPr="00B572F4">
        <w:rPr>
          <w:i/>
          <w:color w:val="000000"/>
          <w:w w:val="117"/>
          <w:sz w:val="22"/>
          <w:szCs w:val="22"/>
        </w:rPr>
        <w:t>consideró</w:t>
      </w:r>
      <w:r w:rsidRPr="00B572F4">
        <w:rPr>
          <w:i/>
          <w:color w:val="000000"/>
          <w:w w:val="117"/>
          <w:sz w:val="22"/>
          <w:szCs w:val="22"/>
        </w:rPr>
        <w:t xml:space="preserve"> las cuentas de arrendamientos para GNO, este debe ser corregido de tal manera que se incluyan dichas cuentas en la suma.</w:t>
      </w:r>
    </w:p>
    <w:p w14:paraId="0756B6E7" w14:textId="62DDAEDB" w:rsidR="008742AA" w:rsidRDefault="008742AA" w:rsidP="00BA56AD">
      <w:pPr>
        <w:suppressAutoHyphens/>
        <w:ind w:right="222"/>
      </w:pPr>
    </w:p>
    <w:p w14:paraId="6D89E12C" w14:textId="77777777" w:rsidR="008742AA" w:rsidRDefault="008742AA" w:rsidP="00BA56AD">
      <w:pPr>
        <w:suppressAutoHyphens/>
        <w:ind w:right="222"/>
      </w:pPr>
    </w:p>
    <w:p w14:paraId="4127B0E4" w14:textId="74CFA56B" w:rsidR="001A6BFD" w:rsidRPr="00B572F4" w:rsidRDefault="00607741" w:rsidP="0058004D">
      <w:pPr>
        <w:pStyle w:val="Prrafodelista"/>
        <w:numPr>
          <w:ilvl w:val="0"/>
          <w:numId w:val="9"/>
        </w:numPr>
        <w:tabs>
          <w:tab w:val="left" w:pos="2231"/>
        </w:tabs>
        <w:spacing w:before="14" w:line="253" w:lineRule="exact"/>
        <w:ind w:left="993" w:right="284"/>
        <w:rPr>
          <w:b/>
          <w:i/>
          <w:color w:val="000000"/>
          <w:w w:val="117"/>
          <w:sz w:val="22"/>
          <w:szCs w:val="22"/>
        </w:rPr>
      </w:pPr>
      <w:r w:rsidRPr="00B572F4">
        <w:rPr>
          <w:b/>
          <w:i/>
          <w:color w:val="000000"/>
          <w:w w:val="117"/>
          <w:sz w:val="22"/>
          <w:szCs w:val="22"/>
        </w:rPr>
        <w:t>E</w:t>
      </w:r>
      <w:r w:rsidR="00B572F4">
        <w:rPr>
          <w:b/>
          <w:i/>
          <w:color w:val="000000"/>
          <w:w w:val="117"/>
          <w:sz w:val="22"/>
          <w:szCs w:val="22"/>
        </w:rPr>
        <w:t>rror</w:t>
      </w:r>
      <w:r w:rsidRPr="00B572F4">
        <w:rPr>
          <w:b/>
          <w:i/>
          <w:color w:val="000000"/>
          <w:w w:val="117"/>
          <w:sz w:val="22"/>
          <w:szCs w:val="22"/>
        </w:rPr>
        <w:t xml:space="preserve"> </w:t>
      </w:r>
      <w:r w:rsidR="00B572F4">
        <w:rPr>
          <w:b/>
          <w:i/>
          <w:color w:val="000000"/>
          <w:w w:val="117"/>
          <w:sz w:val="22"/>
          <w:szCs w:val="22"/>
        </w:rPr>
        <w:t xml:space="preserve">No. </w:t>
      </w:r>
      <w:r w:rsidRPr="00B572F4">
        <w:rPr>
          <w:b/>
          <w:i/>
          <w:color w:val="000000"/>
          <w:w w:val="117"/>
          <w:sz w:val="22"/>
          <w:szCs w:val="22"/>
        </w:rPr>
        <w:t>2</w:t>
      </w:r>
      <w:r w:rsidR="00B572F4">
        <w:rPr>
          <w:b/>
          <w:i/>
          <w:color w:val="000000"/>
          <w:w w:val="117"/>
          <w:sz w:val="22"/>
          <w:szCs w:val="22"/>
        </w:rPr>
        <w:t xml:space="preserve">: </w:t>
      </w:r>
    </w:p>
    <w:p w14:paraId="566B7679" w14:textId="39B3F298" w:rsidR="00607741" w:rsidRDefault="00607741" w:rsidP="00BA56AD">
      <w:pPr>
        <w:suppressAutoHyphens/>
        <w:ind w:right="222"/>
      </w:pPr>
    </w:p>
    <w:p w14:paraId="2E5D8239" w14:textId="7AA45406" w:rsidR="00607741" w:rsidRPr="00B572F4" w:rsidRDefault="00607741" w:rsidP="00B572F4">
      <w:pPr>
        <w:tabs>
          <w:tab w:val="left" w:pos="2231"/>
        </w:tabs>
        <w:spacing w:before="14" w:line="253" w:lineRule="exact"/>
        <w:ind w:left="567" w:right="284"/>
        <w:rPr>
          <w:i/>
          <w:color w:val="000000"/>
          <w:w w:val="117"/>
          <w:sz w:val="22"/>
          <w:szCs w:val="22"/>
        </w:rPr>
      </w:pPr>
      <w:r w:rsidRPr="00B572F4">
        <w:rPr>
          <w:i/>
          <w:color w:val="000000"/>
          <w:w w:val="117"/>
          <w:sz w:val="22"/>
          <w:szCs w:val="22"/>
        </w:rPr>
        <w:t xml:space="preserve">Ahora bien, adicional a lo anterior, es necesario que se realice una </w:t>
      </w:r>
      <w:r w:rsidR="00B572F4" w:rsidRPr="00B572F4">
        <w:rPr>
          <w:i/>
          <w:color w:val="000000"/>
          <w:w w:val="117"/>
          <w:sz w:val="22"/>
          <w:szCs w:val="22"/>
        </w:rPr>
        <w:t>corrección</w:t>
      </w:r>
      <w:r w:rsidRPr="00B572F4">
        <w:rPr>
          <w:i/>
          <w:color w:val="000000"/>
          <w:w w:val="117"/>
          <w:sz w:val="22"/>
          <w:szCs w:val="22"/>
        </w:rPr>
        <w:t xml:space="preserve"> del porcentaje eficiente de OA a reconocer a Metrogas, toda vez que, aun cuando la CREG determine que este valor del porcentaje eficiente de OA a reconocer a Metrogas, conforme a lo establecido en la </w:t>
      </w:r>
      <w:r w:rsidR="00B572F4" w:rsidRPr="00B572F4">
        <w:rPr>
          <w:i/>
          <w:color w:val="000000"/>
          <w:w w:val="117"/>
          <w:sz w:val="22"/>
          <w:szCs w:val="22"/>
        </w:rPr>
        <w:t>metodología</w:t>
      </w:r>
      <w:r w:rsidRPr="00B572F4">
        <w:rPr>
          <w:i/>
          <w:color w:val="000000"/>
          <w:w w:val="117"/>
          <w:sz w:val="22"/>
          <w:szCs w:val="22"/>
        </w:rPr>
        <w:t xml:space="preserve"> tarifaria </w:t>
      </w:r>
      <w:r w:rsidR="00B572F4" w:rsidRPr="00B572F4">
        <w:rPr>
          <w:i/>
          <w:color w:val="000000"/>
          <w:w w:val="117"/>
          <w:sz w:val="22"/>
          <w:szCs w:val="22"/>
        </w:rPr>
        <w:t>debía</w:t>
      </w:r>
      <w:r w:rsidRPr="00B572F4">
        <w:rPr>
          <w:i/>
          <w:color w:val="000000"/>
          <w:w w:val="117"/>
          <w:sz w:val="22"/>
          <w:szCs w:val="22"/>
        </w:rPr>
        <w:t xml:space="preserve"> ser el 4,12%, en el momento de calcular el porcentaje aplicable a todo el mercado, se comete un error conforme se explica a </w:t>
      </w:r>
      <w:r w:rsidR="00B572F4" w:rsidRPr="00B572F4">
        <w:rPr>
          <w:i/>
          <w:color w:val="000000"/>
          <w:w w:val="117"/>
          <w:sz w:val="22"/>
          <w:szCs w:val="22"/>
        </w:rPr>
        <w:t>continuación</w:t>
      </w:r>
      <w:r w:rsidRPr="00B572F4">
        <w:rPr>
          <w:i/>
          <w:color w:val="000000"/>
          <w:w w:val="117"/>
          <w:sz w:val="22"/>
          <w:szCs w:val="22"/>
        </w:rPr>
        <w:t>:</w:t>
      </w:r>
    </w:p>
    <w:p w14:paraId="19ECC6BE" w14:textId="222F6DD2" w:rsidR="002A4055" w:rsidRDefault="002A4055" w:rsidP="00607741">
      <w:pPr>
        <w:spacing w:before="26" w:line="260" w:lineRule="exact"/>
        <w:ind w:left="1598" w:right="1625"/>
        <w:rPr>
          <w:rFonts w:ascii="Times New Roman" w:hAnsi="Times New Roman"/>
          <w:color w:val="000000"/>
          <w:w w:val="109"/>
        </w:rPr>
      </w:pPr>
    </w:p>
    <w:p w14:paraId="1094DE2B" w14:textId="1A9DE78F" w:rsidR="002A4055" w:rsidRDefault="002A4055" w:rsidP="00B572F4">
      <w:pPr>
        <w:tabs>
          <w:tab w:val="left" w:pos="2231"/>
        </w:tabs>
        <w:spacing w:before="14" w:line="253" w:lineRule="exact"/>
        <w:ind w:left="567" w:right="284"/>
        <w:rPr>
          <w:i/>
          <w:color w:val="000000"/>
          <w:w w:val="117"/>
          <w:sz w:val="22"/>
          <w:szCs w:val="22"/>
        </w:rPr>
      </w:pPr>
      <w:r w:rsidRPr="00B572F4">
        <w:rPr>
          <w:i/>
          <w:color w:val="000000"/>
          <w:w w:val="117"/>
          <w:sz w:val="22"/>
          <w:szCs w:val="22"/>
        </w:rPr>
        <w:t xml:space="preserve">De acuerdo con lo expuesto por la CREG en el Documento 126 de 2019, para determinar el porcentaje de otros activos de cada empresa se </w:t>
      </w:r>
      <w:r w:rsidR="00B572F4" w:rsidRPr="00B572F4">
        <w:rPr>
          <w:i/>
          <w:color w:val="000000"/>
          <w:w w:val="117"/>
          <w:sz w:val="22"/>
          <w:szCs w:val="22"/>
        </w:rPr>
        <w:t>aplicó</w:t>
      </w:r>
      <w:r w:rsidRPr="00B572F4">
        <w:rPr>
          <w:i/>
          <w:color w:val="000000"/>
          <w:w w:val="117"/>
          <w:sz w:val="22"/>
          <w:szCs w:val="22"/>
        </w:rPr>
        <w:t xml:space="preserve"> la siguiente formula</w:t>
      </w:r>
      <w:r w:rsidR="00B572F4">
        <w:rPr>
          <w:i/>
          <w:color w:val="000000"/>
          <w:w w:val="117"/>
          <w:sz w:val="22"/>
          <w:szCs w:val="22"/>
        </w:rPr>
        <w:t>:</w:t>
      </w:r>
    </w:p>
    <w:p w14:paraId="36C90A1A" w14:textId="77777777" w:rsidR="00B572F4" w:rsidRPr="00B572F4" w:rsidRDefault="00B572F4" w:rsidP="00B572F4">
      <w:pPr>
        <w:tabs>
          <w:tab w:val="left" w:pos="2231"/>
        </w:tabs>
        <w:spacing w:before="14" w:line="253" w:lineRule="exact"/>
        <w:ind w:left="567" w:right="284"/>
        <w:rPr>
          <w:i/>
          <w:color w:val="000000"/>
          <w:w w:val="117"/>
          <w:sz w:val="22"/>
          <w:szCs w:val="22"/>
        </w:rPr>
      </w:pPr>
    </w:p>
    <w:p w14:paraId="160A5F23" w14:textId="635AEC6F" w:rsidR="00B572F4" w:rsidRDefault="00B572F4" w:rsidP="002A4055">
      <w:pPr>
        <w:tabs>
          <w:tab w:val="left" w:pos="8390"/>
        </w:tabs>
        <w:spacing w:before="55" w:line="195" w:lineRule="exact"/>
        <w:ind w:left="1622"/>
        <w:rPr>
          <w:rFonts w:ascii="Times New Roman" w:hAnsi="Times New Roman"/>
          <w:color w:val="000000"/>
          <w:w w:val="108"/>
        </w:rPr>
      </w:pPr>
    </w:p>
    <w:p w14:paraId="176CB3E2" w14:textId="3AC77AE7" w:rsidR="00B572F4" w:rsidRPr="00B572F4" w:rsidRDefault="00C45193" w:rsidP="00B572F4">
      <w:pPr>
        <w:ind w:right="-93"/>
        <w:jc w:val="center"/>
        <w:rPr>
          <w:rFonts w:eastAsia="MS Mincho" w:cs="Arial"/>
          <w:sz w:val="22"/>
          <w:szCs w:val="22"/>
          <w:lang w:val="es-ES_tradnl" w:eastAsia="en-US"/>
        </w:rPr>
      </w:pPr>
      <m:oMathPara>
        <m:oMath>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r>
                    <m:rPr>
                      <m:sty m:val="p"/>
                    </m:rPr>
                    <w:rPr>
                      <w:rFonts w:ascii="Cambria Math" w:eastAsia="MS Mincho" w:hAnsi="Cambria Math" w:cs="Arial"/>
                      <w:sz w:val="22"/>
                      <w:szCs w:val="22"/>
                      <w:lang w:val="es-ES_tradnl" w:eastAsia="en-US"/>
                    </w:rPr>
                    <m:t>eficiente</m:t>
                  </m:r>
                </m:sub>
              </m:sSub>
            </m:e>
            <m:sub>
              <m:r>
                <m:rPr>
                  <m:sty m:val="p"/>
                </m:rPr>
                <w:rPr>
                  <w:rFonts w:ascii="Cambria Math" w:eastAsia="MS Mincho" w:hAnsi="Cambria Math" w:cs="Arial"/>
                  <w:sz w:val="22"/>
                  <w:szCs w:val="22"/>
                  <w:lang w:val="es-ES_tradnl" w:eastAsia="en-US"/>
                </w:rPr>
                <m:t>k</m:t>
              </m:r>
            </m:sub>
          </m:sSub>
          <m:r>
            <m:rPr>
              <m:sty m:val="p"/>
            </m:rPr>
            <w:rPr>
              <w:rFonts w:ascii="Cambria Math" w:eastAsia="MS Mincho" w:hAnsi="Cambria Math" w:cs="Arial"/>
              <w:sz w:val="22"/>
              <w:szCs w:val="22"/>
              <w:lang w:val="es-ES_tradnl" w:eastAsia="en-US"/>
            </w:rPr>
            <m:t>=Min</m:t>
          </m:r>
          <m:d>
            <m:dPr>
              <m:begChr m:val="{"/>
              <m:endChr m:val="}"/>
              <m:ctrlPr>
                <w:rPr>
                  <w:rFonts w:ascii="Cambria Math" w:eastAsia="MS Mincho" w:hAnsi="Cambria Math" w:cs="Arial"/>
                  <w:sz w:val="22"/>
                  <w:szCs w:val="22"/>
                  <w:lang w:val="es-ES_tradnl" w:eastAsia="en-US"/>
                </w:rPr>
              </m:ctrlPr>
            </m:dPr>
            <m:e>
              <m:d>
                <m:dPr>
                  <m:ctrlPr>
                    <w:rPr>
                      <w:rFonts w:ascii="Cambria Math" w:eastAsia="MS Mincho" w:hAnsi="Cambria Math" w:cs="Arial"/>
                      <w:sz w:val="22"/>
                      <w:szCs w:val="22"/>
                      <w:lang w:val="es-ES_tradnl" w:eastAsia="en-US"/>
                    </w:rPr>
                  </m:ctrlPr>
                </m:dPr>
                <m:e>
                  <m:f>
                    <m:fPr>
                      <m:ctrlPr>
                        <w:rPr>
                          <w:rFonts w:ascii="Cambria Math" w:eastAsia="MS Mincho" w:hAnsi="Cambria Math" w:cs="Arial"/>
                          <w:sz w:val="22"/>
                          <w:szCs w:val="22"/>
                          <w:lang w:val="es-ES_tradnl" w:eastAsia="en-US"/>
                        </w:rPr>
                      </m:ctrlPr>
                    </m:fPr>
                    <m:num>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OA</m:t>
                              </m:r>
                            </m:e>
                            <m:sub>
                              <m:r>
                                <m:rPr>
                                  <m:sty m:val="p"/>
                                </m:rPr>
                                <w:rPr>
                                  <w:rFonts w:ascii="Cambria Math" w:eastAsia="MS Mincho" w:hAnsi="Cambria Math" w:cs="Arial"/>
                                  <w:sz w:val="22"/>
                                  <w:szCs w:val="22"/>
                                  <w:lang w:val="es-ES_tradnl" w:eastAsia="en-US"/>
                                </w:rPr>
                                <m:t>ryd</m:t>
                              </m:r>
                            </m:sub>
                          </m:sSub>
                        </m:e>
                        <m:sub>
                          <m:r>
                            <m:rPr>
                              <m:sty m:val="p"/>
                            </m:rPr>
                            <w:rPr>
                              <w:rFonts w:ascii="Cambria Math" w:eastAsia="MS Mincho" w:hAnsi="Cambria Math" w:cs="Arial"/>
                              <w:sz w:val="22"/>
                              <w:szCs w:val="22"/>
                              <w:lang w:val="es-ES_tradnl" w:eastAsia="en-US"/>
                            </w:rPr>
                            <m:t>k</m:t>
                          </m:r>
                        </m:sub>
                      </m:sSub>
                      <m:r>
                        <m:rPr>
                          <m:sty m:val="p"/>
                        </m:rPr>
                        <w:rPr>
                          <w:rFonts w:ascii="Cambria Math" w:eastAsia="MS Mincho" w:hAnsi="Cambria Math" w:cs="Arial"/>
                          <w:sz w:val="22"/>
                          <w:szCs w:val="22"/>
                          <w:lang w:val="es-ES_tradnl" w:eastAsia="en-US"/>
                        </w:rPr>
                        <m:t>+</m:t>
                      </m:r>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xml:space="preserve">% </m:t>
                          </m:r>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r>
                                <m:rPr>
                                  <m:sty m:val="p"/>
                                </m:rPr>
                                <w:rPr>
                                  <w:rFonts w:ascii="Cambria Math" w:eastAsia="MS Mincho" w:hAnsi="Cambria Math" w:cs="Arial"/>
                                  <w:sz w:val="22"/>
                                  <w:szCs w:val="22"/>
                                  <w:lang w:val="es-ES_tradnl" w:eastAsia="en-US"/>
                                </w:rPr>
                                <m:t>rem</m:t>
                              </m:r>
                            </m:sub>
                          </m:sSub>
                        </m:e>
                        <m:sub>
                          <m:r>
                            <m:rPr>
                              <m:sty m:val="p"/>
                            </m:rPr>
                            <w:rPr>
                              <w:rFonts w:ascii="Cambria Math" w:eastAsia="MS Mincho" w:hAnsi="Cambria Math" w:cs="Arial"/>
                              <w:sz w:val="22"/>
                              <w:szCs w:val="22"/>
                              <w:lang w:val="es-ES_tradnl" w:eastAsia="en-US"/>
                            </w:rPr>
                            <m:t>k</m:t>
                          </m:r>
                        </m:sub>
                      </m:sSub>
                    </m:num>
                    <m:den>
                      <m:r>
                        <m:rPr>
                          <m:sty m:val="p"/>
                        </m:rPr>
                        <w:rPr>
                          <w:rFonts w:ascii="Cambria Math" w:eastAsia="MS Mincho" w:hAnsi="Cambria Math" w:cs="Arial"/>
                          <w:sz w:val="22"/>
                          <w:szCs w:val="22"/>
                          <w:lang w:val="es-ES_tradnl" w:eastAsia="en-US"/>
                        </w:rPr>
                        <m:t>2</m:t>
                      </m:r>
                    </m:den>
                  </m:f>
                </m:e>
              </m:d>
              <m:r>
                <m:rPr>
                  <m:sty m:val="p"/>
                </m:rPr>
                <w:rPr>
                  <w:rFonts w:ascii="Cambria Math" w:eastAsia="MS Mincho" w:hAnsi="Cambria Math" w:cs="Arial"/>
                  <w:sz w:val="22"/>
                  <w:szCs w:val="22"/>
                  <w:lang w:val="es-ES_tradnl" w:eastAsia="en-US"/>
                </w:rPr>
                <m:t xml:space="preserve">; </m:t>
              </m:r>
              <m:d>
                <m:dPr>
                  <m:ctrlPr>
                    <w:rPr>
                      <w:rFonts w:ascii="Cambria Math" w:eastAsia="MS Mincho" w:hAnsi="Cambria Math" w:cs="Arial"/>
                      <w:sz w:val="22"/>
                      <w:szCs w:val="22"/>
                      <w:lang w:val="es-ES_tradnl" w:eastAsia="en-US"/>
                    </w:rPr>
                  </m:ctrlPr>
                </m:dPr>
                <m:e>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func>
                            <m:funcPr>
                              <m:ctrlPr>
                                <w:rPr>
                                  <w:rFonts w:ascii="Cambria Math" w:eastAsia="MS Mincho" w:hAnsi="Cambria Math" w:cs="Arial"/>
                                  <w:sz w:val="22"/>
                                  <w:szCs w:val="22"/>
                                  <w:lang w:val="es-ES_tradnl" w:eastAsia="en-US"/>
                                </w:rPr>
                              </m:ctrlPr>
                            </m:funcPr>
                            <m:fName>
                              <m:r>
                                <m:rPr>
                                  <m:sty m:val="p"/>
                                </m:rPr>
                                <w:rPr>
                                  <w:rFonts w:ascii="Cambria Math" w:eastAsia="MS Mincho" w:hAnsi="Cambria Math" w:cs="Arial"/>
                                  <w:sz w:val="22"/>
                                  <w:szCs w:val="22"/>
                                  <w:lang w:val="es-ES_tradnl" w:eastAsia="en-US"/>
                                </w:rPr>
                                <m:t>max</m:t>
                              </m:r>
                            </m:fName>
                            <m:e>
                              <m:r>
                                <m:rPr>
                                  <m:sty m:val="p"/>
                                </m:rPr>
                                <w:rPr>
                                  <w:rFonts w:ascii="Cambria Math" w:eastAsia="MS Mincho" w:hAnsi="Cambria Math" w:cs="Arial"/>
                                  <w:sz w:val="22"/>
                                  <w:szCs w:val="22"/>
                                  <w:lang w:val="es-ES_tradnl" w:eastAsia="en-US"/>
                                </w:rPr>
                                <m:t xml:space="preserve"> reconocer</m:t>
                              </m:r>
                            </m:e>
                          </m:func>
                        </m:sub>
                      </m:sSub>
                    </m:e>
                    <m:sub>
                      <m:r>
                        <m:rPr>
                          <m:sty m:val="p"/>
                        </m:rPr>
                        <w:rPr>
                          <w:rFonts w:ascii="Cambria Math" w:eastAsia="MS Mincho" w:hAnsi="Cambria Math" w:cs="Arial"/>
                          <w:sz w:val="22"/>
                          <w:szCs w:val="22"/>
                          <w:lang w:val="es-ES_tradnl" w:eastAsia="en-US"/>
                        </w:rPr>
                        <m:t>k</m:t>
                      </m:r>
                    </m:sub>
                  </m:sSub>
                </m:e>
              </m:d>
              <m:r>
                <m:rPr>
                  <m:sty m:val="p"/>
                </m:rPr>
                <w:rPr>
                  <w:rFonts w:ascii="Cambria Math" w:eastAsia="MS Mincho" w:hAnsi="Cambria Math" w:cs="Arial"/>
                  <w:sz w:val="22"/>
                  <w:szCs w:val="22"/>
                  <w:lang w:val="es-ES_tradnl" w:eastAsia="en-US"/>
                </w:rPr>
                <m:t>;</m:t>
              </m:r>
              <m:d>
                <m:dPr>
                  <m:ctrlPr>
                    <w:rPr>
                      <w:rFonts w:ascii="Cambria Math" w:eastAsia="MS Mincho" w:hAnsi="Cambria Math" w:cs="Arial"/>
                      <w:sz w:val="22"/>
                      <w:szCs w:val="22"/>
                      <w:lang w:val="es-ES_tradnl" w:eastAsia="en-US"/>
                    </w:rPr>
                  </m:ctrlPr>
                </m:dPr>
                <m:e>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OA</m:t>
                          </m:r>
                        </m:e>
                        <m:sub>
                          <m:r>
                            <m:rPr>
                              <m:sty m:val="p"/>
                            </m:rPr>
                            <w:rPr>
                              <w:rFonts w:ascii="Cambria Math" w:eastAsia="MS Mincho" w:hAnsi="Cambria Math" w:cs="Arial"/>
                              <w:sz w:val="22"/>
                              <w:szCs w:val="22"/>
                              <w:lang w:val="es-ES_tradnl" w:eastAsia="en-US"/>
                            </w:rPr>
                            <m:t>ryd</m:t>
                          </m:r>
                        </m:sub>
                      </m:sSub>
                    </m:e>
                    <m:sub>
                      <m:r>
                        <m:rPr>
                          <m:sty m:val="p"/>
                        </m:rPr>
                        <w:rPr>
                          <w:rFonts w:ascii="Cambria Math" w:eastAsia="MS Mincho" w:hAnsi="Cambria Math" w:cs="Arial"/>
                          <w:sz w:val="22"/>
                          <w:szCs w:val="22"/>
                          <w:lang w:val="es-ES_tradnl" w:eastAsia="en-US"/>
                        </w:rPr>
                        <m:t>k</m:t>
                      </m:r>
                    </m:sub>
                  </m:sSub>
                </m:e>
              </m:d>
            </m:e>
          </m:d>
        </m:oMath>
      </m:oMathPara>
    </w:p>
    <w:p w14:paraId="322D5529" w14:textId="3F9D77B9" w:rsidR="00B572F4" w:rsidRDefault="00B572F4" w:rsidP="002A4055">
      <w:pPr>
        <w:tabs>
          <w:tab w:val="left" w:pos="8390"/>
        </w:tabs>
        <w:spacing w:before="55" w:line="195" w:lineRule="exact"/>
        <w:ind w:left="1622"/>
        <w:rPr>
          <w:rFonts w:ascii="Times New Roman" w:hAnsi="Times New Roman"/>
          <w:color w:val="000000"/>
          <w:w w:val="108"/>
        </w:rPr>
      </w:pPr>
    </w:p>
    <w:p w14:paraId="105FFEDC" w14:textId="77777777" w:rsidR="00B572F4" w:rsidRDefault="00B572F4" w:rsidP="002A4055">
      <w:pPr>
        <w:tabs>
          <w:tab w:val="left" w:pos="8390"/>
        </w:tabs>
        <w:spacing w:before="55" w:line="195" w:lineRule="exact"/>
        <w:ind w:left="1622"/>
        <w:rPr>
          <w:rFonts w:ascii="Times New Roman" w:hAnsi="Times New Roman"/>
          <w:color w:val="000000"/>
          <w:w w:val="108"/>
        </w:rPr>
      </w:pPr>
    </w:p>
    <w:p w14:paraId="3331C6DF" w14:textId="5B6E2716" w:rsidR="002A4055" w:rsidRPr="00B572F4" w:rsidRDefault="002A4055" w:rsidP="00B572F4">
      <w:pPr>
        <w:tabs>
          <w:tab w:val="left" w:pos="2231"/>
        </w:tabs>
        <w:spacing w:before="14" w:line="253" w:lineRule="exact"/>
        <w:ind w:left="567" w:right="284"/>
        <w:rPr>
          <w:i/>
          <w:color w:val="000000"/>
          <w:w w:val="117"/>
          <w:sz w:val="22"/>
          <w:szCs w:val="22"/>
        </w:rPr>
      </w:pPr>
      <w:r w:rsidRPr="00B572F4">
        <w:rPr>
          <w:i/>
          <w:color w:val="000000"/>
          <w:w w:val="117"/>
          <w:sz w:val="22"/>
          <w:szCs w:val="22"/>
        </w:rPr>
        <w:t xml:space="preserve">Una vez aplicada esta </w:t>
      </w:r>
      <w:r w:rsidR="00B572F4" w:rsidRPr="00B572F4">
        <w:rPr>
          <w:i/>
          <w:color w:val="000000"/>
          <w:w w:val="117"/>
          <w:sz w:val="22"/>
          <w:szCs w:val="22"/>
        </w:rPr>
        <w:t>fórmula</w:t>
      </w:r>
      <w:r w:rsidRPr="00B572F4">
        <w:rPr>
          <w:i/>
          <w:color w:val="000000"/>
          <w:w w:val="117"/>
          <w:sz w:val="22"/>
          <w:szCs w:val="22"/>
        </w:rPr>
        <w:t xml:space="preserve">, comparados los valores </w:t>
      </w:r>
      <m:oMath>
        <m:f>
          <m:fPr>
            <m:ctrlPr>
              <w:rPr>
                <w:rFonts w:ascii="Cambria Math" w:eastAsia="MS Mincho" w:hAnsi="Cambria Math" w:cs="Arial"/>
                <w:sz w:val="18"/>
                <w:szCs w:val="22"/>
                <w:lang w:val="es-ES_tradnl" w:eastAsia="en-US"/>
              </w:rPr>
            </m:ctrlPr>
          </m:fPr>
          <m:num>
            <m:sSub>
              <m:sSubPr>
                <m:ctrlPr>
                  <w:rPr>
                    <w:rFonts w:ascii="Cambria Math" w:eastAsia="MS Mincho" w:hAnsi="Cambria Math" w:cs="Arial"/>
                    <w:sz w:val="18"/>
                    <w:szCs w:val="22"/>
                    <w:lang w:val="es-ES_tradnl" w:eastAsia="en-US"/>
                  </w:rPr>
                </m:ctrlPr>
              </m:sSubPr>
              <m:e>
                <m:sSub>
                  <m:sSubPr>
                    <m:ctrlPr>
                      <w:rPr>
                        <w:rFonts w:ascii="Cambria Math" w:eastAsia="MS Mincho" w:hAnsi="Cambria Math" w:cs="Arial"/>
                        <w:sz w:val="18"/>
                        <w:szCs w:val="22"/>
                        <w:lang w:val="es-ES_tradnl" w:eastAsia="en-US"/>
                      </w:rPr>
                    </m:ctrlPr>
                  </m:sSubPr>
                  <m:e>
                    <m:r>
                      <m:rPr>
                        <m:sty m:val="p"/>
                      </m:rPr>
                      <w:rPr>
                        <w:rFonts w:ascii="Cambria Math" w:eastAsia="MS Mincho" w:hAnsi="Cambria Math" w:cs="Arial"/>
                        <w:sz w:val="18"/>
                        <w:szCs w:val="22"/>
                        <w:lang w:val="es-ES_tradnl" w:eastAsia="en-US"/>
                      </w:rPr>
                      <m:t>% OA</m:t>
                    </m:r>
                  </m:e>
                  <m:sub>
                    <m:r>
                      <m:rPr>
                        <m:sty m:val="p"/>
                      </m:rPr>
                      <w:rPr>
                        <w:rFonts w:ascii="Cambria Math" w:eastAsia="MS Mincho" w:hAnsi="Cambria Math" w:cs="Arial"/>
                        <w:sz w:val="18"/>
                        <w:szCs w:val="22"/>
                        <w:lang w:val="es-ES_tradnl" w:eastAsia="en-US"/>
                      </w:rPr>
                      <m:t>ryd</m:t>
                    </m:r>
                  </m:sub>
                </m:sSub>
              </m:e>
              <m:sub>
                <m:r>
                  <w:rPr>
                    <w:rFonts w:ascii="Cambria Math" w:eastAsia="MS Mincho" w:hAnsi="Cambria Math" w:cs="Arial"/>
                    <w:sz w:val="18"/>
                    <w:szCs w:val="22"/>
                    <w:lang w:val="es-ES_tradnl" w:eastAsia="en-US"/>
                  </w:rPr>
                  <m:t>k</m:t>
                </m:r>
              </m:sub>
            </m:sSub>
            <m:r>
              <m:rPr>
                <m:sty m:val="p"/>
              </m:rPr>
              <w:rPr>
                <w:rFonts w:ascii="Cambria Math" w:eastAsia="MS Mincho" w:hAnsi="Cambria Math" w:cs="Arial"/>
                <w:sz w:val="18"/>
                <w:szCs w:val="22"/>
                <w:lang w:val="es-ES_tradnl" w:eastAsia="en-US"/>
              </w:rPr>
              <m:t>+</m:t>
            </m:r>
            <m:sSub>
              <m:sSubPr>
                <m:ctrlPr>
                  <w:rPr>
                    <w:rFonts w:ascii="Cambria Math" w:eastAsia="MS Mincho" w:hAnsi="Cambria Math" w:cs="Arial"/>
                    <w:sz w:val="18"/>
                    <w:szCs w:val="22"/>
                    <w:lang w:val="es-ES_tradnl" w:eastAsia="en-US"/>
                  </w:rPr>
                </m:ctrlPr>
              </m:sSubPr>
              <m:e>
                <m:r>
                  <m:rPr>
                    <m:sty m:val="p"/>
                  </m:rPr>
                  <w:rPr>
                    <w:rFonts w:ascii="Cambria Math" w:eastAsia="MS Mincho" w:hAnsi="Cambria Math" w:cs="Arial"/>
                    <w:sz w:val="18"/>
                    <w:szCs w:val="22"/>
                    <w:lang w:val="es-ES_tradnl" w:eastAsia="en-US"/>
                  </w:rPr>
                  <m:t xml:space="preserve">% </m:t>
                </m:r>
                <m:sSub>
                  <m:sSubPr>
                    <m:ctrlPr>
                      <w:rPr>
                        <w:rFonts w:ascii="Cambria Math" w:eastAsia="MS Mincho" w:hAnsi="Cambria Math" w:cs="Arial"/>
                        <w:sz w:val="18"/>
                        <w:szCs w:val="22"/>
                        <w:lang w:val="es-ES_tradnl" w:eastAsia="en-US"/>
                      </w:rPr>
                    </m:ctrlPr>
                  </m:sSubPr>
                  <m:e>
                    <m:r>
                      <m:rPr>
                        <m:sty m:val="p"/>
                      </m:rPr>
                      <w:rPr>
                        <w:rFonts w:ascii="Cambria Math" w:eastAsia="MS Mincho" w:hAnsi="Cambria Math" w:cs="Arial"/>
                        <w:sz w:val="18"/>
                        <w:szCs w:val="22"/>
                        <w:lang w:val="es-ES_tradnl" w:eastAsia="en-US"/>
                      </w:rPr>
                      <m:t>OA</m:t>
                    </m:r>
                  </m:e>
                  <m:sub>
                    <m:r>
                      <m:rPr>
                        <m:sty m:val="p"/>
                      </m:rPr>
                      <w:rPr>
                        <w:rFonts w:ascii="Cambria Math" w:eastAsia="MS Mincho" w:hAnsi="Cambria Math" w:cs="Arial"/>
                        <w:sz w:val="18"/>
                        <w:szCs w:val="22"/>
                        <w:lang w:val="es-ES_tradnl" w:eastAsia="en-US"/>
                      </w:rPr>
                      <m:t>rem</m:t>
                    </m:r>
                  </m:sub>
                </m:sSub>
              </m:e>
              <m:sub>
                <m:r>
                  <w:rPr>
                    <w:rFonts w:ascii="Cambria Math" w:eastAsia="MS Mincho" w:hAnsi="Cambria Math" w:cs="Arial"/>
                    <w:sz w:val="18"/>
                    <w:szCs w:val="22"/>
                    <w:lang w:val="es-ES_tradnl" w:eastAsia="en-US"/>
                  </w:rPr>
                  <m:t>k</m:t>
                </m:r>
              </m:sub>
            </m:sSub>
          </m:num>
          <m:den>
            <m:r>
              <m:rPr>
                <m:sty m:val="p"/>
              </m:rPr>
              <w:rPr>
                <w:rFonts w:ascii="Cambria Math" w:eastAsia="MS Mincho" w:hAnsi="Cambria Math" w:cs="Arial"/>
                <w:sz w:val="18"/>
                <w:szCs w:val="22"/>
                <w:lang w:val="es-ES_tradnl" w:eastAsia="en-US"/>
              </w:rPr>
              <m:t>2</m:t>
            </m:r>
          </m:den>
        </m:f>
      </m:oMath>
      <w:r w:rsidR="00B10D2A" w:rsidRPr="00B10D2A">
        <w:rPr>
          <w:rFonts w:eastAsia="Calibri" w:cs="Arial"/>
          <w:sz w:val="18"/>
          <w:szCs w:val="22"/>
          <w:lang w:val="es-ES_tradnl" w:eastAsia="en-US"/>
        </w:rPr>
        <w:t xml:space="preserve">,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oMath>
      <w:r w:rsidR="00B10D2A" w:rsidRPr="00EE5960">
        <w:rPr>
          <w:rFonts w:eastAsia="Calibri" w:cs="Arial"/>
          <w:szCs w:val="22"/>
          <w:lang w:val="es-ES_tradnl" w:eastAsia="en-US"/>
        </w:rPr>
        <w:t xml:space="preserve"> y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rK</m:t>
                </m:r>
              </m:sub>
            </m:sSub>
          </m:e>
          <m:sub>
            <m:r>
              <w:rPr>
                <w:rFonts w:ascii="Cambria Math" w:eastAsia="MS Mincho" w:hAnsi="Cambria Math" w:cs="Arial"/>
                <w:lang w:val="es-ES_tradnl" w:eastAsia="en-US"/>
              </w:rPr>
              <m:t>k</m:t>
            </m:r>
          </m:sub>
        </m:sSub>
      </m:oMath>
      <w:r w:rsidR="00B10D2A">
        <w:rPr>
          <w:rFonts w:eastAsia="Calibri" w:cs="Arial"/>
          <w:szCs w:val="22"/>
          <w:lang w:val="es-ES_tradnl" w:eastAsia="en-US"/>
        </w:rPr>
        <w:t xml:space="preserve"> </w:t>
      </w:r>
      <w:r w:rsidRPr="00B572F4">
        <w:rPr>
          <w:i/>
          <w:color w:val="000000"/>
          <w:w w:val="117"/>
          <w:sz w:val="22"/>
          <w:szCs w:val="22"/>
        </w:rPr>
        <w:t xml:space="preserve">y seleccionado el valor </w:t>
      </w:r>
      <w:r w:rsidR="00B10D2A" w:rsidRPr="00B572F4">
        <w:rPr>
          <w:i/>
          <w:color w:val="000000"/>
          <w:w w:val="117"/>
          <w:sz w:val="22"/>
          <w:szCs w:val="22"/>
        </w:rPr>
        <w:t>mínimo</w:t>
      </w:r>
      <w:r w:rsidRPr="00B572F4">
        <w:rPr>
          <w:i/>
          <w:color w:val="000000"/>
          <w:w w:val="117"/>
          <w:sz w:val="22"/>
          <w:szCs w:val="22"/>
        </w:rPr>
        <w:t xml:space="preserve"> entre los tres, la CREG establece que el porcentaje de otros activos eficiente del mercado relevante de </w:t>
      </w:r>
      <w:r w:rsidR="00B10D2A" w:rsidRPr="00B572F4">
        <w:rPr>
          <w:i/>
          <w:color w:val="000000"/>
          <w:w w:val="117"/>
          <w:sz w:val="22"/>
          <w:szCs w:val="22"/>
        </w:rPr>
        <w:t>distribución</w:t>
      </w:r>
      <w:r w:rsidRPr="00B572F4">
        <w:rPr>
          <w:i/>
          <w:color w:val="000000"/>
          <w:w w:val="117"/>
          <w:sz w:val="22"/>
          <w:szCs w:val="22"/>
        </w:rPr>
        <w:t xml:space="preserve"> para el siguiente periodo tarifario corresponde a 4,12% para Metrogas y 1,97% para GNO. En otras palabras, la CREG determine) que esos eran los valores eficientes y</w:t>
      </w:r>
      <w:r w:rsidR="00B10D2A">
        <w:rPr>
          <w:i/>
          <w:color w:val="000000"/>
          <w:w w:val="117"/>
          <w:sz w:val="22"/>
          <w:szCs w:val="22"/>
        </w:rPr>
        <w:t xml:space="preserve">  </w:t>
      </w:r>
      <w:r w:rsidRPr="00B572F4">
        <w:rPr>
          <w:i/>
          <w:color w:val="000000"/>
          <w:w w:val="117"/>
          <w:sz w:val="22"/>
          <w:szCs w:val="22"/>
        </w:rPr>
        <w:t xml:space="preserve"> por tanto, los que efectivamente se pueden y deben incluir dentro de la base tarifaria.</w:t>
      </w:r>
    </w:p>
    <w:p w14:paraId="0D0299E8" w14:textId="77777777" w:rsidR="00B10D2A" w:rsidRDefault="00B10D2A" w:rsidP="00B10D2A">
      <w:pPr>
        <w:tabs>
          <w:tab w:val="left" w:pos="2231"/>
        </w:tabs>
        <w:spacing w:before="14" w:line="253" w:lineRule="exact"/>
        <w:ind w:left="567" w:right="284"/>
        <w:rPr>
          <w:i/>
          <w:color w:val="000000"/>
          <w:w w:val="117"/>
          <w:sz w:val="22"/>
          <w:szCs w:val="22"/>
        </w:rPr>
      </w:pPr>
    </w:p>
    <w:p w14:paraId="17A728AA" w14:textId="547FD897"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Ahora bien, a partir de estos porcentajes, la C</w:t>
      </w:r>
      <w:r w:rsidR="00B10D2A">
        <w:rPr>
          <w:i/>
          <w:color w:val="000000"/>
          <w:w w:val="117"/>
          <w:sz w:val="22"/>
          <w:szCs w:val="22"/>
        </w:rPr>
        <w:t>omisión</w:t>
      </w:r>
      <w:r w:rsidRPr="00B10D2A">
        <w:rPr>
          <w:i/>
          <w:color w:val="000000"/>
          <w:w w:val="117"/>
          <w:sz w:val="22"/>
          <w:szCs w:val="22"/>
        </w:rPr>
        <w:t xml:space="preserve"> procede a calcular </w:t>
      </w:r>
      <w:r w:rsidR="00B10D2A">
        <w:rPr>
          <w:i/>
          <w:color w:val="000000"/>
          <w:w w:val="117"/>
          <w:sz w:val="22"/>
          <w:szCs w:val="22"/>
        </w:rPr>
        <w:t xml:space="preserve">- </w:t>
      </w:r>
      <w:r w:rsidRPr="00B10D2A">
        <w:rPr>
          <w:i/>
          <w:color w:val="000000"/>
          <w:w w:val="117"/>
          <w:sz w:val="22"/>
          <w:szCs w:val="22"/>
        </w:rPr>
        <w:t xml:space="preserve">y es </w:t>
      </w:r>
      <w:r w:rsidR="00B10D2A" w:rsidRPr="00B10D2A">
        <w:rPr>
          <w:i/>
          <w:color w:val="000000"/>
          <w:w w:val="117"/>
          <w:sz w:val="22"/>
          <w:szCs w:val="22"/>
        </w:rPr>
        <w:t>aquí</w:t>
      </w:r>
      <w:r w:rsidRPr="00B10D2A">
        <w:rPr>
          <w:i/>
          <w:color w:val="000000"/>
          <w:w w:val="117"/>
          <w:sz w:val="22"/>
          <w:szCs w:val="22"/>
        </w:rPr>
        <w:t xml:space="preserve"> en donde se comete el segundo error</w:t>
      </w:r>
      <w:r w:rsidR="00B10D2A">
        <w:rPr>
          <w:i/>
          <w:color w:val="000000"/>
          <w:w w:val="117"/>
          <w:sz w:val="22"/>
          <w:szCs w:val="22"/>
        </w:rPr>
        <w:t xml:space="preserve"> </w:t>
      </w:r>
      <w:r w:rsidRPr="00B10D2A">
        <w:rPr>
          <w:i/>
          <w:color w:val="000000"/>
          <w:w w:val="117"/>
          <w:sz w:val="22"/>
          <w:szCs w:val="22"/>
        </w:rPr>
        <w:t>- los Otros Activos eficientes del mercado para cada empresa y los suma para determinar el porcentaje aplicable en todo el mercado.</w:t>
      </w:r>
    </w:p>
    <w:p w14:paraId="6E8C2BBF" w14:textId="77777777" w:rsidR="00B10D2A" w:rsidRDefault="00B10D2A" w:rsidP="00B10D2A">
      <w:pPr>
        <w:tabs>
          <w:tab w:val="left" w:pos="2231"/>
        </w:tabs>
        <w:spacing w:before="14" w:line="253" w:lineRule="exact"/>
        <w:ind w:left="567" w:right="284"/>
        <w:rPr>
          <w:i/>
          <w:color w:val="000000"/>
          <w:w w:val="117"/>
          <w:sz w:val="22"/>
          <w:szCs w:val="22"/>
        </w:rPr>
      </w:pPr>
    </w:p>
    <w:p w14:paraId="02CFB876" w14:textId="13504A4D"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 xml:space="preserve">En este sentido, el porcentaje eficiente de otros activos aplicable a todo el mercado, </w:t>
      </w:r>
      <w:r w:rsidR="00B10D2A" w:rsidRPr="00B10D2A">
        <w:rPr>
          <w:i/>
          <w:color w:val="000000"/>
          <w:w w:val="117"/>
          <w:sz w:val="22"/>
          <w:szCs w:val="22"/>
        </w:rPr>
        <w:t>según</w:t>
      </w:r>
      <w:r w:rsidRPr="00B10D2A">
        <w:rPr>
          <w:i/>
          <w:color w:val="000000"/>
          <w:w w:val="117"/>
          <w:sz w:val="22"/>
          <w:szCs w:val="22"/>
        </w:rPr>
        <w:t xml:space="preserve"> los </w:t>
      </w:r>
      <w:r w:rsidR="00B10D2A" w:rsidRPr="00B10D2A">
        <w:rPr>
          <w:i/>
          <w:color w:val="000000"/>
          <w:w w:val="117"/>
          <w:sz w:val="22"/>
          <w:szCs w:val="22"/>
        </w:rPr>
        <w:t>cálculos</w:t>
      </w:r>
      <w:r w:rsidRPr="00B10D2A">
        <w:rPr>
          <w:i/>
          <w:color w:val="000000"/>
          <w:w w:val="117"/>
          <w:sz w:val="22"/>
          <w:szCs w:val="22"/>
        </w:rPr>
        <w:t xml:space="preserve"> de la CREG es de 2,84%. Adicionalmente, la CREG manifiesta, sin </w:t>
      </w:r>
      <w:r w:rsidR="00B10D2A" w:rsidRPr="00B10D2A">
        <w:rPr>
          <w:i/>
          <w:color w:val="000000"/>
          <w:w w:val="117"/>
          <w:sz w:val="22"/>
          <w:szCs w:val="22"/>
        </w:rPr>
        <w:t>ningún</w:t>
      </w:r>
      <w:r w:rsidRPr="00B10D2A">
        <w:rPr>
          <w:i/>
          <w:color w:val="000000"/>
          <w:w w:val="117"/>
          <w:sz w:val="22"/>
          <w:szCs w:val="22"/>
        </w:rPr>
        <w:t xml:space="preserve"> argumento que este valor es el que se utiliza para el </w:t>
      </w:r>
      <w:r w:rsidR="00B10D2A" w:rsidRPr="00B10D2A">
        <w:rPr>
          <w:i/>
          <w:color w:val="000000"/>
          <w:w w:val="117"/>
          <w:sz w:val="22"/>
          <w:szCs w:val="22"/>
        </w:rPr>
        <w:t>cálculo</w:t>
      </w:r>
      <w:r w:rsidRPr="00B10D2A">
        <w:rPr>
          <w:i/>
          <w:color w:val="000000"/>
          <w:w w:val="117"/>
          <w:sz w:val="22"/>
          <w:szCs w:val="22"/>
        </w:rPr>
        <w:t xml:space="preserve"> del cargo de </w:t>
      </w:r>
      <w:r w:rsidR="00B10D2A" w:rsidRPr="00B10D2A">
        <w:rPr>
          <w:i/>
          <w:color w:val="000000"/>
          <w:w w:val="117"/>
          <w:sz w:val="22"/>
          <w:szCs w:val="22"/>
        </w:rPr>
        <w:t>distribución</w:t>
      </w:r>
      <w:r w:rsidRPr="00B10D2A">
        <w:rPr>
          <w:i/>
          <w:color w:val="000000"/>
          <w:w w:val="117"/>
          <w:sz w:val="22"/>
          <w:szCs w:val="22"/>
        </w:rPr>
        <w:t>.</w:t>
      </w:r>
    </w:p>
    <w:p w14:paraId="7F09B21A" w14:textId="77777777" w:rsidR="002A4055" w:rsidRPr="00B10D2A" w:rsidRDefault="002A4055" w:rsidP="00B10D2A">
      <w:pPr>
        <w:tabs>
          <w:tab w:val="left" w:pos="2231"/>
        </w:tabs>
        <w:spacing w:before="14" w:line="253" w:lineRule="exact"/>
        <w:ind w:left="567" w:right="284"/>
        <w:rPr>
          <w:i/>
          <w:color w:val="000000"/>
          <w:w w:val="117"/>
          <w:sz w:val="22"/>
          <w:szCs w:val="22"/>
        </w:rPr>
      </w:pPr>
    </w:p>
    <w:p w14:paraId="0195D5AF" w14:textId="147D3C62" w:rsidR="00BA56AD"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 xml:space="preserve">Al respecto, es necesario advertir, que para </w:t>
      </w:r>
      <w:r w:rsidR="00B10D2A">
        <w:rPr>
          <w:i/>
          <w:color w:val="000000"/>
          <w:w w:val="117"/>
          <w:sz w:val="22"/>
          <w:szCs w:val="22"/>
        </w:rPr>
        <w:t>ll</w:t>
      </w:r>
      <w:r w:rsidRPr="00B10D2A">
        <w:rPr>
          <w:i/>
          <w:color w:val="000000"/>
          <w:w w:val="117"/>
          <w:sz w:val="22"/>
          <w:szCs w:val="22"/>
        </w:rPr>
        <w:t xml:space="preserve">egar al valor del 2,84%, ni en el documento soporte ni en la </w:t>
      </w:r>
      <w:r w:rsidR="00B10D2A" w:rsidRPr="00B10D2A">
        <w:rPr>
          <w:i/>
          <w:color w:val="000000"/>
          <w:w w:val="117"/>
          <w:sz w:val="22"/>
          <w:szCs w:val="22"/>
        </w:rPr>
        <w:t>Resolución</w:t>
      </w:r>
      <w:r w:rsidRPr="00B10D2A">
        <w:rPr>
          <w:i/>
          <w:color w:val="000000"/>
          <w:w w:val="117"/>
          <w:sz w:val="22"/>
          <w:szCs w:val="22"/>
        </w:rPr>
        <w:t xml:space="preserve"> GREG 196 de 2019, se establece la </w:t>
      </w:r>
      <w:r w:rsidR="00B10D2A" w:rsidRPr="00B10D2A">
        <w:rPr>
          <w:i/>
          <w:color w:val="000000"/>
          <w:w w:val="117"/>
          <w:sz w:val="22"/>
          <w:szCs w:val="22"/>
        </w:rPr>
        <w:t>justificación</w:t>
      </w:r>
      <w:r w:rsidRPr="00B10D2A">
        <w:rPr>
          <w:i/>
          <w:color w:val="000000"/>
          <w:w w:val="117"/>
          <w:sz w:val="22"/>
          <w:szCs w:val="22"/>
        </w:rPr>
        <w:t xml:space="preserve">, fundamento, modelo o </w:t>
      </w:r>
      <w:r w:rsidR="00B10D2A" w:rsidRPr="00B10D2A">
        <w:rPr>
          <w:i/>
          <w:color w:val="000000"/>
          <w:w w:val="117"/>
          <w:sz w:val="22"/>
          <w:szCs w:val="22"/>
        </w:rPr>
        <w:t>explicación</w:t>
      </w:r>
      <w:r w:rsidRPr="00B10D2A">
        <w:rPr>
          <w:i/>
          <w:color w:val="000000"/>
          <w:w w:val="117"/>
          <w:sz w:val="22"/>
          <w:szCs w:val="22"/>
        </w:rPr>
        <w:t xml:space="preserve"> correspondiente</w:t>
      </w:r>
      <w:r w:rsidR="00B10D2A">
        <w:rPr>
          <w:i/>
          <w:color w:val="000000"/>
          <w:w w:val="117"/>
          <w:sz w:val="22"/>
          <w:szCs w:val="22"/>
        </w:rPr>
        <w:t>.</w:t>
      </w:r>
      <w:r w:rsidR="00BA56AD" w:rsidRPr="00B10D2A">
        <w:rPr>
          <w:i/>
          <w:color w:val="000000"/>
          <w:w w:val="117"/>
          <w:sz w:val="22"/>
          <w:szCs w:val="22"/>
        </w:rPr>
        <w:t xml:space="preserve"> </w:t>
      </w:r>
    </w:p>
    <w:p w14:paraId="1BF0AD80" w14:textId="26C1BD70" w:rsidR="002A4055" w:rsidRDefault="002A4055" w:rsidP="002A4055">
      <w:pPr>
        <w:pStyle w:val="Default"/>
        <w:ind w:left="426"/>
        <w:jc w:val="both"/>
      </w:pPr>
    </w:p>
    <w:p w14:paraId="3A89936B" w14:textId="054D024B"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 xml:space="preserve">Ahora bien, a pesar de que Metrogas le solicito a la CREG el acceso a las memorias de </w:t>
      </w:r>
      <w:r w:rsidR="00B10D2A" w:rsidRPr="00B10D2A">
        <w:rPr>
          <w:i/>
          <w:color w:val="000000"/>
          <w:w w:val="117"/>
          <w:sz w:val="22"/>
          <w:szCs w:val="22"/>
        </w:rPr>
        <w:t>cálculo</w:t>
      </w:r>
      <w:r w:rsidRPr="00B10D2A">
        <w:rPr>
          <w:i/>
          <w:color w:val="000000"/>
          <w:w w:val="117"/>
          <w:sz w:val="22"/>
          <w:szCs w:val="22"/>
        </w:rPr>
        <w:t xml:space="preserve"> utilizadas para el efecto, la </w:t>
      </w:r>
      <w:r w:rsidR="00B10D2A" w:rsidRPr="00B10D2A">
        <w:rPr>
          <w:i/>
          <w:color w:val="000000"/>
          <w:w w:val="117"/>
          <w:sz w:val="22"/>
          <w:szCs w:val="22"/>
        </w:rPr>
        <w:t>Comisión</w:t>
      </w:r>
      <w:r w:rsidRPr="00B10D2A">
        <w:rPr>
          <w:i/>
          <w:color w:val="000000"/>
          <w:w w:val="117"/>
          <w:sz w:val="22"/>
          <w:szCs w:val="22"/>
        </w:rPr>
        <w:t xml:space="preserve"> se </w:t>
      </w:r>
      <w:r w:rsidR="00B10D2A" w:rsidRPr="00B10D2A">
        <w:rPr>
          <w:i/>
          <w:color w:val="000000"/>
          <w:w w:val="117"/>
          <w:sz w:val="22"/>
          <w:szCs w:val="22"/>
        </w:rPr>
        <w:t>negó</w:t>
      </w:r>
      <w:r w:rsidRPr="00B10D2A">
        <w:rPr>
          <w:i/>
          <w:color w:val="000000"/>
          <w:w w:val="117"/>
          <w:sz w:val="22"/>
          <w:szCs w:val="22"/>
        </w:rPr>
        <w:t xml:space="preserve">, argumentando que </w:t>
      </w:r>
      <w:r w:rsidR="00B10D2A" w:rsidRPr="00B10D2A">
        <w:rPr>
          <w:i/>
          <w:color w:val="000000"/>
          <w:w w:val="117"/>
          <w:sz w:val="22"/>
          <w:szCs w:val="22"/>
        </w:rPr>
        <w:t>existía</w:t>
      </w:r>
      <w:r w:rsidRPr="00B10D2A">
        <w:rPr>
          <w:i/>
          <w:color w:val="000000"/>
          <w:w w:val="117"/>
          <w:sz w:val="22"/>
          <w:szCs w:val="22"/>
        </w:rPr>
        <w:t xml:space="preserve"> </w:t>
      </w:r>
      <w:r w:rsidR="00B10D2A" w:rsidRPr="00B10D2A">
        <w:rPr>
          <w:i/>
          <w:color w:val="000000"/>
          <w:w w:val="117"/>
          <w:sz w:val="22"/>
          <w:szCs w:val="22"/>
        </w:rPr>
        <w:t>información</w:t>
      </w:r>
      <w:r w:rsidRPr="00B10D2A">
        <w:rPr>
          <w:i/>
          <w:color w:val="000000"/>
          <w:w w:val="117"/>
          <w:sz w:val="22"/>
          <w:szCs w:val="22"/>
        </w:rPr>
        <w:t xml:space="preserve"> de </w:t>
      </w:r>
      <w:r w:rsidR="00B10D2A" w:rsidRPr="00B10D2A">
        <w:rPr>
          <w:i/>
          <w:color w:val="000000"/>
          <w:w w:val="117"/>
          <w:sz w:val="22"/>
          <w:szCs w:val="22"/>
        </w:rPr>
        <w:t>carácter</w:t>
      </w:r>
      <w:r w:rsidRPr="00B10D2A">
        <w:rPr>
          <w:i/>
          <w:color w:val="000000"/>
          <w:w w:val="117"/>
          <w:sz w:val="22"/>
          <w:szCs w:val="22"/>
        </w:rPr>
        <w:t xml:space="preserve"> confidencial de la empresa GNO, haciendo IMPOSIBLE el correcto y debido ejercicio del derecho de defensa al que tiene derecho Metrogas.</w:t>
      </w:r>
    </w:p>
    <w:p w14:paraId="4AE95519" w14:textId="77777777" w:rsidR="002A4055" w:rsidRDefault="002A4055" w:rsidP="002A4055">
      <w:pPr>
        <w:spacing w:line="260" w:lineRule="exact"/>
        <w:ind w:left="1612"/>
      </w:pPr>
    </w:p>
    <w:p w14:paraId="74728921" w14:textId="74B5F7F1"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No</w:t>
      </w:r>
      <w:r w:rsidR="00B10D2A">
        <w:rPr>
          <w:i/>
          <w:color w:val="000000"/>
          <w:w w:val="117"/>
          <w:sz w:val="22"/>
          <w:szCs w:val="22"/>
        </w:rPr>
        <w:t xml:space="preserve"> </w:t>
      </w:r>
      <w:r w:rsidRPr="00B10D2A">
        <w:rPr>
          <w:i/>
          <w:color w:val="000000"/>
          <w:w w:val="117"/>
          <w:sz w:val="22"/>
          <w:szCs w:val="22"/>
        </w:rPr>
        <w:t xml:space="preserve">obstante lo anterior, cualquiera que fuese el criterio utilizado por </w:t>
      </w:r>
      <w:r w:rsidR="00B10D2A">
        <w:rPr>
          <w:i/>
          <w:color w:val="000000"/>
          <w:w w:val="117"/>
          <w:sz w:val="22"/>
          <w:szCs w:val="22"/>
        </w:rPr>
        <w:t>l</w:t>
      </w:r>
      <w:r w:rsidRPr="00B10D2A">
        <w:rPr>
          <w:i/>
          <w:color w:val="000000"/>
          <w:w w:val="117"/>
          <w:sz w:val="22"/>
          <w:szCs w:val="22"/>
        </w:rPr>
        <w:t xml:space="preserve">a CREG para la </w:t>
      </w:r>
      <w:r w:rsidR="00B10D2A" w:rsidRPr="00B10D2A">
        <w:rPr>
          <w:i/>
          <w:color w:val="000000"/>
          <w:w w:val="117"/>
          <w:sz w:val="22"/>
          <w:szCs w:val="22"/>
        </w:rPr>
        <w:t>elaboración</w:t>
      </w:r>
      <w:r w:rsidRPr="00B10D2A">
        <w:rPr>
          <w:i/>
          <w:color w:val="000000"/>
          <w:w w:val="117"/>
          <w:sz w:val="22"/>
          <w:szCs w:val="22"/>
        </w:rPr>
        <w:t xml:space="preserve"> de estos </w:t>
      </w:r>
      <w:r w:rsidR="00B10D2A" w:rsidRPr="00B10D2A">
        <w:rPr>
          <w:i/>
          <w:color w:val="000000"/>
          <w:w w:val="117"/>
          <w:sz w:val="22"/>
          <w:szCs w:val="22"/>
        </w:rPr>
        <w:t>cálculos</w:t>
      </w:r>
      <w:r w:rsidRPr="00B10D2A">
        <w:rPr>
          <w:i/>
          <w:color w:val="000000"/>
          <w:w w:val="117"/>
          <w:sz w:val="22"/>
          <w:szCs w:val="22"/>
        </w:rPr>
        <w:t xml:space="preserve">, </w:t>
      </w:r>
      <w:r w:rsidR="00B10D2A">
        <w:rPr>
          <w:i/>
          <w:color w:val="000000"/>
          <w:w w:val="117"/>
          <w:sz w:val="22"/>
          <w:szCs w:val="22"/>
        </w:rPr>
        <w:t>l</w:t>
      </w:r>
      <w:r w:rsidRPr="00B10D2A">
        <w:rPr>
          <w:i/>
          <w:color w:val="000000"/>
          <w:w w:val="117"/>
          <w:sz w:val="22"/>
          <w:szCs w:val="22"/>
        </w:rPr>
        <w:t xml:space="preserve">a </w:t>
      </w:r>
      <w:r w:rsidR="00B10D2A" w:rsidRPr="00B10D2A">
        <w:rPr>
          <w:i/>
          <w:color w:val="000000"/>
          <w:w w:val="117"/>
          <w:sz w:val="22"/>
          <w:szCs w:val="22"/>
        </w:rPr>
        <w:t>Comisión</w:t>
      </w:r>
      <w:r w:rsidRPr="00B10D2A">
        <w:rPr>
          <w:i/>
          <w:color w:val="000000"/>
          <w:w w:val="117"/>
          <w:sz w:val="22"/>
          <w:szCs w:val="22"/>
        </w:rPr>
        <w:t xml:space="preserve"> no solo comete un error de </w:t>
      </w:r>
      <w:r w:rsidR="00B10D2A" w:rsidRPr="00B10D2A">
        <w:rPr>
          <w:i/>
          <w:color w:val="000000"/>
          <w:w w:val="117"/>
          <w:sz w:val="22"/>
          <w:szCs w:val="22"/>
        </w:rPr>
        <w:t>cálculo</w:t>
      </w:r>
      <w:r w:rsidRPr="00B10D2A">
        <w:rPr>
          <w:i/>
          <w:color w:val="000000"/>
          <w:w w:val="117"/>
          <w:sz w:val="22"/>
          <w:szCs w:val="22"/>
        </w:rPr>
        <w:t xml:space="preserve"> sino que, ade</w:t>
      </w:r>
      <w:r w:rsidR="00B10D2A">
        <w:rPr>
          <w:i/>
          <w:color w:val="000000"/>
          <w:w w:val="117"/>
          <w:sz w:val="22"/>
          <w:szCs w:val="22"/>
        </w:rPr>
        <w:t>má</w:t>
      </w:r>
      <w:r w:rsidRPr="00B10D2A">
        <w:rPr>
          <w:i/>
          <w:color w:val="000000"/>
          <w:w w:val="117"/>
          <w:sz w:val="22"/>
          <w:szCs w:val="22"/>
        </w:rPr>
        <w:t xml:space="preserve">s, incumple con lo establecido en la </w:t>
      </w:r>
      <w:r w:rsidR="00B10D2A" w:rsidRPr="00B10D2A">
        <w:rPr>
          <w:i/>
          <w:color w:val="000000"/>
          <w:w w:val="117"/>
          <w:sz w:val="22"/>
          <w:szCs w:val="22"/>
        </w:rPr>
        <w:t>metodología</w:t>
      </w:r>
      <w:r w:rsidRPr="00B10D2A">
        <w:rPr>
          <w:i/>
          <w:color w:val="000000"/>
          <w:w w:val="117"/>
          <w:sz w:val="22"/>
          <w:szCs w:val="22"/>
        </w:rPr>
        <w:t xml:space="preserve"> tarifaria para los casos en que en un Mercado de </w:t>
      </w:r>
      <w:r w:rsidR="00B10D2A" w:rsidRPr="00B10D2A">
        <w:rPr>
          <w:i/>
          <w:color w:val="000000"/>
          <w:w w:val="117"/>
          <w:sz w:val="22"/>
          <w:szCs w:val="22"/>
        </w:rPr>
        <w:t>Distribución</w:t>
      </w:r>
      <w:r w:rsidRPr="00B10D2A">
        <w:rPr>
          <w:i/>
          <w:color w:val="000000"/>
          <w:w w:val="117"/>
          <w:sz w:val="22"/>
          <w:szCs w:val="22"/>
        </w:rPr>
        <w:t xml:space="preserve"> existen dos o </w:t>
      </w:r>
      <w:r w:rsidR="00B10D2A" w:rsidRPr="00B10D2A">
        <w:rPr>
          <w:i/>
          <w:color w:val="000000"/>
          <w:w w:val="117"/>
          <w:sz w:val="22"/>
          <w:szCs w:val="22"/>
        </w:rPr>
        <w:t>más</w:t>
      </w:r>
      <w:r w:rsidRPr="00B10D2A">
        <w:rPr>
          <w:i/>
          <w:color w:val="000000"/>
          <w:w w:val="117"/>
          <w:sz w:val="22"/>
          <w:szCs w:val="22"/>
        </w:rPr>
        <w:t xml:space="preserve"> Distribuidores.</w:t>
      </w:r>
    </w:p>
    <w:p w14:paraId="280F9E56" w14:textId="77777777" w:rsidR="00B10D2A" w:rsidRDefault="00B10D2A" w:rsidP="00B10D2A">
      <w:pPr>
        <w:tabs>
          <w:tab w:val="left" w:pos="2231"/>
        </w:tabs>
        <w:spacing w:before="14" w:line="253" w:lineRule="exact"/>
        <w:ind w:left="567" w:right="284"/>
        <w:rPr>
          <w:i/>
          <w:color w:val="000000"/>
          <w:w w:val="117"/>
          <w:sz w:val="22"/>
          <w:szCs w:val="22"/>
        </w:rPr>
      </w:pPr>
    </w:p>
    <w:p w14:paraId="6903AA27" w14:textId="4F1FBAF3"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 xml:space="preserve">De acuerdo con lo anterior, el </w:t>
      </w:r>
      <w:r w:rsidR="00B10D2A" w:rsidRPr="00B10D2A">
        <w:rPr>
          <w:i/>
          <w:color w:val="000000"/>
          <w:w w:val="117"/>
          <w:sz w:val="22"/>
          <w:szCs w:val="22"/>
        </w:rPr>
        <w:t>cálculo</w:t>
      </w:r>
      <w:r w:rsidRPr="00B10D2A">
        <w:rPr>
          <w:i/>
          <w:color w:val="000000"/>
          <w:w w:val="117"/>
          <w:sz w:val="22"/>
          <w:szCs w:val="22"/>
        </w:rPr>
        <w:t xml:space="preserve"> del porcentaje de Otros Activos eficiente aplicable a todo el mercado debe corresponder al 3,93</w:t>
      </w:r>
      <w:r w:rsidR="00B10D2A">
        <w:rPr>
          <w:i/>
          <w:color w:val="000000"/>
          <w:w w:val="117"/>
          <w:sz w:val="22"/>
          <w:szCs w:val="22"/>
        </w:rPr>
        <w:t>%</w:t>
      </w:r>
    </w:p>
    <w:p w14:paraId="4CA37B0D" w14:textId="77777777" w:rsidR="002A4055" w:rsidRDefault="002A4055" w:rsidP="002A4055">
      <w:pPr>
        <w:spacing w:line="260" w:lineRule="exact"/>
        <w:ind w:left="1612"/>
      </w:pPr>
    </w:p>
    <w:p w14:paraId="7E917311" w14:textId="563B3D9B" w:rsidR="002A4055" w:rsidRPr="00B10D2A" w:rsidRDefault="002A4055" w:rsidP="00B10D2A">
      <w:pPr>
        <w:tabs>
          <w:tab w:val="left" w:pos="2231"/>
        </w:tabs>
        <w:spacing w:before="14" w:line="253" w:lineRule="exact"/>
        <w:ind w:left="567" w:right="284"/>
        <w:rPr>
          <w:i/>
          <w:color w:val="000000"/>
          <w:w w:val="117"/>
          <w:sz w:val="22"/>
          <w:szCs w:val="22"/>
        </w:rPr>
      </w:pPr>
      <w:r w:rsidRPr="00B10D2A">
        <w:rPr>
          <w:i/>
          <w:color w:val="000000"/>
          <w:w w:val="117"/>
          <w:sz w:val="22"/>
          <w:szCs w:val="22"/>
        </w:rPr>
        <w:t xml:space="preserve">Para efectos de lo anterior, la </w:t>
      </w:r>
      <w:r w:rsidR="00B10D2A" w:rsidRPr="00B10D2A">
        <w:rPr>
          <w:i/>
          <w:color w:val="000000"/>
          <w:w w:val="117"/>
          <w:sz w:val="22"/>
          <w:szCs w:val="22"/>
        </w:rPr>
        <w:t>Comisión</w:t>
      </w:r>
      <w:r w:rsidRPr="00B10D2A">
        <w:rPr>
          <w:i/>
          <w:color w:val="000000"/>
          <w:w w:val="117"/>
          <w:sz w:val="22"/>
          <w:szCs w:val="22"/>
        </w:rPr>
        <w:t xml:space="preserve"> debe tener en cuenta los dispuesto en el </w:t>
      </w:r>
      <w:r w:rsidR="00B10D2A" w:rsidRPr="00B10D2A">
        <w:rPr>
          <w:i/>
          <w:color w:val="000000"/>
          <w:w w:val="117"/>
          <w:sz w:val="22"/>
          <w:szCs w:val="22"/>
        </w:rPr>
        <w:t>artículo</w:t>
      </w:r>
      <w:r w:rsidRPr="00B10D2A">
        <w:rPr>
          <w:i/>
          <w:color w:val="000000"/>
          <w:w w:val="117"/>
          <w:sz w:val="22"/>
          <w:szCs w:val="22"/>
        </w:rPr>
        <w:t xml:space="preserve"> 15 de la </w:t>
      </w:r>
      <w:r w:rsidR="00B10D2A" w:rsidRPr="00B10D2A">
        <w:rPr>
          <w:i/>
          <w:color w:val="000000"/>
          <w:w w:val="117"/>
          <w:sz w:val="22"/>
          <w:szCs w:val="22"/>
        </w:rPr>
        <w:t>Resolución</w:t>
      </w:r>
      <w:r w:rsidRPr="00B10D2A">
        <w:rPr>
          <w:i/>
          <w:color w:val="000000"/>
          <w:w w:val="117"/>
          <w:sz w:val="22"/>
          <w:szCs w:val="22"/>
        </w:rPr>
        <w:t xml:space="preserve"> CREG 202 de 2013 en el cual se determinan las reglas aplicables a los casos en que en un mismo mercado relevante de </w:t>
      </w:r>
      <w:r w:rsidR="00B10D2A" w:rsidRPr="00B10D2A">
        <w:rPr>
          <w:i/>
          <w:color w:val="000000"/>
          <w:w w:val="117"/>
          <w:sz w:val="22"/>
          <w:szCs w:val="22"/>
        </w:rPr>
        <w:t>distribución</w:t>
      </w:r>
      <w:r w:rsidRPr="00B10D2A">
        <w:rPr>
          <w:i/>
          <w:color w:val="000000"/>
          <w:w w:val="117"/>
          <w:sz w:val="22"/>
          <w:szCs w:val="22"/>
        </w:rPr>
        <w:t xml:space="preserve"> hay </w:t>
      </w:r>
      <w:r w:rsidR="00B10D2A" w:rsidRPr="00B10D2A">
        <w:rPr>
          <w:i/>
          <w:color w:val="000000"/>
          <w:w w:val="117"/>
          <w:sz w:val="22"/>
          <w:szCs w:val="22"/>
        </w:rPr>
        <w:t>más</w:t>
      </w:r>
      <w:r w:rsidRPr="00B10D2A">
        <w:rPr>
          <w:i/>
          <w:color w:val="000000"/>
          <w:w w:val="117"/>
          <w:sz w:val="22"/>
          <w:szCs w:val="22"/>
        </w:rPr>
        <w:t xml:space="preserve"> de un distribuidor</w:t>
      </w:r>
      <w:r w:rsidR="00A3702A">
        <w:rPr>
          <w:i/>
          <w:color w:val="000000"/>
          <w:w w:val="117"/>
          <w:sz w:val="22"/>
          <w:szCs w:val="22"/>
        </w:rPr>
        <w:t>:</w:t>
      </w:r>
    </w:p>
    <w:p w14:paraId="6D83F351" w14:textId="6E0630E3" w:rsidR="002A4055" w:rsidRDefault="002A4055" w:rsidP="002A4055">
      <w:pPr>
        <w:pStyle w:val="Default"/>
        <w:ind w:left="426"/>
        <w:jc w:val="both"/>
        <w:rPr>
          <w:rFonts w:ascii="Times New Roman" w:hAnsi="Times New Roman" w:cs="Times New Roman"/>
          <w:w w:val="105"/>
        </w:rPr>
      </w:pPr>
    </w:p>
    <w:p w14:paraId="1FD94C0E" w14:textId="2C604AB0" w:rsidR="002A4055" w:rsidRPr="00A3702A" w:rsidRDefault="002A4055" w:rsidP="00A3702A">
      <w:pPr>
        <w:tabs>
          <w:tab w:val="left" w:pos="3739"/>
        </w:tabs>
        <w:spacing w:before="10" w:line="244" w:lineRule="exact"/>
        <w:ind w:left="851" w:right="425" w:firstLine="33"/>
        <w:rPr>
          <w:i/>
          <w:sz w:val="28"/>
        </w:rPr>
      </w:pPr>
      <w:r w:rsidRPr="00A3702A">
        <w:rPr>
          <w:i/>
          <w:color w:val="000000"/>
          <w:spacing w:val="-2"/>
          <w:sz w:val="22"/>
          <w:szCs w:val="20"/>
        </w:rPr>
        <w:t xml:space="preserve">'Articulo .15. </w:t>
      </w:r>
      <w:r w:rsidRPr="00A3702A">
        <w:rPr>
          <w:i/>
          <w:color w:val="000000"/>
          <w:spacing w:val="-5"/>
          <w:sz w:val="22"/>
          <w:szCs w:val="20"/>
        </w:rPr>
        <w:t>MERCADOS RELEVANTES DE DISTRIBUCION PARA EL SIGUIENTE PERIOD</w:t>
      </w:r>
      <w:r w:rsidR="00A3702A">
        <w:rPr>
          <w:i/>
          <w:color w:val="000000"/>
          <w:spacing w:val="-5"/>
          <w:sz w:val="22"/>
          <w:szCs w:val="20"/>
        </w:rPr>
        <w:t>O</w:t>
      </w:r>
      <w:r w:rsidRPr="00A3702A">
        <w:rPr>
          <w:i/>
          <w:color w:val="000000"/>
          <w:spacing w:val="-5"/>
          <w:sz w:val="22"/>
          <w:szCs w:val="20"/>
        </w:rPr>
        <w:t xml:space="preserve"> </w:t>
      </w:r>
      <w:r w:rsidRPr="00A3702A">
        <w:rPr>
          <w:i/>
          <w:color w:val="000000"/>
          <w:spacing w:val="1"/>
          <w:sz w:val="22"/>
          <w:szCs w:val="20"/>
        </w:rPr>
        <w:t xml:space="preserve">TARIFARIO EN DONDE HAY MAS DE UN DISTRIBUIDOR. Si en un Mercado de </w:t>
      </w:r>
      <w:r w:rsidR="00A3702A" w:rsidRPr="00A3702A">
        <w:rPr>
          <w:i/>
          <w:color w:val="000000"/>
          <w:spacing w:val="1"/>
          <w:sz w:val="22"/>
          <w:szCs w:val="20"/>
        </w:rPr>
        <w:t>Distribución</w:t>
      </w:r>
      <w:r w:rsidRPr="00A3702A">
        <w:rPr>
          <w:i/>
          <w:color w:val="000000"/>
          <w:spacing w:val="1"/>
          <w:sz w:val="22"/>
          <w:szCs w:val="20"/>
        </w:rPr>
        <w:t xml:space="preserve"> </w:t>
      </w:r>
      <w:r w:rsidRPr="00A3702A">
        <w:rPr>
          <w:i/>
          <w:color w:val="000000"/>
          <w:w w:val="114"/>
          <w:sz w:val="22"/>
          <w:szCs w:val="20"/>
        </w:rPr>
        <w:t xml:space="preserve">existen dos o </w:t>
      </w:r>
      <w:r w:rsidR="00A3702A" w:rsidRPr="00A3702A">
        <w:rPr>
          <w:i/>
          <w:color w:val="000000"/>
          <w:w w:val="114"/>
          <w:sz w:val="22"/>
          <w:szCs w:val="20"/>
        </w:rPr>
        <w:t>má</w:t>
      </w:r>
      <w:r w:rsidR="00A3702A">
        <w:rPr>
          <w:i/>
          <w:color w:val="000000"/>
          <w:w w:val="114"/>
          <w:sz w:val="22"/>
          <w:szCs w:val="20"/>
        </w:rPr>
        <w:t>s</w:t>
      </w:r>
      <w:r w:rsidRPr="00A3702A">
        <w:rPr>
          <w:i/>
          <w:color w:val="000000"/>
          <w:w w:val="114"/>
          <w:sz w:val="22"/>
          <w:szCs w:val="20"/>
        </w:rPr>
        <w:t xml:space="preserve"> Distribuidores, la </w:t>
      </w:r>
      <w:r w:rsidR="00A3702A" w:rsidRPr="00A3702A">
        <w:rPr>
          <w:i/>
          <w:color w:val="000000"/>
          <w:w w:val="114"/>
          <w:sz w:val="22"/>
          <w:szCs w:val="20"/>
        </w:rPr>
        <w:t>determinación</w:t>
      </w:r>
      <w:r w:rsidRPr="00A3702A">
        <w:rPr>
          <w:i/>
          <w:color w:val="000000"/>
          <w:w w:val="114"/>
          <w:sz w:val="22"/>
          <w:szCs w:val="20"/>
        </w:rPr>
        <w:t xml:space="preserve"> de los Cargos de </w:t>
      </w:r>
      <w:r w:rsidR="00A3702A" w:rsidRPr="00A3702A">
        <w:rPr>
          <w:i/>
          <w:color w:val="000000"/>
          <w:w w:val="114"/>
          <w:sz w:val="22"/>
          <w:szCs w:val="20"/>
        </w:rPr>
        <w:t>Distribución</w:t>
      </w:r>
      <w:r w:rsidRPr="00A3702A">
        <w:rPr>
          <w:i/>
          <w:color w:val="000000"/>
          <w:w w:val="114"/>
          <w:sz w:val="22"/>
          <w:szCs w:val="20"/>
        </w:rPr>
        <w:t xml:space="preserve"> que se </w:t>
      </w:r>
      <w:r w:rsidRPr="00A3702A">
        <w:rPr>
          <w:i/>
          <w:color w:val="000000"/>
          <w:w w:val="113"/>
          <w:sz w:val="22"/>
          <w:szCs w:val="20"/>
        </w:rPr>
        <w:t xml:space="preserve">aplicaran para la </w:t>
      </w:r>
      <w:r w:rsidR="00A3702A" w:rsidRPr="00A3702A">
        <w:rPr>
          <w:i/>
          <w:color w:val="000000"/>
          <w:w w:val="113"/>
          <w:sz w:val="22"/>
          <w:szCs w:val="20"/>
        </w:rPr>
        <w:t>asignación</w:t>
      </w:r>
      <w:r w:rsidRPr="00A3702A">
        <w:rPr>
          <w:i/>
          <w:color w:val="000000"/>
          <w:w w:val="113"/>
          <w:sz w:val="22"/>
          <w:szCs w:val="20"/>
        </w:rPr>
        <w:t xml:space="preserve"> de la </w:t>
      </w:r>
      <w:r w:rsidR="00A3702A" w:rsidRPr="00A3702A">
        <w:rPr>
          <w:i/>
          <w:color w:val="000000"/>
          <w:w w:val="113"/>
          <w:sz w:val="22"/>
          <w:szCs w:val="20"/>
        </w:rPr>
        <w:t>remuneración</w:t>
      </w:r>
      <w:r w:rsidRPr="00A3702A">
        <w:rPr>
          <w:i/>
          <w:color w:val="000000"/>
          <w:w w:val="113"/>
          <w:sz w:val="22"/>
          <w:szCs w:val="20"/>
        </w:rPr>
        <w:t xml:space="preserve"> de la </w:t>
      </w:r>
      <w:r w:rsidR="00A3702A" w:rsidRPr="00A3702A">
        <w:rPr>
          <w:i/>
          <w:color w:val="000000"/>
          <w:w w:val="113"/>
          <w:sz w:val="22"/>
          <w:szCs w:val="20"/>
        </w:rPr>
        <w:t>Inversión</w:t>
      </w:r>
      <w:r w:rsidRPr="00A3702A">
        <w:rPr>
          <w:i/>
          <w:color w:val="000000"/>
          <w:w w:val="113"/>
          <w:sz w:val="22"/>
          <w:szCs w:val="20"/>
        </w:rPr>
        <w:t xml:space="preserve"> y la </w:t>
      </w:r>
      <w:r w:rsidR="00A3702A" w:rsidRPr="00A3702A">
        <w:rPr>
          <w:i/>
          <w:color w:val="000000"/>
          <w:w w:val="113"/>
          <w:sz w:val="22"/>
          <w:szCs w:val="20"/>
        </w:rPr>
        <w:t>remuneración</w:t>
      </w:r>
      <w:r w:rsidRPr="00A3702A">
        <w:rPr>
          <w:i/>
          <w:color w:val="000000"/>
          <w:w w:val="113"/>
          <w:sz w:val="22"/>
          <w:szCs w:val="20"/>
        </w:rPr>
        <w:t xml:space="preserve"> de los </w:t>
      </w:r>
      <w:r w:rsidRPr="00A3702A">
        <w:rPr>
          <w:i/>
          <w:color w:val="000000"/>
          <w:w w:val="106"/>
          <w:sz w:val="22"/>
          <w:szCs w:val="20"/>
        </w:rPr>
        <w:t xml:space="preserve">Gastos de </w:t>
      </w:r>
      <w:r w:rsidR="00A3702A" w:rsidRPr="00A3702A">
        <w:rPr>
          <w:i/>
          <w:color w:val="000000"/>
          <w:w w:val="106"/>
          <w:sz w:val="22"/>
          <w:szCs w:val="20"/>
        </w:rPr>
        <w:t>Administración</w:t>
      </w:r>
      <w:r w:rsidRPr="00A3702A">
        <w:rPr>
          <w:i/>
          <w:color w:val="000000"/>
          <w:w w:val="106"/>
          <w:sz w:val="22"/>
          <w:szCs w:val="20"/>
        </w:rPr>
        <w:t xml:space="preserve">, </w:t>
      </w:r>
      <w:r w:rsidR="00A3702A" w:rsidRPr="00A3702A">
        <w:rPr>
          <w:i/>
          <w:color w:val="000000"/>
          <w:w w:val="106"/>
          <w:sz w:val="22"/>
          <w:szCs w:val="20"/>
        </w:rPr>
        <w:t>Operación</w:t>
      </w:r>
      <w:r w:rsidRPr="00A3702A">
        <w:rPr>
          <w:i/>
          <w:color w:val="000000"/>
          <w:w w:val="106"/>
          <w:sz w:val="22"/>
          <w:szCs w:val="20"/>
        </w:rPr>
        <w:t xml:space="preserve"> y Mantenimiento (AOM) del respectivo Sistema, </w:t>
      </w:r>
      <w:r w:rsidR="00A3702A" w:rsidRPr="00A3702A">
        <w:rPr>
          <w:i/>
          <w:color w:val="000000"/>
          <w:w w:val="106"/>
          <w:sz w:val="22"/>
          <w:szCs w:val="20"/>
        </w:rPr>
        <w:t>tendrá</w:t>
      </w:r>
      <w:r w:rsidRPr="00A3702A">
        <w:rPr>
          <w:i/>
          <w:color w:val="000000"/>
          <w:w w:val="106"/>
          <w:sz w:val="22"/>
          <w:szCs w:val="20"/>
        </w:rPr>
        <w:t xml:space="preserve"> </w:t>
      </w:r>
      <w:r w:rsidRPr="00A3702A">
        <w:rPr>
          <w:i/>
          <w:color w:val="000000"/>
          <w:w w:val="105"/>
          <w:sz w:val="22"/>
          <w:szCs w:val="20"/>
        </w:rPr>
        <w:t xml:space="preserve">en cuenta las siguientes reglas </w:t>
      </w:r>
      <w:r w:rsidR="00A3702A" w:rsidRPr="00A3702A">
        <w:rPr>
          <w:i/>
          <w:color w:val="000000"/>
          <w:w w:val="105"/>
          <w:sz w:val="22"/>
          <w:szCs w:val="20"/>
        </w:rPr>
        <w:t>generales</w:t>
      </w:r>
      <w:r w:rsidRPr="00A3702A">
        <w:rPr>
          <w:i/>
          <w:color w:val="000000"/>
          <w:w w:val="105"/>
          <w:sz w:val="22"/>
          <w:szCs w:val="20"/>
        </w:rPr>
        <w:t>:</w:t>
      </w:r>
    </w:p>
    <w:p w14:paraId="6E477A64" w14:textId="77777777" w:rsidR="002A4055" w:rsidRPr="00A3702A" w:rsidRDefault="002A4055" w:rsidP="00A3702A">
      <w:pPr>
        <w:spacing w:line="235" w:lineRule="exact"/>
        <w:ind w:left="851" w:right="425"/>
        <w:rPr>
          <w:i/>
          <w:sz w:val="28"/>
        </w:rPr>
      </w:pPr>
    </w:p>
    <w:p w14:paraId="472F4F34" w14:textId="353287C2" w:rsidR="002A4055" w:rsidRDefault="002A4055" w:rsidP="00A3702A">
      <w:pPr>
        <w:tabs>
          <w:tab w:val="left" w:pos="3038"/>
        </w:tabs>
        <w:spacing w:before="9" w:line="235" w:lineRule="exact"/>
        <w:ind w:left="851" w:right="425" w:firstLine="4"/>
        <w:rPr>
          <w:i/>
          <w:color w:val="000000"/>
          <w:w w:val="107"/>
          <w:sz w:val="22"/>
          <w:szCs w:val="20"/>
        </w:rPr>
      </w:pPr>
      <w:r w:rsidRPr="00A3702A">
        <w:rPr>
          <w:i/>
          <w:color w:val="000000"/>
          <w:w w:val="114"/>
          <w:sz w:val="22"/>
          <w:szCs w:val="20"/>
        </w:rPr>
        <w:t xml:space="preserve">a) </w:t>
      </w:r>
      <w:r w:rsidRPr="00A3702A">
        <w:rPr>
          <w:i/>
          <w:color w:val="000000"/>
          <w:w w:val="109"/>
          <w:sz w:val="22"/>
          <w:szCs w:val="20"/>
        </w:rPr>
        <w:t xml:space="preserve">En el caso en que en el mismo mercado existan dos o </w:t>
      </w:r>
      <w:r w:rsidR="00A3702A" w:rsidRPr="00A3702A">
        <w:rPr>
          <w:i/>
          <w:color w:val="000000"/>
          <w:w w:val="109"/>
          <w:sz w:val="22"/>
          <w:szCs w:val="20"/>
        </w:rPr>
        <w:t>más</w:t>
      </w:r>
      <w:r w:rsidRPr="00A3702A">
        <w:rPr>
          <w:i/>
          <w:color w:val="000000"/>
          <w:w w:val="109"/>
          <w:sz w:val="22"/>
          <w:szCs w:val="20"/>
        </w:rPr>
        <w:t xml:space="preserve"> redes independientes </w:t>
      </w:r>
      <w:r w:rsidR="00A3702A" w:rsidRPr="00A3702A">
        <w:rPr>
          <w:i/>
          <w:color w:val="000000"/>
          <w:w w:val="109"/>
          <w:sz w:val="22"/>
          <w:szCs w:val="20"/>
        </w:rPr>
        <w:t>que</w:t>
      </w:r>
      <w:r w:rsidRPr="00A3702A">
        <w:rPr>
          <w:i/>
          <w:color w:val="000000"/>
          <w:w w:val="109"/>
          <w:sz w:val="22"/>
          <w:szCs w:val="20"/>
        </w:rPr>
        <w:t xml:space="preserve"> </w:t>
      </w:r>
      <w:r w:rsidRPr="00A3702A">
        <w:rPr>
          <w:i/>
          <w:color w:val="000000"/>
          <w:w w:val="113"/>
          <w:sz w:val="22"/>
          <w:szCs w:val="20"/>
        </w:rPr>
        <w:t xml:space="preserve">atienden diferente demanda, para la </w:t>
      </w:r>
      <w:r w:rsidR="00A3702A" w:rsidRPr="00A3702A">
        <w:rPr>
          <w:i/>
          <w:color w:val="000000"/>
          <w:w w:val="113"/>
          <w:sz w:val="22"/>
          <w:szCs w:val="20"/>
        </w:rPr>
        <w:t>remuneración</w:t>
      </w:r>
      <w:r w:rsidRPr="00A3702A">
        <w:rPr>
          <w:i/>
          <w:color w:val="000000"/>
          <w:w w:val="113"/>
          <w:sz w:val="22"/>
          <w:szCs w:val="20"/>
        </w:rPr>
        <w:t xml:space="preserve"> de la </w:t>
      </w:r>
      <w:r w:rsidR="00A3702A" w:rsidRPr="00A3702A">
        <w:rPr>
          <w:i/>
          <w:color w:val="000000"/>
          <w:w w:val="113"/>
          <w:sz w:val="22"/>
          <w:szCs w:val="20"/>
        </w:rPr>
        <w:t>Inversión</w:t>
      </w:r>
      <w:r w:rsidRPr="00A3702A">
        <w:rPr>
          <w:i/>
          <w:color w:val="000000"/>
          <w:w w:val="113"/>
          <w:sz w:val="22"/>
          <w:szCs w:val="20"/>
        </w:rPr>
        <w:t xml:space="preserve"> Base se considerara la </w:t>
      </w:r>
      <w:r w:rsidRPr="00A3702A">
        <w:rPr>
          <w:i/>
          <w:color w:val="000000"/>
          <w:w w:val="110"/>
          <w:sz w:val="22"/>
          <w:szCs w:val="20"/>
        </w:rPr>
        <w:t xml:space="preserve">suma de los activos correspondientes a cada red. Se </w:t>
      </w:r>
      <w:r w:rsidR="00A3702A" w:rsidRPr="00A3702A">
        <w:rPr>
          <w:i/>
          <w:color w:val="000000"/>
          <w:w w:val="110"/>
          <w:sz w:val="22"/>
          <w:szCs w:val="20"/>
        </w:rPr>
        <w:t>tomará</w:t>
      </w:r>
      <w:r w:rsidRPr="00A3702A">
        <w:rPr>
          <w:i/>
          <w:color w:val="000000"/>
          <w:w w:val="110"/>
          <w:sz w:val="22"/>
          <w:szCs w:val="20"/>
        </w:rPr>
        <w:t xml:space="preserve"> la demanda total del mercado y </w:t>
      </w:r>
      <w:r w:rsidRPr="00A3702A">
        <w:rPr>
          <w:i/>
          <w:color w:val="000000"/>
          <w:w w:val="118"/>
          <w:sz w:val="22"/>
          <w:szCs w:val="20"/>
        </w:rPr>
        <w:t xml:space="preserve">los gastos AOM eficientes para todo el mercado.  Cada comercializador recaudara lo </w:t>
      </w:r>
      <w:r w:rsidRPr="00A3702A">
        <w:rPr>
          <w:i/>
          <w:color w:val="000000"/>
          <w:w w:val="107"/>
          <w:sz w:val="22"/>
          <w:szCs w:val="20"/>
        </w:rPr>
        <w:t xml:space="preserve">correspondiente al Cargo de </w:t>
      </w:r>
      <w:r w:rsidR="00A3702A" w:rsidRPr="00A3702A">
        <w:rPr>
          <w:i/>
          <w:color w:val="000000"/>
          <w:w w:val="107"/>
          <w:sz w:val="22"/>
          <w:szCs w:val="20"/>
        </w:rPr>
        <w:t>Distribución</w:t>
      </w:r>
      <w:r w:rsidRPr="00A3702A">
        <w:rPr>
          <w:i/>
          <w:color w:val="000000"/>
          <w:w w:val="107"/>
          <w:sz w:val="22"/>
          <w:szCs w:val="20"/>
        </w:rPr>
        <w:t xml:space="preserve"> seg</w:t>
      </w:r>
      <w:r w:rsidR="00A3702A">
        <w:rPr>
          <w:i/>
          <w:color w:val="000000"/>
          <w:w w:val="107"/>
          <w:sz w:val="22"/>
          <w:szCs w:val="20"/>
        </w:rPr>
        <w:t>ú</w:t>
      </w:r>
      <w:r w:rsidRPr="00A3702A">
        <w:rPr>
          <w:i/>
          <w:color w:val="000000"/>
          <w:w w:val="107"/>
          <w:sz w:val="22"/>
          <w:szCs w:val="20"/>
        </w:rPr>
        <w:t>n la demanda atendida.</w:t>
      </w:r>
    </w:p>
    <w:p w14:paraId="6E8EDAFD" w14:textId="592D61F6" w:rsidR="00A3702A" w:rsidRPr="00A3702A" w:rsidRDefault="00A3702A" w:rsidP="00A3702A">
      <w:pPr>
        <w:tabs>
          <w:tab w:val="left" w:pos="3038"/>
        </w:tabs>
        <w:spacing w:before="9" w:line="235" w:lineRule="exact"/>
        <w:ind w:left="851" w:right="425" w:firstLine="4"/>
        <w:rPr>
          <w:i/>
          <w:sz w:val="28"/>
        </w:rPr>
      </w:pPr>
      <w:r>
        <w:rPr>
          <w:i/>
          <w:sz w:val="28"/>
        </w:rPr>
        <w:t>(…)”</w:t>
      </w:r>
    </w:p>
    <w:p w14:paraId="7E8E6B13" w14:textId="70161DD3" w:rsidR="002A4055" w:rsidRDefault="002A4055" w:rsidP="002A4055">
      <w:pPr>
        <w:pStyle w:val="Default"/>
        <w:ind w:left="426"/>
        <w:jc w:val="both"/>
      </w:pPr>
    </w:p>
    <w:p w14:paraId="1F54687F" w14:textId="5CC82E8E" w:rsidR="002A4055" w:rsidRPr="00A3702A" w:rsidRDefault="002A4055" w:rsidP="00A3702A">
      <w:pPr>
        <w:tabs>
          <w:tab w:val="left" w:pos="2231"/>
        </w:tabs>
        <w:spacing w:before="14" w:line="253" w:lineRule="exact"/>
        <w:ind w:left="567" w:right="284"/>
        <w:rPr>
          <w:i/>
          <w:color w:val="000000"/>
          <w:w w:val="117"/>
          <w:sz w:val="22"/>
          <w:szCs w:val="22"/>
        </w:rPr>
      </w:pPr>
      <w:r w:rsidRPr="00A3702A">
        <w:rPr>
          <w:i/>
          <w:color w:val="000000"/>
          <w:w w:val="117"/>
          <w:sz w:val="22"/>
          <w:szCs w:val="22"/>
        </w:rPr>
        <w:t xml:space="preserve">Si la CREG realiza un </w:t>
      </w:r>
      <w:r w:rsidR="00A3702A" w:rsidRPr="00A3702A">
        <w:rPr>
          <w:i/>
          <w:color w:val="000000"/>
          <w:w w:val="117"/>
          <w:sz w:val="22"/>
          <w:szCs w:val="22"/>
        </w:rPr>
        <w:t>cálculo</w:t>
      </w:r>
      <w:r w:rsidRPr="00A3702A">
        <w:rPr>
          <w:i/>
          <w:color w:val="000000"/>
          <w:w w:val="117"/>
          <w:sz w:val="22"/>
          <w:szCs w:val="22"/>
        </w:rPr>
        <w:t xml:space="preserve"> diferente y establece un porcentaje que no permite remunerar la totalidad de los activos correspondientes a cada red, </w:t>
      </w:r>
      <w:r w:rsidR="00A3702A" w:rsidRPr="00A3702A">
        <w:rPr>
          <w:i/>
          <w:color w:val="000000"/>
          <w:w w:val="117"/>
          <w:sz w:val="22"/>
          <w:szCs w:val="22"/>
        </w:rPr>
        <w:t>estaría</w:t>
      </w:r>
      <w:r w:rsidRPr="00A3702A">
        <w:rPr>
          <w:i/>
          <w:color w:val="000000"/>
          <w:w w:val="117"/>
          <w:sz w:val="22"/>
          <w:szCs w:val="22"/>
        </w:rPr>
        <w:t xml:space="preserve"> violando la </w:t>
      </w:r>
      <w:r w:rsidR="00A3702A" w:rsidRPr="00A3702A">
        <w:rPr>
          <w:i/>
          <w:color w:val="000000"/>
          <w:w w:val="117"/>
          <w:sz w:val="22"/>
          <w:szCs w:val="22"/>
        </w:rPr>
        <w:t>regulación</w:t>
      </w:r>
      <w:r w:rsidRPr="00A3702A">
        <w:rPr>
          <w:i/>
          <w:color w:val="000000"/>
          <w:w w:val="117"/>
          <w:sz w:val="22"/>
          <w:szCs w:val="22"/>
        </w:rPr>
        <w:t xml:space="preserve"> y la ley al no respetar los criterios de eficiencia y suficiencia financiera, sin mencionar el derecho de propiedad.</w:t>
      </w:r>
    </w:p>
    <w:p w14:paraId="04399B85" w14:textId="77777777" w:rsidR="002A4055" w:rsidRDefault="002A4055" w:rsidP="002A4055">
      <w:pPr>
        <w:spacing w:line="230" w:lineRule="exact"/>
        <w:ind w:left="1689"/>
      </w:pPr>
    </w:p>
    <w:p w14:paraId="1B831BF2" w14:textId="7105AD64" w:rsidR="002A4055" w:rsidRPr="000B2024" w:rsidRDefault="002A4055" w:rsidP="0058004D">
      <w:pPr>
        <w:pStyle w:val="Prrafodelista"/>
        <w:numPr>
          <w:ilvl w:val="0"/>
          <w:numId w:val="7"/>
        </w:numPr>
        <w:tabs>
          <w:tab w:val="left" w:pos="2231"/>
        </w:tabs>
        <w:spacing w:before="14" w:line="253" w:lineRule="exact"/>
        <w:ind w:left="851" w:right="284"/>
        <w:rPr>
          <w:i/>
          <w:color w:val="000000"/>
          <w:w w:val="117"/>
          <w:sz w:val="22"/>
          <w:szCs w:val="22"/>
          <w:u w:val="single"/>
        </w:rPr>
      </w:pPr>
      <w:r w:rsidRPr="000B2024">
        <w:rPr>
          <w:i/>
          <w:color w:val="000000"/>
          <w:w w:val="117"/>
          <w:sz w:val="22"/>
          <w:szCs w:val="22"/>
          <w:u w:val="single"/>
        </w:rPr>
        <w:t xml:space="preserve">La </w:t>
      </w:r>
      <w:r w:rsidR="000B2024" w:rsidRPr="000B2024">
        <w:rPr>
          <w:i/>
          <w:color w:val="000000"/>
          <w:w w:val="117"/>
          <w:sz w:val="22"/>
          <w:szCs w:val="22"/>
          <w:u w:val="single"/>
        </w:rPr>
        <w:t>Resolución</w:t>
      </w:r>
      <w:r w:rsidRPr="000B2024">
        <w:rPr>
          <w:i/>
          <w:color w:val="000000"/>
          <w:w w:val="117"/>
          <w:sz w:val="22"/>
          <w:szCs w:val="22"/>
          <w:u w:val="single"/>
        </w:rPr>
        <w:t xml:space="preserve"> CREG 196 de 2019 afecta el derecho de propiedad de</w:t>
      </w:r>
      <w:r w:rsidR="000B2024" w:rsidRPr="000B2024">
        <w:rPr>
          <w:i/>
          <w:color w:val="000000"/>
          <w:w w:val="117"/>
          <w:sz w:val="22"/>
          <w:szCs w:val="22"/>
          <w:u w:val="single"/>
        </w:rPr>
        <w:t xml:space="preserve"> </w:t>
      </w:r>
      <w:r w:rsidRPr="000B2024">
        <w:rPr>
          <w:i/>
          <w:color w:val="000000"/>
          <w:w w:val="117"/>
          <w:sz w:val="22"/>
          <w:szCs w:val="22"/>
          <w:u w:val="single"/>
        </w:rPr>
        <w:t>Metrogas</w:t>
      </w:r>
      <w:r w:rsidR="000B2024">
        <w:rPr>
          <w:i/>
          <w:color w:val="000000"/>
          <w:w w:val="117"/>
          <w:sz w:val="22"/>
          <w:szCs w:val="22"/>
          <w:u w:val="single"/>
        </w:rPr>
        <w:t>.</w:t>
      </w:r>
    </w:p>
    <w:p w14:paraId="14AD3F10" w14:textId="005502D6" w:rsidR="002A4055" w:rsidRDefault="002A4055" w:rsidP="002A4055">
      <w:pPr>
        <w:pStyle w:val="Default"/>
        <w:ind w:left="426"/>
        <w:jc w:val="both"/>
      </w:pPr>
    </w:p>
    <w:p w14:paraId="77563C5C" w14:textId="07091878" w:rsidR="00911173" w:rsidRPr="000B2024" w:rsidRDefault="00911173" w:rsidP="000B2024">
      <w:pPr>
        <w:tabs>
          <w:tab w:val="left" w:pos="2231"/>
        </w:tabs>
        <w:spacing w:before="14" w:line="253" w:lineRule="exact"/>
        <w:ind w:left="567" w:right="284"/>
        <w:rPr>
          <w:i/>
          <w:color w:val="000000"/>
          <w:w w:val="117"/>
          <w:sz w:val="22"/>
          <w:szCs w:val="22"/>
        </w:rPr>
      </w:pPr>
      <w:r w:rsidRPr="000B2024">
        <w:rPr>
          <w:i/>
          <w:color w:val="000000"/>
          <w:w w:val="117"/>
          <w:sz w:val="22"/>
          <w:szCs w:val="22"/>
        </w:rPr>
        <w:t xml:space="preserve">El derecho a </w:t>
      </w:r>
      <w:r w:rsidR="000B2024">
        <w:rPr>
          <w:i/>
          <w:color w:val="000000"/>
          <w:w w:val="117"/>
          <w:sz w:val="22"/>
          <w:szCs w:val="22"/>
        </w:rPr>
        <w:t>l</w:t>
      </w:r>
      <w:r w:rsidRPr="000B2024">
        <w:rPr>
          <w:i/>
          <w:color w:val="000000"/>
          <w:w w:val="117"/>
          <w:sz w:val="22"/>
          <w:szCs w:val="22"/>
        </w:rPr>
        <w:t xml:space="preserve">a propiedad privada no es absoluto y, por tanto, cuando hay intereses sociales de por </w:t>
      </w:r>
      <w:r w:rsidR="000B2024" w:rsidRPr="000B2024">
        <w:rPr>
          <w:i/>
          <w:color w:val="000000"/>
          <w:w w:val="117"/>
          <w:sz w:val="22"/>
          <w:szCs w:val="22"/>
        </w:rPr>
        <w:t>medio</w:t>
      </w:r>
      <w:r w:rsidRPr="000B2024">
        <w:rPr>
          <w:i/>
          <w:color w:val="000000"/>
          <w:w w:val="117"/>
          <w:sz w:val="22"/>
          <w:szCs w:val="22"/>
        </w:rPr>
        <w:t>, aquel debe ceder frente a estos. No obstante, en caso de que, por razones de utilidad p</w:t>
      </w:r>
      <w:r w:rsidR="000B2024">
        <w:rPr>
          <w:i/>
          <w:color w:val="000000"/>
          <w:w w:val="117"/>
          <w:sz w:val="22"/>
          <w:szCs w:val="22"/>
        </w:rPr>
        <w:t>ú</w:t>
      </w:r>
      <w:r w:rsidRPr="000B2024">
        <w:rPr>
          <w:i/>
          <w:color w:val="000000"/>
          <w:w w:val="117"/>
          <w:sz w:val="22"/>
          <w:szCs w:val="22"/>
        </w:rPr>
        <w:t xml:space="preserve">blica, </w:t>
      </w:r>
      <w:r w:rsidR="000B2024">
        <w:rPr>
          <w:i/>
          <w:color w:val="000000"/>
          <w:w w:val="117"/>
          <w:sz w:val="22"/>
          <w:szCs w:val="22"/>
        </w:rPr>
        <w:t>l</w:t>
      </w:r>
      <w:r w:rsidRPr="000B2024">
        <w:rPr>
          <w:i/>
          <w:color w:val="000000"/>
          <w:w w:val="117"/>
          <w:sz w:val="22"/>
          <w:szCs w:val="22"/>
        </w:rPr>
        <w:t xml:space="preserve">a propiedad privada deba ser limitada, el Estado debe compensar dicha </w:t>
      </w:r>
      <w:r w:rsidR="000B2024" w:rsidRPr="000B2024">
        <w:rPr>
          <w:i/>
          <w:color w:val="000000"/>
          <w:w w:val="117"/>
          <w:sz w:val="22"/>
          <w:szCs w:val="22"/>
        </w:rPr>
        <w:t>restricción</w:t>
      </w:r>
      <w:r w:rsidRPr="000B2024">
        <w:rPr>
          <w:i/>
          <w:color w:val="000000"/>
          <w:w w:val="117"/>
          <w:sz w:val="22"/>
          <w:szCs w:val="22"/>
        </w:rPr>
        <w:t xml:space="preserve"> a fin de garantizar este derecho (</w:t>
      </w:r>
      <w:r w:rsidR="000B2024" w:rsidRPr="000B2024">
        <w:rPr>
          <w:i/>
          <w:color w:val="000000"/>
          <w:w w:val="117"/>
          <w:sz w:val="22"/>
          <w:szCs w:val="22"/>
        </w:rPr>
        <w:t>Artículo</w:t>
      </w:r>
      <w:r w:rsidRPr="000B2024">
        <w:rPr>
          <w:i/>
          <w:color w:val="000000"/>
          <w:w w:val="117"/>
          <w:sz w:val="22"/>
          <w:szCs w:val="22"/>
        </w:rPr>
        <w:t xml:space="preserve"> 58 de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Constitución</w:t>
      </w:r>
      <w:r w:rsidRPr="000B2024">
        <w:rPr>
          <w:i/>
          <w:color w:val="000000"/>
          <w:w w:val="117"/>
          <w:sz w:val="22"/>
          <w:szCs w:val="22"/>
        </w:rPr>
        <w:t>).</w:t>
      </w:r>
    </w:p>
    <w:p w14:paraId="4256860A" w14:textId="77777777" w:rsidR="00911173" w:rsidRDefault="00911173" w:rsidP="00911173">
      <w:pPr>
        <w:spacing w:line="264" w:lineRule="exact"/>
        <w:ind w:left="1646"/>
      </w:pPr>
    </w:p>
    <w:p w14:paraId="0C6107C6" w14:textId="18747A4A" w:rsidR="00911173" w:rsidRPr="000B2024" w:rsidRDefault="00911173" w:rsidP="000B2024">
      <w:pPr>
        <w:tabs>
          <w:tab w:val="left" w:pos="2231"/>
        </w:tabs>
        <w:spacing w:before="14" w:line="253" w:lineRule="exact"/>
        <w:ind w:left="567" w:right="284"/>
        <w:rPr>
          <w:i/>
          <w:color w:val="000000"/>
          <w:w w:val="117"/>
          <w:sz w:val="22"/>
          <w:szCs w:val="22"/>
        </w:rPr>
      </w:pPr>
      <w:r w:rsidRPr="000B2024">
        <w:rPr>
          <w:i/>
          <w:color w:val="000000"/>
          <w:w w:val="117"/>
          <w:sz w:val="22"/>
          <w:szCs w:val="22"/>
        </w:rPr>
        <w:t xml:space="preserve">Uno de los eventos en los cuales la propiedad privada es normalmente limitada es en materia de servicios p6blicos domiciliarios. La </w:t>
      </w:r>
      <w:r w:rsidR="000B2024" w:rsidRPr="000B2024">
        <w:rPr>
          <w:i/>
          <w:color w:val="000000"/>
          <w:w w:val="117"/>
          <w:sz w:val="22"/>
          <w:szCs w:val="22"/>
        </w:rPr>
        <w:t>interven</w:t>
      </w:r>
      <w:r w:rsidR="000B2024">
        <w:rPr>
          <w:i/>
          <w:color w:val="000000"/>
          <w:w w:val="117"/>
          <w:sz w:val="22"/>
          <w:szCs w:val="22"/>
        </w:rPr>
        <w:t>c</w:t>
      </w:r>
      <w:r w:rsidR="000B2024" w:rsidRPr="000B2024">
        <w:rPr>
          <w:i/>
          <w:color w:val="000000"/>
          <w:w w:val="117"/>
          <w:sz w:val="22"/>
          <w:szCs w:val="22"/>
        </w:rPr>
        <w:t>ión</w:t>
      </w:r>
      <w:r w:rsidRPr="000B2024">
        <w:rPr>
          <w:i/>
          <w:color w:val="000000"/>
          <w:w w:val="117"/>
          <w:sz w:val="22"/>
          <w:szCs w:val="22"/>
        </w:rPr>
        <w:t xml:space="preserve"> del Estado en esta actividad se produce, por regla general, mediante la actividad regulatoria que, en virtud del </w:t>
      </w:r>
      <w:r w:rsidR="000B2024" w:rsidRPr="000B2024">
        <w:rPr>
          <w:i/>
          <w:color w:val="000000"/>
          <w:w w:val="117"/>
          <w:sz w:val="22"/>
          <w:szCs w:val="22"/>
        </w:rPr>
        <w:t>artículo</w:t>
      </w:r>
      <w:r w:rsidRPr="000B2024">
        <w:rPr>
          <w:i/>
          <w:color w:val="000000"/>
          <w:w w:val="117"/>
          <w:sz w:val="22"/>
          <w:szCs w:val="22"/>
        </w:rPr>
        <w:t xml:space="preserve"> 211 de la </w:t>
      </w:r>
      <w:r w:rsidR="000B2024" w:rsidRPr="000B2024">
        <w:rPr>
          <w:i/>
          <w:color w:val="000000"/>
          <w:w w:val="117"/>
          <w:sz w:val="22"/>
          <w:szCs w:val="22"/>
        </w:rPr>
        <w:t>Constitución</w:t>
      </w:r>
      <w:r w:rsidRPr="000B2024">
        <w:rPr>
          <w:i/>
          <w:color w:val="000000"/>
          <w:w w:val="117"/>
          <w:sz w:val="22"/>
          <w:szCs w:val="22"/>
        </w:rPr>
        <w:t xml:space="preserve"> puede ser delegada por el Gobierno a las Comisiones de </w:t>
      </w:r>
      <w:r w:rsidR="000B2024" w:rsidRPr="000B2024">
        <w:rPr>
          <w:i/>
          <w:color w:val="000000"/>
          <w:w w:val="117"/>
          <w:sz w:val="22"/>
          <w:szCs w:val="22"/>
        </w:rPr>
        <w:t>Regulación</w:t>
      </w:r>
      <w:r w:rsidRPr="000B2024">
        <w:rPr>
          <w:i/>
          <w:color w:val="000000"/>
          <w:w w:val="117"/>
          <w:sz w:val="22"/>
          <w:szCs w:val="22"/>
        </w:rPr>
        <w:t xml:space="preserve">. No obstante, esta facultad regulatoria no puede vaciar de contenido el derecho, de tal forma que se generen, a </w:t>
      </w:r>
      <w:r w:rsidR="000B2024" w:rsidRPr="000B2024">
        <w:rPr>
          <w:i/>
          <w:color w:val="000000"/>
          <w:w w:val="117"/>
          <w:sz w:val="22"/>
          <w:szCs w:val="22"/>
        </w:rPr>
        <w:t>través</w:t>
      </w:r>
      <w:r w:rsidRPr="000B2024">
        <w:rPr>
          <w:i/>
          <w:color w:val="000000"/>
          <w:w w:val="117"/>
          <w:sz w:val="22"/>
          <w:szCs w:val="22"/>
        </w:rPr>
        <w:t xml:space="preserve"> de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intervención</w:t>
      </w:r>
      <w:r w:rsidRPr="000B2024">
        <w:rPr>
          <w:i/>
          <w:color w:val="000000"/>
          <w:w w:val="117"/>
          <w:sz w:val="22"/>
          <w:szCs w:val="22"/>
        </w:rPr>
        <w:t xml:space="preserve"> administrativa, "efectos expropiatorios".</w:t>
      </w:r>
    </w:p>
    <w:p w14:paraId="0173FE1E" w14:textId="77777777" w:rsidR="00911173" w:rsidRDefault="00911173" w:rsidP="00911173">
      <w:pPr>
        <w:spacing w:line="260" w:lineRule="exact"/>
        <w:ind w:left="1641"/>
      </w:pPr>
    </w:p>
    <w:p w14:paraId="43D529C7" w14:textId="50E82983" w:rsidR="00911173" w:rsidRDefault="00911173" w:rsidP="000B2024">
      <w:pPr>
        <w:tabs>
          <w:tab w:val="left" w:pos="2231"/>
        </w:tabs>
        <w:spacing w:before="14" w:line="253" w:lineRule="exact"/>
        <w:ind w:left="567" w:right="284"/>
        <w:rPr>
          <w:i/>
          <w:color w:val="000000"/>
          <w:w w:val="117"/>
          <w:sz w:val="22"/>
          <w:szCs w:val="22"/>
        </w:rPr>
      </w:pPr>
      <w:r w:rsidRPr="000B2024">
        <w:rPr>
          <w:i/>
          <w:color w:val="000000"/>
          <w:w w:val="117"/>
          <w:sz w:val="22"/>
          <w:szCs w:val="22"/>
        </w:rPr>
        <w:t xml:space="preserve">En efecto,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regulación</w:t>
      </w:r>
      <w:r w:rsidRPr="000B2024">
        <w:rPr>
          <w:i/>
          <w:color w:val="000000"/>
          <w:w w:val="117"/>
          <w:sz w:val="22"/>
          <w:szCs w:val="22"/>
        </w:rPr>
        <w:t xml:space="preserve"> "es una actividad continua que </w:t>
      </w:r>
      <w:r w:rsidR="000B2024" w:rsidRPr="000B2024">
        <w:rPr>
          <w:i/>
          <w:color w:val="000000"/>
          <w:w w:val="117"/>
          <w:sz w:val="22"/>
          <w:szCs w:val="22"/>
        </w:rPr>
        <w:t>comprende</w:t>
      </w:r>
      <w:r w:rsidRPr="000B2024">
        <w:rPr>
          <w:i/>
          <w:color w:val="000000"/>
          <w:w w:val="117"/>
          <w:sz w:val="22"/>
          <w:szCs w:val="22"/>
        </w:rPr>
        <w:t xml:space="preserve"> el seguimiento de la </w:t>
      </w:r>
      <w:r w:rsidR="000B2024" w:rsidRPr="000B2024">
        <w:rPr>
          <w:i/>
          <w:color w:val="000000"/>
          <w:w w:val="117"/>
          <w:sz w:val="22"/>
          <w:szCs w:val="22"/>
        </w:rPr>
        <w:t>evolución</w:t>
      </w:r>
      <w:r w:rsidRPr="000B2024">
        <w:rPr>
          <w:i/>
          <w:color w:val="000000"/>
          <w:w w:val="117"/>
          <w:sz w:val="22"/>
          <w:szCs w:val="22"/>
        </w:rPr>
        <w:t xml:space="preserve"> del sector correspondiente y que implica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adopción</w:t>
      </w:r>
      <w:r w:rsidRPr="000B2024">
        <w:rPr>
          <w:i/>
          <w:color w:val="000000"/>
          <w:w w:val="117"/>
          <w:sz w:val="22"/>
          <w:szCs w:val="22"/>
        </w:rPr>
        <w:t xml:space="preserve"> de diversos tipos de decisiones y actos adecuados tanto a orientar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dinámica</w:t>
      </w:r>
      <w:r w:rsidRPr="000B2024">
        <w:rPr>
          <w:i/>
          <w:color w:val="000000"/>
          <w:w w:val="117"/>
          <w:sz w:val="22"/>
          <w:szCs w:val="22"/>
        </w:rPr>
        <w:t xml:space="preserve"> del sector hacia los fines que </w:t>
      </w:r>
      <w:r w:rsidR="000B2024">
        <w:rPr>
          <w:i/>
          <w:color w:val="000000"/>
          <w:w w:val="117"/>
          <w:sz w:val="22"/>
          <w:szCs w:val="22"/>
        </w:rPr>
        <w:t>l</w:t>
      </w:r>
      <w:r w:rsidRPr="000B2024">
        <w:rPr>
          <w:i/>
          <w:color w:val="000000"/>
          <w:w w:val="117"/>
          <w:sz w:val="22"/>
          <w:szCs w:val="22"/>
        </w:rPr>
        <w:t>a justifican en cada caso como a permitir el flujo de actividad socio-</w:t>
      </w:r>
      <w:r w:rsidR="000B2024" w:rsidRPr="000B2024">
        <w:rPr>
          <w:i/>
          <w:color w:val="000000"/>
          <w:w w:val="117"/>
          <w:sz w:val="22"/>
          <w:szCs w:val="22"/>
        </w:rPr>
        <w:t>económica</w:t>
      </w:r>
      <w:r w:rsidRPr="000B2024">
        <w:rPr>
          <w:i/>
          <w:color w:val="000000"/>
          <w:w w:val="117"/>
          <w:sz w:val="22"/>
          <w:szCs w:val="22"/>
        </w:rPr>
        <w:t>".</w:t>
      </w:r>
    </w:p>
    <w:p w14:paraId="7E435E6E" w14:textId="77777777" w:rsidR="000B2024" w:rsidRDefault="000B2024" w:rsidP="000B2024">
      <w:pPr>
        <w:tabs>
          <w:tab w:val="left" w:pos="2231"/>
        </w:tabs>
        <w:spacing w:before="14" w:line="253" w:lineRule="exact"/>
        <w:ind w:left="567" w:right="284"/>
      </w:pPr>
    </w:p>
    <w:p w14:paraId="63B0806C" w14:textId="256B9DCB" w:rsidR="00911173" w:rsidRPr="000B2024" w:rsidRDefault="00911173" w:rsidP="000B2024">
      <w:pPr>
        <w:tabs>
          <w:tab w:val="left" w:pos="2231"/>
        </w:tabs>
        <w:spacing w:before="14" w:line="253" w:lineRule="exact"/>
        <w:ind w:left="567" w:right="284"/>
        <w:rPr>
          <w:i/>
          <w:color w:val="000000"/>
          <w:w w:val="117"/>
          <w:sz w:val="22"/>
          <w:szCs w:val="22"/>
        </w:rPr>
      </w:pPr>
      <w:r w:rsidRPr="000B2024">
        <w:rPr>
          <w:i/>
          <w:color w:val="000000"/>
          <w:w w:val="117"/>
          <w:sz w:val="22"/>
          <w:szCs w:val="22"/>
        </w:rPr>
        <w:t xml:space="preserve">En suma, la actividad </w:t>
      </w:r>
      <w:r w:rsidR="000B2024" w:rsidRPr="000B2024">
        <w:rPr>
          <w:i/>
          <w:color w:val="000000"/>
          <w:w w:val="117"/>
          <w:sz w:val="22"/>
          <w:szCs w:val="22"/>
        </w:rPr>
        <w:t>econó</w:t>
      </w:r>
      <w:r w:rsidR="000B2024">
        <w:rPr>
          <w:i/>
          <w:color w:val="000000"/>
          <w:w w:val="117"/>
          <w:sz w:val="22"/>
          <w:szCs w:val="22"/>
        </w:rPr>
        <w:t>m</w:t>
      </w:r>
      <w:r w:rsidR="000B2024" w:rsidRPr="000B2024">
        <w:rPr>
          <w:i/>
          <w:color w:val="000000"/>
          <w:w w:val="117"/>
          <w:sz w:val="22"/>
          <w:szCs w:val="22"/>
        </w:rPr>
        <w:t>ica</w:t>
      </w:r>
      <w:r w:rsidRPr="000B2024">
        <w:rPr>
          <w:i/>
          <w:color w:val="000000"/>
          <w:w w:val="117"/>
          <w:sz w:val="22"/>
          <w:szCs w:val="22"/>
        </w:rPr>
        <w:t xml:space="preserve"> de las empresas de servicios </w:t>
      </w:r>
      <w:r w:rsidR="000B2024" w:rsidRPr="000B2024">
        <w:rPr>
          <w:i/>
          <w:color w:val="000000"/>
          <w:w w:val="117"/>
          <w:sz w:val="22"/>
          <w:szCs w:val="22"/>
        </w:rPr>
        <w:t>públicos</w:t>
      </w:r>
      <w:r w:rsidRPr="000B2024">
        <w:rPr>
          <w:i/>
          <w:color w:val="000000"/>
          <w:w w:val="117"/>
          <w:sz w:val="22"/>
          <w:szCs w:val="22"/>
        </w:rPr>
        <w:t xml:space="preserve">, aunque </w:t>
      </w:r>
      <w:r w:rsidR="000B2024" w:rsidRPr="000B2024">
        <w:rPr>
          <w:i/>
          <w:color w:val="000000"/>
          <w:w w:val="117"/>
          <w:sz w:val="22"/>
          <w:szCs w:val="22"/>
        </w:rPr>
        <w:t>está</w:t>
      </w:r>
      <w:r w:rsidRPr="000B2024">
        <w:rPr>
          <w:i/>
          <w:color w:val="000000"/>
          <w:w w:val="117"/>
          <w:sz w:val="22"/>
          <w:szCs w:val="22"/>
        </w:rPr>
        <w:t xml:space="preserve"> regulada a efectos de satisfacer las necesidades colectivas y permitir el mejoramiento de </w:t>
      </w:r>
      <w:r w:rsidR="000B2024">
        <w:rPr>
          <w:i/>
          <w:color w:val="000000"/>
          <w:w w:val="117"/>
          <w:sz w:val="22"/>
          <w:szCs w:val="22"/>
        </w:rPr>
        <w:t>l</w:t>
      </w:r>
      <w:r w:rsidRPr="000B2024">
        <w:rPr>
          <w:i/>
          <w:color w:val="000000"/>
          <w:w w:val="117"/>
          <w:sz w:val="22"/>
          <w:szCs w:val="22"/>
        </w:rPr>
        <w:t xml:space="preserve">a calidad de vida de los habitantes, esta, a su vez, orientada a la </w:t>
      </w:r>
      <w:r w:rsidR="000B2024" w:rsidRPr="000B2024">
        <w:rPr>
          <w:i/>
          <w:color w:val="000000"/>
          <w:w w:val="117"/>
          <w:sz w:val="22"/>
          <w:szCs w:val="22"/>
        </w:rPr>
        <w:t>generación</w:t>
      </w:r>
      <w:r w:rsidRPr="000B2024">
        <w:rPr>
          <w:i/>
          <w:color w:val="000000"/>
          <w:w w:val="117"/>
          <w:sz w:val="22"/>
          <w:szCs w:val="22"/>
        </w:rPr>
        <w:t xml:space="preserve"> de utilidades, pues es una </w:t>
      </w:r>
      <w:r w:rsidR="000B2024" w:rsidRPr="000B2024">
        <w:rPr>
          <w:i/>
          <w:color w:val="000000"/>
          <w:w w:val="117"/>
          <w:sz w:val="22"/>
          <w:szCs w:val="22"/>
        </w:rPr>
        <w:t>expresión</w:t>
      </w:r>
      <w:r w:rsidRPr="000B2024">
        <w:rPr>
          <w:i/>
          <w:color w:val="000000"/>
          <w:w w:val="117"/>
          <w:sz w:val="22"/>
          <w:szCs w:val="22"/>
        </w:rPr>
        <w:t xml:space="preserve"> de los principios constitucionales de la libertad de empresa y libre competencia </w:t>
      </w:r>
      <w:r w:rsidR="000B2024" w:rsidRPr="000B2024">
        <w:rPr>
          <w:i/>
          <w:color w:val="000000"/>
          <w:w w:val="117"/>
          <w:sz w:val="22"/>
          <w:szCs w:val="22"/>
        </w:rPr>
        <w:t>económica</w:t>
      </w:r>
      <w:r w:rsidRPr="000B2024">
        <w:rPr>
          <w:i/>
          <w:color w:val="000000"/>
          <w:w w:val="117"/>
          <w:sz w:val="22"/>
          <w:szCs w:val="22"/>
        </w:rPr>
        <w:t>.</w:t>
      </w:r>
    </w:p>
    <w:p w14:paraId="053B93DE" w14:textId="77777777" w:rsidR="00911173" w:rsidRDefault="00911173" w:rsidP="00911173">
      <w:pPr>
        <w:spacing w:line="260" w:lineRule="exact"/>
        <w:ind w:left="1656"/>
      </w:pPr>
    </w:p>
    <w:p w14:paraId="59A45CF3" w14:textId="1E65AF50" w:rsidR="00911173" w:rsidRPr="000B2024" w:rsidRDefault="00911173" w:rsidP="000B2024">
      <w:pPr>
        <w:tabs>
          <w:tab w:val="left" w:pos="2231"/>
        </w:tabs>
        <w:spacing w:before="14" w:line="253" w:lineRule="exact"/>
        <w:ind w:left="567" w:right="284"/>
        <w:rPr>
          <w:i/>
          <w:color w:val="000000"/>
          <w:w w:val="117"/>
          <w:sz w:val="22"/>
          <w:szCs w:val="22"/>
        </w:rPr>
      </w:pPr>
      <w:r w:rsidRPr="000B2024">
        <w:rPr>
          <w:i/>
          <w:color w:val="000000"/>
          <w:w w:val="117"/>
          <w:sz w:val="22"/>
          <w:szCs w:val="22"/>
        </w:rPr>
        <w:t>Esto fue expresamente contemplado por la Ley 142 de 1994 al se</w:t>
      </w:r>
      <w:r w:rsidR="000B2024">
        <w:rPr>
          <w:i/>
          <w:color w:val="000000"/>
          <w:w w:val="117"/>
          <w:sz w:val="22"/>
          <w:szCs w:val="22"/>
        </w:rPr>
        <w:t>ñ</w:t>
      </w:r>
      <w:r w:rsidRPr="000B2024">
        <w:rPr>
          <w:i/>
          <w:color w:val="000000"/>
          <w:w w:val="117"/>
          <w:sz w:val="22"/>
          <w:szCs w:val="22"/>
        </w:rPr>
        <w:t xml:space="preserve">alar en su </w:t>
      </w:r>
      <w:r w:rsidR="000B2024" w:rsidRPr="000B2024">
        <w:rPr>
          <w:i/>
          <w:color w:val="000000"/>
          <w:w w:val="117"/>
          <w:sz w:val="22"/>
          <w:szCs w:val="22"/>
        </w:rPr>
        <w:t>artículo</w:t>
      </w:r>
      <w:r w:rsidRPr="000B2024">
        <w:rPr>
          <w:i/>
          <w:color w:val="000000"/>
          <w:w w:val="117"/>
          <w:sz w:val="22"/>
          <w:szCs w:val="22"/>
        </w:rPr>
        <w:t xml:space="preserve"> 3° que el "</w:t>
      </w:r>
      <w:r w:rsidR="000B2024" w:rsidRPr="000B2024">
        <w:rPr>
          <w:i/>
          <w:color w:val="000000"/>
          <w:w w:val="117"/>
          <w:sz w:val="22"/>
          <w:szCs w:val="22"/>
        </w:rPr>
        <w:t>estímulo</w:t>
      </w:r>
      <w:r w:rsidRPr="000B2024">
        <w:rPr>
          <w:i/>
          <w:color w:val="000000"/>
          <w:w w:val="117"/>
          <w:sz w:val="22"/>
          <w:szCs w:val="22"/>
        </w:rPr>
        <w:t xml:space="preserve"> a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inversión</w:t>
      </w:r>
      <w:r w:rsidRPr="000B2024">
        <w:rPr>
          <w:i/>
          <w:color w:val="000000"/>
          <w:w w:val="117"/>
          <w:sz w:val="22"/>
          <w:szCs w:val="22"/>
        </w:rPr>
        <w:t xml:space="preserve"> de los particulares en los servicios </w:t>
      </w:r>
      <w:r w:rsidR="000B2024" w:rsidRPr="000B2024">
        <w:rPr>
          <w:i/>
          <w:color w:val="000000"/>
          <w:w w:val="117"/>
          <w:sz w:val="22"/>
          <w:szCs w:val="22"/>
        </w:rPr>
        <w:t>públicos</w:t>
      </w:r>
      <w:r w:rsidRPr="000B2024">
        <w:rPr>
          <w:i/>
          <w:color w:val="000000"/>
          <w:w w:val="117"/>
          <w:sz w:val="22"/>
          <w:szCs w:val="22"/>
        </w:rPr>
        <w:t xml:space="preserve">" es un instrumento de </w:t>
      </w:r>
      <w:r w:rsidR="000B2024" w:rsidRPr="000B2024">
        <w:rPr>
          <w:i/>
          <w:color w:val="000000"/>
          <w:w w:val="117"/>
          <w:sz w:val="22"/>
          <w:szCs w:val="22"/>
        </w:rPr>
        <w:t>intervención</w:t>
      </w:r>
      <w:r w:rsidRPr="000B2024">
        <w:rPr>
          <w:i/>
          <w:color w:val="000000"/>
          <w:w w:val="117"/>
          <w:sz w:val="22"/>
          <w:szCs w:val="22"/>
        </w:rPr>
        <w:t xml:space="preserve"> estatal en esta actividad. Y esto es </w:t>
      </w:r>
      <w:r w:rsidR="000B2024" w:rsidRPr="000B2024">
        <w:rPr>
          <w:i/>
          <w:color w:val="000000"/>
          <w:w w:val="117"/>
          <w:sz w:val="22"/>
          <w:szCs w:val="22"/>
        </w:rPr>
        <w:t>así</w:t>
      </w:r>
      <w:r w:rsidRPr="000B2024">
        <w:rPr>
          <w:i/>
          <w:color w:val="000000"/>
          <w:w w:val="117"/>
          <w:sz w:val="22"/>
          <w:szCs w:val="22"/>
        </w:rPr>
        <w:t xml:space="preserve">, por cuanto una de las finalidades de liberalizar </w:t>
      </w:r>
      <w:r w:rsidR="000B2024">
        <w:rPr>
          <w:i/>
          <w:color w:val="000000"/>
          <w:w w:val="117"/>
          <w:sz w:val="22"/>
          <w:szCs w:val="22"/>
        </w:rPr>
        <w:t>l</w:t>
      </w:r>
      <w:r w:rsidRPr="000B2024">
        <w:rPr>
          <w:i/>
          <w:color w:val="000000"/>
          <w:w w:val="117"/>
          <w:sz w:val="22"/>
          <w:szCs w:val="22"/>
        </w:rPr>
        <w:t xml:space="preserve">a </w:t>
      </w:r>
      <w:r w:rsidR="000B2024" w:rsidRPr="000B2024">
        <w:rPr>
          <w:i/>
          <w:color w:val="000000"/>
          <w:w w:val="117"/>
          <w:sz w:val="22"/>
          <w:szCs w:val="22"/>
        </w:rPr>
        <w:t>prestación</w:t>
      </w:r>
      <w:r w:rsidRPr="000B2024">
        <w:rPr>
          <w:i/>
          <w:color w:val="000000"/>
          <w:w w:val="117"/>
          <w:sz w:val="22"/>
          <w:szCs w:val="22"/>
        </w:rPr>
        <w:t xml:space="preserve"> de los servicios </w:t>
      </w:r>
      <w:r w:rsidR="000B2024" w:rsidRPr="000B2024">
        <w:rPr>
          <w:i/>
          <w:color w:val="000000"/>
          <w:w w:val="117"/>
          <w:sz w:val="22"/>
          <w:szCs w:val="22"/>
        </w:rPr>
        <w:t>públicos</w:t>
      </w:r>
      <w:r w:rsidRPr="000B2024">
        <w:rPr>
          <w:i/>
          <w:color w:val="000000"/>
          <w:w w:val="117"/>
          <w:sz w:val="22"/>
          <w:szCs w:val="22"/>
        </w:rPr>
        <w:t xml:space="preserve"> consiste en garantizar su "eficiencia </w:t>
      </w:r>
      <w:r w:rsidR="000B2024" w:rsidRPr="000B2024">
        <w:rPr>
          <w:i/>
          <w:color w:val="000000"/>
          <w:w w:val="117"/>
          <w:sz w:val="22"/>
          <w:szCs w:val="22"/>
        </w:rPr>
        <w:t>econó</w:t>
      </w:r>
      <w:r w:rsidR="000B2024">
        <w:rPr>
          <w:i/>
          <w:color w:val="000000"/>
          <w:w w:val="117"/>
          <w:sz w:val="22"/>
          <w:szCs w:val="22"/>
        </w:rPr>
        <w:t>m</w:t>
      </w:r>
      <w:r w:rsidR="000B2024" w:rsidRPr="000B2024">
        <w:rPr>
          <w:i/>
          <w:color w:val="000000"/>
          <w:w w:val="117"/>
          <w:sz w:val="22"/>
          <w:szCs w:val="22"/>
        </w:rPr>
        <w:t>ica</w:t>
      </w:r>
      <w:r w:rsidRPr="000B2024">
        <w:rPr>
          <w:i/>
          <w:color w:val="000000"/>
          <w:w w:val="117"/>
          <w:sz w:val="22"/>
          <w:szCs w:val="22"/>
        </w:rPr>
        <w:t xml:space="preserve">, neutralidad, solidaridad, </w:t>
      </w:r>
      <w:r w:rsidR="000B2024" w:rsidRPr="000B2024">
        <w:rPr>
          <w:i/>
          <w:color w:val="000000"/>
          <w:w w:val="117"/>
          <w:sz w:val="22"/>
          <w:szCs w:val="22"/>
        </w:rPr>
        <w:t>redistribución</w:t>
      </w:r>
      <w:r w:rsidRPr="000B2024">
        <w:rPr>
          <w:i/>
          <w:color w:val="000000"/>
          <w:w w:val="117"/>
          <w:sz w:val="22"/>
          <w:szCs w:val="22"/>
        </w:rPr>
        <w:t xml:space="preserve"> financiera, simplicidad y transparencia" (</w:t>
      </w:r>
      <w:r w:rsidR="000B2024" w:rsidRPr="000B2024">
        <w:rPr>
          <w:i/>
          <w:color w:val="000000"/>
          <w:w w:val="117"/>
          <w:sz w:val="22"/>
          <w:szCs w:val="22"/>
        </w:rPr>
        <w:t>Artículo</w:t>
      </w:r>
      <w:r w:rsidRPr="000B2024">
        <w:rPr>
          <w:i/>
          <w:color w:val="000000"/>
          <w:w w:val="117"/>
          <w:sz w:val="22"/>
          <w:szCs w:val="22"/>
        </w:rPr>
        <w:t xml:space="preserve"> 87, Ley 142 de 1994), a fin de alcanzar un mercado competitivo que beneficie a </w:t>
      </w:r>
      <w:r w:rsidR="000B2024">
        <w:rPr>
          <w:i/>
          <w:color w:val="000000"/>
          <w:w w:val="117"/>
          <w:sz w:val="22"/>
          <w:szCs w:val="22"/>
        </w:rPr>
        <w:t>l</w:t>
      </w:r>
      <w:r w:rsidRPr="000B2024">
        <w:rPr>
          <w:i/>
          <w:color w:val="000000"/>
          <w:w w:val="117"/>
          <w:sz w:val="22"/>
          <w:szCs w:val="22"/>
        </w:rPr>
        <w:t>a comunidad.</w:t>
      </w:r>
    </w:p>
    <w:p w14:paraId="118EC40D" w14:textId="77777777" w:rsidR="00911173" w:rsidRDefault="00911173" w:rsidP="00911173">
      <w:pPr>
        <w:spacing w:line="270" w:lineRule="exact"/>
        <w:ind w:left="1651"/>
      </w:pPr>
    </w:p>
    <w:p w14:paraId="2D03DE2C" w14:textId="331C9112" w:rsidR="00911173" w:rsidRPr="001F0205" w:rsidRDefault="00911173" w:rsidP="001F0205">
      <w:pPr>
        <w:tabs>
          <w:tab w:val="left" w:pos="2231"/>
        </w:tabs>
        <w:spacing w:before="14" w:line="253" w:lineRule="exact"/>
        <w:ind w:left="567" w:right="284"/>
        <w:rPr>
          <w:i/>
          <w:color w:val="000000"/>
          <w:w w:val="117"/>
          <w:sz w:val="22"/>
          <w:szCs w:val="22"/>
        </w:rPr>
      </w:pPr>
      <w:r w:rsidRPr="001F0205">
        <w:rPr>
          <w:i/>
          <w:color w:val="000000"/>
          <w:w w:val="117"/>
          <w:sz w:val="22"/>
          <w:szCs w:val="22"/>
        </w:rPr>
        <w:t xml:space="preserve">En particular, la suficiencia </w:t>
      </w:r>
      <w:r w:rsidR="001F0205" w:rsidRPr="001F0205">
        <w:rPr>
          <w:i/>
          <w:color w:val="000000"/>
          <w:w w:val="117"/>
          <w:sz w:val="22"/>
          <w:szCs w:val="22"/>
        </w:rPr>
        <w:t>econó</w:t>
      </w:r>
      <w:r w:rsidR="001F0205">
        <w:rPr>
          <w:i/>
          <w:color w:val="000000"/>
          <w:w w:val="117"/>
          <w:sz w:val="22"/>
          <w:szCs w:val="22"/>
        </w:rPr>
        <w:t>m</w:t>
      </w:r>
      <w:r w:rsidR="001F0205" w:rsidRPr="001F0205">
        <w:rPr>
          <w:i/>
          <w:color w:val="000000"/>
          <w:w w:val="117"/>
          <w:sz w:val="22"/>
          <w:szCs w:val="22"/>
        </w:rPr>
        <w:t>ica</w:t>
      </w:r>
      <w:r w:rsidRPr="001F0205">
        <w:rPr>
          <w:i/>
          <w:color w:val="000000"/>
          <w:w w:val="117"/>
          <w:sz w:val="22"/>
          <w:szCs w:val="22"/>
        </w:rPr>
        <w:t xml:space="preserve"> se materializa incluyendo, dentro de </w:t>
      </w:r>
      <w:r w:rsidR="001F0205">
        <w:rPr>
          <w:i/>
          <w:color w:val="000000"/>
          <w:w w:val="117"/>
          <w:sz w:val="22"/>
          <w:szCs w:val="22"/>
        </w:rPr>
        <w:t>l</w:t>
      </w:r>
      <w:r w:rsidRPr="001F0205">
        <w:rPr>
          <w:i/>
          <w:color w:val="000000"/>
          <w:w w:val="117"/>
          <w:sz w:val="22"/>
          <w:szCs w:val="22"/>
        </w:rPr>
        <w:t xml:space="preserve">a formula tarifaria, </w:t>
      </w:r>
      <w:r w:rsidR="001F0205">
        <w:rPr>
          <w:i/>
          <w:color w:val="000000"/>
          <w:w w:val="117"/>
          <w:sz w:val="22"/>
          <w:szCs w:val="22"/>
        </w:rPr>
        <w:t>l</w:t>
      </w:r>
      <w:r w:rsidRPr="001F0205">
        <w:rPr>
          <w:i/>
          <w:color w:val="000000"/>
          <w:w w:val="117"/>
          <w:sz w:val="22"/>
          <w:szCs w:val="22"/>
        </w:rPr>
        <w:t xml:space="preserve">a </w:t>
      </w:r>
      <w:r w:rsidR="001F0205" w:rsidRPr="001F0205">
        <w:rPr>
          <w:i/>
          <w:color w:val="000000"/>
          <w:w w:val="117"/>
          <w:sz w:val="22"/>
          <w:szCs w:val="22"/>
        </w:rPr>
        <w:t>recuperación</w:t>
      </w:r>
      <w:r w:rsidRPr="001F0205">
        <w:rPr>
          <w:i/>
          <w:color w:val="000000"/>
          <w:w w:val="117"/>
          <w:sz w:val="22"/>
          <w:szCs w:val="22"/>
        </w:rPr>
        <w:t xml:space="preserve"> de costos y gastos asociados a </w:t>
      </w:r>
      <w:r w:rsidR="001F0205">
        <w:rPr>
          <w:i/>
          <w:color w:val="000000"/>
          <w:w w:val="117"/>
          <w:sz w:val="22"/>
          <w:szCs w:val="22"/>
        </w:rPr>
        <w:t>l</w:t>
      </w:r>
      <w:r w:rsidRPr="001F0205">
        <w:rPr>
          <w:i/>
          <w:color w:val="000000"/>
          <w:w w:val="117"/>
          <w:sz w:val="22"/>
          <w:szCs w:val="22"/>
        </w:rPr>
        <w:t xml:space="preserve">a </w:t>
      </w:r>
      <w:r w:rsidR="001F0205" w:rsidRPr="001F0205">
        <w:rPr>
          <w:i/>
          <w:color w:val="000000"/>
          <w:w w:val="117"/>
          <w:sz w:val="22"/>
          <w:szCs w:val="22"/>
        </w:rPr>
        <w:t>operación</w:t>
      </w:r>
      <w:r w:rsidRPr="001F0205">
        <w:rPr>
          <w:i/>
          <w:color w:val="000000"/>
          <w:w w:val="117"/>
          <w:sz w:val="22"/>
          <w:szCs w:val="22"/>
        </w:rPr>
        <w:t xml:space="preserve">, pues de lo contrario, no </w:t>
      </w:r>
      <w:r w:rsidR="001F0205" w:rsidRPr="001F0205">
        <w:rPr>
          <w:i/>
          <w:color w:val="000000"/>
          <w:w w:val="117"/>
          <w:sz w:val="22"/>
          <w:szCs w:val="22"/>
        </w:rPr>
        <w:t>habría</w:t>
      </w:r>
      <w:r w:rsidRPr="001F0205">
        <w:rPr>
          <w:i/>
          <w:color w:val="000000"/>
          <w:w w:val="117"/>
          <w:sz w:val="22"/>
          <w:szCs w:val="22"/>
        </w:rPr>
        <w:t xml:space="preserve"> estimulo alguno para que las personas participaran en esta actividad.</w:t>
      </w:r>
    </w:p>
    <w:p w14:paraId="4E4EAB47" w14:textId="681E5EB7" w:rsidR="00911173" w:rsidRDefault="00911173" w:rsidP="002A4055">
      <w:pPr>
        <w:pStyle w:val="Default"/>
        <w:ind w:left="426"/>
        <w:jc w:val="both"/>
      </w:pPr>
    </w:p>
    <w:p w14:paraId="730FE2ED" w14:textId="499D13C0" w:rsidR="00911173" w:rsidRDefault="00911173" w:rsidP="001F0205">
      <w:pPr>
        <w:tabs>
          <w:tab w:val="left" w:pos="2231"/>
        </w:tabs>
        <w:spacing w:before="14" w:line="253" w:lineRule="exact"/>
        <w:ind w:left="567" w:right="284"/>
        <w:rPr>
          <w:i/>
          <w:color w:val="000000"/>
          <w:w w:val="117"/>
          <w:sz w:val="22"/>
          <w:szCs w:val="22"/>
        </w:rPr>
      </w:pPr>
      <w:r w:rsidRPr="001F0205">
        <w:rPr>
          <w:i/>
          <w:color w:val="000000"/>
          <w:w w:val="117"/>
          <w:sz w:val="22"/>
          <w:szCs w:val="22"/>
        </w:rPr>
        <w:t>Por lo anterior, resu</w:t>
      </w:r>
      <w:r w:rsidR="001F0205">
        <w:rPr>
          <w:i/>
          <w:color w:val="000000"/>
          <w:w w:val="117"/>
          <w:sz w:val="22"/>
          <w:szCs w:val="22"/>
        </w:rPr>
        <w:t>l</w:t>
      </w:r>
      <w:r w:rsidRPr="001F0205">
        <w:rPr>
          <w:i/>
          <w:color w:val="000000"/>
          <w:w w:val="117"/>
          <w:sz w:val="22"/>
          <w:szCs w:val="22"/>
        </w:rPr>
        <w:t xml:space="preserve">ta evidente que, de no remunerarse apropiadamente la </w:t>
      </w:r>
      <w:r w:rsidR="001F0205" w:rsidRPr="001F0205">
        <w:rPr>
          <w:i/>
          <w:color w:val="000000"/>
          <w:w w:val="117"/>
          <w:sz w:val="22"/>
          <w:szCs w:val="22"/>
        </w:rPr>
        <w:t>inversión</w:t>
      </w:r>
      <w:r w:rsidRPr="001F0205">
        <w:rPr>
          <w:i/>
          <w:color w:val="000000"/>
          <w:w w:val="117"/>
          <w:sz w:val="22"/>
          <w:szCs w:val="22"/>
        </w:rPr>
        <w:t xml:space="preserve"> en infraestructura a los prestadores de los servicios </w:t>
      </w:r>
      <w:r w:rsidR="001F0205" w:rsidRPr="001F0205">
        <w:rPr>
          <w:i/>
          <w:color w:val="000000"/>
          <w:w w:val="117"/>
          <w:sz w:val="22"/>
          <w:szCs w:val="22"/>
        </w:rPr>
        <w:t>públicos</w:t>
      </w:r>
      <w:r w:rsidRPr="001F0205">
        <w:rPr>
          <w:i/>
          <w:color w:val="000000"/>
          <w:w w:val="117"/>
          <w:sz w:val="22"/>
          <w:szCs w:val="22"/>
        </w:rPr>
        <w:t xml:space="preserve">, </w:t>
      </w:r>
      <w:r w:rsidR="001F0205" w:rsidRPr="001F0205">
        <w:rPr>
          <w:i/>
          <w:color w:val="000000"/>
          <w:w w:val="117"/>
          <w:sz w:val="22"/>
          <w:szCs w:val="22"/>
        </w:rPr>
        <w:t>irremediablemente</w:t>
      </w:r>
      <w:r w:rsidRPr="001F0205">
        <w:rPr>
          <w:i/>
          <w:color w:val="000000"/>
          <w:w w:val="117"/>
          <w:sz w:val="22"/>
          <w:szCs w:val="22"/>
        </w:rPr>
        <w:t xml:space="preserve"> se producirla un desincentivo </w:t>
      </w:r>
      <w:r w:rsidR="001F0205" w:rsidRPr="001F0205">
        <w:rPr>
          <w:i/>
          <w:color w:val="000000"/>
          <w:w w:val="117"/>
          <w:sz w:val="22"/>
          <w:szCs w:val="22"/>
        </w:rPr>
        <w:t>económic</w:t>
      </w:r>
      <w:r w:rsidR="001F0205">
        <w:rPr>
          <w:i/>
          <w:color w:val="000000"/>
          <w:w w:val="117"/>
          <w:sz w:val="22"/>
          <w:szCs w:val="22"/>
        </w:rPr>
        <w:t>o</w:t>
      </w:r>
      <w:r w:rsidRPr="001F0205">
        <w:rPr>
          <w:i/>
          <w:color w:val="000000"/>
          <w:w w:val="117"/>
          <w:sz w:val="22"/>
          <w:szCs w:val="22"/>
        </w:rPr>
        <w:t xml:space="preserve"> para </w:t>
      </w:r>
      <w:r w:rsidR="001F0205">
        <w:rPr>
          <w:i/>
          <w:color w:val="000000"/>
          <w:w w:val="117"/>
          <w:sz w:val="22"/>
          <w:szCs w:val="22"/>
        </w:rPr>
        <w:t>l</w:t>
      </w:r>
      <w:r w:rsidRPr="001F0205">
        <w:rPr>
          <w:i/>
          <w:color w:val="000000"/>
          <w:w w:val="117"/>
          <w:sz w:val="22"/>
          <w:szCs w:val="22"/>
        </w:rPr>
        <w:t xml:space="preserve">a </w:t>
      </w:r>
      <w:r w:rsidR="001F0205" w:rsidRPr="001F0205">
        <w:rPr>
          <w:i/>
          <w:color w:val="000000"/>
          <w:w w:val="117"/>
          <w:sz w:val="22"/>
          <w:szCs w:val="22"/>
        </w:rPr>
        <w:t>expansión</w:t>
      </w:r>
      <w:r w:rsidRPr="001F0205">
        <w:rPr>
          <w:i/>
          <w:color w:val="000000"/>
          <w:w w:val="117"/>
          <w:sz w:val="22"/>
          <w:szCs w:val="22"/>
        </w:rPr>
        <w:t xml:space="preserve"> del servicio y, en consecuencia, no se les </w:t>
      </w:r>
      <w:r w:rsidR="001F0205" w:rsidRPr="001F0205">
        <w:rPr>
          <w:i/>
          <w:color w:val="000000"/>
          <w:w w:val="117"/>
          <w:sz w:val="22"/>
          <w:szCs w:val="22"/>
        </w:rPr>
        <w:t>garantizaría</w:t>
      </w:r>
      <w:r w:rsidRPr="001F0205">
        <w:rPr>
          <w:i/>
          <w:color w:val="000000"/>
          <w:w w:val="117"/>
          <w:sz w:val="22"/>
          <w:szCs w:val="22"/>
        </w:rPr>
        <w:t xml:space="preserve"> a los participantes un ento</w:t>
      </w:r>
      <w:r w:rsidR="001F0205">
        <w:rPr>
          <w:i/>
          <w:color w:val="000000"/>
          <w:w w:val="117"/>
          <w:sz w:val="22"/>
          <w:szCs w:val="22"/>
        </w:rPr>
        <w:t>rno</w:t>
      </w:r>
      <w:r w:rsidRPr="001F0205">
        <w:rPr>
          <w:i/>
          <w:color w:val="000000"/>
          <w:w w:val="117"/>
          <w:sz w:val="22"/>
          <w:szCs w:val="22"/>
        </w:rPr>
        <w:t xml:space="preserve"> que les permit</w:t>
      </w:r>
      <w:r w:rsidR="001F0205">
        <w:rPr>
          <w:i/>
          <w:color w:val="000000"/>
          <w:w w:val="117"/>
          <w:sz w:val="22"/>
          <w:szCs w:val="22"/>
        </w:rPr>
        <w:t>a</w:t>
      </w:r>
      <w:r w:rsidRPr="001F0205">
        <w:rPr>
          <w:i/>
          <w:color w:val="000000"/>
          <w:w w:val="117"/>
          <w:sz w:val="22"/>
          <w:szCs w:val="22"/>
        </w:rPr>
        <w:t xml:space="preserve"> obtener utilidades, pues la </w:t>
      </w:r>
      <w:r w:rsidR="001F0205" w:rsidRPr="001F0205">
        <w:rPr>
          <w:i/>
          <w:color w:val="000000"/>
          <w:w w:val="117"/>
          <w:sz w:val="22"/>
          <w:szCs w:val="22"/>
        </w:rPr>
        <w:t>distribución</w:t>
      </w:r>
      <w:r w:rsidRPr="001F0205">
        <w:rPr>
          <w:i/>
          <w:color w:val="000000"/>
          <w:w w:val="117"/>
          <w:sz w:val="22"/>
          <w:szCs w:val="22"/>
        </w:rPr>
        <w:t xml:space="preserve"> de costos entre las empresas y los usuarios no </w:t>
      </w:r>
      <w:r w:rsidR="001F0205" w:rsidRPr="001F0205">
        <w:rPr>
          <w:i/>
          <w:color w:val="000000"/>
          <w:w w:val="117"/>
          <w:sz w:val="22"/>
          <w:szCs w:val="22"/>
        </w:rPr>
        <w:t>correspondería</w:t>
      </w:r>
      <w:r w:rsidRPr="001F0205">
        <w:rPr>
          <w:i/>
          <w:color w:val="000000"/>
          <w:w w:val="117"/>
          <w:sz w:val="22"/>
          <w:szCs w:val="22"/>
        </w:rPr>
        <w:t xml:space="preserve"> a las </w:t>
      </w:r>
      <w:r w:rsidR="001F0205" w:rsidRPr="001F0205">
        <w:rPr>
          <w:i/>
          <w:color w:val="000000"/>
          <w:w w:val="117"/>
          <w:sz w:val="22"/>
          <w:szCs w:val="22"/>
        </w:rPr>
        <w:t>dinámicas</w:t>
      </w:r>
      <w:r w:rsidRPr="001F0205">
        <w:rPr>
          <w:i/>
          <w:color w:val="000000"/>
          <w:w w:val="117"/>
          <w:sz w:val="22"/>
          <w:szCs w:val="22"/>
        </w:rPr>
        <w:t xml:space="preserve"> de un mercado competitivo. En ultimas, por causa de la </w:t>
      </w:r>
      <w:r w:rsidR="001F0205" w:rsidRPr="001F0205">
        <w:rPr>
          <w:i/>
          <w:color w:val="000000"/>
          <w:w w:val="117"/>
          <w:sz w:val="22"/>
          <w:szCs w:val="22"/>
        </w:rPr>
        <w:t>regulación</w:t>
      </w:r>
      <w:r w:rsidRPr="001F0205">
        <w:rPr>
          <w:i/>
          <w:color w:val="000000"/>
          <w:w w:val="117"/>
          <w:sz w:val="22"/>
          <w:szCs w:val="22"/>
        </w:rPr>
        <w:t xml:space="preserve">, los prestadores del servicio </w:t>
      </w:r>
      <w:r w:rsidR="001F0205" w:rsidRPr="001F0205">
        <w:rPr>
          <w:i/>
          <w:color w:val="000000"/>
          <w:w w:val="117"/>
          <w:sz w:val="22"/>
          <w:szCs w:val="22"/>
        </w:rPr>
        <w:t>ejecutarían</w:t>
      </w:r>
      <w:r w:rsidRPr="001F0205">
        <w:rPr>
          <w:i/>
          <w:color w:val="000000"/>
          <w:w w:val="117"/>
          <w:sz w:val="22"/>
          <w:szCs w:val="22"/>
        </w:rPr>
        <w:t xml:space="preserve"> una actividad que no presta </w:t>
      </w:r>
      <w:r w:rsidR="001F0205" w:rsidRPr="001F0205">
        <w:rPr>
          <w:i/>
          <w:color w:val="000000"/>
          <w:w w:val="117"/>
          <w:sz w:val="22"/>
          <w:szCs w:val="22"/>
        </w:rPr>
        <w:t>ningún</w:t>
      </w:r>
      <w:r w:rsidRPr="001F0205">
        <w:rPr>
          <w:i/>
          <w:color w:val="000000"/>
          <w:w w:val="117"/>
          <w:sz w:val="22"/>
          <w:szCs w:val="22"/>
        </w:rPr>
        <w:t xml:space="preserve"> incentivo </w:t>
      </w:r>
      <w:r w:rsidR="001F0205" w:rsidRPr="001F0205">
        <w:rPr>
          <w:i/>
          <w:color w:val="000000"/>
          <w:w w:val="117"/>
          <w:sz w:val="22"/>
          <w:szCs w:val="22"/>
        </w:rPr>
        <w:t>económico</w:t>
      </w:r>
      <w:r w:rsidRPr="001F0205">
        <w:rPr>
          <w:i/>
          <w:color w:val="000000"/>
          <w:w w:val="117"/>
          <w:sz w:val="22"/>
          <w:szCs w:val="22"/>
        </w:rPr>
        <w:t xml:space="preserve">, dado que no </w:t>
      </w:r>
      <w:r w:rsidR="001F0205" w:rsidRPr="001F0205">
        <w:rPr>
          <w:i/>
          <w:color w:val="000000"/>
          <w:w w:val="117"/>
          <w:sz w:val="22"/>
          <w:szCs w:val="22"/>
        </w:rPr>
        <w:t>serían</w:t>
      </w:r>
      <w:r w:rsidRPr="001F0205">
        <w:rPr>
          <w:i/>
          <w:color w:val="000000"/>
          <w:w w:val="117"/>
          <w:sz w:val="22"/>
          <w:szCs w:val="22"/>
        </w:rPr>
        <w:t xml:space="preserve"> remunerados por el servicio efectivamente prestado, y esto, es una </w:t>
      </w:r>
      <w:r w:rsidR="001F0205" w:rsidRPr="001F0205">
        <w:rPr>
          <w:i/>
          <w:color w:val="000000"/>
          <w:w w:val="117"/>
          <w:sz w:val="22"/>
          <w:szCs w:val="22"/>
        </w:rPr>
        <w:t>afectación</w:t>
      </w:r>
      <w:r w:rsidRPr="001F0205">
        <w:rPr>
          <w:i/>
          <w:color w:val="000000"/>
          <w:w w:val="117"/>
          <w:sz w:val="22"/>
          <w:szCs w:val="22"/>
        </w:rPr>
        <w:t xml:space="preserve"> a su derecho de propiedad.</w:t>
      </w:r>
    </w:p>
    <w:p w14:paraId="2A0B96DA" w14:textId="77777777" w:rsidR="001F0205" w:rsidRPr="001F0205" w:rsidRDefault="001F0205" w:rsidP="001F0205">
      <w:pPr>
        <w:tabs>
          <w:tab w:val="left" w:pos="2231"/>
        </w:tabs>
        <w:spacing w:before="14" w:line="253" w:lineRule="exact"/>
        <w:ind w:left="567" w:right="284"/>
        <w:rPr>
          <w:i/>
          <w:color w:val="000000"/>
          <w:w w:val="117"/>
          <w:sz w:val="22"/>
          <w:szCs w:val="22"/>
        </w:rPr>
      </w:pPr>
    </w:p>
    <w:p w14:paraId="438190BD" w14:textId="735DCED3" w:rsidR="00911173" w:rsidRPr="001F0205" w:rsidRDefault="001F0205" w:rsidP="001F0205">
      <w:pPr>
        <w:tabs>
          <w:tab w:val="left" w:pos="2231"/>
        </w:tabs>
        <w:spacing w:before="14" w:line="253" w:lineRule="exact"/>
        <w:ind w:left="567" w:right="284"/>
        <w:rPr>
          <w:i/>
          <w:color w:val="000000"/>
          <w:w w:val="117"/>
          <w:sz w:val="22"/>
          <w:szCs w:val="22"/>
        </w:rPr>
      </w:pPr>
      <w:r w:rsidRPr="001F0205">
        <w:rPr>
          <w:i/>
          <w:color w:val="000000"/>
          <w:w w:val="117"/>
          <w:sz w:val="22"/>
          <w:szCs w:val="22"/>
        </w:rPr>
        <w:t>Nótese</w:t>
      </w:r>
      <w:r w:rsidR="00911173" w:rsidRPr="001F0205">
        <w:rPr>
          <w:i/>
          <w:color w:val="000000"/>
          <w:w w:val="117"/>
          <w:sz w:val="22"/>
          <w:szCs w:val="22"/>
        </w:rPr>
        <w:t xml:space="preserve"> que el </w:t>
      </w:r>
      <w:r w:rsidRPr="001F0205">
        <w:rPr>
          <w:i/>
          <w:color w:val="000000"/>
          <w:w w:val="117"/>
          <w:sz w:val="22"/>
          <w:szCs w:val="22"/>
        </w:rPr>
        <w:t>artículo</w:t>
      </w:r>
      <w:r w:rsidR="00911173" w:rsidRPr="001F0205">
        <w:rPr>
          <w:i/>
          <w:color w:val="000000"/>
          <w:w w:val="117"/>
          <w:sz w:val="22"/>
          <w:szCs w:val="22"/>
        </w:rPr>
        <w:t xml:space="preserve"> </w:t>
      </w:r>
      <w:r w:rsidR="00911173" w:rsidRPr="001F0205">
        <w:rPr>
          <w:i/>
          <w:color w:val="000000"/>
          <w:w w:val="117"/>
          <w:sz w:val="22"/>
          <w:szCs w:val="22"/>
        </w:rPr>
        <w:tab/>
        <w:t xml:space="preserve">87.3 de la Ley </w:t>
      </w:r>
      <w:r w:rsidR="00911173" w:rsidRPr="001F0205">
        <w:rPr>
          <w:i/>
          <w:color w:val="000000"/>
          <w:w w:val="117"/>
          <w:sz w:val="22"/>
          <w:szCs w:val="22"/>
        </w:rPr>
        <w:tab/>
        <w:t xml:space="preserve">142 de </w:t>
      </w:r>
      <w:r w:rsidR="00911173" w:rsidRPr="001F0205">
        <w:rPr>
          <w:i/>
          <w:color w:val="000000"/>
          <w:w w:val="117"/>
          <w:sz w:val="22"/>
          <w:szCs w:val="22"/>
        </w:rPr>
        <w:tab/>
        <w:t>1994 se</w:t>
      </w:r>
      <w:r>
        <w:rPr>
          <w:i/>
          <w:color w:val="000000"/>
          <w:w w:val="117"/>
          <w:sz w:val="22"/>
          <w:szCs w:val="22"/>
        </w:rPr>
        <w:t>ñ</w:t>
      </w:r>
      <w:r w:rsidR="00911173" w:rsidRPr="001F0205">
        <w:rPr>
          <w:i/>
          <w:color w:val="000000"/>
          <w:w w:val="117"/>
          <w:sz w:val="22"/>
          <w:szCs w:val="22"/>
        </w:rPr>
        <w:t>ala</w:t>
      </w:r>
      <w:r w:rsidR="005A0EF9">
        <w:rPr>
          <w:i/>
          <w:color w:val="000000"/>
          <w:w w:val="117"/>
          <w:sz w:val="22"/>
          <w:szCs w:val="22"/>
        </w:rPr>
        <w:t xml:space="preserve"> </w:t>
      </w:r>
      <w:r w:rsidR="00911173" w:rsidRPr="001F0205">
        <w:rPr>
          <w:i/>
          <w:color w:val="000000"/>
          <w:w w:val="117"/>
          <w:sz w:val="22"/>
          <w:szCs w:val="22"/>
        </w:rPr>
        <w:t>que las tarifas "</w:t>
      </w:r>
      <w:r w:rsidRPr="001F0205">
        <w:rPr>
          <w:i/>
          <w:color w:val="000000"/>
          <w:w w:val="117"/>
          <w:sz w:val="22"/>
          <w:szCs w:val="22"/>
        </w:rPr>
        <w:t>permitirán</w:t>
      </w:r>
      <w:r w:rsidR="00911173" w:rsidRPr="001F0205">
        <w:rPr>
          <w:i/>
          <w:color w:val="000000"/>
          <w:w w:val="117"/>
          <w:sz w:val="22"/>
          <w:szCs w:val="22"/>
        </w:rPr>
        <w:t xml:space="preserve"> remunerar el patrimonio de los accionistas en la misma forma en </w:t>
      </w:r>
      <w:r>
        <w:rPr>
          <w:i/>
          <w:color w:val="000000"/>
          <w:w w:val="117"/>
          <w:sz w:val="22"/>
          <w:szCs w:val="22"/>
        </w:rPr>
        <w:t>l</w:t>
      </w:r>
      <w:r w:rsidR="00911173" w:rsidRPr="001F0205">
        <w:rPr>
          <w:i/>
          <w:color w:val="000000"/>
          <w:w w:val="117"/>
          <w:sz w:val="22"/>
          <w:szCs w:val="22"/>
        </w:rPr>
        <w:t xml:space="preserve">a que lo </w:t>
      </w:r>
      <w:r w:rsidRPr="001F0205">
        <w:rPr>
          <w:i/>
          <w:color w:val="000000"/>
          <w:w w:val="117"/>
          <w:sz w:val="22"/>
          <w:szCs w:val="22"/>
        </w:rPr>
        <w:t>habría</w:t>
      </w:r>
      <w:r w:rsidR="00911173" w:rsidRPr="001F0205">
        <w:rPr>
          <w:i/>
          <w:color w:val="000000"/>
          <w:w w:val="117"/>
          <w:sz w:val="22"/>
          <w:szCs w:val="22"/>
        </w:rPr>
        <w:t xml:space="preserve"> remunerado una </w:t>
      </w:r>
      <w:r w:rsidRPr="001F0205">
        <w:rPr>
          <w:i/>
          <w:color w:val="000000"/>
          <w:w w:val="117"/>
          <w:sz w:val="22"/>
          <w:szCs w:val="22"/>
        </w:rPr>
        <w:t>empresa</w:t>
      </w:r>
      <w:r w:rsidR="00911173" w:rsidRPr="001F0205">
        <w:rPr>
          <w:i/>
          <w:color w:val="000000"/>
          <w:w w:val="117"/>
          <w:sz w:val="22"/>
          <w:szCs w:val="22"/>
        </w:rPr>
        <w:t xml:space="preserve"> eficiente en un sector de riesgo comparable". No hacerlo </w:t>
      </w:r>
      <w:r w:rsidRPr="001F0205">
        <w:rPr>
          <w:i/>
          <w:color w:val="000000"/>
          <w:w w:val="117"/>
          <w:sz w:val="22"/>
          <w:szCs w:val="22"/>
        </w:rPr>
        <w:t>así</w:t>
      </w:r>
      <w:r w:rsidR="00911173" w:rsidRPr="001F0205">
        <w:rPr>
          <w:i/>
          <w:color w:val="000000"/>
          <w:w w:val="117"/>
          <w:sz w:val="22"/>
          <w:szCs w:val="22"/>
        </w:rPr>
        <w:t xml:space="preserve">, implica que las empresas </w:t>
      </w:r>
      <w:r w:rsidRPr="001F0205">
        <w:rPr>
          <w:i/>
          <w:color w:val="000000"/>
          <w:w w:val="117"/>
          <w:sz w:val="22"/>
          <w:szCs w:val="22"/>
        </w:rPr>
        <w:t>trabajarían</w:t>
      </w:r>
      <w:r w:rsidR="00911173" w:rsidRPr="001F0205">
        <w:rPr>
          <w:i/>
          <w:color w:val="000000"/>
          <w:w w:val="117"/>
          <w:sz w:val="22"/>
          <w:szCs w:val="22"/>
        </w:rPr>
        <w:t xml:space="preserve"> "a perdida", lo cual evidentemente constituye una </w:t>
      </w:r>
      <w:r w:rsidRPr="001F0205">
        <w:rPr>
          <w:i/>
          <w:color w:val="000000"/>
          <w:w w:val="117"/>
          <w:sz w:val="22"/>
          <w:szCs w:val="22"/>
        </w:rPr>
        <w:t>expropiación</w:t>
      </w:r>
      <w:r w:rsidR="00911173" w:rsidRPr="001F0205">
        <w:rPr>
          <w:i/>
          <w:color w:val="000000"/>
          <w:w w:val="117"/>
          <w:sz w:val="22"/>
          <w:szCs w:val="22"/>
        </w:rPr>
        <w:t xml:space="preserve"> de las utilidades que en un mercado competitivo </w:t>
      </w:r>
      <w:r w:rsidRPr="001F0205">
        <w:rPr>
          <w:i/>
          <w:color w:val="000000"/>
          <w:w w:val="117"/>
          <w:sz w:val="22"/>
          <w:szCs w:val="22"/>
        </w:rPr>
        <w:t>generaría</w:t>
      </w:r>
      <w:r w:rsidR="00911173" w:rsidRPr="001F0205">
        <w:rPr>
          <w:i/>
          <w:color w:val="000000"/>
          <w:w w:val="117"/>
          <w:sz w:val="22"/>
          <w:szCs w:val="22"/>
        </w:rPr>
        <w:t xml:space="preserve"> dicha actividad </w:t>
      </w:r>
      <w:r w:rsidRPr="001F0205">
        <w:rPr>
          <w:i/>
          <w:color w:val="000000"/>
          <w:w w:val="117"/>
          <w:sz w:val="22"/>
          <w:szCs w:val="22"/>
        </w:rPr>
        <w:t>económica</w:t>
      </w:r>
      <w:r w:rsidR="00911173" w:rsidRPr="001F0205">
        <w:rPr>
          <w:i/>
          <w:color w:val="000000"/>
          <w:w w:val="117"/>
          <w:sz w:val="22"/>
          <w:szCs w:val="22"/>
        </w:rPr>
        <w:t>.</w:t>
      </w:r>
    </w:p>
    <w:p w14:paraId="5C9A7933" w14:textId="77777777" w:rsidR="00911173" w:rsidRDefault="00911173" w:rsidP="00911173">
      <w:pPr>
        <w:spacing w:line="264" w:lineRule="exact"/>
        <w:ind w:left="1622"/>
      </w:pPr>
    </w:p>
    <w:p w14:paraId="2D2891DD" w14:textId="630CF4D3" w:rsidR="00911173" w:rsidRPr="001F0205" w:rsidRDefault="00911173" w:rsidP="001F0205">
      <w:pPr>
        <w:tabs>
          <w:tab w:val="left" w:pos="2231"/>
        </w:tabs>
        <w:spacing w:before="14" w:line="253" w:lineRule="exact"/>
        <w:ind w:left="567" w:right="284"/>
        <w:rPr>
          <w:i/>
          <w:color w:val="000000"/>
          <w:w w:val="117"/>
          <w:sz w:val="22"/>
          <w:szCs w:val="22"/>
        </w:rPr>
      </w:pPr>
      <w:r w:rsidRPr="001F0205">
        <w:rPr>
          <w:i/>
          <w:color w:val="000000"/>
          <w:w w:val="117"/>
          <w:sz w:val="22"/>
          <w:szCs w:val="22"/>
        </w:rPr>
        <w:t>Descendiendo a</w:t>
      </w:r>
      <w:r w:rsidR="001F0205">
        <w:rPr>
          <w:i/>
          <w:color w:val="000000"/>
          <w:w w:val="117"/>
          <w:sz w:val="22"/>
          <w:szCs w:val="22"/>
        </w:rPr>
        <w:t>l</w:t>
      </w:r>
      <w:r w:rsidRPr="001F0205">
        <w:rPr>
          <w:i/>
          <w:color w:val="000000"/>
          <w:w w:val="117"/>
          <w:sz w:val="22"/>
          <w:szCs w:val="22"/>
        </w:rPr>
        <w:t xml:space="preserve"> caso concreto, </w:t>
      </w:r>
      <w:r w:rsidR="001F0205">
        <w:rPr>
          <w:i/>
          <w:color w:val="000000"/>
          <w:w w:val="117"/>
          <w:sz w:val="22"/>
          <w:szCs w:val="22"/>
        </w:rPr>
        <w:t>l</w:t>
      </w:r>
      <w:r w:rsidRPr="001F0205">
        <w:rPr>
          <w:i/>
          <w:color w:val="000000"/>
          <w:w w:val="117"/>
          <w:sz w:val="22"/>
          <w:szCs w:val="22"/>
        </w:rPr>
        <w:t xml:space="preserve">a </w:t>
      </w:r>
      <w:r w:rsidR="001F0205" w:rsidRPr="001F0205">
        <w:rPr>
          <w:i/>
          <w:color w:val="000000"/>
          <w:w w:val="117"/>
          <w:sz w:val="22"/>
          <w:szCs w:val="22"/>
        </w:rPr>
        <w:t>Resolución</w:t>
      </w:r>
      <w:r w:rsidRPr="001F0205">
        <w:rPr>
          <w:i/>
          <w:color w:val="000000"/>
          <w:w w:val="117"/>
          <w:sz w:val="22"/>
          <w:szCs w:val="22"/>
        </w:rPr>
        <w:t xml:space="preserve"> CREG </w:t>
      </w:r>
      <w:r w:rsidRPr="001F0205">
        <w:rPr>
          <w:i/>
          <w:color w:val="000000"/>
          <w:w w:val="117"/>
          <w:sz w:val="22"/>
          <w:szCs w:val="22"/>
        </w:rPr>
        <w:tab/>
        <w:t xml:space="preserve">196 de 2019 afecta el derecho a la propiedad por cuanto crea una barrera para la apropiada </w:t>
      </w:r>
      <w:r w:rsidR="001F0205" w:rsidRPr="001F0205">
        <w:rPr>
          <w:i/>
          <w:color w:val="000000"/>
          <w:w w:val="117"/>
          <w:sz w:val="22"/>
          <w:szCs w:val="22"/>
        </w:rPr>
        <w:t>remuneración</w:t>
      </w:r>
      <w:r w:rsidRPr="001F0205">
        <w:rPr>
          <w:i/>
          <w:color w:val="000000"/>
          <w:w w:val="117"/>
          <w:sz w:val="22"/>
          <w:szCs w:val="22"/>
        </w:rPr>
        <w:t xml:space="preserve"> de </w:t>
      </w:r>
      <w:r w:rsidR="001F0205">
        <w:rPr>
          <w:i/>
          <w:color w:val="000000"/>
          <w:w w:val="117"/>
          <w:sz w:val="22"/>
          <w:szCs w:val="22"/>
        </w:rPr>
        <w:t>l</w:t>
      </w:r>
      <w:r w:rsidRPr="001F0205">
        <w:rPr>
          <w:i/>
          <w:color w:val="000000"/>
          <w:w w:val="117"/>
          <w:sz w:val="22"/>
          <w:szCs w:val="22"/>
        </w:rPr>
        <w:t xml:space="preserve">a actividad </w:t>
      </w:r>
      <w:r w:rsidR="001F0205" w:rsidRPr="001F0205">
        <w:rPr>
          <w:i/>
          <w:color w:val="000000"/>
          <w:w w:val="117"/>
          <w:sz w:val="22"/>
          <w:szCs w:val="22"/>
        </w:rPr>
        <w:t>económica</w:t>
      </w:r>
      <w:r w:rsidRPr="001F0205">
        <w:rPr>
          <w:i/>
          <w:color w:val="000000"/>
          <w:w w:val="117"/>
          <w:sz w:val="22"/>
          <w:szCs w:val="22"/>
        </w:rPr>
        <w:t xml:space="preserve"> que Metrogas </w:t>
      </w:r>
      <w:r w:rsidR="001F0205">
        <w:rPr>
          <w:i/>
          <w:color w:val="000000"/>
          <w:w w:val="117"/>
          <w:sz w:val="22"/>
          <w:szCs w:val="22"/>
        </w:rPr>
        <w:t>ll</w:t>
      </w:r>
      <w:r w:rsidRPr="001F0205">
        <w:rPr>
          <w:i/>
          <w:color w:val="000000"/>
          <w:w w:val="117"/>
          <w:sz w:val="22"/>
          <w:szCs w:val="22"/>
        </w:rPr>
        <w:t xml:space="preserve">eva a cabo. En particular, el hecho de que la </w:t>
      </w:r>
      <w:r w:rsidR="001F0205" w:rsidRPr="001F0205">
        <w:rPr>
          <w:i/>
          <w:color w:val="000000"/>
          <w:w w:val="117"/>
          <w:sz w:val="22"/>
          <w:szCs w:val="22"/>
        </w:rPr>
        <w:t>Resolución</w:t>
      </w:r>
      <w:r w:rsidRPr="001F0205">
        <w:rPr>
          <w:i/>
          <w:color w:val="000000"/>
          <w:w w:val="117"/>
          <w:sz w:val="22"/>
          <w:szCs w:val="22"/>
        </w:rPr>
        <w:t xml:space="preserve"> no incluya dentro de los criterios para fijar el cargo de </w:t>
      </w:r>
      <w:r w:rsidR="001F0205" w:rsidRPr="001F0205">
        <w:rPr>
          <w:i/>
          <w:color w:val="000000"/>
          <w:w w:val="117"/>
          <w:sz w:val="22"/>
          <w:szCs w:val="22"/>
        </w:rPr>
        <w:t>distribución</w:t>
      </w:r>
      <w:r w:rsidRPr="001F0205">
        <w:rPr>
          <w:i/>
          <w:color w:val="000000"/>
          <w:w w:val="117"/>
          <w:sz w:val="22"/>
          <w:szCs w:val="22"/>
        </w:rPr>
        <w:t xml:space="preserve"> las cuentas por arrendamientos y el valor eficiente total de los Otros Activos, pese a ser activos eficientes para la </w:t>
      </w:r>
      <w:r w:rsidR="00DC3278" w:rsidRPr="001F0205">
        <w:rPr>
          <w:i/>
          <w:color w:val="000000"/>
          <w:w w:val="117"/>
          <w:sz w:val="22"/>
          <w:szCs w:val="22"/>
        </w:rPr>
        <w:t>prestación</w:t>
      </w:r>
      <w:r w:rsidRPr="001F0205">
        <w:rPr>
          <w:i/>
          <w:color w:val="000000"/>
          <w:w w:val="117"/>
          <w:sz w:val="22"/>
          <w:szCs w:val="22"/>
        </w:rPr>
        <w:t xml:space="preserve"> del servicio y enmarcarse en el concepto de "gastos propios de </w:t>
      </w:r>
      <w:r w:rsidR="00DC3278" w:rsidRPr="001F0205">
        <w:rPr>
          <w:i/>
          <w:color w:val="000000"/>
          <w:w w:val="117"/>
          <w:sz w:val="22"/>
          <w:szCs w:val="22"/>
        </w:rPr>
        <w:t>operación</w:t>
      </w:r>
      <w:r w:rsidRPr="001F0205">
        <w:rPr>
          <w:i/>
          <w:color w:val="000000"/>
          <w:w w:val="117"/>
          <w:sz w:val="22"/>
          <w:szCs w:val="22"/>
        </w:rPr>
        <w:t xml:space="preserve">", </w:t>
      </w:r>
      <w:r w:rsidR="00DC3278" w:rsidRPr="001F0205">
        <w:rPr>
          <w:i/>
          <w:color w:val="000000"/>
          <w:w w:val="117"/>
          <w:sz w:val="22"/>
          <w:szCs w:val="22"/>
        </w:rPr>
        <w:t>únicamente</w:t>
      </w:r>
      <w:r w:rsidRPr="001F0205">
        <w:rPr>
          <w:i/>
          <w:color w:val="000000"/>
          <w:w w:val="117"/>
          <w:sz w:val="22"/>
          <w:szCs w:val="22"/>
        </w:rPr>
        <w:t xml:space="preserve"> refleja un desconocimiento de los principios de libertad </w:t>
      </w:r>
      <w:r w:rsidR="00DC3278" w:rsidRPr="001F0205">
        <w:rPr>
          <w:i/>
          <w:color w:val="000000"/>
          <w:w w:val="117"/>
          <w:sz w:val="22"/>
          <w:szCs w:val="22"/>
        </w:rPr>
        <w:t>económica</w:t>
      </w:r>
      <w:r w:rsidRPr="001F0205">
        <w:rPr>
          <w:i/>
          <w:color w:val="000000"/>
          <w:w w:val="117"/>
          <w:sz w:val="22"/>
          <w:szCs w:val="22"/>
        </w:rPr>
        <w:t xml:space="preserve"> y libre competencia, pues lejos de remunerar los costos asociados a la actividad, los excluye, sin tomar en cuenta que en </w:t>
      </w:r>
      <w:r w:rsidR="00DC3278">
        <w:rPr>
          <w:i/>
          <w:color w:val="000000"/>
          <w:w w:val="117"/>
          <w:sz w:val="22"/>
          <w:szCs w:val="22"/>
        </w:rPr>
        <w:t>l</w:t>
      </w:r>
      <w:r w:rsidRPr="001F0205">
        <w:rPr>
          <w:i/>
          <w:color w:val="000000"/>
          <w:w w:val="117"/>
          <w:sz w:val="22"/>
          <w:szCs w:val="22"/>
        </w:rPr>
        <w:t xml:space="preserve">a </w:t>
      </w:r>
      <w:r w:rsidR="00DC3278" w:rsidRPr="001F0205">
        <w:rPr>
          <w:i/>
          <w:color w:val="000000"/>
          <w:w w:val="117"/>
          <w:sz w:val="22"/>
          <w:szCs w:val="22"/>
        </w:rPr>
        <w:t>prestación</w:t>
      </w:r>
      <w:r w:rsidRPr="001F0205">
        <w:rPr>
          <w:i/>
          <w:color w:val="000000"/>
          <w:w w:val="117"/>
          <w:sz w:val="22"/>
          <w:szCs w:val="22"/>
        </w:rPr>
        <w:t xml:space="preserve"> de los servicios p</w:t>
      </w:r>
      <w:r w:rsidR="00DC3278">
        <w:rPr>
          <w:i/>
          <w:color w:val="000000"/>
          <w:w w:val="117"/>
          <w:sz w:val="22"/>
          <w:szCs w:val="22"/>
        </w:rPr>
        <w:t>úb</w:t>
      </w:r>
      <w:r w:rsidRPr="001F0205">
        <w:rPr>
          <w:i/>
          <w:color w:val="000000"/>
          <w:w w:val="117"/>
          <w:sz w:val="22"/>
          <w:szCs w:val="22"/>
        </w:rPr>
        <w:t xml:space="preserve">licos, </w:t>
      </w:r>
      <w:r w:rsidR="00DC3278" w:rsidRPr="001F0205">
        <w:rPr>
          <w:i/>
          <w:color w:val="000000"/>
          <w:w w:val="117"/>
          <w:sz w:val="22"/>
          <w:szCs w:val="22"/>
        </w:rPr>
        <w:t>así</w:t>
      </w:r>
      <w:r w:rsidRPr="001F0205">
        <w:rPr>
          <w:i/>
          <w:color w:val="000000"/>
          <w:w w:val="117"/>
          <w:sz w:val="22"/>
          <w:szCs w:val="22"/>
        </w:rPr>
        <w:t xml:space="preserve"> como en los </w:t>
      </w:r>
      <w:r w:rsidR="00DC3278" w:rsidRPr="001F0205">
        <w:rPr>
          <w:i/>
          <w:color w:val="000000"/>
          <w:w w:val="117"/>
          <w:sz w:val="22"/>
          <w:szCs w:val="22"/>
        </w:rPr>
        <w:t>de</w:t>
      </w:r>
      <w:r w:rsidR="00DC3278">
        <w:rPr>
          <w:i/>
          <w:color w:val="000000"/>
          <w:w w:val="117"/>
          <w:sz w:val="22"/>
          <w:szCs w:val="22"/>
        </w:rPr>
        <w:t>m</w:t>
      </w:r>
      <w:r w:rsidR="00DC3278" w:rsidRPr="001F0205">
        <w:rPr>
          <w:i/>
          <w:color w:val="000000"/>
          <w:w w:val="117"/>
          <w:sz w:val="22"/>
          <w:szCs w:val="22"/>
        </w:rPr>
        <w:t>ás</w:t>
      </w:r>
      <w:r w:rsidRPr="001F0205">
        <w:rPr>
          <w:i/>
          <w:color w:val="000000"/>
          <w:w w:val="117"/>
          <w:sz w:val="22"/>
          <w:szCs w:val="22"/>
        </w:rPr>
        <w:t xml:space="preserve"> sectores, todos los costos deben ser repartidos entre las empresas y usuarios.</w:t>
      </w:r>
    </w:p>
    <w:p w14:paraId="08709A30" w14:textId="77777777" w:rsidR="00911173" w:rsidRDefault="00911173" w:rsidP="00911173">
      <w:pPr>
        <w:spacing w:line="260" w:lineRule="exact"/>
        <w:ind w:left="1631"/>
      </w:pPr>
    </w:p>
    <w:p w14:paraId="62D7E12D" w14:textId="10F9EE99" w:rsidR="00911173" w:rsidRPr="00D14C2D" w:rsidRDefault="00911173" w:rsidP="00D14C2D">
      <w:pPr>
        <w:tabs>
          <w:tab w:val="left" w:pos="2231"/>
        </w:tabs>
        <w:spacing w:before="14" w:line="253" w:lineRule="exact"/>
        <w:ind w:left="567" w:right="284"/>
        <w:rPr>
          <w:i/>
          <w:color w:val="000000"/>
          <w:w w:val="117"/>
          <w:sz w:val="22"/>
          <w:szCs w:val="22"/>
        </w:rPr>
      </w:pPr>
      <w:r w:rsidRPr="00D14C2D">
        <w:rPr>
          <w:i/>
          <w:color w:val="000000"/>
          <w:w w:val="117"/>
          <w:sz w:val="22"/>
          <w:szCs w:val="22"/>
        </w:rPr>
        <w:t xml:space="preserve">En consecuencia, </w:t>
      </w:r>
      <w:r w:rsidR="00D14C2D">
        <w:rPr>
          <w:i/>
          <w:color w:val="000000"/>
          <w:w w:val="117"/>
          <w:sz w:val="22"/>
          <w:szCs w:val="22"/>
        </w:rPr>
        <w:t>l</w:t>
      </w:r>
      <w:r w:rsidRPr="00D14C2D">
        <w:rPr>
          <w:i/>
          <w:color w:val="000000"/>
          <w:w w:val="117"/>
          <w:sz w:val="22"/>
          <w:szCs w:val="22"/>
        </w:rPr>
        <w:t xml:space="preserve">a facultad reguladora no puede, en virtud de la </w:t>
      </w:r>
      <w:r w:rsidR="00D14C2D" w:rsidRPr="00D14C2D">
        <w:rPr>
          <w:i/>
          <w:color w:val="000000"/>
          <w:w w:val="117"/>
          <w:sz w:val="22"/>
          <w:szCs w:val="22"/>
        </w:rPr>
        <w:t>Constitución</w:t>
      </w:r>
      <w:r w:rsidRPr="00D14C2D">
        <w:rPr>
          <w:i/>
          <w:color w:val="000000"/>
          <w:w w:val="117"/>
          <w:sz w:val="22"/>
          <w:szCs w:val="22"/>
        </w:rPr>
        <w:t xml:space="preserve"> y la Ley 142 de 1994, desconocer los costos asociados a los arrendamientos cuando establece el cargo de </w:t>
      </w:r>
      <w:r w:rsidR="00D14C2D" w:rsidRPr="00D14C2D">
        <w:rPr>
          <w:i/>
          <w:color w:val="000000"/>
          <w:w w:val="117"/>
          <w:sz w:val="22"/>
          <w:szCs w:val="22"/>
        </w:rPr>
        <w:t>distribución</w:t>
      </w:r>
      <w:r w:rsidRPr="00D14C2D">
        <w:rPr>
          <w:i/>
          <w:color w:val="000000"/>
          <w:w w:val="117"/>
          <w:sz w:val="22"/>
          <w:szCs w:val="22"/>
        </w:rPr>
        <w:t xml:space="preserve">; hacerlo, redunda en perjuicio del derecho a </w:t>
      </w:r>
      <w:r w:rsidR="00D14C2D">
        <w:rPr>
          <w:i/>
          <w:color w:val="000000"/>
          <w:w w:val="117"/>
          <w:sz w:val="22"/>
          <w:szCs w:val="22"/>
        </w:rPr>
        <w:t>l</w:t>
      </w:r>
      <w:r w:rsidRPr="00D14C2D">
        <w:rPr>
          <w:i/>
          <w:color w:val="000000"/>
          <w:w w:val="117"/>
          <w:sz w:val="22"/>
          <w:szCs w:val="22"/>
        </w:rPr>
        <w:t>a propiedad privada de los prestadores del servicio que, como Metrogas, tienen derecho a ser remunerados en las mismas condiciones que otras empresas eficientes en un mercado competitivo.</w:t>
      </w:r>
    </w:p>
    <w:p w14:paraId="0EE66EF7" w14:textId="77777777" w:rsidR="00911173" w:rsidRDefault="00911173" w:rsidP="00911173">
      <w:pPr>
        <w:spacing w:line="230" w:lineRule="exact"/>
        <w:ind w:left="1689"/>
      </w:pPr>
    </w:p>
    <w:p w14:paraId="393BB79F" w14:textId="77777777" w:rsidR="00911173" w:rsidRDefault="00911173" w:rsidP="00911173">
      <w:pPr>
        <w:spacing w:line="230" w:lineRule="exact"/>
        <w:ind w:left="1689"/>
      </w:pPr>
    </w:p>
    <w:p w14:paraId="78562B49" w14:textId="1D02D8DC" w:rsidR="00911173" w:rsidRPr="003965D5" w:rsidRDefault="00911173" w:rsidP="0058004D">
      <w:pPr>
        <w:pStyle w:val="Prrafodelista"/>
        <w:numPr>
          <w:ilvl w:val="0"/>
          <w:numId w:val="7"/>
        </w:numPr>
        <w:tabs>
          <w:tab w:val="left" w:pos="2231"/>
        </w:tabs>
        <w:spacing w:before="14" w:line="253" w:lineRule="exact"/>
        <w:ind w:left="993" w:right="284"/>
        <w:rPr>
          <w:i/>
          <w:color w:val="000000"/>
          <w:w w:val="117"/>
          <w:sz w:val="22"/>
          <w:szCs w:val="22"/>
          <w:u w:val="single"/>
        </w:rPr>
      </w:pPr>
      <w:r w:rsidRPr="003965D5">
        <w:rPr>
          <w:i/>
          <w:color w:val="000000"/>
          <w:w w:val="117"/>
          <w:sz w:val="22"/>
          <w:szCs w:val="22"/>
          <w:u w:val="single"/>
        </w:rPr>
        <w:t>Consideraciones sobre el Volumen Demanda No Regulada en Red</w:t>
      </w:r>
      <w:r w:rsidR="003965D5">
        <w:rPr>
          <w:i/>
          <w:color w:val="000000"/>
          <w:w w:val="117"/>
          <w:sz w:val="22"/>
          <w:szCs w:val="22"/>
          <w:u w:val="single"/>
        </w:rPr>
        <w:t xml:space="preserve"> </w:t>
      </w:r>
      <w:r w:rsidRPr="003965D5">
        <w:rPr>
          <w:i/>
          <w:color w:val="000000"/>
          <w:w w:val="117"/>
          <w:sz w:val="22"/>
          <w:szCs w:val="22"/>
          <w:u w:val="single"/>
        </w:rPr>
        <w:t>Primaria: Solicitud de Correcci</w:t>
      </w:r>
      <w:r w:rsidR="003965D5">
        <w:rPr>
          <w:i/>
          <w:color w:val="000000"/>
          <w:w w:val="117"/>
          <w:sz w:val="22"/>
          <w:szCs w:val="22"/>
          <w:u w:val="single"/>
        </w:rPr>
        <w:t>ó</w:t>
      </w:r>
      <w:r w:rsidRPr="003965D5">
        <w:rPr>
          <w:i/>
          <w:color w:val="000000"/>
          <w:w w:val="117"/>
          <w:sz w:val="22"/>
          <w:szCs w:val="22"/>
          <w:u w:val="single"/>
        </w:rPr>
        <w:t>n.</w:t>
      </w:r>
    </w:p>
    <w:p w14:paraId="1CC791D3" w14:textId="77777777" w:rsidR="00911173" w:rsidRDefault="00911173" w:rsidP="00911173">
      <w:pPr>
        <w:spacing w:line="260" w:lineRule="exact"/>
        <w:ind w:left="1636"/>
      </w:pPr>
    </w:p>
    <w:p w14:paraId="12D1CB87" w14:textId="080209BE" w:rsidR="00911173" w:rsidRPr="003965D5" w:rsidRDefault="00911173" w:rsidP="003965D5">
      <w:pPr>
        <w:tabs>
          <w:tab w:val="left" w:pos="2231"/>
        </w:tabs>
        <w:spacing w:before="14" w:line="253" w:lineRule="exact"/>
        <w:ind w:left="567" w:right="284"/>
        <w:rPr>
          <w:i/>
          <w:color w:val="000000"/>
          <w:w w:val="117"/>
          <w:sz w:val="22"/>
          <w:szCs w:val="22"/>
        </w:rPr>
      </w:pPr>
      <w:r w:rsidRPr="003965D5">
        <w:rPr>
          <w:i/>
          <w:color w:val="000000"/>
          <w:w w:val="117"/>
          <w:sz w:val="22"/>
          <w:szCs w:val="22"/>
        </w:rPr>
        <w:t xml:space="preserve">Conforme se expuso en el </w:t>
      </w:r>
      <w:r w:rsidR="003965D5" w:rsidRPr="003965D5">
        <w:rPr>
          <w:i/>
          <w:color w:val="000000"/>
          <w:w w:val="117"/>
          <w:sz w:val="22"/>
          <w:szCs w:val="22"/>
        </w:rPr>
        <w:t>capítulo</w:t>
      </w:r>
      <w:r w:rsidRPr="003965D5">
        <w:rPr>
          <w:i/>
          <w:color w:val="000000"/>
          <w:w w:val="117"/>
          <w:sz w:val="22"/>
          <w:szCs w:val="22"/>
        </w:rPr>
        <w:t xml:space="preserve"> de fundamento factico, a pesar de que antes de expedirse la </w:t>
      </w:r>
      <w:r w:rsidR="003965D5" w:rsidRPr="003965D5">
        <w:rPr>
          <w:i/>
          <w:color w:val="000000"/>
          <w:w w:val="117"/>
          <w:sz w:val="22"/>
          <w:szCs w:val="22"/>
        </w:rPr>
        <w:t>Resolución</w:t>
      </w:r>
      <w:r w:rsidRPr="003965D5">
        <w:rPr>
          <w:i/>
          <w:color w:val="000000"/>
          <w:w w:val="117"/>
          <w:sz w:val="22"/>
          <w:szCs w:val="22"/>
        </w:rPr>
        <w:t xml:space="preserve"> CREG 196 de 2019, GNO hab</w:t>
      </w:r>
      <w:r w:rsidR="003965D5">
        <w:rPr>
          <w:i/>
          <w:color w:val="000000"/>
          <w:w w:val="117"/>
          <w:sz w:val="22"/>
          <w:szCs w:val="22"/>
        </w:rPr>
        <w:t>í</w:t>
      </w:r>
      <w:r w:rsidRPr="003965D5">
        <w:rPr>
          <w:i/>
          <w:color w:val="000000"/>
          <w:w w:val="117"/>
          <w:sz w:val="22"/>
          <w:szCs w:val="22"/>
        </w:rPr>
        <w:t xml:space="preserve">a presentado una </w:t>
      </w:r>
      <w:r w:rsidR="003965D5" w:rsidRPr="003965D5">
        <w:rPr>
          <w:i/>
          <w:color w:val="000000"/>
          <w:w w:val="117"/>
          <w:sz w:val="22"/>
          <w:szCs w:val="22"/>
        </w:rPr>
        <w:t>comunicación</w:t>
      </w:r>
      <w:r w:rsidRPr="003965D5">
        <w:rPr>
          <w:i/>
          <w:color w:val="000000"/>
          <w:w w:val="117"/>
          <w:sz w:val="22"/>
          <w:szCs w:val="22"/>
        </w:rPr>
        <w:t xml:space="preserve"> para solicitar </w:t>
      </w:r>
      <w:r w:rsidR="003965D5">
        <w:rPr>
          <w:i/>
          <w:color w:val="000000"/>
          <w:w w:val="117"/>
          <w:sz w:val="22"/>
          <w:szCs w:val="22"/>
        </w:rPr>
        <w:t>l</w:t>
      </w:r>
      <w:r w:rsidRPr="003965D5">
        <w:rPr>
          <w:i/>
          <w:color w:val="000000"/>
          <w:w w:val="117"/>
          <w:sz w:val="22"/>
          <w:szCs w:val="22"/>
        </w:rPr>
        <w:t xml:space="preserve">a </w:t>
      </w:r>
      <w:r w:rsidR="003965D5" w:rsidRPr="003965D5">
        <w:rPr>
          <w:i/>
          <w:color w:val="000000"/>
          <w:w w:val="117"/>
          <w:sz w:val="22"/>
          <w:szCs w:val="22"/>
        </w:rPr>
        <w:t>corrección</w:t>
      </w:r>
      <w:r w:rsidRPr="003965D5">
        <w:rPr>
          <w:i/>
          <w:color w:val="000000"/>
          <w:w w:val="117"/>
          <w:sz w:val="22"/>
          <w:szCs w:val="22"/>
        </w:rPr>
        <w:t xml:space="preserve"> de los </w:t>
      </w:r>
      <w:r w:rsidR="003965D5" w:rsidRPr="003965D5">
        <w:rPr>
          <w:i/>
          <w:color w:val="000000"/>
          <w:w w:val="117"/>
          <w:sz w:val="22"/>
          <w:szCs w:val="22"/>
        </w:rPr>
        <w:t>volúmenes</w:t>
      </w:r>
      <w:r w:rsidRPr="003965D5">
        <w:rPr>
          <w:i/>
          <w:color w:val="000000"/>
          <w:w w:val="117"/>
          <w:sz w:val="22"/>
          <w:szCs w:val="22"/>
        </w:rPr>
        <w:t xml:space="preserve"> de demanda no regulada reportados para el mercado relevante</w:t>
      </w:r>
      <w:r w:rsidR="003965D5">
        <w:rPr>
          <w:i/>
          <w:color w:val="000000"/>
          <w:w w:val="117"/>
          <w:sz w:val="22"/>
          <w:szCs w:val="22"/>
        </w:rPr>
        <w:t>, l</w:t>
      </w:r>
      <w:r w:rsidRPr="003965D5">
        <w:rPr>
          <w:i/>
          <w:color w:val="000000"/>
          <w:w w:val="117"/>
          <w:sz w:val="22"/>
          <w:szCs w:val="22"/>
        </w:rPr>
        <w:t xml:space="preserve">a </w:t>
      </w:r>
      <w:r w:rsidR="003965D5" w:rsidRPr="003965D5">
        <w:rPr>
          <w:i/>
          <w:color w:val="000000"/>
          <w:w w:val="117"/>
          <w:sz w:val="22"/>
          <w:szCs w:val="22"/>
        </w:rPr>
        <w:t>Comisión</w:t>
      </w:r>
      <w:r w:rsidRPr="003965D5">
        <w:rPr>
          <w:i/>
          <w:color w:val="000000"/>
          <w:w w:val="117"/>
          <w:sz w:val="22"/>
          <w:szCs w:val="22"/>
        </w:rPr>
        <w:t xml:space="preserve"> no tuvo en cuenta dicha solicitud y </w:t>
      </w:r>
      <w:r w:rsidR="003965D5" w:rsidRPr="003965D5">
        <w:rPr>
          <w:i/>
          <w:color w:val="000000"/>
          <w:w w:val="117"/>
          <w:sz w:val="22"/>
          <w:szCs w:val="22"/>
        </w:rPr>
        <w:t>aprobó</w:t>
      </w:r>
      <w:r w:rsidRPr="003965D5">
        <w:rPr>
          <w:i/>
          <w:color w:val="000000"/>
          <w:w w:val="117"/>
          <w:sz w:val="22"/>
          <w:szCs w:val="22"/>
        </w:rPr>
        <w:t xml:space="preserve"> los cargos sin hacer el ajuste correspondiente, lo cual conlleva a que </w:t>
      </w:r>
      <w:r w:rsidR="003965D5">
        <w:rPr>
          <w:i/>
          <w:color w:val="000000"/>
          <w:w w:val="117"/>
          <w:sz w:val="22"/>
          <w:szCs w:val="22"/>
        </w:rPr>
        <w:t>l</w:t>
      </w:r>
      <w:r w:rsidRPr="003965D5">
        <w:rPr>
          <w:i/>
          <w:color w:val="000000"/>
          <w:w w:val="117"/>
          <w:sz w:val="22"/>
          <w:szCs w:val="22"/>
        </w:rPr>
        <w:t xml:space="preserve">a tarifa se </w:t>
      </w:r>
      <w:r w:rsidR="003965D5">
        <w:rPr>
          <w:i/>
          <w:color w:val="000000"/>
          <w:w w:val="117"/>
          <w:sz w:val="22"/>
          <w:szCs w:val="22"/>
        </w:rPr>
        <w:t>v</w:t>
      </w:r>
      <w:r w:rsidRPr="003965D5">
        <w:rPr>
          <w:i/>
          <w:color w:val="000000"/>
          <w:w w:val="117"/>
          <w:sz w:val="22"/>
          <w:szCs w:val="22"/>
        </w:rPr>
        <w:t xml:space="preserve">ea afectada a </w:t>
      </w:r>
      <w:r w:rsidR="003965D5">
        <w:rPr>
          <w:i/>
          <w:color w:val="000000"/>
          <w:w w:val="117"/>
          <w:sz w:val="22"/>
          <w:szCs w:val="22"/>
        </w:rPr>
        <w:t>l</w:t>
      </w:r>
      <w:r w:rsidRPr="003965D5">
        <w:rPr>
          <w:i/>
          <w:color w:val="000000"/>
          <w:w w:val="117"/>
          <w:sz w:val="22"/>
          <w:szCs w:val="22"/>
        </w:rPr>
        <w:t xml:space="preserve">a baja, al incluirse unos </w:t>
      </w:r>
      <w:r w:rsidR="003965D5" w:rsidRPr="003965D5">
        <w:rPr>
          <w:i/>
          <w:color w:val="000000"/>
          <w:w w:val="117"/>
          <w:sz w:val="22"/>
          <w:szCs w:val="22"/>
        </w:rPr>
        <w:t>volúmenes</w:t>
      </w:r>
      <w:r w:rsidRPr="003965D5">
        <w:rPr>
          <w:i/>
          <w:color w:val="000000"/>
          <w:w w:val="117"/>
          <w:sz w:val="22"/>
          <w:szCs w:val="22"/>
        </w:rPr>
        <w:t xml:space="preserve"> que no hacen parte de la demanda del mercado.</w:t>
      </w:r>
    </w:p>
    <w:p w14:paraId="1579A6EE" w14:textId="77777777" w:rsidR="00911173" w:rsidRDefault="00911173" w:rsidP="00911173">
      <w:pPr>
        <w:spacing w:line="260" w:lineRule="exact"/>
        <w:ind w:left="1608"/>
      </w:pPr>
    </w:p>
    <w:p w14:paraId="7705A45E" w14:textId="71BEA1D7" w:rsidR="00911173" w:rsidRPr="003965D5" w:rsidRDefault="00911173" w:rsidP="003965D5">
      <w:pPr>
        <w:tabs>
          <w:tab w:val="left" w:pos="2231"/>
        </w:tabs>
        <w:spacing w:before="14" w:line="253" w:lineRule="exact"/>
        <w:ind w:left="567" w:right="284"/>
        <w:rPr>
          <w:i/>
          <w:color w:val="000000"/>
          <w:w w:val="117"/>
          <w:sz w:val="22"/>
          <w:szCs w:val="22"/>
        </w:rPr>
      </w:pPr>
      <w:r w:rsidRPr="003965D5">
        <w:rPr>
          <w:i/>
          <w:color w:val="000000"/>
          <w:w w:val="117"/>
          <w:sz w:val="22"/>
          <w:szCs w:val="22"/>
        </w:rPr>
        <w:t xml:space="preserve">En efecto, a pesar de que en </w:t>
      </w:r>
      <w:r w:rsidR="003965D5">
        <w:rPr>
          <w:i/>
          <w:color w:val="000000"/>
          <w:w w:val="117"/>
          <w:sz w:val="22"/>
          <w:szCs w:val="22"/>
        </w:rPr>
        <w:t>l</w:t>
      </w:r>
      <w:r w:rsidRPr="003965D5">
        <w:rPr>
          <w:i/>
          <w:color w:val="000000"/>
          <w:w w:val="117"/>
          <w:sz w:val="22"/>
          <w:szCs w:val="22"/>
        </w:rPr>
        <w:t xml:space="preserve">a </w:t>
      </w:r>
      <w:r w:rsidR="003965D5" w:rsidRPr="003965D5">
        <w:rPr>
          <w:i/>
          <w:color w:val="000000"/>
          <w:w w:val="117"/>
          <w:sz w:val="22"/>
          <w:szCs w:val="22"/>
        </w:rPr>
        <w:t>comunicación</w:t>
      </w:r>
      <w:r w:rsidRPr="003965D5">
        <w:rPr>
          <w:i/>
          <w:color w:val="000000"/>
          <w:w w:val="117"/>
          <w:sz w:val="22"/>
          <w:szCs w:val="22"/>
        </w:rPr>
        <w:t xml:space="preserve"> GNO solicita la </w:t>
      </w:r>
      <w:r w:rsidR="003965D5" w:rsidRPr="003965D5">
        <w:rPr>
          <w:i/>
          <w:color w:val="000000"/>
          <w:w w:val="117"/>
          <w:sz w:val="22"/>
          <w:szCs w:val="22"/>
        </w:rPr>
        <w:t>corrección</w:t>
      </w:r>
      <w:r w:rsidRPr="003965D5">
        <w:rPr>
          <w:i/>
          <w:color w:val="000000"/>
          <w:w w:val="117"/>
          <w:sz w:val="22"/>
          <w:szCs w:val="22"/>
        </w:rPr>
        <w:t xml:space="preserve"> y la </w:t>
      </w:r>
      <w:r w:rsidR="003965D5" w:rsidRPr="003965D5">
        <w:rPr>
          <w:i/>
          <w:color w:val="000000"/>
          <w:w w:val="117"/>
          <w:sz w:val="22"/>
          <w:szCs w:val="22"/>
        </w:rPr>
        <w:t>modificación</w:t>
      </w:r>
      <w:r w:rsidRPr="003965D5">
        <w:rPr>
          <w:i/>
          <w:color w:val="000000"/>
          <w:w w:val="117"/>
          <w:sz w:val="22"/>
          <w:szCs w:val="22"/>
        </w:rPr>
        <w:t xml:space="preserve"> de la demanda real para el mercado relevante de Floridablanca, indicando que se debe eliminar los vol</w:t>
      </w:r>
      <w:r w:rsidR="003965D5">
        <w:rPr>
          <w:i/>
          <w:color w:val="000000"/>
          <w:w w:val="117"/>
          <w:sz w:val="22"/>
          <w:szCs w:val="22"/>
        </w:rPr>
        <w:t>ú</w:t>
      </w:r>
      <w:r w:rsidRPr="003965D5">
        <w:rPr>
          <w:i/>
          <w:color w:val="000000"/>
          <w:w w:val="117"/>
          <w:sz w:val="22"/>
          <w:szCs w:val="22"/>
        </w:rPr>
        <w:t xml:space="preserve">menes asociados a un consumo de GNV por ser en realidad asignable al mercado relevante de Bucaramanga, </w:t>
      </w:r>
      <w:r w:rsidR="003965D5">
        <w:rPr>
          <w:i/>
          <w:color w:val="000000"/>
          <w:w w:val="117"/>
          <w:sz w:val="22"/>
          <w:szCs w:val="22"/>
        </w:rPr>
        <w:t>l</w:t>
      </w:r>
      <w:r w:rsidRPr="003965D5">
        <w:rPr>
          <w:i/>
          <w:color w:val="000000"/>
          <w:w w:val="117"/>
          <w:sz w:val="22"/>
          <w:szCs w:val="22"/>
        </w:rPr>
        <w:t xml:space="preserve">a CREG no tuvo en cuenta la </w:t>
      </w:r>
      <w:r w:rsidR="003965D5" w:rsidRPr="003965D5">
        <w:rPr>
          <w:i/>
          <w:color w:val="000000"/>
          <w:w w:val="117"/>
          <w:sz w:val="22"/>
          <w:szCs w:val="22"/>
        </w:rPr>
        <w:t>petición</w:t>
      </w:r>
      <w:r w:rsidRPr="003965D5">
        <w:rPr>
          <w:i/>
          <w:color w:val="000000"/>
          <w:w w:val="117"/>
          <w:sz w:val="22"/>
          <w:szCs w:val="22"/>
        </w:rPr>
        <w:t xml:space="preserve">, con lo cual el </w:t>
      </w:r>
      <w:r w:rsidR="003965D5" w:rsidRPr="003965D5">
        <w:rPr>
          <w:i/>
          <w:color w:val="000000"/>
          <w:w w:val="117"/>
          <w:sz w:val="22"/>
          <w:szCs w:val="22"/>
        </w:rPr>
        <w:t>cálculo</w:t>
      </w:r>
      <w:r w:rsidRPr="003965D5">
        <w:rPr>
          <w:i/>
          <w:color w:val="000000"/>
          <w:w w:val="117"/>
          <w:sz w:val="22"/>
          <w:szCs w:val="22"/>
        </w:rPr>
        <w:t xml:space="preserve"> de los cargos se </w:t>
      </w:r>
      <w:r w:rsidR="003965D5" w:rsidRPr="003965D5">
        <w:rPr>
          <w:i/>
          <w:color w:val="000000"/>
          <w:w w:val="117"/>
          <w:sz w:val="22"/>
          <w:szCs w:val="22"/>
        </w:rPr>
        <w:t>vería</w:t>
      </w:r>
      <w:r w:rsidRPr="003965D5">
        <w:rPr>
          <w:i/>
          <w:color w:val="000000"/>
          <w:w w:val="117"/>
          <w:sz w:val="22"/>
          <w:szCs w:val="22"/>
        </w:rPr>
        <w:t xml:space="preserve"> afectado al partir de </w:t>
      </w:r>
      <w:r w:rsidR="003965D5" w:rsidRPr="003965D5">
        <w:rPr>
          <w:i/>
          <w:color w:val="000000"/>
          <w:w w:val="117"/>
          <w:sz w:val="22"/>
          <w:szCs w:val="22"/>
        </w:rPr>
        <w:t>información</w:t>
      </w:r>
      <w:r w:rsidRPr="003965D5">
        <w:rPr>
          <w:i/>
          <w:color w:val="000000"/>
          <w:w w:val="117"/>
          <w:sz w:val="22"/>
          <w:szCs w:val="22"/>
        </w:rPr>
        <w:t xml:space="preserve"> incorrecta o inexacta.</w:t>
      </w:r>
    </w:p>
    <w:p w14:paraId="2E7F94EC" w14:textId="77777777" w:rsidR="00911173" w:rsidRDefault="00911173" w:rsidP="00911173">
      <w:pPr>
        <w:spacing w:line="253" w:lineRule="exact"/>
        <w:ind w:left="1675"/>
      </w:pPr>
    </w:p>
    <w:p w14:paraId="5AF4AF42" w14:textId="250EAF97" w:rsidR="00911173" w:rsidRPr="003965D5" w:rsidRDefault="00911173" w:rsidP="0058004D">
      <w:pPr>
        <w:pStyle w:val="Prrafodelista"/>
        <w:numPr>
          <w:ilvl w:val="0"/>
          <w:numId w:val="7"/>
        </w:numPr>
        <w:tabs>
          <w:tab w:val="left" w:pos="2231"/>
        </w:tabs>
        <w:spacing w:before="14" w:line="253" w:lineRule="exact"/>
        <w:ind w:left="851" w:right="284"/>
        <w:rPr>
          <w:i/>
          <w:color w:val="000000"/>
          <w:w w:val="117"/>
          <w:sz w:val="22"/>
          <w:szCs w:val="22"/>
          <w:u w:val="single"/>
        </w:rPr>
      </w:pPr>
      <w:r w:rsidRPr="003965D5">
        <w:rPr>
          <w:i/>
          <w:color w:val="000000"/>
          <w:w w:val="117"/>
          <w:sz w:val="22"/>
          <w:szCs w:val="22"/>
          <w:u w:val="single"/>
        </w:rPr>
        <w:t xml:space="preserve">Oportunidad para solicitar o aportar pruebas dentro de </w:t>
      </w:r>
      <w:r w:rsidR="003965D5">
        <w:rPr>
          <w:i/>
          <w:color w:val="000000"/>
          <w:w w:val="117"/>
          <w:sz w:val="22"/>
          <w:szCs w:val="22"/>
          <w:u w:val="single"/>
        </w:rPr>
        <w:t>l</w:t>
      </w:r>
      <w:r w:rsidRPr="003965D5">
        <w:rPr>
          <w:i/>
          <w:color w:val="000000"/>
          <w:w w:val="117"/>
          <w:sz w:val="22"/>
          <w:szCs w:val="22"/>
          <w:u w:val="single"/>
        </w:rPr>
        <w:t xml:space="preserve">a </w:t>
      </w:r>
      <w:r w:rsidR="003965D5" w:rsidRPr="003965D5">
        <w:rPr>
          <w:i/>
          <w:color w:val="000000"/>
          <w:w w:val="117"/>
          <w:sz w:val="22"/>
          <w:szCs w:val="22"/>
          <w:u w:val="single"/>
        </w:rPr>
        <w:t xml:space="preserve">actuación </w:t>
      </w:r>
      <w:r w:rsidRPr="003965D5">
        <w:rPr>
          <w:i/>
          <w:color w:val="000000"/>
          <w:w w:val="117"/>
          <w:sz w:val="22"/>
          <w:szCs w:val="22"/>
          <w:u w:val="single"/>
        </w:rPr>
        <w:t>administrativa</w:t>
      </w:r>
      <w:r w:rsidR="003965D5">
        <w:rPr>
          <w:i/>
          <w:color w:val="000000"/>
          <w:w w:val="117"/>
          <w:sz w:val="22"/>
          <w:szCs w:val="22"/>
          <w:u w:val="single"/>
        </w:rPr>
        <w:t>.</w:t>
      </w:r>
    </w:p>
    <w:p w14:paraId="77F44CD7" w14:textId="77777777" w:rsidR="00911173" w:rsidRDefault="00911173" w:rsidP="00911173">
      <w:pPr>
        <w:spacing w:line="265" w:lineRule="exact"/>
        <w:ind w:left="1608"/>
      </w:pPr>
    </w:p>
    <w:p w14:paraId="70AD61D7" w14:textId="27A7AA21" w:rsidR="00911173" w:rsidRPr="00A26758" w:rsidRDefault="00911173" w:rsidP="00A26758">
      <w:pPr>
        <w:tabs>
          <w:tab w:val="left" w:pos="2231"/>
        </w:tabs>
        <w:spacing w:before="14" w:line="253" w:lineRule="exact"/>
        <w:ind w:left="567" w:right="284"/>
        <w:rPr>
          <w:i/>
          <w:color w:val="000000"/>
          <w:w w:val="117"/>
          <w:sz w:val="22"/>
          <w:szCs w:val="22"/>
        </w:rPr>
      </w:pPr>
      <w:r w:rsidRPr="00A26758">
        <w:rPr>
          <w:i/>
          <w:color w:val="000000"/>
          <w:w w:val="117"/>
          <w:sz w:val="22"/>
          <w:szCs w:val="22"/>
        </w:rPr>
        <w:t xml:space="preserve">De acuerdo con el </w:t>
      </w:r>
      <w:r w:rsidR="00A26758" w:rsidRPr="00A26758">
        <w:rPr>
          <w:i/>
          <w:color w:val="000000"/>
          <w:w w:val="117"/>
          <w:sz w:val="22"/>
          <w:szCs w:val="22"/>
        </w:rPr>
        <w:t>artículo</w:t>
      </w:r>
      <w:r w:rsidRPr="00A26758">
        <w:rPr>
          <w:i/>
          <w:color w:val="000000"/>
          <w:w w:val="117"/>
          <w:sz w:val="22"/>
          <w:szCs w:val="22"/>
        </w:rPr>
        <w:t xml:space="preserve"> </w:t>
      </w:r>
      <w:r w:rsidRPr="00A26758">
        <w:rPr>
          <w:i/>
          <w:color w:val="000000"/>
          <w:w w:val="117"/>
          <w:sz w:val="22"/>
          <w:szCs w:val="22"/>
        </w:rPr>
        <w:tab/>
        <w:t xml:space="preserve">40 del </w:t>
      </w:r>
      <w:r w:rsidR="00A26758" w:rsidRPr="00A26758">
        <w:rPr>
          <w:i/>
          <w:color w:val="000000"/>
          <w:w w:val="117"/>
          <w:sz w:val="22"/>
          <w:szCs w:val="22"/>
        </w:rPr>
        <w:t>Código</w:t>
      </w:r>
      <w:r w:rsidRPr="00A26758">
        <w:rPr>
          <w:i/>
          <w:color w:val="000000"/>
          <w:w w:val="117"/>
          <w:sz w:val="22"/>
          <w:szCs w:val="22"/>
        </w:rPr>
        <w:t xml:space="preserve"> de Procedimiento Administrativo y de lo Contencioso Administrativo, durante la </w:t>
      </w:r>
      <w:r w:rsidR="00A26758" w:rsidRPr="00A26758">
        <w:rPr>
          <w:i/>
          <w:color w:val="000000"/>
          <w:w w:val="117"/>
          <w:sz w:val="22"/>
          <w:szCs w:val="22"/>
        </w:rPr>
        <w:t>actuación</w:t>
      </w:r>
      <w:r w:rsidRPr="00A26758">
        <w:rPr>
          <w:i/>
          <w:color w:val="000000"/>
          <w:w w:val="117"/>
          <w:sz w:val="22"/>
          <w:szCs w:val="22"/>
        </w:rPr>
        <w:t xml:space="preserve"> administrativa y hasta antes de que se profiera la </w:t>
      </w:r>
      <w:r w:rsidR="00A26758" w:rsidRPr="00A26758">
        <w:rPr>
          <w:i/>
          <w:color w:val="000000"/>
          <w:w w:val="117"/>
          <w:sz w:val="22"/>
          <w:szCs w:val="22"/>
        </w:rPr>
        <w:t>decisión</w:t>
      </w:r>
      <w:r w:rsidRPr="00A26758">
        <w:rPr>
          <w:i/>
          <w:color w:val="000000"/>
          <w:w w:val="117"/>
          <w:sz w:val="22"/>
          <w:szCs w:val="22"/>
        </w:rPr>
        <w:t xml:space="preserve"> de fondo, es posible aportar, pedir y practicar pruebas de oficio o a </w:t>
      </w:r>
      <w:r w:rsidR="00A26758" w:rsidRPr="00A26758">
        <w:rPr>
          <w:i/>
          <w:color w:val="000000"/>
          <w:w w:val="117"/>
          <w:sz w:val="22"/>
          <w:szCs w:val="22"/>
        </w:rPr>
        <w:t>petición</w:t>
      </w:r>
      <w:r w:rsidRPr="00A26758">
        <w:rPr>
          <w:i/>
          <w:color w:val="000000"/>
          <w:w w:val="117"/>
          <w:sz w:val="22"/>
          <w:szCs w:val="22"/>
        </w:rPr>
        <w:t xml:space="preserve"> del interesado sin que hay</w:t>
      </w:r>
      <w:r w:rsidR="00A26758">
        <w:rPr>
          <w:i/>
          <w:color w:val="000000"/>
          <w:w w:val="117"/>
          <w:sz w:val="22"/>
          <w:szCs w:val="22"/>
        </w:rPr>
        <w:t>a</w:t>
      </w:r>
      <w:r w:rsidRPr="00A26758">
        <w:rPr>
          <w:i/>
          <w:color w:val="000000"/>
          <w:w w:val="117"/>
          <w:sz w:val="22"/>
          <w:szCs w:val="22"/>
        </w:rPr>
        <w:t xml:space="preserve"> lugar a exigir requisitos especiales. El articulo textualmente se</w:t>
      </w:r>
      <w:r w:rsidR="00A26758">
        <w:rPr>
          <w:i/>
          <w:color w:val="000000"/>
          <w:w w:val="117"/>
          <w:sz w:val="22"/>
          <w:szCs w:val="22"/>
        </w:rPr>
        <w:t>ñ</w:t>
      </w:r>
      <w:r w:rsidRPr="00A26758">
        <w:rPr>
          <w:i/>
          <w:color w:val="000000"/>
          <w:w w:val="117"/>
          <w:sz w:val="22"/>
          <w:szCs w:val="22"/>
        </w:rPr>
        <w:t>ala:</w:t>
      </w:r>
    </w:p>
    <w:p w14:paraId="468F5CE2" w14:textId="77777777" w:rsidR="00911173" w:rsidRDefault="00911173" w:rsidP="00911173">
      <w:pPr>
        <w:spacing w:line="240" w:lineRule="exact"/>
        <w:ind w:left="2328"/>
      </w:pPr>
    </w:p>
    <w:p w14:paraId="04EB139C" w14:textId="43586EF0" w:rsidR="00911173" w:rsidRDefault="00911173" w:rsidP="00A26758">
      <w:pPr>
        <w:tabs>
          <w:tab w:val="left" w:pos="2231"/>
        </w:tabs>
        <w:spacing w:before="14" w:line="253" w:lineRule="exact"/>
        <w:ind w:left="993" w:right="284"/>
        <w:rPr>
          <w:i/>
          <w:color w:val="000000"/>
          <w:w w:val="117"/>
          <w:sz w:val="22"/>
          <w:szCs w:val="22"/>
        </w:rPr>
      </w:pPr>
      <w:r w:rsidRPr="00A26758">
        <w:rPr>
          <w:i/>
          <w:color w:val="000000"/>
          <w:w w:val="117"/>
          <w:sz w:val="22"/>
          <w:szCs w:val="22"/>
        </w:rPr>
        <w:t xml:space="preserve">'ARTICULO 40. PRUEBAS. </w:t>
      </w:r>
      <w:r w:rsidRPr="00A26758">
        <w:rPr>
          <w:i/>
          <w:color w:val="000000"/>
          <w:w w:val="117"/>
          <w:sz w:val="22"/>
          <w:szCs w:val="22"/>
          <w:u w:val="single"/>
        </w:rPr>
        <w:t xml:space="preserve">Durante la </w:t>
      </w:r>
      <w:r w:rsidR="00A26758" w:rsidRPr="00A26758">
        <w:rPr>
          <w:i/>
          <w:color w:val="000000"/>
          <w:w w:val="117"/>
          <w:sz w:val="22"/>
          <w:szCs w:val="22"/>
          <w:u w:val="single"/>
        </w:rPr>
        <w:t>actuación</w:t>
      </w:r>
      <w:r w:rsidRPr="00A26758">
        <w:rPr>
          <w:i/>
          <w:color w:val="000000"/>
          <w:w w:val="117"/>
          <w:sz w:val="22"/>
          <w:szCs w:val="22"/>
          <w:u w:val="single"/>
        </w:rPr>
        <w:t xml:space="preserve"> administrativa y hasta antes de </w:t>
      </w:r>
      <w:r w:rsidR="00A26758" w:rsidRPr="00A26758">
        <w:rPr>
          <w:i/>
          <w:color w:val="000000"/>
          <w:w w:val="117"/>
          <w:sz w:val="22"/>
          <w:szCs w:val="22"/>
          <w:u w:val="single"/>
        </w:rPr>
        <w:t>que</w:t>
      </w:r>
      <w:r w:rsidRPr="00A26758">
        <w:rPr>
          <w:i/>
          <w:color w:val="000000"/>
          <w:w w:val="117"/>
          <w:sz w:val="22"/>
          <w:szCs w:val="22"/>
          <w:u w:val="single"/>
        </w:rPr>
        <w:t xml:space="preserve"> se profiera la </w:t>
      </w:r>
      <w:r w:rsidR="00A26758" w:rsidRPr="00A26758">
        <w:rPr>
          <w:i/>
          <w:color w:val="000000"/>
          <w:w w:val="117"/>
          <w:sz w:val="22"/>
          <w:szCs w:val="22"/>
          <w:u w:val="single"/>
        </w:rPr>
        <w:t>decisión</w:t>
      </w:r>
      <w:r w:rsidRPr="00A26758">
        <w:rPr>
          <w:i/>
          <w:color w:val="000000"/>
          <w:w w:val="117"/>
          <w:sz w:val="22"/>
          <w:szCs w:val="22"/>
          <w:u w:val="single"/>
        </w:rPr>
        <w:t xml:space="preserve"> de </w:t>
      </w:r>
      <w:r w:rsidR="00A26758" w:rsidRPr="00A26758">
        <w:rPr>
          <w:i/>
          <w:color w:val="000000"/>
          <w:w w:val="117"/>
          <w:sz w:val="22"/>
          <w:szCs w:val="22"/>
          <w:u w:val="single"/>
        </w:rPr>
        <w:t>f</w:t>
      </w:r>
      <w:r w:rsidRPr="00A26758">
        <w:rPr>
          <w:i/>
          <w:color w:val="000000"/>
          <w:w w:val="117"/>
          <w:sz w:val="22"/>
          <w:szCs w:val="22"/>
          <w:u w:val="single"/>
        </w:rPr>
        <w:t xml:space="preserve">ondo se </w:t>
      </w:r>
      <w:r w:rsidR="00A26758" w:rsidRPr="00A26758">
        <w:rPr>
          <w:i/>
          <w:color w:val="000000"/>
          <w:w w:val="117"/>
          <w:sz w:val="22"/>
          <w:szCs w:val="22"/>
          <w:u w:val="single"/>
        </w:rPr>
        <w:t>podrán</w:t>
      </w:r>
      <w:r w:rsidRPr="00A26758">
        <w:rPr>
          <w:i/>
          <w:color w:val="000000"/>
          <w:w w:val="117"/>
          <w:sz w:val="22"/>
          <w:szCs w:val="22"/>
          <w:u w:val="single"/>
        </w:rPr>
        <w:t xml:space="preserve"> aportar, pedir y </w:t>
      </w:r>
      <w:r w:rsidR="00A26758" w:rsidRPr="00A26758">
        <w:rPr>
          <w:i/>
          <w:color w:val="000000"/>
          <w:w w:val="117"/>
          <w:sz w:val="22"/>
          <w:szCs w:val="22"/>
          <w:u w:val="single"/>
        </w:rPr>
        <w:t>practicar</w:t>
      </w:r>
      <w:r w:rsidRPr="00A26758">
        <w:rPr>
          <w:i/>
          <w:color w:val="000000"/>
          <w:w w:val="117"/>
          <w:sz w:val="22"/>
          <w:szCs w:val="22"/>
          <w:u w:val="single"/>
        </w:rPr>
        <w:t xml:space="preserve"> pruebas de oficio o a </w:t>
      </w:r>
      <w:r w:rsidR="00A26758" w:rsidRPr="00A26758">
        <w:rPr>
          <w:i/>
          <w:color w:val="000000"/>
          <w:w w:val="117"/>
          <w:sz w:val="22"/>
          <w:szCs w:val="22"/>
          <w:u w:val="single"/>
        </w:rPr>
        <w:t>petición</w:t>
      </w:r>
      <w:r w:rsidRPr="00A26758">
        <w:rPr>
          <w:i/>
          <w:color w:val="000000"/>
          <w:w w:val="117"/>
          <w:sz w:val="22"/>
          <w:szCs w:val="22"/>
          <w:u w:val="single"/>
        </w:rPr>
        <w:t xml:space="preserve"> del interesado sin requisitos especiales.</w:t>
      </w:r>
      <w:r w:rsidRPr="00A26758">
        <w:rPr>
          <w:i/>
          <w:color w:val="000000"/>
          <w:w w:val="117"/>
          <w:sz w:val="22"/>
          <w:szCs w:val="22"/>
        </w:rPr>
        <w:t xml:space="preserve"> Contra el acto que decida la solicitud de pruebas no proceden recursos. El interesado contara con la oportunidad de controvertir las pruebas aportadas o practicadas dentro de la </w:t>
      </w:r>
      <w:r w:rsidR="00A26758" w:rsidRPr="00A26758">
        <w:rPr>
          <w:i/>
          <w:color w:val="000000"/>
          <w:w w:val="117"/>
          <w:sz w:val="22"/>
          <w:szCs w:val="22"/>
        </w:rPr>
        <w:t>actuación</w:t>
      </w:r>
      <w:r w:rsidRPr="00A26758">
        <w:rPr>
          <w:i/>
          <w:color w:val="000000"/>
          <w:w w:val="117"/>
          <w:sz w:val="22"/>
          <w:szCs w:val="22"/>
        </w:rPr>
        <w:t xml:space="preserve">, antes de que se dicte una </w:t>
      </w:r>
      <w:r w:rsidR="00A26758" w:rsidRPr="00A26758">
        <w:rPr>
          <w:i/>
          <w:color w:val="000000"/>
          <w:w w:val="117"/>
          <w:sz w:val="22"/>
          <w:szCs w:val="22"/>
        </w:rPr>
        <w:t>decisión</w:t>
      </w:r>
      <w:r w:rsidRPr="00A26758">
        <w:rPr>
          <w:i/>
          <w:color w:val="000000"/>
          <w:w w:val="117"/>
          <w:sz w:val="22"/>
          <w:szCs w:val="22"/>
        </w:rPr>
        <w:t xml:space="preserve"> de fondo.</w:t>
      </w:r>
    </w:p>
    <w:p w14:paraId="32A4BBB7" w14:textId="77777777" w:rsidR="00A26758" w:rsidRPr="00A26758" w:rsidRDefault="00A26758" w:rsidP="00A26758">
      <w:pPr>
        <w:tabs>
          <w:tab w:val="left" w:pos="2231"/>
        </w:tabs>
        <w:spacing w:before="14" w:line="253" w:lineRule="exact"/>
        <w:ind w:left="993" w:right="284"/>
        <w:rPr>
          <w:i/>
          <w:color w:val="000000"/>
          <w:w w:val="117"/>
          <w:sz w:val="22"/>
          <w:szCs w:val="22"/>
        </w:rPr>
      </w:pPr>
    </w:p>
    <w:p w14:paraId="495C026A" w14:textId="1008710B" w:rsidR="00911173" w:rsidRDefault="00911173" w:rsidP="00A26758">
      <w:pPr>
        <w:tabs>
          <w:tab w:val="left" w:pos="2231"/>
        </w:tabs>
        <w:spacing w:before="14" w:line="253" w:lineRule="exact"/>
        <w:ind w:left="993" w:right="284"/>
        <w:rPr>
          <w:i/>
          <w:color w:val="000000"/>
          <w:w w:val="117"/>
          <w:sz w:val="22"/>
          <w:szCs w:val="22"/>
        </w:rPr>
      </w:pPr>
      <w:r w:rsidRPr="00A26758">
        <w:rPr>
          <w:i/>
          <w:color w:val="000000"/>
          <w:w w:val="117"/>
          <w:sz w:val="22"/>
          <w:szCs w:val="22"/>
        </w:rPr>
        <w:t xml:space="preserve">Los gastos que ocasione la </w:t>
      </w:r>
      <w:r w:rsidR="00A26758" w:rsidRPr="00A26758">
        <w:rPr>
          <w:i/>
          <w:color w:val="000000"/>
          <w:w w:val="117"/>
          <w:sz w:val="22"/>
          <w:szCs w:val="22"/>
        </w:rPr>
        <w:t>práctica</w:t>
      </w:r>
      <w:r w:rsidRPr="00A26758">
        <w:rPr>
          <w:i/>
          <w:color w:val="000000"/>
          <w:w w:val="117"/>
          <w:sz w:val="22"/>
          <w:szCs w:val="22"/>
        </w:rPr>
        <w:t xml:space="preserve"> de pruebas </w:t>
      </w:r>
      <w:r w:rsidR="00A26758" w:rsidRPr="00A26758">
        <w:rPr>
          <w:i/>
          <w:color w:val="000000"/>
          <w:w w:val="117"/>
          <w:sz w:val="22"/>
          <w:szCs w:val="22"/>
        </w:rPr>
        <w:t>correrán</w:t>
      </w:r>
      <w:r w:rsidRPr="00A26758">
        <w:rPr>
          <w:i/>
          <w:color w:val="000000"/>
          <w:w w:val="117"/>
          <w:sz w:val="22"/>
          <w:szCs w:val="22"/>
        </w:rPr>
        <w:t xml:space="preserve"> por cuenta de quien las </w:t>
      </w:r>
      <w:r w:rsidR="00A26758" w:rsidRPr="00A26758">
        <w:rPr>
          <w:i/>
          <w:color w:val="000000"/>
          <w:w w:val="117"/>
          <w:sz w:val="22"/>
          <w:szCs w:val="22"/>
        </w:rPr>
        <w:t>pidió</w:t>
      </w:r>
      <w:r w:rsidRPr="00A26758">
        <w:rPr>
          <w:i/>
          <w:color w:val="000000"/>
          <w:w w:val="117"/>
          <w:sz w:val="22"/>
          <w:szCs w:val="22"/>
        </w:rPr>
        <w:t xml:space="preserve">. Si son varios los interesados, los gastos se </w:t>
      </w:r>
      <w:r w:rsidR="00A26758" w:rsidRPr="00A26758">
        <w:rPr>
          <w:i/>
          <w:color w:val="000000"/>
          <w:w w:val="117"/>
          <w:sz w:val="22"/>
          <w:szCs w:val="22"/>
        </w:rPr>
        <w:t>distribuirán</w:t>
      </w:r>
      <w:r w:rsidRPr="00A26758">
        <w:rPr>
          <w:i/>
          <w:color w:val="000000"/>
          <w:w w:val="117"/>
          <w:sz w:val="22"/>
          <w:szCs w:val="22"/>
        </w:rPr>
        <w:t xml:space="preserve"> en cuotas iguales.</w:t>
      </w:r>
    </w:p>
    <w:p w14:paraId="2EE56918" w14:textId="77777777" w:rsidR="00A26758" w:rsidRPr="00A26758" w:rsidRDefault="00A26758" w:rsidP="00A26758">
      <w:pPr>
        <w:tabs>
          <w:tab w:val="left" w:pos="2231"/>
        </w:tabs>
        <w:spacing w:before="14" w:line="253" w:lineRule="exact"/>
        <w:ind w:left="993" w:right="284"/>
        <w:rPr>
          <w:i/>
          <w:color w:val="000000"/>
          <w:w w:val="117"/>
          <w:sz w:val="22"/>
          <w:szCs w:val="22"/>
        </w:rPr>
      </w:pPr>
    </w:p>
    <w:p w14:paraId="69D585EE" w14:textId="05059675" w:rsidR="00911173" w:rsidRPr="00A26758" w:rsidRDefault="00A26758" w:rsidP="00A26758">
      <w:pPr>
        <w:tabs>
          <w:tab w:val="left" w:pos="2231"/>
        </w:tabs>
        <w:spacing w:before="14" w:line="253" w:lineRule="exact"/>
        <w:ind w:left="993" w:right="284"/>
        <w:rPr>
          <w:i/>
          <w:color w:val="000000"/>
          <w:w w:val="117"/>
          <w:sz w:val="22"/>
          <w:szCs w:val="22"/>
        </w:rPr>
      </w:pPr>
      <w:r w:rsidRPr="00A26758">
        <w:rPr>
          <w:i/>
          <w:color w:val="000000"/>
          <w:w w:val="117"/>
          <w:sz w:val="22"/>
          <w:szCs w:val="22"/>
        </w:rPr>
        <w:t>Serán</w:t>
      </w:r>
      <w:r w:rsidR="00911173" w:rsidRPr="00A26758">
        <w:rPr>
          <w:i/>
          <w:color w:val="000000"/>
          <w:w w:val="117"/>
          <w:sz w:val="22"/>
          <w:szCs w:val="22"/>
        </w:rPr>
        <w:t xml:space="preserve"> admisibles todos los medios de prueba se</w:t>
      </w:r>
      <w:r>
        <w:rPr>
          <w:i/>
          <w:color w:val="000000"/>
          <w:w w:val="117"/>
          <w:sz w:val="22"/>
          <w:szCs w:val="22"/>
        </w:rPr>
        <w:t>ñ</w:t>
      </w:r>
      <w:r w:rsidR="00911173" w:rsidRPr="00A26758">
        <w:rPr>
          <w:i/>
          <w:color w:val="000000"/>
          <w:w w:val="117"/>
          <w:sz w:val="22"/>
          <w:szCs w:val="22"/>
        </w:rPr>
        <w:t xml:space="preserve">alados en el </w:t>
      </w:r>
      <w:r w:rsidRPr="00A26758">
        <w:rPr>
          <w:i/>
          <w:color w:val="000000"/>
          <w:w w:val="117"/>
          <w:sz w:val="22"/>
          <w:szCs w:val="22"/>
        </w:rPr>
        <w:t>Código</w:t>
      </w:r>
      <w:r w:rsidR="00911173" w:rsidRPr="00A26758">
        <w:rPr>
          <w:i/>
          <w:color w:val="000000"/>
          <w:w w:val="117"/>
          <w:sz w:val="22"/>
          <w:szCs w:val="22"/>
        </w:rPr>
        <w:t xml:space="preserve"> de Procedimiento Civil."</w:t>
      </w:r>
    </w:p>
    <w:p w14:paraId="3F7FEB1B" w14:textId="77777777" w:rsidR="00911173" w:rsidRDefault="00911173" w:rsidP="00911173">
      <w:pPr>
        <w:spacing w:line="260" w:lineRule="exact"/>
        <w:ind w:left="1617"/>
      </w:pPr>
    </w:p>
    <w:p w14:paraId="296B3703" w14:textId="06293E77" w:rsidR="00911173" w:rsidRPr="00A26758" w:rsidRDefault="00911173" w:rsidP="00A26758">
      <w:pPr>
        <w:tabs>
          <w:tab w:val="left" w:pos="2231"/>
        </w:tabs>
        <w:spacing w:before="14" w:line="253" w:lineRule="exact"/>
        <w:ind w:left="567" w:right="284"/>
        <w:rPr>
          <w:i/>
          <w:color w:val="000000"/>
          <w:w w:val="117"/>
          <w:sz w:val="22"/>
          <w:szCs w:val="22"/>
        </w:rPr>
      </w:pPr>
      <w:r w:rsidRPr="00A26758">
        <w:rPr>
          <w:i/>
          <w:color w:val="000000"/>
          <w:w w:val="117"/>
          <w:sz w:val="22"/>
          <w:szCs w:val="22"/>
        </w:rPr>
        <w:t xml:space="preserve">Conforme a </w:t>
      </w:r>
      <w:r w:rsidR="00A26758">
        <w:rPr>
          <w:i/>
          <w:color w:val="000000"/>
          <w:w w:val="117"/>
          <w:sz w:val="22"/>
          <w:szCs w:val="22"/>
        </w:rPr>
        <w:t>l</w:t>
      </w:r>
      <w:r w:rsidRPr="00A26758">
        <w:rPr>
          <w:i/>
          <w:color w:val="000000"/>
          <w:w w:val="117"/>
          <w:sz w:val="22"/>
          <w:szCs w:val="22"/>
        </w:rPr>
        <w:t xml:space="preserve">a </w:t>
      </w:r>
      <w:r w:rsidR="00A26758" w:rsidRPr="00A26758">
        <w:rPr>
          <w:i/>
          <w:color w:val="000000"/>
          <w:w w:val="117"/>
          <w:sz w:val="22"/>
          <w:szCs w:val="22"/>
        </w:rPr>
        <w:t>disposición</w:t>
      </w:r>
      <w:r w:rsidRPr="00A26758">
        <w:rPr>
          <w:i/>
          <w:color w:val="000000"/>
          <w:w w:val="117"/>
          <w:sz w:val="22"/>
          <w:szCs w:val="22"/>
        </w:rPr>
        <w:t xml:space="preserve">, es evidente que el derecho a solicitar pruebas constituye un derecho permanente del interesado durante toda </w:t>
      </w:r>
      <w:r w:rsidR="00A26758">
        <w:rPr>
          <w:i/>
          <w:color w:val="000000"/>
          <w:w w:val="117"/>
          <w:sz w:val="22"/>
          <w:szCs w:val="22"/>
        </w:rPr>
        <w:t>l</w:t>
      </w:r>
      <w:r w:rsidRPr="00A26758">
        <w:rPr>
          <w:i/>
          <w:color w:val="000000"/>
          <w:w w:val="117"/>
          <w:sz w:val="22"/>
          <w:szCs w:val="22"/>
        </w:rPr>
        <w:t xml:space="preserve">a </w:t>
      </w:r>
      <w:r w:rsidR="00A26758" w:rsidRPr="00A26758">
        <w:rPr>
          <w:i/>
          <w:color w:val="000000"/>
          <w:w w:val="117"/>
          <w:sz w:val="22"/>
          <w:szCs w:val="22"/>
        </w:rPr>
        <w:t>actuación</w:t>
      </w:r>
      <w:r w:rsidRPr="00A26758">
        <w:rPr>
          <w:i/>
          <w:color w:val="000000"/>
          <w:w w:val="117"/>
          <w:sz w:val="22"/>
          <w:szCs w:val="22"/>
        </w:rPr>
        <w:t xml:space="preserve"> administrativa hasta tanto se profiera la </w:t>
      </w:r>
      <w:r w:rsidR="00A26758" w:rsidRPr="00A26758">
        <w:rPr>
          <w:i/>
          <w:color w:val="000000"/>
          <w:w w:val="117"/>
          <w:sz w:val="22"/>
          <w:szCs w:val="22"/>
        </w:rPr>
        <w:t>decisión</w:t>
      </w:r>
      <w:r w:rsidRPr="00A26758">
        <w:rPr>
          <w:i/>
          <w:color w:val="000000"/>
          <w:w w:val="117"/>
          <w:sz w:val="22"/>
          <w:szCs w:val="22"/>
        </w:rPr>
        <w:t xml:space="preserve"> de fondo.</w:t>
      </w:r>
    </w:p>
    <w:p w14:paraId="22BBABF8" w14:textId="77777777" w:rsidR="00A26758" w:rsidRDefault="00A26758" w:rsidP="00911173">
      <w:pPr>
        <w:pStyle w:val="Default"/>
        <w:ind w:left="426"/>
        <w:jc w:val="both"/>
        <w:rPr>
          <w:rFonts w:ascii="Times New Roman" w:hAnsi="Times New Roman" w:cs="Times New Roman"/>
          <w:w w:val="114"/>
        </w:rPr>
      </w:pPr>
    </w:p>
    <w:p w14:paraId="7C5FD788" w14:textId="7C7A1B30" w:rsidR="00911173" w:rsidRPr="00A26758" w:rsidRDefault="00911173" w:rsidP="00A26758">
      <w:pPr>
        <w:tabs>
          <w:tab w:val="left" w:pos="2231"/>
        </w:tabs>
        <w:spacing w:before="14" w:line="253" w:lineRule="exact"/>
        <w:ind w:left="567" w:right="284"/>
        <w:rPr>
          <w:i/>
          <w:color w:val="000000"/>
          <w:w w:val="117"/>
          <w:sz w:val="22"/>
          <w:szCs w:val="22"/>
        </w:rPr>
      </w:pPr>
      <w:r w:rsidRPr="00A26758">
        <w:rPr>
          <w:i/>
          <w:color w:val="000000"/>
          <w:w w:val="117"/>
          <w:sz w:val="22"/>
          <w:szCs w:val="22"/>
        </w:rPr>
        <w:t xml:space="preserve">Adicionalmente, es importante mencionar que, aun cuando contra el acto que decide la solicitud de pruebas no proceden recursos, en todo caso, el interesado siempre cuenta con la oportunidad de controvertir as pruebas aportadas o practicadas dentro de </w:t>
      </w:r>
      <w:r w:rsidR="00A26758">
        <w:rPr>
          <w:i/>
          <w:color w:val="000000"/>
          <w:w w:val="117"/>
          <w:sz w:val="22"/>
          <w:szCs w:val="22"/>
        </w:rPr>
        <w:t>l</w:t>
      </w:r>
      <w:r w:rsidRPr="00A26758">
        <w:rPr>
          <w:i/>
          <w:color w:val="000000"/>
          <w:w w:val="117"/>
          <w:sz w:val="22"/>
          <w:szCs w:val="22"/>
        </w:rPr>
        <w:t xml:space="preserve">a </w:t>
      </w:r>
      <w:r w:rsidR="00A26758" w:rsidRPr="00A26758">
        <w:rPr>
          <w:i/>
          <w:color w:val="000000"/>
          <w:w w:val="117"/>
          <w:sz w:val="22"/>
          <w:szCs w:val="22"/>
        </w:rPr>
        <w:t>actuación</w:t>
      </w:r>
      <w:r w:rsidRPr="00A26758">
        <w:rPr>
          <w:i/>
          <w:color w:val="000000"/>
          <w:w w:val="117"/>
          <w:sz w:val="22"/>
          <w:szCs w:val="22"/>
        </w:rPr>
        <w:t xml:space="preserve">, antes de que se dicte una </w:t>
      </w:r>
      <w:r w:rsidR="00A26758" w:rsidRPr="00A26758">
        <w:rPr>
          <w:i/>
          <w:color w:val="000000"/>
          <w:w w:val="117"/>
          <w:sz w:val="22"/>
          <w:szCs w:val="22"/>
        </w:rPr>
        <w:t>decisión</w:t>
      </w:r>
      <w:r w:rsidRPr="00A26758">
        <w:rPr>
          <w:i/>
          <w:color w:val="000000"/>
          <w:w w:val="117"/>
          <w:sz w:val="22"/>
          <w:szCs w:val="22"/>
        </w:rPr>
        <w:t xml:space="preserve"> de fondo</w:t>
      </w:r>
    </w:p>
    <w:p w14:paraId="23B34D6E" w14:textId="57B633FC" w:rsidR="00EA22BF" w:rsidRDefault="00EA22BF" w:rsidP="00911173">
      <w:pPr>
        <w:pStyle w:val="Default"/>
        <w:ind w:left="426"/>
        <w:jc w:val="both"/>
        <w:rPr>
          <w:rFonts w:ascii="Times New Roman" w:hAnsi="Times New Roman" w:cs="Times New Roman"/>
          <w:w w:val="110"/>
        </w:rPr>
      </w:pPr>
    </w:p>
    <w:p w14:paraId="3997D50A" w14:textId="41AB3E03" w:rsidR="00EA22BF" w:rsidRPr="00A26758" w:rsidRDefault="00EA22BF" w:rsidP="00A26758">
      <w:pPr>
        <w:tabs>
          <w:tab w:val="left" w:pos="2231"/>
        </w:tabs>
        <w:spacing w:before="14" w:line="253" w:lineRule="exact"/>
        <w:ind w:left="567" w:right="284"/>
        <w:rPr>
          <w:i/>
          <w:color w:val="000000"/>
          <w:w w:val="117"/>
          <w:sz w:val="22"/>
          <w:szCs w:val="22"/>
        </w:rPr>
      </w:pPr>
      <w:r w:rsidRPr="00A26758">
        <w:rPr>
          <w:i/>
          <w:color w:val="000000"/>
          <w:w w:val="117"/>
          <w:sz w:val="22"/>
          <w:szCs w:val="22"/>
        </w:rPr>
        <w:t xml:space="preserve">La Corte </w:t>
      </w:r>
      <w:r w:rsidR="00A26758" w:rsidRPr="00A26758">
        <w:rPr>
          <w:i/>
          <w:color w:val="000000"/>
          <w:w w:val="117"/>
          <w:sz w:val="22"/>
          <w:szCs w:val="22"/>
        </w:rPr>
        <w:t>Constitucional</w:t>
      </w:r>
      <w:r w:rsidRPr="00A26758">
        <w:rPr>
          <w:i/>
          <w:color w:val="000000"/>
          <w:w w:val="117"/>
          <w:sz w:val="22"/>
          <w:szCs w:val="22"/>
        </w:rPr>
        <w:t xml:space="preserve"> al analizar una demanda de inexequibilidad de la norma citada, </w:t>
      </w:r>
      <w:r w:rsidR="00A26758" w:rsidRPr="00A26758">
        <w:rPr>
          <w:i/>
          <w:color w:val="000000"/>
          <w:w w:val="117"/>
          <w:sz w:val="22"/>
          <w:szCs w:val="22"/>
        </w:rPr>
        <w:t>estableció</w:t>
      </w:r>
      <w:r w:rsidRPr="00A26758">
        <w:rPr>
          <w:i/>
          <w:color w:val="000000"/>
          <w:w w:val="117"/>
          <w:sz w:val="22"/>
          <w:szCs w:val="22"/>
        </w:rPr>
        <w:t xml:space="preserve"> que aun cuando el legislador hubiese decidido que frente al acto que resuelve la solicitud de pruebas no </w:t>
      </w:r>
      <w:r w:rsidR="00A26758" w:rsidRPr="00A26758">
        <w:rPr>
          <w:i/>
          <w:color w:val="000000"/>
          <w:w w:val="117"/>
          <w:sz w:val="22"/>
          <w:szCs w:val="22"/>
        </w:rPr>
        <w:t>procederán</w:t>
      </w:r>
      <w:r w:rsidRPr="00A26758">
        <w:rPr>
          <w:i/>
          <w:color w:val="000000"/>
          <w:w w:val="117"/>
          <w:sz w:val="22"/>
          <w:szCs w:val="22"/>
        </w:rPr>
        <w:t xml:space="preserve"> recursos, el articulo resultaba ajustado en todo caso a </w:t>
      </w:r>
      <w:r w:rsidR="00A26758">
        <w:rPr>
          <w:i/>
          <w:color w:val="000000"/>
          <w:w w:val="117"/>
          <w:sz w:val="22"/>
          <w:szCs w:val="22"/>
        </w:rPr>
        <w:t>l</w:t>
      </w:r>
      <w:r w:rsidRPr="00A26758">
        <w:rPr>
          <w:i/>
          <w:color w:val="000000"/>
          <w:w w:val="117"/>
          <w:sz w:val="22"/>
          <w:szCs w:val="22"/>
        </w:rPr>
        <w:t>a Constituci</w:t>
      </w:r>
      <w:r w:rsidR="00A26758">
        <w:rPr>
          <w:i/>
          <w:color w:val="000000"/>
          <w:w w:val="117"/>
          <w:sz w:val="22"/>
          <w:szCs w:val="22"/>
        </w:rPr>
        <w:t>ó</w:t>
      </w:r>
      <w:r w:rsidRPr="00A26758">
        <w:rPr>
          <w:i/>
          <w:color w:val="000000"/>
          <w:w w:val="117"/>
          <w:sz w:val="22"/>
          <w:szCs w:val="22"/>
        </w:rPr>
        <w:t xml:space="preserve">n, no solo en la medida que permite el cumplimiento de otros principios constitucionales, sino </w:t>
      </w:r>
      <w:r w:rsidR="00A26758" w:rsidRPr="00A26758">
        <w:rPr>
          <w:i/>
          <w:color w:val="000000"/>
          <w:w w:val="117"/>
          <w:sz w:val="22"/>
          <w:szCs w:val="22"/>
        </w:rPr>
        <w:t>además</w:t>
      </w:r>
      <w:r w:rsidRPr="00A26758">
        <w:rPr>
          <w:i/>
          <w:color w:val="000000"/>
          <w:w w:val="117"/>
          <w:sz w:val="22"/>
          <w:szCs w:val="22"/>
        </w:rPr>
        <w:t xml:space="preserve">, teniendo en cuenta que el </w:t>
      </w:r>
      <w:r w:rsidR="00A26758" w:rsidRPr="00A26758">
        <w:rPr>
          <w:i/>
          <w:color w:val="000000"/>
          <w:w w:val="117"/>
          <w:sz w:val="22"/>
          <w:szCs w:val="22"/>
        </w:rPr>
        <w:t>artículo</w:t>
      </w:r>
      <w:r w:rsidRPr="00A26758">
        <w:rPr>
          <w:i/>
          <w:color w:val="000000"/>
          <w:w w:val="117"/>
          <w:sz w:val="22"/>
          <w:szCs w:val="22"/>
        </w:rPr>
        <w:t xml:space="preserve"> en cualquier caso establece, por una parte, </w:t>
      </w:r>
      <w:r w:rsidR="00A26758">
        <w:rPr>
          <w:i/>
          <w:color w:val="000000"/>
          <w:w w:val="117"/>
          <w:sz w:val="22"/>
          <w:szCs w:val="22"/>
        </w:rPr>
        <w:t>l</w:t>
      </w:r>
      <w:r w:rsidRPr="00A26758">
        <w:rPr>
          <w:i/>
          <w:color w:val="000000"/>
          <w:w w:val="117"/>
          <w:sz w:val="22"/>
          <w:szCs w:val="22"/>
        </w:rPr>
        <w:t xml:space="preserve">a posibilidad de que el interesado solicite o aporte las pruebas que considera necesarias, y por otra, la posibilidad de controvertir las pruebas aportadas o practicadas dentro de la </w:t>
      </w:r>
      <w:r w:rsidR="00A26758" w:rsidRPr="00A26758">
        <w:rPr>
          <w:i/>
          <w:color w:val="000000"/>
          <w:w w:val="117"/>
          <w:sz w:val="22"/>
          <w:szCs w:val="22"/>
        </w:rPr>
        <w:t>actuación</w:t>
      </w:r>
      <w:r w:rsidRPr="00A26758">
        <w:rPr>
          <w:i/>
          <w:color w:val="000000"/>
          <w:w w:val="117"/>
          <w:sz w:val="22"/>
          <w:szCs w:val="22"/>
        </w:rPr>
        <w:t xml:space="preserve">, en ambos casos, hasta antes de que se dicte una </w:t>
      </w:r>
      <w:r w:rsidR="00A26758" w:rsidRPr="00A26758">
        <w:rPr>
          <w:i/>
          <w:color w:val="000000"/>
          <w:w w:val="117"/>
          <w:sz w:val="22"/>
          <w:szCs w:val="22"/>
        </w:rPr>
        <w:t>decisión</w:t>
      </w:r>
      <w:r w:rsidRPr="00A26758">
        <w:rPr>
          <w:i/>
          <w:color w:val="000000"/>
          <w:w w:val="117"/>
          <w:sz w:val="22"/>
          <w:szCs w:val="22"/>
        </w:rPr>
        <w:t xml:space="preserve"> de fondo. Asimismo, </w:t>
      </w:r>
      <w:r w:rsidR="00A26758">
        <w:rPr>
          <w:i/>
          <w:color w:val="000000"/>
          <w:w w:val="117"/>
          <w:sz w:val="22"/>
          <w:szCs w:val="22"/>
        </w:rPr>
        <w:t>l</w:t>
      </w:r>
      <w:r w:rsidRPr="00A26758">
        <w:rPr>
          <w:i/>
          <w:color w:val="000000"/>
          <w:w w:val="117"/>
          <w:sz w:val="22"/>
          <w:szCs w:val="22"/>
        </w:rPr>
        <w:t xml:space="preserve">a Corte aclara que, si bien </w:t>
      </w:r>
      <w:r w:rsidR="00A26758">
        <w:rPr>
          <w:i/>
          <w:color w:val="000000"/>
          <w:w w:val="117"/>
          <w:sz w:val="22"/>
          <w:szCs w:val="22"/>
        </w:rPr>
        <w:t>l</w:t>
      </w:r>
      <w:r w:rsidRPr="00A26758">
        <w:rPr>
          <w:i/>
          <w:color w:val="000000"/>
          <w:w w:val="117"/>
          <w:sz w:val="22"/>
          <w:szCs w:val="22"/>
        </w:rPr>
        <w:t xml:space="preserve">a norma impide el ejercicio de recursos en un momento </w:t>
      </w:r>
      <w:r w:rsidR="00A26758" w:rsidRPr="00A26758">
        <w:rPr>
          <w:i/>
          <w:color w:val="000000"/>
          <w:w w:val="117"/>
          <w:sz w:val="22"/>
          <w:szCs w:val="22"/>
        </w:rPr>
        <w:t>especifico</w:t>
      </w:r>
      <w:r w:rsidRPr="00A26758">
        <w:rPr>
          <w:i/>
          <w:color w:val="000000"/>
          <w:w w:val="117"/>
          <w:sz w:val="22"/>
          <w:szCs w:val="22"/>
        </w:rPr>
        <w:t xml:space="preserve"> de </w:t>
      </w:r>
      <w:r w:rsidR="00A26758">
        <w:rPr>
          <w:i/>
          <w:color w:val="000000"/>
          <w:w w:val="117"/>
          <w:sz w:val="22"/>
          <w:szCs w:val="22"/>
        </w:rPr>
        <w:t>l</w:t>
      </w:r>
      <w:r w:rsidRPr="00A26758">
        <w:rPr>
          <w:i/>
          <w:color w:val="000000"/>
          <w:w w:val="117"/>
          <w:sz w:val="22"/>
          <w:szCs w:val="22"/>
        </w:rPr>
        <w:t xml:space="preserve">a </w:t>
      </w:r>
      <w:r w:rsidR="00A26758" w:rsidRPr="00A26758">
        <w:rPr>
          <w:i/>
          <w:color w:val="000000"/>
          <w:w w:val="117"/>
          <w:sz w:val="22"/>
          <w:szCs w:val="22"/>
        </w:rPr>
        <w:t>actuación</w:t>
      </w:r>
      <w:r w:rsidRPr="00A26758">
        <w:rPr>
          <w:i/>
          <w:color w:val="000000"/>
          <w:w w:val="117"/>
          <w:sz w:val="22"/>
          <w:szCs w:val="22"/>
        </w:rPr>
        <w:t xml:space="preserve"> administrativa, esto no implica </w:t>
      </w:r>
      <w:r w:rsidR="00A26758">
        <w:rPr>
          <w:i/>
          <w:color w:val="000000"/>
          <w:w w:val="117"/>
          <w:sz w:val="22"/>
          <w:szCs w:val="22"/>
        </w:rPr>
        <w:t>l</w:t>
      </w:r>
      <w:r w:rsidRPr="00A26758">
        <w:rPr>
          <w:i/>
          <w:color w:val="000000"/>
          <w:w w:val="117"/>
          <w:sz w:val="22"/>
          <w:szCs w:val="22"/>
        </w:rPr>
        <w:t xml:space="preserve">a clausura del derecho a aportar pruebas, ni de la controversia </w:t>
      </w:r>
      <w:r w:rsidR="00A26758" w:rsidRPr="00A26758">
        <w:rPr>
          <w:i/>
          <w:color w:val="000000"/>
          <w:w w:val="117"/>
          <w:sz w:val="22"/>
          <w:szCs w:val="22"/>
        </w:rPr>
        <w:t>fáctica</w:t>
      </w:r>
      <w:r w:rsidRPr="00A26758">
        <w:rPr>
          <w:i/>
          <w:color w:val="000000"/>
          <w:w w:val="117"/>
          <w:sz w:val="22"/>
          <w:szCs w:val="22"/>
        </w:rPr>
        <w:t xml:space="preserve"> dentro de esos </w:t>
      </w:r>
      <w:r w:rsidR="00A26758" w:rsidRPr="00A26758">
        <w:rPr>
          <w:i/>
          <w:color w:val="000000"/>
          <w:w w:val="117"/>
          <w:sz w:val="22"/>
          <w:szCs w:val="22"/>
        </w:rPr>
        <w:t>trámites</w:t>
      </w:r>
      <w:r w:rsidRPr="00A26758">
        <w:rPr>
          <w:i/>
          <w:color w:val="000000"/>
          <w:w w:val="117"/>
          <w:sz w:val="22"/>
          <w:szCs w:val="22"/>
        </w:rPr>
        <w:t>.</w:t>
      </w:r>
    </w:p>
    <w:p w14:paraId="779FB696" w14:textId="77777777" w:rsidR="00BB5D75" w:rsidRDefault="00BB5D75" w:rsidP="00BB5D75">
      <w:pPr>
        <w:tabs>
          <w:tab w:val="left" w:pos="2231"/>
        </w:tabs>
        <w:spacing w:before="14" w:line="253" w:lineRule="exact"/>
        <w:ind w:left="567" w:right="284"/>
        <w:rPr>
          <w:i/>
          <w:color w:val="000000"/>
          <w:w w:val="117"/>
          <w:sz w:val="22"/>
          <w:szCs w:val="22"/>
        </w:rPr>
      </w:pPr>
    </w:p>
    <w:p w14:paraId="10D4A259" w14:textId="362AC048" w:rsidR="00EA22BF" w:rsidRPr="00BB5D75" w:rsidRDefault="00BB5D75" w:rsidP="00BB5D75">
      <w:pPr>
        <w:tabs>
          <w:tab w:val="left" w:pos="2231"/>
        </w:tabs>
        <w:spacing w:before="14" w:line="253" w:lineRule="exact"/>
        <w:ind w:left="567" w:right="284"/>
        <w:rPr>
          <w:i/>
          <w:color w:val="000000"/>
          <w:w w:val="117"/>
          <w:sz w:val="22"/>
          <w:szCs w:val="22"/>
        </w:rPr>
      </w:pPr>
      <w:r w:rsidRPr="00BB5D75">
        <w:rPr>
          <w:i/>
          <w:color w:val="000000"/>
          <w:w w:val="117"/>
          <w:sz w:val="22"/>
          <w:szCs w:val="22"/>
        </w:rPr>
        <w:t>Así</w:t>
      </w:r>
      <w:r w:rsidR="00EA22BF" w:rsidRPr="00BB5D75">
        <w:rPr>
          <w:i/>
          <w:color w:val="000000"/>
          <w:w w:val="117"/>
          <w:sz w:val="22"/>
          <w:szCs w:val="22"/>
        </w:rPr>
        <w:t xml:space="preserve"> las cosas, la Corte manifiesta que "</w:t>
      </w:r>
      <w:r>
        <w:rPr>
          <w:i/>
          <w:color w:val="000000"/>
          <w:w w:val="117"/>
          <w:sz w:val="22"/>
          <w:szCs w:val="22"/>
        </w:rPr>
        <w:t>l</w:t>
      </w:r>
      <w:r w:rsidR="00EA22BF" w:rsidRPr="00BB5D75">
        <w:rPr>
          <w:i/>
          <w:color w:val="000000"/>
          <w:w w:val="117"/>
          <w:sz w:val="22"/>
          <w:szCs w:val="22"/>
        </w:rPr>
        <w:t xml:space="preserve">a facultad de aportar pruebas se mantiene en la norma citada (Articulo 40 CPACA) durante toda </w:t>
      </w:r>
      <w:r>
        <w:rPr>
          <w:i/>
          <w:color w:val="000000"/>
          <w:w w:val="117"/>
          <w:sz w:val="22"/>
          <w:szCs w:val="22"/>
        </w:rPr>
        <w:t>l</w:t>
      </w:r>
      <w:r w:rsidR="00EA22BF" w:rsidRPr="00BB5D75">
        <w:rPr>
          <w:i/>
          <w:color w:val="000000"/>
          <w:w w:val="117"/>
          <w:sz w:val="22"/>
          <w:szCs w:val="22"/>
        </w:rPr>
        <w:t xml:space="preserve">a </w:t>
      </w:r>
      <w:r w:rsidRPr="00BB5D75">
        <w:rPr>
          <w:i/>
          <w:color w:val="000000"/>
          <w:w w:val="117"/>
          <w:sz w:val="22"/>
          <w:szCs w:val="22"/>
        </w:rPr>
        <w:t>actuación</w:t>
      </w:r>
      <w:r w:rsidR="00EA22BF" w:rsidRPr="00BB5D75">
        <w:rPr>
          <w:i/>
          <w:color w:val="000000"/>
          <w:w w:val="117"/>
          <w:sz w:val="22"/>
          <w:szCs w:val="22"/>
        </w:rPr>
        <w:t xml:space="preserve">, </w:t>
      </w:r>
      <w:r w:rsidR="00EA22BF" w:rsidRPr="002A48B3">
        <w:rPr>
          <w:i/>
          <w:color w:val="000000"/>
          <w:w w:val="117"/>
          <w:sz w:val="22"/>
          <w:szCs w:val="22"/>
          <w:u w:val="single"/>
        </w:rPr>
        <w:t xml:space="preserve">e incluso al momento de ejercer los recursos de </w:t>
      </w:r>
      <w:r w:rsidRPr="002A48B3">
        <w:rPr>
          <w:i/>
          <w:color w:val="000000"/>
          <w:w w:val="117"/>
          <w:sz w:val="22"/>
          <w:szCs w:val="22"/>
          <w:u w:val="single"/>
        </w:rPr>
        <w:t>reposición</w:t>
      </w:r>
      <w:r w:rsidR="00EA22BF" w:rsidRPr="002A48B3">
        <w:rPr>
          <w:i/>
          <w:color w:val="000000"/>
          <w:w w:val="117"/>
          <w:sz w:val="22"/>
          <w:szCs w:val="22"/>
          <w:u w:val="single"/>
        </w:rPr>
        <w:t xml:space="preserve"> o </w:t>
      </w:r>
      <w:r w:rsidRPr="002A48B3">
        <w:rPr>
          <w:i/>
          <w:color w:val="000000"/>
          <w:w w:val="117"/>
          <w:sz w:val="22"/>
          <w:szCs w:val="22"/>
          <w:u w:val="single"/>
        </w:rPr>
        <w:t>apelación</w:t>
      </w:r>
      <w:r w:rsidR="00EA22BF" w:rsidRPr="002A48B3">
        <w:rPr>
          <w:i/>
          <w:color w:val="000000"/>
          <w:w w:val="117"/>
          <w:sz w:val="22"/>
          <w:szCs w:val="22"/>
          <w:u w:val="single"/>
        </w:rPr>
        <w:t xml:space="preserve"> contra el acto definitivo</w:t>
      </w:r>
      <w:r w:rsidR="00EA22BF" w:rsidRPr="00BB5D75">
        <w:rPr>
          <w:i/>
          <w:color w:val="000000"/>
          <w:w w:val="117"/>
          <w:sz w:val="22"/>
          <w:szCs w:val="22"/>
        </w:rPr>
        <w:t xml:space="preserve">, etapa en que el actor puede discutir </w:t>
      </w:r>
      <w:r>
        <w:rPr>
          <w:i/>
          <w:color w:val="000000"/>
          <w:w w:val="117"/>
          <w:sz w:val="22"/>
          <w:szCs w:val="22"/>
        </w:rPr>
        <w:t>l</w:t>
      </w:r>
      <w:r w:rsidR="00EA22BF" w:rsidRPr="00BB5D75">
        <w:rPr>
          <w:i/>
          <w:color w:val="000000"/>
          <w:w w:val="117"/>
          <w:sz w:val="22"/>
          <w:szCs w:val="22"/>
        </w:rPr>
        <w:t xml:space="preserve">a </w:t>
      </w:r>
      <w:r w:rsidRPr="00BB5D75">
        <w:rPr>
          <w:i/>
          <w:color w:val="000000"/>
          <w:w w:val="117"/>
          <w:sz w:val="22"/>
          <w:szCs w:val="22"/>
        </w:rPr>
        <w:t>decisión</w:t>
      </w:r>
      <w:r w:rsidR="00EA22BF" w:rsidRPr="00BB5D75">
        <w:rPr>
          <w:i/>
          <w:color w:val="000000"/>
          <w:w w:val="117"/>
          <w:sz w:val="22"/>
          <w:szCs w:val="22"/>
        </w:rPr>
        <w:t xml:space="preserve"> que </w:t>
      </w:r>
      <w:r w:rsidRPr="00BB5D75">
        <w:rPr>
          <w:i/>
          <w:color w:val="000000"/>
          <w:w w:val="117"/>
          <w:sz w:val="22"/>
          <w:szCs w:val="22"/>
        </w:rPr>
        <w:t>negó</w:t>
      </w:r>
      <w:r w:rsidR="00EA22BF" w:rsidRPr="00BB5D75">
        <w:rPr>
          <w:i/>
          <w:color w:val="000000"/>
          <w:w w:val="117"/>
          <w:sz w:val="22"/>
          <w:szCs w:val="22"/>
        </w:rPr>
        <w:t xml:space="preserve"> su solicitud de pruebas y las consecuencias que esa </w:t>
      </w:r>
      <w:r w:rsidRPr="00BB5D75">
        <w:rPr>
          <w:i/>
          <w:color w:val="000000"/>
          <w:w w:val="117"/>
          <w:sz w:val="22"/>
          <w:szCs w:val="22"/>
        </w:rPr>
        <w:t>determinación</w:t>
      </w:r>
      <w:r w:rsidR="00EA22BF" w:rsidRPr="00BB5D75">
        <w:rPr>
          <w:i/>
          <w:color w:val="000000"/>
          <w:w w:val="117"/>
          <w:sz w:val="22"/>
          <w:szCs w:val="22"/>
        </w:rPr>
        <w:t xml:space="preserve"> produjo en el acto administrativo definitivo. De igual manera, </w:t>
      </w:r>
      <w:r>
        <w:rPr>
          <w:i/>
          <w:color w:val="000000"/>
          <w:w w:val="117"/>
          <w:sz w:val="22"/>
          <w:szCs w:val="22"/>
        </w:rPr>
        <w:t>l</w:t>
      </w:r>
      <w:r w:rsidR="00EA22BF" w:rsidRPr="00BB5D75">
        <w:rPr>
          <w:i/>
          <w:color w:val="000000"/>
          <w:w w:val="117"/>
          <w:sz w:val="22"/>
          <w:szCs w:val="22"/>
        </w:rPr>
        <w:t xml:space="preserve">a controversia sobre el material aportado se extiende hasta el momento en que se produzca ese acto definitivo, consideraciones que se desprenden del alcance literal del </w:t>
      </w:r>
      <w:r w:rsidRPr="00BB5D75">
        <w:rPr>
          <w:i/>
          <w:color w:val="000000"/>
          <w:w w:val="117"/>
          <w:sz w:val="22"/>
          <w:szCs w:val="22"/>
        </w:rPr>
        <w:t>artículo</w:t>
      </w:r>
      <w:r w:rsidR="00EA22BF" w:rsidRPr="00BB5D75">
        <w:rPr>
          <w:i/>
          <w:color w:val="000000"/>
          <w:w w:val="117"/>
          <w:sz w:val="22"/>
          <w:szCs w:val="22"/>
        </w:rPr>
        <w:t xml:space="preserve"> 40 del CPACA, y que no suponen </w:t>
      </w:r>
      <w:r w:rsidRPr="00BB5D75">
        <w:rPr>
          <w:i/>
          <w:color w:val="000000"/>
          <w:w w:val="117"/>
          <w:sz w:val="22"/>
          <w:szCs w:val="22"/>
        </w:rPr>
        <w:t>contradicción</w:t>
      </w:r>
      <w:r w:rsidR="00EA22BF" w:rsidRPr="00BB5D75">
        <w:rPr>
          <w:i/>
          <w:color w:val="000000"/>
          <w:w w:val="117"/>
          <w:sz w:val="22"/>
          <w:szCs w:val="22"/>
        </w:rPr>
        <w:t xml:space="preserve"> alguna con el segmento demandado, como se indica al analizar </w:t>
      </w:r>
      <w:r w:rsidR="002A48B3">
        <w:rPr>
          <w:i/>
          <w:color w:val="000000"/>
          <w:w w:val="117"/>
          <w:sz w:val="22"/>
          <w:szCs w:val="22"/>
        </w:rPr>
        <w:t>l</w:t>
      </w:r>
      <w:r w:rsidR="00EA22BF" w:rsidRPr="00BB5D75">
        <w:rPr>
          <w:i/>
          <w:color w:val="000000"/>
          <w:w w:val="117"/>
          <w:sz w:val="22"/>
          <w:szCs w:val="22"/>
        </w:rPr>
        <w:t xml:space="preserve">a aptitud de </w:t>
      </w:r>
      <w:r w:rsidR="002A48B3">
        <w:rPr>
          <w:i/>
          <w:color w:val="000000"/>
          <w:w w:val="117"/>
          <w:sz w:val="22"/>
          <w:szCs w:val="22"/>
        </w:rPr>
        <w:t>l</w:t>
      </w:r>
      <w:r w:rsidR="00EA22BF" w:rsidRPr="00BB5D75">
        <w:rPr>
          <w:i/>
          <w:color w:val="000000"/>
          <w:w w:val="117"/>
          <w:sz w:val="22"/>
          <w:szCs w:val="22"/>
        </w:rPr>
        <w:t>a demanda."</w:t>
      </w:r>
    </w:p>
    <w:p w14:paraId="0C7BB14B" w14:textId="77777777" w:rsidR="002A48B3" w:rsidRDefault="002A48B3" w:rsidP="002A48B3">
      <w:pPr>
        <w:tabs>
          <w:tab w:val="left" w:pos="2231"/>
        </w:tabs>
        <w:spacing w:before="14" w:line="253" w:lineRule="exact"/>
        <w:ind w:left="567" w:right="284"/>
        <w:rPr>
          <w:i/>
          <w:color w:val="000000"/>
          <w:w w:val="117"/>
          <w:sz w:val="22"/>
          <w:szCs w:val="22"/>
        </w:rPr>
      </w:pPr>
    </w:p>
    <w:p w14:paraId="4864EF46" w14:textId="0067F019" w:rsidR="00EA22BF" w:rsidRPr="002A48B3" w:rsidRDefault="00EA22BF" w:rsidP="002A48B3">
      <w:pPr>
        <w:tabs>
          <w:tab w:val="left" w:pos="2231"/>
        </w:tabs>
        <w:spacing w:before="14" w:line="253" w:lineRule="exact"/>
        <w:ind w:left="567" w:right="284"/>
        <w:rPr>
          <w:i/>
          <w:color w:val="000000"/>
          <w:w w:val="117"/>
          <w:sz w:val="22"/>
          <w:szCs w:val="22"/>
        </w:rPr>
      </w:pPr>
      <w:r w:rsidRPr="002A48B3">
        <w:rPr>
          <w:i/>
          <w:color w:val="000000"/>
          <w:w w:val="117"/>
          <w:sz w:val="22"/>
          <w:szCs w:val="22"/>
        </w:rPr>
        <w:t xml:space="preserve">De acuerdo con lo anterior, se debe concluir que </w:t>
      </w:r>
      <w:r w:rsidR="002A48B3" w:rsidRPr="002A48B3">
        <w:rPr>
          <w:i/>
          <w:color w:val="000000"/>
          <w:w w:val="117"/>
          <w:sz w:val="22"/>
          <w:szCs w:val="22"/>
        </w:rPr>
        <w:t>según</w:t>
      </w:r>
      <w:r w:rsidRPr="002A48B3">
        <w:rPr>
          <w:i/>
          <w:color w:val="000000"/>
          <w:w w:val="117"/>
          <w:sz w:val="22"/>
          <w:szCs w:val="22"/>
        </w:rPr>
        <w:t xml:space="preserve"> lo dispuesto en el </w:t>
      </w:r>
      <w:r w:rsidR="002A48B3" w:rsidRPr="002A48B3">
        <w:rPr>
          <w:i/>
          <w:color w:val="000000"/>
          <w:w w:val="117"/>
          <w:sz w:val="22"/>
          <w:szCs w:val="22"/>
        </w:rPr>
        <w:t>artículo</w:t>
      </w:r>
      <w:r w:rsidRPr="002A48B3">
        <w:rPr>
          <w:i/>
          <w:color w:val="000000"/>
          <w:w w:val="117"/>
          <w:sz w:val="22"/>
          <w:szCs w:val="22"/>
        </w:rPr>
        <w:t xml:space="preserve"> 40 del CPACA, no se </w:t>
      </w:r>
      <w:r w:rsidR="002A48B3" w:rsidRPr="002A48B3">
        <w:rPr>
          <w:i/>
          <w:color w:val="000000"/>
          <w:w w:val="117"/>
          <w:sz w:val="22"/>
          <w:szCs w:val="22"/>
        </w:rPr>
        <w:t>está</w:t>
      </w:r>
      <w:r w:rsidRPr="002A48B3">
        <w:rPr>
          <w:i/>
          <w:color w:val="000000"/>
          <w:w w:val="117"/>
          <w:sz w:val="22"/>
          <w:szCs w:val="22"/>
        </w:rPr>
        <w:t xml:space="preserve"> imposibilitando o prohibiendo el ejercicio de los derechos de aportar pruebas y controvertirlas durante </w:t>
      </w:r>
      <w:r w:rsidR="002A48B3">
        <w:rPr>
          <w:i/>
          <w:color w:val="000000"/>
          <w:w w:val="117"/>
          <w:sz w:val="22"/>
          <w:szCs w:val="22"/>
        </w:rPr>
        <w:t>l</w:t>
      </w:r>
      <w:r w:rsidRPr="002A48B3">
        <w:rPr>
          <w:i/>
          <w:color w:val="000000"/>
          <w:w w:val="117"/>
          <w:sz w:val="22"/>
          <w:szCs w:val="22"/>
        </w:rPr>
        <w:t xml:space="preserve">a </w:t>
      </w:r>
      <w:r w:rsidR="002A48B3" w:rsidRPr="002A48B3">
        <w:rPr>
          <w:i/>
          <w:color w:val="000000"/>
          <w:w w:val="117"/>
          <w:sz w:val="22"/>
          <w:szCs w:val="22"/>
        </w:rPr>
        <w:t>actuación</w:t>
      </w:r>
      <w:r w:rsidRPr="002A48B3">
        <w:rPr>
          <w:i/>
          <w:color w:val="000000"/>
          <w:w w:val="117"/>
          <w:sz w:val="22"/>
          <w:szCs w:val="22"/>
        </w:rPr>
        <w:t xml:space="preserve"> administrativa, ni tampoco elimina los derechos de </w:t>
      </w:r>
      <w:r w:rsidR="002A48B3" w:rsidRPr="002A48B3">
        <w:rPr>
          <w:i/>
          <w:color w:val="000000"/>
          <w:w w:val="117"/>
          <w:sz w:val="22"/>
          <w:szCs w:val="22"/>
        </w:rPr>
        <w:t>contradicción</w:t>
      </w:r>
      <w:r w:rsidRPr="002A48B3">
        <w:rPr>
          <w:i/>
          <w:color w:val="000000"/>
          <w:w w:val="117"/>
          <w:sz w:val="22"/>
          <w:szCs w:val="22"/>
        </w:rPr>
        <w:t xml:space="preserve"> y defensa.</w:t>
      </w:r>
    </w:p>
    <w:p w14:paraId="43014BE1" w14:textId="77777777" w:rsidR="002A48B3" w:rsidRDefault="002A48B3" w:rsidP="002A48B3">
      <w:pPr>
        <w:tabs>
          <w:tab w:val="left" w:pos="2231"/>
        </w:tabs>
        <w:spacing w:before="14" w:line="253" w:lineRule="exact"/>
        <w:ind w:left="567" w:right="284"/>
        <w:rPr>
          <w:i/>
          <w:color w:val="000000"/>
          <w:w w:val="117"/>
          <w:sz w:val="22"/>
          <w:szCs w:val="22"/>
        </w:rPr>
      </w:pPr>
    </w:p>
    <w:p w14:paraId="633C1A15" w14:textId="1E137EB7" w:rsidR="00EA22BF" w:rsidRPr="002A48B3" w:rsidRDefault="00EA22BF" w:rsidP="002A48B3">
      <w:pPr>
        <w:tabs>
          <w:tab w:val="left" w:pos="2231"/>
        </w:tabs>
        <w:spacing w:before="14" w:line="253" w:lineRule="exact"/>
        <w:ind w:left="567" w:right="284"/>
        <w:rPr>
          <w:i/>
          <w:color w:val="000000"/>
          <w:w w:val="117"/>
          <w:sz w:val="22"/>
          <w:szCs w:val="22"/>
        </w:rPr>
      </w:pPr>
      <w:r w:rsidRPr="002A48B3">
        <w:rPr>
          <w:i/>
          <w:color w:val="000000"/>
          <w:w w:val="117"/>
          <w:sz w:val="22"/>
          <w:szCs w:val="22"/>
        </w:rPr>
        <w:t xml:space="preserve">Conforme a lo anterior, es evidente que tanto Metrogas como GNO tienen derecho a solicitar y aportar pruebas durante toda </w:t>
      </w:r>
      <w:r w:rsidR="002A48B3">
        <w:rPr>
          <w:i/>
          <w:color w:val="000000"/>
          <w:w w:val="117"/>
          <w:sz w:val="22"/>
          <w:szCs w:val="22"/>
        </w:rPr>
        <w:t>l</w:t>
      </w:r>
      <w:r w:rsidRPr="002A48B3">
        <w:rPr>
          <w:i/>
          <w:color w:val="000000"/>
          <w:w w:val="117"/>
          <w:sz w:val="22"/>
          <w:szCs w:val="22"/>
        </w:rPr>
        <w:t xml:space="preserve">a </w:t>
      </w:r>
      <w:r w:rsidR="002A48B3" w:rsidRPr="002A48B3">
        <w:rPr>
          <w:i/>
          <w:color w:val="000000"/>
          <w:w w:val="117"/>
          <w:sz w:val="22"/>
          <w:szCs w:val="22"/>
        </w:rPr>
        <w:t>actuación</w:t>
      </w:r>
      <w:r w:rsidRPr="002A48B3">
        <w:rPr>
          <w:i/>
          <w:color w:val="000000"/>
          <w:w w:val="117"/>
          <w:sz w:val="22"/>
          <w:szCs w:val="22"/>
        </w:rPr>
        <w:t xml:space="preserve"> administrativa y, por su parte, la </w:t>
      </w:r>
      <w:r w:rsidR="002A48B3" w:rsidRPr="002A48B3">
        <w:rPr>
          <w:i/>
          <w:color w:val="000000"/>
          <w:w w:val="117"/>
          <w:sz w:val="22"/>
          <w:szCs w:val="22"/>
        </w:rPr>
        <w:t>Comisión</w:t>
      </w:r>
      <w:r w:rsidRPr="002A48B3">
        <w:rPr>
          <w:i/>
          <w:color w:val="000000"/>
          <w:w w:val="117"/>
          <w:sz w:val="22"/>
          <w:szCs w:val="22"/>
        </w:rPr>
        <w:t xml:space="preserve"> debe considerarlas para sustentar su </w:t>
      </w:r>
      <w:r w:rsidR="002A48B3" w:rsidRPr="002A48B3">
        <w:rPr>
          <w:i/>
          <w:color w:val="000000"/>
          <w:w w:val="117"/>
          <w:sz w:val="22"/>
          <w:szCs w:val="22"/>
        </w:rPr>
        <w:t>decisión</w:t>
      </w:r>
      <w:r w:rsidRPr="002A48B3">
        <w:rPr>
          <w:i/>
          <w:color w:val="000000"/>
          <w:w w:val="117"/>
          <w:sz w:val="22"/>
          <w:szCs w:val="22"/>
        </w:rPr>
        <w:t>.</w:t>
      </w:r>
    </w:p>
    <w:p w14:paraId="13C186AD" w14:textId="77777777" w:rsidR="00EA22BF" w:rsidRDefault="00EA22BF" w:rsidP="00EA22BF">
      <w:pPr>
        <w:spacing w:line="253" w:lineRule="exact"/>
        <w:ind w:left="1670"/>
      </w:pPr>
    </w:p>
    <w:p w14:paraId="24DEDC55" w14:textId="72E4AD47" w:rsidR="00EA22BF" w:rsidRPr="00763754" w:rsidRDefault="00EA22BF" w:rsidP="0058004D">
      <w:pPr>
        <w:pStyle w:val="Prrafodelista"/>
        <w:numPr>
          <w:ilvl w:val="0"/>
          <w:numId w:val="7"/>
        </w:numPr>
        <w:tabs>
          <w:tab w:val="left" w:pos="2231"/>
        </w:tabs>
        <w:spacing w:before="14" w:line="253" w:lineRule="exact"/>
        <w:ind w:left="927" w:right="284"/>
        <w:rPr>
          <w:i/>
          <w:color w:val="000000"/>
          <w:w w:val="117"/>
          <w:sz w:val="22"/>
          <w:szCs w:val="22"/>
          <w:u w:val="single"/>
        </w:rPr>
      </w:pPr>
      <w:r w:rsidRPr="00763754">
        <w:rPr>
          <w:i/>
          <w:color w:val="000000"/>
          <w:w w:val="117"/>
          <w:sz w:val="22"/>
          <w:szCs w:val="22"/>
          <w:u w:val="single"/>
        </w:rPr>
        <w:t xml:space="preserve">Fundamento para </w:t>
      </w:r>
      <w:r w:rsidR="00763754">
        <w:rPr>
          <w:i/>
          <w:color w:val="000000"/>
          <w:w w:val="117"/>
          <w:sz w:val="22"/>
          <w:szCs w:val="22"/>
          <w:u w:val="single"/>
        </w:rPr>
        <w:t>l</w:t>
      </w:r>
      <w:r w:rsidRPr="00763754">
        <w:rPr>
          <w:i/>
          <w:color w:val="000000"/>
          <w:w w:val="117"/>
          <w:sz w:val="22"/>
          <w:szCs w:val="22"/>
          <w:u w:val="single"/>
        </w:rPr>
        <w:t xml:space="preserve">a </w:t>
      </w:r>
      <w:r w:rsidR="00763754" w:rsidRPr="00763754">
        <w:rPr>
          <w:i/>
          <w:color w:val="000000"/>
          <w:w w:val="117"/>
          <w:sz w:val="22"/>
          <w:szCs w:val="22"/>
          <w:u w:val="single"/>
        </w:rPr>
        <w:t>determinación</w:t>
      </w:r>
      <w:r w:rsidRPr="00763754">
        <w:rPr>
          <w:i/>
          <w:color w:val="000000"/>
          <w:w w:val="117"/>
          <w:sz w:val="22"/>
          <w:szCs w:val="22"/>
          <w:u w:val="single"/>
        </w:rPr>
        <w:t xml:space="preserve"> de una formula teniendo en cuenta las</w:t>
      </w:r>
      <w:r w:rsidR="00763754" w:rsidRPr="00763754">
        <w:rPr>
          <w:i/>
          <w:color w:val="000000"/>
          <w:w w:val="117"/>
          <w:sz w:val="22"/>
          <w:szCs w:val="22"/>
          <w:u w:val="single"/>
        </w:rPr>
        <w:t xml:space="preserve"> </w:t>
      </w:r>
      <w:r w:rsidRPr="00763754">
        <w:rPr>
          <w:i/>
          <w:color w:val="000000"/>
          <w:w w:val="117"/>
          <w:sz w:val="22"/>
          <w:szCs w:val="22"/>
          <w:u w:val="single"/>
        </w:rPr>
        <w:t>inversiones eficientes de cada empresa</w:t>
      </w:r>
    </w:p>
    <w:p w14:paraId="14B76619" w14:textId="77777777" w:rsidR="00EA22BF" w:rsidRDefault="00EA22BF" w:rsidP="00EA22BF">
      <w:pPr>
        <w:spacing w:line="260" w:lineRule="exact"/>
        <w:ind w:left="1612"/>
      </w:pPr>
    </w:p>
    <w:p w14:paraId="09B0CB11" w14:textId="73B19268" w:rsidR="00DA25E0" w:rsidRPr="00763754" w:rsidRDefault="00EA22BF"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Dado que los ajustes solicitados en el presente recurso </w:t>
      </w:r>
      <w:r w:rsidR="00763754" w:rsidRPr="00763754">
        <w:rPr>
          <w:i/>
          <w:color w:val="000000"/>
          <w:w w:val="117"/>
          <w:sz w:val="22"/>
          <w:szCs w:val="22"/>
        </w:rPr>
        <w:t>deberán</w:t>
      </w:r>
      <w:r w:rsidRPr="00763754">
        <w:rPr>
          <w:i/>
          <w:color w:val="000000"/>
          <w:w w:val="117"/>
          <w:sz w:val="22"/>
          <w:szCs w:val="22"/>
        </w:rPr>
        <w:t xml:space="preserve"> conllevar a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corrección</w:t>
      </w:r>
      <w:r w:rsidRPr="00763754">
        <w:rPr>
          <w:i/>
          <w:color w:val="000000"/>
          <w:w w:val="117"/>
          <w:sz w:val="22"/>
          <w:szCs w:val="22"/>
        </w:rPr>
        <w:t xml:space="preserve"> de los cargos aprobados, y teniendo en cuenta </w:t>
      </w:r>
      <w:r w:rsidR="00763754">
        <w:rPr>
          <w:i/>
          <w:color w:val="000000"/>
          <w:w w:val="117"/>
          <w:sz w:val="22"/>
          <w:szCs w:val="22"/>
        </w:rPr>
        <w:t>l</w:t>
      </w:r>
      <w:r w:rsidRPr="00763754">
        <w:rPr>
          <w:i/>
          <w:color w:val="000000"/>
          <w:w w:val="117"/>
          <w:sz w:val="22"/>
          <w:szCs w:val="22"/>
        </w:rPr>
        <w:t>a existencia de dos distribuidores en</w:t>
      </w:r>
      <w:r w:rsidR="00763754">
        <w:rPr>
          <w:i/>
          <w:color w:val="000000"/>
          <w:w w:val="117"/>
          <w:sz w:val="22"/>
          <w:szCs w:val="22"/>
        </w:rPr>
        <w:t xml:space="preserve"> el </w:t>
      </w:r>
      <w:r w:rsidR="00DA25E0" w:rsidRPr="00763754">
        <w:rPr>
          <w:i/>
          <w:color w:val="000000"/>
          <w:w w:val="117"/>
          <w:sz w:val="22"/>
          <w:szCs w:val="22"/>
        </w:rPr>
        <w:t>mercado, es necesario se</w:t>
      </w:r>
      <w:r w:rsidR="00763754">
        <w:rPr>
          <w:i/>
          <w:color w:val="000000"/>
          <w:w w:val="117"/>
          <w:sz w:val="22"/>
          <w:szCs w:val="22"/>
        </w:rPr>
        <w:t>ñ</w:t>
      </w:r>
      <w:r w:rsidR="00DA25E0" w:rsidRPr="00763754">
        <w:rPr>
          <w:i/>
          <w:color w:val="000000"/>
          <w:w w:val="117"/>
          <w:sz w:val="22"/>
          <w:szCs w:val="22"/>
        </w:rPr>
        <w:t xml:space="preserve">alar que la </w:t>
      </w:r>
      <w:r w:rsidR="00763754" w:rsidRPr="00763754">
        <w:rPr>
          <w:i/>
          <w:color w:val="000000"/>
          <w:w w:val="117"/>
          <w:sz w:val="22"/>
          <w:szCs w:val="22"/>
        </w:rPr>
        <w:t>definición</w:t>
      </w:r>
      <w:r w:rsidR="00DA25E0" w:rsidRPr="00763754">
        <w:rPr>
          <w:i/>
          <w:color w:val="000000"/>
          <w:w w:val="117"/>
          <w:sz w:val="22"/>
          <w:szCs w:val="22"/>
        </w:rPr>
        <w:t xml:space="preserve"> del nuevo cargo </w:t>
      </w:r>
      <w:r w:rsidR="00763754" w:rsidRPr="00763754">
        <w:rPr>
          <w:i/>
          <w:color w:val="000000"/>
          <w:w w:val="117"/>
          <w:sz w:val="22"/>
          <w:szCs w:val="22"/>
        </w:rPr>
        <w:t>implicaría</w:t>
      </w:r>
      <w:r w:rsidR="00DA25E0" w:rsidRPr="00763754">
        <w:rPr>
          <w:i/>
          <w:color w:val="000000"/>
          <w:w w:val="117"/>
          <w:sz w:val="22"/>
          <w:szCs w:val="22"/>
        </w:rPr>
        <w:t xml:space="preserve"> que Metrogas, en principio, </w:t>
      </w:r>
      <w:r w:rsidR="00763754" w:rsidRPr="00763754">
        <w:rPr>
          <w:i/>
          <w:color w:val="000000"/>
          <w:w w:val="117"/>
          <w:sz w:val="22"/>
          <w:szCs w:val="22"/>
        </w:rPr>
        <w:t>tendría</w:t>
      </w:r>
      <w:r w:rsidR="00DA25E0" w:rsidRPr="00763754">
        <w:rPr>
          <w:i/>
          <w:color w:val="000000"/>
          <w:w w:val="117"/>
          <w:sz w:val="22"/>
          <w:szCs w:val="22"/>
        </w:rPr>
        <w:t xml:space="preserve"> derecho a recibir una </w:t>
      </w:r>
      <w:r w:rsidR="00763754" w:rsidRPr="00763754">
        <w:rPr>
          <w:i/>
          <w:color w:val="000000"/>
          <w:w w:val="117"/>
          <w:sz w:val="22"/>
          <w:szCs w:val="22"/>
        </w:rPr>
        <w:t>remuneración</w:t>
      </w:r>
      <w:r w:rsidR="00DA25E0" w:rsidRPr="00763754">
        <w:rPr>
          <w:i/>
          <w:color w:val="000000"/>
          <w:w w:val="117"/>
          <w:sz w:val="22"/>
          <w:szCs w:val="22"/>
        </w:rPr>
        <w:t xml:space="preserve"> adicional a aquella que le </w:t>
      </w:r>
      <w:r w:rsidR="00763754" w:rsidRPr="00763754">
        <w:rPr>
          <w:i/>
          <w:color w:val="000000"/>
          <w:w w:val="117"/>
          <w:sz w:val="22"/>
          <w:szCs w:val="22"/>
        </w:rPr>
        <w:t>correspondería</w:t>
      </w:r>
      <w:r w:rsidR="00DA25E0" w:rsidRPr="00763754">
        <w:rPr>
          <w:i/>
          <w:color w:val="000000"/>
          <w:w w:val="117"/>
          <w:sz w:val="22"/>
          <w:szCs w:val="22"/>
        </w:rPr>
        <w:t xml:space="preserve"> si solamente se tuvieran en cuentas sus inversiones y gastos y no todas las que existen en el mercado incluidas las de GNO. Por su parte, GNO se ver</w:t>
      </w:r>
      <w:r w:rsidR="00763754">
        <w:rPr>
          <w:i/>
          <w:color w:val="000000"/>
          <w:w w:val="117"/>
          <w:sz w:val="22"/>
          <w:szCs w:val="22"/>
        </w:rPr>
        <w:t>ía</w:t>
      </w:r>
      <w:r w:rsidR="00DA25E0" w:rsidRPr="00763754">
        <w:rPr>
          <w:i/>
          <w:color w:val="000000"/>
          <w:w w:val="117"/>
          <w:sz w:val="22"/>
          <w:szCs w:val="22"/>
        </w:rPr>
        <w:t xml:space="preserve"> afectada en sus inversiones ya que </w:t>
      </w:r>
      <w:r w:rsidR="009B39D9">
        <w:rPr>
          <w:i/>
          <w:color w:val="000000"/>
          <w:w w:val="117"/>
          <w:sz w:val="22"/>
          <w:szCs w:val="22"/>
        </w:rPr>
        <w:t>l</w:t>
      </w:r>
      <w:r w:rsidR="00DA25E0" w:rsidRPr="00763754">
        <w:rPr>
          <w:i/>
          <w:color w:val="000000"/>
          <w:w w:val="117"/>
          <w:sz w:val="22"/>
          <w:szCs w:val="22"/>
        </w:rPr>
        <w:t xml:space="preserve">as mismas </w:t>
      </w:r>
      <w:r w:rsidR="00763754" w:rsidRPr="00763754">
        <w:rPr>
          <w:i/>
          <w:color w:val="000000"/>
          <w:w w:val="117"/>
          <w:sz w:val="22"/>
          <w:szCs w:val="22"/>
        </w:rPr>
        <w:t>estarían</w:t>
      </w:r>
      <w:r w:rsidR="00DA25E0" w:rsidRPr="00763754">
        <w:rPr>
          <w:i/>
          <w:color w:val="000000"/>
          <w:w w:val="117"/>
          <w:sz w:val="22"/>
          <w:szCs w:val="22"/>
        </w:rPr>
        <w:t xml:space="preserve"> acotadas por la forma en que </w:t>
      </w:r>
      <w:r w:rsidR="00763754">
        <w:rPr>
          <w:i/>
          <w:color w:val="000000"/>
          <w:w w:val="117"/>
          <w:sz w:val="22"/>
          <w:szCs w:val="22"/>
        </w:rPr>
        <w:t>l</w:t>
      </w:r>
      <w:r w:rsidR="00DA25E0" w:rsidRPr="00763754">
        <w:rPr>
          <w:i/>
          <w:color w:val="000000"/>
          <w:w w:val="117"/>
          <w:sz w:val="22"/>
          <w:szCs w:val="22"/>
        </w:rPr>
        <w:t xml:space="preserve">a </w:t>
      </w:r>
      <w:r w:rsidR="00763754" w:rsidRPr="00763754">
        <w:rPr>
          <w:i/>
          <w:color w:val="000000"/>
          <w:w w:val="117"/>
          <w:sz w:val="22"/>
          <w:szCs w:val="22"/>
        </w:rPr>
        <w:t>metodología</w:t>
      </w:r>
      <w:r w:rsidR="00DA25E0" w:rsidRPr="00763754">
        <w:rPr>
          <w:i/>
          <w:color w:val="000000"/>
          <w:w w:val="117"/>
          <w:sz w:val="22"/>
          <w:szCs w:val="22"/>
        </w:rPr>
        <w:t xml:space="preserve"> establece </w:t>
      </w:r>
      <w:r w:rsidR="00763754">
        <w:rPr>
          <w:i/>
          <w:color w:val="000000"/>
          <w:w w:val="117"/>
          <w:sz w:val="22"/>
          <w:szCs w:val="22"/>
        </w:rPr>
        <w:t>l</w:t>
      </w:r>
      <w:r w:rsidR="00DA25E0" w:rsidRPr="00763754">
        <w:rPr>
          <w:i/>
          <w:color w:val="000000"/>
          <w:w w:val="117"/>
          <w:sz w:val="22"/>
          <w:szCs w:val="22"/>
        </w:rPr>
        <w:t xml:space="preserve">a manera en que se debe realizar el </w:t>
      </w:r>
      <w:r w:rsidR="00763754" w:rsidRPr="00763754">
        <w:rPr>
          <w:i/>
          <w:color w:val="000000"/>
          <w:w w:val="117"/>
          <w:sz w:val="22"/>
          <w:szCs w:val="22"/>
        </w:rPr>
        <w:t>cálculo</w:t>
      </w:r>
      <w:r w:rsidR="00DA25E0" w:rsidRPr="00763754">
        <w:rPr>
          <w:i/>
          <w:color w:val="000000"/>
          <w:w w:val="117"/>
          <w:sz w:val="22"/>
          <w:szCs w:val="22"/>
        </w:rPr>
        <w:t xml:space="preserve"> de </w:t>
      </w:r>
      <w:r w:rsidR="00763754">
        <w:rPr>
          <w:i/>
          <w:color w:val="000000"/>
          <w:w w:val="117"/>
          <w:sz w:val="22"/>
          <w:szCs w:val="22"/>
        </w:rPr>
        <w:t>l</w:t>
      </w:r>
      <w:r w:rsidR="00DA25E0" w:rsidRPr="00763754">
        <w:rPr>
          <w:i/>
          <w:color w:val="000000"/>
          <w:w w:val="117"/>
          <w:sz w:val="22"/>
          <w:szCs w:val="22"/>
        </w:rPr>
        <w:t xml:space="preserve">a </w:t>
      </w:r>
      <w:r w:rsidR="00763754" w:rsidRPr="00763754">
        <w:rPr>
          <w:i/>
          <w:color w:val="000000"/>
          <w:w w:val="117"/>
          <w:sz w:val="22"/>
          <w:szCs w:val="22"/>
        </w:rPr>
        <w:t>inversión</w:t>
      </w:r>
      <w:r w:rsidR="00DA25E0" w:rsidRPr="00763754">
        <w:rPr>
          <w:i/>
          <w:color w:val="000000"/>
          <w:w w:val="117"/>
          <w:sz w:val="22"/>
          <w:szCs w:val="22"/>
        </w:rPr>
        <w:t xml:space="preserve"> base en estos casos y de los cargos regulados.</w:t>
      </w:r>
    </w:p>
    <w:p w14:paraId="5E6B0937" w14:textId="77777777" w:rsidR="00DA25E0" w:rsidRDefault="00DA25E0" w:rsidP="00DA25E0">
      <w:pPr>
        <w:spacing w:line="260" w:lineRule="exact"/>
        <w:ind w:left="1603"/>
      </w:pPr>
    </w:p>
    <w:p w14:paraId="4B4D6C1B" w14:textId="7CA2E687"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Como consecuencia, en el presente recurso se ha considerado pertinente informar esta </w:t>
      </w:r>
      <w:r w:rsidR="00763754" w:rsidRPr="00763754">
        <w:rPr>
          <w:i/>
          <w:color w:val="000000"/>
          <w:w w:val="117"/>
          <w:sz w:val="22"/>
          <w:szCs w:val="22"/>
        </w:rPr>
        <w:t>situación</w:t>
      </w:r>
      <w:r w:rsidRPr="00763754">
        <w:rPr>
          <w:i/>
          <w:color w:val="000000"/>
          <w:w w:val="117"/>
          <w:sz w:val="22"/>
          <w:szCs w:val="22"/>
        </w:rPr>
        <w:t xml:space="preserve">, con el fin de que el regulador sea quien determine las reglas o la formula aplicable entre las empresas para evitar que </w:t>
      </w:r>
      <w:r w:rsidR="00763754" w:rsidRPr="00763754">
        <w:rPr>
          <w:i/>
          <w:color w:val="000000"/>
          <w:w w:val="117"/>
          <w:sz w:val="22"/>
          <w:szCs w:val="22"/>
        </w:rPr>
        <w:t>exista</w:t>
      </w:r>
      <w:r w:rsidRPr="00763754">
        <w:rPr>
          <w:i/>
          <w:color w:val="000000"/>
          <w:w w:val="117"/>
          <w:sz w:val="22"/>
          <w:szCs w:val="22"/>
        </w:rPr>
        <w:t xml:space="preserve"> una transferencia de rentas injusta entre los distribuidores.</w:t>
      </w:r>
    </w:p>
    <w:p w14:paraId="74391B93" w14:textId="77777777" w:rsidR="00DA25E0" w:rsidRDefault="00DA25E0" w:rsidP="00DA25E0">
      <w:pPr>
        <w:spacing w:line="265" w:lineRule="exact"/>
        <w:ind w:left="1608"/>
      </w:pPr>
    </w:p>
    <w:p w14:paraId="4DE3D974" w14:textId="53BFB239"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De esta manera, teniendo en cuenta la </w:t>
      </w:r>
      <w:r w:rsidR="00763754" w:rsidRPr="00763754">
        <w:rPr>
          <w:i/>
          <w:color w:val="000000"/>
          <w:w w:val="117"/>
          <w:sz w:val="22"/>
          <w:szCs w:val="22"/>
        </w:rPr>
        <w:t>situación</w:t>
      </w:r>
      <w:r w:rsidRPr="00763754">
        <w:rPr>
          <w:i/>
          <w:color w:val="000000"/>
          <w:w w:val="117"/>
          <w:sz w:val="22"/>
          <w:szCs w:val="22"/>
        </w:rPr>
        <w:t xml:space="preserve"> particular descrita consistente en </w:t>
      </w:r>
      <w:r w:rsidR="00763754">
        <w:rPr>
          <w:i/>
          <w:color w:val="000000"/>
          <w:w w:val="117"/>
          <w:sz w:val="22"/>
          <w:szCs w:val="22"/>
        </w:rPr>
        <w:t>l</w:t>
      </w:r>
      <w:r w:rsidRPr="00763754">
        <w:rPr>
          <w:i/>
          <w:color w:val="000000"/>
          <w:w w:val="117"/>
          <w:sz w:val="22"/>
          <w:szCs w:val="22"/>
        </w:rPr>
        <w:t xml:space="preserve">a existencia de dos distribuidores en un mismo mercado, en la que una de esas empresas </w:t>
      </w:r>
      <w:r w:rsidR="00763754" w:rsidRPr="00763754">
        <w:rPr>
          <w:i/>
          <w:color w:val="000000"/>
          <w:w w:val="117"/>
          <w:sz w:val="22"/>
          <w:szCs w:val="22"/>
        </w:rPr>
        <w:t>podría</w:t>
      </w:r>
      <w:r w:rsidRPr="00763754">
        <w:rPr>
          <w:i/>
          <w:color w:val="000000"/>
          <w:w w:val="117"/>
          <w:sz w:val="22"/>
          <w:szCs w:val="22"/>
        </w:rPr>
        <w:t xml:space="preserve"> verse afectada por la manera en que la </w:t>
      </w:r>
      <w:r w:rsidR="00763754" w:rsidRPr="00763754">
        <w:rPr>
          <w:i/>
          <w:color w:val="000000"/>
          <w:w w:val="117"/>
          <w:sz w:val="22"/>
          <w:szCs w:val="22"/>
        </w:rPr>
        <w:t>regulación</w:t>
      </w:r>
      <w:r w:rsidRPr="00763754">
        <w:rPr>
          <w:i/>
          <w:color w:val="000000"/>
          <w:w w:val="117"/>
          <w:sz w:val="22"/>
          <w:szCs w:val="22"/>
        </w:rPr>
        <w:t xml:space="preserve"> establece la forma de calcular un </w:t>
      </w:r>
      <w:r w:rsidR="00763754" w:rsidRPr="00763754">
        <w:rPr>
          <w:i/>
          <w:color w:val="000000"/>
          <w:w w:val="117"/>
          <w:sz w:val="22"/>
          <w:szCs w:val="22"/>
        </w:rPr>
        <w:t>único</w:t>
      </w:r>
      <w:r w:rsidRPr="00763754">
        <w:rPr>
          <w:i/>
          <w:color w:val="000000"/>
          <w:w w:val="117"/>
          <w:sz w:val="22"/>
          <w:szCs w:val="22"/>
        </w:rPr>
        <w:t xml:space="preserve"> cargo para todo el mercado, sin considerar las inversiones y gastos eficientes que ha efectuado cada empresa; por medio del presente documento se solicita a </w:t>
      </w:r>
      <w:r w:rsidR="00763754">
        <w:rPr>
          <w:i/>
          <w:color w:val="000000"/>
          <w:w w:val="117"/>
          <w:sz w:val="22"/>
          <w:szCs w:val="22"/>
        </w:rPr>
        <w:t>l</w:t>
      </w:r>
      <w:r w:rsidRPr="00763754">
        <w:rPr>
          <w:i/>
          <w:color w:val="000000"/>
          <w:w w:val="117"/>
          <w:sz w:val="22"/>
          <w:szCs w:val="22"/>
        </w:rPr>
        <w:t xml:space="preserve">a CREG que analice la conveniencia de establecer una formula o una </w:t>
      </w:r>
      <w:r w:rsidR="00763754" w:rsidRPr="00763754">
        <w:rPr>
          <w:i/>
          <w:color w:val="000000"/>
          <w:w w:val="117"/>
          <w:sz w:val="22"/>
          <w:szCs w:val="22"/>
        </w:rPr>
        <w:t>obligación</w:t>
      </w:r>
      <w:r w:rsidRPr="00763754">
        <w:rPr>
          <w:i/>
          <w:color w:val="000000"/>
          <w:w w:val="117"/>
          <w:sz w:val="22"/>
          <w:szCs w:val="22"/>
        </w:rPr>
        <w:t xml:space="preserve"> en virtud de la cual, la empresa que se ver</w:t>
      </w:r>
      <w:r w:rsidR="00763754">
        <w:rPr>
          <w:i/>
          <w:color w:val="000000"/>
          <w:w w:val="117"/>
          <w:sz w:val="22"/>
          <w:szCs w:val="22"/>
        </w:rPr>
        <w:t>ía</w:t>
      </w:r>
      <w:r w:rsidRPr="00763754">
        <w:rPr>
          <w:i/>
          <w:color w:val="000000"/>
          <w:w w:val="117"/>
          <w:sz w:val="22"/>
          <w:szCs w:val="22"/>
        </w:rPr>
        <w:t xml:space="preserve"> beneficiada por </w:t>
      </w:r>
      <w:r w:rsidR="00763754">
        <w:rPr>
          <w:i/>
          <w:color w:val="000000"/>
          <w:w w:val="117"/>
          <w:sz w:val="22"/>
          <w:szCs w:val="22"/>
        </w:rPr>
        <w:t>l</w:t>
      </w:r>
      <w:r w:rsidRPr="00763754">
        <w:rPr>
          <w:i/>
          <w:color w:val="000000"/>
          <w:w w:val="117"/>
          <w:sz w:val="22"/>
          <w:szCs w:val="22"/>
        </w:rPr>
        <w:t xml:space="preserve">a estructura de la tarifa, deba girarle a la otra empresa mensualmente, el cargo en exceso </w:t>
      </w:r>
      <w:r w:rsidR="00763754" w:rsidRPr="00763754">
        <w:rPr>
          <w:i/>
          <w:color w:val="000000"/>
          <w:w w:val="117"/>
          <w:sz w:val="22"/>
          <w:szCs w:val="22"/>
        </w:rPr>
        <w:t>implícito</w:t>
      </w:r>
      <w:r w:rsidRPr="00763754">
        <w:rPr>
          <w:i/>
          <w:color w:val="000000"/>
          <w:w w:val="117"/>
          <w:sz w:val="22"/>
          <w:szCs w:val="22"/>
        </w:rPr>
        <w:t xml:space="preserve"> por los </w:t>
      </w:r>
      <w:r w:rsidR="00763754" w:rsidRPr="00763754">
        <w:rPr>
          <w:i/>
          <w:color w:val="000000"/>
          <w:w w:val="117"/>
          <w:sz w:val="22"/>
          <w:szCs w:val="22"/>
        </w:rPr>
        <w:t>volúmenes</w:t>
      </w:r>
      <w:r w:rsidRPr="00763754">
        <w:rPr>
          <w:i/>
          <w:color w:val="000000"/>
          <w:w w:val="117"/>
          <w:sz w:val="22"/>
          <w:szCs w:val="22"/>
        </w:rPr>
        <w:t xml:space="preserve"> facturados cada mes.</w:t>
      </w:r>
    </w:p>
    <w:p w14:paraId="2FF5FDAC" w14:textId="77777777" w:rsidR="00763754" w:rsidRDefault="00763754" w:rsidP="00763754">
      <w:pPr>
        <w:tabs>
          <w:tab w:val="left" w:pos="2231"/>
        </w:tabs>
        <w:spacing w:before="14" w:line="253" w:lineRule="exact"/>
        <w:ind w:left="567" w:right="284"/>
        <w:rPr>
          <w:i/>
          <w:color w:val="000000"/>
          <w:w w:val="117"/>
          <w:sz w:val="22"/>
          <w:szCs w:val="22"/>
        </w:rPr>
      </w:pPr>
    </w:p>
    <w:p w14:paraId="391A0524" w14:textId="3FDA8E51"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En el caso concreto, lo anterior </w:t>
      </w:r>
      <w:r w:rsidR="00763754" w:rsidRPr="00763754">
        <w:rPr>
          <w:i/>
          <w:color w:val="000000"/>
          <w:w w:val="117"/>
          <w:sz w:val="22"/>
          <w:szCs w:val="22"/>
        </w:rPr>
        <w:t>implicaría</w:t>
      </w:r>
      <w:r w:rsidRPr="00763754">
        <w:rPr>
          <w:i/>
          <w:color w:val="000000"/>
          <w:w w:val="117"/>
          <w:sz w:val="22"/>
          <w:szCs w:val="22"/>
        </w:rPr>
        <w:t xml:space="preserve"> </w:t>
      </w:r>
      <w:r w:rsidR="00763754">
        <w:rPr>
          <w:i/>
          <w:color w:val="000000"/>
          <w:w w:val="117"/>
          <w:sz w:val="22"/>
          <w:szCs w:val="22"/>
        </w:rPr>
        <w:t>l</w:t>
      </w:r>
      <w:r w:rsidRPr="00763754">
        <w:rPr>
          <w:i/>
          <w:color w:val="000000"/>
          <w:w w:val="117"/>
          <w:sz w:val="22"/>
          <w:szCs w:val="22"/>
        </w:rPr>
        <w:t xml:space="preserve">a posibilidad de que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Comisión</w:t>
      </w:r>
      <w:r w:rsidRPr="00763754">
        <w:rPr>
          <w:i/>
          <w:color w:val="000000"/>
          <w:w w:val="117"/>
          <w:sz w:val="22"/>
          <w:szCs w:val="22"/>
        </w:rPr>
        <w:t xml:space="preserve"> estableciera para Metrogas S.A. E.S.P.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obligación</w:t>
      </w:r>
      <w:r w:rsidRPr="00763754">
        <w:rPr>
          <w:i/>
          <w:color w:val="000000"/>
          <w:w w:val="117"/>
          <w:sz w:val="22"/>
          <w:szCs w:val="22"/>
        </w:rPr>
        <w:t xml:space="preserve"> de girar mensualmente a Gas Natural del Oriente S.A. E.S.P., los valores adicionales </w:t>
      </w:r>
      <w:r w:rsidR="00763754" w:rsidRPr="00763754">
        <w:rPr>
          <w:i/>
          <w:color w:val="000000"/>
          <w:w w:val="117"/>
          <w:sz w:val="22"/>
          <w:szCs w:val="22"/>
        </w:rPr>
        <w:t>implícitos</w:t>
      </w:r>
      <w:r w:rsidRPr="00763754">
        <w:rPr>
          <w:i/>
          <w:color w:val="000000"/>
          <w:w w:val="117"/>
          <w:sz w:val="22"/>
          <w:szCs w:val="22"/>
        </w:rPr>
        <w:t xml:space="preserve"> por los </w:t>
      </w:r>
      <w:r w:rsidR="00763754" w:rsidRPr="00763754">
        <w:rPr>
          <w:i/>
          <w:color w:val="000000"/>
          <w:w w:val="117"/>
          <w:sz w:val="22"/>
          <w:szCs w:val="22"/>
        </w:rPr>
        <w:t>volúmenes</w:t>
      </w:r>
      <w:r w:rsidRPr="00763754">
        <w:rPr>
          <w:i/>
          <w:color w:val="000000"/>
          <w:w w:val="117"/>
          <w:sz w:val="22"/>
          <w:szCs w:val="22"/>
        </w:rPr>
        <w:t xml:space="preserve"> facturados cada mes.</w:t>
      </w:r>
    </w:p>
    <w:p w14:paraId="3644134A" w14:textId="77777777" w:rsidR="00DA25E0" w:rsidRDefault="00DA25E0" w:rsidP="00DA25E0">
      <w:pPr>
        <w:spacing w:line="253" w:lineRule="exact"/>
        <w:ind w:left="1684"/>
      </w:pPr>
    </w:p>
    <w:p w14:paraId="6CA4D639" w14:textId="77777777" w:rsidR="00DA25E0" w:rsidRDefault="00DA25E0" w:rsidP="00DA25E0">
      <w:pPr>
        <w:spacing w:line="253" w:lineRule="exact"/>
        <w:ind w:left="1684"/>
      </w:pPr>
    </w:p>
    <w:p w14:paraId="0ABB2878" w14:textId="3EA4DA24" w:rsidR="00DA25E0" w:rsidRPr="00763754" w:rsidRDefault="00DA25E0" w:rsidP="0058004D">
      <w:pPr>
        <w:pStyle w:val="Prrafodelista"/>
        <w:numPr>
          <w:ilvl w:val="0"/>
          <w:numId w:val="7"/>
        </w:numPr>
        <w:tabs>
          <w:tab w:val="left" w:pos="2231"/>
        </w:tabs>
        <w:spacing w:before="14" w:line="253" w:lineRule="exact"/>
        <w:ind w:left="851" w:right="284"/>
        <w:rPr>
          <w:i/>
          <w:color w:val="000000"/>
          <w:w w:val="117"/>
          <w:sz w:val="22"/>
          <w:szCs w:val="22"/>
          <w:u w:val="single"/>
        </w:rPr>
      </w:pPr>
      <w:r w:rsidRPr="00763754">
        <w:rPr>
          <w:i/>
          <w:color w:val="000000"/>
          <w:w w:val="117"/>
          <w:sz w:val="22"/>
          <w:szCs w:val="22"/>
          <w:u w:val="single"/>
        </w:rPr>
        <w:t>Conclusiones</w:t>
      </w:r>
    </w:p>
    <w:p w14:paraId="490C3C77" w14:textId="77777777" w:rsidR="00DA25E0" w:rsidRDefault="00DA25E0" w:rsidP="00DA25E0">
      <w:pPr>
        <w:spacing w:line="260" w:lineRule="exact"/>
        <w:ind w:left="1617"/>
      </w:pPr>
    </w:p>
    <w:p w14:paraId="294FDC23" w14:textId="50691EDD"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Conforme a lo expuesto hasta el momento, si no se realizan los ajustes solicitados,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Comisión</w:t>
      </w:r>
      <w:r w:rsidRPr="00763754">
        <w:rPr>
          <w:i/>
          <w:color w:val="000000"/>
          <w:w w:val="117"/>
          <w:sz w:val="22"/>
          <w:szCs w:val="22"/>
        </w:rPr>
        <w:t xml:space="preserve"> </w:t>
      </w:r>
      <w:r w:rsidR="00763754" w:rsidRPr="00763754">
        <w:rPr>
          <w:i/>
          <w:color w:val="000000"/>
          <w:w w:val="117"/>
          <w:sz w:val="22"/>
          <w:szCs w:val="22"/>
        </w:rPr>
        <w:t>estaría</w:t>
      </w:r>
      <w:r w:rsidRPr="00763754">
        <w:rPr>
          <w:i/>
          <w:color w:val="000000"/>
          <w:w w:val="117"/>
          <w:sz w:val="22"/>
          <w:szCs w:val="22"/>
        </w:rPr>
        <w:t xml:space="preserve"> dejando de reconocer valores eficientes en Otros Activos que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metodología</w:t>
      </w:r>
      <w:r w:rsidRPr="00763754">
        <w:rPr>
          <w:i/>
          <w:color w:val="000000"/>
          <w:w w:val="117"/>
          <w:sz w:val="22"/>
          <w:szCs w:val="22"/>
        </w:rPr>
        <w:t xml:space="preserve"> tarifaria contempla a favor del distribuidor.</w:t>
      </w:r>
    </w:p>
    <w:p w14:paraId="6CDCA00E" w14:textId="77777777" w:rsidR="00763754" w:rsidRDefault="00763754" w:rsidP="00763754">
      <w:pPr>
        <w:tabs>
          <w:tab w:val="left" w:pos="2231"/>
        </w:tabs>
        <w:spacing w:before="14" w:line="253" w:lineRule="exact"/>
        <w:ind w:left="567" w:right="284"/>
        <w:rPr>
          <w:i/>
          <w:color w:val="000000"/>
          <w:w w:val="117"/>
          <w:sz w:val="22"/>
          <w:szCs w:val="22"/>
        </w:rPr>
      </w:pPr>
    </w:p>
    <w:p w14:paraId="77BCED9F" w14:textId="40866693"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Asimismo, si no se ajustan los valores de </w:t>
      </w:r>
      <w:r w:rsidR="00763754">
        <w:rPr>
          <w:i/>
          <w:color w:val="000000"/>
          <w:w w:val="117"/>
          <w:sz w:val="22"/>
          <w:szCs w:val="22"/>
        </w:rPr>
        <w:t>l</w:t>
      </w:r>
      <w:r w:rsidRPr="00763754">
        <w:rPr>
          <w:i/>
          <w:color w:val="000000"/>
          <w:w w:val="117"/>
          <w:sz w:val="22"/>
          <w:szCs w:val="22"/>
        </w:rPr>
        <w:t xml:space="preserve">a demanda conforme a la </w:t>
      </w:r>
      <w:r w:rsidR="00763754" w:rsidRPr="00763754">
        <w:rPr>
          <w:i/>
          <w:color w:val="000000"/>
          <w:w w:val="117"/>
          <w:sz w:val="22"/>
          <w:szCs w:val="22"/>
        </w:rPr>
        <w:t>información</w:t>
      </w:r>
      <w:r w:rsidRPr="00763754">
        <w:rPr>
          <w:i/>
          <w:color w:val="000000"/>
          <w:w w:val="117"/>
          <w:sz w:val="22"/>
          <w:szCs w:val="22"/>
        </w:rPr>
        <w:t xml:space="preserve"> y la solicitud efectuada por GNO, se </w:t>
      </w:r>
      <w:r w:rsidR="00763754" w:rsidRPr="00763754">
        <w:rPr>
          <w:i/>
          <w:color w:val="000000"/>
          <w:w w:val="117"/>
          <w:sz w:val="22"/>
          <w:szCs w:val="22"/>
        </w:rPr>
        <w:t>estaría</w:t>
      </w:r>
      <w:r w:rsidRPr="00763754">
        <w:rPr>
          <w:i/>
          <w:color w:val="000000"/>
          <w:w w:val="117"/>
          <w:sz w:val="22"/>
          <w:szCs w:val="22"/>
        </w:rPr>
        <w:t xml:space="preserve"> permitiendo incluir vol</w:t>
      </w:r>
      <w:r w:rsidR="00763754">
        <w:rPr>
          <w:i/>
          <w:color w:val="000000"/>
          <w:w w:val="117"/>
          <w:sz w:val="22"/>
          <w:szCs w:val="22"/>
        </w:rPr>
        <w:t>ú</w:t>
      </w:r>
      <w:r w:rsidRPr="00763754">
        <w:rPr>
          <w:i/>
          <w:color w:val="000000"/>
          <w:w w:val="117"/>
          <w:sz w:val="22"/>
          <w:szCs w:val="22"/>
        </w:rPr>
        <w:t xml:space="preserve">menes que no corresponden a la demanda del mercado relevante y que </w:t>
      </w:r>
      <w:r w:rsidR="00763754" w:rsidRPr="00763754">
        <w:rPr>
          <w:i/>
          <w:color w:val="000000"/>
          <w:w w:val="117"/>
          <w:sz w:val="22"/>
          <w:szCs w:val="22"/>
        </w:rPr>
        <w:t>afectarían</w:t>
      </w:r>
      <w:r w:rsidRPr="00763754">
        <w:rPr>
          <w:i/>
          <w:color w:val="000000"/>
          <w:w w:val="117"/>
          <w:sz w:val="22"/>
          <w:szCs w:val="22"/>
        </w:rPr>
        <w:t xml:space="preserve"> por tanto a la baja la tarifa.</w:t>
      </w:r>
    </w:p>
    <w:p w14:paraId="25F4F4D5" w14:textId="77777777" w:rsidR="00DA25E0" w:rsidRDefault="00DA25E0" w:rsidP="00DA25E0">
      <w:pPr>
        <w:spacing w:line="260" w:lineRule="exact"/>
        <w:ind w:left="1627"/>
      </w:pPr>
    </w:p>
    <w:p w14:paraId="15B02538" w14:textId="2DE87498" w:rsidR="00DA25E0" w:rsidRPr="00763754" w:rsidRDefault="00DA25E0" w:rsidP="00763754">
      <w:pPr>
        <w:tabs>
          <w:tab w:val="left" w:pos="2231"/>
        </w:tabs>
        <w:spacing w:before="14" w:line="253" w:lineRule="exact"/>
        <w:ind w:left="567" w:right="284"/>
        <w:rPr>
          <w:i/>
          <w:color w:val="000000"/>
          <w:w w:val="117"/>
          <w:sz w:val="22"/>
          <w:szCs w:val="22"/>
        </w:rPr>
      </w:pPr>
      <w:r w:rsidRPr="00763754">
        <w:rPr>
          <w:i/>
          <w:color w:val="000000"/>
          <w:w w:val="117"/>
          <w:sz w:val="22"/>
          <w:szCs w:val="22"/>
        </w:rPr>
        <w:t xml:space="preserve">En </w:t>
      </w:r>
      <w:r w:rsidR="00763754">
        <w:rPr>
          <w:i/>
          <w:color w:val="000000"/>
          <w:w w:val="117"/>
          <w:sz w:val="22"/>
          <w:szCs w:val="22"/>
        </w:rPr>
        <w:t>l</w:t>
      </w:r>
      <w:r w:rsidRPr="00763754">
        <w:rPr>
          <w:i/>
          <w:color w:val="000000"/>
          <w:w w:val="117"/>
          <w:sz w:val="22"/>
          <w:szCs w:val="22"/>
        </w:rPr>
        <w:t xml:space="preserve">a medida que no se incluyan </w:t>
      </w:r>
      <w:r w:rsidR="00763754">
        <w:rPr>
          <w:i/>
          <w:color w:val="000000"/>
          <w:w w:val="117"/>
          <w:sz w:val="22"/>
          <w:szCs w:val="22"/>
        </w:rPr>
        <w:t>l</w:t>
      </w:r>
      <w:r w:rsidRPr="00763754">
        <w:rPr>
          <w:i/>
          <w:color w:val="000000"/>
          <w:w w:val="117"/>
          <w:sz w:val="22"/>
          <w:szCs w:val="22"/>
        </w:rPr>
        <w:t xml:space="preserve">a totalidad de las cuentas de Otros Activos y no se ajusten los valores definidos para </w:t>
      </w:r>
      <w:r w:rsidR="00763754">
        <w:rPr>
          <w:i/>
          <w:color w:val="000000"/>
          <w:w w:val="117"/>
          <w:sz w:val="22"/>
          <w:szCs w:val="22"/>
        </w:rPr>
        <w:t>l</w:t>
      </w:r>
      <w:r w:rsidRPr="00763754">
        <w:rPr>
          <w:i/>
          <w:color w:val="000000"/>
          <w:w w:val="117"/>
          <w:sz w:val="22"/>
          <w:szCs w:val="22"/>
        </w:rPr>
        <w:t xml:space="preserve">a </w:t>
      </w:r>
      <w:r w:rsidR="00763754" w:rsidRPr="00763754">
        <w:rPr>
          <w:i/>
          <w:color w:val="000000"/>
          <w:w w:val="117"/>
          <w:sz w:val="22"/>
          <w:szCs w:val="22"/>
        </w:rPr>
        <w:t>Inversión</w:t>
      </w:r>
      <w:r w:rsidRPr="00763754">
        <w:rPr>
          <w:i/>
          <w:color w:val="000000"/>
          <w:w w:val="117"/>
          <w:sz w:val="22"/>
          <w:szCs w:val="22"/>
        </w:rPr>
        <w:t xml:space="preserve"> Base conforme al porcentaje de otros Activos eficiente de 4,12% para Metrogas y 2,02% para GNO, se </w:t>
      </w:r>
      <w:r w:rsidR="00763754" w:rsidRPr="00763754">
        <w:rPr>
          <w:i/>
          <w:color w:val="000000"/>
          <w:w w:val="117"/>
          <w:sz w:val="22"/>
          <w:szCs w:val="22"/>
        </w:rPr>
        <w:t>estaría</w:t>
      </w:r>
      <w:r w:rsidRPr="00763754">
        <w:rPr>
          <w:i/>
          <w:color w:val="000000"/>
          <w:w w:val="117"/>
          <w:sz w:val="22"/>
          <w:szCs w:val="22"/>
        </w:rPr>
        <w:t xml:space="preserve"> dejando de remunerar costos en los que incurre </w:t>
      </w:r>
      <w:r w:rsidR="00763754">
        <w:rPr>
          <w:i/>
          <w:color w:val="000000"/>
          <w:w w:val="117"/>
          <w:sz w:val="22"/>
          <w:szCs w:val="22"/>
        </w:rPr>
        <w:t>l</w:t>
      </w:r>
      <w:r w:rsidRPr="00763754">
        <w:rPr>
          <w:i/>
          <w:color w:val="000000"/>
          <w:w w:val="117"/>
          <w:sz w:val="22"/>
          <w:szCs w:val="22"/>
        </w:rPr>
        <w:t>a empresa para prestar el servicio y a los cuales tiene derecho que sean</w:t>
      </w:r>
      <w:r w:rsidR="00763754">
        <w:rPr>
          <w:i/>
          <w:color w:val="000000"/>
          <w:w w:val="117"/>
          <w:sz w:val="22"/>
          <w:szCs w:val="22"/>
        </w:rPr>
        <w:t xml:space="preserve"> </w:t>
      </w:r>
      <w:r w:rsidRPr="00763754">
        <w:rPr>
          <w:i/>
          <w:color w:val="000000"/>
          <w:w w:val="117"/>
          <w:sz w:val="22"/>
          <w:szCs w:val="22"/>
        </w:rPr>
        <w:t xml:space="preserve">reconocidos dentro de </w:t>
      </w:r>
      <w:r w:rsidR="00763754">
        <w:rPr>
          <w:i/>
          <w:color w:val="000000"/>
          <w:w w:val="117"/>
          <w:sz w:val="22"/>
          <w:szCs w:val="22"/>
        </w:rPr>
        <w:t>l</w:t>
      </w:r>
      <w:r w:rsidRPr="00763754">
        <w:rPr>
          <w:i/>
          <w:color w:val="000000"/>
          <w:w w:val="117"/>
          <w:sz w:val="22"/>
          <w:szCs w:val="22"/>
        </w:rPr>
        <w:t xml:space="preserve">a tarifa. Consecuentemente, el hecho de no reconocer los valores completos solicitados por </w:t>
      </w:r>
      <w:r w:rsidR="00763754">
        <w:rPr>
          <w:i/>
          <w:color w:val="000000"/>
          <w:w w:val="117"/>
          <w:sz w:val="22"/>
          <w:szCs w:val="22"/>
        </w:rPr>
        <w:t>l</w:t>
      </w:r>
      <w:r w:rsidRPr="00763754">
        <w:rPr>
          <w:i/>
          <w:color w:val="000000"/>
          <w:w w:val="117"/>
          <w:sz w:val="22"/>
          <w:szCs w:val="22"/>
        </w:rPr>
        <w:t xml:space="preserve">a empresa implicarla una </w:t>
      </w:r>
      <w:r w:rsidR="00763754" w:rsidRPr="00763754">
        <w:rPr>
          <w:i/>
          <w:color w:val="000000"/>
          <w:w w:val="117"/>
          <w:sz w:val="22"/>
          <w:szCs w:val="22"/>
        </w:rPr>
        <w:t>transgresión</w:t>
      </w:r>
      <w:r w:rsidRPr="00763754">
        <w:rPr>
          <w:i/>
          <w:color w:val="000000"/>
          <w:w w:val="117"/>
          <w:sz w:val="22"/>
          <w:szCs w:val="22"/>
        </w:rPr>
        <w:t xml:space="preserve"> a los </w:t>
      </w:r>
      <w:r w:rsidR="00763754" w:rsidRPr="00763754">
        <w:rPr>
          <w:i/>
          <w:color w:val="000000"/>
          <w:w w:val="117"/>
          <w:sz w:val="22"/>
          <w:szCs w:val="22"/>
        </w:rPr>
        <w:t>criterios</w:t>
      </w:r>
      <w:r w:rsidRPr="00763754">
        <w:rPr>
          <w:i/>
          <w:color w:val="000000"/>
          <w:w w:val="117"/>
          <w:sz w:val="22"/>
          <w:szCs w:val="22"/>
        </w:rPr>
        <w:t xml:space="preserve"> de eficiencia y suficiencia financiera expresamente establecidos en el </w:t>
      </w:r>
      <w:r w:rsidR="00763754" w:rsidRPr="00763754">
        <w:rPr>
          <w:i/>
          <w:color w:val="000000"/>
          <w:w w:val="117"/>
          <w:sz w:val="22"/>
          <w:szCs w:val="22"/>
        </w:rPr>
        <w:t>artículo</w:t>
      </w:r>
      <w:r w:rsidRPr="00763754">
        <w:rPr>
          <w:i/>
          <w:color w:val="000000"/>
          <w:w w:val="117"/>
          <w:sz w:val="22"/>
          <w:szCs w:val="22"/>
        </w:rPr>
        <w:t xml:space="preserve"> 87 de la Ley 142 de 1994.</w:t>
      </w:r>
    </w:p>
    <w:p w14:paraId="2190A3CC" w14:textId="77777777" w:rsidR="00DA25E0" w:rsidRDefault="00DA25E0" w:rsidP="00DA25E0">
      <w:pPr>
        <w:spacing w:line="260" w:lineRule="exact"/>
        <w:ind w:left="1588"/>
      </w:pPr>
    </w:p>
    <w:p w14:paraId="44E88367" w14:textId="67D7FB6E" w:rsidR="00DA25E0" w:rsidRPr="008D1822" w:rsidRDefault="00DA25E0" w:rsidP="008D1822">
      <w:pPr>
        <w:tabs>
          <w:tab w:val="left" w:pos="2231"/>
        </w:tabs>
        <w:spacing w:before="14" w:line="253" w:lineRule="exact"/>
        <w:ind w:left="567" w:right="284"/>
        <w:rPr>
          <w:i/>
          <w:color w:val="000000"/>
          <w:w w:val="117"/>
          <w:sz w:val="22"/>
          <w:szCs w:val="22"/>
        </w:rPr>
      </w:pPr>
      <w:r w:rsidRPr="008D1822">
        <w:rPr>
          <w:i/>
          <w:color w:val="000000"/>
          <w:w w:val="117"/>
          <w:sz w:val="22"/>
          <w:szCs w:val="22"/>
        </w:rPr>
        <w:t xml:space="preserve">En efecto, el criterio de eficiencia </w:t>
      </w:r>
      <w:r w:rsidR="008D1822" w:rsidRPr="008D1822">
        <w:rPr>
          <w:i/>
          <w:color w:val="000000"/>
          <w:w w:val="117"/>
          <w:sz w:val="22"/>
          <w:szCs w:val="22"/>
        </w:rPr>
        <w:t>econó</w:t>
      </w:r>
      <w:r w:rsidR="008D1822">
        <w:rPr>
          <w:i/>
          <w:color w:val="000000"/>
          <w:w w:val="117"/>
          <w:sz w:val="22"/>
          <w:szCs w:val="22"/>
        </w:rPr>
        <w:t>m</w:t>
      </w:r>
      <w:r w:rsidR="008D1822" w:rsidRPr="008D1822">
        <w:rPr>
          <w:i/>
          <w:color w:val="000000"/>
          <w:w w:val="117"/>
          <w:sz w:val="22"/>
          <w:szCs w:val="22"/>
        </w:rPr>
        <w:t>ica</w:t>
      </w:r>
      <w:r w:rsidRPr="008D1822">
        <w:rPr>
          <w:i/>
          <w:color w:val="000000"/>
          <w:w w:val="117"/>
          <w:sz w:val="22"/>
          <w:szCs w:val="22"/>
        </w:rPr>
        <w:t xml:space="preserve"> se ver</w:t>
      </w:r>
      <w:r w:rsidR="008D1822">
        <w:rPr>
          <w:i/>
          <w:color w:val="000000"/>
          <w:w w:val="117"/>
          <w:sz w:val="22"/>
          <w:szCs w:val="22"/>
        </w:rPr>
        <w:t>ía</w:t>
      </w:r>
      <w:r w:rsidRPr="008D1822">
        <w:rPr>
          <w:i/>
          <w:color w:val="000000"/>
          <w:w w:val="117"/>
          <w:sz w:val="22"/>
          <w:szCs w:val="22"/>
        </w:rPr>
        <w:t xml:space="preserve"> afectado toda vez que, al no reconocer </w:t>
      </w:r>
      <w:r w:rsidR="008D1822">
        <w:rPr>
          <w:i/>
          <w:color w:val="000000"/>
          <w:w w:val="117"/>
          <w:sz w:val="22"/>
          <w:szCs w:val="22"/>
        </w:rPr>
        <w:t>l</w:t>
      </w:r>
      <w:r w:rsidRPr="008D1822">
        <w:rPr>
          <w:i/>
          <w:color w:val="000000"/>
          <w:w w:val="117"/>
          <w:sz w:val="22"/>
          <w:szCs w:val="22"/>
        </w:rPr>
        <w:t xml:space="preserve">a totalidad de </w:t>
      </w:r>
      <w:r w:rsidR="008D1822">
        <w:rPr>
          <w:i/>
          <w:color w:val="000000"/>
          <w:w w:val="117"/>
          <w:sz w:val="22"/>
          <w:szCs w:val="22"/>
        </w:rPr>
        <w:t>l</w:t>
      </w:r>
      <w:r w:rsidRPr="008D1822">
        <w:rPr>
          <w:i/>
          <w:color w:val="000000"/>
          <w:w w:val="117"/>
          <w:sz w:val="22"/>
          <w:szCs w:val="22"/>
        </w:rPr>
        <w:t xml:space="preserve">a </w:t>
      </w:r>
      <w:r w:rsidR="008D1822" w:rsidRPr="008D1822">
        <w:rPr>
          <w:i/>
          <w:color w:val="000000"/>
          <w:w w:val="117"/>
          <w:sz w:val="22"/>
          <w:szCs w:val="22"/>
        </w:rPr>
        <w:t>inversión</w:t>
      </w:r>
      <w:r w:rsidRPr="008D1822">
        <w:rPr>
          <w:i/>
          <w:color w:val="000000"/>
          <w:w w:val="117"/>
          <w:sz w:val="22"/>
          <w:szCs w:val="22"/>
        </w:rPr>
        <w:t xml:space="preserve">, los cargos no </w:t>
      </w:r>
      <w:r w:rsidR="008D1822" w:rsidRPr="008D1822">
        <w:rPr>
          <w:i/>
          <w:color w:val="000000"/>
          <w:w w:val="117"/>
          <w:sz w:val="22"/>
          <w:szCs w:val="22"/>
        </w:rPr>
        <w:t>remunerarían</w:t>
      </w:r>
      <w:r w:rsidRPr="008D1822">
        <w:rPr>
          <w:i/>
          <w:color w:val="000000"/>
          <w:w w:val="117"/>
          <w:sz w:val="22"/>
          <w:szCs w:val="22"/>
        </w:rPr>
        <w:t xml:space="preserve"> </w:t>
      </w:r>
      <w:r w:rsidR="008D1822">
        <w:rPr>
          <w:i/>
          <w:color w:val="000000"/>
          <w:w w:val="117"/>
          <w:sz w:val="22"/>
          <w:szCs w:val="22"/>
        </w:rPr>
        <w:t>l</w:t>
      </w:r>
      <w:r w:rsidRPr="008D1822">
        <w:rPr>
          <w:i/>
          <w:color w:val="000000"/>
          <w:w w:val="117"/>
          <w:sz w:val="22"/>
          <w:szCs w:val="22"/>
        </w:rPr>
        <w:t xml:space="preserve">a totalidad de los costos en que ha incurrido </w:t>
      </w:r>
      <w:r w:rsidR="008D1822">
        <w:rPr>
          <w:i/>
          <w:color w:val="000000"/>
          <w:w w:val="117"/>
          <w:sz w:val="22"/>
          <w:szCs w:val="22"/>
        </w:rPr>
        <w:t>l</w:t>
      </w:r>
      <w:r w:rsidRPr="008D1822">
        <w:rPr>
          <w:i/>
          <w:color w:val="000000"/>
          <w:w w:val="117"/>
          <w:sz w:val="22"/>
          <w:szCs w:val="22"/>
        </w:rPr>
        <w:t xml:space="preserve">a empresa para garantizar </w:t>
      </w:r>
      <w:r w:rsidR="008D1822">
        <w:rPr>
          <w:i/>
          <w:color w:val="000000"/>
          <w:w w:val="117"/>
          <w:sz w:val="22"/>
          <w:szCs w:val="22"/>
        </w:rPr>
        <w:t>l</w:t>
      </w:r>
      <w:r w:rsidRPr="008D1822">
        <w:rPr>
          <w:i/>
          <w:color w:val="000000"/>
          <w:w w:val="117"/>
          <w:sz w:val="22"/>
          <w:szCs w:val="22"/>
        </w:rPr>
        <w:t xml:space="preserve">a </w:t>
      </w:r>
      <w:r w:rsidR="008D1822" w:rsidRPr="008D1822">
        <w:rPr>
          <w:i/>
          <w:color w:val="000000"/>
          <w:w w:val="117"/>
          <w:sz w:val="22"/>
          <w:szCs w:val="22"/>
        </w:rPr>
        <w:t>prestación</w:t>
      </w:r>
      <w:r w:rsidRPr="008D1822">
        <w:rPr>
          <w:i/>
          <w:color w:val="000000"/>
          <w:w w:val="117"/>
          <w:sz w:val="22"/>
          <w:szCs w:val="22"/>
        </w:rPr>
        <w:t xml:space="preserve"> del servicio </w:t>
      </w:r>
      <w:r w:rsidR="008D1822" w:rsidRPr="008D1822">
        <w:rPr>
          <w:i/>
          <w:color w:val="000000"/>
          <w:w w:val="117"/>
          <w:sz w:val="22"/>
          <w:szCs w:val="22"/>
        </w:rPr>
        <w:t>público</w:t>
      </w:r>
      <w:r w:rsidRPr="008D1822">
        <w:rPr>
          <w:i/>
          <w:color w:val="000000"/>
          <w:w w:val="117"/>
          <w:sz w:val="22"/>
          <w:szCs w:val="22"/>
        </w:rPr>
        <w:t xml:space="preserve">. De igual forma, </w:t>
      </w:r>
      <w:r w:rsidR="008D1822">
        <w:rPr>
          <w:i/>
          <w:color w:val="000000"/>
          <w:w w:val="117"/>
          <w:sz w:val="22"/>
          <w:szCs w:val="22"/>
        </w:rPr>
        <w:t>l</w:t>
      </w:r>
      <w:r w:rsidRPr="008D1822">
        <w:rPr>
          <w:i/>
          <w:color w:val="000000"/>
          <w:w w:val="117"/>
          <w:sz w:val="22"/>
          <w:szCs w:val="22"/>
        </w:rPr>
        <w:t>a interven</w:t>
      </w:r>
      <w:r w:rsidR="008D1822">
        <w:rPr>
          <w:i/>
          <w:color w:val="000000"/>
          <w:w w:val="117"/>
          <w:sz w:val="22"/>
          <w:szCs w:val="22"/>
        </w:rPr>
        <w:t xml:space="preserve">ción </w:t>
      </w:r>
      <w:r w:rsidRPr="008D1822">
        <w:rPr>
          <w:i/>
          <w:color w:val="000000"/>
          <w:w w:val="117"/>
          <w:sz w:val="22"/>
          <w:szCs w:val="22"/>
        </w:rPr>
        <w:t xml:space="preserve">del regulador para la </w:t>
      </w:r>
      <w:r w:rsidR="008D1822" w:rsidRPr="008D1822">
        <w:rPr>
          <w:i/>
          <w:color w:val="000000"/>
          <w:w w:val="117"/>
          <w:sz w:val="22"/>
          <w:szCs w:val="22"/>
        </w:rPr>
        <w:t>determinación</w:t>
      </w:r>
      <w:r w:rsidRPr="008D1822">
        <w:rPr>
          <w:i/>
          <w:color w:val="000000"/>
          <w:w w:val="117"/>
          <w:sz w:val="22"/>
          <w:szCs w:val="22"/>
        </w:rPr>
        <w:t xml:space="preserve"> de </w:t>
      </w:r>
      <w:r w:rsidR="008D1822">
        <w:rPr>
          <w:i/>
          <w:color w:val="000000"/>
          <w:w w:val="117"/>
          <w:sz w:val="22"/>
          <w:szCs w:val="22"/>
        </w:rPr>
        <w:t>l</w:t>
      </w:r>
      <w:r w:rsidRPr="008D1822">
        <w:rPr>
          <w:i/>
          <w:color w:val="000000"/>
          <w:w w:val="117"/>
          <w:sz w:val="22"/>
          <w:szCs w:val="22"/>
        </w:rPr>
        <w:t xml:space="preserve">a tarifa </w:t>
      </w:r>
      <w:r w:rsidR="008D1822" w:rsidRPr="008D1822">
        <w:rPr>
          <w:i/>
          <w:color w:val="000000"/>
          <w:w w:val="117"/>
          <w:sz w:val="22"/>
          <w:szCs w:val="22"/>
        </w:rPr>
        <w:t>implicaría</w:t>
      </w:r>
      <w:r w:rsidRPr="008D1822">
        <w:rPr>
          <w:i/>
          <w:color w:val="000000"/>
          <w:w w:val="117"/>
          <w:sz w:val="22"/>
          <w:szCs w:val="22"/>
        </w:rPr>
        <w:t xml:space="preserve"> una </w:t>
      </w:r>
      <w:r w:rsidR="008D1822" w:rsidRPr="008D1822">
        <w:rPr>
          <w:i/>
          <w:color w:val="000000"/>
          <w:w w:val="117"/>
          <w:sz w:val="22"/>
          <w:szCs w:val="22"/>
        </w:rPr>
        <w:t>distorsión</w:t>
      </w:r>
      <w:r w:rsidRPr="008D1822">
        <w:rPr>
          <w:i/>
          <w:color w:val="000000"/>
          <w:w w:val="117"/>
          <w:sz w:val="22"/>
          <w:szCs w:val="22"/>
        </w:rPr>
        <w:t xml:space="preserve"> de </w:t>
      </w:r>
      <w:r w:rsidR="008D1822">
        <w:rPr>
          <w:i/>
          <w:color w:val="000000"/>
          <w:w w:val="117"/>
          <w:sz w:val="22"/>
          <w:szCs w:val="22"/>
        </w:rPr>
        <w:t>l</w:t>
      </w:r>
      <w:r w:rsidRPr="008D1822">
        <w:rPr>
          <w:i/>
          <w:color w:val="000000"/>
          <w:w w:val="117"/>
          <w:sz w:val="22"/>
          <w:szCs w:val="22"/>
        </w:rPr>
        <w:t>a misma, generando a su vez que esta est</w:t>
      </w:r>
      <w:r w:rsidR="008D1822">
        <w:rPr>
          <w:i/>
          <w:color w:val="000000"/>
          <w:w w:val="117"/>
          <w:sz w:val="22"/>
          <w:szCs w:val="22"/>
        </w:rPr>
        <w:t>é</w:t>
      </w:r>
      <w:r w:rsidRPr="008D1822">
        <w:rPr>
          <w:i/>
          <w:color w:val="000000"/>
          <w:w w:val="117"/>
          <w:sz w:val="22"/>
          <w:szCs w:val="22"/>
        </w:rPr>
        <w:t xml:space="preserve"> completamente alejada de lo que </w:t>
      </w:r>
      <w:r w:rsidR="008D1822" w:rsidRPr="008D1822">
        <w:rPr>
          <w:i/>
          <w:color w:val="000000"/>
          <w:w w:val="117"/>
          <w:sz w:val="22"/>
          <w:szCs w:val="22"/>
        </w:rPr>
        <w:t>ser</w:t>
      </w:r>
      <w:r w:rsidR="008D1822">
        <w:rPr>
          <w:i/>
          <w:color w:val="000000"/>
          <w:w w:val="117"/>
          <w:sz w:val="22"/>
          <w:szCs w:val="22"/>
        </w:rPr>
        <w:t>í</w:t>
      </w:r>
      <w:r w:rsidR="008D1822" w:rsidRPr="008D1822">
        <w:rPr>
          <w:i/>
          <w:color w:val="000000"/>
          <w:w w:val="117"/>
          <w:sz w:val="22"/>
          <w:szCs w:val="22"/>
        </w:rPr>
        <w:t>a</w:t>
      </w:r>
      <w:r w:rsidRPr="008D1822">
        <w:rPr>
          <w:i/>
          <w:color w:val="000000"/>
          <w:w w:val="117"/>
          <w:sz w:val="22"/>
          <w:szCs w:val="22"/>
        </w:rPr>
        <w:t xml:space="preserve"> el precio en un mercado co</w:t>
      </w:r>
      <w:r w:rsidR="008D1822">
        <w:rPr>
          <w:i/>
          <w:color w:val="000000"/>
          <w:w w:val="117"/>
          <w:sz w:val="22"/>
          <w:szCs w:val="22"/>
        </w:rPr>
        <w:t>m</w:t>
      </w:r>
      <w:r w:rsidRPr="008D1822">
        <w:rPr>
          <w:i/>
          <w:color w:val="000000"/>
          <w:w w:val="117"/>
          <w:sz w:val="22"/>
          <w:szCs w:val="22"/>
        </w:rPr>
        <w:t>petitivo</w:t>
      </w:r>
      <w:r w:rsidR="008D1822">
        <w:rPr>
          <w:i/>
          <w:color w:val="000000"/>
          <w:w w:val="117"/>
          <w:sz w:val="22"/>
          <w:szCs w:val="22"/>
        </w:rPr>
        <w:t xml:space="preserve">. </w:t>
      </w:r>
      <w:r w:rsidRPr="008D1822">
        <w:rPr>
          <w:i/>
          <w:color w:val="000000"/>
          <w:w w:val="117"/>
          <w:sz w:val="22"/>
          <w:szCs w:val="22"/>
        </w:rPr>
        <w:t xml:space="preserve">Finalmente, no se </w:t>
      </w:r>
      <w:r w:rsidR="008D1822" w:rsidRPr="008D1822">
        <w:rPr>
          <w:i/>
          <w:color w:val="000000"/>
          <w:w w:val="117"/>
          <w:sz w:val="22"/>
          <w:szCs w:val="22"/>
        </w:rPr>
        <w:t>respetaría</w:t>
      </w:r>
      <w:r w:rsidRPr="008D1822">
        <w:rPr>
          <w:i/>
          <w:color w:val="000000"/>
          <w:w w:val="117"/>
          <w:sz w:val="22"/>
          <w:szCs w:val="22"/>
        </w:rPr>
        <w:t xml:space="preserve"> el criterio de eficiencia puesto que </w:t>
      </w:r>
      <w:r w:rsidR="008D1822">
        <w:rPr>
          <w:i/>
          <w:color w:val="000000"/>
          <w:w w:val="117"/>
          <w:sz w:val="22"/>
          <w:szCs w:val="22"/>
        </w:rPr>
        <w:t>l</w:t>
      </w:r>
      <w:r w:rsidRPr="008D1822">
        <w:rPr>
          <w:i/>
          <w:color w:val="000000"/>
          <w:w w:val="117"/>
          <w:sz w:val="22"/>
          <w:szCs w:val="22"/>
        </w:rPr>
        <w:t xml:space="preserve">a tarifa no estarla reflejando ni el nivel ni </w:t>
      </w:r>
      <w:r w:rsidR="008D1822">
        <w:rPr>
          <w:i/>
          <w:color w:val="000000"/>
          <w:w w:val="117"/>
          <w:sz w:val="22"/>
          <w:szCs w:val="22"/>
        </w:rPr>
        <w:t>l</w:t>
      </w:r>
      <w:r w:rsidRPr="008D1822">
        <w:rPr>
          <w:i/>
          <w:color w:val="000000"/>
          <w:w w:val="117"/>
          <w:sz w:val="22"/>
          <w:szCs w:val="22"/>
        </w:rPr>
        <w:t xml:space="preserve">a estructura de los costos </w:t>
      </w:r>
      <w:r w:rsidR="008D1822" w:rsidRPr="008D1822">
        <w:rPr>
          <w:i/>
          <w:color w:val="000000"/>
          <w:w w:val="117"/>
          <w:sz w:val="22"/>
          <w:szCs w:val="22"/>
        </w:rPr>
        <w:t>económicos</w:t>
      </w:r>
      <w:r w:rsidRPr="008D1822">
        <w:rPr>
          <w:i/>
          <w:color w:val="000000"/>
          <w:w w:val="117"/>
          <w:sz w:val="22"/>
          <w:szCs w:val="22"/>
        </w:rPr>
        <w:t xml:space="preserve"> de prestar el servicio conforme se establece en el Numeral 87.1 del </w:t>
      </w:r>
      <w:r w:rsidR="008D1822" w:rsidRPr="008D1822">
        <w:rPr>
          <w:i/>
          <w:color w:val="000000"/>
          <w:w w:val="117"/>
          <w:sz w:val="22"/>
          <w:szCs w:val="22"/>
        </w:rPr>
        <w:t>artículo</w:t>
      </w:r>
      <w:r w:rsidRPr="008D1822">
        <w:rPr>
          <w:i/>
          <w:color w:val="000000"/>
          <w:w w:val="117"/>
          <w:sz w:val="22"/>
          <w:szCs w:val="22"/>
        </w:rPr>
        <w:t xml:space="preserve"> 87 de </w:t>
      </w:r>
      <w:r w:rsidR="008D1822">
        <w:rPr>
          <w:i/>
          <w:color w:val="000000"/>
          <w:w w:val="117"/>
          <w:sz w:val="22"/>
          <w:szCs w:val="22"/>
        </w:rPr>
        <w:t>l</w:t>
      </w:r>
      <w:r w:rsidRPr="008D1822">
        <w:rPr>
          <w:i/>
          <w:color w:val="000000"/>
          <w:w w:val="117"/>
          <w:sz w:val="22"/>
          <w:szCs w:val="22"/>
        </w:rPr>
        <w:t>a Ley 142/94.</w:t>
      </w:r>
    </w:p>
    <w:p w14:paraId="2705EC66" w14:textId="77777777" w:rsidR="00DA25E0" w:rsidRDefault="00DA25E0" w:rsidP="00DA25E0">
      <w:pPr>
        <w:spacing w:line="264" w:lineRule="exact"/>
        <w:ind w:left="1593"/>
      </w:pPr>
    </w:p>
    <w:p w14:paraId="294AC0B3" w14:textId="0E9F7889" w:rsidR="00DA25E0" w:rsidRPr="00533E85" w:rsidRDefault="00DA25E0" w:rsidP="00533E85">
      <w:pPr>
        <w:tabs>
          <w:tab w:val="left" w:pos="2231"/>
        </w:tabs>
        <w:spacing w:before="14" w:line="253" w:lineRule="exact"/>
        <w:ind w:left="567" w:right="284"/>
        <w:rPr>
          <w:i/>
          <w:color w:val="000000"/>
          <w:w w:val="117"/>
          <w:sz w:val="22"/>
          <w:szCs w:val="22"/>
        </w:rPr>
      </w:pPr>
      <w:r w:rsidRPr="00533E85">
        <w:rPr>
          <w:i/>
          <w:color w:val="000000"/>
          <w:w w:val="117"/>
          <w:sz w:val="22"/>
          <w:szCs w:val="22"/>
        </w:rPr>
        <w:t xml:space="preserve">Por su parte, el criterio de suficiencia financiera, </w:t>
      </w:r>
      <w:r w:rsidR="00533E85" w:rsidRPr="00533E85">
        <w:rPr>
          <w:i/>
          <w:color w:val="000000"/>
          <w:w w:val="117"/>
          <w:sz w:val="22"/>
          <w:szCs w:val="22"/>
        </w:rPr>
        <w:t>también</w:t>
      </w:r>
      <w:r w:rsidRPr="00533E85">
        <w:rPr>
          <w:i/>
          <w:color w:val="000000"/>
          <w:w w:val="117"/>
          <w:sz w:val="22"/>
          <w:szCs w:val="22"/>
        </w:rPr>
        <w:t xml:space="preserve"> se ver</w:t>
      </w:r>
      <w:r w:rsidR="00533E85">
        <w:rPr>
          <w:i/>
          <w:color w:val="000000"/>
          <w:w w:val="117"/>
          <w:sz w:val="22"/>
          <w:szCs w:val="22"/>
        </w:rPr>
        <w:t>ía</w:t>
      </w:r>
      <w:r w:rsidRPr="00533E85">
        <w:rPr>
          <w:i/>
          <w:color w:val="000000"/>
          <w:w w:val="117"/>
          <w:sz w:val="22"/>
          <w:szCs w:val="22"/>
        </w:rPr>
        <w:t xml:space="preserve"> afectado en </w:t>
      </w:r>
      <w:r w:rsidR="00533E85">
        <w:rPr>
          <w:i/>
          <w:color w:val="000000"/>
          <w:w w:val="117"/>
          <w:sz w:val="22"/>
          <w:szCs w:val="22"/>
        </w:rPr>
        <w:t>l</w:t>
      </w:r>
      <w:r w:rsidRPr="00533E85">
        <w:rPr>
          <w:i/>
          <w:color w:val="000000"/>
          <w:w w:val="117"/>
          <w:sz w:val="22"/>
          <w:szCs w:val="22"/>
        </w:rPr>
        <w:t xml:space="preserve">a medida que </w:t>
      </w:r>
      <w:r w:rsidR="00533E85">
        <w:rPr>
          <w:i/>
          <w:color w:val="000000"/>
          <w:w w:val="117"/>
          <w:sz w:val="22"/>
          <w:szCs w:val="22"/>
        </w:rPr>
        <w:t>l</w:t>
      </w:r>
      <w:r w:rsidRPr="00533E85">
        <w:rPr>
          <w:i/>
          <w:color w:val="000000"/>
          <w:w w:val="117"/>
          <w:sz w:val="22"/>
          <w:szCs w:val="22"/>
        </w:rPr>
        <w:t xml:space="preserve">a </w:t>
      </w:r>
      <w:r w:rsidR="00533E85" w:rsidRPr="00533E85">
        <w:rPr>
          <w:i/>
          <w:color w:val="000000"/>
          <w:w w:val="117"/>
          <w:sz w:val="22"/>
          <w:szCs w:val="22"/>
        </w:rPr>
        <w:t>Comisión</w:t>
      </w:r>
      <w:r w:rsidRPr="00533E85">
        <w:rPr>
          <w:i/>
          <w:color w:val="000000"/>
          <w:w w:val="117"/>
          <w:sz w:val="22"/>
          <w:szCs w:val="22"/>
        </w:rPr>
        <w:t xml:space="preserve"> no corrija los valores correspondientes toda vez que </w:t>
      </w:r>
      <w:r w:rsidR="00533E85">
        <w:rPr>
          <w:i/>
          <w:color w:val="000000"/>
          <w:w w:val="117"/>
          <w:sz w:val="22"/>
          <w:szCs w:val="22"/>
        </w:rPr>
        <w:t>l</w:t>
      </w:r>
      <w:r w:rsidRPr="00533E85">
        <w:rPr>
          <w:i/>
          <w:color w:val="000000"/>
          <w:w w:val="117"/>
          <w:sz w:val="22"/>
          <w:szCs w:val="22"/>
        </w:rPr>
        <w:t xml:space="preserve">a tarifa aprobada no estarla garantizando </w:t>
      </w:r>
      <w:r w:rsidR="00533E85">
        <w:rPr>
          <w:i/>
          <w:color w:val="000000"/>
          <w:w w:val="117"/>
          <w:sz w:val="22"/>
          <w:szCs w:val="22"/>
        </w:rPr>
        <w:t>l</w:t>
      </w:r>
      <w:r w:rsidRPr="00533E85">
        <w:rPr>
          <w:i/>
          <w:color w:val="000000"/>
          <w:w w:val="117"/>
          <w:sz w:val="22"/>
          <w:szCs w:val="22"/>
        </w:rPr>
        <w:t xml:space="preserve">a </w:t>
      </w:r>
      <w:r w:rsidR="00533E85" w:rsidRPr="00533E85">
        <w:rPr>
          <w:i/>
          <w:color w:val="000000"/>
          <w:w w:val="117"/>
          <w:sz w:val="22"/>
          <w:szCs w:val="22"/>
        </w:rPr>
        <w:t>recuperación</w:t>
      </w:r>
      <w:r w:rsidRPr="00533E85">
        <w:rPr>
          <w:i/>
          <w:color w:val="000000"/>
          <w:w w:val="117"/>
          <w:sz w:val="22"/>
          <w:szCs w:val="22"/>
        </w:rPr>
        <w:t xml:space="preserve"> de los costos y gastos propios de </w:t>
      </w:r>
      <w:r w:rsidR="00533E85" w:rsidRPr="00533E85">
        <w:rPr>
          <w:i/>
          <w:color w:val="000000"/>
          <w:w w:val="117"/>
          <w:sz w:val="22"/>
          <w:szCs w:val="22"/>
        </w:rPr>
        <w:t>operación</w:t>
      </w:r>
      <w:r w:rsidRPr="00533E85">
        <w:rPr>
          <w:i/>
          <w:color w:val="000000"/>
          <w:w w:val="117"/>
          <w:sz w:val="22"/>
          <w:szCs w:val="22"/>
        </w:rPr>
        <w:t xml:space="preserve">, incluyendo </w:t>
      </w:r>
      <w:r w:rsidR="00533E85">
        <w:rPr>
          <w:i/>
          <w:color w:val="000000"/>
          <w:w w:val="117"/>
          <w:sz w:val="22"/>
          <w:szCs w:val="22"/>
        </w:rPr>
        <w:t>l</w:t>
      </w:r>
      <w:r w:rsidRPr="00533E85">
        <w:rPr>
          <w:i/>
          <w:color w:val="000000"/>
          <w:w w:val="117"/>
          <w:sz w:val="22"/>
          <w:szCs w:val="22"/>
        </w:rPr>
        <w:t xml:space="preserve">a </w:t>
      </w:r>
      <w:r w:rsidR="00533E85" w:rsidRPr="00533E85">
        <w:rPr>
          <w:i/>
          <w:color w:val="000000"/>
          <w:w w:val="117"/>
          <w:sz w:val="22"/>
          <w:szCs w:val="22"/>
        </w:rPr>
        <w:t>expansión</w:t>
      </w:r>
      <w:r w:rsidRPr="00533E85">
        <w:rPr>
          <w:i/>
          <w:color w:val="000000"/>
          <w:w w:val="117"/>
          <w:sz w:val="22"/>
          <w:szCs w:val="22"/>
        </w:rPr>
        <w:t xml:space="preserve">, la </w:t>
      </w:r>
      <w:r w:rsidR="00533E85" w:rsidRPr="00533E85">
        <w:rPr>
          <w:i/>
          <w:color w:val="000000"/>
          <w:w w:val="117"/>
          <w:sz w:val="22"/>
          <w:szCs w:val="22"/>
        </w:rPr>
        <w:t>reposición</w:t>
      </w:r>
      <w:r w:rsidRPr="00533E85">
        <w:rPr>
          <w:i/>
          <w:color w:val="000000"/>
          <w:w w:val="117"/>
          <w:sz w:val="22"/>
          <w:szCs w:val="22"/>
        </w:rPr>
        <w:t xml:space="preserve"> y el mantenimiento, ni tampoco </w:t>
      </w:r>
      <w:r w:rsidR="00533E85" w:rsidRPr="00533E85">
        <w:rPr>
          <w:i/>
          <w:color w:val="000000"/>
          <w:w w:val="117"/>
          <w:sz w:val="22"/>
          <w:szCs w:val="22"/>
        </w:rPr>
        <w:t>permitirían</w:t>
      </w:r>
      <w:r w:rsidRPr="00533E85">
        <w:rPr>
          <w:i/>
          <w:color w:val="000000"/>
          <w:w w:val="117"/>
          <w:sz w:val="22"/>
          <w:szCs w:val="22"/>
        </w:rPr>
        <w:t xml:space="preserve"> remunerar el patrimonio de los accionistas en </w:t>
      </w:r>
      <w:r w:rsidR="00533E85">
        <w:rPr>
          <w:i/>
          <w:color w:val="000000"/>
          <w:w w:val="117"/>
          <w:sz w:val="22"/>
          <w:szCs w:val="22"/>
        </w:rPr>
        <w:t>l</w:t>
      </w:r>
      <w:r w:rsidRPr="00533E85">
        <w:rPr>
          <w:i/>
          <w:color w:val="000000"/>
          <w:w w:val="117"/>
          <w:sz w:val="22"/>
          <w:szCs w:val="22"/>
        </w:rPr>
        <w:t xml:space="preserve">a misma forma en </w:t>
      </w:r>
      <w:r w:rsidR="00533E85">
        <w:rPr>
          <w:i/>
          <w:color w:val="000000"/>
          <w:w w:val="117"/>
          <w:sz w:val="22"/>
          <w:szCs w:val="22"/>
        </w:rPr>
        <w:t>la</w:t>
      </w:r>
      <w:r w:rsidRPr="00533E85">
        <w:rPr>
          <w:i/>
          <w:color w:val="000000"/>
          <w:w w:val="117"/>
          <w:sz w:val="22"/>
          <w:szCs w:val="22"/>
        </w:rPr>
        <w:t xml:space="preserve"> que lo </w:t>
      </w:r>
      <w:r w:rsidR="00533E85" w:rsidRPr="00533E85">
        <w:rPr>
          <w:i/>
          <w:color w:val="000000"/>
          <w:w w:val="117"/>
          <w:sz w:val="22"/>
          <w:szCs w:val="22"/>
        </w:rPr>
        <w:t>habría</w:t>
      </w:r>
      <w:r w:rsidRPr="00533E85">
        <w:rPr>
          <w:i/>
          <w:color w:val="000000"/>
          <w:w w:val="117"/>
          <w:sz w:val="22"/>
          <w:szCs w:val="22"/>
        </w:rPr>
        <w:t xml:space="preserve"> remunerado una empresa eficiente en un sector de riesgo comparable.</w:t>
      </w:r>
    </w:p>
    <w:p w14:paraId="33CF5CFC" w14:textId="77777777" w:rsidR="00DA25E0" w:rsidRDefault="00DA25E0" w:rsidP="00DA25E0">
      <w:pPr>
        <w:spacing w:line="270" w:lineRule="exact"/>
        <w:ind w:left="1598"/>
      </w:pPr>
    </w:p>
    <w:p w14:paraId="2F5B82CB" w14:textId="6C9254C8" w:rsidR="00911173" w:rsidRPr="00533E85" w:rsidRDefault="00DA25E0" w:rsidP="00533E85">
      <w:pPr>
        <w:tabs>
          <w:tab w:val="left" w:pos="2231"/>
        </w:tabs>
        <w:spacing w:before="14" w:line="253" w:lineRule="exact"/>
        <w:ind w:left="567" w:right="284"/>
        <w:rPr>
          <w:i/>
          <w:color w:val="000000"/>
          <w:w w:val="117"/>
          <w:sz w:val="22"/>
          <w:szCs w:val="22"/>
        </w:rPr>
      </w:pPr>
      <w:r w:rsidRPr="00533E85">
        <w:rPr>
          <w:i/>
          <w:color w:val="000000"/>
          <w:w w:val="117"/>
          <w:sz w:val="22"/>
          <w:szCs w:val="22"/>
        </w:rPr>
        <w:t xml:space="preserve">Para facilitar el entendimiento de las diferencias entre los valores aprobados por </w:t>
      </w:r>
      <w:r w:rsidR="00533E85">
        <w:rPr>
          <w:i/>
          <w:color w:val="000000"/>
          <w:w w:val="117"/>
          <w:sz w:val="22"/>
          <w:szCs w:val="22"/>
        </w:rPr>
        <w:t>l</w:t>
      </w:r>
      <w:r w:rsidRPr="00533E85">
        <w:rPr>
          <w:i/>
          <w:color w:val="000000"/>
          <w:w w:val="117"/>
          <w:sz w:val="22"/>
          <w:szCs w:val="22"/>
        </w:rPr>
        <w:t xml:space="preserve">a </w:t>
      </w:r>
      <w:r w:rsidR="00533E85" w:rsidRPr="00533E85">
        <w:rPr>
          <w:i/>
          <w:color w:val="000000"/>
          <w:w w:val="117"/>
          <w:sz w:val="22"/>
          <w:szCs w:val="22"/>
        </w:rPr>
        <w:t>Comisión</w:t>
      </w:r>
      <w:r w:rsidRPr="00533E85">
        <w:rPr>
          <w:i/>
          <w:color w:val="000000"/>
          <w:w w:val="117"/>
          <w:sz w:val="22"/>
          <w:szCs w:val="22"/>
        </w:rPr>
        <w:t xml:space="preserve"> en </w:t>
      </w:r>
      <w:r w:rsidR="00533E85">
        <w:rPr>
          <w:i/>
          <w:color w:val="000000"/>
          <w:w w:val="117"/>
          <w:sz w:val="22"/>
          <w:szCs w:val="22"/>
        </w:rPr>
        <w:t>l</w:t>
      </w:r>
      <w:r w:rsidRPr="00533E85">
        <w:rPr>
          <w:i/>
          <w:color w:val="000000"/>
          <w:w w:val="117"/>
          <w:sz w:val="22"/>
          <w:szCs w:val="22"/>
        </w:rPr>
        <w:t xml:space="preserve">a </w:t>
      </w:r>
      <w:r w:rsidR="00533E85" w:rsidRPr="00533E85">
        <w:rPr>
          <w:i/>
          <w:color w:val="000000"/>
          <w:w w:val="117"/>
          <w:sz w:val="22"/>
          <w:szCs w:val="22"/>
        </w:rPr>
        <w:t>Resolución</w:t>
      </w:r>
      <w:r w:rsidRPr="00533E85">
        <w:rPr>
          <w:i/>
          <w:color w:val="000000"/>
          <w:w w:val="117"/>
          <w:sz w:val="22"/>
          <w:szCs w:val="22"/>
        </w:rPr>
        <w:t xml:space="preserve"> CREG 196-2019 y que son objeto de este recurso, presentamos en el Anexo 1, los valores estimados por Metrogas y of valor de los cargos definitivos a ser aprobados</w:t>
      </w:r>
      <w:r w:rsidR="00533E85">
        <w:rPr>
          <w:i/>
          <w:color w:val="000000"/>
          <w:w w:val="117"/>
          <w:sz w:val="22"/>
          <w:szCs w:val="22"/>
        </w:rPr>
        <w:t>.</w:t>
      </w:r>
    </w:p>
    <w:p w14:paraId="798E74BB" w14:textId="05F70548" w:rsidR="00DA25E0" w:rsidRDefault="00DA25E0" w:rsidP="00DA25E0">
      <w:pPr>
        <w:pStyle w:val="Default"/>
        <w:ind w:left="426"/>
        <w:jc w:val="both"/>
        <w:rPr>
          <w:rFonts w:ascii="Times New Roman" w:hAnsi="Times New Roman" w:cs="Times New Roman"/>
          <w:w w:val="106"/>
        </w:rPr>
      </w:pPr>
    </w:p>
    <w:p w14:paraId="0B45AD90" w14:textId="4A43AED0" w:rsidR="00DA25E0" w:rsidRPr="0056315E" w:rsidRDefault="00DA25E0" w:rsidP="0056315E">
      <w:pPr>
        <w:tabs>
          <w:tab w:val="left" w:pos="5347"/>
        </w:tabs>
        <w:spacing w:before="89" w:line="230" w:lineRule="exact"/>
        <w:ind w:left="567" w:right="284"/>
        <w:jc w:val="center"/>
        <w:rPr>
          <w:b/>
          <w:i/>
          <w:color w:val="000000"/>
          <w:w w:val="104"/>
          <w:sz w:val="22"/>
          <w:szCs w:val="20"/>
        </w:rPr>
      </w:pPr>
      <w:r w:rsidRPr="0056315E">
        <w:rPr>
          <w:b/>
          <w:i/>
          <w:color w:val="000000"/>
          <w:w w:val="104"/>
          <w:sz w:val="22"/>
          <w:szCs w:val="20"/>
        </w:rPr>
        <w:t>IV.</w:t>
      </w:r>
      <w:r w:rsidR="0056315E">
        <w:rPr>
          <w:b/>
          <w:i/>
          <w:color w:val="000000"/>
          <w:w w:val="104"/>
          <w:sz w:val="22"/>
          <w:szCs w:val="20"/>
        </w:rPr>
        <w:t xml:space="preserve"> </w:t>
      </w:r>
      <w:r w:rsidRPr="0056315E">
        <w:rPr>
          <w:b/>
          <w:i/>
          <w:color w:val="000000"/>
          <w:w w:val="104"/>
          <w:sz w:val="22"/>
          <w:szCs w:val="20"/>
        </w:rPr>
        <w:t>PRUEBAS</w:t>
      </w:r>
    </w:p>
    <w:p w14:paraId="0B202609" w14:textId="77777777" w:rsidR="00DA25E0" w:rsidRDefault="00DA25E0" w:rsidP="00DA25E0">
      <w:pPr>
        <w:spacing w:line="230" w:lineRule="exact"/>
        <w:ind w:left="1886"/>
      </w:pPr>
    </w:p>
    <w:p w14:paraId="6B5FEE00" w14:textId="77777777" w:rsidR="00DA25E0" w:rsidRPr="0056315E" w:rsidRDefault="00DA25E0" w:rsidP="0056315E">
      <w:pPr>
        <w:tabs>
          <w:tab w:val="left" w:pos="2231"/>
        </w:tabs>
        <w:spacing w:before="14" w:line="253" w:lineRule="exact"/>
        <w:ind w:left="567" w:right="284"/>
        <w:rPr>
          <w:b/>
          <w:i/>
          <w:color w:val="000000"/>
          <w:w w:val="117"/>
          <w:sz w:val="22"/>
          <w:szCs w:val="22"/>
        </w:rPr>
      </w:pPr>
      <w:r w:rsidRPr="0056315E">
        <w:rPr>
          <w:b/>
          <w:i/>
          <w:color w:val="000000"/>
          <w:w w:val="117"/>
          <w:sz w:val="22"/>
          <w:szCs w:val="22"/>
        </w:rPr>
        <w:t>a. Documentales</w:t>
      </w:r>
    </w:p>
    <w:p w14:paraId="5A3A61D2" w14:textId="77777777" w:rsidR="00DA25E0" w:rsidRDefault="00DA25E0" w:rsidP="00DA25E0">
      <w:pPr>
        <w:spacing w:line="260" w:lineRule="exact"/>
        <w:ind w:left="1603"/>
      </w:pPr>
    </w:p>
    <w:p w14:paraId="0CC79DD1" w14:textId="1C035A18" w:rsidR="00DA25E0" w:rsidRPr="0056315E" w:rsidRDefault="00DA25E0" w:rsidP="0056315E">
      <w:pPr>
        <w:tabs>
          <w:tab w:val="left" w:pos="2231"/>
        </w:tabs>
        <w:spacing w:before="14" w:line="253" w:lineRule="exact"/>
        <w:ind w:left="567" w:right="284"/>
        <w:rPr>
          <w:i/>
          <w:color w:val="000000"/>
          <w:w w:val="117"/>
          <w:sz w:val="22"/>
          <w:szCs w:val="22"/>
        </w:rPr>
      </w:pPr>
      <w:r w:rsidRPr="0056315E">
        <w:rPr>
          <w:i/>
          <w:color w:val="000000"/>
          <w:w w:val="117"/>
          <w:sz w:val="22"/>
          <w:szCs w:val="22"/>
        </w:rPr>
        <w:t xml:space="preserve">Conforme a los </w:t>
      </w:r>
      <w:r w:rsidR="0056315E" w:rsidRPr="0056315E">
        <w:rPr>
          <w:i/>
          <w:color w:val="000000"/>
          <w:w w:val="117"/>
          <w:sz w:val="22"/>
          <w:szCs w:val="22"/>
        </w:rPr>
        <w:t>artículos</w:t>
      </w:r>
      <w:r w:rsidRPr="0056315E">
        <w:rPr>
          <w:i/>
          <w:color w:val="000000"/>
          <w:w w:val="117"/>
          <w:sz w:val="22"/>
          <w:szCs w:val="22"/>
        </w:rPr>
        <w:t xml:space="preserve"> 165, 243 y s.s. del </w:t>
      </w:r>
      <w:r w:rsidR="0056315E" w:rsidRPr="0056315E">
        <w:rPr>
          <w:i/>
          <w:color w:val="000000"/>
          <w:w w:val="117"/>
          <w:sz w:val="22"/>
          <w:szCs w:val="22"/>
        </w:rPr>
        <w:t>Código</w:t>
      </w:r>
      <w:r w:rsidRPr="0056315E">
        <w:rPr>
          <w:i/>
          <w:color w:val="000000"/>
          <w:w w:val="117"/>
          <w:sz w:val="22"/>
          <w:szCs w:val="22"/>
        </w:rPr>
        <w:t xml:space="preserve"> General del Proceso, respetuosamente solicito se tengan como pruebas los siguientes documentos:</w:t>
      </w:r>
    </w:p>
    <w:p w14:paraId="60FE1D50" w14:textId="77777777" w:rsidR="00DA25E0" w:rsidRDefault="00DA25E0" w:rsidP="00DA25E0">
      <w:pPr>
        <w:spacing w:line="253" w:lineRule="exact"/>
        <w:ind w:left="1977"/>
      </w:pPr>
    </w:p>
    <w:p w14:paraId="0FB75D5B" w14:textId="5B2F9863" w:rsidR="00DA25E0" w:rsidRPr="0056315E" w:rsidRDefault="00DA25E0" w:rsidP="0056315E">
      <w:pPr>
        <w:tabs>
          <w:tab w:val="left" w:pos="2231"/>
        </w:tabs>
        <w:spacing w:before="14" w:line="253" w:lineRule="exact"/>
        <w:ind w:left="567" w:right="284"/>
        <w:rPr>
          <w:i/>
          <w:color w:val="000000"/>
          <w:w w:val="117"/>
          <w:sz w:val="22"/>
          <w:szCs w:val="22"/>
        </w:rPr>
      </w:pPr>
      <w:r w:rsidRPr="0056315E">
        <w:rPr>
          <w:i/>
          <w:color w:val="000000"/>
          <w:w w:val="117"/>
          <w:sz w:val="22"/>
          <w:szCs w:val="22"/>
        </w:rPr>
        <w:t>1. Relaci</w:t>
      </w:r>
      <w:r w:rsidR="0056315E">
        <w:rPr>
          <w:i/>
          <w:color w:val="000000"/>
          <w:w w:val="117"/>
          <w:sz w:val="22"/>
          <w:szCs w:val="22"/>
        </w:rPr>
        <w:t>ó</w:t>
      </w:r>
      <w:r w:rsidRPr="0056315E">
        <w:rPr>
          <w:i/>
          <w:color w:val="000000"/>
          <w:w w:val="117"/>
          <w:sz w:val="22"/>
          <w:szCs w:val="22"/>
        </w:rPr>
        <w:t xml:space="preserve">n de cuentas </w:t>
      </w:r>
      <w:r w:rsidR="0056315E">
        <w:rPr>
          <w:i/>
          <w:color w:val="000000"/>
          <w:w w:val="117"/>
          <w:sz w:val="22"/>
          <w:szCs w:val="22"/>
        </w:rPr>
        <w:t>-</w:t>
      </w:r>
      <w:r w:rsidRPr="0056315E">
        <w:rPr>
          <w:i/>
          <w:color w:val="000000"/>
          <w:w w:val="117"/>
          <w:sz w:val="22"/>
          <w:szCs w:val="22"/>
        </w:rPr>
        <w:t xml:space="preserve"> Otros Activos. Anexo 2.</w:t>
      </w:r>
    </w:p>
    <w:p w14:paraId="799B53F6" w14:textId="6688DA68" w:rsidR="00DA25E0" w:rsidRPr="0056315E" w:rsidRDefault="00DA25E0" w:rsidP="0056315E">
      <w:pPr>
        <w:tabs>
          <w:tab w:val="left" w:pos="2231"/>
        </w:tabs>
        <w:spacing w:before="14" w:line="253" w:lineRule="exact"/>
        <w:ind w:left="567" w:right="284"/>
        <w:rPr>
          <w:i/>
          <w:color w:val="000000"/>
          <w:w w:val="117"/>
          <w:sz w:val="22"/>
          <w:szCs w:val="22"/>
        </w:rPr>
      </w:pPr>
      <w:r w:rsidRPr="0056315E">
        <w:rPr>
          <w:i/>
          <w:color w:val="000000"/>
          <w:w w:val="117"/>
          <w:sz w:val="22"/>
          <w:szCs w:val="22"/>
        </w:rPr>
        <w:t xml:space="preserve">2. Copia simple de la </w:t>
      </w:r>
      <w:r w:rsidR="0056315E" w:rsidRPr="0056315E">
        <w:rPr>
          <w:i/>
          <w:color w:val="000000"/>
          <w:w w:val="117"/>
          <w:sz w:val="22"/>
          <w:szCs w:val="22"/>
        </w:rPr>
        <w:t>comunicación</w:t>
      </w:r>
      <w:r w:rsidRPr="0056315E">
        <w:rPr>
          <w:i/>
          <w:color w:val="000000"/>
          <w:w w:val="117"/>
          <w:sz w:val="22"/>
          <w:szCs w:val="22"/>
        </w:rPr>
        <w:t xml:space="preserve"> enviada por GNO a la CREG de fecha 22 de</w:t>
      </w:r>
      <w:r w:rsidR="0056315E">
        <w:rPr>
          <w:i/>
          <w:color w:val="000000"/>
          <w:w w:val="117"/>
          <w:sz w:val="22"/>
          <w:szCs w:val="22"/>
        </w:rPr>
        <w:t xml:space="preserve"> </w:t>
      </w:r>
      <w:r w:rsidRPr="0056315E">
        <w:rPr>
          <w:i/>
          <w:color w:val="000000"/>
          <w:w w:val="117"/>
          <w:sz w:val="22"/>
          <w:szCs w:val="22"/>
        </w:rPr>
        <w:t xml:space="preserve">noviembre de 2019 en </w:t>
      </w:r>
      <w:r w:rsidR="0056315E">
        <w:rPr>
          <w:i/>
          <w:color w:val="000000"/>
          <w:w w:val="117"/>
          <w:sz w:val="22"/>
          <w:szCs w:val="22"/>
        </w:rPr>
        <w:t>l</w:t>
      </w:r>
      <w:r w:rsidRPr="0056315E">
        <w:rPr>
          <w:i/>
          <w:color w:val="000000"/>
          <w:w w:val="117"/>
          <w:sz w:val="22"/>
          <w:szCs w:val="22"/>
        </w:rPr>
        <w:t xml:space="preserve">a cual solicita la </w:t>
      </w:r>
      <w:r w:rsidR="0056315E" w:rsidRPr="0056315E">
        <w:rPr>
          <w:i/>
          <w:color w:val="000000"/>
          <w:w w:val="117"/>
          <w:sz w:val="22"/>
          <w:szCs w:val="22"/>
        </w:rPr>
        <w:t>corrección</w:t>
      </w:r>
      <w:r w:rsidRPr="0056315E">
        <w:rPr>
          <w:i/>
          <w:color w:val="000000"/>
          <w:w w:val="117"/>
          <w:sz w:val="22"/>
          <w:szCs w:val="22"/>
        </w:rPr>
        <w:t xml:space="preserve"> de las demandas reportadas para el</w:t>
      </w:r>
      <w:r w:rsidR="0056315E">
        <w:rPr>
          <w:i/>
          <w:color w:val="000000"/>
          <w:w w:val="117"/>
          <w:sz w:val="22"/>
          <w:szCs w:val="22"/>
        </w:rPr>
        <w:t xml:space="preserve"> </w:t>
      </w:r>
      <w:r w:rsidRPr="0056315E">
        <w:rPr>
          <w:i/>
          <w:color w:val="000000"/>
          <w:w w:val="117"/>
          <w:sz w:val="22"/>
          <w:szCs w:val="22"/>
        </w:rPr>
        <w:t>mercado relevante conformado por</w:t>
      </w:r>
      <w:r w:rsidR="0056315E">
        <w:rPr>
          <w:i/>
          <w:color w:val="000000"/>
          <w:w w:val="117"/>
          <w:sz w:val="22"/>
          <w:szCs w:val="22"/>
        </w:rPr>
        <w:t xml:space="preserve"> </w:t>
      </w:r>
      <w:r w:rsidRPr="0056315E">
        <w:rPr>
          <w:i/>
          <w:color w:val="000000"/>
          <w:w w:val="117"/>
          <w:sz w:val="22"/>
          <w:szCs w:val="22"/>
        </w:rPr>
        <w:t>el municipio de Floridablanca</w:t>
      </w:r>
      <w:r w:rsidR="0056315E">
        <w:rPr>
          <w:i/>
          <w:color w:val="000000"/>
          <w:w w:val="117"/>
          <w:sz w:val="22"/>
          <w:szCs w:val="22"/>
        </w:rPr>
        <w:t xml:space="preserve"> </w:t>
      </w:r>
      <w:r w:rsidRPr="0056315E">
        <w:rPr>
          <w:i/>
          <w:color w:val="000000"/>
          <w:w w:val="117"/>
          <w:sz w:val="22"/>
          <w:szCs w:val="22"/>
        </w:rPr>
        <w:t>en el departamento de Santander.</w:t>
      </w:r>
    </w:p>
    <w:p w14:paraId="56F0EC37" w14:textId="77777777" w:rsidR="00DA25E0" w:rsidRDefault="00DA25E0" w:rsidP="00DA25E0">
      <w:pPr>
        <w:spacing w:line="230" w:lineRule="exact"/>
        <w:ind w:left="1900"/>
      </w:pPr>
    </w:p>
    <w:p w14:paraId="73A2F0E4" w14:textId="77777777" w:rsidR="00DA25E0" w:rsidRPr="0056315E" w:rsidRDefault="00DA25E0" w:rsidP="0056315E">
      <w:pPr>
        <w:tabs>
          <w:tab w:val="left" w:pos="2231"/>
        </w:tabs>
        <w:spacing w:before="14" w:line="253" w:lineRule="exact"/>
        <w:ind w:left="567" w:right="284"/>
        <w:rPr>
          <w:b/>
          <w:i/>
          <w:color w:val="000000"/>
          <w:w w:val="117"/>
          <w:sz w:val="22"/>
          <w:szCs w:val="22"/>
        </w:rPr>
      </w:pPr>
      <w:r w:rsidRPr="0056315E">
        <w:rPr>
          <w:b/>
          <w:i/>
          <w:color w:val="000000"/>
          <w:w w:val="117"/>
          <w:sz w:val="22"/>
          <w:szCs w:val="22"/>
        </w:rPr>
        <w:t>b. Testimoniales</w:t>
      </w:r>
    </w:p>
    <w:p w14:paraId="3FB1DE10" w14:textId="280DE715" w:rsidR="00DA25E0" w:rsidRDefault="00DA25E0" w:rsidP="00DA25E0">
      <w:pPr>
        <w:pStyle w:val="Default"/>
        <w:ind w:left="426"/>
        <w:jc w:val="both"/>
      </w:pPr>
    </w:p>
    <w:p w14:paraId="2C612DAF" w14:textId="3CAFA1E2" w:rsidR="00DA25E0" w:rsidRPr="0056315E" w:rsidRDefault="00DA25E0" w:rsidP="0056315E">
      <w:pPr>
        <w:tabs>
          <w:tab w:val="left" w:pos="2231"/>
        </w:tabs>
        <w:spacing w:before="14" w:line="253" w:lineRule="exact"/>
        <w:ind w:left="567" w:right="284"/>
        <w:rPr>
          <w:i/>
          <w:color w:val="000000"/>
          <w:w w:val="117"/>
          <w:sz w:val="22"/>
          <w:szCs w:val="22"/>
        </w:rPr>
      </w:pPr>
      <w:r w:rsidRPr="0056315E">
        <w:rPr>
          <w:i/>
          <w:color w:val="000000"/>
          <w:w w:val="117"/>
          <w:sz w:val="22"/>
          <w:szCs w:val="22"/>
        </w:rPr>
        <w:t xml:space="preserve">Respetuosamente solicito se decrete </w:t>
      </w:r>
      <w:r w:rsidR="0056315E">
        <w:rPr>
          <w:i/>
          <w:color w:val="000000"/>
          <w:w w:val="117"/>
          <w:sz w:val="22"/>
          <w:szCs w:val="22"/>
        </w:rPr>
        <w:t>l</w:t>
      </w:r>
      <w:r w:rsidRPr="0056315E">
        <w:rPr>
          <w:i/>
          <w:color w:val="000000"/>
          <w:w w:val="117"/>
          <w:sz w:val="22"/>
          <w:szCs w:val="22"/>
        </w:rPr>
        <w:t xml:space="preserve">a </w:t>
      </w:r>
      <w:r w:rsidR="00744604" w:rsidRPr="0056315E">
        <w:rPr>
          <w:i/>
          <w:color w:val="000000"/>
          <w:w w:val="117"/>
          <w:sz w:val="22"/>
          <w:szCs w:val="22"/>
        </w:rPr>
        <w:t>práctica</w:t>
      </w:r>
      <w:r w:rsidRPr="0056315E">
        <w:rPr>
          <w:i/>
          <w:color w:val="000000"/>
          <w:w w:val="117"/>
          <w:sz w:val="22"/>
          <w:szCs w:val="22"/>
        </w:rPr>
        <w:t xml:space="preserve"> del testimonio del Representante Legal de Gas Natural del </w:t>
      </w:r>
      <w:r w:rsidR="0056315E">
        <w:rPr>
          <w:i/>
          <w:color w:val="000000"/>
          <w:w w:val="117"/>
          <w:sz w:val="22"/>
          <w:szCs w:val="22"/>
        </w:rPr>
        <w:t>O</w:t>
      </w:r>
      <w:r w:rsidRPr="0056315E">
        <w:rPr>
          <w:i/>
          <w:color w:val="000000"/>
          <w:w w:val="117"/>
          <w:sz w:val="22"/>
          <w:szCs w:val="22"/>
        </w:rPr>
        <w:t xml:space="preserve">riente S.A. E.S.P., con el fin de que aclare el volumen de </w:t>
      </w:r>
      <w:r w:rsidR="0056315E">
        <w:rPr>
          <w:i/>
          <w:color w:val="000000"/>
          <w:w w:val="117"/>
          <w:sz w:val="22"/>
          <w:szCs w:val="22"/>
        </w:rPr>
        <w:t>l</w:t>
      </w:r>
      <w:r w:rsidRPr="0056315E">
        <w:rPr>
          <w:i/>
          <w:color w:val="000000"/>
          <w:w w:val="117"/>
          <w:sz w:val="22"/>
          <w:szCs w:val="22"/>
        </w:rPr>
        <w:t xml:space="preserve">a demanda real reportada para el mercado relevante de </w:t>
      </w:r>
      <w:r w:rsidR="0056315E" w:rsidRPr="0056315E">
        <w:rPr>
          <w:i/>
          <w:color w:val="000000"/>
          <w:w w:val="117"/>
          <w:sz w:val="22"/>
          <w:szCs w:val="22"/>
        </w:rPr>
        <w:t>distribución</w:t>
      </w:r>
      <w:r w:rsidRPr="0056315E">
        <w:rPr>
          <w:i/>
          <w:color w:val="000000"/>
          <w:w w:val="117"/>
          <w:sz w:val="22"/>
          <w:szCs w:val="22"/>
        </w:rPr>
        <w:t xml:space="preserve"> conformado por el municipio de Floridablanca en el Departamento de Santander.</w:t>
      </w:r>
    </w:p>
    <w:p w14:paraId="40520E51" w14:textId="77777777" w:rsidR="0056315E" w:rsidRDefault="0056315E" w:rsidP="0056315E">
      <w:pPr>
        <w:tabs>
          <w:tab w:val="left" w:pos="2231"/>
        </w:tabs>
        <w:spacing w:before="14" w:line="253" w:lineRule="exact"/>
        <w:ind w:left="567" w:right="284"/>
        <w:rPr>
          <w:i/>
          <w:color w:val="000000"/>
          <w:w w:val="117"/>
          <w:sz w:val="22"/>
          <w:szCs w:val="22"/>
        </w:rPr>
      </w:pPr>
    </w:p>
    <w:p w14:paraId="27225A6F" w14:textId="00439D47" w:rsidR="00DA25E0" w:rsidRPr="0056315E" w:rsidRDefault="00DA25E0" w:rsidP="0056315E">
      <w:pPr>
        <w:tabs>
          <w:tab w:val="left" w:pos="2231"/>
        </w:tabs>
        <w:spacing w:before="14" w:line="253" w:lineRule="exact"/>
        <w:ind w:left="567" w:right="284"/>
        <w:rPr>
          <w:i/>
          <w:color w:val="000000"/>
          <w:w w:val="117"/>
          <w:sz w:val="22"/>
          <w:szCs w:val="22"/>
        </w:rPr>
      </w:pPr>
      <w:r w:rsidRPr="0056315E">
        <w:rPr>
          <w:i/>
          <w:color w:val="000000"/>
          <w:w w:val="117"/>
          <w:sz w:val="22"/>
          <w:szCs w:val="22"/>
        </w:rPr>
        <w:t xml:space="preserve">El representante legal de dicha </w:t>
      </w:r>
      <w:r w:rsidR="0056315E" w:rsidRPr="0056315E">
        <w:rPr>
          <w:i/>
          <w:color w:val="000000"/>
          <w:w w:val="117"/>
          <w:sz w:val="22"/>
          <w:szCs w:val="22"/>
        </w:rPr>
        <w:t>compa</w:t>
      </w:r>
      <w:r w:rsidR="0056315E">
        <w:rPr>
          <w:i/>
          <w:color w:val="000000"/>
          <w:w w:val="117"/>
          <w:sz w:val="22"/>
          <w:szCs w:val="22"/>
        </w:rPr>
        <w:t>ñía</w:t>
      </w:r>
      <w:r w:rsidRPr="0056315E">
        <w:rPr>
          <w:i/>
          <w:color w:val="000000"/>
          <w:w w:val="117"/>
          <w:sz w:val="22"/>
          <w:szCs w:val="22"/>
        </w:rPr>
        <w:t xml:space="preserve"> puede ser notificado en las direcciones que se encuentran registradas dentro del expediente tarifario y en el cual participa </w:t>
      </w:r>
      <w:r w:rsidR="0056315E">
        <w:rPr>
          <w:i/>
          <w:color w:val="000000"/>
          <w:w w:val="117"/>
          <w:sz w:val="22"/>
          <w:szCs w:val="22"/>
        </w:rPr>
        <w:t>l</w:t>
      </w:r>
      <w:r w:rsidRPr="0056315E">
        <w:rPr>
          <w:i/>
          <w:color w:val="000000"/>
          <w:w w:val="117"/>
          <w:sz w:val="22"/>
          <w:szCs w:val="22"/>
        </w:rPr>
        <w:t>a empresa.</w:t>
      </w:r>
    </w:p>
    <w:p w14:paraId="3866E992" w14:textId="091BDF54" w:rsidR="00DA25E0" w:rsidRDefault="00DA25E0" w:rsidP="00DA25E0">
      <w:pPr>
        <w:pStyle w:val="Default"/>
        <w:ind w:left="426"/>
        <w:jc w:val="both"/>
      </w:pPr>
    </w:p>
    <w:p w14:paraId="0492112A" w14:textId="77777777" w:rsidR="00270FDF" w:rsidRDefault="00270FDF" w:rsidP="00DA25E0">
      <w:pPr>
        <w:pStyle w:val="Default"/>
        <w:ind w:left="426"/>
        <w:jc w:val="both"/>
      </w:pPr>
    </w:p>
    <w:p w14:paraId="051DAA62" w14:textId="11B70E0F" w:rsidR="00270FDF" w:rsidRDefault="00270FDF" w:rsidP="00270FDF">
      <w:pPr>
        <w:suppressAutoHyphens/>
        <w:ind w:right="222"/>
        <w:rPr>
          <w:b/>
        </w:rPr>
      </w:pPr>
      <w:r w:rsidRPr="00AD0158">
        <w:rPr>
          <w:b/>
        </w:rPr>
        <w:t>2.</w:t>
      </w:r>
      <w:r>
        <w:rPr>
          <w:b/>
        </w:rPr>
        <w:t>2</w:t>
      </w:r>
      <w:r w:rsidRPr="00AD0158">
        <w:rPr>
          <w:b/>
        </w:rPr>
        <w:t xml:space="preserve">. </w:t>
      </w:r>
      <w:r>
        <w:rPr>
          <w:b/>
        </w:rPr>
        <w:t>GAS NATURAL DEL ORIENTE</w:t>
      </w:r>
      <w:r w:rsidRPr="00AD0158">
        <w:rPr>
          <w:b/>
        </w:rPr>
        <w:t xml:space="preserve"> S.A. E.S.P.</w:t>
      </w:r>
    </w:p>
    <w:p w14:paraId="36A322C7" w14:textId="213F55C5" w:rsidR="00270FDF" w:rsidRDefault="00270FDF" w:rsidP="00270FDF">
      <w:pPr>
        <w:suppressAutoHyphens/>
        <w:ind w:right="222"/>
        <w:rPr>
          <w:b/>
        </w:rPr>
      </w:pPr>
    </w:p>
    <w:p w14:paraId="4C42F95E" w14:textId="37453156" w:rsidR="00B918CB" w:rsidRDefault="00B918CB" w:rsidP="00270FDF">
      <w:pPr>
        <w:suppressAutoHyphens/>
        <w:ind w:right="222"/>
        <w:jc w:val="center"/>
        <w:rPr>
          <w:b/>
        </w:rPr>
      </w:pPr>
    </w:p>
    <w:p w14:paraId="74827D57" w14:textId="4DA73A63" w:rsidR="00780CEB" w:rsidRPr="00780CEB" w:rsidRDefault="00780CEB" w:rsidP="00780CEB">
      <w:pPr>
        <w:tabs>
          <w:tab w:val="left" w:pos="2231"/>
        </w:tabs>
        <w:spacing w:before="14" w:line="253" w:lineRule="exact"/>
        <w:ind w:left="567" w:right="284"/>
        <w:rPr>
          <w:i/>
          <w:color w:val="000000"/>
          <w:w w:val="117"/>
          <w:sz w:val="22"/>
          <w:szCs w:val="22"/>
        </w:rPr>
      </w:pPr>
      <w:r w:rsidRPr="00780CEB">
        <w:rPr>
          <w:i/>
          <w:color w:val="000000"/>
          <w:w w:val="117"/>
          <w:sz w:val="22"/>
          <w:szCs w:val="22"/>
        </w:rPr>
        <w:t xml:space="preserve">II. </w:t>
      </w:r>
      <w:r w:rsidRPr="00780CEB">
        <w:rPr>
          <w:i/>
          <w:color w:val="000000"/>
          <w:w w:val="117"/>
          <w:sz w:val="22"/>
          <w:szCs w:val="22"/>
        </w:rPr>
        <w:tab/>
        <w:t>FUNDAMENTOS DE HECHO</w:t>
      </w:r>
    </w:p>
    <w:p w14:paraId="1C721F22" w14:textId="47757501" w:rsidR="00B918CB" w:rsidRPr="00780CEB" w:rsidRDefault="00B918CB" w:rsidP="00780CEB">
      <w:pPr>
        <w:tabs>
          <w:tab w:val="left" w:pos="2231"/>
        </w:tabs>
        <w:spacing w:before="14" w:line="253" w:lineRule="exact"/>
        <w:ind w:left="567" w:right="284"/>
        <w:rPr>
          <w:i/>
          <w:color w:val="000000"/>
          <w:w w:val="117"/>
          <w:sz w:val="22"/>
          <w:szCs w:val="22"/>
        </w:rPr>
      </w:pPr>
    </w:p>
    <w:p w14:paraId="71406F4A" w14:textId="5CB53AD1" w:rsidR="00B918CB" w:rsidRPr="00780CEB" w:rsidRDefault="00B918CB" w:rsidP="0058004D">
      <w:pPr>
        <w:pStyle w:val="Prrafodelista"/>
        <w:numPr>
          <w:ilvl w:val="0"/>
          <w:numId w:val="10"/>
        </w:numPr>
        <w:tabs>
          <w:tab w:val="left" w:pos="2231"/>
        </w:tabs>
        <w:spacing w:before="14" w:line="253" w:lineRule="exact"/>
        <w:ind w:right="284"/>
        <w:rPr>
          <w:i/>
          <w:color w:val="000000"/>
          <w:w w:val="117"/>
          <w:sz w:val="22"/>
          <w:szCs w:val="22"/>
        </w:rPr>
      </w:pPr>
      <w:r w:rsidRPr="00780CEB">
        <w:rPr>
          <w:i/>
          <w:color w:val="000000"/>
          <w:w w:val="117"/>
          <w:sz w:val="22"/>
          <w:szCs w:val="22"/>
        </w:rPr>
        <w:t xml:space="preserve">Por medio de </w:t>
      </w:r>
      <w:r w:rsidR="00780CEB" w:rsidRPr="00780CEB">
        <w:rPr>
          <w:i/>
          <w:color w:val="000000"/>
          <w:w w:val="117"/>
          <w:sz w:val="22"/>
          <w:szCs w:val="22"/>
        </w:rPr>
        <w:t>Resolución</w:t>
      </w:r>
      <w:r w:rsidRPr="00780CEB">
        <w:rPr>
          <w:i/>
          <w:color w:val="000000"/>
          <w:w w:val="117"/>
          <w:sz w:val="22"/>
          <w:szCs w:val="22"/>
        </w:rPr>
        <w:t xml:space="preserve"> CREG</w:t>
      </w:r>
      <w:r w:rsidR="00780CEB" w:rsidRPr="00780CEB">
        <w:rPr>
          <w:i/>
          <w:color w:val="000000"/>
          <w:w w:val="117"/>
          <w:sz w:val="22"/>
          <w:szCs w:val="22"/>
        </w:rPr>
        <w:t xml:space="preserve"> </w:t>
      </w:r>
      <w:r w:rsidRPr="00780CEB">
        <w:rPr>
          <w:i/>
          <w:color w:val="000000"/>
          <w:w w:val="117"/>
          <w:sz w:val="22"/>
          <w:szCs w:val="22"/>
        </w:rPr>
        <w:t xml:space="preserve">019 de 2004, modificada por la </w:t>
      </w:r>
      <w:r w:rsidR="00780CEB" w:rsidRPr="00780CEB">
        <w:rPr>
          <w:i/>
          <w:color w:val="000000"/>
          <w:w w:val="117"/>
          <w:sz w:val="22"/>
          <w:szCs w:val="22"/>
        </w:rPr>
        <w:t>Resolución</w:t>
      </w:r>
      <w:r w:rsidRPr="00780CEB">
        <w:rPr>
          <w:i/>
          <w:color w:val="000000"/>
          <w:w w:val="117"/>
          <w:sz w:val="22"/>
          <w:szCs w:val="22"/>
        </w:rPr>
        <w:t xml:space="preserve"> CREG</w:t>
      </w:r>
      <w:r w:rsidRPr="00780CEB">
        <w:rPr>
          <w:i/>
          <w:color w:val="000000"/>
          <w:w w:val="117"/>
          <w:sz w:val="22"/>
          <w:szCs w:val="22"/>
        </w:rPr>
        <w:tab/>
        <w:t>109 de 20062 se</w:t>
      </w:r>
      <w:r w:rsidR="00780CEB" w:rsidRPr="00780CEB">
        <w:rPr>
          <w:i/>
          <w:color w:val="000000"/>
          <w:w w:val="117"/>
          <w:sz w:val="22"/>
          <w:szCs w:val="22"/>
        </w:rPr>
        <w:t xml:space="preserve"> </w:t>
      </w:r>
      <w:r w:rsidRPr="00780CEB">
        <w:rPr>
          <w:i/>
          <w:color w:val="000000"/>
          <w:w w:val="117"/>
          <w:sz w:val="22"/>
          <w:szCs w:val="22"/>
        </w:rPr>
        <w:t>aprob</w:t>
      </w:r>
      <w:r w:rsidR="00780CEB" w:rsidRPr="00780CEB">
        <w:rPr>
          <w:i/>
          <w:color w:val="000000"/>
          <w:w w:val="117"/>
          <w:sz w:val="22"/>
          <w:szCs w:val="22"/>
        </w:rPr>
        <w:t>ó</w:t>
      </w:r>
      <w:r w:rsidRPr="00780CEB">
        <w:rPr>
          <w:i/>
          <w:color w:val="000000"/>
          <w:w w:val="117"/>
          <w:sz w:val="22"/>
          <w:szCs w:val="22"/>
        </w:rPr>
        <w:t xml:space="preserve"> el Cargo Promedio de </w:t>
      </w:r>
      <w:r w:rsidR="00780CEB" w:rsidRPr="00780CEB">
        <w:rPr>
          <w:i/>
          <w:color w:val="000000"/>
          <w:w w:val="117"/>
          <w:sz w:val="22"/>
          <w:szCs w:val="22"/>
        </w:rPr>
        <w:t>Distribución</w:t>
      </w:r>
      <w:r w:rsidRPr="00780CEB">
        <w:rPr>
          <w:i/>
          <w:color w:val="000000"/>
          <w:w w:val="117"/>
          <w:sz w:val="22"/>
          <w:szCs w:val="22"/>
        </w:rPr>
        <w:t xml:space="preserve"> del Sistema de </w:t>
      </w:r>
      <w:r w:rsidR="00780CEB" w:rsidRPr="00780CEB">
        <w:rPr>
          <w:i/>
          <w:color w:val="000000"/>
          <w:w w:val="117"/>
          <w:sz w:val="22"/>
          <w:szCs w:val="22"/>
        </w:rPr>
        <w:t>Distribución</w:t>
      </w:r>
      <w:r w:rsidRPr="00780CEB">
        <w:rPr>
          <w:i/>
          <w:color w:val="000000"/>
          <w:w w:val="117"/>
          <w:sz w:val="22"/>
          <w:szCs w:val="22"/>
        </w:rPr>
        <w:t xml:space="preserve"> de gas natural por red y el Cargo </w:t>
      </w:r>
      <w:r w:rsidRPr="00780CEB">
        <w:rPr>
          <w:i/>
          <w:color w:val="000000"/>
          <w:spacing w:val="0"/>
          <w:w w:val="117"/>
          <w:sz w:val="22"/>
          <w:szCs w:val="22"/>
        </w:rPr>
        <w:t>M</w:t>
      </w:r>
      <w:r w:rsidR="00780CEB" w:rsidRPr="00780CEB">
        <w:rPr>
          <w:i/>
          <w:color w:val="000000"/>
          <w:w w:val="117"/>
          <w:sz w:val="22"/>
          <w:szCs w:val="22"/>
        </w:rPr>
        <w:t>á</w:t>
      </w:r>
      <w:r w:rsidRPr="00780CEB">
        <w:rPr>
          <w:i/>
          <w:color w:val="000000"/>
          <w:spacing w:val="0"/>
          <w:w w:val="117"/>
          <w:sz w:val="22"/>
          <w:szCs w:val="22"/>
        </w:rPr>
        <w:t xml:space="preserve">ximo Base de </w:t>
      </w:r>
      <w:r w:rsidR="00780CEB" w:rsidRPr="00780CEB">
        <w:rPr>
          <w:i/>
          <w:color w:val="000000"/>
          <w:w w:val="117"/>
          <w:sz w:val="22"/>
          <w:szCs w:val="22"/>
        </w:rPr>
        <w:t>Comercialización</w:t>
      </w:r>
      <w:r w:rsidRPr="00780CEB">
        <w:rPr>
          <w:i/>
          <w:color w:val="000000"/>
          <w:spacing w:val="0"/>
          <w:w w:val="117"/>
          <w:sz w:val="22"/>
          <w:szCs w:val="22"/>
        </w:rPr>
        <w:t xml:space="preserve"> de gas natural por red a usuarios regulados para el mercado </w:t>
      </w:r>
      <w:r w:rsidRPr="00780CEB">
        <w:rPr>
          <w:i/>
          <w:color w:val="000000"/>
          <w:w w:val="117"/>
          <w:sz w:val="22"/>
          <w:szCs w:val="22"/>
        </w:rPr>
        <w:t>relevante conformado por el municipio de Floridablanca en el departamento de Santander.</w:t>
      </w:r>
    </w:p>
    <w:p w14:paraId="4FFA6EE1" w14:textId="77777777" w:rsidR="00B918CB" w:rsidRPr="00780CEB" w:rsidRDefault="00B918CB" w:rsidP="00780CEB">
      <w:pPr>
        <w:tabs>
          <w:tab w:val="left" w:pos="2231"/>
        </w:tabs>
        <w:spacing w:before="14" w:line="253" w:lineRule="exact"/>
        <w:ind w:left="567" w:right="284"/>
        <w:rPr>
          <w:i/>
          <w:color w:val="000000"/>
          <w:w w:val="117"/>
          <w:sz w:val="22"/>
          <w:szCs w:val="22"/>
        </w:rPr>
      </w:pPr>
    </w:p>
    <w:p w14:paraId="27CB6F06" w14:textId="54BD59F3" w:rsidR="00B918CB" w:rsidRPr="00780CEB"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780CEB">
        <w:rPr>
          <w:i/>
          <w:color w:val="000000"/>
          <w:spacing w:val="0"/>
          <w:w w:val="117"/>
          <w:sz w:val="22"/>
          <w:szCs w:val="22"/>
        </w:rPr>
        <w:t xml:space="preserve">Bajo Circular 034 de 2017, la CREG </w:t>
      </w:r>
      <w:r w:rsidR="00780CEB" w:rsidRPr="00780CEB">
        <w:rPr>
          <w:i/>
          <w:color w:val="000000"/>
          <w:spacing w:val="0"/>
          <w:w w:val="117"/>
          <w:sz w:val="22"/>
          <w:szCs w:val="22"/>
        </w:rPr>
        <w:t>permitió</w:t>
      </w:r>
      <w:r w:rsidRPr="00780CEB">
        <w:rPr>
          <w:i/>
          <w:color w:val="000000"/>
          <w:spacing w:val="0"/>
          <w:w w:val="117"/>
          <w:sz w:val="22"/>
          <w:szCs w:val="22"/>
        </w:rPr>
        <w:t xml:space="preserve"> que las empresas distribuidoras solicitaran aprobaci6n de</w:t>
      </w:r>
      <w:r w:rsidR="00780CEB" w:rsidRPr="00780CEB">
        <w:rPr>
          <w:i/>
          <w:color w:val="000000"/>
          <w:spacing w:val="0"/>
          <w:w w:val="117"/>
          <w:sz w:val="22"/>
          <w:szCs w:val="22"/>
        </w:rPr>
        <w:t xml:space="preserve"> </w:t>
      </w:r>
      <w:r w:rsidRPr="00780CEB">
        <w:rPr>
          <w:i/>
          <w:color w:val="000000"/>
          <w:spacing w:val="0"/>
          <w:w w:val="117"/>
          <w:sz w:val="22"/>
          <w:szCs w:val="22"/>
        </w:rPr>
        <w:t xml:space="preserve">cargos de </w:t>
      </w:r>
      <w:r w:rsidR="00780CEB" w:rsidRPr="00780CEB">
        <w:rPr>
          <w:i/>
          <w:color w:val="000000"/>
          <w:spacing w:val="0"/>
          <w:w w:val="117"/>
          <w:sz w:val="22"/>
          <w:szCs w:val="22"/>
        </w:rPr>
        <w:t>distribución</w:t>
      </w:r>
      <w:r w:rsidRPr="00780CEB">
        <w:rPr>
          <w:i/>
          <w:color w:val="000000"/>
          <w:spacing w:val="0"/>
          <w:w w:val="117"/>
          <w:sz w:val="22"/>
          <w:szCs w:val="22"/>
        </w:rPr>
        <w:t xml:space="preserve"> transitorios, los cuales </w:t>
      </w:r>
      <w:r w:rsidR="00780CEB" w:rsidRPr="00780CEB">
        <w:rPr>
          <w:i/>
          <w:color w:val="000000"/>
          <w:spacing w:val="0"/>
          <w:w w:val="117"/>
          <w:sz w:val="22"/>
          <w:szCs w:val="22"/>
        </w:rPr>
        <w:t>estarían</w:t>
      </w:r>
      <w:r w:rsidRPr="00780CEB">
        <w:rPr>
          <w:i/>
          <w:color w:val="000000"/>
          <w:spacing w:val="0"/>
          <w:w w:val="117"/>
          <w:sz w:val="22"/>
          <w:szCs w:val="22"/>
        </w:rPr>
        <w:t xml:space="preserve"> vigentes hasta que se expidieran los cargos para el nuevo periodo tarifario de 5 a</w:t>
      </w:r>
      <w:r w:rsidR="00780CEB">
        <w:rPr>
          <w:i/>
          <w:color w:val="000000"/>
          <w:spacing w:val="0"/>
          <w:w w:val="117"/>
          <w:sz w:val="22"/>
          <w:szCs w:val="22"/>
        </w:rPr>
        <w:t>ñ</w:t>
      </w:r>
      <w:r w:rsidRPr="00780CEB">
        <w:rPr>
          <w:i/>
          <w:color w:val="000000"/>
          <w:spacing w:val="0"/>
          <w:w w:val="117"/>
          <w:sz w:val="22"/>
          <w:szCs w:val="22"/>
        </w:rPr>
        <w:t>os, salvo que la empresa solicitara mantener el cargo aprobado durante el nuevo periodo tarifario.</w:t>
      </w:r>
    </w:p>
    <w:p w14:paraId="426EF4E6" w14:textId="77777777" w:rsidR="00B918CB" w:rsidRPr="00780CEB" w:rsidRDefault="00B918CB" w:rsidP="00780CEB">
      <w:pPr>
        <w:tabs>
          <w:tab w:val="left" w:pos="2231"/>
        </w:tabs>
        <w:spacing w:before="14" w:line="253" w:lineRule="exact"/>
        <w:ind w:left="567" w:right="284"/>
        <w:rPr>
          <w:i/>
          <w:color w:val="000000"/>
          <w:w w:val="117"/>
          <w:sz w:val="22"/>
          <w:szCs w:val="22"/>
        </w:rPr>
      </w:pPr>
    </w:p>
    <w:p w14:paraId="1F3DE4C1" w14:textId="07050E6E" w:rsidR="00B918CB" w:rsidRPr="00780CEB"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780CEB">
        <w:rPr>
          <w:i/>
          <w:color w:val="000000"/>
          <w:spacing w:val="0"/>
          <w:w w:val="117"/>
          <w:sz w:val="22"/>
          <w:szCs w:val="22"/>
        </w:rPr>
        <w:t>La empresa Metrogas, con base en lo establecido en la Circular CREG 034 de 2017, solicito la aprobaci</w:t>
      </w:r>
      <w:r w:rsidR="00780CEB" w:rsidRPr="00780CEB">
        <w:rPr>
          <w:i/>
          <w:color w:val="000000"/>
          <w:spacing w:val="0"/>
          <w:w w:val="117"/>
          <w:sz w:val="22"/>
          <w:szCs w:val="22"/>
        </w:rPr>
        <w:t>ó</w:t>
      </w:r>
      <w:r w:rsidRPr="00780CEB">
        <w:rPr>
          <w:i/>
          <w:color w:val="000000"/>
          <w:spacing w:val="0"/>
          <w:w w:val="117"/>
          <w:sz w:val="22"/>
          <w:szCs w:val="22"/>
        </w:rPr>
        <w:t>n</w:t>
      </w:r>
      <w:r w:rsidR="00780CEB" w:rsidRPr="00780CEB">
        <w:rPr>
          <w:i/>
          <w:color w:val="000000"/>
          <w:spacing w:val="0"/>
          <w:w w:val="117"/>
          <w:sz w:val="22"/>
          <w:szCs w:val="22"/>
        </w:rPr>
        <w:t xml:space="preserve"> </w:t>
      </w:r>
      <w:r w:rsidRPr="00780CEB">
        <w:rPr>
          <w:i/>
          <w:color w:val="000000"/>
          <w:spacing w:val="0"/>
          <w:w w:val="117"/>
          <w:sz w:val="22"/>
          <w:szCs w:val="22"/>
        </w:rPr>
        <w:t xml:space="preserve">de cargos transitorios de </w:t>
      </w:r>
      <w:r w:rsidR="00780CEB" w:rsidRPr="00780CEB">
        <w:rPr>
          <w:i/>
          <w:color w:val="000000"/>
          <w:spacing w:val="0"/>
          <w:w w:val="117"/>
          <w:sz w:val="22"/>
          <w:szCs w:val="22"/>
        </w:rPr>
        <w:t>distribución</w:t>
      </w:r>
      <w:r w:rsidRPr="00780CEB">
        <w:rPr>
          <w:i/>
          <w:color w:val="000000"/>
          <w:spacing w:val="0"/>
          <w:w w:val="117"/>
          <w:sz w:val="22"/>
          <w:szCs w:val="22"/>
        </w:rPr>
        <w:t xml:space="preserve"> para el mercado relevante conformado por el municipio de Floridablanca en el Departamento de Santander.</w:t>
      </w:r>
    </w:p>
    <w:p w14:paraId="247D9130" w14:textId="77777777" w:rsidR="00B918CB" w:rsidRPr="00780CEB" w:rsidRDefault="00B918CB" w:rsidP="00780CEB">
      <w:pPr>
        <w:tabs>
          <w:tab w:val="left" w:pos="2231"/>
        </w:tabs>
        <w:spacing w:before="14" w:line="253" w:lineRule="exact"/>
        <w:ind w:left="567" w:right="284"/>
        <w:rPr>
          <w:i/>
          <w:color w:val="000000"/>
          <w:w w:val="117"/>
          <w:sz w:val="22"/>
          <w:szCs w:val="22"/>
        </w:rPr>
      </w:pPr>
    </w:p>
    <w:p w14:paraId="71F92C3E" w14:textId="55E05323" w:rsidR="00B918CB" w:rsidRPr="00780CEB" w:rsidRDefault="00780CE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780CEB">
        <w:rPr>
          <w:i/>
          <w:color w:val="000000"/>
          <w:spacing w:val="0"/>
          <w:w w:val="117"/>
          <w:sz w:val="22"/>
          <w:szCs w:val="22"/>
        </w:rPr>
        <w:t>M</w:t>
      </w:r>
      <w:r w:rsidR="00B918CB" w:rsidRPr="00780CEB">
        <w:rPr>
          <w:i/>
          <w:color w:val="000000"/>
          <w:spacing w:val="0"/>
          <w:w w:val="117"/>
          <w:sz w:val="22"/>
          <w:szCs w:val="22"/>
        </w:rPr>
        <w:t xml:space="preserve">ediante </w:t>
      </w:r>
      <w:r w:rsidRPr="00780CEB">
        <w:rPr>
          <w:i/>
          <w:color w:val="000000"/>
          <w:spacing w:val="0"/>
          <w:w w:val="117"/>
          <w:sz w:val="22"/>
          <w:szCs w:val="22"/>
        </w:rPr>
        <w:t>oficio</w:t>
      </w:r>
      <w:r w:rsidR="00B918CB" w:rsidRPr="00780CEB">
        <w:rPr>
          <w:i/>
          <w:color w:val="000000"/>
          <w:spacing w:val="0"/>
          <w:w w:val="117"/>
          <w:sz w:val="22"/>
          <w:szCs w:val="22"/>
        </w:rPr>
        <w:t xml:space="preserve"> radicado CREG E-2018-001455 de febrero de 20 de 2018, Gas Natural del ORIENTE S.A.</w:t>
      </w:r>
      <w:r w:rsidRPr="00780CEB">
        <w:rPr>
          <w:i/>
          <w:color w:val="000000"/>
          <w:spacing w:val="0"/>
          <w:w w:val="117"/>
          <w:sz w:val="22"/>
          <w:szCs w:val="22"/>
        </w:rPr>
        <w:t xml:space="preserve"> </w:t>
      </w:r>
      <w:r w:rsidR="00B918CB" w:rsidRPr="00780CEB">
        <w:rPr>
          <w:i/>
          <w:color w:val="000000"/>
          <w:spacing w:val="0"/>
          <w:w w:val="117"/>
          <w:sz w:val="22"/>
          <w:szCs w:val="22"/>
        </w:rPr>
        <w:t xml:space="preserve">E.S.P. </w:t>
      </w:r>
      <w:r w:rsidRPr="00780CEB">
        <w:rPr>
          <w:i/>
          <w:color w:val="000000"/>
          <w:spacing w:val="0"/>
          <w:w w:val="117"/>
          <w:sz w:val="22"/>
          <w:szCs w:val="22"/>
        </w:rPr>
        <w:t>manifestó</w:t>
      </w:r>
      <w:r w:rsidR="00B918CB" w:rsidRPr="00780CEB">
        <w:rPr>
          <w:i/>
          <w:color w:val="000000"/>
          <w:spacing w:val="0"/>
          <w:w w:val="117"/>
          <w:sz w:val="22"/>
          <w:szCs w:val="22"/>
        </w:rPr>
        <w:t xml:space="preserve"> su acuerdo con el inicio del tr</w:t>
      </w:r>
      <w:r>
        <w:rPr>
          <w:i/>
          <w:color w:val="000000"/>
          <w:spacing w:val="0"/>
          <w:w w:val="117"/>
          <w:sz w:val="22"/>
          <w:szCs w:val="22"/>
        </w:rPr>
        <w:t>á</w:t>
      </w:r>
      <w:r w:rsidR="00B918CB" w:rsidRPr="00780CEB">
        <w:rPr>
          <w:i/>
          <w:color w:val="000000"/>
          <w:spacing w:val="0"/>
          <w:w w:val="117"/>
          <w:sz w:val="22"/>
          <w:szCs w:val="22"/>
        </w:rPr>
        <w:t>mite administrativo.</w:t>
      </w:r>
    </w:p>
    <w:p w14:paraId="7F2335A4" w14:textId="77777777" w:rsidR="00B918CB" w:rsidRPr="00780CEB" w:rsidRDefault="00B918CB" w:rsidP="00780CEB">
      <w:pPr>
        <w:tabs>
          <w:tab w:val="left" w:pos="2231"/>
        </w:tabs>
        <w:spacing w:before="14" w:line="253" w:lineRule="exact"/>
        <w:ind w:left="567" w:right="284"/>
        <w:rPr>
          <w:i/>
          <w:color w:val="000000"/>
          <w:w w:val="117"/>
          <w:sz w:val="22"/>
          <w:szCs w:val="22"/>
        </w:rPr>
      </w:pPr>
    </w:p>
    <w:p w14:paraId="65F8DEF4" w14:textId="77777777" w:rsidR="00B918CB" w:rsidRPr="00780CEB" w:rsidRDefault="00B918CB" w:rsidP="00780CEB">
      <w:pPr>
        <w:tabs>
          <w:tab w:val="left" w:pos="2231"/>
        </w:tabs>
        <w:spacing w:before="14" w:line="253" w:lineRule="exact"/>
        <w:ind w:left="567" w:right="284"/>
        <w:rPr>
          <w:i/>
          <w:color w:val="000000"/>
          <w:w w:val="117"/>
          <w:sz w:val="22"/>
          <w:szCs w:val="22"/>
        </w:rPr>
      </w:pPr>
    </w:p>
    <w:p w14:paraId="4CDC1EF3" w14:textId="5653C681" w:rsidR="00B918CB" w:rsidRPr="00780CEB"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780CEB">
        <w:rPr>
          <w:i/>
          <w:color w:val="000000"/>
          <w:spacing w:val="0"/>
          <w:w w:val="117"/>
          <w:sz w:val="22"/>
          <w:szCs w:val="22"/>
        </w:rPr>
        <w:t xml:space="preserve">A </w:t>
      </w:r>
      <w:r w:rsidR="00780CEB" w:rsidRPr="00780CEB">
        <w:rPr>
          <w:i/>
          <w:color w:val="000000"/>
          <w:spacing w:val="0"/>
          <w:w w:val="117"/>
          <w:sz w:val="22"/>
          <w:szCs w:val="22"/>
        </w:rPr>
        <w:t>través</w:t>
      </w:r>
      <w:r w:rsidRPr="00780CEB">
        <w:rPr>
          <w:i/>
          <w:color w:val="000000"/>
          <w:spacing w:val="0"/>
          <w:w w:val="117"/>
          <w:sz w:val="22"/>
          <w:szCs w:val="22"/>
        </w:rPr>
        <w:t xml:space="preserve"> de </w:t>
      </w:r>
      <w:r w:rsidR="00780CEB" w:rsidRPr="00780CEB">
        <w:rPr>
          <w:i/>
          <w:color w:val="000000"/>
          <w:spacing w:val="0"/>
          <w:w w:val="117"/>
          <w:sz w:val="22"/>
          <w:szCs w:val="22"/>
        </w:rPr>
        <w:t>l</w:t>
      </w:r>
      <w:r w:rsidRPr="00780CEB">
        <w:rPr>
          <w:i/>
          <w:color w:val="000000"/>
          <w:spacing w:val="0"/>
          <w:w w:val="117"/>
          <w:sz w:val="22"/>
          <w:szCs w:val="22"/>
        </w:rPr>
        <w:t xml:space="preserve">a </w:t>
      </w:r>
      <w:r w:rsidR="00780CEB" w:rsidRPr="00780CEB">
        <w:rPr>
          <w:i/>
          <w:color w:val="000000"/>
          <w:spacing w:val="0"/>
          <w:w w:val="117"/>
          <w:sz w:val="22"/>
          <w:szCs w:val="22"/>
        </w:rPr>
        <w:t>Resolución</w:t>
      </w:r>
      <w:r w:rsidRPr="00780CEB">
        <w:rPr>
          <w:i/>
          <w:color w:val="000000"/>
          <w:spacing w:val="0"/>
          <w:w w:val="117"/>
          <w:sz w:val="22"/>
          <w:szCs w:val="22"/>
        </w:rPr>
        <w:t xml:space="preserve"> 196 de 2019 </w:t>
      </w:r>
      <w:r w:rsidR="00780CEB" w:rsidRPr="00780CEB">
        <w:rPr>
          <w:i/>
          <w:color w:val="000000"/>
          <w:spacing w:val="0"/>
          <w:w w:val="117"/>
          <w:sz w:val="22"/>
          <w:szCs w:val="22"/>
        </w:rPr>
        <w:t>l</w:t>
      </w:r>
      <w:r w:rsidRPr="00780CEB">
        <w:rPr>
          <w:i/>
          <w:color w:val="000000"/>
          <w:spacing w:val="0"/>
          <w:w w:val="117"/>
          <w:sz w:val="22"/>
          <w:szCs w:val="22"/>
        </w:rPr>
        <w:t xml:space="preserve">a CREG </w:t>
      </w:r>
      <w:r w:rsidR="00780CEB" w:rsidRPr="00780CEB">
        <w:rPr>
          <w:i/>
          <w:color w:val="000000"/>
          <w:spacing w:val="0"/>
          <w:w w:val="117"/>
          <w:sz w:val="22"/>
          <w:szCs w:val="22"/>
        </w:rPr>
        <w:t>aprobó</w:t>
      </w:r>
      <w:r w:rsidRPr="00780CEB">
        <w:rPr>
          <w:i/>
          <w:color w:val="000000"/>
          <w:spacing w:val="0"/>
          <w:w w:val="117"/>
          <w:sz w:val="22"/>
          <w:szCs w:val="22"/>
        </w:rPr>
        <w:t xml:space="preserve"> el cargo por use del sistema de </w:t>
      </w:r>
      <w:r w:rsidR="00780CEB" w:rsidRPr="00780CEB">
        <w:rPr>
          <w:i/>
          <w:color w:val="000000"/>
          <w:spacing w:val="0"/>
          <w:w w:val="117"/>
          <w:sz w:val="22"/>
          <w:szCs w:val="22"/>
        </w:rPr>
        <w:t>distribución</w:t>
      </w:r>
      <w:r w:rsidRPr="00780CEB">
        <w:rPr>
          <w:i/>
          <w:color w:val="000000"/>
          <w:spacing w:val="0"/>
          <w:w w:val="117"/>
          <w:sz w:val="22"/>
          <w:szCs w:val="22"/>
        </w:rPr>
        <w:t xml:space="preserve"> de</w:t>
      </w:r>
      <w:r w:rsidR="00780CEB" w:rsidRPr="00780CEB">
        <w:rPr>
          <w:i/>
          <w:color w:val="000000"/>
          <w:spacing w:val="0"/>
          <w:w w:val="117"/>
          <w:sz w:val="22"/>
          <w:szCs w:val="22"/>
        </w:rPr>
        <w:t xml:space="preserve"> </w:t>
      </w:r>
      <w:r w:rsidRPr="00780CEB">
        <w:rPr>
          <w:i/>
          <w:color w:val="000000"/>
          <w:spacing w:val="0"/>
          <w:w w:val="117"/>
          <w:sz w:val="22"/>
          <w:szCs w:val="22"/>
        </w:rPr>
        <w:t xml:space="preserve">gas combustible por redes de </w:t>
      </w:r>
      <w:r w:rsidR="00780CEB" w:rsidRPr="00780CEB">
        <w:rPr>
          <w:i/>
          <w:color w:val="000000"/>
          <w:spacing w:val="0"/>
          <w:w w:val="117"/>
          <w:sz w:val="22"/>
          <w:szCs w:val="22"/>
        </w:rPr>
        <w:t>tubería</w:t>
      </w:r>
      <w:r w:rsidRPr="00780CEB">
        <w:rPr>
          <w:i/>
          <w:color w:val="000000"/>
          <w:spacing w:val="0"/>
          <w:w w:val="117"/>
          <w:sz w:val="22"/>
          <w:szCs w:val="22"/>
        </w:rPr>
        <w:t>, para el mercado relevante conformado por el municipio de</w:t>
      </w:r>
      <w:r w:rsidR="00780CEB" w:rsidRPr="00780CEB">
        <w:rPr>
          <w:i/>
          <w:color w:val="000000"/>
          <w:spacing w:val="0"/>
          <w:w w:val="117"/>
          <w:sz w:val="22"/>
          <w:szCs w:val="22"/>
        </w:rPr>
        <w:t xml:space="preserve"> </w:t>
      </w:r>
      <w:r w:rsidRPr="00780CEB">
        <w:rPr>
          <w:i/>
          <w:color w:val="000000"/>
          <w:spacing w:val="0"/>
          <w:w w:val="117"/>
          <w:sz w:val="22"/>
          <w:szCs w:val="22"/>
        </w:rPr>
        <w:t>Floridablanca   Santander.</w:t>
      </w:r>
    </w:p>
    <w:p w14:paraId="339C3582" w14:textId="77777777" w:rsidR="00B918CB" w:rsidRDefault="00B918CB" w:rsidP="00B918CB">
      <w:pPr>
        <w:spacing w:line="184" w:lineRule="exact"/>
        <w:ind w:left="1588"/>
      </w:pPr>
    </w:p>
    <w:p w14:paraId="28539378" w14:textId="48E8C224" w:rsidR="00B918CB"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E70072">
        <w:rPr>
          <w:i/>
          <w:color w:val="000000"/>
          <w:spacing w:val="0"/>
          <w:w w:val="117"/>
          <w:sz w:val="22"/>
          <w:szCs w:val="22"/>
        </w:rPr>
        <w:t xml:space="preserve">La citada </w:t>
      </w:r>
      <w:r w:rsidR="00E70072" w:rsidRPr="00E70072">
        <w:rPr>
          <w:i/>
          <w:color w:val="000000"/>
          <w:spacing w:val="0"/>
          <w:w w:val="117"/>
          <w:sz w:val="22"/>
          <w:szCs w:val="22"/>
        </w:rPr>
        <w:t>Resolución</w:t>
      </w:r>
      <w:r w:rsidRPr="00E70072">
        <w:rPr>
          <w:i/>
          <w:color w:val="000000"/>
          <w:spacing w:val="0"/>
          <w:w w:val="117"/>
          <w:sz w:val="22"/>
          <w:szCs w:val="22"/>
        </w:rPr>
        <w:t xml:space="preserve"> 196 de 2019, dispone en el inciso quinto del numeral 2 la </w:t>
      </w:r>
      <w:r w:rsidR="00E70072" w:rsidRPr="00E70072">
        <w:rPr>
          <w:i/>
          <w:color w:val="000000"/>
          <w:spacing w:val="0"/>
          <w:w w:val="117"/>
          <w:sz w:val="22"/>
          <w:szCs w:val="22"/>
        </w:rPr>
        <w:t>Resolución</w:t>
      </w:r>
      <w:r w:rsidRPr="00E70072">
        <w:rPr>
          <w:i/>
          <w:color w:val="000000"/>
          <w:spacing w:val="0"/>
          <w:w w:val="117"/>
          <w:sz w:val="22"/>
          <w:szCs w:val="22"/>
        </w:rPr>
        <w:t xml:space="preserve"> CREG 196 de</w:t>
      </w:r>
      <w:r w:rsidR="00E70072" w:rsidRPr="00E70072">
        <w:rPr>
          <w:i/>
          <w:color w:val="000000"/>
          <w:spacing w:val="0"/>
          <w:w w:val="117"/>
          <w:sz w:val="22"/>
          <w:szCs w:val="22"/>
        </w:rPr>
        <w:t xml:space="preserve"> </w:t>
      </w:r>
      <w:r w:rsidRPr="00E70072">
        <w:rPr>
          <w:i/>
          <w:color w:val="000000"/>
          <w:spacing w:val="0"/>
          <w:w w:val="117"/>
          <w:sz w:val="22"/>
          <w:szCs w:val="22"/>
        </w:rPr>
        <w:t xml:space="preserve">2019, que "La </w:t>
      </w:r>
      <w:r w:rsidR="00E70072" w:rsidRPr="00E70072">
        <w:rPr>
          <w:i/>
          <w:color w:val="000000"/>
          <w:spacing w:val="0"/>
          <w:w w:val="117"/>
          <w:sz w:val="22"/>
          <w:szCs w:val="22"/>
        </w:rPr>
        <w:t>Comisión</w:t>
      </w:r>
      <w:r w:rsidRPr="00E70072">
        <w:rPr>
          <w:i/>
          <w:color w:val="000000"/>
          <w:spacing w:val="0"/>
          <w:w w:val="117"/>
          <w:sz w:val="22"/>
          <w:szCs w:val="22"/>
        </w:rPr>
        <w:t xml:space="preserve"> indica que si la </w:t>
      </w:r>
      <w:r w:rsidR="00E70072" w:rsidRPr="00E70072">
        <w:rPr>
          <w:i/>
          <w:color w:val="000000"/>
          <w:spacing w:val="0"/>
          <w:w w:val="117"/>
          <w:sz w:val="22"/>
          <w:szCs w:val="22"/>
        </w:rPr>
        <w:t>manifestación</w:t>
      </w:r>
      <w:r w:rsidRPr="00E70072">
        <w:rPr>
          <w:i/>
          <w:color w:val="000000"/>
          <w:spacing w:val="0"/>
          <w:w w:val="117"/>
          <w:sz w:val="22"/>
          <w:szCs w:val="22"/>
        </w:rPr>
        <w:t xml:space="preserve"> es afirmativa</w:t>
      </w:r>
      <w:r w:rsidR="00E70072" w:rsidRPr="00E70072">
        <w:rPr>
          <w:i/>
          <w:color w:val="000000"/>
          <w:spacing w:val="0"/>
          <w:w w:val="117"/>
          <w:sz w:val="22"/>
          <w:szCs w:val="22"/>
        </w:rPr>
        <w:t xml:space="preserve"> …</w:t>
      </w:r>
      <w:r w:rsidRPr="00E70072">
        <w:rPr>
          <w:i/>
          <w:color w:val="000000"/>
          <w:spacing w:val="0"/>
          <w:w w:val="117"/>
          <w:sz w:val="22"/>
          <w:szCs w:val="22"/>
        </w:rPr>
        <w:t>tomar</w:t>
      </w:r>
      <w:r w:rsidR="00E70072" w:rsidRPr="00E70072">
        <w:rPr>
          <w:i/>
          <w:color w:val="000000"/>
          <w:spacing w:val="0"/>
          <w:w w:val="117"/>
          <w:sz w:val="22"/>
          <w:szCs w:val="22"/>
        </w:rPr>
        <w:t>á ...</w:t>
      </w:r>
      <w:r w:rsidRPr="00E70072">
        <w:rPr>
          <w:i/>
          <w:color w:val="000000"/>
          <w:spacing w:val="0"/>
          <w:w w:val="117"/>
          <w:sz w:val="22"/>
          <w:szCs w:val="22"/>
        </w:rPr>
        <w:t xml:space="preserve"> la informaci</w:t>
      </w:r>
      <w:r w:rsidR="00E70072" w:rsidRPr="00E70072">
        <w:rPr>
          <w:i/>
          <w:color w:val="000000"/>
          <w:spacing w:val="0"/>
          <w:w w:val="117"/>
          <w:sz w:val="22"/>
          <w:szCs w:val="22"/>
        </w:rPr>
        <w:t>ó</w:t>
      </w:r>
      <w:r w:rsidRPr="00E70072">
        <w:rPr>
          <w:i/>
          <w:color w:val="000000"/>
          <w:spacing w:val="0"/>
          <w:w w:val="117"/>
          <w:sz w:val="22"/>
          <w:szCs w:val="22"/>
        </w:rPr>
        <w:t>n</w:t>
      </w:r>
      <w:r w:rsidR="00E70072" w:rsidRPr="00E70072">
        <w:rPr>
          <w:i/>
          <w:color w:val="000000"/>
          <w:spacing w:val="0"/>
          <w:w w:val="117"/>
          <w:sz w:val="22"/>
          <w:szCs w:val="22"/>
        </w:rPr>
        <w:t xml:space="preserve"> </w:t>
      </w:r>
      <w:r w:rsidRPr="00E70072">
        <w:rPr>
          <w:i/>
          <w:color w:val="000000"/>
          <w:spacing w:val="0"/>
          <w:w w:val="117"/>
          <w:sz w:val="22"/>
          <w:szCs w:val="22"/>
        </w:rPr>
        <w:t>reportada por Gas Natural del Oriente S.A. E.S.P</w:t>
      </w:r>
      <w:r w:rsidR="00E70072" w:rsidRPr="00E70072">
        <w:rPr>
          <w:i/>
          <w:color w:val="000000"/>
          <w:spacing w:val="0"/>
          <w:w w:val="117"/>
          <w:sz w:val="22"/>
          <w:szCs w:val="22"/>
        </w:rPr>
        <w:t>. …</w:t>
      </w:r>
      <w:r w:rsidRPr="00E70072">
        <w:rPr>
          <w:i/>
          <w:color w:val="000000"/>
          <w:spacing w:val="0"/>
          <w:w w:val="117"/>
          <w:sz w:val="22"/>
          <w:szCs w:val="22"/>
        </w:rPr>
        <w:t xml:space="preserve">en </w:t>
      </w:r>
      <w:r w:rsidR="00E70072" w:rsidRPr="00E70072">
        <w:rPr>
          <w:i/>
          <w:color w:val="000000"/>
          <w:spacing w:val="0"/>
          <w:w w:val="117"/>
          <w:sz w:val="22"/>
          <w:szCs w:val="22"/>
        </w:rPr>
        <w:t>relación</w:t>
      </w:r>
      <w:r w:rsidRPr="00E70072">
        <w:rPr>
          <w:i/>
          <w:color w:val="000000"/>
          <w:spacing w:val="0"/>
          <w:w w:val="117"/>
          <w:sz w:val="22"/>
          <w:szCs w:val="22"/>
        </w:rPr>
        <w:t xml:space="preserve"> con activos existentes, </w:t>
      </w:r>
      <w:r w:rsidRPr="00E70072">
        <w:rPr>
          <w:i/>
          <w:color w:val="000000"/>
          <w:spacing w:val="0"/>
          <w:w w:val="117"/>
          <w:sz w:val="22"/>
          <w:szCs w:val="22"/>
          <w:u w:val="single"/>
        </w:rPr>
        <w:t>demanda</w:t>
      </w:r>
      <w:r w:rsidRPr="00E70072">
        <w:rPr>
          <w:i/>
          <w:color w:val="000000"/>
          <w:spacing w:val="0"/>
          <w:w w:val="117"/>
          <w:sz w:val="22"/>
          <w:szCs w:val="22"/>
        </w:rPr>
        <w:t xml:space="preserve"> a la</w:t>
      </w:r>
      <w:r w:rsidR="00E70072" w:rsidRPr="00E70072">
        <w:rPr>
          <w:i/>
          <w:color w:val="000000"/>
          <w:spacing w:val="0"/>
          <w:w w:val="117"/>
          <w:sz w:val="22"/>
          <w:szCs w:val="22"/>
        </w:rPr>
        <w:t xml:space="preserve"> fecha de corte … </w:t>
      </w:r>
      <w:r w:rsidR="00E70072" w:rsidRPr="00E70072">
        <w:rPr>
          <w:i/>
          <w:color w:val="000000"/>
          <w:spacing w:val="0"/>
          <w:w w:val="117"/>
          <w:sz w:val="22"/>
          <w:szCs w:val="22"/>
          <w:u w:val="single"/>
        </w:rPr>
        <w:t>Cualquier modificación a esta información solo se aceptará con los debidos soportes y justificaciones</w:t>
      </w:r>
      <w:r w:rsidR="00E70072" w:rsidRPr="00E70072">
        <w:rPr>
          <w:i/>
          <w:color w:val="000000"/>
          <w:spacing w:val="0"/>
          <w:w w:val="117"/>
          <w:sz w:val="22"/>
          <w:szCs w:val="22"/>
        </w:rPr>
        <w:t xml:space="preserve"> </w:t>
      </w:r>
      <w:r w:rsidRPr="00780CEB">
        <w:rPr>
          <w:i/>
          <w:color w:val="000000"/>
          <w:spacing w:val="0"/>
          <w:w w:val="117"/>
          <w:sz w:val="22"/>
          <w:szCs w:val="22"/>
        </w:rPr>
        <w:t>" (Subrayas fuera de texto).</w:t>
      </w:r>
    </w:p>
    <w:p w14:paraId="246CAAD5" w14:textId="63D7385A" w:rsidR="00E70072" w:rsidRDefault="00E70072" w:rsidP="00E70072">
      <w:pPr>
        <w:pStyle w:val="Prrafodelista"/>
        <w:numPr>
          <w:ilvl w:val="0"/>
          <w:numId w:val="0"/>
        </w:numPr>
        <w:tabs>
          <w:tab w:val="left" w:pos="2231"/>
        </w:tabs>
        <w:spacing w:before="14" w:line="253" w:lineRule="exact"/>
        <w:ind w:left="360" w:right="284"/>
        <w:rPr>
          <w:i/>
          <w:color w:val="000000"/>
          <w:spacing w:val="0"/>
          <w:w w:val="117"/>
          <w:sz w:val="22"/>
          <w:szCs w:val="22"/>
        </w:rPr>
      </w:pPr>
    </w:p>
    <w:p w14:paraId="294D1F83" w14:textId="5677B7AA" w:rsidR="00B918CB" w:rsidRPr="00780CEB" w:rsidRDefault="00B918CB" w:rsidP="0009175C">
      <w:pPr>
        <w:pStyle w:val="Prrafodelista"/>
        <w:numPr>
          <w:ilvl w:val="0"/>
          <w:numId w:val="0"/>
        </w:numPr>
        <w:tabs>
          <w:tab w:val="left" w:pos="2231"/>
        </w:tabs>
        <w:spacing w:before="14" w:line="253" w:lineRule="exact"/>
        <w:ind w:left="927" w:right="284"/>
        <w:rPr>
          <w:i/>
          <w:color w:val="000000"/>
          <w:spacing w:val="0"/>
          <w:w w:val="117"/>
          <w:sz w:val="22"/>
          <w:szCs w:val="22"/>
        </w:rPr>
      </w:pPr>
      <w:r w:rsidRPr="00780CEB">
        <w:rPr>
          <w:i/>
          <w:color w:val="000000"/>
          <w:spacing w:val="0"/>
          <w:w w:val="117"/>
          <w:sz w:val="22"/>
          <w:szCs w:val="22"/>
        </w:rPr>
        <w:t xml:space="preserve">Y en el inciso </w:t>
      </w:r>
      <w:r w:rsidR="0009175C" w:rsidRPr="00780CEB">
        <w:rPr>
          <w:i/>
          <w:color w:val="000000"/>
          <w:spacing w:val="0"/>
          <w:w w:val="117"/>
          <w:sz w:val="22"/>
          <w:szCs w:val="22"/>
        </w:rPr>
        <w:t>séptimo</w:t>
      </w:r>
      <w:r w:rsidRPr="00780CEB">
        <w:rPr>
          <w:i/>
          <w:color w:val="000000"/>
          <w:spacing w:val="0"/>
          <w:w w:val="117"/>
          <w:sz w:val="22"/>
          <w:szCs w:val="22"/>
        </w:rPr>
        <w:t xml:space="preserve"> del mismo numeral dispuso que utilizaron los datos de demanda de gas y las inversiones reportadas por las empresas Metrogas y Gas Natural del Oriente S.A. E.S.P. en el Apligas, como respuesta la Circular CREG 004 de 2017.</w:t>
      </w:r>
    </w:p>
    <w:p w14:paraId="0EBEB1EB" w14:textId="77777777" w:rsidR="00B918CB" w:rsidRDefault="00B918CB" w:rsidP="00B918CB">
      <w:pPr>
        <w:spacing w:line="184" w:lineRule="exact"/>
        <w:ind w:left="1459"/>
      </w:pPr>
    </w:p>
    <w:p w14:paraId="06523381" w14:textId="3E096AE5" w:rsidR="00B918CB" w:rsidRPr="0009175C"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09175C">
        <w:rPr>
          <w:i/>
          <w:color w:val="000000"/>
          <w:spacing w:val="0"/>
          <w:w w:val="117"/>
          <w:sz w:val="22"/>
          <w:szCs w:val="22"/>
        </w:rPr>
        <w:t>Respecto a "Otros Activos", en el numeral 3.2.2.6. del Documento CREG -126 de 2019 se establece un</w:t>
      </w:r>
      <w:r w:rsidR="0009175C" w:rsidRPr="0009175C">
        <w:rPr>
          <w:i/>
          <w:color w:val="000000"/>
          <w:spacing w:val="0"/>
          <w:w w:val="117"/>
          <w:sz w:val="22"/>
          <w:szCs w:val="22"/>
        </w:rPr>
        <w:t xml:space="preserve"> </w:t>
      </w:r>
      <w:r w:rsidR="0009175C">
        <w:rPr>
          <w:i/>
          <w:color w:val="000000"/>
          <w:spacing w:val="0"/>
          <w:w w:val="117"/>
          <w:sz w:val="22"/>
          <w:szCs w:val="22"/>
        </w:rPr>
        <w:t>p</w:t>
      </w:r>
      <w:r w:rsidRPr="0009175C">
        <w:rPr>
          <w:i/>
          <w:color w:val="000000"/>
          <w:spacing w:val="0"/>
          <w:w w:val="117"/>
          <w:sz w:val="22"/>
          <w:szCs w:val="22"/>
        </w:rPr>
        <w:t>orcentaje de Otros activos eficiente del mercado relevante de 2, 84% as</w:t>
      </w:r>
      <w:r w:rsidR="0009175C">
        <w:rPr>
          <w:i/>
          <w:color w:val="000000"/>
          <w:spacing w:val="0"/>
          <w:w w:val="117"/>
          <w:sz w:val="22"/>
          <w:szCs w:val="22"/>
        </w:rPr>
        <w:t>í</w:t>
      </w:r>
      <w:r w:rsidRPr="0009175C">
        <w:rPr>
          <w:i/>
          <w:color w:val="000000"/>
          <w:spacing w:val="0"/>
          <w:w w:val="117"/>
          <w:sz w:val="22"/>
          <w:szCs w:val="22"/>
        </w:rPr>
        <w:t>:</w:t>
      </w:r>
    </w:p>
    <w:p w14:paraId="1A8E91E4" w14:textId="77777777" w:rsidR="00B918CB" w:rsidRPr="0009175C" w:rsidRDefault="00B918CB" w:rsidP="0009175C">
      <w:pPr>
        <w:pStyle w:val="Prrafodelista"/>
        <w:numPr>
          <w:ilvl w:val="0"/>
          <w:numId w:val="0"/>
        </w:numPr>
        <w:tabs>
          <w:tab w:val="left" w:pos="2231"/>
        </w:tabs>
        <w:spacing w:before="14" w:line="253" w:lineRule="exact"/>
        <w:ind w:left="927" w:right="284"/>
        <w:rPr>
          <w:i/>
          <w:color w:val="000000"/>
          <w:spacing w:val="0"/>
          <w:w w:val="117"/>
          <w:sz w:val="22"/>
          <w:szCs w:val="22"/>
        </w:rPr>
      </w:pPr>
    </w:p>
    <w:p w14:paraId="6A7F89E1" w14:textId="228484FE" w:rsidR="00B918CB" w:rsidRDefault="00B918CB" w:rsidP="0009175C">
      <w:pPr>
        <w:pStyle w:val="Prrafodelista"/>
        <w:numPr>
          <w:ilvl w:val="0"/>
          <w:numId w:val="0"/>
        </w:numPr>
        <w:tabs>
          <w:tab w:val="left" w:pos="2231"/>
        </w:tabs>
        <w:spacing w:before="14" w:line="253" w:lineRule="exact"/>
        <w:ind w:left="927" w:right="284"/>
        <w:rPr>
          <w:i/>
          <w:color w:val="000000"/>
          <w:spacing w:val="0"/>
          <w:w w:val="117"/>
          <w:sz w:val="22"/>
          <w:szCs w:val="22"/>
        </w:rPr>
      </w:pPr>
      <w:r w:rsidRPr="0009175C">
        <w:rPr>
          <w:i/>
          <w:color w:val="000000"/>
          <w:spacing w:val="0"/>
          <w:w w:val="117"/>
          <w:sz w:val="22"/>
          <w:szCs w:val="22"/>
        </w:rPr>
        <w:t>"T</w:t>
      </w:r>
      <w:r w:rsidR="0009175C">
        <w:rPr>
          <w:i/>
          <w:color w:val="000000"/>
          <w:spacing w:val="0"/>
          <w:w w:val="117"/>
          <w:sz w:val="22"/>
          <w:szCs w:val="22"/>
        </w:rPr>
        <w:t>al</w:t>
      </w:r>
      <w:r w:rsidRPr="0009175C">
        <w:rPr>
          <w:i/>
          <w:color w:val="000000"/>
          <w:spacing w:val="0"/>
          <w:w w:val="117"/>
          <w:sz w:val="22"/>
          <w:szCs w:val="22"/>
        </w:rPr>
        <w:t xml:space="preserve"> y como se establece en la </w:t>
      </w:r>
      <w:r w:rsidR="00605C61" w:rsidRPr="0009175C">
        <w:rPr>
          <w:i/>
          <w:color w:val="000000"/>
          <w:spacing w:val="0"/>
          <w:w w:val="117"/>
          <w:sz w:val="22"/>
          <w:szCs w:val="22"/>
        </w:rPr>
        <w:t>resolución</w:t>
      </w:r>
      <w:r w:rsidRPr="0009175C">
        <w:rPr>
          <w:i/>
          <w:color w:val="000000"/>
          <w:spacing w:val="0"/>
          <w:w w:val="117"/>
          <w:sz w:val="22"/>
          <w:szCs w:val="22"/>
        </w:rPr>
        <w:t xml:space="preserve"> de la cual es soporte el presente documento, el porcentaje de otros activos eficientes a reconocer para el mercado relevante de </w:t>
      </w:r>
      <w:r w:rsidR="00605C61" w:rsidRPr="0009175C">
        <w:rPr>
          <w:i/>
          <w:color w:val="000000"/>
          <w:spacing w:val="0"/>
          <w:w w:val="117"/>
          <w:sz w:val="22"/>
          <w:szCs w:val="22"/>
        </w:rPr>
        <w:t>distribución</w:t>
      </w:r>
      <w:r w:rsidRPr="0009175C">
        <w:rPr>
          <w:i/>
          <w:color w:val="000000"/>
          <w:spacing w:val="0"/>
          <w:w w:val="117"/>
          <w:sz w:val="22"/>
          <w:szCs w:val="22"/>
        </w:rPr>
        <w:t xml:space="preserve"> para el siguiente periodo tarifario solicitado por las empresas METROGAS DE COLOMBIA S.A. E.S.P. y GAS NATURAL DEL ORIENTE S.A. E.S.P. se estableci</w:t>
      </w:r>
      <w:r w:rsidR="00605C61">
        <w:rPr>
          <w:i/>
          <w:color w:val="000000"/>
          <w:spacing w:val="0"/>
          <w:w w:val="117"/>
          <w:sz w:val="22"/>
          <w:szCs w:val="22"/>
        </w:rPr>
        <w:t>ó</w:t>
      </w:r>
      <w:r w:rsidRPr="0009175C">
        <w:rPr>
          <w:i/>
          <w:color w:val="000000"/>
          <w:spacing w:val="0"/>
          <w:w w:val="117"/>
          <w:sz w:val="22"/>
          <w:szCs w:val="22"/>
        </w:rPr>
        <w:t xml:space="preserve"> de acuerdo con la siguiente formula:</w:t>
      </w:r>
    </w:p>
    <w:p w14:paraId="50EEBF8A" w14:textId="6790EE0A" w:rsidR="00900A3C" w:rsidRDefault="00900A3C" w:rsidP="0009175C">
      <w:pPr>
        <w:pStyle w:val="Prrafodelista"/>
        <w:numPr>
          <w:ilvl w:val="0"/>
          <w:numId w:val="0"/>
        </w:numPr>
        <w:tabs>
          <w:tab w:val="left" w:pos="2231"/>
        </w:tabs>
        <w:spacing w:before="14" w:line="253" w:lineRule="exact"/>
        <w:ind w:left="927" w:right="284"/>
        <w:rPr>
          <w:i/>
          <w:color w:val="000000"/>
          <w:spacing w:val="0"/>
          <w:w w:val="117"/>
          <w:sz w:val="22"/>
          <w:szCs w:val="22"/>
        </w:rPr>
      </w:pPr>
    </w:p>
    <w:p w14:paraId="55F37FB6" w14:textId="4B6E58BE" w:rsidR="00900A3C" w:rsidRPr="00B572F4" w:rsidRDefault="00C45193" w:rsidP="00900A3C">
      <w:pPr>
        <w:ind w:right="-93"/>
        <w:jc w:val="center"/>
        <w:rPr>
          <w:rFonts w:eastAsia="MS Mincho" w:cs="Arial"/>
          <w:sz w:val="22"/>
          <w:szCs w:val="22"/>
          <w:lang w:val="es-ES_tradnl" w:eastAsia="en-US"/>
        </w:rPr>
      </w:pPr>
      <m:oMathPara>
        <m:oMath>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r>
                    <m:rPr>
                      <m:sty m:val="p"/>
                    </m:rPr>
                    <w:rPr>
                      <w:rFonts w:ascii="Cambria Math" w:eastAsia="MS Mincho" w:hAnsi="Cambria Math" w:cs="Arial"/>
                      <w:sz w:val="22"/>
                      <w:szCs w:val="22"/>
                      <w:lang w:val="es-ES_tradnl" w:eastAsia="en-US"/>
                    </w:rPr>
                    <m:t>eficiente</m:t>
                  </m:r>
                </m:sub>
              </m:sSub>
            </m:e>
            <m:sub>
              <m:r>
                <m:rPr>
                  <m:sty m:val="p"/>
                </m:rPr>
                <w:rPr>
                  <w:rFonts w:ascii="Cambria Math" w:eastAsia="MS Mincho" w:hAnsi="Cambria Math" w:cs="Arial"/>
                  <w:sz w:val="22"/>
                  <w:szCs w:val="22"/>
                  <w:lang w:val="es-ES_tradnl" w:eastAsia="en-US"/>
                </w:rPr>
                <m:t>k</m:t>
              </m:r>
            </m:sub>
          </m:sSub>
          <m:r>
            <m:rPr>
              <m:sty m:val="p"/>
            </m:rPr>
            <w:rPr>
              <w:rFonts w:ascii="Cambria Math" w:eastAsia="MS Mincho" w:hAnsi="Cambria Math" w:cs="Arial"/>
              <w:sz w:val="22"/>
              <w:szCs w:val="22"/>
              <w:lang w:val="es-ES_tradnl" w:eastAsia="en-US"/>
            </w:rPr>
            <m:t>=Min</m:t>
          </m:r>
          <m:d>
            <m:dPr>
              <m:begChr m:val="{"/>
              <m:endChr m:val="}"/>
              <m:ctrlPr>
                <w:rPr>
                  <w:rFonts w:ascii="Cambria Math" w:eastAsia="MS Mincho" w:hAnsi="Cambria Math" w:cs="Arial"/>
                  <w:sz w:val="22"/>
                  <w:szCs w:val="22"/>
                  <w:lang w:val="es-ES_tradnl" w:eastAsia="en-US"/>
                </w:rPr>
              </m:ctrlPr>
            </m:dPr>
            <m:e>
              <m:d>
                <m:dPr>
                  <m:ctrlPr>
                    <w:rPr>
                      <w:rFonts w:ascii="Cambria Math" w:eastAsia="MS Mincho" w:hAnsi="Cambria Math" w:cs="Arial"/>
                      <w:sz w:val="22"/>
                      <w:szCs w:val="22"/>
                      <w:lang w:val="es-ES_tradnl" w:eastAsia="en-US"/>
                    </w:rPr>
                  </m:ctrlPr>
                </m:dPr>
                <m:e>
                  <m:f>
                    <m:fPr>
                      <m:ctrlPr>
                        <w:rPr>
                          <w:rFonts w:ascii="Cambria Math" w:eastAsia="MS Mincho" w:hAnsi="Cambria Math" w:cs="Arial"/>
                          <w:sz w:val="22"/>
                          <w:szCs w:val="22"/>
                          <w:lang w:val="es-ES_tradnl" w:eastAsia="en-US"/>
                        </w:rPr>
                      </m:ctrlPr>
                    </m:fPr>
                    <m:num>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OA</m:t>
                              </m:r>
                            </m:e>
                            <m:sub>
                              <m:r>
                                <m:rPr>
                                  <m:sty m:val="p"/>
                                </m:rPr>
                                <w:rPr>
                                  <w:rFonts w:ascii="Cambria Math" w:eastAsia="MS Mincho" w:hAnsi="Cambria Math" w:cs="Arial"/>
                                  <w:sz w:val="22"/>
                                  <w:szCs w:val="22"/>
                                  <w:lang w:val="es-ES_tradnl" w:eastAsia="en-US"/>
                                </w:rPr>
                                <m:t>r</m:t>
                              </m:r>
                            </m:sub>
                          </m:sSub>
                        </m:e>
                        <m:sub>
                          <m:r>
                            <m:rPr>
                              <m:sty m:val="p"/>
                            </m:rPr>
                            <w:rPr>
                              <w:rFonts w:ascii="Cambria Math" w:eastAsia="MS Mincho" w:hAnsi="Cambria Math" w:cs="Arial"/>
                              <w:sz w:val="22"/>
                              <w:szCs w:val="22"/>
                              <w:lang w:val="es-ES_tradnl" w:eastAsia="en-US"/>
                            </w:rPr>
                            <m:t>k</m:t>
                          </m:r>
                        </m:sub>
                      </m:sSub>
                      <m:r>
                        <m:rPr>
                          <m:sty m:val="p"/>
                        </m:rPr>
                        <w:rPr>
                          <w:rFonts w:ascii="Cambria Math" w:eastAsia="MS Mincho" w:hAnsi="Cambria Math" w:cs="Arial"/>
                          <w:sz w:val="22"/>
                          <w:szCs w:val="22"/>
                          <w:lang w:val="es-ES_tradnl" w:eastAsia="en-US"/>
                        </w:rPr>
                        <m:t>+</m:t>
                      </m:r>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xml:space="preserve">% </m:t>
                          </m:r>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r>
                                <m:rPr>
                                  <m:sty m:val="p"/>
                                </m:rPr>
                                <w:rPr>
                                  <w:rFonts w:ascii="Cambria Math" w:eastAsia="MS Mincho" w:hAnsi="Cambria Math" w:cs="Arial"/>
                                  <w:sz w:val="22"/>
                                  <w:szCs w:val="22"/>
                                  <w:lang w:val="es-ES_tradnl" w:eastAsia="en-US"/>
                                </w:rPr>
                                <m:t>rem</m:t>
                              </m:r>
                            </m:sub>
                          </m:sSub>
                        </m:e>
                        <m:sub>
                          <m:r>
                            <m:rPr>
                              <m:sty m:val="p"/>
                            </m:rPr>
                            <w:rPr>
                              <w:rFonts w:ascii="Cambria Math" w:eastAsia="MS Mincho" w:hAnsi="Cambria Math" w:cs="Arial"/>
                              <w:sz w:val="22"/>
                              <w:szCs w:val="22"/>
                              <w:lang w:val="es-ES_tradnl" w:eastAsia="en-US"/>
                            </w:rPr>
                            <m:t>k</m:t>
                          </m:r>
                        </m:sub>
                      </m:sSub>
                    </m:num>
                    <m:den>
                      <m:r>
                        <m:rPr>
                          <m:sty m:val="p"/>
                        </m:rPr>
                        <w:rPr>
                          <w:rFonts w:ascii="Cambria Math" w:eastAsia="MS Mincho" w:hAnsi="Cambria Math" w:cs="Arial"/>
                          <w:sz w:val="22"/>
                          <w:szCs w:val="22"/>
                          <w:lang w:val="es-ES_tradnl" w:eastAsia="en-US"/>
                        </w:rPr>
                        <m:t>2</m:t>
                      </m:r>
                    </m:den>
                  </m:f>
                </m:e>
              </m:d>
              <m:r>
                <m:rPr>
                  <m:sty m:val="p"/>
                </m:rPr>
                <w:rPr>
                  <w:rFonts w:ascii="Cambria Math" w:eastAsia="MS Mincho" w:hAnsi="Cambria Math" w:cs="Arial"/>
                  <w:sz w:val="22"/>
                  <w:szCs w:val="22"/>
                  <w:lang w:val="es-ES_tradnl" w:eastAsia="en-US"/>
                </w:rPr>
                <m:t xml:space="preserve">; </m:t>
              </m:r>
              <m:d>
                <m:dPr>
                  <m:ctrlPr>
                    <w:rPr>
                      <w:rFonts w:ascii="Cambria Math" w:eastAsia="MS Mincho" w:hAnsi="Cambria Math" w:cs="Arial"/>
                      <w:sz w:val="22"/>
                      <w:szCs w:val="22"/>
                      <w:lang w:val="es-ES_tradnl" w:eastAsia="en-US"/>
                    </w:rPr>
                  </m:ctrlPr>
                </m:dPr>
                <m:e>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%OA</m:t>
                          </m:r>
                        </m:e>
                        <m:sub>
                          <m:func>
                            <m:funcPr>
                              <m:ctrlPr>
                                <w:rPr>
                                  <w:rFonts w:ascii="Cambria Math" w:eastAsia="MS Mincho" w:hAnsi="Cambria Math" w:cs="Arial"/>
                                  <w:sz w:val="22"/>
                                  <w:szCs w:val="22"/>
                                  <w:lang w:val="es-ES_tradnl" w:eastAsia="en-US"/>
                                </w:rPr>
                              </m:ctrlPr>
                            </m:funcPr>
                            <m:fName>
                              <m:r>
                                <m:rPr>
                                  <m:sty m:val="p"/>
                                </m:rPr>
                                <w:rPr>
                                  <w:rFonts w:ascii="Cambria Math" w:eastAsia="MS Mincho" w:hAnsi="Cambria Math" w:cs="Arial"/>
                                  <w:sz w:val="22"/>
                                  <w:szCs w:val="22"/>
                                  <w:lang w:val="es-ES_tradnl" w:eastAsia="en-US"/>
                                </w:rPr>
                                <m:t>max</m:t>
                              </m:r>
                            </m:fName>
                            <m:e>
                              <m:r>
                                <m:rPr>
                                  <m:sty m:val="p"/>
                                </m:rPr>
                                <w:rPr>
                                  <w:rFonts w:ascii="Cambria Math" w:eastAsia="MS Mincho" w:hAnsi="Cambria Math" w:cs="Arial"/>
                                  <w:sz w:val="22"/>
                                  <w:szCs w:val="22"/>
                                  <w:lang w:val="es-ES_tradnl" w:eastAsia="en-US"/>
                                </w:rPr>
                                <m:t xml:space="preserve"> rec</m:t>
                              </m:r>
                            </m:e>
                          </m:func>
                        </m:sub>
                      </m:sSub>
                    </m:e>
                    <m:sub>
                      <m:r>
                        <m:rPr>
                          <m:sty m:val="p"/>
                        </m:rPr>
                        <w:rPr>
                          <w:rFonts w:ascii="Cambria Math" w:eastAsia="MS Mincho" w:hAnsi="Cambria Math" w:cs="Arial"/>
                          <w:sz w:val="22"/>
                          <w:szCs w:val="22"/>
                          <w:lang w:val="es-ES_tradnl" w:eastAsia="en-US"/>
                        </w:rPr>
                        <m:t>k</m:t>
                      </m:r>
                    </m:sub>
                  </m:sSub>
                </m:e>
              </m:d>
              <m:r>
                <m:rPr>
                  <m:sty m:val="p"/>
                </m:rPr>
                <w:rPr>
                  <w:rFonts w:ascii="Cambria Math" w:eastAsia="MS Mincho" w:hAnsi="Cambria Math" w:cs="Arial"/>
                  <w:sz w:val="22"/>
                  <w:szCs w:val="22"/>
                  <w:lang w:val="es-ES_tradnl" w:eastAsia="en-US"/>
                </w:rPr>
                <m:t>;</m:t>
              </m:r>
              <m:d>
                <m:dPr>
                  <m:ctrlPr>
                    <w:rPr>
                      <w:rFonts w:ascii="Cambria Math" w:eastAsia="MS Mincho" w:hAnsi="Cambria Math" w:cs="Arial"/>
                      <w:sz w:val="22"/>
                      <w:szCs w:val="22"/>
                      <w:lang w:val="es-ES_tradnl" w:eastAsia="en-US"/>
                    </w:rPr>
                  </m:ctrlPr>
                </m:dPr>
                <m:e>
                  <m:sSub>
                    <m:sSubPr>
                      <m:ctrlPr>
                        <w:rPr>
                          <w:rFonts w:ascii="Cambria Math" w:eastAsia="MS Mincho" w:hAnsi="Cambria Math" w:cs="Arial"/>
                          <w:sz w:val="22"/>
                          <w:szCs w:val="22"/>
                          <w:lang w:val="es-ES_tradnl" w:eastAsia="en-US"/>
                        </w:rPr>
                      </m:ctrlPr>
                    </m:sSubPr>
                    <m:e>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 OA</m:t>
                          </m:r>
                        </m:e>
                        <m:sub>
                          <m:r>
                            <m:rPr>
                              <m:sty m:val="p"/>
                            </m:rPr>
                            <w:rPr>
                              <w:rFonts w:ascii="Cambria Math" w:eastAsia="MS Mincho" w:hAnsi="Cambria Math" w:cs="Arial"/>
                              <w:sz w:val="22"/>
                              <w:szCs w:val="22"/>
                              <w:lang w:val="es-ES_tradnl" w:eastAsia="en-US"/>
                            </w:rPr>
                            <m:t>r</m:t>
                          </m:r>
                        </m:sub>
                      </m:sSub>
                    </m:e>
                    <m:sub>
                      <m:r>
                        <m:rPr>
                          <m:sty m:val="p"/>
                        </m:rPr>
                        <w:rPr>
                          <w:rFonts w:ascii="Cambria Math" w:eastAsia="MS Mincho" w:hAnsi="Cambria Math" w:cs="Arial"/>
                          <w:sz w:val="22"/>
                          <w:szCs w:val="22"/>
                          <w:lang w:val="es-ES_tradnl" w:eastAsia="en-US"/>
                        </w:rPr>
                        <m:t>k</m:t>
                      </m:r>
                    </m:sub>
                  </m:sSub>
                </m:e>
              </m:d>
            </m:e>
          </m:d>
        </m:oMath>
      </m:oMathPara>
    </w:p>
    <w:p w14:paraId="3E08EFC4" w14:textId="77777777" w:rsidR="00900A3C" w:rsidRPr="0009175C" w:rsidRDefault="00900A3C" w:rsidP="0009175C">
      <w:pPr>
        <w:pStyle w:val="Prrafodelista"/>
        <w:numPr>
          <w:ilvl w:val="0"/>
          <w:numId w:val="0"/>
        </w:numPr>
        <w:tabs>
          <w:tab w:val="left" w:pos="2231"/>
        </w:tabs>
        <w:spacing w:before="14" w:line="253" w:lineRule="exact"/>
        <w:ind w:left="927" w:right="284"/>
        <w:rPr>
          <w:i/>
          <w:color w:val="000000"/>
          <w:spacing w:val="0"/>
          <w:w w:val="117"/>
          <w:sz w:val="22"/>
          <w:szCs w:val="22"/>
        </w:rPr>
      </w:pPr>
    </w:p>
    <w:p w14:paraId="64722A7C" w14:textId="2F7E2CDE" w:rsidR="00B918CB" w:rsidRPr="00146203" w:rsidRDefault="00B918CB" w:rsidP="00146203">
      <w:pPr>
        <w:pStyle w:val="Prrafodelista"/>
        <w:numPr>
          <w:ilvl w:val="0"/>
          <w:numId w:val="0"/>
        </w:numPr>
        <w:tabs>
          <w:tab w:val="left" w:pos="2231"/>
        </w:tabs>
        <w:spacing w:before="14" w:line="253" w:lineRule="exact"/>
        <w:ind w:left="927" w:right="284"/>
        <w:rPr>
          <w:i/>
          <w:color w:val="000000"/>
          <w:spacing w:val="0"/>
          <w:w w:val="117"/>
          <w:sz w:val="22"/>
          <w:szCs w:val="22"/>
        </w:rPr>
      </w:pPr>
      <w:r w:rsidRPr="00146203">
        <w:rPr>
          <w:i/>
          <w:color w:val="000000"/>
          <w:spacing w:val="0"/>
          <w:w w:val="117"/>
          <w:sz w:val="22"/>
          <w:szCs w:val="22"/>
        </w:rPr>
        <w:t xml:space="preserve">El porcentaje de Otros Activos resultante del reporte de las empresas y de ejercicios de </w:t>
      </w:r>
      <w:r w:rsidR="00146203" w:rsidRPr="00146203">
        <w:rPr>
          <w:i/>
          <w:color w:val="000000"/>
          <w:spacing w:val="0"/>
          <w:w w:val="117"/>
          <w:sz w:val="22"/>
          <w:szCs w:val="22"/>
        </w:rPr>
        <w:t>depuración</w:t>
      </w:r>
      <w:r w:rsidRPr="00146203">
        <w:rPr>
          <w:i/>
          <w:color w:val="000000"/>
          <w:spacing w:val="0"/>
          <w:w w:val="117"/>
          <w:sz w:val="22"/>
          <w:szCs w:val="22"/>
        </w:rPr>
        <w:t xml:space="preserve"> </w:t>
      </w:r>
      <w:r w:rsidR="00146203" w:rsidRPr="00146203">
        <w:rPr>
          <w:i/>
          <w:color w:val="000000"/>
          <w:spacing w:val="0"/>
          <w:w w:val="117"/>
          <w:sz w:val="22"/>
          <w:szCs w:val="22"/>
        </w:rPr>
        <w:t>real</w:t>
      </w:r>
      <w:r w:rsidR="00146203">
        <w:rPr>
          <w:i/>
          <w:color w:val="000000"/>
          <w:spacing w:val="0"/>
          <w:w w:val="117"/>
          <w:sz w:val="22"/>
          <w:szCs w:val="22"/>
        </w:rPr>
        <w:t>i</w:t>
      </w:r>
      <w:r w:rsidR="00146203" w:rsidRPr="00146203">
        <w:rPr>
          <w:i/>
          <w:color w:val="000000"/>
          <w:spacing w:val="0"/>
          <w:w w:val="117"/>
          <w:sz w:val="22"/>
          <w:szCs w:val="22"/>
        </w:rPr>
        <w:t>zados</w:t>
      </w:r>
      <w:r w:rsidRPr="00146203">
        <w:rPr>
          <w:i/>
          <w:color w:val="000000"/>
          <w:spacing w:val="0"/>
          <w:w w:val="117"/>
          <w:sz w:val="22"/>
          <w:szCs w:val="22"/>
        </w:rPr>
        <w:t xml:space="preserve"> p</w:t>
      </w:r>
      <w:r w:rsidR="00146203">
        <w:rPr>
          <w:i/>
          <w:color w:val="000000"/>
          <w:spacing w:val="0"/>
          <w:w w:val="117"/>
          <w:sz w:val="22"/>
          <w:szCs w:val="22"/>
        </w:rPr>
        <w:t>o</w:t>
      </w:r>
      <w:r w:rsidRPr="00146203">
        <w:rPr>
          <w:i/>
          <w:color w:val="000000"/>
          <w:spacing w:val="0"/>
          <w:w w:val="117"/>
          <w:sz w:val="22"/>
          <w:szCs w:val="22"/>
        </w:rPr>
        <w:t xml:space="preserve">r la </w:t>
      </w:r>
      <w:r w:rsidR="00146203" w:rsidRPr="00146203">
        <w:rPr>
          <w:i/>
          <w:color w:val="000000"/>
          <w:spacing w:val="0"/>
          <w:w w:val="117"/>
          <w:sz w:val="22"/>
          <w:szCs w:val="22"/>
        </w:rPr>
        <w:t>Co</w:t>
      </w:r>
      <w:r w:rsidR="00146203">
        <w:rPr>
          <w:i/>
          <w:color w:val="000000"/>
          <w:spacing w:val="0"/>
          <w:w w:val="117"/>
          <w:sz w:val="22"/>
          <w:szCs w:val="22"/>
        </w:rPr>
        <w:t>m</w:t>
      </w:r>
      <w:r w:rsidR="00146203" w:rsidRPr="00146203">
        <w:rPr>
          <w:i/>
          <w:color w:val="000000"/>
          <w:spacing w:val="0"/>
          <w:w w:val="117"/>
          <w:sz w:val="22"/>
          <w:szCs w:val="22"/>
        </w:rPr>
        <w:t>isión</w:t>
      </w:r>
      <w:r w:rsidRPr="00146203">
        <w:rPr>
          <w:i/>
          <w:color w:val="000000"/>
          <w:spacing w:val="0"/>
          <w:w w:val="117"/>
          <w:sz w:val="22"/>
          <w:szCs w:val="22"/>
        </w:rPr>
        <w:t xml:space="preserve"> y/o la empresa </w:t>
      </w:r>
      <w:r w:rsidRPr="00146203">
        <w:rPr>
          <w:i/>
          <w:color w:val="000000"/>
          <w:spacing w:val="0"/>
          <w:w w:val="117"/>
          <w:sz w:val="22"/>
          <w:szCs w:val="22"/>
          <w:u w:val="single"/>
        </w:rPr>
        <w:t>se ca</w:t>
      </w:r>
      <w:r w:rsidR="00146203" w:rsidRPr="00146203">
        <w:rPr>
          <w:i/>
          <w:color w:val="000000"/>
          <w:spacing w:val="0"/>
          <w:w w:val="117"/>
          <w:sz w:val="22"/>
          <w:szCs w:val="22"/>
          <w:u w:val="single"/>
        </w:rPr>
        <w:t xml:space="preserve">lculó </w:t>
      </w:r>
      <w:r w:rsidRPr="00146203">
        <w:rPr>
          <w:i/>
          <w:color w:val="000000"/>
          <w:spacing w:val="0"/>
          <w:w w:val="117"/>
          <w:sz w:val="22"/>
          <w:szCs w:val="22"/>
          <w:u w:val="single"/>
        </w:rPr>
        <w:t xml:space="preserve">con base en la </w:t>
      </w:r>
      <w:r w:rsidR="00146203" w:rsidRPr="00146203">
        <w:rPr>
          <w:i/>
          <w:color w:val="000000"/>
          <w:spacing w:val="0"/>
          <w:w w:val="117"/>
          <w:sz w:val="22"/>
          <w:szCs w:val="22"/>
          <w:u w:val="single"/>
        </w:rPr>
        <w:t>información</w:t>
      </w:r>
      <w:r w:rsidRPr="00146203">
        <w:rPr>
          <w:i/>
          <w:color w:val="000000"/>
          <w:spacing w:val="0"/>
          <w:w w:val="117"/>
          <w:sz w:val="22"/>
          <w:szCs w:val="22"/>
          <w:u w:val="single"/>
        </w:rPr>
        <w:t xml:space="preserve"> de otros activos reportados por la empresa METROGAS DE COLOMBIA S.A. E.S.P. como respuesta a la Circular CREG 004 de 2017</w:t>
      </w:r>
      <w:r w:rsidRPr="00146203">
        <w:rPr>
          <w:i/>
          <w:color w:val="000000"/>
          <w:spacing w:val="0"/>
          <w:w w:val="117"/>
          <w:sz w:val="22"/>
          <w:szCs w:val="22"/>
        </w:rPr>
        <w:t xml:space="preserve"> (Radicado CREG 2017-002011) y la </w:t>
      </w:r>
      <w:r w:rsidR="00146203" w:rsidRPr="00146203">
        <w:rPr>
          <w:i/>
          <w:color w:val="000000"/>
          <w:spacing w:val="0"/>
          <w:w w:val="117"/>
          <w:sz w:val="22"/>
          <w:szCs w:val="22"/>
        </w:rPr>
        <w:t>información</w:t>
      </w:r>
      <w:r w:rsidRPr="00146203">
        <w:rPr>
          <w:i/>
          <w:color w:val="000000"/>
          <w:spacing w:val="0"/>
          <w:w w:val="117"/>
          <w:sz w:val="22"/>
          <w:szCs w:val="22"/>
        </w:rPr>
        <w:t xml:space="preserve"> reportada por la empresa GAS NATURAL DEL ORIENTE S.A. E.S.P. (radicado CREG </w:t>
      </w:r>
      <w:r w:rsidR="00146203">
        <w:rPr>
          <w:i/>
          <w:color w:val="000000"/>
          <w:spacing w:val="0"/>
          <w:w w:val="117"/>
          <w:sz w:val="22"/>
          <w:szCs w:val="22"/>
        </w:rPr>
        <w:t>E</w:t>
      </w:r>
      <w:r w:rsidRPr="00146203">
        <w:rPr>
          <w:i/>
          <w:color w:val="000000"/>
          <w:spacing w:val="0"/>
          <w:w w:val="117"/>
          <w:sz w:val="22"/>
          <w:szCs w:val="22"/>
        </w:rPr>
        <w:t>-2017-002106).</w:t>
      </w:r>
    </w:p>
    <w:p w14:paraId="18D8D211" w14:textId="77777777" w:rsidR="00FE53AF" w:rsidRDefault="00FE53AF" w:rsidP="00FE53AF">
      <w:pPr>
        <w:pStyle w:val="Prrafodelista"/>
        <w:numPr>
          <w:ilvl w:val="0"/>
          <w:numId w:val="0"/>
        </w:numPr>
        <w:tabs>
          <w:tab w:val="left" w:pos="2231"/>
        </w:tabs>
        <w:spacing w:before="14" w:line="253" w:lineRule="exact"/>
        <w:ind w:left="927" w:right="284"/>
        <w:rPr>
          <w:rFonts w:ascii="Times New Roman" w:hAnsi="Times New Roman"/>
          <w:i/>
          <w:color w:val="000000"/>
          <w:w w:val="120"/>
          <w:sz w:val="16"/>
          <w:szCs w:val="16"/>
        </w:rPr>
      </w:pPr>
    </w:p>
    <w:p w14:paraId="0AD4B516" w14:textId="7F728BEB" w:rsidR="00B918CB" w:rsidRDefault="00B918CB" w:rsidP="00FE53AF">
      <w:pPr>
        <w:pStyle w:val="Prrafodelista"/>
        <w:numPr>
          <w:ilvl w:val="0"/>
          <w:numId w:val="0"/>
        </w:numPr>
        <w:tabs>
          <w:tab w:val="left" w:pos="2231"/>
        </w:tabs>
        <w:spacing w:before="14" w:line="253" w:lineRule="exact"/>
        <w:ind w:left="927" w:right="284"/>
        <w:rPr>
          <w:i/>
          <w:color w:val="000000"/>
          <w:spacing w:val="0"/>
          <w:w w:val="117"/>
          <w:sz w:val="22"/>
          <w:szCs w:val="22"/>
        </w:rPr>
      </w:pPr>
      <w:r w:rsidRPr="00FE53AF">
        <w:rPr>
          <w:i/>
          <w:color w:val="000000"/>
          <w:spacing w:val="0"/>
          <w:w w:val="117"/>
          <w:sz w:val="22"/>
          <w:szCs w:val="22"/>
        </w:rPr>
        <w:t xml:space="preserve">En el numeral 1 del Anexo 2 se presentan los valores de otros activos utilizados para el </w:t>
      </w:r>
      <w:r w:rsidR="00FE53AF" w:rsidRPr="00FE53AF">
        <w:rPr>
          <w:i/>
          <w:color w:val="000000"/>
          <w:spacing w:val="0"/>
          <w:w w:val="117"/>
          <w:sz w:val="22"/>
          <w:szCs w:val="22"/>
        </w:rPr>
        <w:t>cálculo</w:t>
      </w:r>
      <w:r w:rsidRPr="00FE53AF">
        <w:rPr>
          <w:i/>
          <w:color w:val="000000"/>
          <w:spacing w:val="0"/>
          <w:w w:val="117"/>
          <w:sz w:val="22"/>
          <w:szCs w:val="22"/>
        </w:rPr>
        <w:t xml:space="preserve"> del ca</w:t>
      </w:r>
      <w:r w:rsidR="00FE53AF">
        <w:rPr>
          <w:i/>
          <w:color w:val="000000"/>
          <w:spacing w:val="0"/>
          <w:w w:val="117"/>
          <w:sz w:val="22"/>
          <w:szCs w:val="22"/>
        </w:rPr>
        <w:t>rgo</w:t>
      </w:r>
      <w:r w:rsidRPr="00FE53AF">
        <w:rPr>
          <w:i/>
          <w:color w:val="000000"/>
          <w:spacing w:val="0"/>
          <w:w w:val="117"/>
          <w:sz w:val="22"/>
          <w:szCs w:val="22"/>
        </w:rPr>
        <w:t xml:space="preserve"> de  </w:t>
      </w:r>
      <w:r w:rsidR="00FE53AF" w:rsidRPr="00FE53AF">
        <w:rPr>
          <w:i/>
          <w:color w:val="000000"/>
          <w:spacing w:val="0"/>
          <w:w w:val="117"/>
          <w:sz w:val="22"/>
          <w:szCs w:val="22"/>
        </w:rPr>
        <w:t>distribución</w:t>
      </w:r>
      <w:r w:rsidRPr="00FE53AF">
        <w:rPr>
          <w:i/>
          <w:color w:val="000000"/>
          <w:spacing w:val="0"/>
          <w:w w:val="117"/>
          <w:sz w:val="22"/>
          <w:szCs w:val="22"/>
        </w:rPr>
        <w:t xml:space="preserve"> para  el mercado relevante de </w:t>
      </w:r>
      <w:r w:rsidR="00FE53AF" w:rsidRPr="00FE53AF">
        <w:rPr>
          <w:i/>
          <w:color w:val="000000"/>
          <w:spacing w:val="0"/>
          <w:w w:val="117"/>
          <w:sz w:val="22"/>
          <w:szCs w:val="22"/>
        </w:rPr>
        <w:t>distribución</w:t>
      </w:r>
      <w:r w:rsidRPr="00FE53AF">
        <w:rPr>
          <w:i/>
          <w:color w:val="000000"/>
          <w:spacing w:val="0"/>
          <w:w w:val="117"/>
          <w:sz w:val="22"/>
          <w:szCs w:val="22"/>
        </w:rPr>
        <w:t xml:space="preserve"> para el siguiente periodo  tarifario, discriminando por cuentas, y se observa que este monto corresponde a $3.302.628.928 ($ de diciembre de 2014) para la empresa ME</w:t>
      </w:r>
      <w:r w:rsidR="00FE53AF">
        <w:rPr>
          <w:i/>
          <w:color w:val="000000"/>
          <w:spacing w:val="0"/>
          <w:w w:val="117"/>
          <w:sz w:val="22"/>
          <w:szCs w:val="22"/>
        </w:rPr>
        <w:t>T</w:t>
      </w:r>
      <w:r w:rsidRPr="00FE53AF">
        <w:rPr>
          <w:i/>
          <w:color w:val="000000"/>
          <w:spacing w:val="0"/>
          <w:w w:val="117"/>
          <w:sz w:val="22"/>
          <w:szCs w:val="22"/>
        </w:rPr>
        <w:t xml:space="preserve">ROGAS DE COLOMBIA S.A. E.S.P. y a $3.476.863.809 ($ de diciembre de 2014) para la empresa GAS NATURAL DEL ORIENTE S.A. E.S.P. considerando dichos montos con respecto a la soma de las cuentas de activos, se obtiene un valor de % </w:t>
      </w:r>
      <w:r w:rsidR="00FE53AF">
        <w:rPr>
          <w:i/>
          <w:color w:val="000000"/>
          <w:spacing w:val="0"/>
          <w:w w:val="117"/>
          <w:sz w:val="22"/>
          <w:szCs w:val="22"/>
        </w:rPr>
        <w:t>%AO</w:t>
      </w:r>
      <w:r w:rsidR="00FE53AF" w:rsidRPr="00FE53AF">
        <w:rPr>
          <w:i/>
          <w:color w:val="000000"/>
          <w:spacing w:val="0"/>
          <w:w w:val="117"/>
          <w:sz w:val="22"/>
          <w:szCs w:val="22"/>
          <w:vertAlign w:val="subscript"/>
        </w:rPr>
        <w:t>rydk</w:t>
      </w:r>
      <w:r w:rsidRPr="00FE53AF">
        <w:rPr>
          <w:i/>
          <w:color w:val="000000"/>
          <w:spacing w:val="0"/>
          <w:w w:val="117"/>
          <w:sz w:val="22"/>
          <w:szCs w:val="22"/>
        </w:rPr>
        <w:t>, de 5.32% para la empresa METROGAS DE COLOMBIA S.A .E.S.P. y un valor de 1,97% para la empresa GAS NATURAL DEL ORIENTE S.A. E.S.P.</w:t>
      </w:r>
    </w:p>
    <w:p w14:paraId="686EC136" w14:textId="77777777" w:rsidR="00FE53AF" w:rsidRPr="00FE53AF" w:rsidRDefault="00FE53AF" w:rsidP="00FE53AF">
      <w:pPr>
        <w:pStyle w:val="Prrafodelista"/>
        <w:numPr>
          <w:ilvl w:val="0"/>
          <w:numId w:val="0"/>
        </w:numPr>
        <w:tabs>
          <w:tab w:val="left" w:pos="2231"/>
        </w:tabs>
        <w:spacing w:before="14" w:line="253" w:lineRule="exact"/>
        <w:ind w:left="927" w:right="284"/>
        <w:rPr>
          <w:i/>
          <w:color w:val="000000"/>
          <w:spacing w:val="0"/>
          <w:w w:val="117"/>
          <w:sz w:val="22"/>
          <w:szCs w:val="22"/>
        </w:rPr>
      </w:pPr>
    </w:p>
    <w:p w14:paraId="1D33BEE6" w14:textId="24C138D5" w:rsidR="00B918CB" w:rsidRPr="00AB6F00" w:rsidRDefault="00B918CB" w:rsidP="00FE53AF">
      <w:pPr>
        <w:pStyle w:val="Prrafodelista"/>
        <w:numPr>
          <w:ilvl w:val="0"/>
          <w:numId w:val="0"/>
        </w:numPr>
        <w:tabs>
          <w:tab w:val="left" w:pos="2231"/>
        </w:tabs>
        <w:spacing w:before="14" w:line="253" w:lineRule="exact"/>
        <w:ind w:left="927" w:right="284"/>
        <w:rPr>
          <w:i/>
          <w:color w:val="000000"/>
          <w:spacing w:val="0"/>
          <w:w w:val="117"/>
          <w:sz w:val="22"/>
          <w:szCs w:val="22"/>
        </w:rPr>
      </w:pPr>
      <w:r w:rsidRPr="00FE53AF">
        <w:rPr>
          <w:i/>
          <w:color w:val="000000"/>
          <w:spacing w:val="0"/>
          <w:w w:val="117"/>
          <w:sz w:val="22"/>
          <w:szCs w:val="22"/>
        </w:rPr>
        <w:t>Ahora bien y ta</w:t>
      </w:r>
      <w:r w:rsidR="00AB6F00">
        <w:rPr>
          <w:i/>
          <w:color w:val="000000"/>
          <w:spacing w:val="0"/>
          <w:w w:val="117"/>
          <w:sz w:val="22"/>
          <w:szCs w:val="22"/>
        </w:rPr>
        <w:t>l</w:t>
      </w:r>
      <w:r w:rsidRPr="00FE53AF">
        <w:rPr>
          <w:i/>
          <w:color w:val="000000"/>
          <w:spacing w:val="0"/>
          <w:w w:val="117"/>
          <w:sz w:val="22"/>
          <w:szCs w:val="22"/>
        </w:rPr>
        <w:t xml:space="preserve"> como se indica en el numera</w:t>
      </w:r>
      <w:r w:rsidR="00AB6F00">
        <w:rPr>
          <w:i/>
          <w:color w:val="000000"/>
          <w:spacing w:val="0"/>
          <w:w w:val="117"/>
          <w:sz w:val="22"/>
          <w:szCs w:val="22"/>
        </w:rPr>
        <w:t xml:space="preserve">l </w:t>
      </w:r>
      <w:r w:rsidRPr="00FE53AF">
        <w:rPr>
          <w:i/>
          <w:color w:val="000000"/>
          <w:spacing w:val="0"/>
          <w:w w:val="117"/>
          <w:sz w:val="22"/>
          <w:szCs w:val="22"/>
        </w:rPr>
        <w:t>3.2.2 del presente</w:t>
      </w:r>
      <w:r w:rsidRPr="00AB6F00">
        <w:rPr>
          <w:i/>
          <w:color w:val="000000"/>
          <w:spacing w:val="0"/>
          <w:w w:val="117"/>
          <w:sz w:val="22"/>
          <w:szCs w:val="22"/>
        </w:rPr>
        <w:t xml:space="preserve"> documento, se considera las inversiones presentadas por las empresas METROGAS DE COLOMBIA S.A. E.S.P. y GAS NATURAL DEL ORIENTE S.A. E.S.P. en los </w:t>
      </w:r>
      <w:r w:rsidR="00AB6F00" w:rsidRPr="00AB6F00">
        <w:rPr>
          <w:i/>
          <w:color w:val="000000"/>
          <w:spacing w:val="0"/>
          <w:w w:val="117"/>
          <w:sz w:val="22"/>
          <w:szCs w:val="22"/>
        </w:rPr>
        <w:t>cálculos</w:t>
      </w:r>
      <w:r w:rsidRPr="00AB6F00">
        <w:rPr>
          <w:i/>
          <w:color w:val="000000"/>
          <w:spacing w:val="0"/>
          <w:w w:val="117"/>
          <w:sz w:val="22"/>
          <w:szCs w:val="22"/>
        </w:rPr>
        <w:t xml:space="preserve"> de los cargos de </w:t>
      </w:r>
      <w:r w:rsidR="00AB6F00" w:rsidRPr="00AB6F00">
        <w:rPr>
          <w:i/>
          <w:color w:val="000000"/>
          <w:spacing w:val="0"/>
          <w:w w:val="117"/>
          <w:sz w:val="22"/>
          <w:szCs w:val="22"/>
        </w:rPr>
        <w:t>distribución</w:t>
      </w:r>
      <w:r w:rsidRPr="00AB6F00">
        <w:rPr>
          <w:i/>
          <w:color w:val="000000"/>
          <w:spacing w:val="0"/>
          <w:w w:val="117"/>
          <w:sz w:val="22"/>
          <w:szCs w:val="22"/>
        </w:rPr>
        <w:t>. De esta manera, se conside</w:t>
      </w:r>
      <w:r w:rsidR="00AB6F00">
        <w:rPr>
          <w:i/>
          <w:color w:val="000000"/>
          <w:spacing w:val="0"/>
          <w:w w:val="117"/>
          <w:sz w:val="22"/>
          <w:szCs w:val="22"/>
        </w:rPr>
        <w:t>ra</w:t>
      </w:r>
      <w:r w:rsidRPr="00AB6F00">
        <w:rPr>
          <w:i/>
          <w:color w:val="000000"/>
          <w:spacing w:val="0"/>
          <w:w w:val="117"/>
          <w:sz w:val="22"/>
          <w:szCs w:val="22"/>
        </w:rPr>
        <w:t xml:space="preserve"> el monto total y cuentas de activos de las dos empresas, en la cual, se obtiene un valor de % OA</w:t>
      </w:r>
      <w:r w:rsidRPr="00AB6F00">
        <w:rPr>
          <w:i/>
          <w:color w:val="000000"/>
          <w:spacing w:val="0"/>
          <w:w w:val="117"/>
          <w:sz w:val="22"/>
          <w:szCs w:val="22"/>
          <w:vertAlign w:val="subscript"/>
        </w:rPr>
        <w:t>rydk</w:t>
      </w:r>
      <w:r w:rsidRPr="00AB6F00">
        <w:rPr>
          <w:i/>
          <w:color w:val="000000"/>
          <w:spacing w:val="0"/>
          <w:w w:val="117"/>
          <w:sz w:val="22"/>
          <w:szCs w:val="22"/>
        </w:rPr>
        <w:t xml:space="preserve"> de 2,84%.</w:t>
      </w:r>
    </w:p>
    <w:p w14:paraId="73830F5F" w14:textId="77777777" w:rsidR="00136A7D" w:rsidRDefault="00136A7D" w:rsidP="00136A7D">
      <w:pPr>
        <w:pStyle w:val="Prrafodelista"/>
        <w:numPr>
          <w:ilvl w:val="0"/>
          <w:numId w:val="0"/>
        </w:numPr>
        <w:tabs>
          <w:tab w:val="left" w:pos="2231"/>
        </w:tabs>
        <w:spacing w:before="14" w:line="253" w:lineRule="exact"/>
        <w:ind w:left="927" w:right="284"/>
        <w:rPr>
          <w:i/>
          <w:color w:val="000000"/>
          <w:spacing w:val="0"/>
          <w:w w:val="117"/>
          <w:sz w:val="22"/>
          <w:szCs w:val="22"/>
        </w:rPr>
      </w:pPr>
    </w:p>
    <w:p w14:paraId="652F2FFB" w14:textId="46DC399B" w:rsidR="00B918CB" w:rsidRDefault="00B918CB" w:rsidP="00136A7D">
      <w:pPr>
        <w:pStyle w:val="Prrafodelista"/>
        <w:numPr>
          <w:ilvl w:val="0"/>
          <w:numId w:val="0"/>
        </w:numPr>
        <w:tabs>
          <w:tab w:val="left" w:pos="2231"/>
        </w:tabs>
        <w:spacing w:before="14" w:line="253" w:lineRule="exact"/>
        <w:ind w:left="927" w:right="284"/>
        <w:rPr>
          <w:i/>
          <w:color w:val="000000"/>
          <w:spacing w:val="0"/>
          <w:w w:val="117"/>
          <w:sz w:val="22"/>
          <w:szCs w:val="22"/>
        </w:rPr>
      </w:pPr>
      <w:r w:rsidRPr="00136A7D">
        <w:rPr>
          <w:i/>
          <w:color w:val="000000"/>
          <w:spacing w:val="0"/>
          <w:w w:val="117"/>
          <w:sz w:val="22"/>
          <w:szCs w:val="22"/>
        </w:rPr>
        <w:t xml:space="preserve">El porcentaje de otros activos remunerado actualmente </w:t>
      </w:r>
      <w:r w:rsidRPr="00136A7D">
        <w:rPr>
          <w:i/>
          <w:color w:val="000000"/>
          <w:spacing w:val="0"/>
          <w:w w:val="117"/>
          <w:sz w:val="22"/>
          <w:szCs w:val="22"/>
        </w:rPr>
        <w:tab/>
        <w:t>%OA</w:t>
      </w:r>
      <w:r w:rsidRPr="00136A7D">
        <w:rPr>
          <w:i/>
          <w:color w:val="000000"/>
          <w:spacing w:val="0"/>
          <w:w w:val="117"/>
          <w:sz w:val="22"/>
          <w:szCs w:val="22"/>
          <w:vertAlign w:val="subscript"/>
        </w:rPr>
        <w:t>remk</w:t>
      </w:r>
      <w:r w:rsidRPr="00136A7D">
        <w:rPr>
          <w:i/>
          <w:color w:val="000000"/>
          <w:spacing w:val="0"/>
          <w:w w:val="117"/>
          <w:sz w:val="22"/>
          <w:szCs w:val="22"/>
        </w:rPr>
        <w:t>, se estableci</w:t>
      </w:r>
      <w:r w:rsidR="00136A7D">
        <w:rPr>
          <w:i/>
          <w:color w:val="000000"/>
          <w:spacing w:val="0"/>
          <w:w w:val="117"/>
          <w:sz w:val="22"/>
          <w:szCs w:val="22"/>
        </w:rPr>
        <w:t>ó</w:t>
      </w:r>
      <w:r w:rsidRPr="00136A7D">
        <w:rPr>
          <w:i/>
          <w:color w:val="000000"/>
          <w:spacing w:val="0"/>
          <w:w w:val="117"/>
          <w:sz w:val="22"/>
          <w:szCs w:val="22"/>
        </w:rPr>
        <w:t xml:space="preserve"> en 6%, seg</w:t>
      </w:r>
      <w:r w:rsidR="00136A7D">
        <w:rPr>
          <w:i/>
          <w:color w:val="000000"/>
          <w:spacing w:val="0"/>
          <w:w w:val="117"/>
          <w:sz w:val="22"/>
          <w:szCs w:val="22"/>
        </w:rPr>
        <w:t>ún</w:t>
      </w:r>
      <w:r w:rsidRPr="00136A7D">
        <w:rPr>
          <w:i/>
          <w:color w:val="000000"/>
          <w:spacing w:val="0"/>
          <w:w w:val="117"/>
          <w:sz w:val="22"/>
          <w:szCs w:val="22"/>
        </w:rPr>
        <w:t xml:space="preserve"> lo dispuesto en el </w:t>
      </w:r>
      <w:r w:rsidR="00136A7D" w:rsidRPr="00136A7D">
        <w:rPr>
          <w:i/>
          <w:color w:val="000000"/>
          <w:spacing w:val="0"/>
          <w:w w:val="117"/>
          <w:sz w:val="22"/>
          <w:szCs w:val="22"/>
        </w:rPr>
        <w:t>parágrafo</w:t>
      </w:r>
      <w:r w:rsidRPr="00136A7D">
        <w:rPr>
          <w:i/>
          <w:color w:val="000000"/>
          <w:spacing w:val="0"/>
          <w:w w:val="117"/>
          <w:sz w:val="22"/>
          <w:szCs w:val="22"/>
        </w:rPr>
        <w:t xml:space="preserve"> 3 del numeral 7.1 de </w:t>
      </w:r>
      <w:r w:rsidR="00136A7D" w:rsidRPr="00136A7D">
        <w:rPr>
          <w:i/>
          <w:color w:val="000000"/>
          <w:spacing w:val="0"/>
          <w:w w:val="117"/>
          <w:sz w:val="22"/>
          <w:szCs w:val="22"/>
        </w:rPr>
        <w:t>artículo</w:t>
      </w:r>
      <w:r w:rsidRPr="00136A7D">
        <w:rPr>
          <w:i/>
          <w:color w:val="000000"/>
          <w:spacing w:val="0"/>
          <w:w w:val="117"/>
          <w:sz w:val="22"/>
          <w:szCs w:val="22"/>
        </w:rPr>
        <w:t xml:space="preserve"> 7 de la </w:t>
      </w:r>
      <w:r w:rsidR="00136A7D" w:rsidRPr="00136A7D">
        <w:rPr>
          <w:i/>
          <w:color w:val="000000"/>
          <w:spacing w:val="0"/>
          <w:w w:val="117"/>
          <w:sz w:val="22"/>
          <w:szCs w:val="22"/>
        </w:rPr>
        <w:t>Resolución</w:t>
      </w:r>
      <w:r w:rsidRPr="00136A7D">
        <w:rPr>
          <w:i/>
          <w:color w:val="000000"/>
          <w:spacing w:val="0"/>
          <w:w w:val="117"/>
          <w:sz w:val="22"/>
          <w:szCs w:val="22"/>
        </w:rPr>
        <w:t xml:space="preserve"> CREG 011 de 2003.</w:t>
      </w:r>
    </w:p>
    <w:p w14:paraId="099ACD33" w14:textId="77777777" w:rsidR="00136A7D" w:rsidRPr="00136A7D" w:rsidRDefault="00136A7D" w:rsidP="00136A7D">
      <w:pPr>
        <w:pStyle w:val="Prrafodelista"/>
        <w:numPr>
          <w:ilvl w:val="0"/>
          <w:numId w:val="0"/>
        </w:numPr>
        <w:tabs>
          <w:tab w:val="left" w:pos="2231"/>
        </w:tabs>
        <w:spacing w:before="14" w:line="253" w:lineRule="exact"/>
        <w:ind w:left="927" w:right="284"/>
        <w:rPr>
          <w:i/>
          <w:color w:val="000000"/>
          <w:spacing w:val="0"/>
          <w:w w:val="117"/>
          <w:sz w:val="22"/>
          <w:szCs w:val="22"/>
        </w:rPr>
      </w:pPr>
    </w:p>
    <w:p w14:paraId="689FEAF9" w14:textId="6804D0B1" w:rsidR="00B918CB" w:rsidRDefault="00B918CB" w:rsidP="001A71B6">
      <w:pPr>
        <w:pStyle w:val="Prrafodelista"/>
        <w:numPr>
          <w:ilvl w:val="0"/>
          <w:numId w:val="0"/>
        </w:numPr>
        <w:tabs>
          <w:tab w:val="left" w:pos="2231"/>
        </w:tabs>
        <w:spacing w:before="14" w:line="253" w:lineRule="exact"/>
        <w:ind w:left="927" w:right="284"/>
        <w:rPr>
          <w:i/>
          <w:color w:val="000000"/>
          <w:spacing w:val="0"/>
          <w:w w:val="117"/>
          <w:sz w:val="22"/>
          <w:szCs w:val="22"/>
        </w:rPr>
      </w:pPr>
      <w:r w:rsidRPr="001A71B6">
        <w:rPr>
          <w:i/>
          <w:color w:val="000000"/>
          <w:spacing w:val="0"/>
          <w:w w:val="117"/>
          <w:sz w:val="22"/>
          <w:szCs w:val="22"/>
        </w:rPr>
        <w:t xml:space="preserve">El porcentaje de otros activos </w:t>
      </w:r>
      <w:r w:rsidR="001A71B6" w:rsidRPr="001A71B6">
        <w:rPr>
          <w:i/>
          <w:color w:val="000000"/>
          <w:spacing w:val="0"/>
          <w:w w:val="117"/>
          <w:sz w:val="22"/>
          <w:szCs w:val="22"/>
        </w:rPr>
        <w:t>máxim</w:t>
      </w:r>
      <w:r w:rsidR="001A71B6">
        <w:rPr>
          <w:i/>
          <w:color w:val="000000"/>
          <w:spacing w:val="0"/>
          <w:w w:val="117"/>
          <w:sz w:val="22"/>
          <w:szCs w:val="22"/>
        </w:rPr>
        <w:t>o</w:t>
      </w:r>
      <w:r w:rsidRPr="001A71B6">
        <w:rPr>
          <w:i/>
          <w:color w:val="000000"/>
          <w:spacing w:val="0"/>
          <w:w w:val="117"/>
          <w:sz w:val="22"/>
          <w:szCs w:val="22"/>
        </w:rPr>
        <w:t xml:space="preserve"> a reconocer para el mercado relevante de </w:t>
      </w:r>
      <w:r w:rsidR="001A71B6" w:rsidRPr="001A71B6">
        <w:rPr>
          <w:i/>
          <w:color w:val="000000"/>
          <w:spacing w:val="0"/>
          <w:w w:val="117"/>
          <w:sz w:val="22"/>
          <w:szCs w:val="22"/>
        </w:rPr>
        <w:t>distribución</w:t>
      </w:r>
      <w:r w:rsidRPr="001A71B6">
        <w:rPr>
          <w:i/>
          <w:color w:val="000000"/>
          <w:spacing w:val="0"/>
          <w:w w:val="117"/>
          <w:sz w:val="22"/>
          <w:szCs w:val="22"/>
        </w:rPr>
        <w:t xml:space="preserve"> para el siguiente periodo tarifario se calcula conforme a la siguiente formula</w:t>
      </w:r>
      <w:r w:rsidR="001A71B6">
        <w:rPr>
          <w:i/>
          <w:color w:val="000000"/>
          <w:spacing w:val="0"/>
          <w:w w:val="117"/>
          <w:sz w:val="22"/>
          <w:szCs w:val="22"/>
        </w:rPr>
        <w:t xml:space="preserve">: </w:t>
      </w:r>
    </w:p>
    <w:p w14:paraId="1BC70F8A" w14:textId="50D6E538" w:rsidR="001A71B6" w:rsidRDefault="001A71B6" w:rsidP="001A71B6">
      <w:pPr>
        <w:pStyle w:val="Prrafodelista"/>
        <w:numPr>
          <w:ilvl w:val="0"/>
          <w:numId w:val="0"/>
        </w:numPr>
        <w:tabs>
          <w:tab w:val="left" w:pos="2231"/>
        </w:tabs>
        <w:spacing w:before="14" w:line="253" w:lineRule="exact"/>
        <w:ind w:left="927" w:right="284"/>
        <w:rPr>
          <w:i/>
          <w:color w:val="000000"/>
          <w:spacing w:val="0"/>
          <w:w w:val="117"/>
          <w:sz w:val="22"/>
          <w:szCs w:val="22"/>
        </w:rPr>
      </w:pPr>
    </w:p>
    <w:p w14:paraId="37AAD939" w14:textId="77777777" w:rsidR="001A71B6" w:rsidRPr="00CB170F" w:rsidRDefault="001A71B6" w:rsidP="001A71B6">
      <w:pPr>
        <w:ind w:right="-93"/>
        <w:rPr>
          <w:rFonts w:eastAsia="MS Mincho" w:cs="Arial"/>
          <w:sz w:val="22"/>
          <w:szCs w:val="22"/>
          <w:lang w:val="es-ES_tradnl" w:eastAsia="en-US"/>
        </w:rPr>
      </w:pPr>
      <m:oMathPara>
        <m:oMath>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w:rPr>
                      <w:rFonts w:ascii="Cambria Math" w:eastAsia="MS Mincho" w:hAnsi="Cambria Math" w:cs="Arial"/>
                      <w:sz w:val="22"/>
                      <w:lang w:val="es-ES_tradnl" w:eastAsia="en-US"/>
                    </w:rPr>
                    <m:t>rec k</m:t>
                  </m:r>
                </m:e>
              </m:func>
            </m:sub>
          </m:sSub>
          <m:r>
            <w:rPr>
              <w:rFonts w:ascii="Cambria Math" w:eastAsia="MS Mincho" w:hAnsi="Cambria Math" w:cs="Arial" w:hint="eastAsia"/>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hint="eastAsia"/>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m:t>
              </m:r>
              <m:r>
                <w:rPr>
                  <w:rFonts w:ascii="Cambria Math" w:eastAsia="MS Mincho" w:hAnsi="Cambria Math" w:cs="Arial" w:hint="eastAsia"/>
                  <w:sz w:val="22"/>
                  <w:szCs w:val="22"/>
                  <w:lang w:val="es-ES_tradnl" w:eastAsia="en-US"/>
                </w:rPr>
                <m:t>=1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sSub>
                    <m:sSubPr>
                      <m:ctrlPr>
                        <w:rPr>
                          <w:rFonts w:ascii="Cambria Math" w:hAnsi="Cambria Math" w:cs="Arial"/>
                          <w:i/>
                          <w:color w:val="000000"/>
                          <w:sz w:val="22"/>
                          <w:szCs w:val="22"/>
                          <w:lang w:val="es-CO" w:eastAsia="es-CO"/>
                        </w:rPr>
                      </m:ctrlPr>
                    </m:sSubPr>
                    <m:e>
                      <m:d>
                        <m:dPr>
                          <m:ctrlPr>
                            <w:rPr>
                              <w:rFonts w:ascii="Cambria Math" w:eastAsia="MS Mincho" w:hAnsi="Cambria Math" w:cs="Arial"/>
                              <w:i/>
                              <w:sz w:val="22"/>
                              <w:szCs w:val="22"/>
                              <w:lang w:val="es-ES_tradnl" w:eastAsia="en-US"/>
                            </w:rPr>
                          </m:ctrlPr>
                        </m:dPr>
                        <m:e>
                          <m:acc>
                            <m:accPr>
                              <m:ctrlPr>
                                <w:rPr>
                                  <w:rFonts w:ascii="Cambria Math" w:hAnsi="Cambria Math" w:cs="Arial"/>
                                  <w:i/>
                                  <w:color w:val="000000"/>
                                  <w:sz w:val="22"/>
                                  <w:szCs w:val="22"/>
                                  <w:lang w:val="es-CO" w:eastAsia="es-CO"/>
                                </w:rPr>
                              </m:ctrlPr>
                            </m:accPr>
                            <m:e>
                              <m:r>
                                <w:rPr>
                                  <w:rFonts w:ascii="Cambria Math" w:hAnsi="Cambria Math" w:cs="Arial"/>
                                  <w:color w:val="000000"/>
                                  <w:sz w:val="22"/>
                                  <w:szCs w:val="22"/>
                                  <w:lang w:val="es-CO" w:eastAsia="es-CO"/>
                                </w:rPr>
                                <m:t>%OA</m:t>
                              </m:r>
                            </m:e>
                          </m:acc>
                          <m:ctrlPr>
                            <w:rPr>
                              <w:rFonts w:ascii="Cambria Math" w:hAnsi="Cambria Math" w:cs="Arial"/>
                              <w:i/>
                              <w:color w:val="000000"/>
                              <w:sz w:val="22"/>
                              <w:szCs w:val="22"/>
                              <w:lang w:val="es-CO" w:eastAsia="es-CO"/>
                            </w:rPr>
                          </m:ctrlPr>
                        </m:e>
                      </m:d>
                    </m:e>
                    <m:sub>
                      <m:r>
                        <w:rPr>
                          <w:rFonts w:ascii="Cambria Math" w:hAnsi="Cambria Math" w:cs="Arial"/>
                          <w:color w:val="000000"/>
                          <w:sz w:val="22"/>
                          <w:szCs w:val="22"/>
                          <w:lang w:val="es-CO" w:eastAsia="es-CO"/>
                        </w:rPr>
                        <m:t>p,G,M</m:t>
                      </m:r>
                    </m:sub>
                  </m:sSub>
                  <m:r>
                    <w:rPr>
                      <w:rFonts w:ascii="Cambria Math" w:eastAsia="MS Mincho" w:hAnsi="Cambria Math" w:cs="Arial" w:hint="eastAsia"/>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p</m:t>
                      </m:r>
                    </m:sub>
                  </m:sSub>
                </m:e>
              </m:d>
            </m:e>
          </m:nary>
        </m:oMath>
      </m:oMathPara>
    </w:p>
    <w:p w14:paraId="5F246404" w14:textId="77777777" w:rsidR="001A71B6" w:rsidRPr="001A71B6" w:rsidRDefault="001A71B6" w:rsidP="001A71B6">
      <w:pPr>
        <w:pStyle w:val="Prrafodelista"/>
        <w:numPr>
          <w:ilvl w:val="0"/>
          <w:numId w:val="0"/>
        </w:numPr>
        <w:tabs>
          <w:tab w:val="left" w:pos="2231"/>
        </w:tabs>
        <w:spacing w:before="14" w:line="253" w:lineRule="exact"/>
        <w:ind w:left="927" w:right="284"/>
        <w:rPr>
          <w:i/>
          <w:color w:val="000000"/>
          <w:spacing w:val="0"/>
          <w:w w:val="117"/>
          <w:sz w:val="22"/>
          <w:szCs w:val="22"/>
        </w:rPr>
      </w:pPr>
    </w:p>
    <w:p w14:paraId="62F4F5AB" w14:textId="77777777" w:rsidR="00B918CB" w:rsidRDefault="00B918CB" w:rsidP="00270FDF">
      <w:pPr>
        <w:suppressAutoHyphens/>
        <w:ind w:right="222"/>
        <w:jc w:val="center"/>
        <w:rPr>
          <w:b/>
        </w:rPr>
      </w:pPr>
    </w:p>
    <w:p w14:paraId="2E4A7883" w14:textId="31C9940B" w:rsidR="00145ECD" w:rsidRDefault="00B918CB" w:rsidP="00145ECD">
      <w:pPr>
        <w:pStyle w:val="Prrafodelista"/>
        <w:numPr>
          <w:ilvl w:val="0"/>
          <w:numId w:val="0"/>
        </w:numPr>
        <w:tabs>
          <w:tab w:val="left" w:pos="2231"/>
        </w:tabs>
        <w:spacing w:before="14" w:line="253" w:lineRule="exact"/>
        <w:ind w:left="927" w:right="284"/>
        <w:rPr>
          <w:i/>
          <w:color w:val="000000"/>
          <w:spacing w:val="0"/>
          <w:w w:val="117"/>
          <w:sz w:val="22"/>
          <w:szCs w:val="22"/>
        </w:rPr>
      </w:pPr>
      <w:r w:rsidRPr="00145ECD">
        <w:rPr>
          <w:i/>
          <w:color w:val="000000"/>
          <w:spacing w:val="0"/>
          <w:w w:val="117"/>
          <w:sz w:val="22"/>
          <w:szCs w:val="22"/>
        </w:rPr>
        <w:t xml:space="preserve">Aplicando dicha </w:t>
      </w:r>
      <w:r w:rsidR="00145ECD" w:rsidRPr="00145ECD">
        <w:rPr>
          <w:i/>
          <w:color w:val="000000"/>
          <w:spacing w:val="0"/>
          <w:w w:val="117"/>
          <w:sz w:val="22"/>
          <w:szCs w:val="22"/>
        </w:rPr>
        <w:t>fórmula</w:t>
      </w:r>
      <w:r w:rsidRPr="00145ECD">
        <w:rPr>
          <w:i/>
          <w:color w:val="000000"/>
          <w:spacing w:val="0"/>
          <w:w w:val="117"/>
          <w:sz w:val="22"/>
          <w:szCs w:val="22"/>
        </w:rPr>
        <w:t>, se obtiene un valor de %OA</w:t>
      </w:r>
      <w:r w:rsidRPr="00145ECD">
        <w:rPr>
          <w:i/>
          <w:color w:val="000000"/>
          <w:spacing w:val="0"/>
          <w:w w:val="117"/>
          <w:sz w:val="22"/>
          <w:szCs w:val="22"/>
          <w:vertAlign w:val="subscript"/>
        </w:rPr>
        <w:t>max</w:t>
      </w:r>
      <w:r w:rsidRPr="00145ECD">
        <w:rPr>
          <w:i/>
          <w:color w:val="000000"/>
          <w:spacing w:val="0"/>
          <w:w w:val="117"/>
          <w:sz w:val="22"/>
          <w:szCs w:val="22"/>
        </w:rPr>
        <w:t xml:space="preserve"> a reconocer de 4,12% par</w:t>
      </w:r>
      <w:r w:rsidR="00145ECD">
        <w:rPr>
          <w:i/>
          <w:color w:val="000000"/>
          <w:spacing w:val="0"/>
          <w:w w:val="117"/>
          <w:sz w:val="22"/>
          <w:szCs w:val="22"/>
        </w:rPr>
        <w:t>a</w:t>
      </w:r>
      <w:r w:rsidRPr="00145ECD">
        <w:rPr>
          <w:i/>
          <w:color w:val="000000"/>
          <w:spacing w:val="0"/>
          <w:w w:val="117"/>
          <w:sz w:val="22"/>
          <w:szCs w:val="22"/>
        </w:rPr>
        <w:t xml:space="preserve"> el mercado relevante de </w:t>
      </w:r>
      <w:r w:rsidR="00145ECD" w:rsidRPr="00145ECD">
        <w:rPr>
          <w:i/>
          <w:color w:val="000000"/>
          <w:spacing w:val="0"/>
          <w:w w:val="117"/>
          <w:sz w:val="22"/>
          <w:szCs w:val="22"/>
        </w:rPr>
        <w:t>distribución</w:t>
      </w:r>
      <w:r w:rsidRPr="00145ECD">
        <w:rPr>
          <w:i/>
          <w:color w:val="000000"/>
          <w:spacing w:val="0"/>
          <w:w w:val="117"/>
          <w:sz w:val="22"/>
          <w:szCs w:val="22"/>
        </w:rPr>
        <w:t xml:space="preserve"> par</w:t>
      </w:r>
      <w:r w:rsidR="00145ECD">
        <w:rPr>
          <w:i/>
          <w:color w:val="000000"/>
          <w:spacing w:val="0"/>
          <w:w w:val="117"/>
          <w:sz w:val="22"/>
          <w:szCs w:val="22"/>
        </w:rPr>
        <w:t>a</w:t>
      </w:r>
      <w:r w:rsidRPr="00145ECD">
        <w:rPr>
          <w:i/>
          <w:color w:val="000000"/>
          <w:spacing w:val="0"/>
          <w:w w:val="117"/>
          <w:sz w:val="22"/>
          <w:szCs w:val="22"/>
        </w:rPr>
        <w:t xml:space="preserve"> el siguiente </w:t>
      </w:r>
      <w:r w:rsidR="00145ECD" w:rsidRPr="00145ECD">
        <w:rPr>
          <w:i/>
          <w:color w:val="000000"/>
          <w:spacing w:val="0"/>
          <w:w w:val="117"/>
          <w:sz w:val="22"/>
          <w:szCs w:val="22"/>
        </w:rPr>
        <w:t>periodo</w:t>
      </w:r>
      <w:r w:rsidRPr="00145ECD">
        <w:rPr>
          <w:i/>
          <w:color w:val="000000"/>
          <w:spacing w:val="0"/>
          <w:w w:val="117"/>
          <w:sz w:val="22"/>
          <w:szCs w:val="22"/>
        </w:rPr>
        <w:t xml:space="preserve"> tarifario. Para el </w:t>
      </w:r>
      <w:r w:rsidR="00145ECD" w:rsidRPr="00145ECD">
        <w:rPr>
          <w:i/>
          <w:color w:val="000000"/>
          <w:spacing w:val="0"/>
          <w:w w:val="117"/>
          <w:sz w:val="22"/>
          <w:szCs w:val="22"/>
        </w:rPr>
        <w:t>cálculo</w:t>
      </w:r>
      <w:r w:rsidRPr="00145ECD">
        <w:rPr>
          <w:i/>
          <w:color w:val="000000"/>
          <w:spacing w:val="0"/>
          <w:w w:val="117"/>
          <w:sz w:val="22"/>
          <w:szCs w:val="22"/>
        </w:rPr>
        <w:t>, se utiliz</w:t>
      </w:r>
      <w:r w:rsidR="00145ECD">
        <w:rPr>
          <w:i/>
          <w:color w:val="000000"/>
          <w:spacing w:val="0"/>
          <w:w w:val="117"/>
          <w:sz w:val="22"/>
          <w:szCs w:val="22"/>
        </w:rPr>
        <w:t xml:space="preserve">ó </w:t>
      </w:r>
      <w:r w:rsidRPr="00145ECD">
        <w:rPr>
          <w:i/>
          <w:color w:val="000000"/>
          <w:spacing w:val="0"/>
          <w:w w:val="117"/>
          <w:sz w:val="22"/>
          <w:szCs w:val="22"/>
        </w:rPr>
        <w:t xml:space="preserve">el porcentaje de otros activos asignado a cada uno de los municipios que conforman el mercado relevante de </w:t>
      </w:r>
      <w:r w:rsidR="00145ECD" w:rsidRPr="00145ECD">
        <w:rPr>
          <w:i/>
          <w:color w:val="000000"/>
          <w:spacing w:val="0"/>
          <w:w w:val="117"/>
          <w:sz w:val="22"/>
          <w:szCs w:val="22"/>
        </w:rPr>
        <w:t>distribución</w:t>
      </w:r>
      <w:r w:rsidRPr="00145ECD">
        <w:rPr>
          <w:i/>
          <w:color w:val="000000"/>
          <w:spacing w:val="0"/>
          <w:w w:val="117"/>
          <w:sz w:val="22"/>
          <w:szCs w:val="22"/>
        </w:rPr>
        <w:t xml:space="preserve"> seg</w:t>
      </w:r>
      <w:r w:rsidR="00145ECD">
        <w:rPr>
          <w:i/>
          <w:color w:val="000000"/>
          <w:spacing w:val="0"/>
          <w:w w:val="117"/>
          <w:sz w:val="22"/>
          <w:szCs w:val="22"/>
        </w:rPr>
        <w:t>ú</w:t>
      </w:r>
      <w:r w:rsidRPr="00145ECD">
        <w:rPr>
          <w:i/>
          <w:color w:val="000000"/>
          <w:spacing w:val="0"/>
          <w:w w:val="117"/>
          <w:sz w:val="22"/>
          <w:szCs w:val="22"/>
        </w:rPr>
        <w:t xml:space="preserve">n la </w:t>
      </w:r>
      <w:r w:rsidR="00145ECD" w:rsidRPr="00145ECD">
        <w:rPr>
          <w:i/>
          <w:color w:val="000000"/>
          <w:spacing w:val="0"/>
          <w:w w:val="117"/>
          <w:sz w:val="22"/>
          <w:szCs w:val="22"/>
        </w:rPr>
        <w:t>clasificación</w:t>
      </w:r>
      <w:r w:rsidRPr="00145ECD">
        <w:rPr>
          <w:i/>
          <w:color w:val="000000"/>
          <w:spacing w:val="0"/>
          <w:w w:val="117"/>
          <w:sz w:val="22"/>
          <w:szCs w:val="22"/>
        </w:rPr>
        <w:t xml:space="preserve"> dada por grupo G y </w:t>
      </w:r>
      <w:r w:rsidR="00145ECD" w:rsidRPr="00145ECD">
        <w:rPr>
          <w:i/>
          <w:color w:val="000000"/>
          <w:spacing w:val="0"/>
          <w:w w:val="117"/>
          <w:sz w:val="22"/>
          <w:szCs w:val="22"/>
        </w:rPr>
        <w:t>metodología</w:t>
      </w:r>
      <w:r w:rsidRPr="00145ECD">
        <w:rPr>
          <w:i/>
          <w:color w:val="000000"/>
          <w:spacing w:val="0"/>
          <w:w w:val="117"/>
          <w:sz w:val="22"/>
          <w:szCs w:val="22"/>
        </w:rPr>
        <w:t xml:space="preserve"> M y la inform</w:t>
      </w:r>
      <w:r w:rsidR="00145ECD">
        <w:rPr>
          <w:i/>
          <w:color w:val="000000"/>
          <w:spacing w:val="0"/>
          <w:w w:val="117"/>
          <w:sz w:val="22"/>
          <w:szCs w:val="22"/>
        </w:rPr>
        <w:t>ación</w:t>
      </w:r>
      <w:r w:rsidRPr="00145ECD">
        <w:rPr>
          <w:i/>
          <w:color w:val="000000"/>
          <w:spacing w:val="0"/>
          <w:w w:val="117"/>
          <w:sz w:val="22"/>
          <w:szCs w:val="22"/>
        </w:rPr>
        <w:t xml:space="preserve"> de </w:t>
      </w:r>
      <w:r w:rsidR="00145ECD" w:rsidRPr="00145ECD">
        <w:rPr>
          <w:i/>
          <w:color w:val="000000"/>
          <w:spacing w:val="0"/>
          <w:w w:val="117"/>
          <w:sz w:val="22"/>
          <w:szCs w:val="22"/>
        </w:rPr>
        <w:t>kilómetros</w:t>
      </w:r>
      <w:r w:rsidRPr="00145ECD">
        <w:rPr>
          <w:i/>
          <w:color w:val="000000"/>
          <w:spacing w:val="0"/>
          <w:w w:val="117"/>
          <w:sz w:val="22"/>
          <w:szCs w:val="22"/>
        </w:rPr>
        <w:t xml:space="preserve"> de red de dichos</w:t>
      </w:r>
      <w:r w:rsidR="00145ECD">
        <w:rPr>
          <w:i/>
          <w:color w:val="000000"/>
          <w:spacing w:val="0"/>
          <w:w w:val="117"/>
          <w:sz w:val="22"/>
          <w:szCs w:val="22"/>
        </w:rPr>
        <w:t xml:space="preserve"> </w:t>
      </w:r>
      <w:r w:rsidRPr="00145ECD">
        <w:rPr>
          <w:i/>
          <w:color w:val="000000"/>
          <w:spacing w:val="0"/>
          <w:w w:val="117"/>
          <w:sz w:val="22"/>
          <w:szCs w:val="22"/>
        </w:rPr>
        <w:t>municipios, reportada p</w:t>
      </w:r>
      <w:r w:rsidR="00145ECD">
        <w:rPr>
          <w:i/>
          <w:color w:val="000000"/>
          <w:spacing w:val="0"/>
          <w:w w:val="117"/>
          <w:sz w:val="22"/>
          <w:szCs w:val="22"/>
        </w:rPr>
        <w:t>o</w:t>
      </w:r>
      <w:r w:rsidRPr="00145ECD">
        <w:rPr>
          <w:i/>
          <w:color w:val="000000"/>
          <w:spacing w:val="0"/>
          <w:w w:val="117"/>
          <w:sz w:val="22"/>
          <w:szCs w:val="22"/>
        </w:rPr>
        <w:t>r las empresas METROGAS DE COLOMBIA S.A. E.S.P. y GAS NATURAL DEL ORIENTE S.A. E.S.P. en el aplicativo Apligas. La infor</w:t>
      </w:r>
      <w:r w:rsidR="00145ECD">
        <w:rPr>
          <w:i/>
          <w:color w:val="000000"/>
          <w:spacing w:val="0"/>
          <w:w w:val="117"/>
          <w:sz w:val="22"/>
          <w:szCs w:val="22"/>
        </w:rPr>
        <w:t>mación</w:t>
      </w:r>
      <w:r w:rsidRPr="00145ECD">
        <w:rPr>
          <w:i/>
          <w:color w:val="000000"/>
          <w:spacing w:val="0"/>
          <w:w w:val="117"/>
          <w:sz w:val="22"/>
          <w:szCs w:val="22"/>
        </w:rPr>
        <w:t xml:space="preserve"> utilizada pare el c</w:t>
      </w:r>
      <w:r w:rsidR="00145ECD">
        <w:rPr>
          <w:i/>
          <w:color w:val="000000"/>
          <w:spacing w:val="0"/>
          <w:w w:val="117"/>
          <w:sz w:val="22"/>
          <w:szCs w:val="22"/>
        </w:rPr>
        <w:t>á</w:t>
      </w:r>
      <w:r w:rsidRPr="00145ECD">
        <w:rPr>
          <w:i/>
          <w:color w:val="000000"/>
          <w:spacing w:val="0"/>
          <w:w w:val="117"/>
          <w:sz w:val="22"/>
          <w:szCs w:val="22"/>
        </w:rPr>
        <w:t>lculo se muestra en el numeral 0 del ANEXO 2</w:t>
      </w:r>
      <w:r w:rsidR="00145ECD">
        <w:rPr>
          <w:i/>
          <w:color w:val="000000"/>
          <w:spacing w:val="0"/>
          <w:w w:val="117"/>
          <w:sz w:val="22"/>
          <w:szCs w:val="22"/>
        </w:rPr>
        <w:t>.</w:t>
      </w:r>
    </w:p>
    <w:p w14:paraId="26903FD7" w14:textId="77777777" w:rsidR="00145ECD" w:rsidRDefault="00145ECD" w:rsidP="00145ECD">
      <w:pPr>
        <w:pStyle w:val="Prrafodelista"/>
        <w:numPr>
          <w:ilvl w:val="0"/>
          <w:numId w:val="0"/>
        </w:numPr>
        <w:tabs>
          <w:tab w:val="left" w:pos="2231"/>
        </w:tabs>
        <w:spacing w:before="14" w:line="253" w:lineRule="exact"/>
        <w:ind w:left="927" w:right="284"/>
        <w:rPr>
          <w:i/>
          <w:color w:val="000000"/>
          <w:spacing w:val="0"/>
          <w:w w:val="117"/>
          <w:sz w:val="22"/>
          <w:szCs w:val="22"/>
        </w:rPr>
      </w:pPr>
    </w:p>
    <w:p w14:paraId="6B33BE3A" w14:textId="5CEA29BD" w:rsidR="00B918CB" w:rsidRPr="00145ECD" w:rsidRDefault="00B918CB" w:rsidP="00145ECD">
      <w:pPr>
        <w:pStyle w:val="Prrafodelista"/>
        <w:numPr>
          <w:ilvl w:val="0"/>
          <w:numId w:val="0"/>
        </w:numPr>
        <w:tabs>
          <w:tab w:val="left" w:pos="2231"/>
        </w:tabs>
        <w:spacing w:before="14" w:line="253" w:lineRule="exact"/>
        <w:ind w:left="927" w:right="284"/>
        <w:rPr>
          <w:i/>
          <w:sz w:val="22"/>
          <w:szCs w:val="22"/>
          <w:lang w:val="es-ES_tradnl" w:eastAsia="en-US"/>
        </w:rPr>
      </w:pPr>
      <w:r w:rsidRPr="00145ECD">
        <w:rPr>
          <w:i/>
          <w:color w:val="000000"/>
          <w:spacing w:val="0"/>
          <w:w w:val="117"/>
          <w:sz w:val="22"/>
          <w:szCs w:val="22"/>
        </w:rPr>
        <w:t xml:space="preserve">Para   </w:t>
      </w:r>
      <w:r w:rsidR="00145ECD" w:rsidRPr="00145ECD">
        <w:rPr>
          <w:i/>
          <w:color w:val="000000"/>
          <w:spacing w:val="0"/>
          <w:w w:val="117"/>
          <w:sz w:val="22"/>
          <w:szCs w:val="22"/>
        </w:rPr>
        <w:t>determin</w:t>
      </w:r>
      <w:r w:rsidR="00145ECD">
        <w:rPr>
          <w:i/>
          <w:color w:val="000000"/>
          <w:spacing w:val="0"/>
          <w:w w:val="117"/>
          <w:sz w:val="22"/>
          <w:szCs w:val="22"/>
        </w:rPr>
        <w:t>a</w:t>
      </w:r>
      <w:r w:rsidR="00145ECD" w:rsidRPr="00145ECD">
        <w:rPr>
          <w:i/>
          <w:color w:val="000000"/>
          <w:spacing w:val="0"/>
          <w:w w:val="117"/>
          <w:sz w:val="22"/>
          <w:szCs w:val="22"/>
        </w:rPr>
        <w:t>r el porcentaje</w:t>
      </w:r>
      <w:r w:rsidRPr="00145ECD">
        <w:rPr>
          <w:i/>
          <w:color w:val="000000"/>
          <w:spacing w:val="0"/>
          <w:w w:val="117"/>
          <w:sz w:val="22"/>
          <w:szCs w:val="22"/>
        </w:rPr>
        <w:t xml:space="preserve">   de   </w:t>
      </w:r>
      <w:r w:rsidR="00145ECD" w:rsidRPr="00145ECD">
        <w:rPr>
          <w:i/>
          <w:color w:val="000000"/>
          <w:spacing w:val="0"/>
          <w:w w:val="117"/>
          <w:sz w:val="22"/>
          <w:szCs w:val="22"/>
        </w:rPr>
        <w:t>otros activos</w:t>
      </w:r>
      <w:r w:rsidRPr="00145ECD">
        <w:rPr>
          <w:i/>
          <w:color w:val="000000"/>
          <w:spacing w:val="0"/>
          <w:w w:val="117"/>
          <w:sz w:val="22"/>
          <w:szCs w:val="22"/>
        </w:rPr>
        <w:t xml:space="preserve">   </w:t>
      </w:r>
      <w:r w:rsidR="00145ECD" w:rsidRPr="00145ECD">
        <w:rPr>
          <w:i/>
          <w:color w:val="000000"/>
          <w:spacing w:val="0"/>
          <w:w w:val="117"/>
          <w:sz w:val="22"/>
          <w:szCs w:val="22"/>
        </w:rPr>
        <w:t>eficientes se</w:t>
      </w:r>
      <w:r w:rsidRPr="00145ECD">
        <w:rPr>
          <w:i/>
          <w:color w:val="000000"/>
          <w:spacing w:val="0"/>
          <w:w w:val="117"/>
          <w:sz w:val="22"/>
          <w:szCs w:val="22"/>
        </w:rPr>
        <w:t xml:space="preserve">   comparan   los   </w:t>
      </w:r>
      <w:r w:rsidR="00145ECD" w:rsidRPr="00145ECD">
        <w:rPr>
          <w:i/>
          <w:color w:val="000000"/>
          <w:spacing w:val="0"/>
          <w:w w:val="117"/>
          <w:sz w:val="22"/>
          <w:szCs w:val="22"/>
        </w:rPr>
        <w:t>valores de</w:t>
      </w:r>
      <w:r w:rsidR="00145ECD">
        <w:rPr>
          <w:i/>
          <w:color w:val="000000"/>
          <w:spacing w:val="0"/>
          <w:w w:val="117"/>
          <w:sz w:val="22"/>
          <w:szCs w:val="22"/>
        </w:rPr>
        <w:t xml:space="preserve"> </w:t>
      </w:r>
      <m:oMath>
        <m:d>
          <m:dPr>
            <m:ctrlPr>
              <w:rPr>
                <w:rFonts w:ascii="Cambria Math" w:eastAsia="MS Mincho" w:hAnsi="Cambria Math" w:cs="Arial"/>
                <w:sz w:val="14"/>
                <w:szCs w:val="22"/>
                <w:lang w:val="es-ES_tradnl" w:eastAsia="en-US"/>
              </w:rPr>
            </m:ctrlPr>
          </m:dPr>
          <m:e>
            <m:f>
              <m:fPr>
                <m:ctrlPr>
                  <w:rPr>
                    <w:rFonts w:ascii="Cambria Math" w:eastAsia="MS Mincho" w:hAnsi="Cambria Math" w:cs="Arial"/>
                    <w:sz w:val="14"/>
                    <w:szCs w:val="22"/>
                    <w:lang w:val="es-ES_tradnl" w:eastAsia="en-US"/>
                  </w:rPr>
                </m:ctrlPr>
              </m:fPr>
              <m:num>
                <m:sSub>
                  <m:sSubPr>
                    <m:ctrlPr>
                      <w:rPr>
                        <w:rFonts w:ascii="Cambria Math" w:eastAsia="MS Mincho" w:hAnsi="Cambria Math" w:cs="Arial"/>
                        <w:sz w:val="14"/>
                        <w:szCs w:val="22"/>
                        <w:lang w:val="es-ES_tradnl" w:eastAsia="en-US"/>
                      </w:rPr>
                    </m:ctrlPr>
                  </m:sSubPr>
                  <m:e>
                    <m:sSub>
                      <m:sSubPr>
                        <m:ctrlPr>
                          <w:rPr>
                            <w:rFonts w:ascii="Cambria Math" w:eastAsia="MS Mincho" w:hAnsi="Cambria Math" w:cs="Arial"/>
                            <w:sz w:val="14"/>
                            <w:szCs w:val="22"/>
                            <w:lang w:val="es-ES_tradnl" w:eastAsia="en-US"/>
                          </w:rPr>
                        </m:ctrlPr>
                      </m:sSubPr>
                      <m:e>
                        <m:r>
                          <m:rPr>
                            <m:sty m:val="p"/>
                          </m:rPr>
                          <w:rPr>
                            <w:rFonts w:ascii="Cambria Math" w:eastAsia="MS Mincho" w:hAnsi="Cambria Math" w:cs="Arial"/>
                            <w:sz w:val="14"/>
                            <w:szCs w:val="22"/>
                            <w:lang w:val="es-ES_tradnl" w:eastAsia="en-US"/>
                          </w:rPr>
                          <m:t>% OA</m:t>
                        </m:r>
                      </m:e>
                      <m:sub>
                        <m:r>
                          <m:rPr>
                            <m:sty m:val="p"/>
                          </m:rPr>
                          <w:rPr>
                            <w:rFonts w:ascii="Cambria Math" w:eastAsia="MS Mincho" w:hAnsi="Cambria Math" w:cs="Arial"/>
                            <w:sz w:val="14"/>
                            <w:szCs w:val="22"/>
                            <w:lang w:val="es-ES_tradnl" w:eastAsia="en-US"/>
                          </w:rPr>
                          <m:t>r</m:t>
                        </m:r>
                      </m:sub>
                    </m:sSub>
                  </m:e>
                  <m:sub>
                    <m:r>
                      <m:rPr>
                        <m:sty m:val="p"/>
                      </m:rPr>
                      <w:rPr>
                        <w:rFonts w:ascii="Cambria Math" w:eastAsia="MS Mincho" w:hAnsi="Cambria Math" w:cs="Arial"/>
                        <w:sz w:val="14"/>
                        <w:szCs w:val="22"/>
                        <w:lang w:val="es-ES_tradnl" w:eastAsia="en-US"/>
                      </w:rPr>
                      <m:t>k</m:t>
                    </m:r>
                  </m:sub>
                </m:sSub>
                <m:r>
                  <m:rPr>
                    <m:sty m:val="p"/>
                  </m:rPr>
                  <w:rPr>
                    <w:rFonts w:ascii="Cambria Math" w:eastAsia="MS Mincho" w:hAnsi="Cambria Math" w:cs="Arial"/>
                    <w:sz w:val="14"/>
                    <w:szCs w:val="22"/>
                    <w:lang w:val="es-ES_tradnl" w:eastAsia="en-US"/>
                  </w:rPr>
                  <m:t>+</m:t>
                </m:r>
                <m:sSub>
                  <m:sSubPr>
                    <m:ctrlPr>
                      <w:rPr>
                        <w:rFonts w:ascii="Cambria Math" w:eastAsia="MS Mincho" w:hAnsi="Cambria Math" w:cs="Arial"/>
                        <w:sz w:val="14"/>
                        <w:szCs w:val="22"/>
                        <w:lang w:val="es-ES_tradnl" w:eastAsia="en-US"/>
                      </w:rPr>
                    </m:ctrlPr>
                  </m:sSubPr>
                  <m:e>
                    <m:r>
                      <m:rPr>
                        <m:sty m:val="p"/>
                      </m:rPr>
                      <w:rPr>
                        <w:rFonts w:ascii="Cambria Math" w:eastAsia="MS Mincho" w:hAnsi="Cambria Math" w:cs="Arial"/>
                        <w:sz w:val="14"/>
                        <w:szCs w:val="22"/>
                        <w:lang w:val="es-ES_tradnl" w:eastAsia="en-US"/>
                      </w:rPr>
                      <m:t xml:space="preserve">% </m:t>
                    </m:r>
                    <m:sSub>
                      <m:sSubPr>
                        <m:ctrlPr>
                          <w:rPr>
                            <w:rFonts w:ascii="Cambria Math" w:eastAsia="MS Mincho" w:hAnsi="Cambria Math" w:cs="Arial"/>
                            <w:sz w:val="14"/>
                            <w:szCs w:val="22"/>
                            <w:lang w:val="es-ES_tradnl" w:eastAsia="en-US"/>
                          </w:rPr>
                        </m:ctrlPr>
                      </m:sSubPr>
                      <m:e>
                        <m:r>
                          <m:rPr>
                            <m:sty m:val="p"/>
                          </m:rPr>
                          <w:rPr>
                            <w:rFonts w:ascii="Cambria Math" w:eastAsia="MS Mincho" w:hAnsi="Cambria Math" w:cs="Arial"/>
                            <w:sz w:val="14"/>
                            <w:szCs w:val="22"/>
                            <w:lang w:val="es-ES_tradnl" w:eastAsia="en-US"/>
                          </w:rPr>
                          <m:t>OA</m:t>
                        </m:r>
                      </m:e>
                      <m:sub>
                        <m:r>
                          <m:rPr>
                            <m:sty m:val="p"/>
                          </m:rPr>
                          <w:rPr>
                            <w:rFonts w:ascii="Cambria Math" w:eastAsia="MS Mincho" w:hAnsi="Cambria Math" w:cs="Arial"/>
                            <w:sz w:val="14"/>
                            <w:szCs w:val="22"/>
                            <w:lang w:val="es-ES_tradnl" w:eastAsia="en-US"/>
                          </w:rPr>
                          <m:t>rem</m:t>
                        </m:r>
                      </m:sub>
                    </m:sSub>
                  </m:e>
                  <m:sub>
                    <m:r>
                      <m:rPr>
                        <m:sty m:val="p"/>
                      </m:rPr>
                      <w:rPr>
                        <w:rFonts w:ascii="Cambria Math" w:eastAsia="MS Mincho" w:hAnsi="Cambria Math" w:cs="Arial"/>
                        <w:sz w:val="14"/>
                        <w:szCs w:val="22"/>
                        <w:lang w:val="es-ES_tradnl" w:eastAsia="en-US"/>
                      </w:rPr>
                      <m:t>k</m:t>
                    </m:r>
                  </m:sub>
                </m:sSub>
              </m:num>
              <m:den>
                <m:r>
                  <m:rPr>
                    <m:sty m:val="p"/>
                  </m:rPr>
                  <w:rPr>
                    <w:rFonts w:ascii="Cambria Math" w:eastAsia="MS Mincho" w:hAnsi="Cambria Math" w:cs="Arial"/>
                    <w:sz w:val="14"/>
                    <w:szCs w:val="22"/>
                    <w:lang w:val="es-ES_tradnl" w:eastAsia="en-US"/>
                  </w:rPr>
                  <m:t>2</m:t>
                </m:r>
              </m:den>
            </m:f>
          </m:e>
        </m:d>
        <m:r>
          <m:rPr>
            <m:sty m:val="p"/>
          </m:rPr>
          <w:rPr>
            <w:rFonts w:ascii="Cambria Math" w:eastAsia="MS Mincho" w:hAnsi="Cambria Math" w:cs="Arial"/>
            <w:sz w:val="14"/>
            <w:szCs w:val="22"/>
            <w:lang w:val="es-ES_tradnl" w:eastAsia="en-US"/>
          </w:rPr>
          <m:t xml:space="preserve">; </m:t>
        </m:r>
        <m:d>
          <m:dPr>
            <m:ctrlPr>
              <w:rPr>
                <w:rFonts w:ascii="Cambria Math" w:eastAsia="MS Mincho" w:hAnsi="Cambria Math" w:cs="Arial"/>
                <w:sz w:val="14"/>
                <w:szCs w:val="22"/>
                <w:lang w:val="es-ES_tradnl" w:eastAsia="en-US"/>
              </w:rPr>
            </m:ctrlPr>
          </m:dPr>
          <m:e>
            <m:sSub>
              <m:sSubPr>
                <m:ctrlPr>
                  <w:rPr>
                    <w:rFonts w:ascii="Cambria Math" w:eastAsia="MS Mincho" w:hAnsi="Cambria Math" w:cs="Arial"/>
                    <w:sz w:val="14"/>
                    <w:szCs w:val="22"/>
                    <w:lang w:val="es-ES_tradnl" w:eastAsia="en-US"/>
                  </w:rPr>
                </m:ctrlPr>
              </m:sSubPr>
              <m:e>
                <m:sSub>
                  <m:sSubPr>
                    <m:ctrlPr>
                      <w:rPr>
                        <w:rFonts w:ascii="Cambria Math" w:eastAsia="MS Mincho" w:hAnsi="Cambria Math" w:cs="Arial"/>
                        <w:sz w:val="14"/>
                        <w:szCs w:val="22"/>
                        <w:lang w:val="es-ES_tradnl" w:eastAsia="en-US"/>
                      </w:rPr>
                    </m:ctrlPr>
                  </m:sSubPr>
                  <m:e>
                    <m:r>
                      <m:rPr>
                        <m:sty m:val="p"/>
                      </m:rPr>
                      <w:rPr>
                        <w:rFonts w:ascii="Cambria Math" w:eastAsia="MS Mincho" w:hAnsi="Cambria Math" w:cs="Arial"/>
                        <w:sz w:val="14"/>
                        <w:szCs w:val="22"/>
                        <w:lang w:val="es-ES_tradnl" w:eastAsia="en-US"/>
                      </w:rPr>
                      <m:t>%OA</m:t>
                    </m:r>
                  </m:e>
                  <m:sub>
                    <m:func>
                      <m:funcPr>
                        <m:ctrlPr>
                          <w:rPr>
                            <w:rFonts w:ascii="Cambria Math" w:eastAsia="MS Mincho" w:hAnsi="Cambria Math" w:cs="Arial"/>
                            <w:sz w:val="14"/>
                            <w:szCs w:val="22"/>
                            <w:lang w:val="es-ES_tradnl" w:eastAsia="en-US"/>
                          </w:rPr>
                        </m:ctrlPr>
                      </m:funcPr>
                      <m:fName>
                        <m:r>
                          <m:rPr>
                            <m:sty m:val="p"/>
                          </m:rPr>
                          <w:rPr>
                            <w:rFonts w:ascii="Cambria Math" w:eastAsia="MS Mincho" w:hAnsi="Cambria Math" w:cs="Arial"/>
                            <w:sz w:val="14"/>
                            <w:szCs w:val="22"/>
                            <w:lang w:val="es-ES_tradnl" w:eastAsia="en-US"/>
                          </w:rPr>
                          <m:t>max</m:t>
                        </m:r>
                      </m:fName>
                      <m:e>
                        <m:r>
                          <m:rPr>
                            <m:sty m:val="p"/>
                          </m:rPr>
                          <w:rPr>
                            <w:rFonts w:ascii="Cambria Math" w:eastAsia="MS Mincho" w:hAnsi="Cambria Math" w:cs="Arial"/>
                            <w:sz w:val="14"/>
                            <w:szCs w:val="22"/>
                            <w:lang w:val="es-ES_tradnl" w:eastAsia="en-US"/>
                          </w:rPr>
                          <m:t xml:space="preserve"> rec</m:t>
                        </m:r>
                      </m:e>
                    </m:func>
                  </m:sub>
                </m:sSub>
              </m:e>
              <m:sub>
                <m:r>
                  <m:rPr>
                    <m:sty m:val="p"/>
                  </m:rPr>
                  <w:rPr>
                    <w:rFonts w:ascii="Cambria Math" w:eastAsia="MS Mincho" w:hAnsi="Cambria Math" w:cs="Arial"/>
                    <w:sz w:val="14"/>
                    <w:szCs w:val="22"/>
                    <w:lang w:val="es-ES_tradnl" w:eastAsia="en-US"/>
                  </w:rPr>
                  <m:t>k</m:t>
                </m:r>
              </m:sub>
            </m:sSub>
          </m:e>
        </m:d>
        <m:r>
          <m:rPr>
            <m:sty m:val="p"/>
          </m:rPr>
          <w:rPr>
            <w:rFonts w:ascii="Cambria Math" w:eastAsia="MS Mincho" w:hAnsi="Cambria Math" w:cs="Arial"/>
            <w:sz w:val="14"/>
            <w:szCs w:val="22"/>
            <w:lang w:val="es-ES_tradnl" w:eastAsia="en-US"/>
          </w:rPr>
          <m:t>;</m:t>
        </m:r>
        <m:d>
          <m:dPr>
            <m:ctrlPr>
              <w:rPr>
                <w:rFonts w:ascii="Cambria Math" w:eastAsia="MS Mincho" w:hAnsi="Cambria Math" w:cs="Arial"/>
                <w:sz w:val="14"/>
                <w:szCs w:val="22"/>
                <w:lang w:val="es-ES_tradnl" w:eastAsia="en-US"/>
              </w:rPr>
            </m:ctrlPr>
          </m:dPr>
          <m:e>
            <m:sSub>
              <m:sSubPr>
                <m:ctrlPr>
                  <w:rPr>
                    <w:rFonts w:ascii="Cambria Math" w:eastAsia="MS Mincho" w:hAnsi="Cambria Math" w:cs="Arial"/>
                    <w:sz w:val="14"/>
                    <w:szCs w:val="22"/>
                    <w:lang w:val="es-ES_tradnl" w:eastAsia="en-US"/>
                  </w:rPr>
                </m:ctrlPr>
              </m:sSubPr>
              <m:e>
                <m:sSub>
                  <m:sSubPr>
                    <m:ctrlPr>
                      <w:rPr>
                        <w:rFonts w:ascii="Cambria Math" w:eastAsia="MS Mincho" w:hAnsi="Cambria Math" w:cs="Arial"/>
                        <w:sz w:val="14"/>
                        <w:szCs w:val="22"/>
                        <w:lang w:val="es-ES_tradnl" w:eastAsia="en-US"/>
                      </w:rPr>
                    </m:ctrlPr>
                  </m:sSubPr>
                  <m:e>
                    <m:r>
                      <m:rPr>
                        <m:sty m:val="p"/>
                      </m:rPr>
                      <w:rPr>
                        <w:rFonts w:ascii="Cambria Math" w:eastAsia="MS Mincho" w:hAnsi="Cambria Math" w:cs="Arial"/>
                        <w:sz w:val="14"/>
                        <w:szCs w:val="22"/>
                        <w:lang w:val="es-ES_tradnl" w:eastAsia="en-US"/>
                      </w:rPr>
                      <m:t>% OA</m:t>
                    </m:r>
                  </m:e>
                  <m:sub>
                    <m:r>
                      <m:rPr>
                        <m:sty m:val="p"/>
                      </m:rPr>
                      <w:rPr>
                        <w:rFonts w:ascii="Cambria Math" w:eastAsia="MS Mincho" w:hAnsi="Cambria Math" w:cs="Arial"/>
                        <w:sz w:val="14"/>
                        <w:szCs w:val="22"/>
                        <w:lang w:val="es-ES_tradnl" w:eastAsia="en-US"/>
                      </w:rPr>
                      <m:t>r</m:t>
                    </m:r>
                  </m:sub>
                </m:sSub>
              </m:e>
              <m:sub>
                <m:r>
                  <m:rPr>
                    <m:sty m:val="p"/>
                  </m:rPr>
                  <w:rPr>
                    <w:rFonts w:ascii="Cambria Math" w:eastAsia="MS Mincho" w:hAnsi="Cambria Math" w:cs="Arial"/>
                    <w:sz w:val="14"/>
                    <w:szCs w:val="22"/>
                    <w:lang w:val="es-ES_tradnl" w:eastAsia="en-US"/>
                  </w:rPr>
                  <m:t>k</m:t>
                </m:r>
              </m:sub>
            </m:sSub>
          </m:e>
        </m:d>
      </m:oMath>
      <w:r w:rsidR="00145ECD">
        <w:rPr>
          <w:i/>
          <w:sz w:val="14"/>
          <w:szCs w:val="22"/>
          <w:lang w:val="es-ES_tradnl" w:eastAsia="en-US"/>
        </w:rPr>
        <w:t xml:space="preserve"> , </w:t>
      </w:r>
      <w:r w:rsidR="00145ECD" w:rsidRPr="00145ECD">
        <w:rPr>
          <w:i/>
          <w:sz w:val="22"/>
          <w:szCs w:val="22"/>
          <w:lang w:val="es-ES_tradnl" w:eastAsia="en-US"/>
        </w:rPr>
        <w:t>cuyos valores</w:t>
      </w:r>
      <w:r w:rsidR="00145ECD">
        <w:rPr>
          <w:i/>
          <w:sz w:val="22"/>
          <w:szCs w:val="22"/>
          <w:lang w:val="es-ES_tradnl" w:eastAsia="en-US"/>
        </w:rPr>
        <w:t xml:space="preserve"> se muestran en la tabla, y se selecciona el mínimo entre los tres. De esta manera, se establece el porcentaje de otros activos </w:t>
      </w:r>
      <w:r w:rsidRPr="00145ECD">
        <w:rPr>
          <w:i/>
          <w:sz w:val="22"/>
          <w:szCs w:val="22"/>
          <w:lang w:val="es-ES_tradnl" w:eastAsia="en-US"/>
        </w:rPr>
        <w:t xml:space="preserve">eficiente del mercado relevante de </w:t>
      </w:r>
      <w:r w:rsidR="00145ECD" w:rsidRPr="00145ECD">
        <w:rPr>
          <w:i/>
          <w:sz w:val="22"/>
          <w:szCs w:val="22"/>
          <w:lang w:val="es-ES_tradnl" w:eastAsia="en-US"/>
        </w:rPr>
        <w:t>distribución</w:t>
      </w:r>
      <w:r w:rsidRPr="00145ECD">
        <w:rPr>
          <w:i/>
          <w:sz w:val="22"/>
          <w:szCs w:val="22"/>
          <w:lang w:val="es-ES_tradnl" w:eastAsia="en-US"/>
        </w:rPr>
        <w:t xml:space="preserve"> pare el siguiente </w:t>
      </w:r>
      <w:r w:rsidR="00145ECD" w:rsidRPr="00145ECD">
        <w:rPr>
          <w:i/>
          <w:sz w:val="22"/>
          <w:szCs w:val="22"/>
          <w:lang w:val="es-ES_tradnl" w:eastAsia="en-US"/>
        </w:rPr>
        <w:t>periodo</w:t>
      </w:r>
      <w:r w:rsidRPr="00145ECD">
        <w:rPr>
          <w:i/>
          <w:sz w:val="22"/>
          <w:szCs w:val="22"/>
          <w:lang w:val="es-ES_tradnl" w:eastAsia="en-US"/>
        </w:rPr>
        <w:t xml:space="preserve"> tarifario corresponde a 4,12% par</w:t>
      </w:r>
      <w:r w:rsidR="00145ECD">
        <w:rPr>
          <w:i/>
          <w:sz w:val="22"/>
          <w:szCs w:val="22"/>
          <w:lang w:val="es-ES_tradnl" w:eastAsia="en-US"/>
        </w:rPr>
        <w:t>a</w:t>
      </w:r>
      <w:r w:rsidRPr="00145ECD">
        <w:rPr>
          <w:i/>
          <w:sz w:val="22"/>
          <w:szCs w:val="22"/>
          <w:lang w:val="es-ES_tradnl" w:eastAsia="en-US"/>
        </w:rPr>
        <w:t xml:space="preserve"> </w:t>
      </w:r>
      <w:r w:rsidR="00145ECD">
        <w:rPr>
          <w:i/>
          <w:sz w:val="22"/>
          <w:szCs w:val="22"/>
          <w:lang w:val="es-ES_tradnl" w:eastAsia="en-US"/>
        </w:rPr>
        <w:t>la</w:t>
      </w:r>
      <w:r w:rsidRPr="00145ECD">
        <w:rPr>
          <w:i/>
          <w:sz w:val="22"/>
          <w:szCs w:val="22"/>
          <w:lang w:val="es-ES_tradnl" w:eastAsia="en-US"/>
        </w:rPr>
        <w:t xml:space="preserve"> empresa METROGAS DE COLOMBIA S.A. E.S.P. y a 1,97% pare la empresa GAS NATURAL DEL ORIENTE S.A. E.S.P. Con dichos porcentajes, se calculan los otros activos eficientes del mercado par</w:t>
      </w:r>
      <w:r w:rsidR="00145ECD">
        <w:rPr>
          <w:i/>
          <w:sz w:val="22"/>
          <w:szCs w:val="22"/>
          <w:lang w:val="es-ES_tradnl" w:eastAsia="en-US"/>
        </w:rPr>
        <w:t>a</w:t>
      </w:r>
      <w:r w:rsidRPr="00145ECD">
        <w:rPr>
          <w:i/>
          <w:sz w:val="22"/>
          <w:szCs w:val="22"/>
          <w:lang w:val="es-ES_tradnl" w:eastAsia="en-US"/>
        </w:rPr>
        <w:t xml:space="preserve"> c</w:t>
      </w:r>
      <w:r w:rsidR="00145ECD">
        <w:rPr>
          <w:i/>
          <w:sz w:val="22"/>
          <w:szCs w:val="22"/>
          <w:lang w:val="es-ES_tradnl" w:eastAsia="en-US"/>
        </w:rPr>
        <w:t>a</w:t>
      </w:r>
      <w:r w:rsidRPr="00145ECD">
        <w:rPr>
          <w:i/>
          <w:sz w:val="22"/>
          <w:szCs w:val="22"/>
          <w:lang w:val="es-ES_tradnl" w:eastAsia="en-US"/>
        </w:rPr>
        <w:t>da empresa y se suman estos valores, que pare aplicar en todo el mercado equivalen a un 2,84%. El result</w:t>
      </w:r>
      <w:r w:rsidR="00145ECD">
        <w:rPr>
          <w:i/>
          <w:sz w:val="22"/>
          <w:szCs w:val="22"/>
          <w:lang w:val="es-ES_tradnl" w:eastAsia="en-US"/>
        </w:rPr>
        <w:t>a</w:t>
      </w:r>
      <w:r w:rsidRPr="00145ECD">
        <w:rPr>
          <w:i/>
          <w:sz w:val="22"/>
          <w:szCs w:val="22"/>
          <w:lang w:val="es-ES_tradnl" w:eastAsia="en-US"/>
        </w:rPr>
        <w:t>do es el valor que se utiliz</w:t>
      </w:r>
      <w:r w:rsidR="00145ECD">
        <w:rPr>
          <w:i/>
          <w:sz w:val="22"/>
          <w:szCs w:val="22"/>
          <w:lang w:val="es-ES_tradnl" w:eastAsia="en-US"/>
        </w:rPr>
        <w:t>a</w:t>
      </w:r>
      <w:r w:rsidRPr="00145ECD">
        <w:rPr>
          <w:i/>
          <w:sz w:val="22"/>
          <w:szCs w:val="22"/>
          <w:lang w:val="es-ES_tradnl" w:eastAsia="en-US"/>
        </w:rPr>
        <w:t xml:space="preserve"> pare el c</w:t>
      </w:r>
      <w:r w:rsidR="00145ECD">
        <w:rPr>
          <w:i/>
          <w:sz w:val="22"/>
          <w:szCs w:val="22"/>
          <w:lang w:val="es-ES_tradnl" w:eastAsia="en-US"/>
        </w:rPr>
        <w:t>á</w:t>
      </w:r>
      <w:r w:rsidRPr="00145ECD">
        <w:rPr>
          <w:i/>
          <w:sz w:val="22"/>
          <w:szCs w:val="22"/>
          <w:lang w:val="es-ES_tradnl" w:eastAsia="en-US"/>
        </w:rPr>
        <w:t>lculo del cargo.</w:t>
      </w:r>
    </w:p>
    <w:p w14:paraId="56922507" w14:textId="70A168D4" w:rsidR="00B918CB" w:rsidRDefault="00B918CB" w:rsidP="00B918CB">
      <w:pPr>
        <w:spacing w:line="248" w:lineRule="exact"/>
        <w:ind w:left="2116" w:right="1783" w:firstLine="4"/>
      </w:pPr>
    </w:p>
    <w:tbl>
      <w:tblPr>
        <w:tblW w:w="3899"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838"/>
        <w:gridCol w:w="1560"/>
        <w:gridCol w:w="1023"/>
        <w:gridCol w:w="1185"/>
      </w:tblGrid>
      <w:tr w:rsidR="0052278D" w14:paraId="395F60E9" w14:textId="77777777" w:rsidTr="0052278D">
        <w:trPr>
          <w:trHeight w:val="297"/>
          <w:tblHeader/>
        </w:trPr>
        <w:tc>
          <w:tcPr>
            <w:tcW w:w="1154" w:type="pct"/>
            <w:shd w:val="clear" w:color="auto" w:fill="D9D9D9" w:themeFill="background1" w:themeFillShade="D9"/>
            <w:vAlign w:val="center"/>
          </w:tcPr>
          <w:p w14:paraId="2B07880D" w14:textId="77777777" w:rsidR="0052278D" w:rsidRPr="0052278D" w:rsidRDefault="0052278D" w:rsidP="0052278D">
            <w:pPr>
              <w:tabs>
                <w:tab w:val="left" w:pos="0"/>
              </w:tabs>
              <w:rPr>
                <w:rFonts w:cs="Arial"/>
                <w:b/>
                <w:sz w:val="16"/>
                <w:lang w:eastAsia="en-US"/>
              </w:rPr>
            </w:pPr>
            <w:r w:rsidRPr="0052278D">
              <w:rPr>
                <w:rFonts w:cs="Arial"/>
                <w:b/>
                <w:sz w:val="16"/>
                <w:lang w:eastAsia="en-US"/>
              </w:rPr>
              <w:t>Empresa</w:t>
            </w:r>
          </w:p>
        </w:tc>
        <w:tc>
          <w:tcPr>
            <w:tcW w:w="1261" w:type="pct"/>
            <w:shd w:val="clear" w:color="auto" w:fill="D9D9D9" w:themeFill="background1" w:themeFillShade="D9"/>
            <w:vAlign w:val="center"/>
          </w:tcPr>
          <w:p w14:paraId="5AFB2174" w14:textId="77777777" w:rsidR="0052278D" w:rsidRPr="0052278D" w:rsidRDefault="00C45193" w:rsidP="0052278D">
            <w:pPr>
              <w:tabs>
                <w:tab w:val="left" w:pos="0"/>
              </w:tabs>
              <w:jc w:val="center"/>
              <w:rPr>
                <w:rFonts w:cs="Arial"/>
                <w:b/>
                <w:sz w:val="16"/>
                <w:lang w:val="es-ES_tradnl" w:eastAsia="en-US"/>
              </w:rPr>
            </w:pPr>
            <m:oMathPara>
              <m:oMath>
                <m:f>
                  <m:fPr>
                    <m:ctrlPr>
                      <w:rPr>
                        <w:rFonts w:ascii="Cambria Math" w:eastAsia="MS Mincho" w:hAnsi="Cambria Math" w:cs="Arial"/>
                        <w:b/>
                        <w:sz w:val="16"/>
                        <w:lang w:val="es-ES_tradnl" w:eastAsia="en-US"/>
                      </w:rPr>
                    </m:ctrlPr>
                  </m:fPr>
                  <m:num>
                    <m:sSub>
                      <m:sSubPr>
                        <m:ctrlPr>
                          <w:rPr>
                            <w:rFonts w:ascii="Cambria Math" w:eastAsia="MS Mincho" w:hAnsi="Cambria Math" w:cs="Arial"/>
                            <w:b/>
                            <w:sz w:val="16"/>
                            <w:lang w:val="es-ES_tradnl" w:eastAsia="en-US"/>
                          </w:rPr>
                        </m:ctrlPr>
                      </m:sSubPr>
                      <m:e>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 OA</m:t>
                            </m:r>
                          </m:e>
                          <m:sub>
                            <m:r>
                              <m:rPr>
                                <m:sty m:val="b"/>
                              </m:rPr>
                              <w:rPr>
                                <w:rFonts w:ascii="Cambria Math" w:eastAsia="MS Mincho" w:hAnsi="Cambria Math" w:cs="Arial"/>
                                <w:sz w:val="16"/>
                                <w:lang w:val="es-ES_tradnl" w:eastAsia="en-US"/>
                              </w:rPr>
                              <m:t>ryd</m:t>
                            </m:r>
                          </m:sub>
                        </m:sSub>
                      </m:e>
                      <m:sub>
                        <m:r>
                          <m:rPr>
                            <m:sty m:val="bi"/>
                          </m:rPr>
                          <w:rPr>
                            <w:rFonts w:ascii="Cambria Math" w:eastAsia="MS Mincho" w:hAnsi="Cambria Math" w:cs="Arial"/>
                            <w:sz w:val="16"/>
                            <w:lang w:val="es-ES_tradnl" w:eastAsia="en-US"/>
                          </w:rPr>
                          <m:t>k</m:t>
                        </m:r>
                      </m:sub>
                    </m:sSub>
                    <m:r>
                      <m:rPr>
                        <m:sty m:val="b"/>
                      </m:rPr>
                      <w:rPr>
                        <w:rFonts w:ascii="Cambria Math" w:eastAsia="MS Mincho" w:hAnsi="Cambria Math" w:cs="Arial"/>
                        <w:sz w:val="16"/>
                        <w:lang w:val="es-ES_tradnl" w:eastAsia="en-US"/>
                      </w:rPr>
                      <m:t>+</m:t>
                    </m:r>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 xml:space="preserve">% </m:t>
                        </m:r>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OA</m:t>
                            </m:r>
                          </m:e>
                          <m:sub>
                            <m:r>
                              <m:rPr>
                                <m:sty m:val="b"/>
                              </m:rPr>
                              <w:rPr>
                                <w:rFonts w:ascii="Cambria Math" w:eastAsia="MS Mincho" w:hAnsi="Cambria Math" w:cs="Arial"/>
                                <w:sz w:val="16"/>
                                <w:lang w:val="es-ES_tradnl" w:eastAsia="en-US"/>
                              </w:rPr>
                              <m:t>rem</m:t>
                            </m:r>
                          </m:sub>
                        </m:sSub>
                      </m:e>
                      <m:sub>
                        <m:r>
                          <m:rPr>
                            <m:sty m:val="bi"/>
                          </m:rPr>
                          <w:rPr>
                            <w:rFonts w:ascii="Cambria Math" w:eastAsia="MS Mincho" w:hAnsi="Cambria Math" w:cs="Arial"/>
                            <w:sz w:val="16"/>
                            <w:lang w:val="es-ES_tradnl" w:eastAsia="en-US"/>
                          </w:rPr>
                          <m:t>k</m:t>
                        </m:r>
                      </m:sub>
                    </m:sSub>
                  </m:num>
                  <m:den>
                    <m:r>
                      <m:rPr>
                        <m:sty m:val="b"/>
                      </m:rPr>
                      <w:rPr>
                        <w:rFonts w:ascii="Cambria Math" w:eastAsia="MS Mincho" w:hAnsi="Cambria Math" w:cs="Arial"/>
                        <w:sz w:val="16"/>
                        <w:lang w:val="es-ES_tradnl" w:eastAsia="en-US"/>
                      </w:rPr>
                      <m:t>2</m:t>
                    </m:r>
                  </m:den>
                </m:f>
              </m:oMath>
            </m:oMathPara>
          </w:p>
        </w:tc>
        <w:tc>
          <w:tcPr>
            <w:tcW w:w="1070" w:type="pct"/>
            <w:shd w:val="clear" w:color="auto" w:fill="D9D9D9" w:themeFill="background1" w:themeFillShade="D9"/>
            <w:vAlign w:val="center"/>
          </w:tcPr>
          <w:p w14:paraId="6F3F4AF6" w14:textId="77777777" w:rsidR="0052278D" w:rsidRPr="0052278D" w:rsidRDefault="00C45193" w:rsidP="0052278D">
            <w:pPr>
              <w:pStyle w:val="Prrafodelista"/>
              <w:numPr>
                <w:ilvl w:val="0"/>
                <w:numId w:val="0"/>
              </w:numPr>
              <w:tabs>
                <w:tab w:val="left" w:pos="0"/>
              </w:tabs>
              <w:jc w:val="center"/>
              <w:rPr>
                <w:rFonts w:cs="Arial"/>
                <w:b/>
                <w:sz w:val="16"/>
                <w:lang w:eastAsia="en-US"/>
              </w:rPr>
            </w:pPr>
            <m:oMathPara>
              <m:oMath>
                <m:sSub>
                  <m:sSubPr>
                    <m:ctrlPr>
                      <w:rPr>
                        <w:rFonts w:ascii="Cambria Math" w:eastAsia="MS Mincho" w:hAnsi="Cambria Math" w:cs="Arial"/>
                        <w:b/>
                        <w:sz w:val="16"/>
                        <w:lang w:val="es-ES_tradnl" w:eastAsia="en-US"/>
                      </w:rPr>
                    </m:ctrlPr>
                  </m:sSubPr>
                  <m:e>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%OA</m:t>
                        </m:r>
                      </m:e>
                      <m:sub>
                        <m:func>
                          <m:funcPr>
                            <m:ctrlPr>
                              <w:rPr>
                                <w:rFonts w:ascii="Cambria Math" w:eastAsia="MS Mincho" w:hAnsi="Cambria Math" w:cs="Arial"/>
                                <w:b/>
                                <w:sz w:val="16"/>
                                <w:lang w:val="es-ES_tradnl" w:eastAsia="en-US"/>
                              </w:rPr>
                            </m:ctrlPr>
                          </m:funcPr>
                          <m:fName>
                            <m:r>
                              <m:rPr>
                                <m:sty m:val="b"/>
                              </m:rPr>
                              <w:rPr>
                                <w:rFonts w:ascii="Cambria Math" w:eastAsia="MS Mincho" w:hAnsi="Cambria Math" w:cs="Arial"/>
                                <w:sz w:val="16"/>
                                <w:lang w:val="es-ES_tradnl" w:eastAsia="en-US"/>
                              </w:rPr>
                              <m:t>max</m:t>
                            </m:r>
                          </m:fName>
                          <m:e>
                            <m:r>
                              <m:rPr>
                                <m:sty m:val="b"/>
                              </m:rPr>
                              <w:rPr>
                                <w:rFonts w:ascii="Cambria Math" w:eastAsia="MS Mincho" w:hAnsi="Cambria Math" w:cs="Arial"/>
                                <w:sz w:val="16"/>
                                <w:lang w:val="es-ES_tradnl" w:eastAsia="en-US"/>
                              </w:rPr>
                              <m:t xml:space="preserve"> reconocer</m:t>
                            </m:r>
                          </m:e>
                        </m:func>
                      </m:sub>
                    </m:sSub>
                  </m:e>
                  <m:sub>
                    <m:r>
                      <m:rPr>
                        <m:sty m:val="bi"/>
                      </m:rPr>
                      <w:rPr>
                        <w:rFonts w:ascii="Cambria Math" w:eastAsia="MS Mincho" w:hAnsi="Cambria Math" w:cs="Arial"/>
                        <w:sz w:val="16"/>
                        <w:lang w:val="es-ES_tradnl" w:eastAsia="en-US"/>
                      </w:rPr>
                      <m:t>k</m:t>
                    </m:r>
                  </m:sub>
                </m:sSub>
              </m:oMath>
            </m:oMathPara>
          </w:p>
        </w:tc>
        <w:tc>
          <w:tcPr>
            <w:tcW w:w="702" w:type="pct"/>
            <w:shd w:val="clear" w:color="auto" w:fill="D9D9D9" w:themeFill="background1" w:themeFillShade="D9"/>
            <w:vAlign w:val="center"/>
          </w:tcPr>
          <w:p w14:paraId="6A2BA7D1" w14:textId="77777777" w:rsidR="0052278D" w:rsidRPr="0052278D" w:rsidRDefault="00C45193" w:rsidP="0052278D">
            <w:pPr>
              <w:tabs>
                <w:tab w:val="left" w:pos="0"/>
              </w:tabs>
              <w:jc w:val="center"/>
              <w:rPr>
                <w:rFonts w:cs="Arial"/>
                <w:b/>
                <w:sz w:val="16"/>
                <w:lang w:eastAsia="en-US"/>
              </w:rPr>
            </w:pPr>
            <m:oMathPara>
              <m:oMath>
                <m:sSub>
                  <m:sSubPr>
                    <m:ctrlPr>
                      <w:rPr>
                        <w:rFonts w:ascii="Cambria Math" w:eastAsia="MS Mincho" w:hAnsi="Cambria Math" w:cs="Arial"/>
                        <w:b/>
                        <w:sz w:val="16"/>
                        <w:lang w:val="es-ES_tradnl" w:eastAsia="en-US"/>
                      </w:rPr>
                    </m:ctrlPr>
                  </m:sSubPr>
                  <m:e>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 OA</m:t>
                        </m:r>
                      </m:e>
                      <m:sub>
                        <m:r>
                          <m:rPr>
                            <m:sty m:val="b"/>
                          </m:rPr>
                          <w:rPr>
                            <w:rFonts w:ascii="Cambria Math" w:eastAsia="MS Mincho" w:hAnsi="Cambria Math" w:cs="Arial"/>
                            <w:sz w:val="16"/>
                            <w:lang w:val="es-ES_tradnl" w:eastAsia="en-US"/>
                          </w:rPr>
                          <m:t>ryd</m:t>
                        </m:r>
                      </m:sub>
                    </m:sSub>
                  </m:e>
                  <m:sub>
                    <m:r>
                      <m:rPr>
                        <m:sty m:val="bi"/>
                      </m:rPr>
                      <w:rPr>
                        <w:rFonts w:ascii="Cambria Math" w:eastAsia="MS Mincho" w:hAnsi="Cambria Math" w:cs="Arial"/>
                        <w:sz w:val="16"/>
                        <w:lang w:val="es-ES_tradnl" w:eastAsia="en-US"/>
                      </w:rPr>
                      <m:t>k</m:t>
                    </m:r>
                  </m:sub>
                </m:sSub>
              </m:oMath>
            </m:oMathPara>
          </w:p>
        </w:tc>
        <w:tc>
          <w:tcPr>
            <w:tcW w:w="813" w:type="pct"/>
            <w:shd w:val="clear" w:color="auto" w:fill="D9D9D9" w:themeFill="background1" w:themeFillShade="D9"/>
            <w:vAlign w:val="center"/>
          </w:tcPr>
          <w:p w14:paraId="27D1DEDC" w14:textId="77777777" w:rsidR="0052278D" w:rsidRPr="0052278D" w:rsidRDefault="00C45193" w:rsidP="0052278D">
            <w:pPr>
              <w:pStyle w:val="Prrafodelista"/>
              <w:numPr>
                <w:ilvl w:val="0"/>
                <w:numId w:val="0"/>
              </w:numPr>
              <w:tabs>
                <w:tab w:val="left" w:pos="0"/>
              </w:tabs>
              <w:jc w:val="center"/>
              <w:rPr>
                <w:rFonts w:cs="Arial"/>
                <w:b/>
                <w:sz w:val="16"/>
                <w:lang w:val="es-ES_tradnl" w:eastAsia="en-US"/>
              </w:rPr>
            </w:pPr>
            <m:oMathPara>
              <m:oMath>
                <m:sSub>
                  <m:sSubPr>
                    <m:ctrlPr>
                      <w:rPr>
                        <w:rFonts w:ascii="Cambria Math" w:eastAsia="MS Mincho" w:hAnsi="Cambria Math" w:cs="Arial"/>
                        <w:b/>
                        <w:i/>
                        <w:sz w:val="16"/>
                        <w:lang w:val="es-ES_tradnl" w:eastAsia="en-US"/>
                      </w:rPr>
                    </m:ctrlPr>
                  </m:sSubPr>
                  <m:e>
                    <m:sSub>
                      <m:sSubPr>
                        <m:ctrlPr>
                          <w:rPr>
                            <w:rFonts w:ascii="Cambria Math" w:eastAsia="MS Mincho" w:hAnsi="Cambria Math" w:cs="Arial"/>
                            <w:b/>
                            <w:sz w:val="16"/>
                            <w:lang w:val="es-ES_tradnl" w:eastAsia="en-US"/>
                          </w:rPr>
                        </m:ctrlPr>
                      </m:sSubPr>
                      <m:e>
                        <m:r>
                          <m:rPr>
                            <m:sty m:val="b"/>
                          </m:rPr>
                          <w:rPr>
                            <w:rFonts w:ascii="Cambria Math" w:eastAsia="MS Mincho" w:hAnsi="Cambria Math" w:cs="Arial"/>
                            <w:sz w:val="16"/>
                            <w:lang w:val="es-ES_tradnl" w:eastAsia="en-US"/>
                          </w:rPr>
                          <m:t>%OA</m:t>
                        </m:r>
                      </m:e>
                      <m:sub>
                        <m:r>
                          <m:rPr>
                            <m:sty m:val="b"/>
                          </m:rPr>
                          <w:rPr>
                            <w:rFonts w:ascii="Cambria Math" w:eastAsia="MS Mincho" w:hAnsi="Cambria Math" w:cs="Arial"/>
                            <w:sz w:val="16"/>
                            <w:lang w:val="es-ES_tradnl" w:eastAsia="en-US"/>
                          </w:rPr>
                          <m:t>eficiente</m:t>
                        </m:r>
                      </m:sub>
                    </m:sSub>
                  </m:e>
                  <m:sub>
                    <m:r>
                      <m:rPr>
                        <m:sty m:val="bi"/>
                      </m:rPr>
                      <w:rPr>
                        <w:rFonts w:ascii="Cambria Math" w:eastAsia="MS Mincho" w:hAnsi="Cambria Math" w:cs="Arial"/>
                        <w:sz w:val="16"/>
                        <w:lang w:val="es-ES_tradnl" w:eastAsia="en-US"/>
                      </w:rPr>
                      <m:t>k</m:t>
                    </m:r>
                  </m:sub>
                </m:sSub>
              </m:oMath>
            </m:oMathPara>
          </w:p>
        </w:tc>
      </w:tr>
      <w:tr w:rsidR="0052278D" w14:paraId="500FFAEB" w14:textId="77777777" w:rsidTr="0052278D">
        <w:trPr>
          <w:trHeight w:val="143"/>
        </w:trPr>
        <w:tc>
          <w:tcPr>
            <w:tcW w:w="1154" w:type="pct"/>
            <w:shd w:val="clear" w:color="auto" w:fill="auto"/>
          </w:tcPr>
          <w:p w14:paraId="20F29AE0" w14:textId="77777777" w:rsidR="0052278D" w:rsidRDefault="0052278D" w:rsidP="0052278D">
            <w:pPr>
              <w:pStyle w:val="Prrafodelista"/>
              <w:numPr>
                <w:ilvl w:val="0"/>
                <w:numId w:val="0"/>
              </w:numPr>
              <w:tabs>
                <w:tab w:val="left" w:pos="0"/>
              </w:tabs>
              <w:rPr>
                <w:rFonts w:cs="Arial"/>
                <w:sz w:val="16"/>
                <w:lang w:eastAsia="en-US"/>
              </w:rPr>
            </w:pPr>
            <w:r w:rsidRPr="0052278D">
              <w:rPr>
                <w:rFonts w:cs="Arial"/>
                <w:sz w:val="16"/>
                <w:lang w:eastAsia="en-US"/>
              </w:rPr>
              <w:t>Metrogas</w:t>
            </w:r>
            <w:r>
              <w:rPr>
                <w:rFonts w:cs="Arial"/>
                <w:sz w:val="16"/>
                <w:lang w:eastAsia="en-US"/>
              </w:rPr>
              <w:t xml:space="preserve"> </w:t>
            </w:r>
          </w:p>
          <w:p w14:paraId="1B158CF5" w14:textId="02841A53" w:rsidR="0052278D" w:rsidRPr="0052278D" w:rsidRDefault="0052278D" w:rsidP="0052278D">
            <w:pPr>
              <w:pStyle w:val="Prrafodelista"/>
              <w:numPr>
                <w:ilvl w:val="0"/>
                <w:numId w:val="0"/>
              </w:numPr>
              <w:tabs>
                <w:tab w:val="left" w:pos="0"/>
              </w:tabs>
              <w:rPr>
                <w:rFonts w:cs="Arial"/>
                <w:sz w:val="16"/>
                <w:lang w:eastAsia="en-US"/>
              </w:rPr>
            </w:pPr>
            <w:r w:rsidRPr="0052278D">
              <w:rPr>
                <w:rFonts w:cs="Arial"/>
                <w:sz w:val="16"/>
                <w:lang w:eastAsia="en-US"/>
              </w:rPr>
              <w:t>S.A. E.S.P.</w:t>
            </w:r>
          </w:p>
        </w:tc>
        <w:tc>
          <w:tcPr>
            <w:tcW w:w="1261" w:type="pct"/>
            <w:vAlign w:val="center"/>
          </w:tcPr>
          <w:p w14:paraId="24CD6354" w14:textId="5D091636"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5,66</w:t>
            </w:r>
          </w:p>
        </w:tc>
        <w:tc>
          <w:tcPr>
            <w:tcW w:w="1070" w:type="pct"/>
            <w:vAlign w:val="center"/>
          </w:tcPr>
          <w:p w14:paraId="76685C90" w14:textId="25DB067D"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4,12</w:t>
            </w:r>
          </w:p>
        </w:tc>
        <w:tc>
          <w:tcPr>
            <w:tcW w:w="702" w:type="pct"/>
            <w:vAlign w:val="center"/>
          </w:tcPr>
          <w:p w14:paraId="1CB3F25B" w14:textId="7F7A8245" w:rsidR="0052278D" w:rsidRPr="0052278D" w:rsidRDefault="0052278D" w:rsidP="0052278D">
            <w:pPr>
              <w:tabs>
                <w:tab w:val="left" w:pos="0"/>
              </w:tabs>
              <w:jc w:val="center"/>
              <w:rPr>
                <w:rFonts w:cs="Arial"/>
                <w:sz w:val="16"/>
                <w:lang w:eastAsia="en-US"/>
              </w:rPr>
            </w:pPr>
            <w:r w:rsidRPr="0052278D">
              <w:rPr>
                <w:rFonts w:cs="Arial"/>
                <w:sz w:val="16"/>
                <w:lang w:eastAsia="en-US"/>
              </w:rPr>
              <w:t>5,32</w:t>
            </w:r>
          </w:p>
        </w:tc>
        <w:tc>
          <w:tcPr>
            <w:tcW w:w="813" w:type="pct"/>
            <w:vAlign w:val="center"/>
          </w:tcPr>
          <w:p w14:paraId="3E655238" w14:textId="10D0A10E" w:rsidR="0052278D" w:rsidRPr="0052278D" w:rsidRDefault="0052278D" w:rsidP="0052278D">
            <w:pPr>
              <w:tabs>
                <w:tab w:val="left" w:pos="0"/>
              </w:tabs>
              <w:jc w:val="center"/>
              <w:rPr>
                <w:rFonts w:cs="Arial"/>
                <w:sz w:val="16"/>
                <w:lang w:eastAsia="en-US"/>
              </w:rPr>
            </w:pPr>
            <w:r w:rsidRPr="0052278D">
              <w:rPr>
                <w:rFonts w:cs="Arial"/>
                <w:sz w:val="16"/>
                <w:lang w:eastAsia="en-US"/>
              </w:rPr>
              <w:t>4,12</w:t>
            </w:r>
          </w:p>
        </w:tc>
      </w:tr>
      <w:tr w:rsidR="0052278D" w14:paraId="1F1C2980" w14:textId="77777777" w:rsidTr="0052278D">
        <w:trPr>
          <w:trHeight w:val="309"/>
        </w:trPr>
        <w:tc>
          <w:tcPr>
            <w:tcW w:w="1154" w:type="pct"/>
            <w:shd w:val="clear" w:color="auto" w:fill="auto"/>
          </w:tcPr>
          <w:p w14:paraId="1019FBA4" w14:textId="77777777" w:rsidR="0052278D" w:rsidRPr="0052278D" w:rsidRDefault="0052278D" w:rsidP="0052278D">
            <w:pPr>
              <w:pStyle w:val="Prrafodelista"/>
              <w:numPr>
                <w:ilvl w:val="0"/>
                <w:numId w:val="0"/>
              </w:numPr>
              <w:tabs>
                <w:tab w:val="left" w:pos="0"/>
              </w:tabs>
              <w:rPr>
                <w:rFonts w:cs="Arial"/>
                <w:sz w:val="16"/>
                <w:lang w:eastAsia="en-US"/>
              </w:rPr>
            </w:pPr>
            <w:r w:rsidRPr="0052278D">
              <w:rPr>
                <w:rFonts w:cs="Arial"/>
                <w:sz w:val="16"/>
                <w:lang w:eastAsia="en-US"/>
              </w:rPr>
              <w:t>Gas Natural del Oriente S.A. E.S.P.</w:t>
            </w:r>
          </w:p>
        </w:tc>
        <w:tc>
          <w:tcPr>
            <w:tcW w:w="1261" w:type="pct"/>
            <w:vAlign w:val="center"/>
          </w:tcPr>
          <w:p w14:paraId="4FD77621" w14:textId="27996A44" w:rsidR="0052278D" w:rsidRPr="0052278D" w:rsidRDefault="0052278D" w:rsidP="0052278D">
            <w:pPr>
              <w:tabs>
                <w:tab w:val="left" w:pos="0"/>
              </w:tabs>
              <w:jc w:val="center"/>
              <w:rPr>
                <w:rFonts w:cs="Arial"/>
                <w:sz w:val="16"/>
                <w:lang w:eastAsia="en-US"/>
              </w:rPr>
            </w:pPr>
            <w:r w:rsidRPr="0052278D">
              <w:rPr>
                <w:rFonts w:cs="Arial"/>
                <w:sz w:val="16"/>
                <w:lang w:eastAsia="en-US"/>
              </w:rPr>
              <w:t>3,99</w:t>
            </w:r>
          </w:p>
        </w:tc>
        <w:tc>
          <w:tcPr>
            <w:tcW w:w="1070" w:type="pct"/>
            <w:vAlign w:val="center"/>
          </w:tcPr>
          <w:p w14:paraId="17DBA8A2" w14:textId="7F87CB68"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4,12</w:t>
            </w:r>
          </w:p>
        </w:tc>
        <w:tc>
          <w:tcPr>
            <w:tcW w:w="702" w:type="pct"/>
            <w:vAlign w:val="center"/>
          </w:tcPr>
          <w:p w14:paraId="60E0FDC1" w14:textId="2BC001FA"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1,97</w:t>
            </w:r>
          </w:p>
        </w:tc>
        <w:tc>
          <w:tcPr>
            <w:tcW w:w="813" w:type="pct"/>
            <w:vAlign w:val="center"/>
          </w:tcPr>
          <w:p w14:paraId="3273CA14" w14:textId="152BDE2B" w:rsidR="0052278D" w:rsidRPr="0052278D" w:rsidRDefault="0052278D" w:rsidP="0052278D">
            <w:pPr>
              <w:tabs>
                <w:tab w:val="left" w:pos="0"/>
              </w:tabs>
              <w:jc w:val="center"/>
              <w:rPr>
                <w:rFonts w:cs="Arial"/>
                <w:sz w:val="16"/>
                <w:lang w:eastAsia="en-US"/>
              </w:rPr>
            </w:pPr>
            <w:r w:rsidRPr="0052278D">
              <w:rPr>
                <w:rFonts w:cs="Arial"/>
                <w:sz w:val="16"/>
                <w:lang w:eastAsia="en-US"/>
              </w:rPr>
              <w:t>1,97</w:t>
            </w:r>
          </w:p>
        </w:tc>
      </w:tr>
      <w:tr w:rsidR="0052278D" w14:paraId="64BD40C1" w14:textId="77777777" w:rsidTr="0052278D">
        <w:trPr>
          <w:trHeight w:val="143"/>
        </w:trPr>
        <w:tc>
          <w:tcPr>
            <w:tcW w:w="1154" w:type="pct"/>
            <w:shd w:val="clear" w:color="auto" w:fill="auto"/>
          </w:tcPr>
          <w:p w14:paraId="1670CAE0" w14:textId="77777777" w:rsidR="0052278D" w:rsidRPr="0052278D" w:rsidRDefault="0052278D" w:rsidP="0052278D">
            <w:pPr>
              <w:pStyle w:val="Prrafodelista"/>
              <w:numPr>
                <w:ilvl w:val="0"/>
                <w:numId w:val="0"/>
              </w:numPr>
              <w:tabs>
                <w:tab w:val="left" w:pos="0"/>
              </w:tabs>
              <w:rPr>
                <w:rFonts w:cs="Arial"/>
                <w:sz w:val="16"/>
                <w:lang w:eastAsia="en-US"/>
              </w:rPr>
            </w:pPr>
            <w:r w:rsidRPr="0052278D">
              <w:rPr>
                <w:rFonts w:cs="Arial"/>
                <w:sz w:val="16"/>
                <w:lang w:eastAsia="en-US"/>
              </w:rPr>
              <w:t>Total Mercado</w:t>
            </w:r>
          </w:p>
        </w:tc>
        <w:tc>
          <w:tcPr>
            <w:tcW w:w="1261" w:type="pct"/>
            <w:vAlign w:val="center"/>
          </w:tcPr>
          <w:p w14:paraId="0023AFC5" w14:textId="3B7A6DAB"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4,42</w:t>
            </w:r>
          </w:p>
        </w:tc>
        <w:tc>
          <w:tcPr>
            <w:tcW w:w="1070" w:type="pct"/>
            <w:vAlign w:val="center"/>
          </w:tcPr>
          <w:p w14:paraId="741ADB79" w14:textId="0F74DAE3"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4,12</w:t>
            </w:r>
          </w:p>
        </w:tc>
        <w:tc>
          <w:tcPr>
            <w:tcW w:w="702" w:type="pct"/>
            <w:vAlign w:val="center"/>
          </w:tcPr>
          <w:p w14:paraId="4562B907" w14:textId="08C8C619" w:rsidR="0052278D" w:rsidRPr="0052278D" w:rsidRDefault="0052278D" w:rsidP="0052278D">
            <w:pPr>
              <w:pStyle w:val="Prrafodelista"/>
              <w:numPr>
                <w:ilvl w:val="0"/>
                <w:numId w:val="0"/>
              </w:numPr>
              <w:tabs>
                <w:tab w:val="left" w:pos="0"/>
              </w:tabs>
              <w:jc w:val="center"/>
              <w:rPr>
                <w:rFonts w:cs="Arial"/>
                <w:sz w:val="16"/>
                <w:lang w:eastAsia="en-US"/>
              </w:rPr>
            </w:pPr>
            <w:r w:rsidRPr="0052278D">
              <w:rPr>
                <w:rFonts w:cs="Arial"/>
                <w:sz w:val="16"/>
                <w:lang w:eastAsia="en-US"/>
              </w:rPr>
              <w:t>2,84</w:t>
            </w:r>
          </w:p>
        </w:tc>
        <w:tc>
          <w:tcPr>
            <w:tcW w:w="813" w:type="pct"/>
            <w:vAlign w:val="center"/>
          </w:tcPr>
          <w:p w14:paraId="7761245F" w14:textId="75D504FF" w:rsidR="0052278D" w:rsidRPr="0052278D" w:rsidRDefault="0052278D" w:rsidP="0052278D">
            <w:pPr>
              <w:tabs>
                <w:tab w:val="left" w:pos="0"/>
              </w:tabs>
              <w:jc w:val="center"/>
              <w:rPr>
                <w:rFonts w:cs="Arial"/>
                <w:sz w:val="16"/>
                <w:lang w:eastAsia="en-US"/>
              </w:rPr>
            </w:pPr>
            <w:r w:rsidRPr="0052278D">
              <w:rPr>
                <w:rFonts w:cs="Arial"/>
                <w:sz w:val="16"/>
                <w:lang w:eastAsia="en-US"/>
              </w:rPr>
              <w:t>2,84</w:t>
            </w:r>
          </w:p>
        </w:tc>
      </w:tr>
    </w:tbl>
    <w:p w14:paraId="070F34AD" w14:textId="298F9C9B" w:rsidR="00B918CB" w:rsidRDefault="00B918CB" w:rsidP="00B918CB">
      <w:pPr>
        <w:spacing w:line="248" w:lineRule="exact"/>
        <w:ind w:left="2116" w:right="1783" w:firstLine="4"/>
        <w:jc w:val="center"/>
      </w:pPr>
    </w:p>
    <w:p w14:paraId="4A982539" w14:textId="58C6BA97" w:rsidR="00B918CB" w:rsidRPr="00225615"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225615">
        <w:rPr>
          <w:i/>
          <w:color w:val="000000"/>
          <w:spacing w:val="0"/>
          <w:w w:val="117"/>
          <w:sz w:val="22"/>
          <w:szCs w:val="22"/>
        </w:rPr>
        <w:t xml:space="preserve">Analizada </w:t>
      </w:r>
      <w:r w:rsidR="00225615" w:rsidRPr="00225615">
        <w:rPr>
          <w:i/>
          <w:color w:val="000000"/>
          <w:spacing w:val="0"/>
          <w:w w:val="117"/>
          <w:sz w:val="22"/>
          <w:szCs w:val="22"/>
        </w:rPr>
        <w:t>l</w:t>
      </w:r>
      <w:r w:rsidRPr="00225615">
        <w:rPr>
          <w:i/>
          <w:color w:val="000000"/>
          <w:spacing w:val="0"/>
          <w:w w:val="117"/>
          <w:sz w:val="22"/>
          <w:szCs w:val="22"/>
        </w:rPr>
        <w:t>a Resoluci</w:t>
      </w:r>
      <w:r w:rsidR="00225615" w:rsidRPr="00225615">
        <w:rPr>
          <w:i/>
          <w:color w:val="000000"/>
          <w:spacing w:val="0"/>
          <w:w w:val="117"/>
          <w:sz w:val="22"/>
          <w:szCs w:val="22"/>
        </w:rPr>
        <w:t>ó</w:t>
      </w:r>
      <w:r w:rsidRPr="00225615">
        <w:rPr>
          <w:i/>
          <w:color w:val="000000"/>
          <w:spacing w:val="0"/>
          <w:w w:val="117"/>
          <w:sz w:val="22"/>
          <w:szCs w:val="22"/>
        </w:rPr>
        <w:t xml:space="preserve">n CREG 196 y el Documento CREG 126 de 2019, se evidencia error en el </w:t>
      </w:r>
      <w:r w:rsidR="00EB0C38" w:rsidRPr="00225615">
        <w:rPr>
          <w:i/>
          <w:color w:val="000000"/>
          <w:spacing w:val="0"/>
          <w:w w:val="117"/>
          <w:sz w:val="22"/>
          <w:szCs w:val="22"/>
        </w:rPr>
        <w:t>cálculo</w:t>
      </w:r>
      <w:r w:rsidR="00225615" w:rsidRPr="00225615">
        <w:rPr>
          <w:i/>
          <w:color w:val="000000"/>
          <w:spacing w:val="0"/>
          <w:w w:val="117"/>
          <w:sz w:val="22"/>
          <w:szCs w:val="22"/>
        </w:rPr>
        <w:t xml:space="preserve"> </w:t>
      </w:r>
      <w:r w:rsidRPr="00225615">
        <w:rPr>
          <w:i/>
          <w:color w:val="000000"/>
          <w:spacing w:val="0"/>
          <w:w w:val="117"/>
          <w:sz w:val="22"/>
          <w:szCs w:val="22"/>
        </w:rPr>
        <w:t>del valor de Otros Activos empleado para la aprobaci</w:t>
      </w:r>
      <w:r w:rsidR="00225615">
        <w:rPr>
          <w:i/>
          <w:color w:val="000000"/>
          <w:spacing w:val="0"/>
          <w:w w:val="117"/>
          <w:sz w:val="22"/>
          <w:szCs w:val="22"/>
        </w:rPr>
        <w:t>ó</w:t>
      </w:r>
      <w:r w:rsidRPr="00225615">
        <w:rPr>
          <w:i/>
          <w:color w:val="000000"/>
          <w:spacing w:val="0"/>
          <w:w w:val="117"/>
          <w:sz w:val="22"/>
          <w:szCs w:val="22"/>
        </w:rPr>
        <w:t xml:space="preserve">n del cargo de </w:t>
      </w:r>
      <w:r w:rsidR="00225615" w:rsidRPr="00225615">
        <w:rPr>
          <w:i/>
          <w:color w:val="000000"/>
          <w:spacing w:val="0"/>
          <w:w w:val="117"/>
          <w:sz w:val="22"/>
          <w:szCs w:val="22"/>
        </w:rPr>
        <w:t>distribución</w:t>
      </w:r>
      <w:r w:rsidRPr="00225615">
        <w:rPr>
          <w:i/>
          <w:color w:val="000000"/>
          <w:spacing w:val="0"/>
          <w:w w:val="117"/>
          <w:sz w:val="22"/>
          <w:szCs w:val="22"/>
        </w:rPr>
        <w:t xml:space="preserve"> y la falta de ajuste del volumen reportado por Gas Natural del Oriente S.A. E.S.P. para la </w:t>
      </w:r>
      <w:r w:rsidR="00225615" w:rsidRPr="00225615">
        <w:rPr>
          <w:i/>
          <w:color w:val="000000"/>
          <w:spacing w:val="0"/>
          <w:w w:val="117"/>
          <w:sz w:val="22"/>
          <w:szCs w:val="22"/>
        </w:rPr>
        <w:t>determinación</w:t>
      </w:r>
      <w:r w:rsidRPr="00225615">
        <w:rPr>
          <w:i/>
          <w:color w:val="000000"/>
          <w:spacing w:val="0"/>
          <w:w w:val="117"/>
          <w:sz w:val="22"/>
          <w:szCs w:val="22"/>
        </w:rPr>
        <w:t xml:space="preserve"> de las tarifas.</w:t>
      </w:r>
    </w:p>
    <w:p w14:paraId="49D8DA31" w14:textId="77777777" w:rsidR="00B918CB" w:rsidRDefault="00B918CB" w:rsidP="00B918CB">
      <w:pPr>
        <w:spacing w:line="184" w:lineRule="exact"/>
        <w:ind w:left="1920"/>
      </w:pPr>
    </w:p>
    <w:p w14:paraId="1F376584" w14:textId="1D55ECD6" w:rsidR="00B918CB" w:rsidRPr="00601F75" w:rsidRDefault="00B918CB" w:rsidP="0058004D">
      <w:pPr>
        <w:pStyle w:val="Prrafodelista"/>
        <w:numPr>
          <w:ilvl w:val="0"/>
          <w:numId w:val="10"/>
        </w:numPr>
        <w:tabs>
          <w:tab w:val="left" w:pos="2231"/>
        </w:tabs>
        <w:spacing w:before="14" w:line="253" w:lineRule="exact"/>
        <w:ind w:right="284"/>
        <w:rPr>
          <w:i/>
          <w:color w:val="000000"/>
          <w:spacing w:val="0"/>
          <w:w w:val="117"/>
          <w:sz w:val="22"/>
          <w:szCs w:val="22"/>
        </w:rPr>
      </w:pPr>
      <w:r w:rsidRPr="00601F75">
        <w:rPr>
          <w:i/>
          <w:color w:val="000000"/>
          <w:spacing w:val="0"/>
          <w:w w:val="117"/>
          <w:sz w:val="22"/>
          <w:szCs w:val="22"/>
        </w:rPr>
        <w:t xml:space="preserve">Respecto al valor de </w:t>
      </w:r>
      <w:r w:rsidR="00601F75">
        <w:rPr>
          <w:i/>
          <w:color w:val="000000"/>
          <w:spacing w:val="0"/>
          <w:w w:val="117"/>
          <w:sz w:val="22"/>
          <w:szCs w:val="22"/>
        </w:rPr>
        <w:t>l</w:t>
      </w:r>
      <w:r w:rsidRPr="00601F75">
        <w:rPr>
          <w:i/>
          <w:color w:val="000000"/>
          <w:spacing w:val="0"/>
          <w:w w:val="117"/>
          <w:sz w:val="22"/>
          <w:szCs w:val="22"/>
        </w:rPr>
        <w:t>a variable "Otros Activos", se evidencian los siguientes:</w:t>
      </w:r>
    </w:p>
    <w:p w14:paraId="2B3E3905" w14:textId="77777777" w:rsidR="00B918CB" w:rsidRDefault="00B918CB" w:rsidP="00B918CB">
      <w:pPr>
        <w:spacing w:line="265" w:lineRule="exact"/>
        <w:ind w:left="1564"/>
      </w:pPr>
    </w:p>
    <w:p w14:paraId="0D1E33E9" w14:textId="43AB3DE8" w:rsidR="00B918CB" w:rsidRPr="00996BF8" w:rsidRDefault="00996BF8" w:rsidP="00996BF8">
      <w:pPr>
        <w:spacing w:before="5" w:line="265" w:lineRule="exact"/>
        <w:ind w:left="1134" w:right="284"/>
        <w:rPr>
          <w:i/>
          <w:sz w:val="22"/>
          <w:szCs w:val="22"/>
        </w:rPr>
      </w:pPr>
      <w:r w:rsidRPr="00996BF8">
        <w:rPr>
          <w:i/>
          <w:color w:val="000000"/>
          <w:w w:val="122"/>
          <w:sz w:val="22"/>
          <w:szCs w:val="22"/>
        </w:rPr>
        <w:t>9.1</w:t>
      </w:r>
      <w:r>
        <w:rPr>
          <w:i/>
          <w:color w:val="000000"/>
          <w:w w:val="122"/>
          <w:sz w:val="22"/>
          <w:szCs w:val="22"/>
        </w:rPr>
        <w:t>.</w:t>
      </w:r>
      <w:r w:rsidRPr="00996BF8">
        <w:rPr>
          <w:i/>
          <w:color w:val="000000"/>
          <w:w w:val="122"/>
          <w:sz w:val="22"/>
          <w:szCs w:val="22"/>
        </w:rPr>
        <w:t xml:space="preserve"> </w:t>
      </w:r>
      <w:r w:rsidR="00B918CB" w:rsidRPr="00996BF8">
        <w:rPr>
          <w:i/>
          <w:color w:val="000000"/>
          <w:w w:val="122"/>
          <w:sz w:val="22"/>
          <w:szCs w:val="22"/>
        </w:rPr>
        <w:t xml:space="preserve">Sobre el valor de OA eficientes. La </w:t>
      </w:r>
      <w:r w:rsidRPr="00996BF8">
        <w:rPr>
          <w:i/>
          <w:color w:val="000000"/>
          <w:w w:val="122"/>
          <w:sz w:val="22"/>
          <w:szCs w:val="22"/>
        </w:rPr>
        <w:t>Comisión</w:t>
      </w:r>
      <w:r w:rsidR="00B918CB" w:rsidRPr="00996BF8">
        <w:rPr>
          <w:i/>
          <w:color w:val="000000"/>
          <w:w w:val="122"/>
          <w:sz w:val="22"/>
          <w:szCs w:val="22"/>
        </w:rPr>
        <w:t xml:space="preserve"> calcula para esta variable un valor de 2.84%; el cual com</w:t>
      </w:r>
      <w:r>
        <w:rPr>
          <w:i/>
          <w:color w:val="000000"/>
          <w:w w:val="122"/>
          <w:sz w:val="22"/>
          <w:szCs w:val="22"/>
        </w:rPr>
        <w:t>o</w:t>
      </w:r>
      <w:r w:rsidR="00B918CB" w:rsidRPr="00996BF8">
        <w:rPr>
          <w:i/>
          <w:color w:val="000000"/>
          <w:w w:val="122"/>
          <w:sz w:val="22"/>
          <w:szCs w:val="22"/>
        </w:rPr>
        <w:t xml:space="preserve"> se </w:t>
      </w:r>
      <w:r w:rsidR="00B918CB" w:rsidRPr="00996BF8">
        <w:rPr>
          <w:i/>
          <w:color w:val="000000"/>
          <w:w w:val="124"/>
          <w:sz w:val="22"/>
          <w:szCs w:val="22"/>
        </w:rPr>
        <w:t xml:space="preserve">indica a </w:t>
      </w:r>
      <w:r w:rsidRPr="00996BF8">
        <w:rPr>
          <w:i/>
          <w:color w:val="000000"/>
          <w:w w:val="124"/>
          <w:sz w:val="22"/>
          <w:szCs w:val="22"/>
        </w:rPr>
        <w:t>continuación</w:t>
      </w:r>
      <w:r w:rsidR="00B918CB" w:rsidRPr="00996BF8">
        <w:rPr>
          <w:i/>
          <w:color w:val="000000"/>
          <w:w w:val="124"/>
          <w:sz w:val="22"/>
          <w:szCs w:val="22"/>
        </w:rPr>
        <w:t xml:space="preserve"> no corresponde a la realidad del mercado, toda vez que se le </w:t>
      </w:r>
      <w:r w:rsidRPr="00996BF8">
        <w:rPr>
          <w:i/>
          <w:color w:val="000000"/>
          <w:w w:val="124"/>
          <w:sz w:val="22"/>
          <w:szCs w:val="22"/>
        </w:rPr>
        <w:t>está</w:t>
      </w:r>
      <w:r w:rsidR="00B918CB" w:rsidRPr="00996BF8">
        <w:rPr>
          <w:i/>
          <w:color w:val="000000"/>
          <w:w w:val="124"/>
          <w:sz w:val="22"/>
          <w:szCs w:val="22"/>
        </w:rPr>
        <w:t xml:space="preserve"> dando a Metrogas un </w:t>
      </w:r>
      <w:r w:rsidR="00B918CB" w:rsidRPr="00996BF8">
        <w:rPr>
          <w:i/>
          <w:color w:val="000000"/>
          <w:w w:val="122"/>
          <w:sz w:val="22"/>
          <w:szCs w:val="22"/>
        </w:rPr>
        <w:t xml:space="preserve">peso del 26% cuando la BRA de este agente en el mercado relevante es del 91% (24.281 MCOP de los 26.665 </w:t>
      </w:r>
      <w:r w:rsidR="00B918CB" w:rsidRPr="00996BF8">
        <w:rPr>
          <w:i/>
          <w:color w:val="000000"/>
          <w:w w:val="113"/>
          <w:sz w:val="22"/>
          <w:szCs w:val="22"/>
        </w:rPr>
        <w:t xml:space="preserve">MCOP), mientras que GAS NATURAL DEL ORIENTE S.A. E.S.P. se le </w:t>
      </w:r>
      <w:r w:rsidRPr="00996BF8">
        <w:rPr>
          <w:i/>
          <w:color w:val="000000"/>
          <w:w w:val="113"/>
          <w:sz w:val="22"/>
          <w:szCs w:val="22"/>
        </w:rPr>
        <w:t>está</w:t>
      </w:r>
      <w:r w:rsidR="00B918CB" w:rsidRPr="00996BF8">
        <w:rPr>
          <w:i/>
          <w:color w:val="000000"/>
          <w:w w:val="113"/>
          <w:sz w:val="22"/>
          <w:szCs w:val="22"/>
        </w:rPr>
        <w:t xml:space="preserve"> dando un peso del 74% cuando su BRA corresponde al 9% de las inversiones </w:t>
      </w:r>
      <w:r w:rsidRPr="00996BF8">
        <w:rPr>
          <w:i/>
          <w:color w:val="000000"/>
          <w:w w:val="113"/>
          <w:sz w:val="22"/>
          <w:szCs w:val="22"/>
        </w:rPr>
        <w:t xml:space="preserve">del </w:t>
      </w:r>
      <w:r>
        <w:rPr>
          <w:i/>
          <w:color w:val="000000"/>
          <w:w w:val="113"/>
          <w:sz w:val="22"/>
          <w:szCs w:val="22"/>
        </w:rPr>
        <w:t xml:space="preserve">respectivo </w:t>
      </w:r>
      <w:r w:rsidRPr="00996BF8">
        <w:rPr>
          <w:i/>
          <w:color w:val="000000"/>
          <w:w w:val="113"/>
          <w:sz w:val="22"/>
          <w:szCs w:val="22"/>
        </w:rPr>
        <w:t>mercado</w:t>
      </w:r>
      <w:r>
        <w:rPr>
          <w:i/>
          <w:color w:val="000000"/>
          <w:w w:val="113"/>
          <w:sz w:val="22"/>
          <w:szCs w:val="22"/>
        </w:rPr>
        <w:t xml:space="preserve"> </w:t>
      </w:r>
      <w:r w:rsidRPr="00996BF8">
        <w:rPr>
          <w:i/>
          <w:color w:val="000000"/>
          <w:w w:val="113"/>
          <w:sz w:val="22"/>
          <w:szCs w:val="22"/>
        </w:rPr>
        <w:t>relevante</w:t>
      </w:r>
      <w:r w:rsidR="00B918CB" w:rsidRPr="00996BF8">
        <w:rPr>
          <w:i/>
          <w:color w:val="000000"/>
          <w:w w:val="113"/>
          <w:sz w:val="22"/>
          <w:szCs w:val="22"/>
        </w:rPr>
        <w:t>.</w:t>
      </w:r>
    </w:p>
    <w:p w14:paraId="5ABA22DF" w14:textId="77777777" w:rsidR="00B918CB" w:rsidRDefault="00B918CB" w:rsidP="00B918CB">
      <w:pPr>
        <w:spacing w:line="184" w:lineRule="exact"/>
        <w:ind w:left="1560"/>
      </w:pPr>
    </w:p>
    <w:p w14:paraId="039928BB" w14:textId="2472A5DB" w:rsidR="00B918CB" w:rsidRPr="00996BF8" w:rsidRDefault="00B918CB" w:rsidP="00996BF8">
      <w:pPr>
        <w:spacing w:before="5" w:line="265" w:lineRule="exact"/>
        <w:ind w:left="1134" w:right="284"/>
        <w:rPr>
          <w:i/>
          <w:color w:val="000000"/>
          <w:w w:val="124"/>
          <w:sz w:val="22"/>
          <w:szCs w:val="22"/>
        </w:rPr>
      </w:pPr>
      <w:r w:rsidRPr="00996BF8">
        <w:rPr>
          <w:i/>
          <w:color w:val="000000"/>
          <w:w w:val="124"/>
          <w:sz w:val="22"/>
          <w:szCs w:val="22"/>
        </w:rPr>
        <w:t xml:space="preserve">A </w:t>
      </w:r>
      <w:r w:rsidR="00996BF8" w:rsidRPr="00996BF8">
        <w:rPr>
          <w:i/>
          <w:color w:val="000000"/>
          <w:w w:val="124"/>
          <w:sz w:val="22"/>
          <w:szCs w:val="22"/>
        </w:rPr>
        <w:t>continuación</w:t>
      </w:r>
      <w:r w:rsidRPr="00996BF8">
        <w:rPr>
          <w:i/>
          <w:color w:val="000000"/>
          <w:w w:val="124"/>
          <w:sz w:val="22"/>
          <w:szCs w:val="22"/>
        </w:rPr>
        <w:t>, se puede observar el porcentaje de BRA para cada mercado discriminado por agent</w:t>
      </w:r>
      <w:r w:rsidR="00996BF8">
        <w:rPr>
          <w:i/>
          <w:color w:val="000000"/>
          <w:w w:val="124"/>
          <w:sz w:val="22"/>
          <w:szCs w:val="22"/>
        </w:rPr>
        <w:t xml:space="preserve">e: </w:t>
      </w:r>
    </w:p>
    <w:p w14:paraId="0C8954D5" w14:textId="4FF44D87" w:rsidR="00B918CB" w:rsidRDefault="00B918CB" w:rsidP="00B918CB">
      <w:pPr>
        <w:spacing w:line="248" w:lineRule="exact"/>
        <w:ind w:left="2116" w:right="1783" w:firstLine="4"/>
        <w:jc w:val="center"/>
        <w:rPr>
          <w:rFonts w:ascii="Times New Roman" w:hAnsi="Times New Roman"/>
          <w:color w:val="000000"/>
          <w:w w:val="124"/>
          <w:sz w:val="16"/>
          <w:szCs w:val="16"/>
        </w:rPr>
      </w:pPr>
    </w:p>
    <w:tbl>
      <w:tblPr>
        <w:tblStyle w:val="Tablaconcuadrcula"/>
        <w:tblW w:w="0" w:type="auto"/>
        <w:tblInd w:w="1228" w:type="dxa"/>
        <w:tblLook w:val="04A0" w:firstRow="1" w:lastRow="0" w:firstColumn="1" w:lastColumn="0" w:noHBand="0" w:noVBand="1"/>
      </w:tblPr>
      <w:tblGrid>
        <w:gridCol w:w="1608"/>
        <w:gridCol w:w="1890"/>
        <w:gridCol w:w="1841"/>
        <w:gridCol w:w="1891"/>
      </w:tblGrid>
      <w:tr w:rsidR="00996BF8" w14:paraId="22130FFA" w14:textId="77777777" w:rsidTr="000F14C9">
        <w:tc>
          <w:tcPr>
            <w:tcW w:w="1608" w:type="dxa"/>
          </w:tcPr>
          <w:p w14:paraId="30E376C0" w14:textId="4836A661"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Variable</w:t>
            </w:r>
          </w:p>
        </w:tc>
        <w:tc>
          <w:tcPr>
            <w:tcW w:w="1890" w:type="dxa"/>
          </w:tcPr>
          <w:p w14:paraId="214F6324" w14:textId="29C9A403"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Metrogas</w:t>
            </w:r>
          </w:p>
        </w:tc>
        <w:tc>
          <w:tcPr>
            <w:tcW w:w="1841" w:type="dxa"/>
          </w:tcPr>
          <w:p w14:paraId="7D9B292D" w14:textId="404E1226"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GOR</w:t>
            </w:r>
          </w:p>
        </w:tc>
        <w:tc>
          <w:tcPr>
            <w:tcW w:w="1891" w:type="dxa"/>
          </w:tcPr>
          <w:p w14:paraId="4487A007" w14:textId="71551C6C"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Costo Total</w:t>
            </w:r>
          </w:p>
        </w:tc>
      </w:tr>
      <w:tr w:rsidR="00996BF8" w14:paraId="4D6649C1" w14:textId="77777777" w:rsidTr="000F14C9">
        <w:tc>
          <w:tcPr>
            <w:tcW w:w="1608" w:type="dxa"/>
          </w:tcPr>
          <w:p w14:paraId="50589EB8" w14:textId="46DBCA40"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IE</w:t>
            </w:r>
          </w:p>
        </w:tc>
        <w:tc>
          <w:tcPr>
            <w:tcW w:w="1890" w:type="dxa"/>
          </w:tcPr>
          <w:p w14:paraId="72CDDBD2" w14:textId="60FBB69B"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13.608.000.670</w:t>
            </w:r>
          </w:p>
        </w:tc>
        <w:tc>
          <w:tcPr>
            <w:tcW w:w="1841" w:type="dxa"/>
          </w:tcPr>
          <w:p w14:paraId="5E770577" w14:textId="2B171C39"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1.229.143.412</w:t>
            </w:r>
          </w:p>
        </w:tc>
        <w:tc>
          <w:tcPr>
            <w:tcW w:w="1891" w:type="dxa"/>
          </w:tcPr>
          <w:p w14:paraId="1719A1F1" w14:textId="704B3CB4"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14.837.144.081</w:t>
            </w:r>
          </w:p>
        </w:tc>
      </w:tr>
      <w:tr w:rsidR="00996BF8" w14:paraId="575F4FB0" w14:textId="77777777" w:rsidTr="000F14C9">
        <w:tc>
          <w:tcPr>
            <w:tcW w:w="1608" w:type="dxa"/>
          </w:tcPr>
          <w:p w14:paraId="68285B96" w14:textId="773393F8"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IPE</w:t>
            </w:r>
          </w:p>
        </w:tc>
        <w:tc>
          <w:tcPr>
            <w:tcW w:w="1890" w:type="dxa"/>
          </w:tcPr>
          <w:p w14:paraId="6F4E6799" w14:textId="283720E8"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1.437.450.293</w:t>
            </w:r>
          </w:p>
        </w:tc>
        <w:tc>
          <w:tcPr>
            <w:tcW w:w="1841" w:type="dxa"/>
          </w:tcPr>
          <w:p w14:paraId="2DE95E2E" w14:textId="035A53D5"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2.167.639</w:t>
            </w:r>
          </w:p>
        </w:tc>
        <w:tc>
          <w:tcPr>
            <w:tcW w:w="1891" w:type="dxa"/>
          </w:tcPr>
          <w:p w14:paraId="6CCEDF74" w14:textId="07DC5E2A"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1.439.607.932</w:t>
            </w:r>
          </w:p>
        </w:tc>
      </w:tr>
      <w:tr w:rsidR="00996BF8" w14:paraId="37466208" w14:textId="77777777" w:rsidTr="000F14C9">
        <w:tc>
          <w:tcPr>
            <w:tcW w:w="1608" w:type="dxa"/>
          </w:tcPr>
          <w:p w14:paraId="7E80F82A" w14:textId="0108E0C1"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INPE</w:t>
            </w:r>
          </w:p>
        </w:tc>
        <w:tc>
          <w:tcPr>
            <w:tcW w:w="1890" w:type="dxa"/>
          </w:tcPr>
          <w:p w14:paraId="34BD4C4F" w14:textId="1B8D3BCF"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9.235.654.349</w:t>
            </w:r>
          </w:p>
        </w:tc>
        <w:tc>
          <w:tcPr>
            <w:tcW w:w="1841" w:type="dxa"/>
          </w:tcPr>
          <w:p w14:paraId="5D253FA6" w14:textId="392423D4"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1.152.662.085</w:t>
            </w:r>
          </w:p>
        </w:tc>
        <w:tc>
          <w:tcPr>
            <w:tcW w:w="1891" w:type="dxa"/>
          </w:tcPr>
          <w:p w14:paraId="7907B20C" w14:textId="3B84EDEB"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10.388.316.434</w:t>
            </w:r>
          </w:p>
        </w:tc>
      </w:tr>
      <w:tr w:rsidR="00996BF8" w14:paraId="77B99330" w14:textId="77777777" w:rsidTr="000F14C9">
        <w:tc>
          <w:tcPr>
            <w:tcW w:w="1608" w:type="dxa"/>
          </w:tcPr>
          <w:p w14:paraId="222BA77F" w14:textId="66ACDDC2"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BRA</w:t>
            </w:r>
          </w:p>
        </w:tc>
        <w:tc>
          <w:tcPr>
            <w:tcW w:w="1890" w:type="dxa"/>
          </w:tcPr>
          <w:p w14:paraId="7FC57DC3" w14:textId="3B4BF3D1"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24.081.105.312</w:t>
            </w:r>
          </w:p>
        </w:tc>
        <w:tc>
          <w:tcPr>
            <w:tcW w:w="1841" w:type="dxa"/>
          </w:tcPr>
          <w:p w14:paraId="56769EBF" w14:textId="1643C3C4"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2.383.973.136</w:t>
            </w:r>
          </w:p>
        </w:tc>
        <w:tc>
          <w:tcPr>
            <w:tcW w:w="1891" w:type="dxa"/>
          </w:tcPr>
          <w:p w14:paraId="1FB4D76F" w14:textId="434FD207"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26.665.068.447</w:t>
            </w:r>
          </w:p>
        </w:tc>
      </w:tr>
      <w:tr w:rsidR="00996BF8" w14:paraId="6DDC350C" w14:textId="77777777" w:rsidTr="000F14C9">
        <w:tc>
          <w:tcPr>
            <w:tcW w:w="1608" w:type="dxa"/>
          </w:tcPr>
          <w:p w14:paraId="25509EC9" w14:textId="3A3285C8" w:rsidR="00996BF8" w:rsidRPr="00991353" w:rsidRDefault="00996BF8"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%BRA</w:t>
            </w:r>
          </w:p>
        </w:tc>
        <w:tc>
          <w:tcPr>
            <w:tcW w:w="1890" w:type="dxa"/>
          </w:tcPr>
          <w:p w14:paraId="20E852B9" w14:textId="51669B0B"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91%</w:t>
            </w:r>
          </w:p>
        </w:tc>
        <w:tc>
          <w:tcPr>
            <w:tcW w:w="1841" w:type="dxa"/>
          </w:tcPr>
          <w:p w14:paraId="0BBA448C" w14:textId="7DEEB6EB"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9%</w:t>
            </w:r>
          </w:p>
        </w:tc>
        <w:tc>
          <w:tcPr>
            <w:tcW w:w="1891" w:type="dxa"/>
          </w:tcPr>
          <w:p w14:paraId="03E47153" w14:textId="19ABBF30" w:rsidR="00996BF8" w:rsidRPr="00991353" w:rsidRDefault="000F14C9" w:rsidP="00996BF8">
            <w:pPr>
              <w:spacing w:line="248" w:lineRule="exact"/>
              <w:jc w:val="center"/>
              <w:rPr>
                <w:rFonts w:ascii="Times New Roman" w:hAnsi="Times New Roman"/>
                <w:i/>
                <w:color w:val="000000"/>
                <w:w w:val="124"/>
                <w:sz w:val="16"/>
                <w:szCs w:val="16"/>
              </w:rPr>
            </w:pPr>
            <w:r w:rsidRPr="00991353">
              <w:rPr>
                <w:rFonts w:ascii="Times New Roman" w:hAnsi="Times New Roman"/>
                <w:i/>
                <w:color w:val="000000"/>
                <w:w w:val="124"/>
                <w:sz w:val="16"/>
                <w:szCs w:val="16"/>
              </w:rPr>
              <w:t>100%</w:t>
            </w:r>
          </w:p>
        </w:tc>
      </w:tr>
    </w:tbl>
    <w:p w14:paraId="6A4F179F" w14:textId="42C2AFC3" w:rsidR="00996BF8" w:rsidRDefault="00996BF8" w:rsidP="00B918CB">
      <w:pPr>
        <w:spacing w:line="248" w:lineRule="exact"/>
        <w:ind w:left="2116" w:right="1783" w:firstLine="4"/>
        <w:jc w:val="center"/>
        <w:rPr>
          <w:rFonts w:ascii="Times New Roman" w:hAnsi="Times New Roman"/>
          <w:color w:val="000000"/>
          <w:w w:val="124"/>
          <w:sz w:val="16"/>
          <w:szCs w:val="16"/>
        </w:rPr>
      </w:pPr>
    </w:p>
    <w:p w14:paraId="782A18C3" w14:textId="46F3F17D" w:rsidR="00B918CB" w:rsidRDefault="00B918CB" w:rsidP="00B918CB">
      <w:pPr>
        <w:spacing w:line="248" w:lineRule="exact"/>
        <w:ind w:left="2116" w:right="1783" w:firstLine="4"/>
        <w:jc w:val="center"/>
      </w:pPr>
    </w:p>
    <w:p w14:paraId="055E4BF9" w14:textId="0EA9DDB3" w:rsidR="00B918CB" w:rsidRPr="004368F5" w:rsidRDefault="00B918CB" w:rsidP="004368F5">
      <w:pPr>
        <w:spacing w:before="5" w:line="265" w:lineRule="exact"/>
        <w:ind w:left="1134" w:right="284"/>
        <w:rPr>
          <w:i/>
          <w:color w:val="000000"/>
          <w:w w:val="124"/>
          <w:sz w:val="22"/>
          <w:szCs w:val="22"/>
        </w:rPr>
      </w:pPr>
      <w:r w:rsidRPr="004368F5">
        <w:rPr>
          <w:i/>
          <w:color w:val="000000"/>
          <w:w w:val="124"/>
          <w:sz w:val="22"/>
          <w:szCs w:val="22"/>
        </w:rPr>
        <w:t xml:space="preserve">Si para el </w:t>
      </w:r>
      <w:r w:rsidR="004368F5">
        <w:rPr>
          <w:i/>
          <w:color w:val="000000"/>
          <w:w w:val="124"/>
          <w:sz w:val="22"/>
          <w:szCs w:val="22"/>
        </w:rPr>
        <w:t>cál</w:t>
      </w:r>
      <w:r w:rsidRPr="004368F5">
        <w:rPr>
          <w:i/>
          <w:color w:val="000000"/>
          <w:w w:val="124"/>
          <w:sz w:val="22"/>
          <w:szCs w:val="22"/>
        </w:rPr>
        <w:t xml:space="preserve">culo de OA se pondera por la BRA correcta de cada agente en el mercado relevante, el valor resultante de OA es 4.12%, tal como se aprecia en </w:t>
      </w:r>
      <w:r w:rsidR="004368F5">
        <w:rPr>
          <w:i/>
          <w:color w:val="000000"/>
          <w:w w:val="124"/>
          <w:sz w:val="22"/>
          <w:szCs w:val="22"/>
        </w:rPr>
        <w:t>l</w:t>
      </w:r>
      <w:r w:rsidRPr="004368F5">
        <w:rPr>
          <w:i/>
          <w:color w:val="000000"/>
          <w:w w:val="124"/>
          <w:sz w:val="22"/>
          <w:szCs w:val="22"/>
        </w:rPr>
        <w:t>a siguiente tabla:</w:t>
      </w:r>
    </w:p>
    <w:p w14:paraId="17843535" w14:textId="77777777" w:rsidR="00B918CB" w:rsidRDefault="00B918CB" w:rsidP="00B918CB">
      <w:pPr>
        <w:spacing w:line="248" w:lineRule="exact"/>
        <w:ind w:left="2116" w:right="1783" w:firstLine="4"/>
        <w:jc w:val="center"/>
      </w:pPr>
    </w:p>
    <w:tbl>
      <w:tblPr>
        <w:tblW w:w="3899"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838"/>
        <w:gridCol w:w="1560"/>
        <w:gridCol w:w="1023"/>
        <w:gridCol w:w="1185"/>
      </w:tblGrid>
      <w:tr w:rsidR="009D7176" w14:paraId="3A8E2B45" w14:textId="77777777" w:rsidTr="00E44FB9">
        <w:trPr>
          <w:trHeight w:val="297"/>
          <w:tblHeader/>
        </w:trPr>
        <w:tc>
          <w:tcPr>
            <w:tcW w:w="1154" w:type="pct"/>
            <w:shd w:val="clear" w:color="auto" w:fill="D9D9D9" w:themeFill="background1" w:themeFillShade="D9"/>
            <w:vAlign w:val="center"/>
          </w:tcPr>
          <w:p w14:paraId="0281FBA3" w14:textId="77777777" w:rsidR="009D7176" w:rsidRPr="00991353" w:rsidRDefault="009D7176" w:rsidP="00E44FB9">
            <w:pPr>
              <w:tabs>
                <w:tab w:val="left" w:pos="0"/>
              </w:tabs>
              <w:rPr>
                <w:rFonts w:cs="Arial"/>
                <w:b/>
                <w:i/>
                <w:sz w:val="16"/>
                <w:lang w:eastAsia="en-US"/>
              </w:rPr>
            </w:pPr>
            <w:r w:rsidRPr="00991353">
              <w:rPr>
                <w:rFonts w:cs="Arial"/>
                <w:b/>
                <w:i/>
                <w:sz w:val="16"/>
                <w:lang w:eastAsia="en-US"/>
              </w:rPr>
              <w:t>Empresa</w:t>
            </w:r>
          </w:p>
        </w:tc>
        <w:tc>
          <w:tcPr>
            <w:tcW w:w="1261" w:type="pct"/>
            <w:shd w:val="clear" w:color="auto" w:fill="D9D9D9" w:themeFill="background1" w:themeFillShade="D9"/>
            <w:vAlign w:val="center"/>
          </w:tcPr>
          <w:p w14:paraId="4F9F3F5B" w14:textId="5896CEA3" w:rsidR="009D7176" w:rsidRPr="00991353" w:rsidRDefault="00C45193" w:rsidP="00E44FB9">
            <w:pPr>
              <w:tabs>
                <w:tab w:val="left" w:pos="0"/>
              </w:tabs>
              <w:jc w:val="center"/>
              <w:rPr>
                <w:rFonts w:cs="Arial"/>
                <w:b/>
                <w:i/>
                <w:sz w:val="16"/>
                <w:lang w:val="es-ES_tradnl" w:eastAsia="en-US"/>
              </w:rPr>
            </w:pPr>
            <m:oMathPara>
              <m:oMath>
                <m:f>
                  <m:fPr>
                    <m:ctrlPr>
                      <w:rPr>
                        <w:rFonts w:ascii="Cambria Math" w:eastAsia="MS Mincho" w:hAnsi="Cambria Math" w:cs="Arial"/>
                        <w:b/>
                        <w:i/>
                        <w:sz w:val="16"/>
                        <w:lang w:val="es-ES_tradnl" w:eastAsia="en-US"/>
                      </w:rPr>
                    </m:ctrlPr>
                  </m:fPr>
                  <m:num>
                    <m:sSub>
                      <m:sSubPr>
                        <m:ctrlPr>
                          <w:rPr>
                            <w:rFonts w:ascii="Cambria Math" w:eastAsia="MS Mincho" w:hAnsi="Cambria Math" w:cs="Arial"/>
                            <w:b/>
                            <w:i/>
                            <w:sz w:val="16"/>
                            <w:lang w:val="es-ES_tradnl" w:eastAsia="en-US"/>
                          </w:rPr>
                        </m:ctrlPr>
                      </m:sSubPr>
                      <m:e>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 OA</m:t>
                            </m:r>
                          </m:e>
                          <m:sub>
                            <m:r>
                              <m:rPr>
                                <m:sty m:val="bi"/>
                              </m:rPr>
                              <w:rPr>
                                <w:rFonts w:ascii="Cambria Math" w:eastAsia="MS Mincho" w:hAnsi="Cambria Math" w:cs="Arial"/>
                                <w:sz w:val="16"/>
                                <w:lang w:val="es-ES_tradnl" w:eastAsia="en-US"/>
                              </w:rPr>
                              <m:t>ryd</m:t>
                            </m:r>
                          </m:sub>
                        </m:sSub>
                      </m:e>
                      <m:sub>
                        <m:r>
                          <m:rPr>
                            <m:sty m:val="bi"/>
                          </m:rPr>
                          <w:rPr>
                            <w:rFonts w:ascii="Cambria Math" w:eastAsia="MS Mincho" w:hAnsi="Cambria Math" w:cs="Arial"/>
                            <w:sz w:val="16"/>
                            <w:lang w:val="es-ES_tradnl" w:eastAsia="en-US"/>
                          </w:rPr>
                          <m:t>k</m:t>
                        </m:r>
                      </m:sub>
                    </m:sSub>
                    <m:r>
                      <m:rPr>
                        <m:sty m:val="bi"/>
                      </m:rPr>
                      <w:rPr>
                        <w:rFonts w:ascii="Cambria Math" w:eastAsia="MS Mincho" w:hAnsi="Cambria Math" w:cs="Arial"/>
                        <w:sz w:val="16"/>
                        <w:lang w:val="es-ES_tradnl" w:eastAsia="en-US"/>
                      </w:rPr>
                      <m:t>+</m:t>
                    </m:r>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 xml:space="preserve">% </m:t>
                        </m:r>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OA</m:t>
                            </m:r>
                          </m:e>
                          <m:sub>
                            <m:r>
                              <m:rPr>
                                <m:sty m:val="bi"/>
                              </m:rPr>
                              <w:rPr>
                                <w:rFonts w:ascii="Cambria Math" w:eastAsia="MS Mincho" w:hAnsi="Cambria Math" w:cs="Arial"/>
                                <w:sz w:val="16"/>
                                <w:lang w:val="es-ES_tradnl" w:eastAsia="en-US"/>
                              </w:rPr>
                              <m:t>rem</m:t>
                            </m:r>
                          </m:sub>
                        </m:sSub>
                      </m:e>
                      <m:sub>
                        <m:r>
                          <m:rPr>
                            <m:sty m:val="bi"/>
                          </m:rPr>
                          <w:rPr>
                            <w:rFonts w:ascii="Cambria Math" w:eastAsia="MS Mincho" w:hAnsi="Cambria Math" w:cs="Arial"/>
                            <w:sz w:val="16"/>
                            <w:lang w:val="es-ES_tradnl" w:eastAsia="en-US"/>
                          </w:rPr>
                          <m:t>k</m:t>
                        </m:r>
                      </m:sub>
                    </m:sSub>
                  </m:num>
                  <m:den>
                    <m:r>
                      <m:rPr>
                        <m:sty m:val="bi"/>
                      </m:rPr>
                      <w:rPr>
                        <w:rFonts w:ascii="Cambria Math" w:eastAsia="MS Mincho" w:hAnsi="Cambria Math" w:cs="Arial"/>
                        <w:sz w:val="16"/>
                        <w:lang w:val="es-ES_tradnl" w:eastAsia="en-US"/>
                      </w:rPr>
                      <m:t>2</m:t>
                    </m:r>
                  </m:den>
                </m:f>
              </m:oMath>
            </m:oMathPara>
          </w:p>
        </w:tc>
        <w:tc>
          <w:tcPr>
            <w:tcW w:w="1070" w:type="pct"/>
            <w:shd w:val="clear" w:color="auto" w:fill="D9D9D9" w:themeFill="background1" w:themeFillShade="D9"/>
            <w:vAlign w:val="center"/>
          </w:tcPr>
          <w:p w14:paraId="2B4E672B" w14:textId="0F72AED6" w:rsidR="009D7176" w:rsidRPr="00991353" w:rsidRDefault="00C45193" w:rsidP="00E44FB9">
            <w:pPr>
              <w:pStyle w:val="Prrafodelista"/>
              <w:numPr>
                <w:ilvl w:val="0"/>
                <w:numId w:val="0"/>
              </w:numPr>
              <w:tabs>
                <w:tab w:val="left" w:pos="0"/>
              </w:tabs>
              <w:jc w:val="center"/>
              <w:rPr>
                <w:rFonts w:cs="Arial"/>
                <w:b/>
                <w:i/>
                <w:sz w:val="16"/>
                <w:lang w:eastAsia="en-US"/>
              </w:rPr>
            </w:pPr>
            <m:oMathPara>
              <m:oMath>
                <m:sSub>
                  <m:sSubPr>
                    <m:ctrlPr>
                      <w:rPr>
                        <w:rFonts w:ascii="Cambria Math" w:eastAsia="MS Mincho" w:hAnsi="Cambria Math" w:cs="Arial"/>
                        <w:b/>
                        <w:i/>
                        <w:sz w:val="16"/>
                        <w:lang w:val="es-ES_tradnl" w:eastAsia="en-US"/>
                      </w:rPr>
                    </m:ctrlPr>
                  </m:sSubPr>
                  <m:e>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%OA</m:t>
                        </m:r>
                      </m:e>
                      <m:sub>
                        <m:func>
                          <m:funcPr>
                            <m:ctrlPr>
                              <w:rPr>
                                <w:rFonts w:ascii="Cambria Math" w:eastAsia="MS Mincho" w:hAnsi="Cambria Math" w:cs="Arial"/>
                                <w:b/>
                                <w:i/>
                                <w:sz w:val="16"/>
                                <w:lang w:val="es-ES_tradnl" w:eastAsia="en-US"/>
                              </w:rPr>
                            </m:ctrlPr>
                          </m:funcPr>
                          <m:fName>
                            <m:r>
                              <m:rPr>
                                <m:sty m:val="bi"/>
                              </m:rPr>
                              <w:rPr>
                                <w:rFonts w:ascii="Cambria Math" w:eastAsia="MS Mincho" w:hAnsi="Cambria Math" w:cs="Arial"/>
                                <w:sz w:val="16"/>
                                <w:lang w:val="es-ES_tradnl" w:eastAsia="en-US"/>
                              </w:rPr>
                              <m:t>max</m:t>
                            </m:r>
                          </m:fName>
                          <m:e>
                            <m:r>
                              <m:rPr>
                                <m:sty m:val="bi"/>
                              </m:rPr>
                              <w:rPr>
                                <w:rFonts w:ascii="Cambria Math" w:eastAsia="MS Mincho" w:hAnsi="Cambria Math" w:cs="Arial"/>
                                <w:sz w:val="16"/>
                                <w:lang w:val="es-ES_tradnl" w:eastAsia="en-US"/>
                              </w:rPr>
                              <m:t xml:space="preserve"> reconocer</m:t>
                            </m:r>
                          </m:e>
                        </m:func>
                      </m:sub>
                    </m:sSub>
                  </m:e>
                  <m:sub>
                    <m:r>
                      <m:rPr>
                        <m:sty m:val="bi"/>
                      </m:rPr>
                      <w:rPr>
                        <w:rFonts w:ascii="Cambria Math" w:eastAsia="MS Mincho" w:hAnsi="Cambria Math" w:cs="Arial"/>
                        <w:sz w:val="16"/>
                        <w:lang w:val="es-ES_tradnl" w:eastAsia="en-US"/>
                      </w:rPr>
                      <m:t>k</m:t>
                    </m:r>
                  </m:sub>
                </m:sSub>
              </m:oMath>
            </m:oMathPara>
          </w:p>
        </w:tc>
        <w:tc>
          <w:tcPr>
            <w:tcW w:w="702" w:type="pct"/>
            <w:shd w:val="clear" w:color="auto" w:fill="D9D9D9" w:themeFill="background1" w:themeFillShade="D9"/>
            <w:vAlign w:val="center"/>
          </w:tcPr>
          <w:p w14:paraId="79D8B6AF" w14:textId="142E8E8A" w:rsidR="009D7176" w:rsidRPr="00991353" w:rsidRDefault="00C45193" w:rsidP="00E44FB9">
            <w:pPr>
              <w:tabs>
                <w:tab w:val="left" w:pos="0"/>
              </w:tabs>
              <w:jc w:val="center"/>
              <w:rPr>
                <w:rFonts w:cs="Arial"/>
                <w:b/>
                <w:i/>
                <w:sz w:val="16"/>
                <w:lang w:eastAsia="en-US"/>
              </w:rPr>
            </w:pPr>
            <m:oMathPara>
              <m:oMath>
                <m:sSub>
                  <m:sSubPr>
                    <m:ctrlPr>
                      <w:rPr>
                        <w:rFonts w:ascii="Cambria Math" w:eastAsia="MS Mincho" w:hAnsi="Cambria Math" w:cs="Arial"/>
                        <w:b/>
                        <w:i/>
                        <w:sz w:val="16"/>
                        <w:lang w:val="es-ES_tradnl" w:eastAsia="en-US"/>
                      </w:rPr>
                    </m:ctrlPr>
                  </m:sSubPr>
                  <m:e>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 OA</m:t>
                        </m:r>
                      </m:e>
                      <m:sub>
                        <m:r>
                          <m:rPr>
                            <m:sty m:val="bi"/>
                          </m:rPr>
                          <w:rPr>
                            <w:rFonts w:ascii="Cambria Math" w:eastAsia="MS Mincho" w:hAnsi="Cambria Math" w:cs="Arial"/>
                            <w:sz w:val="16"/>
                            <w:lang w:val="es-ES_tradnl" w:eastAsia="en-US"/>
                          </w:rPr>
                          <m:t>ryd</m:t>
                        </m:r>
                      </m:sub>
                    </m:sSub>
                  </m:e>
                  <m:sub>
                    <m:r>
                      <m:rPr>
                        <m:sty m:val="bi"/>
                      </m:rPr>
                      <w:rPr>
                        <w:rFonts w:ascii="Cambria Math" w:eastAsia="MS Mincho" w:hAnsi="Cambria Math" w:cs="Arial"/>
                        <w:sz w:val="16"/>
                        <w:lang w:val="es-ES_tradnl" w:eastAsia="en-US"/>
                      </w:rPr>
                      <m:t>k</m:t>
                    </m:r>
                  </m:sub>
                </m:sSub>
              </m:oMath>
            </m:oMathPara>
          </w:p>
        </w:tc>
        <w:tc>
          <w:tcPr>
            <w:tcW w:w="813" w:type="pct"/>
            <w:shd w:val="clear" w:color="auto" w:fill="D9D9D9" w:themeFill="background1" w:themeFillShade="D9"/>
            <w:vAlign w:val="center"/>
          </w:tcPr>
          <w:p w14:paraId="09E53E28" w14:textId="50BFAD85" w:rsidR="009D7176" w:rsidRPr="00991353" w:rsidRDefault="00C45193" w:rsidP="00E44FB9">
            <w:pPr>
              <w:pStyle w:val="Prrafodelista"/>
              <w:numPr>
                <w:ilvl w:val="0"/>
                <w:numId w:val="0"/>
              </w:numPr>
              <w:tabs>
                <w:tab w:val="left" w:pos="0"/>
              </w:tabs>
              <w:jc w:val="center"/>
              <w:rPr>
                <w:rFonts w:cs="Arial"/>
                <w:b/>
                <w:i/>
                <w:sz w:val="16"/>
                <w:lang w:val="es-ES_tradnl" w:eastAsia="en-US"/>
              </w:rPr>
            </w:pPr>
            <m:oMathPara>
              <m:oMath>
                <m:sSub>
                  <m:sSubPr>
                    <m:ctrlPr>
                      <w:rPr>
                        <w:rFonts w:ascii="Cambria Math" w:eastAsia="MS Mincho" w:hAnsi="Cambria Math" w:cs="Arial"/>
                        <w:b/>
                        <w:i/>
                        <w:sz w:val="16"/>
                        <w:lang w:val="es-ES_tradnl" w:eastAsia="en-US"/>
                      </w:rPr>
                    </m:ctrlPr>
                  </m:sSubPr>
                  <m:e>
                    <m:sSub>
                      <m:sSubPr>
                        <m:ctrlPr>
                          <w:rPr>
                            <w:rFonts w:ascii="Cambria Math" w:eastAsia="MS Mincho" w:hAnsi="Cambria Math" w:cs="Arial"/>
                            <w:b/>
                            <w:i/>
                            <w:sz w:val="16"/>
                            <w:lang w:val="es-ES_tradnl" w:eastAsia="en-US"/>
                          </w:rPr>
                        </m:ctrlPr>
                      </m:sSubPr>
                      <m:e>
                        <m:r>
                          <m:rPr>
                            <m:sty m:val="bi"/>
                          </m:rPr>
                          <w:rPr>
                            <w:rFonts w:ascii="Cambria Math" w:eastAsia="MS Mincho" w:hAnsi="Cambria Math" w:cs="Arial"/>
                            <w:sz w:val="16"/>
                            <w:lang w:val="es-ES_tradnl" w:eastAsia="en-US"/>
                          </w:rPr>
                          <m:t>%OA</m:t>
                        </m:r>
                      </m:e>
                      <m:sub>
                        <m:r>
                          <m:rPr>
                            <m:sty m:val="bi"/>
                          </m:rPr>
                          <w:rPr>
                            <w:rFonts w:ascii="Cambria Math" w:eastAsia="MS Mincho" w:hAnsi="Cambria Math" w:cs="Arial"/>
                            <w:sz w:val="16"/>
                            <w:lang w:val="es-ES_tradnl" w:eastAsia="en-US"/>
                          </w:rPr>
                          <m:t>eficiente</m:t>
                        </m:r>
                      </m:sub>
                    </m:sSub>
                  </m:e>
                  <m:sub>
                    <m:r>
                      <m:rPr>
                        <m:sty m:val="bi"/>
                      </m:rPr>
                      <w:rPr>
                        <w:rFonts w:ascii="Cambria Math" w:eastAsia="MS Mincho" w:hAnsi="Cambria Math" w:cs="Arial"/>
                        <w:sz w:val="16"/>
                        <w:lang w:val="es-ES_tradnl" w:eastAsia="en-US"/>
                      </w:rPr>
                      <m:t>k</m:t>
                    </m:r>
                  </m:sub>
                </m:sSub>
              </m:oMath>
            </m:oMathPara>
          </w:p>
        </w:tc>
      </w:tr>
      <w:tr w:rsidR="009D7176" w14:paraId="0C1E45F6" w14:textId="77777777" w:rsidTr="00E44FB9">
        <w:trPr>
          <w:trHeight w:val="143"/>
        </w:trPr>
        <w:tc>
          <w:tcPr>
            <w:tcW w:w="1154" w:type="pct"/>
            <w:shd w:val="clear" w:color="auto" w:fill="auto"/>
          </w:tcPr>
          <w:p w14:paraId="7B1ECC61" w14:textId="77777777" w:rsidR="009D7176" w:rsidRPr="00991353" w:rsidRDefault="009D7176" w:rsidP="00E44FB9">
            <w:pPr>
              <w:pStyle w:val="Prrafodelista"/>
              <w:numPr>
                <w:ilvl w:val="0"/>
                <w:numId w:val="0"/>
              </w:numPr>
              <w:tabs>
                <w:tab w:val="left" w:pos="0"/>
              </w:tabs>
              <w:rPr>
                <w:rFonts w:cs="Arial"/>
                <w:i/>
                <w:sz w:val="16"/>
                <w:lang w:eastAsia="en-US"/>
              </w:rPr>
            </w:pPr>
            <w:r w:rsidRPr="00991353">
              <w:rPr>
                <w:rFonts w:cs="Arial"/>
                <w:i/>
                <w:sz w:val="16"/>
                <w:lang w:eastAsia="en-US"/>
              </w:rPr>
              <w:t xml:space="preserve">Metrogas </w:t>
            </w:r>
          </w:p>
          <w:p w14:paraId="6793AF08" w14:textId="77777777" w:rsidR="009D7176" w:rsidRPr="00991353" w:rsidRDefault="009D7176" w:rsidP="00E44FB9">
            <w:pPr>
              <w:pStyle w:val="Prrafodelista"/>
              <w:numPr>
                <w:ilvl w:val="0"/>
                <w:numId w:val="0"/>
              </w:numPr>
              <w:tabs>
                <w:tab w:val="left" w:pos="0"/>
              </w:tabs>
              <w:rPr>
                <w:rFonts w:cs="Arial"/>
                <w:i/>
                <w:sz w:val="16"/>
                <w:lang w:eastAsia="en-US"/>
              </w:rPr>
            </w:pPr>
            <w:r w:rsidRPr="00991353">
              <w:rPr>
                <w:rFonts w:cs="Arial"/>
                <w:i/>
                <w:sz w:val="16"/>
                <w:lang w:eastAsia="en-US"/>
              </w:rPr>
              <w:t>S.A. E.S.P.</w:t>
            </w:r>
          </w:p>
        </w:tc>
        <w:tc>
          <w:tcPr>
            <w:tcW w:w="1261" w:type="pct"/>
            <w:vAlign w:val="center"/>
          </w:tcPr>
          <w:p w14:paraId="27AEA13F"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5,66</w:t>
            </w:r>
          </w:p>
        </w:tc>
        <w:tc>
          <w:tcPr>
            <w:tcW w:w="1070" w:type="pct"/>
            <w:vAlign w:val="center"/>
          </w:tcPr>
          <w:p w14:paraId="716CB178"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4,12</w:t>
            </w:r>
          </w:p>
        </w:tc>
        <w:tc>
          <w:tcPr>
            <w:tcW w:w="702" w:type="pct"/>
            <w:vAlign w:val="center"/>
          </w:tcPr>
          <w:p w14:paraId="71E142A6" w14:textId="77777777" w:rsidR="009D7176" w:rsidRPr="00991353" w:rsidRDefault="009D7176" w:rsidP="00E44FB9">
            <w:pPr>
              <w:tabs>
                <w:tab w:val="left" w:pos="0"/>
              </w:tabs>
              <w:jc w:val="center"/>
              <w:rPr>
                <w:rFonts w:cs="Arial"/>
                <w:i/>
                <w:sz w:val="16"/>
                <w:lang w:eastAsia="en-US"/>
              </w:rPr>
            </w:pPr>
            <w:r w:rsidRPr="00991353">
              <w:rPr>
                <w:rFonts w:cs="Arial"/>
                <w:i/>
                <w:sz w:val="16"/>
                <w:lang w:eastAsia="en-US"/>
              </w:rPr>
              <w:t>5,32</w:t>
            </w:r>
          </w:p>
        </w:tc>
        <w:tc>
          <w:tcPr>
            <w:tcW w:w="813" w:type="pct"/>
            <w:vAlign w:val="center"/>
          </w:tcPr>
          <w:p w14:paraId="69C6D675" w14:textId="77777777" w:rsidR="009D7176" w:rsidRPr="00991353" w:rsidRDefault="009D7176" w:rsidP="00E44FB9">
            <w:pPr>
              <w:tabs>
                <w:tab w:val="left" w:pos="0"/>
              </w:tabs>
              <w:jc w:val="center"/>
              <w:rPr>
                <w:rFonts w:cs="Arial"/>
                <w:i/>
                <w:sz w:val="16"/>
                <w:lang w:eastAsia="en-US"/>
              </w:rPr>
            </w:pPr>
            <w:r w:rsidRPr="00991353">
              <w:rPr>
                <w:rFonts w:cs="Arial"/>
                <w:i/>
                <w:sz w:val="16"/>
                <w:lang w:eastAsia="en-US"/>
              </w:rPr>
              <w:t>4,12</w:t>
            </w:r>
          </w:p>
        </w:tc>
      </w:tr>
      <w:tr w:rsidR="009D7176" w14:paraId="3CAE6C88" w14:textId="77777777" w:rsidTr="00E44FB9">
        <w:trPr>
          <w:trHeight w:val="309"/>
        </w:trPr>
        <w:tc>
          <w:tcPr>
            <w:tcW w:w="1154" w:type="pct"/>
            <w:shd w:val="clear" w:color="auto" w:fill="auto"/>
          </w:tcPr>
          <w:p w14:paraId="006EA0B9" w14:textId="77777777" w:rsidR="009D7176" w:rsidRPr="00991353" w:rsidRDefault="009D7176" w:rsidP="00E44FB9">
            <w:pPr>
              <w:pStyle w:val="Prrafodelista"/>
              <w:numPr>
                <w:ilvl w:val="0"/>
                <w:numId w:val="0"/>
              </w:numPr>
              <w:tabs>
                <w:tab w:val="left" w:pos="0"/>
              </w:tabs>
              <w:rPr>
                <w:rFonts w:cs="Arial"/>
                <w:i/>
                <w:sz w:val="16"/>
                <w:lang w:eastAsia="en-US"/>
              </w:rPr>
            </w:pPr>
            <w:r w:rsidRPr="00991353">
              <w:rPr>
                <w:rFonts w:cs="Arial"/>
                <w:i/>
                <w:sz w:val="16"/>
                <w:lang w:eastAsia="en-US"/>
              </w:rPr>
              <w:t>Gas Natural del Oriente S.A. E.S.P.</w:t>
            </w:r>
          </w:p>
        </w:tc>
        <w:tc>
          <w:tcPr>
            <w:tcW w:w="1261" w:type="pct"/>
            <w:vAlign w:val="center"/>
          </w:tcPr>
          <w:p w14:paraId="2F188F15" w14:textId="77777777" w:rsidR="009D7176" w:rsidRPr="00991353" w:rsidRDefault="009D7176" w:rsidP="00E44FB9">
            <w:pPr>
              <w:tabs>
                <w:tab w:val="left" w:pos="0"/>
              </w:tabs>
              <w:jc w:val="center"/>
              <w:rPr>
                <w:rFonts w:cs="Arial"/>
                <w:i/>
                <w:sz w:val="16"/>
                <w:lang w:eastAsia="en-US"/>
              </w:rPr>
            </w:pPr>
            <w:r w:rsidRPr="00991353">
              <w:rPr>
                <w:rFonts w:cs="Arial"/>
                <w:i/>
                <w:sz w:val="16"/>
                <w:lang w:eastAsia="en-US"/>
              </w:rPr>
              <w:t>3,99</w:t>
            </w:r>
          </w:p>
        </w:tc>
        <w:tc>
          <w:tcPr>
            <w:tcW w:w="1070" w:type="pct"/>
            <w:vAlign w:val="center"/>
          </w:tcPr>
          <w:p w14:paraId="5C35E31B"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4,12</w:t>
            </w:r>
          </w:p>
        </w:tc>
        <w:tc>
          <w:tcPr>
            <w:tcW w:w="702" w:type="pct"/>
            <w:vAlign w:val="center"/>
          </w:tcPr>
          <w:p w14:paraId="1A567D48"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1,97</w:t>
            </w:r>
          </w:p>
        </w:tc>
        <w:tc>
          <w:tcPr>
            <w:tcW w:w="813" w:type="pct"/>
            <w:vAlign w:val="center"/>
          </w:tcPr>
          <w:p w14:paraId="0310F5B2" w14:textId="77777777" w:rsidR="009D7176" w:rsidRPr="00991353" w:rsidRDefault="009D7176" w:rsidP="00E44FB9">
            <w:pPr>
              <w:tabs>
                <w:tab w:val="left" w:pos="0"/>
              </w:tabs>
              <w:jc w:val="center"/>
              <w:rPr>
                <w:rFonts w:cs="Arial"/>
                <w:i/>
                <w:sz w:val="16"/>
                <w:lang w:eastAsia="en-US"/>
              </w:rPr>
            </w:pPr>
            <w:r w:rsidRPr="00991353">
              <w:rPr>
                <w:rFonts w:cs="Arial"/>
                <w:i/>
                <w:sz w:val="16"/>
                <w:lang w:eastAsia="en-US"/>
              </w:rPr>
              <w:t>1,97</w:t>
            </w:r>
          </w:p>
        </w:tc>
      </w:tr>
      <w:tr w:rsidR="009D7176" w14:paraId="27E5D2AC" w14:textId="77777777" w:rsidTr="00E44FB9">
        <w:trPr>
          <w:trHeight w:val="143"/>
        </w:trPr>
        <w:tc>
          <w:tcPr>
            <w:tcW w:w="1154" w:type="pct"/>
            <w:shd w:val="clear" w:color="auto" w:fill="auto"/>
          </w:tcPr>
          <w:p w14:paraId="1D7908CD" w14:textId="7E93D384" w:rsidR="009D7176" w:rsidRPr="00991353" w:rsidRDefault="009D7176" w:rsidP="00E44FB9">
            <w:pPr>
              <w:pStyle w:val="Prrafodelista"/>
              <w:numPr>
                <w:ilvl w:val="0"/>
                <w:numId w:val="0"/>
              </w:numPr>
              <w:tabs>
                <w:tab w:val="left" w:pos="0"/>
              </w:tabs>
              <w:rPr>
                <w:rFonts w:cs="Arial"/>
                <w:i/>
                <w:sz w:val="16"/>
                <w:lang w:eastAsia="en-US"/>
              </w:rPr>
            </w:pPr>
            <w:r w:rsidRPr="00991353">
              <w:rPr>
                <w:rFonts w:cs="Arial"/>
                <w:i/>
                <w:sz w:val="16"/>
                <w:lang w:eastAsia="en-US"/>
              </w:rPr>
              <w:t>Total Mercado (Con BRA Correcta)</w:t>
            </w:r>
          </w:p>
        </w:tc>
        <w:tc>
          <w:tcPr>
            <w:tcW w:w="1261" w:type="pct"/>
            <w:vAlign w:val="center"/>
          </w:tcPr>
          <w:p w14:paraId="4753627C" w14:textId="5C623436"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5,51</w:t>
            </w:r>
          </w:p>
        </w:tc>
        <w:tc>
          <w:tcPr>
            <w:tcW w:w="1070" w:type="pct"/>
            <w:vAlign w:val="center"/>
          </w:tcPr>
          <w:p w14:paraId="64F609DC" w14:textId="0F73C531" w:rsidR="009D7176" w:rsidRPr="00991353" w:rsidRDefault="00CC0174"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4,12</w:t>
            </w:r>
          </w:p>
        </w:tc>
        <w:tc>
          <w:tcPr>
            <w:tcW w:w="702" w:type="pct"/>
            <w:vAlign w:val="center"/>
          </w:tcPr>
          <w:p w14:paraId="4DE51C74" w14:textId="08A9209C" w:rsidR="009D7176" w:rsidRPr="00991353" w:rsidRDefault="00CC0174"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5,02</w:t>
            </w:r>
          </w:p>
        </w:tc>
        <w:tc>
          <w:tcPr>
            <w:tcW w:w="813" w:type="pct"/>
            <w:vAlign w:val="center"/>
          </w:tcPr>
          <w:p w14:paraId="69817EAE" w14:textId="5D0196D6" w:rsidR="009D7176" w:rsidRPr="00991353" w:rsidRDefault="00CC0174" w:rsidP="00E44FB9">
            <w:pPr>
              <w:tabs>
                <w:tab w:val="left" w:pos="0"/>
              </w:tabs>
              <w:jc w:val="center"/>
              <w:rPr>
                <w:rFonts w:cs="Arial"/>
                <w:i/>
                <w:sz w:val="16"/>
                <w:lang w:eastAsia="en-US"/>
              </w:rPr>
            </w:pPr>
            <w:r w:rsidRPr="00991353">
              <w:rPr>
                <w:rFonts w:cs="Arial"/>
                <w:i/>
                <w:sz w:val="16"/>
                <w:lang w:eastAsia="en-US"/>
              </w:rPr>
              <w:t>4,12</w:t>
            </w:r>
            <w:r w:rsidR="00D46193" w:rsidRPr="00991353">
              <w:rPr>
                <w:rFonts w:cs="Arial"/>
                <w:i/>
                <w:sz w:val="16"/>
                <w:lang w:eastAsia="en-US"/>
              </w:rPr>
              <w:t>**</w:t>
            </w:r>
          </w:p>
        </w:tc>
      </w:tr>
      <w:tr w:rsidR="009D7176" w14:paraId="76B5E242" w14:textId="77777777" w:rsidTr="00E44FB9">
        <w:trPr>
          <w:trHeight w:val="143"/>
        </w:trPr>
        <w:tc>
          <w:tcPr>
            <w:tcW w:w="1154" w:type="pct"/>
            <w:shd w:val="clear" w:color="auto" w:fill="auto"/>
          </w:tcPr>
          <w:p w14:paraId="0A866019" w14:textId="20173198" w:rsidR="009D7176" w:rsidRPr="00991353" w:rsidRDefault="009D7176" w:rsidP="00E44FB9">
            <w:pPr>
              <w:pStyle w:val="Prrafodelista"/>
              <w:numPr>
                <w:ilvl w:val="0"/>
                <w:numId w:val="0"/>
              </w:numPr>
              <w:tabs>
                <w:tab w:val="left" w:pos="0"/>
              </w:tabs>
              <w:rPr>
                <w:rFonts w:cs="Arial"/>
                <w:i/>
                <w:sz w:val="16"/>
                <w:lang w:eastAsia="en-US"/>
              </w:rPr>
            </w:pPr>
            <w:r w:rsidRPr="00991353">
              <w:rPr>
                <w:rFonts w:cs="Arial"/>
                <w:i/>
                <w:sz w:val="16"/>
                <w:lang w:eastAsia="en-US"/>
              </w:rPr>
              <w:t>Total Mercado (Con BRA Incorrecta</w:t>
            </w:r>
          </w:p>
        </w:tc>
        <w:tc>
          <w:tcPr>
            <w:tcW w:w="1261" w:type="pct"/>
            <w:vAlign w:val="center"/>
          </w:tcPr>
          <w:p w14:paraId="60215C86"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4,42</w:t>
            </w:r>
          </w:p>
        </w:tc>
        <w:tc>
          <w:tcPr>
            <w:tcW w:w="1070" w:type="pct"/>
            <w:vAlign w:val="center"/>
          </w:tcPr>
          <w:p w14:paraId="7AE7586B" w14:textId="77777777"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4,12</w:t>
            </w:r>
          </w:p>
        </w:tc>
        <w:tc>
          <w:tcPr>
            <w:tcW w:w="702" w:type="pct"/>
            <w:vAlign w:val="center"/>
          </w:tcPr>
          <w:p w14:paraId="1837F59D" w14:textId="00401738" w:rsidR="009D7176" w:rsidRPr="00991353" w:rsidRDefault="009D7176" w:rsidP="00E44FB9">
            <w:pPr>
              <w:pStyle w:val="Prrafodelista"/>
              <w:numPr>
                <w:ilvl w:val="0"/>
                <w:numId w:val="0"/>
              </w:numPr>
              <w:tabs>
                <w:tab w:val="left" w:pos="0"/>
              </w:tabs>
              <w:jc w:val="center"/>
              <w:rPr>
                <w:rFonts w:cs="Arial"/>
                <w:i/>
                <w:sz w:val="16"/>
                <w:lang w:eastAsia="en-US"/>
              </w:rPr>
            </w:pPr>
            <w:r w:rsidRPr="00991353">
              <w:rPr>
                <w:rFonts w:cs="Arial"/>
                <w:i/>
                <w:sz w:val="16"/>
                <w:lang w:eastAsia="en-US"/>
              </w:rPr>
              <w:t>2,84</w:t>
            </w:r>
            <w:r w:rsidR="00D46193" w:rsidRPr="00991353">
              <w:rPr>
                <w:rFonts w:cs="Arial"/>
                <w:i/>
                <w:sz w:val="16"/>
                <w:lang w:eastAsia="en-US"/>
              </w:rPr>
              <w:t>*</w:t>
            </w:r>
          </w:p>
        </w:tc>
        <w:tc>
          <w:tcPr>
            <w:tcW w:w="813" w:type="pct"/>
            <w:vAlign w:val="center"/>
          </w:tcPr>
          <w:p w14:paraId="35D63B83" w14:textId="77777777" w:rsidR="009D7176" w:rsidRPr="00991353" w:rsidRDefault="009D7176" w:rsidP="00E44FB9">
            <w:pPr>
              <w:tabs>
                <w:tab w:val="left" w:pos="0"/>
              </w:tabs>
              <w:jc w:val="center"/>
              <w:rPr>
                <w:rFonts w:cs="Arial"/>
                <w:i/>
                <w:sz w:val="16"/>
                <w:lang w:eastAsia="en-US"/>
              </w:rPr>
            </w:pPr>
            <w:r w:rsidRPr="00991353">
              <w:rPr>
                <w:rFonts w:cs="Arial"/>
                <w:i/>
                <w:sz w:val="16"/>
                <w:lang w:eastAsia="en-US"/>
              </w:rPr>
              <w:t>2,84</w:t>
            </w:r>
          </w:p>
        </w:tc>
      </w:tr>
    </w:tbl>
    <w:p w14:paraId="1A068327" w14:textId="7B3B5627" w:rsidR="00D46193" w:rsidRDefault="00D46193" w:rsidP="00D46193">
      <w:pPr>
        <w:spacing w:before="5" w:line="265" w:lineRule="exact"/>
        <w:ind w:left="5664" w:right="284"/>
        <w:rPr>
          <w:i/>
          <w:color w:val="000000"/>
          <w:w w:val="124"/>
          <w:sz w:val="12"/>
          <w:szCs w:val="22"/>
        </w:rPr>
      </w:pPr>
      <w:r>
        <w:rPr>
          <w:i/>
          <w:color w:val="000000"/>
          <w:w w:val="124"/>
          <w:sz w:val="12"/>
          <w:szCs w:val="22"/>
        </w:rPr>
        <w:t>*</w:t>
      </w:r>
      <w:r w:rsidRPr="00D46193">
        <w:rPr>
          <w:i/>
          <w:color w:val="000000"/>
          <w:w w:val="124"/>
          <w:sz w:val="12"/>
          <w:szCs w:val="22"/>
        </w:rPr>
        <w:t>Con BRA: Metrogas de 74% y GOR 26%</w:t>
      </w:r>
    </w:p>
    <w:p w14:paraId="583A59A0" w14:textId="47914BFE" w:rsidR="00D46193" w:rsidRPr="00D46193" w:rsidRDefault="00D46193" w:rsidP="00D46193">
      <w:pPr>
        <w:spacing w:before="5" w:line="265" w:lineRule="exact"/>
        <w:ind w:left="5664" w:right="284"/>
        <w:rPr>
          <w:i/>
          <w:color w:val="000000"/>
          <w:w w:val="124"/>
          <w:sz w:val="10"/>
          <w:szCs w:val="22"/>
        </w:rPr>
      </w:pPr>
      <w:r>
        <w:rPr>
          <w:i/>
          <w:color w:val="000000"/>
          <w:w w:val="124"/>
          <w:sz w:val="12"/>
          <w:szCs w:val="22"/>
        </w:rPr>
        <w:t xml:space="preserve">** </w:t>
      </w:r>
      <w:r w:rsidRPr="00D46193">
        <w:rPr>
          <w:i/>
          <w:color w:val="000000"/>
          <w:w w:val="124"/>
          <w:sz w:val="12"/>
          <w:szCs w:val="22"/>
        </w:rPr>
        <w:t xml:space="preserve">Con BRA: Metrogas de </w:t>
      </w:r>
      <w:r>
        <w:rPr>
          <w:i/>
          <w:color w:val="000000"/>
          <w:w w:val="124"/>
          <w:sz w:val="12"/>
          <w:szCs w:val="22"/>
        </w:rPr>
        <w:t>91</w:t>
      </w:r>
      <w:r w:rsidRPr="00D46193">
        <w:rPr>
          <w:i/>
          <w:color w:val="000000"/>
          <w:w w:val="124"/>
          <w:sz w:val="12"/>
          <w:szCs w:val="22"/>
        </w:rPr>
        <w:t xml:space="preserve">% y GOR </w:t>
      </w:r>
      <w:r>
        <w:rPr>
          <w:i/>
          <w:color w:val="000000"/>
          <w:w w:val="124"/>
          <w:sz w:val="12"/>
          <w:szCs w:val="22"/>
        </w:rPr>
        <w:t>9</w:t>
      </w:r>
      <w:r w:rsidRPr="00D46193">
        <w:rPr>
          <w:i/>
          <w:color w:val="000000"/>
          <w:w w:val="124"/>
          <w:sz w:val="12"/>
          <w:szCs w:val="22"/>
        </w:rPr>
        <w:t>%</w:t>
      </w:r>
    </w:p>
    <w:p w14:paraId="4206AF30" w14:textId="15E2EF1B" w:rsidR="00270FDF" w:rsidRPr="00D46193" w:rsidRDefault="00270FDF" w:rsidP="00D46193">
      <w:pPr>
        <w:spacing w:before="5" w:line="265" w:lineRule="exact"/>
        <w:ind w:left="1134" w:right="284"/>
        <w:rPr>
          <w:i/>
          <w:color w:val="000000"/>
          <w:w w:val="124"/>
          <w:sz w:val="16"/>
          <w:szCs w:val="22"/>
        </w:rPr>
      </w:pPr>
    </w:p>
    <w:p w14:paraId="4D0388D9" w14:textId="0AA7E0B4" w:rsidR="00B918CB" w:rsidRPr="00D46193" w:rsidRDefault="00B918CB" w:rsidP="00D46193">
      <w:pPr>
        <w:spacing w:before="5" w:line="265" w:lineRule="exact"/>
        <w:ind w:left="1134" w:right="284"/>
        <w:rPr>
          <w:i/>
          <w:color w:val="000000"/>
          <w:w w:val="124"/>
          <w:sz w:val="22"/>
          <w:szCs w:val="22"/>
        </w:rPr>
      </w:pPr>
      <w:r w:rsidRPr="00D46193">
        <w:rPr>
          <w:i/>
          <w:color w:val="000000"/>
          <w:w w:val="124"/>
          <w:sz w:val="22"/>
          <w:szCs w:val="22"/>
        </w:rPr>
        <w:t xml:space="preserve">Si se pondera por </w:t>
      </w:r>
      <w:r w:rsidR="00D46193" w:rsidRPr="00D46193">
        <w:rPr>
          <w:i/>
          <w:color w:val="000000"/>
          <w:w w:val="124"/>
          <w:sz w:val="22"/>
          <w:szCs w:val="22"/>
        </w:rPr>
        <w:t>kilómetros</w:t>
      </w:r>
      <w:r w:rsidRPr="00D46193">
        <w:rPr>
          <w:i/>
          <w:color w:val="000000"/>
          <w:w w:val="124"/>
          <w:sz w:val="22"/>
          <w:szCs w:val="22"/>
        </w:rPr>
        <w:t xml:space="preserve"> de red a por BRA, el valor resultante de OA tender</w:t>
      </w:r>
      <w:r w:rsidR="00D46193">
        <w:rPr>
          <w:i/>
          <w:color w:val="000000"/>
          <w:w w:val="124"/>
          <w:sz w:val="22"/>
          <w:szCs w:val="22"/>
        </w:rPr>
        <w:t>á</w:t>
      </w:r>
      <w:r w:rsidRPr="00D46193">
        <w:rPr>
          <w:i/>
          <w:color w:val="000000"/>
          <w:w w:val="124"/>
          <w:sz w:val="22"/>
          <w:szCs w:val="22"/>
        </w:rPr>
        <w:t xml:space="preserve"> a 4,12% correspondiente a Metrogas, quien es el distribuidor con mayor BRA y con mayor </w:t>
      </w:r>
      <w:r w:rsidR="00D46193" w:rsidRPr="00D46193">
        <w:rPr>
          <w:i/>
          <w:color w:val="000000"/>
          <w:w w:val="124"/>
          <w:sz w:val="22"/>
          <w:szCs w:val="22"/>
        </w:rPr>
        <w:t>extensión</w:t>
      </w:r>
      <w:r w:rsidRPr="00D46193">
        <w:rPr>
          <w:i/>
          <w:color w:val="000000"/>
          <w:w w:val="124"/>
          <w:sz w:val="22"/>
          <w:szCs w:val="22"/>
        </w:rPr>
        <w:t xml:space="preserve"> de red en el mercado relevante de Floridablanca.</w:t>
      </w:r>
    </w:p>
    <w:p w14:paraId="1BA5D44F" w14:textId="77777777" w:rsidR="00B918CB" w:rsidRDefault="00B918CB" w:rsidP="00B918CB">
      <w:pPr>
        <w:spacing w:line="240" w:lineRule="exact"/>
        <w:ind w:left="1627"/>
      </w:pPr>
    </w:p>
    <w:p w14:paraId="43CEAE9E" w14:textId="7CFF66FC" w:rsidR="00B918CB" w:rsidRPr="00083B72" w:rsidRDefault="00B918CB" w:rsidP="00083B72">
      <w:pPr>
        <w:spacing w:before="5" w:line="265" w:lineRule="exact"/>
        <w:ind w:left="1134" w:right="284"/>
        <w:rPr>
          <w:i/>
          <w:color w:val="000000"/>
          <w:w w:val="124"/>
          <w:sz w:val="22"/>
          <w:szCs w:val="22"/>
        </w:rPr>
      </w:pPr>
      <w:r w:rsidRPr="00083B72">
        <w:rPr>
          <w:i/>
          <w:color w:val="000000"/>
          <w:w w:val="124"/>
          <w:sz w:val="22"/>
          <w:szCs w:val="22"/>
        </w:rPr>
        <w:t>En consecuencia, se debe proceder a modificar el valor de O</w:t>
      </w:r>
      <w:r w:rsidR="00083B72">
        <w:rPr>
          <w:i/>
          <w:color w:val="000000"/>
          <w:w w:val="124"/>
          <w:sz w:val="22"/>
          <w:szCs w:val="22"/>
        </w:rPr>
        <w:t>t</w:t>
      </w:r>
      <w:r w:rsidRPr="00083B72">
        <w:rPr>
          <w:i/>
          <w:color w:val="000000"/>
          <w:w w:val="124"/>
          <w:sz w:val="22"/>
          <w:szCs w:val="22"/>
        </w:rPr>
        <w:t>r</w:t>
      </w:r>
      <w:r w:rsidR="00083B72">
        <w:rPr>
          <w:i/>
          <w:color w:val="000000"/>
          <w:w w:val="124"/>
          <w:sz w:val="22"/>
          <w:szCs w:val="22"/>
        </w:rPr>
        <w:t>o</w:t>
      </w:r>
      <w:r w:rsidRPr="00083B72">
        <w:rPr>
          <w:i/>
          <w:color w:val="000000"/>
          <w:w w:val="124"/>
          <w:sz w:val="22"/>
          <w:szCs w:val="22"/>
        </w:rPr>
        <w:t>s Activos de 2,84% a 4,12%, el cual representa el valor eficiente del mercado relevante de Floridablanca.</w:t>
      </w:r>
    </w:p>
    <w:p w14:paraId="6B0DCE05" w14:textId="77777777" w:rsidR="00B918CB" w:rsidRDefault="00B918CB" w:rsidP="00B918CB">
      <w:pPr>
        <w:spacing w:line="246" w:lineRule="exact"/>
        <w:ind w:left="1627"/>
      </w:pPr>
    </w:p>
    <w:p w14:paraId="0BA581DE" w14:textId="0CB24BBB" w:rsidR="00B918CB" w:rsidRPr="000B52CE" w:rsidRDefault="00B918CB" w:rsidP="000B52CE">
      <w:pPr>
        <w:spacing w:before="5" w:line="265" w:lineRule="exact"/>
        <w:ind w:left="1134" w:right="284"/>
        <w:rPr>
          <w:i/>
          <w:color w:val="000000"/>
          <w:w w:val="122"/>
          <w:sz w:val="22"/>
          <w:szCs w:val="22"/>
        </w:rPr>
      </w:pPr>
      <w:r w:rsidRPr="000B52CE">
        <w:rPr>
          <w:i/>
          <w:color w:val="000000"/>
          <w:w w:val="122"/>
          <w:sz w:val="22"/>
          <w:szCs w:val="22"/>
        </w:rPr>
        <w:t>9.2</w:t>
      </w:r>
      <w:r w:rsidR="000B52CE">
        <w:rPr>
          <w:i/>
          <w:color w:val="000000"/>
          <w:w w:val="122"/>
          <w:sz w:val="22"/>
          <w:szCs w:val="22"/>
        </w:rPr>
        <w:t>.</w:t>
      </w:r>
      <w:r w:rsidRPr="000B52CE">
        <w:rPr>
          <w:i/>
          <w:color w:val="000000"/>
          <w:w w:val="122"/>
          <w:sz w:val="22"/>
          <w:szCs w:val="22"/>
        </w:rPr>
        <w:t xml:space="preserve"> Ahora bien, en cuanto al valor de OA </w:t>
      </w:r>
      <w:r w:rsidR="000B52CE">
        <w:rPr>
          <w:i/>
          <w:color w:val="000000"/>
          <w:w w:val="122"/>
          <w:sz w:val="22"/>
          <w:szCs w:val="22"/>
        </w:rPr>
        <w:t>ll</w:t>
      </w:r>
      <w:r w:rsidRPr="000B52CE">
        <w:rPr>
          <w:i/>
          <w:color w:val="000000"/>
          <w:w w:val="122"/>
          <w:sz w:val="22"/>
          <w:szCs w:val="22"/>
        </w:rPr>
        <w:t xml:space="preserve">evado a tarifa en la </w:t>
      </w:r>
      <w:r w:rsidR="000B52CE" w:rsidRPr="000B52CE">
        <w:rPr>
          <w:i/>
          <w:color w:val="000000"/>
          <w:w w:val="122"/>
          <w:sz w:val="22"/>
          <w:szCs w:val="22"/>
        </w:rPr>
        <w:t>Resolución</w:t>
      </w:r>
      <w:r w:rsidRPr="000B52CE">
        <w:rPr>
          <w:i/>
          <w:color w:val="000000"/>
          <w:w w:val="122"/>
          <w:sz w:val="22"/>
          <w:szCs w:val="22"/>
        </w:rPr>
        <w:t xml:space="preserve"> 196, se encuentra que en lugar de aplicarse el 2,84% que se indica en el numeral 3.2.2.4 del documento soporte de la citada </w:t>
      </w:r>
      <w:r w:rsidR="000B52CE" w:rsidRPr="000B52CE">
        <w:rPr>
          <w:i/>
          <w:color w:val="000000"/>
          <w:w w:val="122"/>
          <w:sz w:val="22"/>
          <w:szCs w:val="22"/>
        </w:rPr>
        <w:t>Resolución</w:t>
      </w:r>
      <w:r w:rsidRPr="000B52CE">
        <w:rPr>
          <w:i/>
          <w:color w:val="000000"/>
          <w:w w:val="122"/>
          <w:sz w:val="22"/>
          <w:szCs w:val="22"/>
        </w:rPr>
        <w:t xml:space="preserve">, en el </w:t>
      </w:r>
      <w:r w:rsidR="000B52CE">
        <w:rPr>
          <w:i/>
          <w:color w:val="000000"/>
          <w:w w:val="122"/>
          <w:sz w:val="22"/>
          <w:szCs w:val="22"/>
        </w:rPr>
        <w:t>cál</w:t>
      </w:r>
      <w:r w:rsidRPr="000B52CE">
        <w:rPr>
          <w:i/>
          <w:color w:val="000000"/>
          <w:w w:val="122"/>
          <w:sz w:val="22"/>
          <w:szCs w:val="22"/>
        </w:rPr>
        <w:t xml:space="preserve">culo del cargo de </w:t>
      </w:r>
      <w:r w:rsidR="000B52CE" w:rsidRPr="000B52CE">
        <w:rPr>
          <w:i/>
          <w:color w:val="000000"/>
          <w:w w:val="122"/>
          <w:sz w:val="22"/>
          <w:szCs w:val="22"/>
        </w:rPr>
        <w:t>inversión</w:t>
      </w:r>
      <w:r w:rsidRPr="000B52CE">
        <w:rPr>
          <w:i/>
          <w:color w:val="000000"/>
          <w:w w:val="122"/>
          <w:sz w:val="22"/>
          <w:szCs w:val="22"/>
        </w:rPr>
        <w:t>, se aplica como OA 0,028%, es decir se est</w:t>
      </w:r>
      <w:r w:rsidR="000B52CE">
        <w:rPr>
          <w:i/>
          <w:color w:val="000000"/>
          <w:w w:val="122"/>
          <w:sz w:val="22"/>
          <w:szCs w:val="22"/>
        </w:rPr>
        <w:t>á</w:t>
      </w:r>
      <w:r w:rsidRPr="000B52CE">
        <w:rPr>
          <w:i/>
          <w:color w:val="000000"/>
          <w:w w:val="122"/>
          <w:sz w:val="22"/>
          <w:szCs w:val="22"/>
        </w:rPr>
        <w:t xml:space="preserve"> aplicando un valor 100 veces inferior.</w:t>
      </w:r>
    </w:p>
    <w:p w14:paraId="0E4E809D" w14:textId="77777777" w:rsidR="00B918CB" w:rsidRDefault="00B918CB" w:rsidP="00B918CB">
      <w:pPr>
        <w:pStyle w:val="Default"/>
        <w:ind w:left="426"/>
        <w:jc w:val="both"/>
        <w:rPr>
          <w:rFonts w:ascii="Times New Roman" w:hAnsi="Times New Roman" w:cs="Times New Roman"/>
          <w:w w:val="123"/>
          <w:sz w:val="16"/>
          <w:szCs w:val="16"/>
        </w:rPr>
      </w:pPr>
    </w:p>
    <w:p w14:paraId="4A3CCFCD" w14:textId="0E1DE3A8" w:rsidR="00B918CB" w:rsidRDefault="00B918CB" w:rsidP="009D5EF5">
      <w:pPr>
        <w:spacing w:before="5" w:line="265" w:lineRule="exact"/>
        <w:ind w:left="1134" w:right="284"/>
        <w:rPr>
          <w:rFonts w:ascii="Times New Roman" w:hAnsi="Times New Roman"/>
          <w:w w:val="121"/>
          <w:sz w:val="16"/>
          <w:szCs w:val="16"/>
        </w:rPr>
      </w:pPr>
      <w:r w:rsidRPr="0015786B">
        <w:rPr>
          <w:i/>
          <w:color w:val="000000"/>
          <w:w w:val="122"/>
          <w:sz w:val="22"/>
          <w:szCs w:val="22"/>
        </w:rPr>
        <w:t xml:space="preserve">Este efecto se evidencia en el </w:t>
      </w:r>
      <w:r w:rsidR="0015786B">
        <w:rPr>
          <w:i/>
          <w:color w:val="000000"/>
          <w:w w:val="122"/>
          <w:sz w:val="22"/>
          <w:szCs w:val="22"/>
        </w:rPr>
        <w:t>cá</w:t>
      </w:r>
      <w:r w:rsidRPr="0015786B">
        <w:rPr>
          <w:i/>
          <w:color w:val="000000"/>
          <w:w w:val="122"/>
          <w:sz w:val="22"/>
          <w:szCs w:val="22"/>
        </w:rPr>
        <w:t xml:space="preserve">lculo de la </w:t>
      </w:r>
      <w:r w:rsidR="0015786B" w:rsidRPr="0015786B">
        <w:rPr>
          <w:i/>
          <w:color w:val="000000"/>
          <w:w w:val="122"/>
          <w:sz w:val="22"/>
          <w:szCs w:val="22"/>
        </w:rPr>
        <w:t>Inversión</w:t>
      </w:r>
      <w:r w:rsidRPr="0015786B">
        <w:rPr>
          <w:i/>
          <w:color w:val="000000"/>
          <w:w w:val="122"/>
          <w:sz w:val="22"/>
          <w:szCs w:val="22"/>
        </w:rPr>
        <w:t xml:space="preserve"> Base que se describe en </w:t>
      </w:r>
      <w:r w:rsidR="0015786B">
        <w:rPr>
          <w:i/>
          <w:color w:val="000000"/>
          <w:w w:val="122"/>
          <w:sz w:val="22"/>
          <w:szCs w:val="22"/>
        </w:rPr>
        <w:t>l</w:t>
      </w:r>
      <w:r w:rsidRPr="0015786B">
        <w:rPr>
          <w:i/>
          <w:color w:val="000000"/>
          <w:w w:val="122"/>
          <w:sz w:val="22"/>
          <w:szCs w:val="22"/>
        </w:rPr>
        <w:t xml:space="preserve">a </w:t>
      </w:r>
      <w:r w:rsidR="0015786B" w:rsidRPr="0015786B">
        <w:rPr>
          <w:i/>
          <w:color w:val="000000"/>
          <w:w w:val="122"/>
          <w:sz w:val="22"/>
          <w:szCs w:val="22"/>
        </w:rPr>
        <w:t>Resolución</w:t>
      </w:r>
      <w:r w:rsidRPr="0015786B">
        <w:rPr>
          <w:i/>
          <w:color w:val="000000"/>
          <w:w w:val="122"/>
          <w:sz w:val="22"/>
          <w:szCs w:val="22"/>
        </w:rPr>
        <w:t xml:space="preserve"> 196 de 2019, en </w:t>
      </w:r>
      <w:r w:rsidR="0015786B">
        <w:rPr>
          <w:i/>
          <w:color w:val="000000"/>
          <w:w w:val="122"/>
          <w:sz w:val="22"/>
          <w:szCs w:val="22"/>
        </w:rPr>
        <w:t>l</w:t>
      </w:r>
      <w:r w:rsidRPr="0015786B">
        <w:rPr>
          <w:i/>
          <w:color w:val="000000"/>
          <w:w w:val="122"/>
          <w:sz w:val="22"/>
          <w:szCs w:val="22"/>
        </w:rPr>
        <w:t>a que los IBMEs (IBME</w:t>
      </w:r>
      <w:r w:rsidRPr="0015786B">
        <w:rPr>
          <w:i/>
          <w:color w:val="000000"/>
          <w:w w:val="122"/>
          <w:sz w:val="22"/>
          <w:szCs w:val="22"/>
          <w:vertAlign w:val="subscript"/>
        </w:rPr>
        <w:t>RPK</w:t>
      </w:r>
      <w:r w:rsidRPr="0015786B">
        <w:rPr>
          <w:i/>
          <w:color w:val="000000"/>
          <w:w w:val="122"/>
          <w:sz w:val="22"/>
          <w:szCs w:val="22"/>
        </w:rPr>
        <w:t xml:space="preserve"> y IBME</w:t>
      </w:r>
      <w:r w:rsidRPr="0015786B">
        <w:rPr>
          <w:i/>
          <w:color w:val="000000"/>
          <w:w w:val="122"/>
          <w:sz w:val="22"/>
          <w:szCs w:val="22"/>
          <w:vertAlign w:val="subscript"/>
        </w:rPr>
        <w:t>RSK</w:t>
      </w:r>
      <w:r w:rsidRPr="0015786B">
        <w:rPr>
          <w:i/>
          <w:color w:val="000000"/>
          <w:w w:val="122"/>
          <w:sz w:val="22"/>
          <w:szCs w:val="22"/>
        </w:rPr>
        <w:t xml:space="preserve">), totalizan $3.676.590.618 (utilizando 0.028%); si se hubiese aplicado el 2,84%, hubiese totalizado $3.779.939.792. No obstante, tal y como se </w:t>
      </w:r>
      <w:r w:rsidR="0015786B" w:rsidRPr="0015786B">
        <w:rPr>
          <w:i/>
          <w:color w:val="000000"/>
          <w:w w:val="122"/>
          <w:sz w:val="22"/>
          <w:szCs w:val="22"/>
        </w:rPr>
        <w:t>indicó</w:t>
      </w:r>
      <w:r w:rsidRPr="0015786B">
        <w:rPr>
          <w:i/>
          <w:color w:val="000000"/>
          <w:w w:val="122"/>
          <w:sz w:val="22"/>
          <w:szCs w:val="22"/>
        </w:rPr>
        <w:t xml:space="preserve"> en el numeral 9.1 anterior, el porcentaje que se debe utilizar es del 4,12%, y por tanto la sumatoria de IBME</w:t>
      </w:r>
      <w:r w:rsidRPr="0015786B">
        <w:rPr>
          <w:i/>
          <w:color w:val="000000"/>
          <w:w w:val="122"/>
          <w:sz w:val="22"/>
          <w:szCs w:val="22"/>
          <w:vertAlign w:val="subscript"/>
        </w:rPr>
        <w:t>RPK</w:t>
      </w:r>
      <w:r w:rsidRPr="0015786B">
        <w:rPr>
          <w:i/>
          <w:color w:val="000000"/>
          <w:w w:val="122"/>
          <w:sz w:val="22"/>
          <w:szCs w:val="22"/>
        </w:rPr>
        <w:t xml:space="preserve"> y IBME</w:t>
      </w:r>
      <w:r w:rsidRPr="0015786B">
        <w:rPr>
          <w:i/>
          <w:color w:val="000000"/>
          <w:w w:val="122"/>
          <w:sz w:val="22"/>
          <w:szCs w:val="22"/>
          <w:vertAlign w:val="subscript"/>
        </w:rPr>
        <w:t>R</w:t>
      </w:r>
      <w:r w:rsidR="0015786B" w:rsidRPr="0015786B">
        <w:rPr>
          <w:i/>
          <w:color w:val="000000"/>
          <w:w w:val="122"/>
          <w:sz w:val="22"/>
          <w:szCs w:val="22"/>
          <w:vertAlign w:val="subscript"/>
        </w:rPr>
        <w:t>S</w:t>
      </w:r>
      <w:r w:rsidRPr="0015786B">
        <w:rPr>
          <w:i/>
          <w:color w:val="000000"/>
          <w:w w:val="122"/>
          <w:sz w:val="22"/>
          <w:szCs w:val="22"/>
          <w:vertAlign w:val="subscript"/>
        </w:rPr>
        <w:t>K</w:t>
      </w:r>
      <w:r w:rsidRPr="0015786B">
        <w:rPr>
          <w:i/>
          <w:color w:val="000000"/>
          <w:w w:val="122"/>
          <w:sz w:val="22"/>
          <w:szCs w:val="22"/>
        </w:rPr>
        <w:t xml:space="preserve"> corresponde a $3.826.979.289</w:t>
      </w:r>
      <w:r w:rsidR="0015786B">
        <w:rPr>
          <w:i/>
          <w:color w:val="000000"/>
          <w:w w:val="122"/>
          <w:sz w:val="22"/>
          <w:szCs w:val="22"/>
        </w:rPr>
        <w:t>.</w:t>
      </w:r>
    </w:p>
    <w:p w14:paraId="1FE18DD5" w14:textId="6E9A6A21" w:rsidR="00B918CB" w:rsidRDefault="00B918CB" w:rsidP="00B918CB">
      <w:pPr>
        <w:pStyle w:val="Default"/>
        <w:ind w:left="426"/>
        <w:jc w:val="both"/>
        <w:rPr>
          <w:rFonts w:ascii="Times New Roman" w:hAnsi="Times New Roman" w:cs="Times New Roman"/>
          <w:w w:val="121"/>
          <w:sz w:val="16"/>
          <w:szCs w:val="16"/>
        </w:rPr>
      </w:pPr>
    </w:p>
    <w:tbl>
      <w:tblPr>
        <w:tblStyle w:val="Tablaconcuadrcula"/>
        <w:tblpPr w:leftFromText="141" w:rightFromText="141" w:vertAnchor="text" w:horzAnchor="margin" w:tblpXSpec="right" w:tblpY="183"/>
        <w:tblW w:w="0" w:type="auto"/>
        <w:tblLook w:val="04A0" w:firstRow="1" w:lastRow="0" w:firstColumn="1" w:lastColumn="0" w:noHBand="0" w:noVBand="1"/>
      </w:tblPr>
      <w:tblGrid>
        <w:gridCol w:w="2250"/>
        <w:gridCol w:w="2848"/>
        <w:gridCol w:w="2828"/>
      </w:tblGrid>
      <w:tr w:rsidR="009D5EF5" w14:paraId="3A69F091" w14:textId="77777777" w:rsidTr="009D5EF5">
        <w:trPr>
          <w:trHeight w:val="299"/>
        </w:trPr>
        <w:tc>
          <w:tcPr>
            <w:tcW w:w="7926" w:type="dxa"/>
            <w:gridSpan w:val="3"/>
          </w:tcPr>
          <w:p w14:paraId="6A437EF2" w14:textId="77777777" w:rsidR="009D5EF5" w:rsidRPr="009D5EF5" w:rsidRDefault="009D5EF5" w:rsidP="009D5EF5">
            <w:pPr>
              <w:spacing w:before="164" w:line="230" w:lineRule="exact"/>
              <w:ind w:right="-113"/>
              <w:jc w:val="center"/>
              <w:rPr>
                <w:i/>
                <w:color w:val="000000"/>
                <w:w w:val="121"/>
                <w:sz w:val="18"/>
                <w:szCs w:val="22"/>
              </w:rPr>
            </w:pPr>
            <w:r w:rsidRPr="009D5EF5">
              <w:rPr>
                <w:i/>
                <w:color w:val="000000"/>
                <w:w w:val="121"/>
                <w:sz w:val="18"/>
                <w:szCs w:val="22"/>
              </w:rPr>
              <w:t>Usuarios de Uso Residencial</w:t>
            </w:r>
          </w:p>
        </w:tc>
      </w:tr>
      <w:tr w:rsidR="009D5EF5" w14:paraId="4979C25D" w14:textId="77777777" w:rsidTr="009D5EF5">
        <w:trPr>
          <w:trHeight w:val="473"/>
        </w:trPr>
        <w:tc>
          <w:tcPr>
            <w:tcW w:w="2250" w:type="dxa"/>
            <w:vAlign w:val="center"/>
          </w:tcPr>
          <w:p w14:paraId="0D3EBEAC" w14:textId="77777777" w:rsidR="009D5EF5" w:rsidRPr="009D5EF5" w:rsidRDefault="009D5EF5" w:rsidP="009D5EF5">
            <w:pPr>
              <w:spacing w:before="164" w:line="230" w:lineRule="exact"/>
              <w:ind w:left="-114" w:right="-186"/>
              <w:jc w:val="center"/>
              <w:rPr>
                <w:i/>
                <w:color w:val="000000"/>
                <w:w w:val="121"/>
                <w:sz w:val="18"/>
                <w:szCs w:val="22"/>
              </w:rPr>
            </w:pPr>
            <w:r w:rsidRPr="009D5EF5">
              <w:rPr>
                <w:i/>
                <w:color w:val="000000"/>
                <w:w w:val="121"/>
                <w:sz w:val="18"/>
                <w:szCs w:val="22"/>
              </w:rPr>
              <w:t>Variable</w:t>
            </w:r>
          </w:p>
        </w:tc>
        <w:tc>
          <w:tcPr>
            <w:tcW w:w="2848" w:type="dxa"/>
          </w:tcPr>
          <w:p w14:paraId="3B2597B7" w14:textId="191D0792" w:rsidR="009D5EF5" w:rsidRPr="009D5EF5" w:rsidRDefault="009D5EF5" w:rsidP="009D5EF5">
            <w:pPr>
              <w:spacing w:before="164" w:line="230" w:lineRule="exact"/>
              <w:ind w:left="-38" w:right="-124"/>
              <w:jc w:val="center"/>
              <w:rPr>
                <w:i/>
                <w:color w:val="000000"/>
                <w:w w:val="121"/>
                <w:sz w:val="18"/>
                <w:szCs w:val="22"/>
              </w:rPr>
            </w:pPr>
            <w:r>
              <w:rPr>
                <w:i/>
                <w:color w:val="000000"/>
                <w:w w:val="121"/>
                <w:sz w:val="18"/>
                <w:szCs w:val="22"/>
              </w:rPr>
              <w:t>Cifras Resol. 196/2019 (Año 2019 en adelante)</w:t>
            </w:r>
          </w:p>
        </w:tc>
        <w:tc>
          <w:tcPr>
            <w:tcW w:w="2828" w:type="dxa"/>
          </w:tcPr>
          <w:p w14:paraId="2C3A090B" w14:textId="43ED7AFE" w:rsidR="009D5EF5" w:rsidRPr="009D5EF5" w:rsidRDefault="009D5EF5" w:rsidP="009D5EF5">
            <w:pPr>
              <w:spacing w:before="164" w:line="230" w:lineRule="exact"/>
              <w:ind w:left="-38" w:right="-124"/>
              <w:jc w:val="center"/>
              <w:rPr>
                <w:i/>
                <w:color w:val="000000"/>
                <w:w w:val="121"/>
                <w:sz w:val="18"/>
                <w:szCs w:val="22"/>
              </w:rPr>
            </w:pPr>
            <w:r>
              <w:rPr>
                <w:i/>
                <w:color w:val="000000"/>
                <w:w w:val="121"/>
                <w:sz w:val="18"/>
                <w:szCs w:val="22"/>
              </w:rPr>
              <w:t>Cifras Corregidas        (Año 2019 en adelante)</w:t>
            </w:r>
          </w:p>
        </w:tc>
      </w:tr>
      <w:tr w:rsidR="009D5EF5" w14:paraId="55F4583B" w14:textId="77777777" w:rsidTr="009D5EF5">
        <w:trPr>
          <w:trHeight w:val="299"/>
        </w:trPr>
        <w:tc>
          <w:tcPr>
            <w:tcW w:w="2250" w:type="dxa"/>
            <w:vAlign w:val="center"/>
          </w:tcPr>
          <w:p w14:paraId="5F223BAE" w14:textId="77777777" w:rsidR="009D5EF5" w:rsidRPr="009D5EF5" w:rsidRDefault="009D5EF5" w:rsidP="009D5EF5">
            <w:pPr>
              <w:spacing w:before="164" w:line="230" w:lineRule="exact"/>
              <w:ind w:right="-134"/>
              <w:jc w:val="center"/>
              <w:rPr>
                <w:i/>
                <w:color w:val="000000"/>
                <w:w w:val="121"/>
                <w:sz w:val="18"/>
                <w:szCs w:val="22"/>
              </w:rPr>
            </w:pPr>
            <w:r w:rsidRPr="009D5EF5">
              <w:rPr>
                <w:i/>
                <w:color w:val="000000"/>
                <w:w w:val="121"/>
                <w:sz w:val="18"/>
                <w:szCs w:val="22"/>
              </w:rPr>
              <w:t>IBME</w:t>
            </w:r>
            <w:r w:rsidRPr="009D5EF5">
              <w:rPr>
                <w:i/>
                <w:color w:val="000000"/>
                <w:w w:val="121"/>
                <w:sz w:val="18"/>
                <w:szCs w:val="22"/>
                <w:vertAlign w:val="subscript"/>
              </w:rPr>
              <w:t>RPK</w:t>
            </w:r>
          </w:p>
        </w:tc>
        <w:tc>
          <w:tcPr>
            <w:tcW w:w="2848" w:type="dxa"/>
          </w:tcPr>
          <w:p w14:paraId="3F587081" w14:textId="77777777" w:rsidR="009D5EF5" w:rsidRPr="009D5EF5" w:rsidRDefault="009D5EF5" w:rsidP="009D5EF5">
            <w:pPr>
              <w:spacing w:before="164" w:line="230" w:lineRule="exact"/>
              <w:ind w:right="-90"/>
              <w:jc w:val="center"/>
              <w:rPr>
                <w:i/>
                <w:color w:val="000000"/>
                <w:w w:val="121"/>
                <w:sz w:val="18"/>
                <w:szCs w:val="22"/>
              </w:rPr>
            </w:pPr>
            <w:r w:rsidRPr="009D5EF5">
              <w:rPr>
                <w:i/>
                <w:color w:val="000000"/>
                <w:w w:val="121"/>
                <w:sz w:val="18"/>
                <w:szCs w:val="22"/>
              </w:rPr>
              <w:t>2.416.641.861</w:t>
            </w:r>
          </w:p>
        </w:tc>
        <w:tc>
          <w:tcPr>
            <w:tcW w:w="2828" w:type="dxa"/>
          </w:tcPr>
          <w:p w14:paraId="3EE0ED17" w14:textId="1A644EAA" w:rsidR="009D5EF5" w:rsidRPr="009D5EF5" w:rsidRDefault="009D5EF5" w:rsidP="009D5EF5">
            <w:pPr>
              <w:spacing w:before="164" w:line="230" w:lineRule="exact"/>
              <w:ind w:right="-113"/>
              <w:jc w:val="center"/>
              <w:rPr>
                <w:i/>
                <w:color w:val="000000"/>
                <w:w w:val="121"/>
                <w:sz w:val="18"/>
                <w:szCs w:val="22"/>
              </w:rPr>
            </w:pPr>
            <w:r w:rsidRPr="009D5EF5">
              <w:rPr>
                <w:i/>
                <w:color w:val="000000"/>
                <w:w w:val="121"/>
                <w:sz w:val="18"/>
                <w:szCs w:val="22"/>
              </w:rPr>
              <w:t>2.5</w:t>
            </w:r>
            <w:r>
              <w:rPr>
                <w:i/>
                <w:color w:val="000000"/>
                <w:w w:val="121"/>
                <w:sz w:val="18"/>
                <w:szCs w:val="22"/>
              </w:rPr>
              <w:t>15</w:t>
            </w:r>
            <w:r w:rsidRPr="009D5EF5">
              <w:rPr>
                <w:i/>
                <w:color w:val="000000"/>
                <w:w w:val="121"/>
                <w:sz w:val="18"/>
                <w:szCs w:val="22"/>
              </w:rPr>
              <w:t>.</w:t>
            </w:r>
            <w:r>
              <w:rPr>
                <w:i/>
                <w:color w:val="000000"/>
                <w:w w:val="121"/>
                <w:sz w:val="18"/>
                <w:szCs w:val="22"/>
              </w:rPr>
              <w:t>493.106</w:t>
            </w:r>
          </w:p>
        </w:tc>
      </w:tr>
      <w:tr w:rsidR="009D5EF5" w14:paraId="16207FAF" w14:textId="77777777" w:rsidTr="009D5EF5">
        <w:trPr>
          <w:trHeight w:val="299"/>
        </w:trPr>
        <w:tc>
          <w:tcPr>
            <w:tcW w:w="2250" w:type="dxa"/>
            <w:vAlign w:val="center"/>
          </w:tcPr>
          <w:p w14:paraId="19E9B736" w14:textId="77777777" w:rsidR="009D5EF5" w:rsidRPr="009D5EF5" w:rsidRDefault="009D5EF5" w:rsidP="009D5EF5">
            <w:pPr>
              <w:spacing w:before="164" w:line="230" w:lineRule="exact"/>
              <w:ind w:right="-134"/>
              <w:jc w:val="center"/>
              <w:rPr>
                <w:i/>
                <w:color w:val="000000"/>
                <w:w w:val="121"/>
                <w:sz w:val="18"/>
                <w:szCs w:val="22"/>
              </w:rPr>
            </w:pPr>
            <w:r w:rsidRPr="009D5EF5">
              <w:rPr>
                <w:i/>
                <w:color w:val="000000"/>
                <w:w w:val="121"/>
                <w:sz w:val="18"/>
                <w:szCs w:val="22"/>
              </w:rPr>
              <w:t>IBME</w:t>
            </w:r>
            <w:r w:rsidRPr="009D5EF5">
              <w:rPr>
                <w:i/>
                <w:color w:val="000000"/>
                <w:w w:val="121"/>
                <w:sz w:val="18"/>
                <w:szCs w:val="22"/>
                <w:vertAlign w:val="subscript"/>
              </w:rPr>
              <w:t>RSK</w:t>
            </w:r>
          </w:p>
        </w:tc>
        <w:tc>
          <w:tcPr>
            <w:tcW w:w="2848" w:type="dxa"/>
          </w:tcPr>
          <w:p w14:paraId="36265C0C" w14:textId="77777777" w:rsidR="009D5EF5" w:rsidRPr="009D5EF5" w:rsidRDefault="009D5EF5" w:rsidP="009D5EF5">
            <w:pPr>
              <w:spacing w:before="164" w:line="230" w:lineRule="exact"/>
              <w:ind w:right="-90"/>
              <w:jc w:val="center"/>
              <w:rPr>
                <w:i/>
                <w:color w:val="000000"/>
                <w:w w:val="121"/>
                <w:sz w:val="18"/>
                <w:szCs w:val="22"/>
              </w:rPr>
            </w:pPr>
            <w:r w:rsidRPr="009D5EF5">
              <w:rPr>
                <w:i/>
                <w:color w:val="000000"/>
                <w:w w:val="121"/>
                <w:sz w:val="18"/>
                <w:szCs w:val="22"/>
              </w:rPr>
              <w:t>1.259.948.757</w:t>
            </w:r>
          </w:p>
        </w:tc>
        <w:tc>
          <w:tcPr>
            <w:tcW w:w="2828" w:type="dxa"/>
          </w:tcPr>
          <w:p w14:paraId="78A6127F" w14:textId="0A5D782F" w:rsidR="009D5EF5" w:rsidRPr="009D5EF5" w:rsidRDefault="009D5EF5" w:rsidP="009D5EF5">
            <w:pPr>
              <w:spacing w:before="164" w:line="230" w:lineRule="exact"/>
              <w:ind w:right="-113"/>
              <w:jc w:val="center"/>
              <w:rPr>
                <w:i/>
                <w:color w:val="000000"/>
                <w:w w:val="121"/>
                <w:sz w:val="18"/>
                <w:szCs w:val="22"/>
              </w:rPr>
            </w:pPr>
            <w:r w:rsidRPr="009D5EF5">
              <w:rPr>
                <w:i/>
                <w:color w:val="000000"/>
                <w:w w:val="121"/>
                <w:sz w:val="18"/>
                <w:szCs w:val="22"/>
              </w:rPr>
              <w:t>1.3</w:t>
            </w:r>
            <w:r>
              <w:rPr>
                <w:i/>
                <w:color w:val="000000"/>
                <w:w w:val="121"/>
                <w:sz w:val="18"/>
                <w:szCs w:val="22"/>
              </w:rPr>
              <w:t>11.486.184</w:t>
            </w:r>
          </w:p>
        </w:tc>
      </w:tr>
      <w:tr w:rsidR="009D5EF5" w14:paraId="7E59ADFD" w14:textId="77777777" w:rsidTr="009D5EF5">
        <w:trPr>
          <w:trHeight w:val="299"/>
        </w:trPr>
        <w:tc>
          <w:tcPr>
            <w:tcW w:w="2250" w:type="dxa"/>
            <w:vAlign w:val="center"/>
          </w:tcPr>
          <w:p w14:paraId="77CF25A0" w14:textId="77777777" w:rsidR="009D5EF5" w:rsidRPr="009D5EF5" w:rsidRDefault="009D5EF5" w:rsidP="009D5EF5">
            <w:pPr>
              <w:spacing w:before="164" w:line="230" w:lineRule="exact"/>
              <w:ind w:right="-134"/>
              <w:jc w:val="center"/>
              <w:rPr>
                <w:i/>
                <w:color w:val="000000"/>
                <w:w w:val="121"/>
                <w:sz w:val="18"/>
                <w:szCs w:val="22"/>
              </w:rPr>
            </w:pPr>
            <w:r w:rsidRPr="009D5EF5">
              <w:rPr>
                <w:i/>
                <w:color w:val="000000"/>
                <w:w w:val="121"/>
                <w:sz w:val="18"/>
                <w:szCs w:val="22"/>
              </w:rPr>
              <w:t>Q</w:t>
            </w:r>
            <w:r w:rsidRPr="009D5EF5">
              <w:rPr>
                <w:i/>
                <w:color w:val="000000"/>
                <w:w w:val="121"/>
                <w:sz w:val="18"/>
                <w:szCs w:val="22"/>
                <w:vertAlign w:val="subscript"/>
              </w:rPr>
              <w:t>TK</w:t>
            </w:r>
          </w:p>
        </w:tc>
        <w:tc>
          <w:tcPr>
            <w:tcW w:w="2848" w:type="dxa"/>
          </w:tcPr>
          <w:p w14:paraId="60E36F26" w14:textId="77777777" w:rsidR="009D5EF5" w:rsidRPr="009D5EF5" w:rsidRDefault="009D5EF5" w:rsidP="009D5EF5">
            <w:pPr>
              <w:spacing w:before="164" w:line="230" w:lineRule="exact"/>
              <w:ind w:right="-90"/>
              <w:jc w:val="center"/>
              <w:rPr>
                <w:i/>
                <w:color w:val="000000"/>
                <w:w w:val="121"/>
                <w:sz w:val="18"/>
                <w:szCs w:val="22"/>
              </w:rPr>
            </w:pPr>
            <w:r w:rsidRPr="009D5EF5">
              <w:rPr>
                <w:i/>
                <w:color w:val="000000"/>
                <w:w w:val="121"/>
                <w:sz w:val="18"/>
                <w:szCs w:val="22"/>
              </w:rPr>
              <w:t>26.080.246</w:t>
            </w:r>
          </w:p>
        </w:tc>
        <w:tc>
          <w:tcPr>
            <w:tcW w:w="2828" w:type="dxa"/>
            <w:vAlign w:val="center"/>
          </w:tcPr>
          <w:p w14:paraId="102BE0BF" w14:textId="77777777" w:rsidR="009D5EF5" w:rsidRPr="009D5EF5" w:rsidRDefault="009D5EF5" w:rsidP="009D5EF5">
            <w:pPr>
              <w:spacing w:before="164" w:line="230" w:lineRule="exact"/>
              <w:ind w:right="-113"/>
              <w:jc w:val="center"/>
              <w:rPr>
                <w:i/>
                <w:color w:val="000000"/>
                <w:w w:val="121"/>
                <w:sz w:val="18"/>
                <w:szCs w:val="22"/>
              </w:rPr>
            </w:pPr>
            <w:r w:rsidRPr="009D5EF5">
              <w:rPr>
                <w:i/>
                <w:color w:val="000000"/>
                <w:w w:val="121"/>
                <w:sz w:val="18"/>
                <w:szCs w:val="22"/>
              </w:rPr>
              <w:t>24.487.434</w:t>
            </w:r>
          </w:p>
        </w:tc>
      </w:tr>
      <w:tr w:rsidR="009D5EF5" w14:paraId="2015FB08" w14:textId="77777777" w:rsidTr="009D5EF5">
        <w:trPr>
          <w:trHeight w:val="299"/>
        </w:trPr>
        <w:tc>
          <w:tcPr>
            <w:tcW w:w="2250" w:type="dxa"/>
            <w:vAlign w:val="center"/>
          </w:tcPr>
          <w:p w14:paraId="5174C25D" w14:textId="77777777" w:rsidR="009D5EF5" w:rsidRPr="009D5EF5" w:rsidRDefault="009D5EF5" w:rsidP="009D5EF5">
            <w:pPr>
              <w:spacing w:before="164" w:line="230" w:lineRule="exact"/>
              <w:ind w:right="-134"/>
              <w:jc w:val="center"/>
              <w:rPr>
                <w:i/>
                <w:color w:val="000000"/>
                <w:w w:val="121"/>
                <w:sz w:val="18"/>
                <w:szCs w:val="22"/>
              </w:rPr>
            </w:pPr>
            <w:r w:rsidRPr="009D5EF5">
              <w:rPr>
                <w:i/>
                <w:color w:val="000000"/>
                <w:w w:val="121"/>
                <w:sz w:val="18"/>
                <w:szCs w:val="22"/>
              </w:rPr>
              <w:t>Q</w:t>
            </w:r>
            <w:r w:rsidRPr="009D5EF5">
              <w:rPr>
                <w:i/>
                <w:color w:val="000000"/>
                <w:w w:val="121"/>
                <w:sz w:val="18"/>
                <w:szCs w:val="22"/>
                <w:vertAlign w:val="subscript"/>
              </w:rPr>
              <w:t>NoResRSK</w:t>
            </w:r>
            <w:r w:rsidRPr="009D5EF5">
              <w:rPr>
                <w:i/>
                <w:color w:val="000000"/>
                <w:w w:val="121"/>
                <w:sz w:val="18"/>
                <w:szCs w:val="22"/>
              </w:rPr>
              <w:t xml:space="preserve"> + Q</w:t>
            </w:r>
            <w:r w:rsidRPr="009D5EF5">
              <w:rPr>
                <w:i/>
                <w:color w:val="000000"/>
                <w:w w:val="121"/>
                <w:sz w:val="18"/>
                <w:szCs w:val="22"/>
                <w:vertAlign w:val="subscript"/>
              </w:rPr>
              <w:t>Resk</w:t>
            </w:r>
          </w:p>
        </w:tc>
        <w:tc>
          <w:tcPr>
            <w:tcW w:w="2848" w:type="dxa"/>
          </w:tcPr>
          <w:p w14:paraId="07514294" w14:textId="77777777" w:rsidR="009D5EF5" w:rsidRPr="009D5EF5" w:rsidRDefault="009D5EF5" w:rsidP="009D5EF5">
            <w:pPr>
              <w:spacing w:before="164" w:line="230" w:lineRule="exact"/>
              <w:ind w:right="-90"/>
              <w:jc w:val="center"/>
              <w:rPr>
                <w:i/>
                <w:color w:val="000000"/>
                <w:w w:val="121"/>
                <w:sz w:val="18"/>
                <w:szCs w:val="22"/>
              </w:rPr>
            </w:pPr>
            <w:r w:rsidRPr="009D5EF5">
              <w:rPr>
                <w:i/>
                <w:color w:val="000000"/>
                <w:w w:val="121"/>
                <w:sz w:val="18"/>
                <w:szCs w:val="22"/>
              </w:rPr>
              <w:t>17.066.010</w:t>
            </w:r>
          </w:p>
        </w:tc>
        <w:tc>
          <w:tcPr>
            <w:tcW w:w="2828" w:type="dxa"/>
          </w:tcPr>
          <w:p w14:paraId="5373E49B" w14:textId="77777777" w:rsidR="009D5EF5" w:rsidRPr="009D5EF5" w:rsidRDefault="009D5EF5" w:rsidP="009D5EF5">
            <w:pPr>
              <w:spacing w:before="164" w:line="230" w:lineRule="exact"/>
              <w:ind w:right="-113"/>
              <w:jc w:val="center"/>
              <w:rPr>
                <w:i/>
                <w:color w:val="000000"/>
                <w:w w:val="121"/>
                <w:sz w:val="18"/>
                <w:szCs w:val="22"/>
              </w:rPr>
            </w:pPr>
            <w:r w:rsidRPr="009D5EF5">
              <w:rPr>
                <w:i/>
                <w:color w:val="000000"/>
                <w:w w:val="121"/>
                <w:sz w:val="18"/>
                <w:szCs w:val="22"/>
              </w:rPr>
              <w:t>17.066.010</w:t>
            </w:r>
          </w:p>
        </w:tc>
      </w:tr>
    </w:tbl>
    <w:p w14:paraId="0F0B6139" w14:textId="77777777" w:rsidR="009D5EF5" w:rsidRPr="00FE6C61" w:rsidRDefault="009D5EF5" w:rsidP="009D5EF5">
      <w:pPr>
        <w:ind w:left="426" w:right="567"/>
        <w:rPr>
          <w:i/>
          <w:iCs/>
          <w:sz w:val="22"/>
          <w:szCs w:val="22"/>
          <w:lang w:val="es-ES_tradnl"/>
        </w:rPr>
      </w:pPr>
    </w:p>
    <w:p w14:paraId="4A2063A4" w14:textId="77777777" w:rsidR="009D5EF5" w:rsidRDefault="009D5EF5" w:rsidP="009D5EF5">
      <w:pPr>
        <w:spacing w:before="164" w:line="230" w:lineRule="exact"/>
        <w:ind w:left="426" w:right="567"/>
        <w:jc w:val="center"/>
        <w:rPr>
          <w:i/>
          <w:color w:val="000000"/>
          <w:w w:val="121"/>
          <w:sz w:val="16"/>
          <w:szCs w:val="22"/>
        </w:rPr>
      </w:pPr>
    </w:p>
    <w:p w14:paraId="73D86FCA" w14:textId="77777777" w:rsidR="009D5EF5" w:rsidRDefault="009D5EF5" w:rsidP="009D5EF5">
      <w:pPr>
        <w:spacing w:before="164" w:line="230" w:lineRule="exact"/>
        <w:ind w:left="426" w:right="567"/>
        <w:jc w:val="center"/>
        <w:rPr>
          <w:i/>
          <w:color w:val="000000"/>
          <w:w w:val="121"/>
          <w:sz w:val="16"/>
          <w:szCs w:val="22"/>
        </w:rPr>
      </w:pPr>
    </w:p>
    <w:p w14:paraId="22746362" w14:textId="77777777" w:rsidR="009D5EF5" w:rsidRDefault="009D5EF5" w:rsidP="009D5EF5">
      <w:pPr>
        <w:spacing w:before="164" w:line="230" w:lineRule="exact"/>
        <w:ind w:left="426" w:right="567"/>
        <w:jc w:val="center"/>
        <w:rPr>
          <w:i/>
          <w:color w:val="000000"/>
          <w:w w:val="121"/>
          <w:sz w:val="16"/>
          <w:szCs w:val="22"/>
        </w:rPr>
      </w:pPr>
    </w:p>
    <w:p w14:paraId="0D3BCBBE" w14:textId="77777777" w:rsidR="009D5EF5" w:rsidRDefault="009D5EF5" w:rsidP="009D5EF5">
      <w:pPr>
        <w:spacing w:before="164" w:line="230" w:lineRule="exact"/>
        <w:ind w:left="426" w:right="567"/>
        <w:jc w:val="center"/>
        <w:rPr>
          <w:i/>
          <w:color w:val="000000"/>
          <w:w w:val="121"/>
          <w:sz w:val="16"/>
          <w:szCs w:val="22"/>
        </w:rPr>
      </w:pPr>
    </w:p>
    <w:p w14:paraId="336A416C" w14:textId="77777777" w:rsidR="009D5EF5" w:rsidRDefault="009D5EF5" w:rsidP="009D5EF5">
      <w:pPr>
        <w:spacing w:before="164" w:line="230" w:lineRule="exact"/>
        <w:ind w:left="426" w:right="567"/>
        <w:jc w:val="center"/>
        <w:rPr>
          <w:i/>
          <w:color w:val="000000"/>
          <w:w w:val="121"/>
          <w:sz w:val="16"/>
          <w:szCs w:val="22"/>
        </w:rPr>
      </w:pPr>
    </w:p>
    <w:p w14:paraId="2AE62D77" w14:textId="77777777" w:rsidR="009D5EF5" w:rsidRDefault="009D5EF5" w:rsidP="009D5EF5">
      <w:pPr>
        <w:spacing w:before="100" w:beforeAutospacing="1" w:line="230" w:lineRule="exact"/>
        <w:ind w:right="567"/>
        <w:rPr>
          <w:i/>
          <w:color w:val="000000"/>
          <w:w w:val="121"/>
          <w:sz w:val="16"/>
          <w:szCs w:val="22"/>
        </w:rPr>
      </w:pPr>
    </w:p>
    <w:p w14:paraId="373E2A3A" w14:textId="1DF3BEA9" w:rsidR="009D5EF5" w:rsidRPr="009D5EF5" w:rsidRDefault="009D5EF5" w:rsidP="009D5EF5">
      <w:pPr>
        <w:spacing w:before="100" w:beforeAutospacing="1" w:line="230" w:lineRule="exact"/>
        <w:ind w:left="2829" w:right="567" w:firstLine="709"/>
        <w:rPr>
          <w:i/>
          <w:color w:val="000000"/>
          <w:w w:val="121"/>
          <w:sz w:val="14"/>
          <w:szCs w:val="22"/>
        </w:rPr>
      </w:pPr>
      <w:r w:rsidRPr="009D5EF5">
        <w:rPr>
          <w:i/>
          <w:color w:val="000000"/>
          <w:w w:val="121"/>
          <w:sz w:val="14"/>
          <w:szCs w:val="22"/>
        </w:rPr>
        <w:t>Cifras en pesos del 31 de diciembre de 2014</w:t>
      </w:r>
    </w:p>
    <w:tbl>
      <w:tblPr>
        <w:tblStyle w:val="Tablaconcuadrcula"/>
        <w:tblpPr w:leftFromText="141" w:rightFromText="141" w:vertAnchor="text" w:horzAnchor="margin" w:tblpXSpec="right" w:tblpY="299"/>
        <w:tblW w:w="0" w:type="auto"/>
        <w:tblLook w:val="04A0" w:firstRow="1" w:lastRow="0" w:firstColumn="1" w:lastColumn="0" w:noHBand="0" w:noVBand="1"/>
      </w:tblPr>
      <w:tblGrid>
        <w:gridCol w:w="2250"/>
        <w:gridCol w:w="2848"/>
        <w:gridCol w:w="2828"/>
      </w:tblGrid>
      <w:tr w:rsidR="009D5EF5" w:rsidRPr="009D5EF5" w14:paraId="698D85E4" w14:textId="77777777" w:rsidTr="009D5EF5">
        <w:trPr>
          <w:trHeight w:val="299"/>
        </w:trPr>
        <w:tc>
          <w:tcPr>
            <w:tcW w:w="7926" w:type="dxa"/>
            <w:gridSpan w:val="3"/>
          </w:tcPr>
          <w:p w14:paraId="035EDE94" w14:textId="77777777" w:rsidR="009D5EF5" w:rsidRPr="009D5EF5" w:rsidRDefault="009D5EF5" w:rsidP="009D5EF5">
            <w:pPr>
              <w:spacing w:before="164" w:line="230" w:lineRule="exact"/>
              <w:ind w:right="-113"/>
              <w:jc w:val="center"/>
              <w:rPr>
                <w:i/>
                <w:color w:val="000000"/>
                <w:w w:val="121"/>
                <w:sz w:val="18"/>
                <w:szCs w:val="18"/>
              </w:rPr>
            </w:pPr>
            <w:r w:rsidRPr="009D5EF5">
              <w:rPr>
                <w:i/>
                <w:color w:val="000000"/>
                <w:w w:val="121"/>
                <w:sz w:val="18"/>
                <w:szCs w:val="18"/>
              </w:rPr>
              <w:t>Usuarios Diferentes a los de Uso Residencial</w:t>
            </w:r>
          </w:p>
        </w:tc>
      </w:tr>
      <w:tr w:rsidR="009D5EF5" w:rsidRPr="009D5EF5" w14:paraId="1DBD658C" w14:textId="77777777" w:rsidTr="009D5EF5">
        <w:trPr>
          <w:trHeight w:val="473"/>
        </w:trPr>
        <w:tc>
          <w:tcPr>
            <w:tcW w:w="2250" w:type="dxa"/>
            <w:vAlign w:val="center"/>
          </w:tcPr>
          <w:p w14:paraId="75566985" w14:textId="77777777" w:rsidR="009D5EF5" w:rsidRPr="009D5EF5" w:rsidRDefault="009D5EF5" w:rsidP="009D5EF5">
            <w:pPr>
              <w:spacing w:before="164" w:line="230" w:lineRule="exact"/>
              <w:ind w:left="-114" w:right="-186"/>
              <w:jc w:val="center"/>
              <w:rPr>
                <w:i/>
                <w:color w:val="000000"/>
                <w:w w:val="121"/>
                <w:sz w:val="18"/>
                <w:szCs w:val="18"/>
              </w:rPr>
            </w:pPr>
            <w:r w:rsidRPr="009D5EF5">
              <w:rPr>
                <w:i/>
                <w:color w:val="000000"/>
                <w:w w:val="121"/>
                <w:sz w:val="18"/>
                <w:szCs w:val="18"/>
              </w:rPr>
              <w:t>Variable</w:t>
            </w:r>
          </w:p>
        </w:tc>
        <w:tc>
          <w:tcPr>
            <w:tcW w:w="2848" w:type="dxa"/>
          </w:tcPr>
          <w:p w14:paraId="0F1B1086" w14:textId="72958AEA" w:rsidR="009D5EF5" w:rsidRPr="009D5EF5" w:rsidRDefault="009D5EF5" w:rsidP="009D5EF5">
            <w:pPr>
              <w:spacing w:before="164" w:line="230" w:lineRule="exact"/>
              <w:ind w:left="-38" w:right="-124"/>
              <w:jc w:val="center"/>
              <w:rPr>
                <w:i/>
                <w:color w:val="000000"/>
                <w:w w:val="121"/>
                <w:sz w:val="18"/>
                <w:szCs w:val="18"/>
              </w:rPr>
            </w:pPr>
            <w:r>
              <w:rPr>
                <w:i/>
                <w:color w:val="000000"/>
                <w:w w:val="121"/>
                <w:sz w:val="18"/>
                <w:szCs w:val="22"/>
              </w:rPr>
              <w:t>Cifras Resol. 196/2019 (Año 2019 en adelante)</w:t>
            </w:r>
          </w:p>
        </w:tc>
        <w:tc>
          <w:tcPr>
            <w:tcW w:w="2828" w:type="dxa"/>
          </w:tcPr>
          <w:p w14:paraId="1C55AC3D" w14:textId="113066E7" w:rsidR="009D5EF5" w:rsidRPr="009D5EF5" w:rsidRDefault="009D5EF5" w:rsidP="009D5EF5">
            <w:pPr>
              <w:spacing w:before="164" w:line="230" w:lineRule="exact"/>
              <w:ind w:left="-202" w:right="-208"/>
              <w:jc w:val="center"/>
              <w:rPr>
                <w:i/>
                <w:color w:val="000000"/>
                <w:w w:val="121"/>
                <w:sz w:val="18"/>
                <w:szCs w:val="18"/>
              </w:rPr>
            </w:pPr>
            <w:r>
              <w:rPr>
                <w:i/>
                <w:color w:val="000000"/>
                <w:w w:val="121"/>
                <w:sz w:val="18"/>
                <w:szCs w:val="22"/>
              </w:rPr>
              <w:t>Cifras Corregidas  (Año 2019 en adelante)</w:t>
            </w:r>
          </w:p>
        </w:tc>
      </w:tr>
      <w:tr w:rsidR="009D5EF5" w:rsidRPr="009D5EF5" w14:paraId="52953D09" w14:textId="77777777" w:rsidTr="009D5EF5">
        <w:trPr>
          <w:trHeight w:val="299"/>
        </w:trPr>
        <w:tc>
          <w:tcPr>
            <w:tcW w:w="2250" w:type="dxa"/>
            <w:vAlign w:val="center"/>
          </w:tcPr>
          <w:p w14:paraId="05ED66FB" w14:textId="77777777" w:rsidR="009D5EF5" w:rsidRPr="009D5EF5" w:rsidRDefault="009D5EF5" w:rsidP="009D5EF5">
            <w:pPr>
              <w:spacing w:before="164" w:line="230" w:lineRule="exact"/>
              <w:ind w:right="-134"/>
              <w:jc w:val="center"/>
              <w:rPr>
                <w:i/>
                <w:color w:val="000000"/>
                <w:w w:val="121"/>
                <w:sz w:val="18"/>
                <w:szCs w:val="18"/>
              </w:rPr>
            </w:pPr>
            <w:r w:rsidRPr="009D5EF5">
              <w:rPr>
                <w:i/>
                <w:color w:val="000000"/>
                <w:w w:val="121"/>
                <w:sz w:val="18"/>
                <w:szCs w:val="18"/>
              </w:rPr>
              <w:t>IBME</w:t>
            </w:r>
            <w:r w:rsidRPr="009D5EF5">
              <w:rPr>
                <w:i/>
                <w:color w:val="000000"/>
                <w:w w:val="121"/>
                <w:sz w:val="18"/>
                <w:szCs w:val="18"/>
                <w:vertAlign w:val="subscript"/>
              </w:rPr>
              <w:t>RPK</w:t>
            </w:r>
          </w:p>
        </w:tc>
        <w:tc>
          <w:tcPr>
            <w:tcW w:w="2848" w:type="dxa"/>
          </w:tcPr>
          <w:p w14:paraId="7F946AB8" w14:textId="77777777"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2.416.641.861</w:t>
            </w:r>
          </w:p>
        </w:tc>
        <w:tc>
          <w:tcPr>
            <w:tcW w:w="2828" w:type="dxa"/>
          </w:tcPr>
          <w:p w14:paraId="7BCF163E" w14:textId="515EAC8A"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22"/>
              </w:rPr>
              <w:t>2.5</w:t>
            </w:r>
            <w:r>
              <w:rPr>
                <w:i/>
                <w:color w:val="000000"/>
                <w:w w:val="121"/>
                <w:sz w:val="18"/>
                <w:szCs w:val="22"/>
              </w:rPr>
              <w:t>15</w:t>
            </w:r>
            <w:r w:rsidRPr="009D5EF5">
              <w:rPr>
                <w:i/>
                <w:color w:val="000000"/>
                <w:w w:val="121"/>
                <w:sz w:val="18"/>
                <w:szCs w:val="22"/>
              </w:rPr>
              <w:t>.</w:t>
            </w:r>
            <w:r>
              <w:rPr>
                <w:i/>
                <w:color w:val="000000"/>
                <w:w w:val="121"/>
                <w:sz w:val="18"/>
                <w:szCs w:val="22"/>
              </w:rPr>
              <w:t>493.106</w:t>
            </w:r>
          </w:p>
        </w:tc>
      </w:tr>
      <w:tr w:rsidR="009D5EF5" w:rsidRPr="009D5EF5" w14:paraId="7A009730" w14:textId="77777777" w:rsidTr="009D5EF5">
        <w:trPr>
          <w:trHeight w:val="299"/>
        </w:trPr>
        <w:tc>
          <w:tcPr>
            <w:tcW w:w="2250" w:type="dxa"/>
            <w:vAlign w:val="center"/>
          </w:tcPr>
          <w:p w14:paraId="42536D7E" w14:textId="77777777" w:rsidR="009D5EF5" w:rsidRPr="009D5EF5" w:rsidRDefault="009D5EF5" w:rsidP="009D5EF5">
            <w:pPr>
              <w:spacing w:before="164" w:line="230" w:lineRule="exact"/>
              <w:ind w:right="-134"/>
              <w:jc w:val="center"/>
              <w:rPr>
                <w:i/>
                <w:color w:val="000000"/>
                <w:w w:val="121"/>
                <w:sz w:val="18"/>
                <w:szCs w:val="18"/>
              </w:rPr>
            </w:pPr>
            <w:r w:rsidRPr="009D5EF5">
              <w:rPr>
                <w:i/>
                <w:color w:val="000000"/>
                <w:w w:val="121"/>
                <w:sz w:val="18"/>
                <w:szCs w:val="18"/>
              </w:rPr>
              <w:t>IBME</w:t>
            </w:r>
            <w:r w:rsidRPr="009D5EF5">
              <w:rPr>
                <w:i/>
                <w:color w:val="000000"/>
                <w:w w:val="121"/>
                <w:sz w:val="18"/>
                <w:szCs w:val="18"/>
                <w:vertAlign w:val="subscript"/>
              </w:rPr>
              <w:t>RS(NoRes)k</w:t>
            </w:r>
          </w:p>
        </w:tc>
        <w:tc>
          <w:tcPr>
            <w:tcW w:w="2848" w:type="dxa"/>
          </w:tcPr>
          <w:p w14:paraId="159C51D8" w14:textId="77777777"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144.316.642</w:t>
            </w:r>
          </w:p>
        </w:tc>
        <w:tc>
          <w:tcPr>
            <w:tcW w:w="2828" w:type="dxa"/>
          </w:tcPr>
          <w:p w14:paraId="28FC817E" w14:textId="119558F8"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1</w:t>
            </w:r>
            <w:r>
              <w:rPr>
                <w:i/>
                <w:color w:val="000000"/>
                <w:w w:val="121"/>
                <w:sz w:val="18"/>
                <w:szCs w:val="18"/>
              </w:rPr>
              <w:t>50.219.825</w:t>
            </w:r>
          </w:p>
        </w:tc>
      </w:tr>
      <w:tr w:rsidR="009D5EF5" w:rsidRPr="009D5EF5" w14:paraId="02AE7FC2" w14:textId="77777777" w:rsidTr="009D5EF5">
        <w:trPr>
          <w:trHeight w:val="299"/>
        </w:trPr>
        <w:tc>
          <w:tcPr>
            <w:tcW w:w="2250" w:type="dxa"/>
            <w:vAlign w:val="center"/>
          </w:tcPr>
          <w:p w14:paraId="03B4F32B" w14:textId="77777777" w:rsidR="009D5EF5" w:rsidRPr="009D5EF5" w:rsidRDefault="009D5EF5" w:rsidP="009D5EF5">
            <w:pPr>
              <w:spacing w:before="164" w:line="230" w:lineRule="exact"/>
              <w:ind w:right="-134"/>
              <w:jc w:val="center"/>
              <w:rPr>
                <w:i/>
                <w:color w:val="000000"/>
                <w:w w:val="121"/>
                <w:sz w:val="18"/>
                <w:szCs w:val="18"/>
              </w:rPr>
            </w:pPr>
            <w:r w:rsidRPr="009D5EF5">
              <w:rPr>
                <w:i/>
                <w:color w:val="000000"/>
                <w:w w:val="121"/>
                <w:sz w:val="18"/>
                <w:szCs w:val="18"/>
              </w:rPr>
              <w:t>Q</w:t>
            </w:r>
            <w:r w:rsidRPr="009D5EF5">
              <w:rPr>
                <w:i/>
                <w:color w:val="000000"/>
                <w:w w:val="121"/>
                <w:sz w:val="18"/>
                <w:szCs w:val="18"/>
                <w:vertAlign w:val="subscript"/>
              </w:rPr>
              <w:t>TK</w:t>
            </w:r>
          </w:p>
        </w:tc>
        <w:tc>
          <w:tcPr>
            <w:tcW w:w="2848" w:type="dxa"/>
          </w:tcPr>
          <w:p w14:paraId="4FE16D4C" w14:textId="77777777"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26.080.246</w:t>
            </w:r>
          </w:p>
        </w:tc>
        <w:tc>
          <w:tcPr>
            <w:tcW w:w="2828" w:type="dxa"/>
            <w:vAlign w:val="center"/>
          </w:tcPr>
          <w:p w14:paraId="162ACAB0" w14:textId="77777777"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24.487.434</w:t>
            </w:r>
          </w:p>
        </w:tc>
      </w:tr>
      <w:tr w:rsidR="009D5EF5" w:rsidRPr="009D5EF5" w14:paraId="6A666174" w14:textId="77777777" w:rsidTr="009D5EF5">
        <w:trPr>
          <w:trHeight w:val="299"/>
        </w:trPr>
        <w:tc>
          <w:tcPr>
            <w:tcW w:w="2250" w:type="dxa"/>
            <w:vAlign w:val="center"/>
          </w:tcPr>
          <w:p w14:paraId="7B67E354" w14:textId="77777777" w:rsidR="009D5EF5" w:rsidRPr="009D5EF5" w:rsidRDefault="009D5EF5" w:rsidP="009D5EF5">
            <w:pPr>
              <w:spacing w:before="164" w:line="230" w:lineRule="exact"/>
              <w:ind w:right="-134"/>
              <w:jc w:val="center"/>
              <w:rPr>
                <w:i/>
                <w:color w:val="000000"/>
                <w:w w:val="121"/>
                <w:sz w:val="18"/>
                <w:szCs w:val="18"/>
              </w:rPr>
            </w:pPr>
            <w:r w:rsidRPr="009D5EF5">
              <w:rPr>
                <w:i/>
                <w:color w:val="000000"/>
                <w:w w:val="121"/>
                <w:sz w:val="18"/>
                <w:szCs w:val="18"/>
              </w:rPr>
              <w:t>Q</w:t>
            </w:r>
            <w:r w:rsidRPr="009D5EF5">
              <w:rPr>
                <w:i/>
                <w:color w:val="000000"/>
                <w:w w:val="121"/>
                <w:sz w:val="18"/>
                <w:szCs w:val="18"/>
                <w:vertAlign w:val="subscript"/>
              </w:rPr>
              <w:t>TK -</w:t>
            </w:r>
            <w:r w:rsidRPr="009D5EF5">
              <w:rPr>
                <w:i/>
                <w:color w:val="000000"/>
                <w:w w:val="121"/>
                <w:sz w:val="18"/>
                <w:szCs w:val="18"/>
              </w:rPr>
              <w:t xml:space="preserve"> Q</w:t>
            </w:r>
            <w:r w:rsidRPr="009D5EF5">
              <w:rPr>
                <w:i/>
                <w:color w:val="000000"/>
                <w:w w:val="121"/>
                <w:sz w:val="18"/>
                <w:szCs w:val="18"/>
                <w:vertAlign w:val="subscript"/>
              </w:rPr>
              <w:t>Resk</w:t>
            </w:r>
          </w:p>
        </w:tc>
        <w:tc>
          <w:tcPr>
            <w:tcW w:w="2848" w:type="dxa"/>
          </w:tcPr>
          <w:p w14:paraId="5B891403" w14:textId="77777777" w:rsidR="009D5EF5" w:rsidRPr="009D5EF5" w:rsidRDefault="009D5EF5" w:rsidP="009D5EF5">
            <w:pPr>
              <w:spacing w:before="164" w:line="230" w:lineRule="exact"/>
              <w:ind w:right="51"/>
              <w:jc w:val="center"/>
              <w:rPr>
                <w:i/>
                <w:color w:val="000000"/>
                <w:w w:val="121"/>
                <w:sz w:val="18"/>
                <w:szCs w:val="18"/>
              </w:rPr>
            </w:pPr>
            <w:r w:rsidRPr="009D5EF5">
              <w:rPr>
                <w:i/>
                <w:color w:val="000000"/>
                <w:w w:val="121"/>
                <w:sz w:val="18"/>
                <w:szCs w:val="18"/>
              </w:rPr>
              <w:t>10.969.005</w:t>
            </w:r>
          </w:p>
        </w:tc>
        <w:tc>
          <w:tcPr>
            <w:tcW w:w="2828" w:type="dxa"/>
          </w:tcPr>
          <w:p w14:paraId="34D1A9A8" w14:textId="5F1F6772" w:rsidR="009D5EF5" w:rsidRPr="009D5EF5" w:rsidRDefault="009D5EF5" w:rsidP="007D588F">
            <w:pPr>
              <w:spacing w:before="164" w:line="230" w:lineRule="exact"/>
              <w:ind w:right="51"/>
              <w:jc w:val="center"/>
              <w:rPr>
                <w:i/>
                <w:color w:val="000000"/>
                <w:w w:val="121"/>
                <w:sz w:val="18"/>
                <w:szCs w:val="18"/>
              </w:rPr>
            </w:pPr>
            <w:r w:rsidRPr="009D5EF5">
              <w:rPr>
                <w:i/>
                <w:color w:val="000000"/>
                <w:w w:val="121"/>
                <w:sz w:val="18"/>
                <w:szCs w:val="18"/>
              </w:rPr>
              <w:t>9.376.19</w:t>
            </w:r>
            <w:r w:rsidR="007D588F">
              <w:rPr>
                <w:i/>
                <w:color w:val="000000"/>
                <w:w w:val="121"/>
                <w:sz w:val="18"/>
                <w:szCs w:val="18"/>
              </w:rPr>
              <w:t>4</w:t>
            </w:r>
          </w:p>
        </w:tc>
      </w:tr>
    </w:tbl>
    <w:p w14:paraId="66E6D06E" w14:textId="77777777" w:rsidR="009D5EF5" w:rsidRDefault="009D5EF5" w:rsidP="009D5EF5">
      <w:pPr>
        <w:spacing w:before="164" w:line="230" w:lineRule="exact"/>
        <w:ind w:left="426" w:right="567"/>
        <w:rPr>
          <w:i/>
          <w:color w:val="000000"/>
          <w:w w:val="121"/>
          <w:sz w:val="22"/>
          <w:szCs w:val="22"/>
        </w:rPr>
      </w:pPr>
    </w:p>
    <w:p w14:paraId="48EF810F" w14:textId="77777777" w:rsidR="009D5EF5" w:rsidRPr="009D5EF5" w:rsidRDefault="009D5EF5" w:rsidP="009D5EF5">
      <w:pPr>
        <w:spacing w:before="100" w:beforeAutospacing="1" w:line="230" w:lineRule="exact"/>
        <w:ind w:left="2832" w:right="567" w:firstLine="708"/>
        <w:rPr>
          <w:i/>
          <w:color w:val="000000"/>
          <w:w w:val="121"/>
          <w:sz w:val="14"/>
          <w:szCs w:val="22"/>
        </w:rPr>
      </w:pPr>
      <w:r w:rsidRPr="009D5EF5">
        <w:rPr>
          <w:i/>
          <w:color w:val="000000"/>
          <w:w w:val="121"/>
          <w:sz w:val="14"/>
          <w:szCs w:val="22"/>
        </w:rPr>
        <w:t>Cifras en pesos del 31 de diciembre de 2014</w:t>
      </w:r>
    </w:p>
    <w:p w14:paraId="6B38AF04" w14:textId="77777777" w:rsidR="00B918CB" w:rsidRDefault="00B918CB" w:rsidP="00B918CB">
      <w:pPr>
        <w:pStyle w:val="Default"/>
        <w:ind w:left="426"/>
        <w:jc w:val="both"/>
      </w:pPr>
    </w:p>
    <w:p w14:paraId="05F29EC6" w14:textId="2A1AF96A" w:rsidR="00B918CB" w:rsidRPr="00522A95" w:rsidRDefault="00B918CB" w:rsidP="00522A95">
      <w:pPr>
        <w:spacing w:before="5" w:line="265" w:lineRule="exact"/>
        <w:ind w:left="1134" w:right="284"/>
        <w:rPr>
          <w:i/>
          <w:color w:val="000000"/>
          <w:w w:val="122"/>
          <w:sz w:val="22"/>
          <w:szCs w:val="22"/>
        </w:rPr>
      </w:pPr>
      <w:r w:rsidRPr="00522A95">
        <w:rPr>
          <w:i/>
          <w:color w:val="000000"/>
          <w:w w:val="122"/>
          <w:sz w:val="22"/>
          <w:szCs w:val="22"/>
        </w:rPr>
        <w:t xml:space="preserve">Por tanto, se debe corregir el error de </w:t>
      </w:r>
      <w:r w:rsidR="00522A95" w:rsidRPr="00522A95">
        <w:rPr>
          <w:i/>
          <w:color w:val="000000"/>
          <w:w w:val="122"/>
          <w:sz w:val="22"/>
          <w:szCs w:val="22"/>
        </w:rPr>
        <w:t>cálculo</w:t>
      </w:r>
      <w:r w:rsidRPr="00522A95">
        <w:rPr>
          <w:i/>
          <w:color w:val="000000"/>
          <w:w w:val="122"/>
          <w:sz w:val="22"/>
          <w:szCs w:val="22"/>
        </w:rPr>
        <w:t xml:space="preserve"> del IBME en el cual los otros activos se expresan incorrectamente en </w:t>
      </w:r>
      <w:r w:rsidR="00522A95" w:rsidRPr="00522A95">
        <w:rPr>
          <w:i/>
          <w:color w:val="000000"/>
          <w:w w:val="122"/>
          <w:sz w:val="22"/>
          <w:szCs w:val="22"/>
        </w:rPr>
        <w:t>relación</w:t>
      </w:r>
      <w:r w:rsidRPr="00522A95">
        <w:rPr>
          <w:i/>
          <w:color w:val="000000"/>
          <w:w w:val="122"/>
          <w:sz w:val="22"/>
          <w:szCs w:val="22"/>
        </w:rPr>
        <w:t xml:space="preserve"> 1/10000 tal com</w:t>
      </w:r>
      <w:r w:rsidR="00522A95">
        <w:rPr>
          <w:i/>
          <w:color w:val="000000"/>
          <w:w w:val="122"/>
          <w:sz w:val="22"/>
          <w:szCs w:val="22"/>
        </w:rPr>
        <w:t>o</w:t>
      </w:r>
      <w:r w:rsidRPr="00522A95">
        <w:rPr>
          <w:i/>
          <w:color w:val="000000"/>
          <w:w w:val="122"/>
          <w:sz w:val="22"/>
          <w:szCs w:val="22"/>
        </w:rPr>
        <w:t xml:space="preserve"> se evidencia en </w:t>
      </w:r>
      <w:r w:rsidR="00522A95">
        <w:rPr>
          <w:i/>
          <w:color w:val="000000"/>
          <w:w w:val="122"/>
          <w:sz w:val="22"/>
          <w:szCs w:val="22"/>
        </w:rPr>
        <w:t>l</w:t>
      </w:r>
      <w:r w:rsidRPr="00522A95">
        <w:rPr>
          <w:i/>
          <w:color w:val="000000"/>
          <w:w w:val="122"/>
          <w:sz w:val="22"/>
          <w:szCs w:val="22"/>
        </w:rPr>
        <w:t xml:space="preserve">a </w:t>
      </w:r>
      <w:r w:rsidR="00522A95" w:rsidRPr="00522A95">
        <w:rPr>
          <w:i/>
          <w:color w:val="000000"/>
          <w:w w:val="122"/>
          <w:sz w:val="22"/>
          <w:szCs w:val="22"/>
        </w:rPr>
        <w:t>Resolución</w:t>
      </w:r>
      <w:r w:rsidRPr="00522A95">
        <w:rPr>
          <w:i/>
          <w:color w:val="000000"/>
          <w:w w:val="122"/>
          <w:sz w:val="22"/>
          <w:szCs w:val="22"/>
        </w:rPr>
        <w:t xml:space="preserve"> CREG 196 de 2019.</w:t>
      </w:r>
    </w:p>
    <w:p w14:paraId="47C1B9CB" w14:textId="77777777" w:rsidR="00B918CB" w:rsidRDefault="00B918CB" w:rsidP="00B918CB">
      <w:pPr>
        <w:spacing w:line="184" w:lineRule="exact"/>
        <w:ind w:left="1905"/>
      </w:pPr>
    </w:p>
    <w:p w14:paraId="47AC367A" w14:textId="3F8BA529" w:rsidR="00B918CB" w:rsidRPr="009B53FE" w:rsidRDefault="00B918CB" w:rsidP="0058004D">
      <w:pPr>
        <w:pStyle w:val="Prrafodelista"/>
        <w:numPr>
          <w:ilvl w:val="0"/>
          <w:numId w:val="10"/>
        </w:numPr>
        <w:tabs>
          <w:tab w:val="left" w:pos="993"/>
        </w:tabs>
        <w:spacing w:before="14" w:line="253" w:lineRule="exact"/>
        <w:ind w:right="284"/>
        <w:rPr>
          <w:i/>
          <w:color w:val="000000"/>
          <w:spacing w:val="0"/>
          <w:w w:val="117"/>
          <w:sz w:val="22"/>
          <w:szCs w:val="22"/>
        </w:rPr>
      </w:pPr>
      <w:r w:rsidRPr="009B53FE">
        <w:rPr>
          <w:i/>
          <w:color w:val="000000"/>
          <w:spacing w:val="0"/>
          <w:w w:val="117"/>
          <w:sz w:val="22"/>
          <w:szCs w:val="22"/>
        </w:rPr>
        <w:t>En cuanto a la demanda reportada por Gas Natural del Oriente S.A. E.S.P., esta fue corregida</w:t>
      </w:r>
      <w:r w:rsidR="009B53FE" w:rsidRPr="009B53FE">
        <w:rPr>
          <w:i/>
          <w:color w:val="000000"/>
          <w:spacing w:val="0"/>
          <w:w w:val="117"/>
          <w:sz w:val="22"/>
          <w:szCs w:val="22"/>
        </w:rPr>
        <w:t xml:space="preserve"> </w:t>
      </w:r>
      <w:r w:rsidRPr="009B53FE">
        <w:rPr>
          <w:i/>
          <w:color w:val="000000"/>
          <w:spacing w:val="0"/>
          <w:w w:val="117"/>
          <w:sz w:val="22"/>
          <w:szCs w:val="22"/>
        </w:rPr>
        <w:t xml:space="preserve">mediante </w:t>
      </w:r>
      <w:r w:rsidR="009B53FE" w:rsidRPr="009B53FE">
        <w:rPr>
          <w:i/>
          <w:color w:val="000000"/>
          <w:spacing w:val="0"/>
          <w:w w:val="117"/>
          <w:sz w:val="22"/>
          <w:szCs w:val="22"/>
        </w:rPr>
        <w:t>co</w:t>
      </w:r>
      <w:r w:rsidR="009B53FE">
        <w:rPr>
          <w:i/>
          <w:color w:val="000000"/>
          <w:spacing w:val="0"/>
          <w:w w:val="117"/>
          <w:sz w:val="22"/>
          <w:szCs w:val="22"/>
        </w:rPr>
        <w:t>m</w:t>
      </w:r>
      <w:r w:rsidR="009B53FE" w:rsidRPr="009B53FE">
        <w:rPr>
          <w:i/>
          <w:color w:val="000000"/>
          <w:spacing w:val="0"/>
          <w:w w:val="117"/>
          <w:sz w:val="22"/>
          <w:szCs w:val="22"/>
        </w:rPr>
        <w:t>unicación</w:t>
      </w:r>
      <w:r w:rsidRPr="009B53FE">
        <w:rPr>
          <w:i/>
          <w:color w:val="000000"/>
          <w:spacing w:val="0"/>
          <w:w w:val="117"/>
          <w:sz w:val="22"/>
          <w:szCs w:val="22"/>
        </w:rPr>
        <w:t xml:space="preserve"> fechada el 22 de noviembre de 2019, con radicado CREG E-2019-012665, en </w:t>
      </w:r>
      <w:r w:rsidR="009B53FE">
        <w:rPr>
          <w:i/>
          <w:color w:val="000000"/>
          <w:spacing w:val="0"/>
          <w:w w:val="117"/>
          <w:sz w:val="22"/>
          <w:szCs w:val="22"/>
        </w:rPr>
        <w:t>l</w:t>
      </w:r>
      <w:r w:rsidRPr="009B53FE">
        <w:rPr>
          <w:i/>
          <w:color w:val="000000"/>
          <w:spacing w:val="0"/>
          <w:w w:val="117"/>
          <w:sz w:val="22"/>
          <w:szCs w:val="22"/>
        </w:rPr>
        <w:t xml:space="preserve">a cual se excluye el consumo de las estaciones de GNV de Riofrio y Aranzoque, que corresponden a estaciones conectadas a </w:t>
      </w:r>
      <w:r w:rsidR="009B53FE">
        <w:rPr>
          <w:i/>
          <w:color w:val="000000"/>
          <w:spacing w:val="0"/>
          <w:w w:val="117"/>
          <w:sz w:val="22"/>
          <w:szCs w:val="22"/>
        </w:rPr>
        <w:t>l</w:t>
      </w:r>
      <w:r w:rsidRPr="009B53FE">
        <w:rPr>
          <w:i/>
          <w:color w:val="000000"/>
          <w:spacing w:val="0"/>
          <w:w w:val="117"/>
          <w:sz w:val="22"/>
          <w:szCs w:val="22"/>
        </w:rPr>
        <w:t xml:space="preserve">a red de Bucaramanga y que pertenecen al mercado relevante de este municipio para el cual se tienen cargos aprobados mediante </w:t>
      </w:r>
      <w:r w:rsidR="009B53FE">
        <w:rPr>
          <w:i/>
          <w:color w:val="000000"/>
          <w:spacing w:val="0"/>
          <w:w w:val="117"/>
          <w:sz w:val="22"/>
          <w:szCs w:val="22"/>
        </w:rPr>
        <w:t>l</w:t>
      </w:r>
      <w:r w:rsidRPr="009B53FE">
        <w:rPr>
          <w:i/>
          <w:color w:val="000000"/>
          <w:spacing w:val="0"/>
          <w:w w:val="117"/>
          <w:sz w:val="22"/>
          <w:szCs w:val="22"/>
        </w:rPr>
        <w:t xml:space="preserve">a </w:t>
      </w:r>
      <w:r w:rsidR="009B53FE" w:rsidRPr="009B53FE">
        <w:rPr>
          <w:i/>
          <w:color w:val="000000"/>
          <w:spacing w:val="0"/>
          <w:w w:val="117"/>
          <w:sz w:val="22"/>
          <w:szCs w:val="22"/>
        </w:rPr>
        <w:t>Resolución</w:t>
      </w:r>
      <w:r w:rsidRPr="009B53FE">
        <w:rPr>
          <w:i/>
          <w:color w:val="000000"/>
          <w:spacing w:val="0"/>
          <w:w w:val="117"/>
          <w:sz w:val="22"/>
          <w:szCs w:val="22"/>
        </w:rPr>
        <w:t xml:space="preserve"> CREG 021 de 2004.</w:t>
      </w:r>
    </w:p>
    <w:p w14:paraId="34B2C75A" w14:textId="77777777" w:rsidR="00B918CB" w:rsidRDefault="00B918CB" w:rsidP="00B918CB">
      <w:pPr>
        <w:spacing w:line="260" w:lineRule="exact"/>
        <w:ind w:left="2265"/>
      </w:pPr>
    </w:p>
    <w:p w14:paraId="34E66F3F" w14:textId="2C3BE6E5" w:rsidR="00B918CB" w:rsidRDefault="00B918CB" w:rsidP="009B53FE">
      <w:pPr>
        <w:pStyle w:val="Prrafodelista"/>
        <w:numPr>
          <w:ilvl w:val="0"/>
          <w:numId w:val="0"/>
        </w:numPr>
        <w:tabs>
          <w:tab w:val="left" w:pos="993"/>
        </w:tabs>
        <w:spacing w:before="14" w:line="253" w:lineRule="exact"/>
        <w:ind w:left="927" w:right="284"/>
        <w:rPr>
          <w:i/>
          <w:color w:val="000000"/>
          <w:spacing w:val="0"/>
          <w:w w:val="117"/>
          <w:sz w:val="22"/>
          <w:szCs w:val="22"/>
        </w:rPr>
      </w:pPr>
      <w:r w:rsidRPr="009B53FE">
        <w:rPr>
          <w:i/>
          <w:color w:val="000000"/>
          <w:spacing w:val="0"/>
          <w:w w:val="117"/>
          <w:sz w:val="22"/>
          <w:szCs w:val="22"/>
        </w:rPr>
        <w:t>No obstante, revisados los vol</w:t>
      </w:r>
      <w:r w:rsidR="009B53FE">
        <w:rPr>
          <w:i/>
          <w:color w:val="000000"/>
          <w:spacing w:val="0"/>
          <w:w w:val="117"/>
          <w:sz w:val="22"/>
          <w:szCs w:val="22"/>
        </w:rPr>
        <w:t>úm</w:t>
      </w:r>
      <w:r w:rsidRPr="009B53FE">
        <w:rPr>
          <w:i/>
          <w:color w:val="000000"/>
          <w:spacing w:val="0"/>
          <w:w w:val="117"/>
          <w:sz w:val="22"/>
          <w:szCs w:val="22"/>
        </w:rPr>
        <w:t xml:space="preserve">enes de la </w:t>
      </w:r>
      <w:r w:rsidR="009B53FE" w:rsidRPr="009B53FE">
        <w:rPr>
          <w:i/>
          <w:color w:val="000000"/>
          <w:spacing w:val="0"/>
          <w:w w:val="117"/>
          <w:sz w:val="22"/>
          <w:szCs w:val="22"/>
        </w:rPr>
        <w:t>Resolución</w:t>
      </w:r>
      <w:r w:rsidRPr="009B53FE">
        <w:rPr>
          <w:i/>
          <w:color w:val="000000"/>
          <w:spacing w:val="0"/>
          <w:w w:val="117"/>
          <w:sz w:val="22"/>
          <w:szCs w:val="22"/>
        </w:rPr>
        <w:t xml:space="preserve"> 196 de 2019, evidenciamos que la </w:t>
      </w:r>
      <w:r w:rsidR="009B53FE" w:rsidRPr="009B53FE">
        <w:rPr>
          <w:i/>
          <w:color w:val="000000"/>
          <w:spacing w:val="0"/>
          <w:w w:val="117"/>
          <w:sz w:val="22"/>
          <w:szCs w:val="22"/>
        </w:rPr>
        <w:t>información</w:t>
      </w:r>
      <w:r w:rsidRPr="009B53FE">
        <w:rPr>
          <w:i/>
          <w:color w:val="000000"/>
          <w:spacing w:val="0"/>
          <w:w w:val="117"/>
          <w:sz w:val="22"/>
          <w:szCs w:val="22"/>
        </w:rPr>
        <w:t xml:space="preserve"> no ha sido corregida; por tanto, a fin de evitar distorsiones, solicitamos se ajuste la demanda para el </w:t>
      </w:r>
      <w:r w:rsidR="009B53FE">
        <w:rPr>
          <w:i/>
          <w:color w:val="000000"/>
          <w:spacing w:val="0"/>
          <w:w w:val="117"/>
          <w:sz w:val="22"/>
          <w:szCs w:val="22"/>
        </w:rPr>
        <w:t>cál</w:t>
      </w:r>
      <w:r w:rsidRPr="009B53FE">
        <w:rPr>
          <w:i/>
          <w:color w:val="000000"/>
          <w:spacing w:val="0"/>
          <w:w w:val="117"/>
          <w:sz w:val="22"/>
          <w:szCs w:val="22"/>
        </w:rPr>
        <w:t xml:space="preserve">culo del cargo de </w:t>
      </w:r>
      <w:r w:rsidR="009B53FE" w:rsidRPr="009B53FE">
        <w:rPr>
          <w:i/>
          <w:color w:val="000000"/>
          <w:spacing w:val="0"/>
          <w:w w:val="117"/>
          <w:sz w:val="22"/>
          <w:szCs w:val="22"/>
        </w:rPr>
        <w:t>distribución</w:t>
      </w:r>
      <w:r w:rsidRPr="009B53FE">
        <w:rPr>
          <w:i/>
          <w:color w:val="000000"/>
          <w:spacing w:val="0"/>
          <w:w w:val="117"/>
          <w:sz w:val="22"/>
          <w:szCs w:val="22"/>
        </w:rPr>
        <w:t>, conforme los vol</w:t>
      </w:r>
      <w:r w:rsidR="009B53FE">
        <w:rPr>
          <w:i/>
          <w:color w:val="000000"/>
          <w:spacing w:val="0"/>
          <w:w w:val="117"/>
          <w:sz w:val="22"/>
          <w:szCs w:val="22"/>
        </w:rPr>
        <w:t>ú</w:t>
      </w:r>
      <w:r w:rsidRPr="009B53FE">
        <w:rPr>
          <w:i/>
          <w:color w:val="000000"/>
          <w:spacing w:val="0"/>
          <w:w w:val="117"/>
          <w:sz w:val="22"/>
          <w:szCs w:val="22"/>
        </w:rPr>
        <w:t xml:space="preserve">menes que se reiteran a </w:t>
      </w:r>
      <w:r w:rsidR="009B53FE" w:rsidRPr="009B53FE">
        <w:rPr>
          <w:i/>
          <w:color w:val="000000"/>
          <w:spacing w:val="0"/>
          <w:w w:val="117"/>
          <w:sz w:val="22"/>
          <w:szCs w:val="22"/>
        </w:rPr>
        <w:t>continuación</w:t>
      </w:r>
      <w:r w:rsidR="009B53FE">
        <w:rPr>
          <w:i/>
          <w:color w:val="000000"/>
          <w:spacing w:val="0"/>
          <w:w w:val="117"/>
          <w:sz w:val="22"/>
          <w:szCs w:val="22"/>
        </w:rPr>
        <w:t>:</w:t>
      </w:r>
    </w:p>
    <w:p w14:paraId="1115B18A" w14:textId="480FFF11" w:rsidR="009B53FE" w:rsidRDefault="009B53FE" w:rsidP="009B53FE">
      <w:pPr>
        <w:pStyle w:val="Prrafodelista"/>
        <w:numPr>
          <w:ilvl w:val="0"/>
          <w:numId w:val="0"/>
        </w:numPr>
        <w:tabs>
          <w:tab w:val="left" w:pos="993"/>
        </w:tabs>
        <w:spacing w:before="14" w:line="253" w:lineRule="exact"/>
        <w:ind w:left="927" w:right="284"/>
        <w:rPr>
          <w:i/>
          <w:color w:val="000000"/>
          <w:spacing w:val="0"/>
          <w:w w:val="117"/>
          <w:sz w:val="22"/>
          <w:szCs w:val="22"/>
        </w:rPr>
      </w:pPr>
    </w:p>
    <w:p w14:paraId="14B3489A" w14:textId="6F37EDA5" w:rsidR="003B37F6" w:rsidRPr="00282012" w:rsidRDefault="00282012" w:rsidP="00F14565">
      <w:pPr>
        <w:pStyle w:val="Prrafodelista"/>
        <w:numPr>
          <w:ilvl w:val="0"/>
          <w:numId w:val="0"/>
        </w:numPr>
        <w:tabs>
          <w:tab w:val="left" w:pos="993"/>
        </w:tabs>
        <w:spacing w:before="14" w:line="253" w:lineRule="exact"/>
        <w:ind w:left="709" w:right="284"/>
        <w:rPr>
          <w:i/>
          <w:color w:val="000000"/>
          <w:spacing w:val="0"/>
          <w:w w:val="117"/>
          <w:sz w:val="18"/>
          <w:szCs w:val="22"/>
        </w:rPr>
      </w:pPr>
      <w:r w:rsidRPr="00282012">
        <w:rPr>
          <w:i/>
          <w:color w:val="000000"/>
          <w:spacing w:val="0"/>
          <w:w w:val="117"/>
          <w:sz w:val="18"/>
          <w:szCs w:val="22"/>
        </w:rPr>
        <w:t>ANEXO</w:t>
      </w:r>
    </w:p>
    <w:p w14:paraId="4FA4C462" w14:textId="55B88820" w:rsidR="00282012" w:rsidRPr="00282012" w:rsidRDefault="00282012" w:rsidP="00F14565">
      <w:pPr>
        <w:pStyle w:val="Prrafodelista"/>
        <w:numPr>
          <w:ilvl w:val="0"/>
          <w:numId w:val="0"/>
        </w:numPr>
        <w:tabs>
          <w:tab w:val="left" w:pos="993"/>
        </w:tabs>
        <w:spacing w:before="14" w:line="253" w:lineRule="exact"/>
        <w:ind w:left="709" w:right="284"/>
        <w:rPr>
          <w:i/>
          <w:color w:val="000000"/>
          <w:spacing w:val="0"/>
          <w:w w:val="117"/>
          <w:sz w:val="18"/>
          <w:szCs w:val="22"/>
        </w:rPr>
      </w:pPr>
      <w:r w:rsidRPr="00282012">
        <w:rPr>
          <w:i/>
          <w:color w:val="000000"/>
          <w:spacing w:val="0"/>
          <w:w w:val="117"/>
          <w:sz w:val="18"/>
          <w:szCs w:val="22"/>
        </w:rPr>
        <w:t>Ajuste pestaña “Demanda”</w:t>
      </w:r>
    </w:p>
    <w:tbl>
      <w:tblPr>
        <w:tblW w:w="0" w:type="auto"/>
        <w:tblInd w:w="566" w:type="dxa"/>
        <w:tblCellMar>
          <w:left w:w="70" w:type="dxa"/>
          <w:right w:w="70" w:type="dxa"/>
        </w:tblCellMar>
        <w:tblLook w:val="04A0" w:firstRow="1" w:lastRow="0" w:firstColumn="1" w:lastColumn="0" w:noHBand="0" w:noVBand="1"/>
      </w:tblPr>
      <w:tblGrid>
        <w:gridCol w:w="1532"/>
        <w:gridCol w:w="495"/>
        <w:gridCol w:w="780"/>
        <w:gridCol w:w="335"/>
        <w:gridCol w:w="621"/>
        <w:gridCol w:w="769"/>
        <w:gridCol w:w="707"/>
        <w:gridCol w:w="769"/>
        <w:gridCol w:w="621"/>
        <w:gridCol w:w="769"/>
        <w:gridCol w:w="621"/>
        <w:gridCol w:w="769"/>
      </w:tblGrid>
      <w:tr w:rsidR="00282012" w:rsidRPr="00282012" w14:paraId="425646A0" w14:textId="77777777" w:rsidTr="00F14565">
        <w:trPr>
          <w:trHeight w:val="420"/>
        </w:trPr>
        <w:tc>
          <w:tcPr>
            <w:tcW w:w="0" w:type="auto"/>
            <w:tcBorders>
              <w:top w:val="nil"/>
              <w:left w:val="nil"/>
              <w:bottom w:val="single" w:sz="4" w:space="0" w:color="auto"/>
              <w:right w:val="nil"/>
            </w:tcBorders>
            <w:shd w:val="clear" w:color="auto" w:fill="auto"/>
            <w:noWrap/>
            <w:vAlign w:val="bottom"/>
            <w:hideMark/>
          </w:tcPr>
          <w:p w14:paraId="343D8933" w14:textId="77777777" w:rsidR="00282012" w:rsidRPr="00282012" w:rsidRDefault="00282012" w:rsidP="00282012">
            <w:pPr>
              <w:jc w:val="left"/>
              <w:rPr>
                <w:rFonts w:ascii="Times New Roman" w:hAnsi="Times New Roman"/>
                <w:sz w:val="14"/>
                <w:szCs w:val="20"/>
                <w:lang w:val="es-CO" w:eastAsia="es-CO"/>
              </w:rPr>
            </w:pPr>
          </w:p>
        </w:tc>
        <w:tc>
          <w:tcPr>
            <w:tcW w:w="0" w:type="auto"/>
            <w:tcBorders>
              <w:top w:val="nil"/>
              <w:left w:val="nil"/>
              <w:bottom w:val="single" w:sz="4" w:space="0" w:color="auto"/>
              <w:right w:val="nil"/>
            </w:tcBorders>
            <w:shd w:val="clear" w:color="auto" w:fill="auto"/>
            <w:noWrap/>
            <w:vAlign w:val="bottom"/>
            <w:hideMark/>
          </w:tcPr>
          <w:p w14:paraId="37C5447E" w14:textId="77777777" w:rsidR="00282012" w:rsidRPr="00282012" w:rsidRDefault="00282012" w:rsidP="00282012">
            <w:pPr>
              <w:jc w:val="left"/>
              <w:rPr>
                <w:rFonts w:ascii="Times New Roman" w:hAnsi="Times New Roman"/>
                <w:sz w:val="14"/>
                <w:szCs w:val="20"/>
                <w:lang w:val="es-CO" w:eastAsia="es-CO"/>
              </w:rPr>
            </w:pPr>
          </w:p>
        </w:tc>
        <w:tc>
          <w:tcPr>
            <w:tcW w:w="0" w:type="auto"/>
            <w:tcBorders>
              <w:top w:val="nil"/>
              <w:left w:val="nil"/>
              <w:bottom w:val="single" w:sz="4" w:space="0" w:color="auto"/>
              <w:right w:val="nil"/>
            </w:tcBorders>
            <w:shd w:val="clear" w:color="auto" w:fill="auto"/>
            <w:noWrap/>
            <w:vAlign w:val="bottom"/>
            <w:hideMark/>
          </w:tcPr>
          <w:p w14:paraId="25E15CE2" w14:textId="77777777" w:rsidR="00282012" w:rsidRPr="00282012" w:rsidRDefault="00282012" w:rsidP="00282012">
            <w:pPr>
              <w:jc w:val="left"/>
              <w:rPr>
                <w:rFonts w:ascii="Times New Roman" w:hAnsi="Times New Roman"/>
                <w:sz w:val="14"/>
                <w:szCs w:val="20"/>
                <w:lang w:val="es-CO" w:eastAsia="es-CO"/>
              </w:rPr>
            </w:pPr>
          </w:p>
        </w:tc>
        <w:tc>
          <w:tcPr>
            <w:tcW w:w="0" w:type="auto"/>
            <w:tcBorders>
              <w:top w:val="nil"/>
              <w:left w:val="nil"/>
              <w:bottom w:val="single" w:sz="4" w:space="0" w:color="auto"/>
              <w:right w:val="nil"/>
            </w:tcBorders>
            <w:shd w:val="clear" w:color="auto" w:fill="auto"/>
            <w:noWrap/>
            <w:vAlign w:val="bottom"/>
            <w:hideMark/>
          </w:tcPr>
          <w:p w14:paraId="51B50C0A" w14:textId="77777777" w:rsidR="00282012" w:rsidRPr="00282012" w:rsidRDefault="00282012" w:rsidP="00282012">
            <w:pPr>
              <w:jc w:val="left"/>
              <w:rPr>
                <w:rFonts w:ascii="Times New Roman" w:hAnsi="Times New Roman"/>
                <w:sz w:val="14"/>
                <w:szCs w:val="20"/>
                <w:lang w:val="es-CO" w:eastAsia="es-CO"/>
              </w:rPr>
            </w:pPr>
          </w:p>
        </w:tc>
        <w:tc>
          <w:tcPr>
            <w:tcW w:w="0" w:type="auto"/>
            <w:gridSpan w:val="4"/>
            <w:tcBorders>
              <w:top w:val="nil"/>
              <w:left w:val="nil"/>
              <w:bottom w:val="single" w:sz="4" w:space="0" w:color="auto"/>
              <w:right w:val="nil"/>
            </w:tcBorders>
            <w:shd w:val="clear" w:color="auto" w:fill="auto"/>
            <w:noWrap/>
            <w:vAlign w:val="bottom"/>
            <w:hideMark/>
          </w:tcPr>
          <w:p w14:paraId="299BAF7B" w14:textId="77777777" w:rsidR="00282012" w:rsidRPr="00282012" w:rsidRDefault="00282012" w:rsidP="00282012">
            <w:pPr>
              <w:jc w:val="center"/>
              <w:rPr>
                <w:rFonts w:ascii="Calibri" w:hAnsi="Calibri"/>
                <w:b/>
                <w:bCs/>
                <w:color w:val="000000"/>
                <w:sz w:val="14"/>
                <w:szCs w:val="20"/>
                <w:lang w:val="es-CO" w:eastAsia="es-CO"/>
              </w:rPr>
            </w:pPr>
            <w:r w:rsidRPr="00282012">
              <w:rPr>
                <w:rFonts w:ascii="Calibri" w:hAnsi="Calibri"/>
                <w:b/>
                <w:bCs/>
                <w:color w:val="000000"/>
                <w:sz w:val="14"/>
                <w:szCs w:val="20"/>
                <w:lang w:val="es-CO" w:eastAsia="es-CO"/>
              </w:rPr>
              <w:t>Reportado Solicitud 1.365</w:t>
            </w:r>
          </w:p>
        </w:tc>
        <w:tc>
          <w:tcPr>
            <w:tcW w:w="0" w:type="auto"/>
            <w:gridSpan w:val="4"/>
            <w:tcBorders>
              <w:top w:val="nil"/>
              <w:left w:val="nil"/>
              <w:bottom w:val="single" w:sz="4" w:space="0" w:color="auto"/>
              <w:right w:val="nil"/>
            </w:tcBorders>
            <w:shd w:val="clear" w:color="auto" w:fill="auto"/>
            <w:noWrap/>
            <w:vAlign w:val="bottom"/>
            <w:hideMark/>
          </w:tcPr>
          <w:p w14:paraId="54A7BEF9" w14:textId="77777777" w:rsidR="00282012" w:rsidRPr="00282012" w:rsidRDefault="00282012" w:rsidP="00282012">
            <w:pPr>
              <w:jc w:val="center"/>
              <w:rPr>
                <w:rFonts w:ascii="Calibri" w:hAnsi="Calibri"/>
                <w:b/>
                <w:bCs/>
                <w:color w:val="000000"/>
                <w:sz w:val="14"/>
                <w:szCs w:val="20"/>
                <w:lang w:val="es-CO" w:eastAsia="es-CO"/>
              </w:rPr>
            </w:pPr>
            <w:r w:rsidRPr="00282012">
              <w:rPr>
                <w:rFonts w:ascii="Calibri" w:hAnsi="Calibri"/>
                <w:b/>
                <w:bCs/>
                <w:color w:val="000000"/>
                <w:sz w:val="14"/>
                <w:szCs w:val="20"/>
                <w:lang w:val="es-CO" w:eastAsia="es-CO"/>
              </w:rPr>
              <w:t>Información ajustada</w:t>
            </w:r>
          </w:p>
        </w:tc>
      </w:tr>
      <w:tr w:rsidR="00282012" w:rsidRPr="00282012" w14:paraId="3E4FF888" w14:textId="77777777" w:rsidTr="00F14565">
        <w:trPr>
          <w:trHeight w:val="375"/>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02E03EBF" w14:textId="77777777" w:rsidR="00282012" w:rsidRPr="00282012" w:rsidRDefault="00282012" w:rsidP="00282012">
            <w:pPr>
              <w:jc w:val="left"/>
              <w:rPr>
                <w:rFonts w:ascii="Calibri" w:hAnsi="Calibri"/>
                <w:b/>
                <w:bCs/>
                <w:color w:val="000000"/>
                <w:sz w:val="14"/>
                <w:szCs w:val="28"/>
                <w:lang w:val="es-CO" w:eastAsia="es-CO"/>
              </w:rPr>
            </w:pPr>
            <w:r w:rsidRPr="00282012">
              <w:rPr>
                <w:rFonts w:ascii="Calibri" w:hAnsi="Calibri"/>
                <w:b/>
                <w:bCs/>
                <w:color w:val="000000"/>
                <w:sz w:val="14"/>
                <w:szCs w:val="28"/>
                <w:lang w:val="es-CO" w:eastAsia="es-CO"/>
              </w:rPr>
              <w:t> </w:t>
            </w:r>
          </w:p>
        </w:tc>
        <w:tc>
          <w:tcPr>
            <w:tcW w:w="0" w:type="auto"/>
            <w:tcBorders>
              <w:top w:val="single" w:sz="4" w:space="0" w:color="auto"/>
              <w:left w:val="nil"/>
              <w:bottom w:val="nil"/>
              <w:right w:val="nil"/>
            </w:tcBorders>
            <w:shd w:val="clear" w:color="auto" w:fill="auto"/>
            <w:noWrap/>
            <w:vAlign w:val="bottom"/>
            <w:hideMark/>
          </w:tcPr>
          <w:p w14:paraId="6FD3D7F6" w14:textId="77777777" w:rsidR="00282012" w:rsidRPr="00282012" w:rsidRDefault="00282012" w:rsidP="00282012">
            <w:pPr>
              <w:jc w:val="left"/>
              <w:rPr>
                <w:rFonts w:ascii="Calibri" w:hAnsi="Calibri"/>
                <w:color w:val="000000"/>
                <w:sz w:val="14"/>
                <w:szCs w:val="22"/>
                <w:lang w:val="es-CO" w:eastAsia="es-CO"/>
              </w:rPr>
            </w:pPr>
            <w:r w:rsidRPr="00282012">
              <w:rPr>
                <w:rFonts w:ascii="Calibri" w:hAnsi="Calibri"/>
                <w:color w:val="000000"/>
                <w:sz w:val="14"/>
                <w:szCs w:val="22"/>
                <w:lang w:val="es-CO" w:eastAsia="es-CO"/>
              </w:rPr>
              <w:t> </w:t>
            </w:r>
          </w:p>
        </w:tc>
        <w:tc>
          <w:tcPr>
            <w:tcW w:w="0" w:type="auto"/>
            <w:tcBorders>
              <w:top w:val="single" w:sz="4" w:space="0" w:color="auto"/>
              <w:left w:val="nil"/>
              <w:bottom w:val="nil"/>
              <w:right w:val="nil"/>
            </w:tcBorders>
            <w:shd w:val="clear" w:color="auto" w:fill="auto"/>
            <w:noWrap/>
            <w:vAlign w:val="bottom"/>
            <w:hideMark/>
          </w:tcPr>
          <w:p w14:paraId="2D10E983" w14:textId="77777777" w:rsidR="00282012" w:rsidRPr="00282012" w:rsidRDefault="00282012" w:rsidP="00282012">
            <w:pPr>
              <w:jc w:val="left"/>
              <w:rPr>
                <w:rFonts w:ascii="Calibri" w:hAnsi="Calibri"/>
                <w:color w:val="000000"/>
                <w:sz w:val="14"/>
                <w:szCs w:val="22"/>
                <w:lang w:val="es-CO" w:eastAsia="es-CO"/>
              </w:rPr>
            </w:pPr>
            <w:r w:rsidRPr="00282012">
              <w:rPr>
                <w:rFonts w:ascii="Calibri" w:hAnsi="Calibri"/>
                <w:color w:val="000000"/>
                <w:sz w:val="14"/>
                <w:szCs w:val="22"/>
                <w:lang w:val="es-CO" w:eastAsia="es-CO"/>
              </w:rPr>
              <w:t> </w:t>
            </w:r>
          </w:p>
        </w:tc>
        <w:tc>
          <w:tcPr>
            <w:tcW w:w="0" w:type="auto"/>
            <w:tcBorders>
              <w:top w:val="single" w:sz="4" w:space="0" w:color="auto"/>
              <w:left w:val="nil"/>
              <w:bottom w:val="nil"/>
              <w:right w:val="single" w:sz="4" w:space="0" w:color="auto"/>
            </w:tcBorders>
            <w:shd w:val="clear" w:color="auto" w:fill="auto"/>
            <w:noWrap/>
            <w:vAlign w:val="bottom"/>
            <w:hideMark/>
          </w:tcPr>
          <w:p w14:paraId="7CDB1BC8" w14:textId="77777777" w:rsidR="00282012" w:rsidRPr="00282012" w:rsidRDefault="00282012" w:rsidP="00282012">
            <w:pPr>
              <w:jc w:val="left"/>
              <w:rPr>
                <w:rFonts w:ascii="Calibri" w:hAnsi="Calibri"/>
                <w:color w:val="000000"/>
                <w:sz w:val="14"/>
                <w:szCs w:val="22"/>
                <w:lang w:val="es-CO" w:eastAsia="es-CO"/>
              </w:rPr>
            </w:pPr>
            <w:r w:rsidRPr="00282012">
              <w:rPr>
                <w:rFonts w:ascii="Calibri" w:hAnsi="Calibri"/>
                <w:color w:val="000000"/>
                <w:sz w:val="14"/>
                <w:szCs w:val="22"/>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000000" w:fill="D9D9D9"/>
            <w:vAlign w:val="center"/>
            <w:hideMark/>
          </w:tcPr>
          <w:p w14:paraId="7CC5B5A6"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Conexiones x Red</w:t>
            </w:r>
          </w:p>
        </w:tc>
        <w:tc>
          <w:tcPr>
            <w:tcW w:w="0" w:type="auto"/>
            <w:gridSpan w:val="2"/>
            <w:tcBorders>
              <w:top w:val="single" w:sz="4" w:space="0" w:color="auto"/>
              <w:left w:val="nil"/>
              <w:bottom w:val="single" w:sz="4" w:space="0" w:color="auto"/>
              <w:right w:val="single" w:sz="4" w:space="0" w:color="000000"/>
            </w:tcBorders>
            <w:shd w:val="clear" w:color="000000" w:fill="D9D9D9"/>
            <w:vAlign w:val="center"/>
            <w:hideMark/>
          </w:tcPr>
          <w:p w14:paraId="47D69405"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Volumen x Red</w:t>
            </w:r>
          </w:p>
        </w:tc>
        <w:tc>
          <w:tcPr>
            <w:tcW w:w="0" w:type="auto"/>
            <w:gridSpan w:val="2"/>
            <w:tcBorders>
              <w:top w:val="single" w:sz="4" w:space="0" w:color="auto"/>
              <w:left w:val="nil"/>
              <w:bottom w:val="single" w:sz="4" w:space="0" w:color="auto"/>
              <w:right w:val="single" w:sz="4" w:space="0" w:color="000000"/>
            </w:tcBorders>
            <w:shd w:val="clear" w:color="000000" w:fill="D9D9D9"/>
            <w:vAlign w:val="center"/>
            <w:hideMark/>
          </w:tcPr>
          <w:p w14:paraId="0DF96141"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Conexiones x Red</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3314C17F"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Volumen x Red</w:t>
            </w:r>
          </w:p>
        </w:tc>
      </w:tr>
      <w:tr w:rsidR="00282012" w:rsidRPr="00282012" w14:paraId="223D6CE6" w14:textId="77777777" w:rsidTr="00F14565">
        <w:trPr>
          <w:trHeight w:val="300"/>
        </w:trPr>
        <w:tc>
          <w:tcPr>
            <w:tcW w:w="0" w:type="auto"/>
            <w:tcBorders>
              <w:top w:val="nil"/>
              <w:left w:val="single" w:sz="4" w:space="0" w:color="auto"/>
              <w:bottom w:val="single" w:sz="4" w:space="0" w:color="auto"/>
              <w:right w:val="nil"/>
            </w:tcBorders>
            <w:shd w:val="clear" w:color="000000" w:fill="D9D9D9"/>
            <w:vAlign w:val="center"/>
            <w:hideMark/>
          </w:tcPr>
          <w:p w14:paraId="1CFE599E"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Municipio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4C0BE90"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 </w:t>
            </w:r>
          </w:p>
        </w:tc>
        <w:tc>
          <w:tcPr>
            <w:tcW w:w="0" w:type="auto"/>
            <w:tcBorders>
              <w:top w:val="single" w:sz="4" w:space="0" w:color="auto"/>
              <w:left w:val="nil"/>
              <w:bottom w:val="single" w:sz="4" w:space="0" w:color="auto"/>
              <w:right w:val="nil"/>
            </w:tcBorders>
            <w:shd w:val="clear" w:color="000000" w:fill="D9D9D9"/>
            <w:vAlign w:val="center"/>
            <w:hideMark/>
          </w:tcPr>
          <w:p w14:paraId="515B950B"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Usuario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171B511" w14:textId="77777777" w:rsidR="00282012" w:rsidRPr="00282012" w:rsidRDefault="00282012" w:rsidP="00282012">
            <w:pPr>
              <w:jc w:val="center"/>
              <w:rPr>
                <w:rFonts w:ascii="Calibri" w:hAnsi="Calibri"/>
                <w:color w:val="000000"/>
                <w:sz w:val="14"/>
                <w:szCs w:val="22"/>
                <w:lang w:val="es-CO" w:eastAsia="es-CO"/>
              </w:rPr>
            </w:pPr>
            <w:r w:rsidRPr="00282012">
              <w:rPr>
                <w:rFonts w:ascii="Calibri" w:hAnsi="Calibri"/>
                <w:color w:val="000000"/>
                <w:sz w:val="14"/>
                <w:szCs w:val="22"/>
                <w:lang w:val="es-CO" w:eastAsia="es-CO"/>
              </w:rPr>
              <w:t> </w:t>
            </w:r>
          </w:p>
        </w:tc>
        <w:tc>
          <w:tcPr>
            <w:tcW w:w="0" w:type="auto"/>
            <w:tcBorders>
              <w:top w:val="nil"/>
              <w:left w:val="nil"/>
              <w:bottom w:val="single" w:sz="4" w:space="0" w:color="auto"/>
              <w:right w:val="single" w:sz="4" w:space="0" w:color="auto"/>
            </w:tcBorders>
            <w:shd w:val="clear" w:color="000000" w:fill="D9D9D9"/>
            <w:vAlign w:val="center"/>
            <w:hideMark/>
          </w:tcPr>
          <w:p w14:paraId="423C207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Primaria</w:t>
            </w:r>
          </w:p>
        </w:tc>
        <w:tc>
          <w:tcPr>
            <w:tcW w:w="0" w:type="auto"/>
            <w:tcBorders>
              <w:top w:val="nil"/>
              <w:left w:val="nil"/>
              <w:bottom w:val="single" w:sz="4" w:space="0" w:color="auto"/>
              <w:right w:val="single" w:sz="4" w:space="0" w:color="auto"/>
            </w:tcBorders>
            <w:shd w:val="clear" w:color="000000" w:fill="D9D9D9"/>
            <w:vAlign w:val="center"/>
            <w:hideMark/>
          </w:tcPr>
          <w:p w14:paraId="17B7816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Secundaria</w:t>
            </w:r>
          </w:p>
        </w:tc>
        <w:tc>
          <w:tcPr>
            <w:tcW w:w="0" w:type="auto"/>
            <w:tcBorders>
              <w:top w:val="nil"/>
              <w:left w:val="nil"/>
              <w:bottom w:val="single" w:sz="4" w:space="0" w:color="auto"/>
              <w:right w:val="single" w:sz="4" w:space="0" w:color="auto"/>
            </w:tcBorders>
            <w:shd w:val="clear" w:color="000000" w:fill="D9D9D9"/>
            <w:vAlign w:val="center"/>
            <w:hideMark/>
          </w:tcPr>
          <w:p w14:paraId="75EB268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Primaria</w:t>
            </w:r>
          </w:p>
        </w:tc>
        <w:tc>
          <w:tcPr>
            <w:tcW w:w="0" w:type="auto"/>
            <w:tcBorders>
              <w:top w:val="nil"/>
              <w:left w:val="nil"/>
              <w:bottom w:val="single" w:sz="4" w:space="0" w:color="auto"/>
              <w:right w:val="single" w:sz="4" w:space="0" w:color="auto"/>
            </w:tcBorders>
            <w:shd w:val="clear" w:color="000000" w:fill="D9D9D9"/>
            <w:vAlign w:val="center"/>
            <w:hideMark/>
          </w:tcPr>
          <w:p w14:paraId="5931DD09"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Secundaria</w:t>
            </w:r>
          </w:p>
        </w:tc>
        <w:tc>
          <w:tcPr>
            <w:tcW w:w="0" w:type="auto"/>
            <w:tcBorders>
              <w:top w:val="nil"/>
              <w:left w:val="nil"/>
              <w:bottom w:val="single" w:sz="4" w:space="0" w:color="auto"/>
              <w:right w:val="single" w:sz="4" w:space="0" w:color="auto"/>
            </w:tcBorders>
            <w:shd w:val="clear" w:color="000000" w:fill="D9D9D9"/>
            <w:vAlign w:val="center"/>
            <w:hideMark/>
          </w:tcPr>
          <w:p w14:paraId="68F993E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Primaria</w:t>
            </w:r>
          </w:p>
        </w:tc>
        <w:tc>
          <w:tcPr>
            <w:tcW w:w="0" w:type="auto"/>
            <w:tcBorders>
              <w:top w:val="nil"/>
              <w:left w:val="nil"/>
              <w:bottom w:val="single" w:sz="4" w:space="0" w:color="auto"/>
              <w:right w:val="single" w:sz="4" w:space="0" w:color="auto"/>
            </w:tcBorders>
            <w:shd w:val="clear" w:color="000000" w:fill="D9D9D9"/>
            <w:vAlign w:val="center"/>
            <w:hideMark/>
          </w:tcPr>
          <w:p w14:paraId="49AD26B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Secundaria</w:t>
            </w:r>
          </w:p>
        </w:tc>
        <w:tc>
          <w:tcPr>
            <w:tcW w:w="0" w:type="auto"/>
            <w:tcBorders>
              <w:top w:val="nil"/>
              <w:left w:val="nil"/>
              <w:bottom w:val="single" w:sz="4" w:space="0" w:color="auto"/>
              <w:right w:val="single" w:sz="4" w:space="0" w:color="auto"/>
            </w:tcBorders>
            <w:shd w:val="clear" w:color="000000" w:fill="D9D9D9"/>
            <w:vAlign w:val="center"/>
            <w:hideMark/>
          </w:tcPr>
          <w:p w14:paraId="12B3341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Primaria</w:t>
            </w:r>
          </w:p>
        </w:tc>
        <w:tc>
          <w:tcPr>
            <w:tcW w:w="0" w:type="auto"/>
            <w:tcBorders>
              <w:top w:val="nil"/>
              <w:left w:val="nil"/>
              <w:bottom w:val="single" w:sz="4" w:space="0" w:color="auto"/>
              <w:right w:val="single" w:sz="4" w:space="0" w:color="auto"/>
            </w:tcBorders>
            <w:shd w:val="clear" w:color="000000" w:fill="D9D9D9"/>
            <w:vAlign w:val="center"/>
            <w:hideMark/>
          </w:tcPr>
          <w:p w14:paraId="7FE228A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Secundaria</w:t>
            </w:r>
          </w:p>
        </w:tc>
      </w:tr>
      <w:tr w:rsidR="00282012" w:rsidRPr="00282012" w14:paraId="10B65B94"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878740"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4F5C77F8"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2973372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bottom"/>
            <w:hideMark/>
          </w:tcPr>
          <w:p w14:paraId="441735F2"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RS</w:t>
            </w:r>
          </w:p>
        </w:tc>
        <w:tc>
          <w:tcPr>
            <w:tcW w:w="0" w:type="auto"/>
            <w:tcBorders>
              <w:top w:val="nil"/>
              <w:left w:val="nil"/>
              <w:bottom w:val="single" w:sz="4" w:space="0" w:color="auto"/>
              <w:right w:val="single" w:sz="4" w:space="0" w:color="auto"/>
            </w:tcBorders>
            <w:shd w:val="clear" w:color="auto" w:fill="auto"/>
            <w:noWrap/>
            <w:vAlign w:val="bottom"/>
            <w:hideMark/>
          </w:tcPr>
          <w:p w14:paraId="497D64E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A94992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4,449</w:t>
            </w:r>
          </w:p>
        </w:tc>
        <w:tc>
          <w:tcPr>
            <w:tcW w:w="0" w:type="auto"/>
            <w:tcBorders>
              <w:top w:val="nil"/>
              <w:left w:val="nil"/>
              <w:bottom w:val="single" w:sz="4" w:space="0" w:color="auto"/>
              <w:right w:val="single" w:sz="4" w:space="0" w:color="auto"/>
            </w:tcBorders>
            <w:shd w:val="clear" w:color="auto" w:fill="auto"/>
            <w:noWrap/>
            <w:vAlign w:val="bottom"/>
            <w:hideMark/>
          </w:tcPr>
          <w:p w14:paraId="61C55A7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B2B8DF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893,197</w:t>
            </w:r>
          </w:p>
        </w:tc>
        <w:tc>
          <w:tcPr>
            <w:tcW w:w="0" w:type="auto"/>
            <w:tcBorders>
              <w:top w:val="nil"/>
              <w:left w:val="nil"/>
              <w:bottom w:val="single" w:sz="4" w:space="0" w:color="auto"/>
              <w:right w:val="single" w:sz="4" w:space="0" w:color="auto"/>
            </w:tcBorders>
            <w:shd w:val="clear" w:color="auto" w:fill="auto"/>
            <w:noWrap/>
            <w:vAlign w:val="bottom"/>
            <w:hideMark/>
          </w:tcPr>
          <w:p w14:paraId="00F34D87"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10F1D81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4,449</w:t>
            </w:r>
          </w:p>
        </w:tc>
        <w:tc>
          <w:tcPr>
            <w:tcW w:w="0" w:type="auto"/>
            <w:tcBorders>
              <w:top w:val="nil"/>
              <w:left w:val="nil"/>
              <w:bottom w:val="single" w:sz="4" w:space="0" w:color="auto"/>
              <w:right w:val="single" w:sz="4" w:space="0" w:color="auto"/>
            </w:tcBorders>
            <w:shd w:val="clear" w:color="auto" w:fill="auto"/>
            <w:noWrap/>
            <w:vAlign w:val="bottom"/>
            <w:hideMark/>
          </w:tcPr>
          <w:p w14:paraId="28FB85A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4425B5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893,197</w:t>
            </w:r>
          </w:p>
        </w:tc>
      </w:tr>
      <w:tr w:rsidR="00282012" w:rsidRPr="00282012" w14:paraId="4584C0FE"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E40572"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4CB1C798"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5B43029C"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1</w:t>
            </w:r>
          </w:p>
        </w:tc>
        <w:tc>
          <w:tcPr>
            <w:tcW w:w="0" w:type="auto"/>
            <w:tcBorders>
              <w:top w:val="nil"/>
              <w:left w:val="nil"/>
              <w:bottom w:val="single" w:sz="4" w:space="0" w:color="auto"/>
              <w:right w:val="single" w:sz="4" w:space="0" w:color="auto"/>
            </w:tcBorders>
            <w:shd w:val="clear" w:color="auto" w:fill="auto"/>
            <w:noWrap/>
            <w:vAlign w:val="bottom"/>
            <w:hideMark/>
          </w:tcPr>
          <w:p w14:paraId="34C80632"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E1</w:t>
            </w:r>
          </w:p>
        </w:tc>
        <w:tc>
          <w:tcPr>
            <w:tcW w:w="0" w:type="auto"/>
            <w:tcBorders>
              <w:top w:val="nil"/>
              <w:left w:val="nil"/>
              <w:bottom w:val="single" w:sz="4" w:space="0" w:color="auto"/>
              <w:right w:val="single" w:sz="4" w:space="0" w:color="auto"/>
            </w:tcBorders>
            <w:shd w:val="clear" w:color="auto" w:fill="auto"/>
            <w:noWrap/>
            <w:vAlign w:val="bottom"/>
            <w:hideMark/>
          </w:tcPr>
          <w:p w14:paraId="78A278B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BFEDCE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4B6E4A1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11D0D99"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486</w:t>
            </w:r>
          </w:p>
        </w:tc>
        <w:tc>
          <w:tcPr>
            <w:tcW w:w="0" w:type="auto"/>
            <w:tcBorders>
              <w:top w:val="nil"/>
              <w:left w:val="nil"/>
              <w:bottom w:val="single" w:sz="4" w:space="0" w:color="auto"/>
              <w:right w:val="single" w:sz="4" w:space="0" w:color="auto"/>
            </w:tcBorders>
            <w:shd w:val="clear" w:color="auto" w:fill="auto"/>
            <w:noWrap/>
            <w:vAlign w:val="bottom"/>
            <w:hideMark/>
          </w:tcPr>
          <w:p w14:paraId="329F9E1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3080CDB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585FEA5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72AF2E0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486</w:t>
            </w:r>
          </w:p>
        </w:tc>
      </w:tr>
      <w:tr w:rsidR="00282012" w:rsidRPr="00282012" w14:paraId="1D730CE8"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ECA805"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61F66FD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462CF1B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2</w:t>
            </w:r>
          </w:p>
        </w:tc>
        <w:tc>
          <w:tcPr>
            <w:tcW w:w="0" w:type="auto"/>
            <w:tcBorders>
              <w:top w:val="nil"/>
              <w:left w:val="nil"/>
              <w:bottom w:val="single" w:sz="4" w:space="0" w:color="auto"/>
              <w:right w:val="single" w:sz="4" w:space="0" w:color="auto"/>
            </w:tcBorders>
            <w:shd w:val="clear" w:color="auto" w:fill="auto"/>
            <w:noWrap/>
            <w:vAlign w:val="bottom"/>
            <w:hideMark/>
          </w:tcPr>
          <w:p w14:paraId="4541707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E2</w:t>
            </w:r>
          </w:p>
        </w:tc>
        <w:tc>
          <w:tcPr>
            <w:tcW w:w="0" w:type="auto"/>
            <w:tcBorders>
              <w:top w:val="nil"/>
              <w:left w:val="nil"/>
              <w:bottom w:val="single" w:sz="4" w:space="0" w:color="auto"/>
              <w:right w:val="single" w:sz="4" w:space="0" w:color="auto"/>
            </w:tcBorders>
            <w:shd w:val="clear" w:color="auto" w:fill="auto"/>
            <w:noWrap/>
            <w:vAlign w:val="bottom"/>
            <w:hideMark/>
          </w:tcPr>
          <w:p w14:paraId="7A854D0A"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6E96C7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3,102</w:t>
            </w:r>
          </w:p>
        </w:tc>
        <w:tc>
          <w:tcPr>
            <w:tcW w:w="0" w:type="auto"/>
            <w:tcBorders>
              <w:top w:val="nil"/>
              <w:left w:val="nil"/>
              <w:bottom w:val="single" w:sz="4" w:space="0" w:color="auto"/>
              <w:right w:val="single" w:sz="4" w:space="0" w:color="auto"/>
            </w:tcBorders>
            <w:shd w:val="clear" w:color="auto" w:fill="auto"/>
            <w:noWrap/>
            <w:vAlign w:val="bottom"/>
            <w:hideMark/>
          </w:tcPr>
          <w:p w14:paraId="23F330E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3A7EAA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679,998</w:t>
            </w:r>
          </w:p>
        </w:tc>
        <w:tc>
          <w:tcPr>
            <w:tcW w:w="0" w:type="auto"/>
            <w:tcBorders>
              <w:top w:val="nil"/>
              <w:left w:val="nil"/>
              <w:bottom w:val="single" w:sz="4" w:space="0" w:color="auto"/>
              <w:right w:val="single" w:sz="4" w:space="0" w:color="auto"/>
            </w:tcBorders>
            <w:shd w:val="clear" w:color="auto" w:fill="auto"/>
            <w:noWrap/>
            <w:vAlign w:val="bottom"/>
            <w:hideMark/>
          </w:tcPr>
          <w:p w14:paraId="1BE2EA1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B3BDFE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3,102</w:t>
            </w:r>
          </w:p>
        </w:tc>
        <w:tc>
          <w:tcPr>
            <w:tcW w:w="0" w:type="auto"/>
            <w:tcBorders>
              <w:top w:val="nil"/>
              <w:left w:val="nil"/>
              <w:bottom w:val="single" w:sz="4" w:space="0" w:color="auto"/>
              <w:right w:val="single" w:sz="4" w:space="0" w:color="auto"/>
            </w:tcBorders>
            <w:shd w:val="clear" w:color="auto" w:fill="auto"/>
            <w:noWrap/>
            <w:vAlign w:val="bottom"/>
            <w:hideMark/>
          </w:tcPr>
          <w:p w14:paraId="730A8A4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7668618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679,998</w:t>
            </w:r>
          </w:p>
        </w:tc>
      </w:tr>
      <w:tr w:rsidR="00282012" w:rsidRPr="00282012" w14:paraId="66868AB5"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C2DA0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0B34004A"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64FBC902"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3</w:t>
            </w:r>
          </w:p>
        </w:tc>
        <w:tc>
          <w:tcPr>
            <w:tcW w:w="0" w:type="auto"/>
            <w:tcBorders>
              <w:top w:val="nil"/>
              <w:left w:val="nil"/>
              <w:bottom w:val="single" w:sz="4" w:space="0" w:color="auto"/>
              <w:right w:val="single" w:sz="4" w:space="0" w:color="auto"/>
            </w:tcBorders>
            <w:shd w:val="clear" w:color="auto" w:fill="auto"/>
            <w:noWrap/>
            <w:vAlign w:val="bottom"/>
            <w:hideMark/>
          </w:tcPr>
          <w:p w14:paraId="2A5B3F6C"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E3</w:t>
            </w:r>
          </w:p>
        </w:tc>
        <w:tc>
          <w:tcPr>
            <w:tcW w:w="0" w:type="auto"/>
            <w:tcBorders>
              <w:top w:val="nil"/>
              <w:left w:val="nil"/>
              <w:bottom w:val="single" w:sz="4" w:space="0" w:color="auto"/>
              <w:right w:val="single" w:sz="4" w:space="0" w:color="auto"/>
            </w:tcBorders>
            <w:shd w:val="clear" w:color="auto" w:fill="auto"/>
            <w:noWrap/>
            <w:vAlign w:val="bottom"/>
            <w:hideMark/>
          </w:tcPr>
          <w:p w14:paraId="099CE914"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3A66BB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848</w:t>
            </w:r>
          </w:p>
        </w:tc>
        <w:tc>
          <w:tcPr>
            <w:tcW w:w="0" w:type="auto"/>
            <w:tcBorders>
              <w:top w:val="nil"/>
              <w:left w:val="nil"/>
              <w:bottom w:val="single" w:sz="4" w:space="0" w:color="auto"/>
              <w:right w:val="single" w:sz="4" w:space="0" w:color="auto"/>
            </w:tcBorders>
            <w:shd w:val="clear" w:color="auto" w:fill="auto"/>
            <w:noWrap/>
            <w:vAlign w:val="bottom"/>
            <w:hideMark/>
          </w:tcPr>
          <w:p w14:paraId="0280632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126927D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161,789</w:t>
            </w:r>
          </w:p>
        </w:tc>
        <w:tc>
          <w:tcPr>
            <w:tcW w:w="0" w:type="auto"/>
            <w:tcBorders>
              <w:top w:val="nil"/>
              <w:left w:val="nil"/>
              <w:bottom w:val="single" w:sz="4" w:space="0" w:color="auto"/>
              <w:right w:val="single" w:sz="4" w:space="0" w:color="auto"/>
            </w:tcBorders>
            <w:shd w:val="clear" w:color="auto" w:fill="auto"/>
            <w:noWrap/>
            <w:vAlign w:val="bottom"/>
            <w:hideMark/>
          </w:tcPr>
          <w:p w14:paraId="672B087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78F0195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848</w:t>
            </w:r>
          </w:p>
        </w:tc>
        <w:tc>
          <w:tcPr>
            <w:tcW w:w="0" w:type="auto"/>
            <w:tcBorders>
              <w:top w:val="nil"/>
              <w:left w:val="nil"/>
              <w:bottom w:val="single" w:sz="4" w:space="0" w:color="auto"/>
              <w:right w:val="single" w:sz="4" w:space="0" w:color="auto"/>
            </w:tcBorders>
            <w:shd w:val="clear" w:color="auto" w:fill="auto"/>
            <w:noWrap/>
            <w:vAlign w:val="bottom"/>
            <w:hideMark/>
          </w:tcPr>
          <w:p w14:paraId="2E08F839"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29275F7A"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161,789</w:t>
            </w:r>
          </w:p>
        </w:tc>
      </w:tr>
      <w:tr w:rsidR="00282012" w:rsidRPr="00282012" w14:paraId="7951814E"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43538"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34FA7BAA"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0866E5D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4</w:t>
            </w:r>
          </w:p>
        </w:tc>
        <w:tc>
          <w:tcPr>
            <w:tcW w:w="0" w:type="auto"/>
            <w:tcBorders>
              <w:top w:val="nil"/>
              <w:left w:val="nil"/>
              <w:bottom w:val="single" w:sz="4" w:space="0" w:color="auto"/>
              <w:right w:val="single" w:sz="4" w:space="0" w:color="auto"/>
            </w:tcBorders>
            <w:shd w:val="clear" w:color="auto" w:fill="auto"/>
            <w:noWrap/>
            <w:vAlign w:val="bottom"/>
            <w:hideMark/>
          </w:tcPr>
          <w:p w14:paraId="6E8BAAEA"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E4</w:t>
            </w:r>
          </w:p>
        </w:tc>
        <w:tc>
          <w:tcPr>
            <w:tcW w:w="0" w:type="auto"/>
            <w:tcBorders>
              <w:top w:val="nil"/>
              <w:left w:val="nil"/>
              <w:bottom w:val="single" w:sz="4" w:space="0" w:color="auto"/>
              <w:right w:val="single" w:sz="4" w:space="0" w:color="auto"/>
            </w:tcBorders>
            <w:shd w:val="clear" w:color="auto" w:fill="auto"/>
            <w:noWrap/>
            <w:vAlign w:val="bottom"/>
            <w:hideMark/>
          </w:tcPr>
          <w:p w14:paraId="7F28B5FC"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7DA82C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498</w:t>
            </w:r>
          </w:p>
        </w:tc>
        <w:tc>
          <w:tcPr>
            <w:tcW w:w="0" w:type="auto"/>
            <w:tcBorders>
              <w:top w:val="nil"/>
              <w:left w:val="nil"/>
              <w:bottom w:val="single" w:sz="4" w:space="0" w:color="auto"/>
              <w:right w:val="single" w:sz="4" w:space="0" w:color="auto"/>
            </w:tcBorders>
            <w:shd w:val="clear" w:color="auto" w:fill="auto"/>
            <w:noWrap/>
            <w:vAlign w:val="bottom"/>
            <w:hideMark/>
          </w:tcPr>
          <w:p w14:paraId="74D8CED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3C84A65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50,924</w:t>
            </w:r>
          </w:p>
        </w:tc>
        <w:tc>
          <w:tcPr>
            <w:tcW w:w="0" w:type="auto"/>
            <w:tcBorders>
              <w:top w:val="nil"/>
              <w:left w:val="nil"/>
              <w:bottom w:val="single" w:sz="4" w:space="0" w:color="auto"/>
              <w:right w:val="single" w:sz="4" w:space="0" w:color="auto"/>
            </w:tcBorders>
            <w:shd w:val="clear" w:color="auto" w:fill="auto"/>
            <w:noWrap/>
            <w:vAlign w:val="bottom"/>
            <w:hideMark/>
          </w:tcPr>
          <w:p w14:paraId="47EE17F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141A600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498</w:t>
            </w:r>
          </w:p>
        </w:tc>
        <w:tc>
          <w:tcPr>
            <w:tcW w:w="0" w:type="auto"/>
            <w:tcBorders>
              <w:top w:val="nil"/>
              <w:left w:val="nil"/>
              <w:bottom w:val="single" w:sz="4" w:space="0" w:color="auto"/>
              <w:right w:val="single" w:sz="4" w:space="0" w:color="auto"/>
            </w:tcBorders>
            <w:shd w:val="clear" w:color="auto" w:fill="auto"/>
            <w:noWrap/>
            <w:vAlign w:val="bottom"/>
            <w:hideMark/>
          </w:tcPr>
          <w:p w14:paraId="52E3E68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C10BDE4"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50,924</w:t>
            </w:r>
          </w:p>
        </w:tc>
      </w:tr>
      <w:tr w:rsidR="00282012" w:rsidRPr="00282012" w14:paraId="763FE254"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A975B"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4AED4803"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0BF07FA6"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5</w:t>
            </w:r>
          </w:p>
        </w:tc>
        <w:tc>
          <w:tcPr>
            <w:tcW w:w="0" w:type="auto"/>
            <w:tcBorders>
              <w:top w:val="nil"/>
              <w:left w:val="nil"/>
              <w:bottom w:val="single" w:sz="4" w:space="0" w:color="auto"/>
              <w:right w:val="single" w:sz="4" w:space="0" w:color="auto"/>
            </w:tcBorders>
            <w:shd w:val="clear" w:color="auto" w:fill="auto"/>
            <w:noWrap/>
            <w:vAlign w:val="bottom"/>
            <w:hideMark/>
          </w:tcPr>
          <w:p w14:paraId="245DADA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E5</w:t>
            </w:r>
          </w:p>
        </w:tc>
        <w:tc>
          <w:tcPr>
            <w:tcW w:w="0" w:type="auto"/>
            <w:tcBorders>
              <w:top w:val="nil"/>
              <w:left w:val="nil"/>
              <w:bottom w:val="single" w:sz="4" w:space="0" w:color="auto"/>
              <w:right w:val="single" w:sz="4" w:space="0" w:color="auto"/>
            </w:tcBorders>
            <w:shd w:val="clear" w:color="auto" w:fill="auto"/>
            <w:noWrap/>
            <w:vAlign w:val="bottom"/>
            <w:hideMark/>
          </w:tcPr>
          <w:p w14:paraId="38DB381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D04413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3747D4C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9BA5CF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D8D299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B80CEF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78F7B3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675F4E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r>
      <w:tr w:rsidR="00282012" w:rsidRPr="00282012" w14:paraId="0236303E"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DAB01F"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5FA355A0"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1818B617"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Estrato 6</w:t>
            </w:r>
          </w:p>
        </w:tc>
        <w:tc>
          <w:tcPr>
            <w:tcW w:w="0" w:type="auto"/>
            <w:tcBorders>
              <w:top w:val="nil"/>
              <w:left w:val="nil"/>
              <w:bottom w:val="single" w:sz="4" w:space="0" w:color="auto"/>
              <w:right w:val="single" w:sz="4" w:space="0" w:color="auto"/>
            </w:tcBorders>
            <w:shd w:val="clear" w:color="auto" w:fill="auto"/>
            <w:noWrap/>
            <w:vAlign w:val="bottom"/>
            <w:hideMark/>
          </w:tcPr>
          <w:p w14:paraId="070E5777"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E6</w:t>
            </w:r>
          </w:p>
        </w:tc>
        <w:tc>
          <w:tcPr>
            <w:tcW w:w="0" w:type="auto"/>
            <w:tcBorders>
              <w:top w:val="nil"/>
              <w:left w:val="nil"/>
              <w:bottom w:val="single" w:sz="4" w:space="0" w:color="auto"/>
              <w:right w:val="single" w:sz="4" w:space="0" w:color="auto"/>
            </w:tcBorders>
            <w:shd w:val="clear" w:color="auto" w:fill="auto"/>
            <w:noWrap/>
            <w:vAlign w:val="bottom"/>
            <w:hideMark/>
          </w:tcPr>
          <w:p w14:paraId="4C3E322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9176F78"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31C0BE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600CD4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27CFA6A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43A608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2E9572BC"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365F546A"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r>
      <w:tr w:rsidR="00282012" w:rsidRPr="00282012" w14:paraId="79D8228B"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E563CE"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4232D943"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33C5C0D3"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Comercial</w:t>
            </w:r>
          </w:p>
        </w:tc>
        <w:tc>
          <w:tcPr>
            <w:tcW w:w="0" w:type="auto"/>
            <w:tcBorders>
              <w:top w:val="nil"/>
              <w:left w:val="nil"/>
              <w:bottom w:val="single" w:sz="4" w:space="0" w:color="auto"/>
              <w:right w:val="single" w:sz="4" w:space="0" w:color="auto"/>
            </w:tcBorders>
            <w:shd w:val="clear" w:color="auto" w:fill="auto"/>
            <w:noWrap/>
            <w:vAlign w:val="bottom"/>
            <w:hideMark/>
          </w:tcPr>
          <w:p w14:paraId="44831E31"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CM</w:t>
            </w:r>
          </w:p>
        </w:tc>
        <w:tc>
          <w:tcPr>
            <w:tcW w:w="0" w:type="auto"/>
            <w:tcBorders>
              <w:top w:val="nil"/>
              <w:left w:val="nil"/>
              <w:bottom w:val="single" w:sz="4" w:space="0" w:color="auto"/>
              <w:right w:val="single" w:sz="4" w:space="0" w:color="auto"/>
            </w:tcBorders>
            <w:shd w:val="clear" w:color="auto" w:fill="auto"/>
            <w:noWrap/>
            <w:vAlign w:val="bottom"/>
            <w:hideMark/>
          </w:tcPr>
          <w:p w14:paraId="752A18D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B07BE2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76</w:t>
            </w:r>
          </w:p>
        </w:tc>
        <w:tc>
          <w:tcPr>
            <w:tcW w:w="0" w:type="auto"/>
            <w:tcBorders>
              <w:top w:val="nil"/>
              <w:left w:val="nil"/>
              <w:bottom w:val="single" w:sz="4" w:space="0" w:color="auto"/>
              <w:right w:val="single" w:sz="4" w:space="0" w:color="auto"/>
            </w:tcBorders>
            <w:shd w:val="clear" w:color="auto" w:fill="auto"/>
            <w:noWrap/>
            <w:vAlign w:val="bottom"/>
            <w:hideMark/>
          </w:tcPr>
          <w:p w14:paraId="2317CF0B"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36E94D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156,400</w:t>
            </w:r>
          </w:p>
        </w:tc>
        <w:tc>
          <w:tcPr>
            <w:tcW w:w="0" w:type="auto"/>
            <w:tcBorders>
              <w:top w:val="nil"/>
              <w:left w:val="nil"/>
              <w:bottom w:val="single" w:sz="4" w:space="0" w:color="auto"/>
              <w:right w:val="single" w:sz="4" w:space="0" w:color="auto"/>
            </w:tcBorders>
            <w:shd w:val="clear" w:color="auto" w:fill="auto"/>
            <w:noWrap/>
            <w:vAlign w:val="bottom"/>
            <w:hideMark/>
          </w:tcPr>
          <w:p w14:paraId="2451C12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F6B80A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76</w:t>
            </w:r>
          </w:p>
        </w:tc>
        <w:tc>
          <w:tcPr>
            <w:tcW w:w="0" w:type="auto"/>
            <w:tcBorders>
              <w:top w:val="nil"/>
              <w:left w:val="nil"/>
              <w:bottom w:val="single" w:sz="4" w:space="0" w:color="auto"/>
              <w:right w:val="single" w:sz="4" w:space="0" w:color="auto"/>
            </w:tcBorders>
            <w:shd w:val="clear" w:color="auto" w:fill="auto"/>
            <w:noWrap/>
            <w:vAlign w:val="bottom"/>
            <w:hideMark/>
          </w:tcPr>
          <w:p w14:paraId="0A3298AD"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217E5C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156,400</w:t>
            </w:r>
          </w:p>
        </w:tc>
      </w:tr>
      <w:tr w:rsidR="00282012" w:rsidRPr="00282012" w14:paraId="2A5D437C"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B2215C"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13B6B1CC"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62CF9DD3"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Industrial</w:t>
            </w:r>
          </w:p>
        </w:tc>
        <w:tc>
          <w:tcPr>
            <w:tcW w:w="0" w:type="auto"/>
            <w:tcBorders>
              <w:top w:val="nil"/>
              <w:left w:val="nil"/>
              <w:bottom w:val="single" w:sz="4" w:space="0" w:color="auto"/>
              <w:right w:val="single" w:sz="4" w:space="0" w:color="auto"/>
            </w:tcBorders>
            <w:shd w:val="clear" w:color="auto" w:fill="auto"/>
            <w:noWrap/>
            <w:vAlign w:val="bottom"/>
            <w:hideMark/>
          </w:tcPr>
          <w:p w14:paraId="51E682C4"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IN</w:t>
            </w:r>
          </w:p>
        </w:tc>
        <w:tc>
          <w:tcPr>
            <w:tcW w:w="0" w:type="auto"/>
            <w:tcBorders>
              <w:top w:val="nil"/>
              <w:left w:val="nil"/>
              <w:bottom w:val="single" w:sz="4" w:space="0" w:color="auto"/>
              <w:right w:val="single" w:sz="4" w:space="0" w:color="auto"/>
            </w:tcBorders>
            <w:shd w:val="clear" w:color="auto" w:fill="auto"/>
            <w:noWrap/>
            <w:vAlign w:val="bottom"/>
            <w:hideMark/>
          </w:tcPr>
          <w:p w14:paraId="13336E4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371946F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5FC3868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B0C05D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748D01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F62D04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1CDC0A4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084311F"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r>
      <w:tr w:rsidR="00282012" w:rsidRPr="00282012" w14:paraId="41ADF591"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F2C1F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3A08EDD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039A00CB"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GNCV</w:t>
            </w:r>
          </w:p>
        </w:tc>
        <w:tc>
          <w:tcPr>
            <w:tcW w:w="0" w:type="auto"/>
            <w:tcBorders>
              <w:top w:val="nil"/>
              <w:left w:val="nil"/>
              <w:bottom w:val="single" w:sz="4" w:space="0" w:color="auto"/>
              <w:right w:val="single" w:sz="4" w:space="0" w:color="auto"/>
            </w:tcBorders>
            <w:shd w:val="clear" w:color="auto" w:fill="auto"/>
            <w:noWrap/>
            <w:vAlign w:val="bottom"/>
            <w:hideMark/>
          </w:tcPr>
          <w:p w14:paraId="461D267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GN</w:t>
            </w:r>
          </w:p>
        </w:tc>
        <w:tc>
          <w:tcPr>
            <w:tcW w:w="0" w:type="auto"/>
            <w:tcBorders>
              <w:top w:val="nil"/>
              <w:left w:val="nil"/>
              <w:bottom w:val="single" w:sz="4" w:space="0" w:color="auto"/>
              <w:right w:val="single" w:sz="4" w:space="0" w:color="auto"/>
            </w:tcBorders>
            <w:shd w:val="clear" w:color="auto" w:fill="auto"/>
            <w:noWrap/>
            <w:vAlign w:val="bottom"/>
            <w:hideMark/>
          </w:tcPr>
          <w:p w14:paraId="675A72D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14:paraId="13F4450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1D08C362"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1,592,812</w:t>
            </w:r>
          </w:p>
        </w:tc>
        <w:tc>
          <w:tcPr>
            <w:tcW w:w="0" w:type="auto"/>
            <w:tcBorders>
              <w:top w:val="nil"/>
              <w:left w:val="nil"/>
              <w:bottom w:val="single" w:sz="4" w:space="0" w:color="auto"/>
              <w:right w:val="single" w:sz="4" w:space="0" w:color="auto"/>
            </w:tcBorders>
            <w:shd w:val="clear" w:color="auto" w:fill="auto"/>
            <w:noWrap/>
            <w:vAlign w:val="bottom"/>
            <w:hideMark/>
          </w:tcPr>
          <w:p w14:paraId="743C560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9BD12B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758333D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4569B97E"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3FDFBB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r>
      <w:tr w:rsidR="00282012" w:rsidRPr="00282012" w14:paraId="6EE390F8" w14:textId="77777777" w:rsidTr="00F1456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B298F6"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63A2F4AD"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7D916C7B"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Otros</w:t>
            </w:r>
          </w:p>
        </w:tc>
        <w:tc>
          <w:tcPr>
            <w:tcW w:w="0" w:type="auto"/>
            <w:tcBorders>
              <w:top w:val="nil"/>
              <w:left w:val="nil"/>
              <w:bottom w:val="single" w:sz="4" w:space="0" w:color="auto"/>
              <w:right w:val="single" w:sz="4" w:space="0" w:color="auto"/>
            </w:tcBorders>
            <w:shd w:val="clear" w:color="auto" w:fill="auto"/>
            <w:noWrap/>
            <w:vAlign w:val="bottom"/>
            <w:hideMark/>
          </w:tcPr>
          <w:p w14:paraId="4EFBB081" w14:textId="77777777" w:rsidR="00282012" w:rsidRPr="00282012" w:rsidRDefault="00282012" w:rsidP="00282012">
            <w:pPr>
              <w:jc w:val="left"/>
              <w:rPr>
                <w:rFonts w:ascii="Calibri" w:hAnsi="Calibri"/>
                <w:color w:val="000000"/>
                <w:sz w:val="14"/>
                <w:szCs w:val="16"/>
                <w:lang w:val="es-CO" w:eastAsia="es-CO"/>
              </w:rPr>
            </w:pPr>
            <w:r w:rsidRPr="00282012">
              <w:rPr>
                <w:rFonts w:ascii="Calibri" w:hAnsi="Calibri"/>
                <w:color w:val="000000"/>
                <w:sz w:val="14"/>
                <w:szCs w:val="16"/>
                <w:lang w:val="es-CO" w:eastAsia="es-CO"/>
              </w:rPr>
              <w:t>OT</w:t>
            </w:r>
          </w:p>
        </w:tc>
        <w:tc>
          <w:tcPr>
            <w:tcW w:w="0" w:type="auto"/>
            <w:tcBorders>
              <w:top w:val="nil"/>
              <w:left w:val="nil"/>
              <w:bottom w:val="single" w:sz="4" w:space="0" w:color="auto"/>
              <w:right w:val="single" w:sz="4" w:space="0" w:color="auto"/>
            </w:tcBorders>
            <w:shd w:val="clear" w:color="auto" w:fill="auto"/>
            <w:noWrap/>
            <w:vAlign w:val="bottom"/>
            <w:hideMark/>
          </w:tcPr>
          <w:p w14:paraId="28AF2E97"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39B15A5"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14:paraId="4F9A3D06"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6B23E01A"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541</w:t>
            </w:r>
          </w:p>
        </w:tc>
        <w:tc>
          <w:tcPr>
            <w:tcW w:w="0" w:type="auto"/>
            <w:tcBorders>
              <w:top w:val="nil"/>
              <w:left w:val="nil"/>
              <w:bottom w:val="single" w:sz="4" w:space="0" w:color="auto"/>
              <w:right w:val="single" w:sz="4" w:space="0" w:color="auto"/>
            </w:tcBorders>
            <w:shd w:val="clear" w:color="auto" w:fill="auto"/>
            <w:noWrap/>
            <w:vAlign w:val="bottom"/>
            <w:hideMark/>
          </w:tcPr>
          <w:p w14:paraId="5A5925E0"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290EF9E3"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14:paraId="3E954871"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14:paraId="0008DBC4" w14:textId="77777777" w:rsidR="00282012" w:rsidRPr="00282012" w:rsidRDefault="00282012" w:rsidP="00282012">
            <w:pPr>
              <w:jc w:val="center"/>
              <w:rPr>
                <w:rFonts w:ascii="Calibri" w:hAnsi="Calibri"/>
                <w:color w:val="000000"/>
                <w:sz w:val="14"/>
                <w:szCs w:val="16"/>
                <w:lang w:val="es-CO" w:eastAsia="es-CO"/>
              </w:rPr>
            </w:pPr>
            <w:r w:rsidRPr="00282012">
              <w:rPr>
                <w:rFonts w:ascii="Calibri" w:hAnsi="Calibri"/>
                <w:color w:val="000000"/>
                <w:sz w:val="14"/>
                <w:szCs w:val="16"/>
                <w:lang w:val="es-CO" w:eastAsia="es-CO"/>
              </w:rPr>
              <w:t>541</w:t>
            </w:r>
          </w:p>
        </w:tc>
      </w:tr>
    </w:tbl>
    <w:p w14:paraId="0B3EF6AE" w14:textId="4691215F" w:rsidR="003B37F6" w:rsidRDefault="00A53F55" w:rsidP="00A53F55">
      <w:pPr>
        <w:tabs>
          <w:tab w:val="left" w:pos="4339"/>
        </w:tabs>
        <w:spacing w:before="230" w:line="230" w:lineRule="exact"/>
        <w:rPr>
          <w:i/>
          <w:color w:val="000000"/>
          <w:w w:val="117"/>
          <w:sz w:val="18"/>
          <w:szCs w:val="22"/>
        </w:rPr>
      </w:pPr>
      <w:r>
        <w:rPr>
          <w:i/>
          <w:color w:val="000000"/>
          <w:w w:val="117"/>
          <w:sz w:val="18"/>
          <w:szCs w:val="22"/>
        </w:rPr>
        <w:t xml:space="preserve">         </w:t>
      </w:r>
      <w:r w:rsidRPr="00282012">
        <w:rPr>
          <w:i/>
          <w:color w:val="000000"/>
          <w:w w:val="117"/>
          <w:sz w:val="18"/>
          <w:szCs w:val="22"/>
        </w:rPr>
        <w:t>Ajuste pestaña “</w:t>
      </w:r>
      <w:r>
        <w:rPr>
          <w:i/>
          <w:color w:val="000000"/>
          <w:w w:val="117"/>
          <w:sz w:val="18"/>
          <w:szCs w:val="22"/>
        </w:rPr>
        <w:t>Puntos Inyección”</w:t>
      </w:r>
    </w:p>
    <w:tbl>
      <w:tblPr>
        <w:tblpPr w:leftFromText="141" w:rightFromText="141" w:vertAnchor="text" w:horzAnchor="margin" w:tblpXSpec="right" w:tblpY="379"/>
        <w:tblW w:w="0" w:type="auto"/>
        <w:tblCellMar>
          <w:left w:w="70" w:type="dxa"/>
          <w:right w:w="70" w:type="dxa"/>
        </w:tblCellMar>
        <w:tblLook w:val="04A0" w:firstRow="1" w:lastRow="0" w:firstColumn="1" w:lastColumn="0" w:noHBand="0" w:noVBand="1"/>
      </w:tblPr>
      <w:tblGrid>
        <w:gridCol w:w="1532"/>
        <w:gridCol w:w="495"/>
        <w:gridCol w:w="1281"/>
        <w:gridCol w:w="1135"/>
        <w:gridCol w:w="211"/>
        <w:gridCol w:w="959"/>
        <w:gridCol w:w="209"/>
        <w:gridCol w:w="1709"/>
        <w:gridCol w:w="1176"/>
      </w:tblGrid>
      <w:tr w:rsidR="00A53F55" w:rsidRPr="00A53F55" w14:paraId="7985DB2E" w14:textId="77777777" w:rsidTr="00A53F55">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BBEE87"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Municipio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2BAAA5A"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E261B74"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Punto Inyección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6F82C65"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Tipo de Inyección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9CC172E"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5A1F630"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Propiedad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16E44F1"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E57792F"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Volumen reportado S 1.365</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CD103A5"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Volumen ajustado</w:t>
            </w:r>
          </w:p>
        </w:tc>
      </w:tr>
      <w:tr w:rsidR="00A53F55" w:rsidRPr="00A53F55" w14:paraId="1C1D7B43" w14:textId="77777777" w:rsidTr="00A53F55">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3678DC"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Floridablanca-Santander</w:t>
            </w:r>
          </w:p>
        </w:tc>
        <w:tc>
          <w:tcPr>
            <w:tcW w:w="0" w:type="auto"/>
            <w:tcBorders>
              <w:top w:val="nil"/>
              <w:left w:val="nil"/>
              <w:bottom w:val="single" w:sz="4" w:space="0" w:color="auto"/>
              <w:right w:val="single" w:sz="4" w:space="0" w:color="auto"/>
            </w:tcBorders>
            <w:shd w:val="clear" w:color="auto" w:fill="auto"/>
            <w:noWrap/>
            <w:vAlign w:val="bottom"/>
            <w:hideMark/>
          </w:tcPr>
          <w:p w14:paraId="07C76139"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68276</w:t>
            </w:r>
          </w:p>
        </w:tc>
        <w:tc>
          <w:tcPr>
            <w:tcW w:w="0" w:type="auto"/>
            <w:tcBorders>
              <w:top w:val="nil"/>
              <w:left w:val="nil"/>
              <w:bottom w:val="single" w:sz="4" w:space="0" w:color="auto"/>
              <w:right w:val="single" w:sz="4" w:space="0" w:color="auto"/>
            </w:tcBorders>
            <w:shd w:val="clear" w:color="auto" w:fill="auto"/>
            <w:noWrap/>
            <w:vAlign w:val="bottom"/>
            <w:hideMark/>
          </w:tcPr>
          <w:p w14:paraId="06E97E42"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PORIENT - Palenque</w:t>
            </w:r>
          </w:p>
        </w:tc>
        <w:tc>
          <w:tcPr>
            <w:tcW w:w="0" w:type="auto"/>
            <w:tcBorders>
              <w:top w:val="nil"/>
              <w:left w:val="nil"/>
              <w:bottom w:val="single" w:sz="4" w:space="0" w:color="auto"/>
              <w:right w:val="single" w:sz="4" w:space="0" w:color="auto"/>
            </w:tcBorders>
            <w:shd w:val="clear" w:color="auto" w:fill="auto"/>
            <w:noWrap/>
            <w:vAlign w:val="bottom"/>
            <w:hideMark/>
          </w:tcPr>
          <w:p w14:paraId="469D6672"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City Gate</w:t>
            </w:r>
          </w:p>
        </w:tc>
        <w:tc>
          <w:tcPr>
            <w:tcW w:w="0" w:type="auto"/>
            <w:tcBorders>
              <w:top w:val="nil"/>
              <w:left w:val="nil"/>
              <w:bottom w:val="single" w:sz="4" w:space="0" w:color="auto"/>
              <w:right w:val="single" w:sz="4" w:space="0" w:color="auto"/>
            </w:tcBorders>
            <w:shd w:val="clear" w:color="auto" w:fill="auto"/>
            <w:noWrap/>
            <w:vAlign w:val="bottom"/>
            <w:hideMark/>
          </w:tcPr>
          <w:p w14:paraId="1F6FED4C"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3EF33D5"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Transportador</w:t>
            </w:r>
          </w:p>
        </w:tc>
        <w:tc>
          <w:tcPr>
            <w:tcW w:w="0" w:type="auto"/>
            <w:tcBorders>
              <w:top w:val="nil"/>
              <w:left w:val="nil"/>
              <w:bottom w:val="single" w:sz="4" w:space="0" w:color="auto"/>
              <w:right w:val="single" w:sz="4" w:space="0" w:color="auto"/>
            </w:tcBorders>
            <w:shd w:val="clear" w:color="auto" w:fill="auto"/>
            <w:noWrap/>
            <w:vAlign w:val="bottom"/>
            <w:hideMark/>
          </w:tcPr>
          <w:p w14:paraId="2AA44733"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T</w:t>
            </w:r>
          </w:p>
        </w:tc>
        <w:tc>
          <w:tcPr>
            <w:tcW w:w="0" w:type="auto"/>
            <w:tcBorders>
              <w:top w:val="nil"/>
              <w:left w:val="nil"/>
              <w:bottom w:val="single" w:sz="4" w:space="0" w:color="auto"/>
              <w:right w:val="single" w:sz="4" w:space="0" w:color="auto"/>
            </w:tcBorders>
            <w:shd w:val="clear" w:color="auto" w:fill="auto"/>
            <w:noWrap/>
            <w:vAlign w:val="bottom"/>
            <w:hideMark/>
          </w:tcPr>
          <w:p w14:paraId="7B4C3AAD"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2.642.950</w:t>
            </w:r>
          </w:p>
        </w:tc>
        <w:tc>
          <w:tcPr>
            <w:tcW w:w="0" w:type="auto"/>
            <w:tcBorders>
              <w:top w:val="nil"/>
              <w:left w:val="nil"/>
              <w:bottom w:val="single" w:sz="4" w:space="0" w:color="auto"/>
              <w:right w:val="single" w:sz="4" w:space="0" w:color="auto"/>
            </w:tcBorders>
            <w:shd w:val="clear" w:color="auto" w:fill="auto"/>
            <w:noWrap/>
            <w:vAlign w:val="bottom"/>
            <w:hideMark/>
          </w:tcPr>
          <w:p w14:paraId="3674062B" w14:textId="77777777" w:rsidR="00A53F55" w:rsidRPr="00A53F55" w:rsidRDefault="00A53F55" w:rsidP="00A53F55">
            <w:pPr>
              <w:jc w:val="center"/>
              <w:rPr>
                <w:rFonts w:ascii="Calibri" w:hAnsi="Calibri"/>
                <w:color w:val="000000"/>
                <w:sz w:val="14"/>
                <w:szCs w:val="18"/>
                <w:lang w:val="es-CO" w:eastAsia="es-CO"/>
              </w:rPr>
            </w:pPr>
            <w:r w:rsidRPr="00A53F55">
              <w:rPr>
                <w:rFonts w:ascii="Calibri" w:hAnsi="Calibri"/>
                <w:color w:val="000000"/>
                <w:sz w:val="14"/>
                <w:szCs w:val="18"/>
                <w:lang w:val="es-CO" w:eastAsia="es-CO"/>
              </w:rPr>
              <w:t>1.050.138</w:t>
            </w:r>
          </w:p>
        </w:tc>
      </w:tr>
    </w:tbl>
    <w:p w14:paraId="5BE85372" w14:textId="77777777" w:rsidR="00A53F55" w:rsidRDefault="00A53F55" w:rsidP="00A53F55">
      <w:pPr>
        <w:tabs>
          <w:tab w:val="left" w:pos="4339"/>
        </w:tabs>
        <w:spacing w:before="230" w:line="230" w:lineRule="exact"/>
        <w:rPr>
          <w:rFonts w:ascii="Times New Roman" w:hAnsi="Times New Roman"/>
          <w:b/>
          <w:color w:val="000000"/>
          <w:spacing w:val="-8"/>
          <w:sz w:val="20"/>
          <w:szCs w:val="20"/>
        </w:rPr>
      </w:pPr>
    </w:p>
    <w:p w14:paraId="7F8DC637" w14:textId="40D2CCC3" w:rsidR="00DD46E8" w:rsidRDefault="00DD46E8" w:rsidP="002C7A17">
      <w:pPr>
        <w:tabs>
          <w:tab w:val="left" w:pos="4339"/>
        </w:tabs>
        <w:spacing w:before="230" w:line="230" w:lineRule="exact"/>
        <w:ind w:left="3916"/>
        <w:rPr>
          <w:rFonts w:ascii="Times New Roman" w:hAnsi="Times New Roman"/>
          <w:b/>
          <w:color w:val="000000"/>
          <w:spacing w:val="-8"/>
          <w:sz w:val="20"/>
          <w:szCs w:val="20"/>
        </w:rPr>
      </w:pPr>
    </w:p>
    <w:p w14:paraId="71F07839" w14:textId="51CDA61D" w:rsidR="002C7A17" w:rsidRPr="00DD46E8" w:rsidRDefault="002C7A17" w:rsidP="00DD46E8">
      <w:pPr>
        <w:tabs>
          <w:tab w:val="left" w:pos="2231"/>
        </w:tabs>
        <w:spacing w:before="14" w:line="253" w:lineRule="exact"/>
        <w:ind w:left="567" w:right="284"/>
        <w:rPr>
          <w:i/>
          <w:color w:val="000000"/>
          <w:w w:val="117"/>
          <w:sz w:val="22"/>
          <w:szCs w:val="22"/>
        </w:rPr>
      </w:pPr>
      <w:r w:rsidRPr="00DD46E8">
        <w:rPr>
          <w:i/>
          <w:color w:val="000000"/>
          <w:w w:val="117"/>
          <w:sz w:val="22"/>
          <w:szCs w:val="22"/>
        </w:rPr>
        <w:t>III. FUNDAMENTOS DE DERECHO</w:t>
      </w:r>
    </w:p>
    <w:p w14:paraId="314112BA" w14:textId="77777777" w:rsidR="002C7A17" w:rsidRDefault="002C7A17" w:rsidP="002C7A17">
      <w:pPr>
        <w:spacing w:line="250" w:lineRule="exact"/>
        <w:ind w:left="1603"/>
      </w:pPr>
    </w:p>
    <w:p w14:paraId="28783254" w14:textId="1AB7EF97" w:rsidR="002C7A17" w:rsidRPr="00DD46E8" w:rsidRDefault="002C7A17" w:rsidP="00DD46E8">
      <w:pPr>
        <w:pStyle w:val="Prrafodelista"/>
        <w:numPr>
          <w:ilvl w:val="0"/>
          <w:numId w:val="0"/>
        </w:numPr>
        <w:tabs>
          <w:tab w:val="left" w:pos="2231"/>
        </w:tabs>
        <w:spacing w:before="14" w:line="253" w:lineRule="exact"/>
        <w:ind w:left="567" w:right="284"/>
        <w:rPr>
          <w:i/>
          <w:color w:val="000000"/>
          <w:spacing w:val="0"/>
          <w:w w:val="117"/>
          <w:sz w:val="22"/>
          <w:szCs w:val="22"/>
        </w:rPr>
      </w:pPr>
      <w:r w:rsidRPr="00DD46E8">
        <w:rPr>
          <w:i/>
          <w:color w:val="000000"/>
          <w:spacing w:val="0"/>
          <w:w w:val="117"/>
          <w:sz w:val="22"/>
          <w:szCs w:val="22"/>
        </w:rPr>
        <w:t xml:space="preserve">La falta de </w:t>
      </w:r>
      <w:r w:rsidR="00DD46E8" w:rsidRPr="00DD46E8">
        <w:rPr>
          <w:i/>
          <w:color w:val="000000"/>
          <w:spacing w:val="0"/>
          <w:w w:val="117"/>
          <w:sz w:val="22"/>
          <w:szCs w:val="22"/>
        </w:rPr>
        <w:t>corrección</w:t>
      </w:r>
      <w:r w:rsidRPr="00DD46E8">
        <w:rPr>
          <w:i/>
          <w:color w:val="000000"/>
          <w:spacing w:val="0"/>
          <w:w w:val="117"/>
          <w:sz w:val="22"/>
          <w:szCs w:val="22"/>
        </w:rPr>
        <w:t xml:space="preserve"> de los </w:t>
      </w:r>
      <w:r w:rsidR="00DD46E8" w:rsidRPr="00DD46E8">
        <w:rPr>
          <w:i/>
          <w:color w:val="000000"/>
          <w:spacing w:val="0"/>
          <w:w w:val="117"/>
          <w:sz w:val="22"/>
          <w:szCs w:val="22"/>
        </w:rPr>
        <w:t>cálculos</w:t>
      </w:r>
      <w:r w:rsidRPr="00DD46E8">
        <w:rPr>
          <w:i/>
          <w:color w:val="000000"/>
          <w:spacing w:val="0"/>
          <w:w w:val="117"/>
          <w:sz w:val="22"/>
          <w:szCs w:val="22"/>
        </w:rPr>
        <w:t xml:space="preserve"> que </w:t>
      </w:r>
      <w:r w:rsidR="00DD46E8" w:rsidRPr="00DD46E8">
        <w:rPr>
          <w:i/>
          <w:color w:val="000000"/>
          <w:spacing w:val="0"/>
          <w:w w:val="117"/>
          <w:sz w:val="22"/>
          <w:szCs w:val="22"/>
        </w:rPr>
        <w:t>aquí</w:t>
      </w:r>
      <w:r w:rsidRPr="00DD46E8">
        <w:rPr>
          <w:i/>
          <w:color w:val="000000"/>
          <w:spacing w:val="0"/>
          <w:w w:val="117"/>
          <w:sz w:val="22"/>
          <w:szCs w:val="22"/>
        </w:rPr>
        <w:t xml:space="preserve"> se advierten, </w:t>
      </w:r>
      <w:r w:rsidR="00DD46E8">
        <w:rPr>
          <w:i/>
          <w:color w:val="000000"/>
          <w:spacing w:val="0"/>
          <w:w w:val="117"/>
          <w:sz w:val="22"/>
          <w:szCs w:val="22"/>
        </w:rPr>
        <w:t>ll</w:t>
      </w:r>
      <w:r w:rsidRPr="00DD46E8">
        <w:rPr>
          <w:i/>
          <w:color w:val="000000"/>
          <w:spacing w:val="0"/>
          <w:w w:val="117"/>
          <w:sz w:val="22"/>
          <w:szCs w:val="22"/>
        </w:rPr>
        <w:t>evar</w:t>
      </w:r>
      <w:r w:rsidR="00DD46E8">
        <w:rPr>
          <w:i/>
          <w:color w:val="000000"/>
          <w:spacing w:val="0"/>
          <w:w w:val="117"/>
          <w:sz w:val="22"/>
          <w:szCs w:val="22"/>
        </w:rPr>
        <w:t>í</w:t>
      </w:r>
      <w:r w:rsidRPr="00DD46E8">
        <w:rPr>
          <w:i/>
          <w:color w:val="000000"/>
          <w:spacing w:val="0"/>
          <w:w w:val="117"/>
          <w:sz w:val="22"/>
          <w:szCs w:val="22"/>
        </w:rPr>
        <w:t>a a la contraven</w:t>
      </w:r>
      <w:r w:rsidR="00DD46E8">
        <w:rPr>
          <w:i/>
          <w:color w:val="000000"/>
          <w:spacing w:val="0"/>
          <w:w w:val="117"/>
          <w:sz w:val="22"/>
          <w:szCs w:val="22"/>
        </w:rPr>
        <w:t>c</w:t>
      </w:r>
      <w:r w:rsidRPr="00DD46E8">
        <w:rPr>
          <w:i/>
          <w:color w:val="000000"/>
          <w:spacing w:val="0"/>
          <w:w w:val="117"/>
          <w:sz w:val="22"/>
          <w:szCs w:val="22"/>
        </w:rPr>
        <w:t>i</w:t>
      </w:r>
      <w:r w:rsidR="00DD46E8">
        <w:rPr>
          <w:i/>
          <w:color w:val="000000"/>
          <w:spacing w:val="0"/>
          <w:w w:val="117"/>
          <w:sz w:val="22"/>
          <w:szCs w:val="22"/>
        </w:rPr>
        <w:t>ó</w:t>
      </w:r>
      <w:r w:rsidRPr="00DD46E8">
        <w:rPr>
          <w:i/>
          <w:color w:val="000000"/>
          <w:spacing w:val="0"/>
          <w:w w:val="117"/>
          <w:sz w:val="22"/>
          <w:szCs w:val="22"/>
        </w:rPr>
        <w:t xml:space="preserve">n de las disposiciones legales que a </w:t>
      </w:r>
      <w:r w:rsidR="00DD46E8" w:rsidRPr="00DD46E8">
        <w:rPr>
          <w:i/>
          <w:color w:val="000000"/>
          <w:spacing w:val="0"/>
          <w:w w:val="117"/>
          <w:sz w:val="22"/>
          <w:szCs w:val="22"/>
        </w:rPr>
        <w:t>continuación</w:t>
      </w:r>
      <w:r w:rsidRPr="00DD46E8">
        <w:rPr>
          <w:i/>
          <w:color w:val="000000"/>
          <w:spacing w:val="0"/>
          <w:w w:val="117"/>
          <w:sz w:val="22"/>
          <w:szCs w:val="22"/>
        </w:rPr>
        <w:t xml:space="preserve"> se enuncian y </w:t>
      </w:r>
      <w:r w:rsidR="00DD46E8" w:rsidRPr="00DD46E8">
        <w:rPr>
          <w:i/>
          <w:color w:val="000000"/>
          <w:spacing w:val="0"/>
          <w:w w:val="117"/>
          <w:sz w:val="22"/>
          <w:szCs w:val="22"/>
        </w:rPr>
        <w:t>violaría</w:t>
      </w:r>
      <w:r w:rsidRPr="00DD46E8">
        <w:rPr>
          <w:i/>
          <w:color w:val="000000"/>
          <w:spacing w:val="0"/>
          <w:w w:val="117"/>
          <w:sz w:val="22"/>
          <w:szCs w:val="22"/>
        </w:rPr>
        <w:t xml:space="preserve"> los derechos otorgados a las empresas al reconocimiento de sus inversiones tal y como se indica a </w:t>
      </w:r>
      <w:r w:rsidR="00DD46E8" w:rsidRPr="00DD46E8">
        <w:rPr>
          <w:i/>
          <w:color w:val="000000"/>
          <w:spacing w:val="0"/>
          <w:w w:val="117"/>
          <w:sz w:val="22"/>
          <w:szCs w:val="22"/>
        </w:rPr>
        <w:t>continuación</w:t>
      </w:r>
      <w:r w:rsidRPr="00DD46E8">
        <w:rPr>
          <w:i/>
          <w:color w:val="000000"/>
          <w:spacing w:val="0"/>
          <w:w w:val="117"/>
          <w:sz w:val="22"/>
          <w:szCs w:val="22"/>
        </w:rPr>
        <w:t>:</w:t>
      </w:r>
    </w:p>
    <w:p w14:paraId="262F824E" w14:textId="77777777" w:rsidR="002C7A17" w:rsidRDefault="002C7A17" w:rsidP="002C7A17">
      <w:pPr>
        <w:spacing w:line="240" w:lineRule="exact"/>
        <w:ind w:left="1977"/>
      </w:pPr>
    </w:p>
    <w:p w14:paraId="558683BF" w14:textId="67BD3343" w:rsidR="00DD46E8" w:rsidRDefault="002C7A17" w:rsidP="00DD46E8">
      <w:pPr>
        <w:pStyle w:val="Prrafodelista"/>
        <w:numPr>
          <w:ilvl w:val="0"/>
          <w:numId w:val="0"/>
        </w:numPr>
        <w:spacing w:before="14" w:line="253" w:lineRule="exact"/>
        <w:ind w:left="851" w:right="284"/>
        <w:rPr>
          <w:i/>
          <w:color w:val="000000"/>
          <w:spacing w:val="0"/>
          <w:w w:val="117"/>
          <w:sz w:val="22"/>
          <w:szCs w:val="22"/>
        </w:rPr>
      </w:pPr>
      <w:r w:rsidRPr="00DD46E8">
        <w:rPr>
          <w:rFonts w:ascii="Segoe UI Symbol" w:hAnsi="Segoe UI Symbol" w:cs="Segoe UI Symbol"/>
          <w:i/>
          <w:color w:val="000000"/>
          <w:spacing w:val="0"/>
          <w:w w:val="117"/>
          <w:sz w:val="22"/>
          <w:szCs w:val="22"/>
        </w:rPr>
        <w:t>➢</w:t>
      </w:r>
      <w:r w:rsidRPr="00DD46E8">
        <w:rPr>
          <w:i/>
          <w:color w:val="000000"/>
          <w:spacing w:val="0"/>
          <w:w w:val="117"/>
          <w:sz w:val="22"/>
          <w:szCs w:val="22"/>
        </w:rPr>
        <w:t xml:space="preserve">   Art 74.1 literal d), 86, 87.1, 87.4, 88, 124 de la ley 142 de 1994. </w:t>
      </w:r>
    </w:p>
    <w:p w14:paraId="07A6B03F" w14:textId="41395106" w:rsidR="002C7A17" w:rsidRPr="00DD46E8" w:rsidRDefault="002C7A17" w:rsidP="00DD46E8">
      <w:pPr>
        <w:pStyle w:val="Prrafodelista"/>
        <w:numPr>
          <w:ilvl w:val="0"/>
          <w:numId w:val="0"/>
        </w:numPr>
        <w:spacing w:before="14" w:line="253" w:lineRule="exact"/>
        <w:ind w:left="851" w:right="284"/>
        <w:rPr>
          <w:i/>
          <w:color w:val="000000"/>
          <w:spacing w:val="0"/>
          <w:w w:val="117"/>
          <w:sz w:val="22"/>
          <w:szCs w:val="22"/>
        </w:rPr>
      </w:pPr>
      <w:r w:rsidRPr="00DD46E8">
        <w:rPr>
          <w:rFonts w:ascii="Segoe UI Symbol" w:hAnsi="Segoe UI Symbol" w:cs="Segoe UI Symbol"/>
          <w:i/>
          <w:color w:val="000000"/>
          <w:spacing w:val="0"/>
          <w:w w:val="117"/>
          <w:sz w:val="22"/>
          <w:szCs w:val="22"/>
        </w:rPr>
        <w:t>➢</w:t>
      </w:r>
      <w:r w:rsidRPr="00DD46E8">
        <w:rPr>
          <w:i/>
          <w:color w:val="000000"/>
          <w:spacing w:val="0"/>
          <w:w w:val="117"/>
          <w:sz w:val="22"/>
          <w:szCs w:val="22"/>
        </w:rPr>
        <w:t xml:space="preserve">   Derecho a la igualdad.</w:t>
      </w:r>
    </w:p>
    <w:p w14:paraId="20C4266C" w14:textId="77777777" w:rsidR="002C7A17" w:rsidRDefault="002C7A17" w:rsidP="002C7A17">
      <w:pPr>
        <w:spacing w:line="240" w:lineRule="exact"/>
        <w:ind w:left="1612"/>
      </w:pPr>
    </w:p>
    <w:p w14:paraId="2002C64B" w14:textId="0AADB13A" w:rsidR="002C7A17" w:rsidRPr="00DD46E8" w:rsidRDefault="002C7A17" w:rsidP="00DD46E8">
      <w:pPr>
        <w:pStyle w:val="Prrafodelista"/>
        <w:numPr>
          <w:ilvl w:val="0"/>
          <w:numId w:val="0"/>
        </w:numPr>
        <w:tabs>
          <w:tab w:val="left" w:pos="2231"/>
        </w:tabs>
        <w:spacing w:before="14" w:line="253" w:lineRule="exact"/>
        <w:ind w:left="567" w:right="284"/>
        <w:rPr>
          <w:i/>
          <w:color w:val="000000"/>
          <w:spacing w:val="0"/>
          <w:w w:val="117"/>
          <w:sz w:val="22"/>
          <w:szCs w:val="22"/>
        </w:rPr>
      </w:pPr>
      <w:r w:rsidRPr="00DD46E8">
        <w:rPr>
          <w:i/>
          <w:color w:val="000000"/>
          <w:spacing w:val="0"/>
          <w:w w:val="117"/>
          <w:sz w:val="22"/>
          <w:szCs w:val="22"/>
        </w:rPr>
        <w:t xml:space="preserve">La ley 142 de 1994 en su art. 74.1 literal d) ordeno a </w:t>
      </w:r>
      <w:r w:rsidR="00DD46E8">
        <w:rPr>
          <w:i/>
          <w:color w:val="000000"/>
          <w:spacing w:val="0"/>
          <w:w w:val="117"/>
          <w:sz w:val="22"/>
          <w:szCs w:val="22"/>
        </w:rPr>
        <w:t>l</w:t>
      </w:r>
      <w:r w:rsidRPr="00DD46E8">
        <w:rPr>
          <w:i/>
          <w:color w:val="000000"/>
          <w:spacing w:val="0"/>
          <w:w w:val="117"/>
          <w:sz w:val="22"/>
          <w:szCs w:val="22"/>
        </w:rPr>
        <w:t xml:space="preserve">a </w:t>
      </w:r>
      <w:r w:rsidR="00DD46E8" w:rsidRPr="00DD46E8">
        <w:rPr>
          <w:i/>
          <w:color w:val="000000"/>
          <w:spacing w:val="0"/>
          <w:w w:val="117"/>
          <w:sz w:val="22"/>
          <w:szCs w:val="22"/>
        </w:rPr>
        <w:t>Comisión</w:t>
      </w:r>
      <w:r w:rsidRPr="00DD46E8">
        <w:rPr>
          <w:i/>
          <w:color w:val="000000"/>
          <w:spacing w:val="0"/>
          <w:w w:val="117"/>
          <w:sz w:val="22"/>
          <w:szCs w:val="22"/>
        </w:rPr>
        <w:t xml:space="preserve"> de </w:t>
      </w:r>
      <w:r w:rsidR="00DD46E8" w:rsidRPr="00DD46E8">
        <w:rPr>
          <w:i/>
          <w:color w:val="000000"/>
          <w:spacing w:val="0"/>
          <w:w w:val="117"/>
          <w:sz w:val="22"/>
          <w:szCs w:val="22"/>
        </w:rPr>
        <w:t>Regulación</w:t>
      </w:r>
      <w:r w:rsidRPr="00DD46E8">
        <w:rPr>
          <w:i/>
          <w:color w:val="000000"/>
          <w:spacing w:val="0"/>
          <w:w w:val="117"/>
          <w:sz w:val="22"/>
          <w:szCs w:val="22"/>
        </w:rPr>
        <w:t xml:space="preserve"> de </w:t>
      </w:r>
      <w:r w:rsidR="00DD46E8" w:rsidRPr="00DD46E8">
        <w:rPr>
          <w:i/>
          <w:color w:val="000000"/>
          <w:spacing w:val="0"/>
          <w:w w:val="117"/>
          <w:sz w:val="22"/>
          <w:szCs w:val="22"/>
        </w:rPr>
        <w:t>Energía</w:t>
      </w:r>
      <w:r w:rsidRPr="00DD46E8">
        <w:rPr>
          <w:i/>
          <w:color w:val="000000"/>
          <w:spacing w:val="0"/>
          <w:w w:val="117"/>
          <w:sz w:val="22"/>
          <w:szCs w:val="22"/>
        </w:rPr>
        <w:t xml:space="preserve"> y gas CREG, </w:t>
      </w:r>
      <w:r w:rsidR="00DD46E8">
        <w:rPr>
          <w:i/>
          <w:color w:val="000000"/>
          <w:spacing w:val="0"/>
          <w:w w:val="117"/>
          <w:sz w:val="22"/>
          <w:szCs w:val="22"/>
        </w:rPr>
        <w:t>l</w:t>
      </w:r>
      <w:r w:rsidRPr="00DD46E8">
        <w:rPr>
          <w:i/>
          <w:color w:val="000000"/>
          <w:spacing w:val="0"/>
          <w:w w:val="117"/>
          <w:sz w:val="22"/>
          <w:szCs w:val="22"/>
        </w:rPr>
        <w:t>a fun</w:t>
      </w:r>
      <w:r w:rsidR="00DD46E8">
        <w:rPr>
          <w:i/>
          <w:color w:val="000000"/>
          <w:spacing w:val="0"/>
          <w:w w:val="117"/>
          <w:sz w:val="22"/>
          <w:szCs w:val="22"/>
        </w:rPr>
        <w:t>ción</w:t>
      </w:r>
      <w:r w:rsidRPr="00DD46E8">
        <w:rPr>
          <w:i/>
          <w:color w:val="000000"/>
          <w:spacing w:val="0"/>
          <w:w w:val="117"/>
          <w:sz w:val="22"/>
          <w:szCs w:val="22"/>
        </w:rPr>
        <w:t xml:space="preserve"> de fijar las tarifas de gas combustible </w:t>
      </w:r>
      <w:r w:rsidRPr="00DD46E8">
        <w:rPr>
          <w:i/>
          <w:color w:val="000000"/>
          <w:spacing w:val="0"/>
          <w:w w:val="117"/>
          <w:sz w:val="22"/>
          <w:szCs w:val="22"/>
          <w:u w:val="single"/>
        </w:rPr>
        <w:t>ba</w:t>
      </w:r>
      <w:r w:rsidR="00DD46E8" w:rsidRPr="00DD46E8">
        <w:rPr>
          <w:i/>
          <w:color w:val="000000"/>
          <w:spacing w:val="0"/>
          <w:w w:val="117"/>
          <w:sz w:val="22"/>
          <w:szCs w:val="22"/>
          <w:u w:val="single"/>
        </w:rPr>
        <w:t>j</w:t>
      </w:r>
      <w:r w:rsidRPr="00DD46E8">
        <w:rPr>
          <w:i/>
          <w:color w:val="000000"/>
          <w:spacing w:val="0"/>
          <w:w w:val="117"/>
          <w:sz w:val="22"/>
          <w:szCs w:val="22"/>
          <w:u w:val="single"/>
        </w:rPr>
        <w:t xml:space="preserve">o el </w:t>
      </w:r>
      <w:r w:rsidR="00DD46E8" w:rsidRPr="00DD46E8">
        <w:rPr>
          <w:i/>
          <w:color w:val="000000"/>
          <w:spacing w:val="0"/>
          <w:w w:val="117"/>
          <w:sz w:val="22"/>
          <w:szCs w:val="22"/>
          <w:u w:val="single"/>
        </w:rPr>
        <w:t>régimen</w:t>
      </w:r>
      <w:r w:rsidRPr="00DD46E8">
        <w:rPr>
          <w:i/>
          <w:color w:val="000000"/>
          <w:spacing w:val="0"/>
          <w:w w:val="117"/>
          <w:sz w:val="22"/>
          <w:szCs w:val="22"/>
          <w:u w:val="single"/>
        </w:rPr>
        <w:t xml:space="preserve"> dispuesto en la ley 142 de 1994</w:t>
      </w:r>
      <w:r w:rsidRPr="00DD46E8">
        <w:rPr>
          <w:i/>
          <w:color w:val="000000"/>
          <w:spacing w:val="0"/>
          <w:w w:val="117"/>
          <w:sz w:val="22"/>
          <w:szCs w:val="22"/>
        </w:rPr>
        <w:t>.</w:t>
      </w:r>
    </w:p>
    <w:p w14:paraId="257DE28C" w14:textId="77777777" w:rsidR="002C7A17" w:rsidRDefault="002C7A17" w:rsidP="002C7A17">
      <w:pPr>
        <w:spacing w:line="240" w:lineRule="exact"/>
        <w:ind w:left="1603"/>
      </w:pPr>
    </w:p>
    <w:p w14:paraId="7425198C" w14:textId="4B56274C" w:rsidR="002C7A17" w:rsidRDefault="002C7A17" w:rsidP="00DD46E8">
      <w:pPr>
        <w:pStyle w:val="Prrafodelista"/>
        <w:numPr>
          <w:ilvl w:val="0"/>
          <w:numId w:val="0"/>
        </w:numPr>
        <w:tabs>
          <w:tab w:val="left" w:pos="2231"/>
        </w:tabs>
        <w:spacing w:before="14" w:line="253" w:lineRule="exact"/>
        <w:ind w:left="567" w:right="284"/>
        <w:rPr>
          <w:i/>
          <w:color w:val="000000"/>
          <w:spacing w:val="0"/>
          <w:w w:val="117"/>
          <w:sz w:val="22"/>
          <w:szCs w:val="22"/>
        </w:rPr>
      </w:pPr>
      <w:r w:rsidRPr="00DD46E8">
        <w:rPr>
          <w:i/>
          <w:color w:val="000000"/>
          <w:spacing w:val="0"/>
          <w:w w:val="117"/>
          <w:sz w:val="22"/>
          <w:szCs w:val="22"/>
        </w:rPr>
        <w:t xml:space="preserve">A su turno, en el </w:t>
      </w:r>
      <w:r w:rsidR="00DD46E8" w:rsidRPr="00DD46E8">
        <w:rPr>
          <w:i/>
          <w:color w:val="000000"/>
          <w:spacing w:val="0"/>
          <w:w w:val="117"/>
          <w:sz w:val="22"/>
          <w:szCs w:val="22"/>
        </w:rPr>
        <w:t>artículo</w:t>
      </w:r>
      <w:r w:rsidRPr="00DD46E8">
        <w:rPr>
          <w:i/>
          <w:color w:val="000000"/>
          <w:spacing w:val="0"/>
          <w:w w:val="117"/>
          <w:sz w:val="22"/>
          <w:szCs w:val="22"/>
        </w:rPr>
        <w:t xml:space="preserve"> 86 denominado "</w:t>
      </w:r>
      <w:r w:rsidR="00DD46E8" w:rsidRPr="00DD46E8">
        <w:rPr>
          <w:i/>
          <w:color w:val="000000"/>
          <w:spacing w:val="0"/>
          <w:w w:val="117"/>
          <w:sz w:val="22"/>
          <w:szCs w:val="22"/>
        </w:rPr>
        <w:t>Régimen</w:t>
      </w:r>
      <w:r w:rsidRPr="00DD46E8">
        <w:rPr>
          <w:i/>
          <w:color w:val="000000"/>
          <w:spacing w:val="0"/>
          <w:w w:val="117"/>
          <w:sz w:val="22"/>
          <w:szCs w:val="22"/>
        </w:rPr>
        <w:t xml:space="preserve"> Tarifario", establece que el </w:t>
      </w:r>
      <w:r w:rsidR="00DD46E8" w:rsidRPr="00DD46E8">
        <w:rPr>
          <w:i/>
          <w:color w:val="000000"/>
          <w:spacing w:val="0"/>
          <w:w w:val="117"/>
          <w:sz w:val="22"/>
          <w:szCs w:val="22"/>
        </w:rPr>
        <w:t>régimen</w:t>
      </w:r>
      <w:r w:rsidRPr="00DD46E8">
        <w:rPr>
          <w:i/>
          <w:color w:val="000000"/>
          <w:spacing w:val="0"/>
          <w:w w:val="117"/>
          <w:sz w:val="22"/>
          <w:szCs w:val="22"/>
        </w:rPr>
        <w:t xml:space="preserve"> tarifario de los servicios </w:t>
      </w:r>
      <w:r w:rsidR="00DD46E8" w:rsidRPr="00DD46E8">
        <w:rPr>
          <w:i/>
          <w:color w:val="000000"/>
          <w:spacing w:val="0"/>
          <w:w w:val="117"/>
          <w:sz w:val="22"/>
          <w:szCs w:val="22"/>
        </w:rPr>
        <w:t>públicos</w:t>
      </w:r>
      <w:r w:rsidRPr="00DD46E8">
        <w:rPr>
          <w:i/>
          <w:color w:val="000000"/>
          <w:spacing w:val="0"/>
          <w:w w:val="117"/>
          <w:sz w:val="22"/>
          <w:szCs w:val="22"/>
        </w:rPr>
        <w:t xml:space="preserve"> est</w:t>
      </w:r>
      <w:r w:rsidR="00DD46E8">
        <w:rPr>
          <w:i/>
          <w:color w:val="000000"/>
          <w:spacing w:val="0"/>
          <w:w w:val="117"/>
          <w:sz w:val="22"/>
          <w:szCs w:val="22"/>
        </w:rPr>
        <w:t>á</w:t>
      </w:r>
      <w:r w:rsidRPr="00DD46E8">
        <w:rPr>
          <w:i/>
          <w:color w:val="000000"/>
          <w:spacing w:val="0"/>
          <w:w w:val="117"/>
          <w:sz w:val="22"/>
          <w:szCs w:val="22"/>
        </w:rPr>
        <w:t xml:space="preserve"> compuesto por reglas relativ</w:t>
      </w:r>
      <w:r w:rsidR="00DD46E8">
        <w:rPr>
          <w:i/>
          <w:color w:val="000000"/>
          <w:spacing w:val="0"/>
          <w:w w:val="117"/>
          <w:sz w:val="22"/>
          <w:szCs w:val="22"/>
        </w:rPr>
        <w:t>a</w:t>
      </w:r>
      <w:r w:rsidRPr="00DD46E8">
        <w:rPr>
          <w:i/>
          <w:color w:val="000000"/>
          <w:spacing w:val="0"/>
          <w:w w:val="117"/>
          <w:sz w:val="22"/>
          <w:szCs w:val="22"/>
        </w:rPr>
        <w:t>s a:</w:t>
      </w:r>
      <w:r w:rsidR="00DD46E8">
        <w:rPr>
          <w:i/>
          <w:color w:val="000000"/>
          <w:spacing w:val="0"/>
          <w:w w:val="117"/>
          <w:sz w:val="22"/>
          <w:szCs w:val="22"/>
        </w:rPr>
        <w:t xml:space="preserve"> </w:t>
      </w:r>
    </w:p>
    <w:p w14:paraId="432E7E2D" w14:textId="77777777" w:rsidR="00DD46E8" w:rsidRDefault="00DD46E8" w:rsidP="00DD46E8">
      <w:pPr>
        <w:pStyle w:val="Prrafodelista"/>
        <w:numPr>
          <w:ilvl w:val="0"/>
          <w:numId w:val="0"/>
        </w:numPr>
        <w:tabs>
          <w:tab w:val="left" w:pos="2231"/>
        </w:tabs>
        <w:spacing w:before="14" w:line="253" w:lineRule="exact"/>
        <w:ind w:left="567" w:right="284"/>
      </w:pPr>
    </w:p>
    <w:p w14:paraId="4E52178E" w14:textId="33C2AC1E" w:rsidR="002C7A17" w:rsidRDefault="002C7A17" w:rsidP="00DD46E8">
      <w:pPr>
        <w:pStyle w:val="Prrafodelista"/>
        <w:numPr>
          <w:ilvl w:val="0"/>
          <w:numId w:val="0"/>
        </w:numPr>
        <w:tabs>
          <w:tab w:val="left" w:pos="2231"/>
        </w:tabs>
        <w:spacing w:before="14" w:line="253" w:lineRule="exact"/>
        <w:ind w:left="993" w:right="284"/>
        <w:rPr>
          <w:i/>
          <w:color w:val="000000"/>
          <w:spacing w:val="0"/>
          <w:w w:val="117"/>
          <w:sz w:val="22"/>
          <w:szCs w:val="22"/>
        </w:rPr>
      </w:pPr>
      <w:r w:rsidRPr="00DD46E8">
        <w:rPr>
          <w:i/>
          <w:color w:val="000000"/>
          <w:spacing w:val="0"/>
          <w:w w:val="117"/>
          <w:sz w:val="22"/>
          <w:szCs w:val="22"/>
        </w:rPr>
        <w:t xml:space="preserve">"Articulo 86. El </w:t>
      </w:r>
      <w:r w:rsidR="00DD46E8" w:rsidRPr="00DD46E8">
        <w:rPr>
          <w:i/>
          <w:color w:val="000000"/>
          <w:spacing w:val="0"/>
          <w:w w:val="117"/>
          <w:sz w:val="22"/>
          <w:szCs w:val="22"/>
        </w:rPr>
        <w:t>régimen</w:t>
      </w:r>
      <w:r w:rsidRPr="00DD46E8">
        <w:rPr>
          <w:i/>
          <w:color w:val="000000"/>
          <w:spacing w:val="0"/>
          <w:w w:val="117"/>
          <w:sz w:val="22"/>
          <w:szCs w:val="22"/>
        </w:rPr>
        <w:t xml:space="preserve"> tarifario. El </w:t>
      </w:r>
      <w:r w:rsidR="00DD46E8" w:rsidRPr="00DD46E8">
        <w:rPr>
          <w:i/>
          <w:color w:val="000000"/>
          <w:spacing w:val="0"/>
          <w:w w:val="117"/>
          <w:sz w:val="22"/>
          <w:szCs w:val="22"/>
        </w:rPr>
        <w:t>régimen</w:t>
      </w:r>
      <w:r w:rsidRPr="00DD46E8">
        <w:rPr>
          <w:i/>
          <w:color w:val="000000"/>
          <w:spacing w:val="0"/>
          <w:w w:val="117"/>
          <w:sz w:val="22"/>
          <w:szCs w:val="22"/>
        </w:rPr>
        <w:t xml:space="preserve"> tarifario en los servicios </w:t>
      </w:r>
      <w:r w:rsidR="00DD46E8" w:rsidRPr="00DD46E8">
        <w:rPr>
          <w:i/>
          <w:color w:val="000000"/>
          <w:spacing w:val="0"/>
          <w:w w:val="117"/>
          <w:sz w:val="22"/>
          <w:szCs w:val="22"/>
        </w:rPr>
        <w:t>públicos</w:t>
      </w:r>
      <w:r w:rsidRPr="00DD46E8">
        <w:rPr>
          <w:i/>
          <w:color w:val="000000"/>
          <w:spacing w:val="0"/>
          <w:w w:val="117"/>
          <w:sz w:val="22"/>
          <w:szCs w:val="22"/>
        </w:rPr>
        <w:t xml:space="preserve"> a los que esta Ley se refiere </w:t>
      </w:r>
      <w:r w:rsidR="00DD46E8" w:rsidRPr="00DD46E8">
        <w:rPr>
          <w:i/>
          <w:color w:val="000000"/>
          <w:spacing w:val="0"/>
          <w:w w:val="117"/>
          <w:sz w:val="22"/>
          <w:szCs w:val="22"/>
        </w:rPr>
        <w:t>está</w:t>
      </w:r>
      <w:r w:rsidRPr="00DD46E8">
        <w:rPr>
          <w:i/>
          <w:color w:val="000000"/>
          <w:spacing w:val="0"/>
          <w:w w:val="117"/>
          <w:sz w:val="22"/>
          <w:szCs w:val="22"/>
        </w:rPr>
        <w:t xml:space="preserve"> compuesto por reglas relativas a:</w:t>
      </w:r>
    </w:p>
    <w:p w14:paraId="6268AD1E" w14:textId="77777777" w:rsidR="00DD46E8" w:rsidRDefault="00DD46E8" w:rsidP="00DD46E8">
      <w:pPr>
        <w:pStyle w:val="Prrafodelista"/>
        <w:numPr>
          <w:ilvl w:val="0"/>
          <w:numId w:val="0"/>
        </w:numPr>
        <w:tabs>
          <w:tab w:val="left" w:pos="2231"/>
        </w:tabs>
        <w:spacing w:before="14" w:line="253" w:lineRule="exact"/>
        <w:ind w:left="993" w:right="284"/>
        <w:rPr>
          <w:i/>
          <w:color w:val="000000"/>
          <w:spacing w:val="0"/>
          <w:w w:val="117"/>
          <w:sz w:val="22"/>
          <w:szCs w:val="22"/>
        </w:rPr>
      </w:pPr>
    </w:p>
    <w:p w14:paraId="4E51CD52" w14:textId="2A1AD4F6" w:rsidR="00DD46E8" w:rsidRPr="00DD46E8" w:rsidRDefault="00DD46E8" w:rsidP="00DD46E8">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w:t>
      </w:r>
    </w:p>
    <w:p w14:paraId="3E5E7AA1" w14:textId="77777777" w:rsidR="002C7A17" w:rsidRDefault="002C7A17" w:rsidP="00DD46E8">
      <w:pPr>
        <w:spacing w:line="260" w:lineRule="exact"/>
        <w:ind w:left="993"/>
      </w:pPr>
    </w:p>
    <w:p w14:paraId="7074BF40" w14:textId="29F06B69" w:rsidR="002C7A17" w:rsidRPr="00DD46E8" w:rsidRDefault="002C7A17" w:rsidP="00DD46E8">
      <w:pPr>
        <w:pStyle w:val="Prrafodelista"/>
        <w:numPr>
          <w:ilvl w:val="0"/>
          <w:numId w:val="0"/>
        </w:numPr>
        <w:tabs>
          <w:tab w:val="left" w:pos="2231"/>
        </w:tabs>
        <w:spacing w:before="14" w:line="253" w:lineRule="exact"/>
        <w:ind w:left="993" w:right="284"/>
        <w:rPr>
          <w:i/>
          <w:color w:val="000000"/>
          <w:spacing w:val="0"/>
          <w:w w:val="117"/>
          <w:sz w:val="22"/>
          <w:szCs w:val="22"/>
        </w:rPr>
      </w:pPr>
      <w:r w:rsidRPr="00DD46E8">
        <w:rPr>
          <w:i/>
          <w:color w:val="000000"/>
          <w:spacing w:val="0"/>
          <w:w w:val="117"/>
          <w:sz w:val="22"/>
          <w:szCs w:val="22"/>
        </w:rPr>
        <w:t xml:space="preserve">86.4.  Las reglas relativas a procedimientos, </w:t>
      </w:r>
      <w:r w:rsidR="00DD46E8" w:rsidRPr="00DD46E8">
        <w:rPr>
          <w:i/>
          <w:color w:val="000000"/>
          <w:spacing w:val="0"/>
          <w:w w:val="117"/>
          <w:sz w:val="22"/>
          <w:szCs w:val="22"/>
        </w:rPr>
        <w:t>metodologías</w:t>
      </w:r>
      <w:r w:rsidRPr="00DD46E8">
        <w:rPr>
          <w:i/>
          <w:color w:val="000000"/>
          <w:spacing w:val="0"/>
          <w:w w:val="117"/>
          <w:sz w:val="22"/>
          <w:szCs w:val="22"/>
        </w:rPr>
        <w:t xml:space="preserve">, </w:t>
      </w:r>
      <w:r w:rsidR="00DD46E8" w:rsidRPr="00DD46E8">
        <w:rPr>
          <w:i/>
          <w:color w:val="000000"/>
          <w:spacing w:val="0"/>
          <w:w w:val="117"/>
          <w:sz w:val="22"/>
          <w:szCs w:val="22"/>
        </w:rPr>
        <w:t>formulas, estructuras</w:t>
      </w:r>
      <w:r w:rsidRPr="00DD46E8">
        <w:rPr>
          <w:i/>
          <w:color w:val="000000"/>
          <w:spacing w:val="0"/>
          <w:w w:val="117"/>
          <w:sz w:val="22"/>
          <w:szCs w:val="22"/>
        </w:rPr>
        <w:t xml:space="preserve">, estratos, </w:t>
      </w:r>
      <w:r w:rsidR="00DD46E8" w:rsidRPr="00DD46E8">
        <w:rPr>
          <w:i/>
          <w:color w:val="000000"/>
          <w:spacing w:val="0"/>
          <w:w w:val="117"/>
          <w:sz w:val="22"/>
          <w:szCs w:val="22"/>
        </w:rPr>
        <w:t>facturación</w:t>
      </w:r>
      <w:r w:rsidRPr="00DD46E8">
        <w:rPr>
          <w:i/>
          <w:color w:val="000000"/>
          <w:spacing w:val="0"/>
          <w:w w:val="117"/>
          <w:sz w:val="22"/>
          <w:szCs w:val="22"/>
        </w:rPr>
        <w:t>, opciones, valores y, en general, todos los aspectos que determinan el cobro de las tarifas</w:t>
      </w:r>
    </w:p>
    <w:p w14:paraId="4648FE58" w14:textId="42A049DB" w:rsidR="002C7A17" w:rsidRDefault="002C7A17" w:rsidP="002C7A17">
      <w:pPr>
        <w:pStyle w:val="Default"/>
        <w:ind w:left="426"/>
        <w:jc w:val="both"/>
        <w:rPr>
          <w:rFonts w:ascii="Times New Roman" w:hAnsi="Times New Roman" w:cs="Times New Roman"/>
          <w:w w:val="122"/>
          <w:sz w:val="16"/>
          <w:szCs w:val="16"/>
        </w:rPr>
      </w:pPr>
    </w:p>
    <w:p w14:paraId="427CB11D" w14:textId="7C01FF2A" w:rsidR="002C7A17" w:rsidRPr="00DD46E8" w:rsidRDefault="002C7A17" w:rsidP="00DD46E8">
      <w:pPr>
        <w:pStyle w:val="Prrafodelista"/>
        <w:numPr>
          <w:ilvl w:val="0"/>
          <w:numId w:val="0"/>
        </w:numPr>
        <w:tabs>
          <w:tab w:val="left" w:pos="2231"/>
        </w:tabs>
        <w:spacing w:before="14" w:line="253" w:lineRule="exact"/>
        <w:ind w:left="567" w:right="284"/>
        <w:rPr>
          <w:i/>
          <w:color w:val="000000"/>
          <w:spacing w:val="0"/>
          <w:w w:val="117"/>
          <w:sz w:val="22"/>
          <w:szCs w:val="22"/>
        </w:rPr>
      </w:pPr>
      <w:r w:rsidRPr="00DD46E8">
        <w:rPr>
          <w:i/>
          <w:color w:val="000000"/>
          <w:spacing w:val="0"/>
          <w:w w:val="117"/>
          <w:sz w:val="22"/>
          <w:szCs w:val="22"/>
        </w:rPr>
        <w:t xml:space="preserve">Por su parte el art. 87 que fija los </w:t>
      </w:r>
      <w:r w:rsidR="00DD46E8" w:rsidRPr="00DD46E8">
        <w:rPr>
          <w:i/>
          <w:color w:val="000000"/>
          <w:spacing w:val="0"/>
          <w:w w:val="117"/>
          <w:sz w:val="22"/>
          <w:szCs w:val="22"/>
        </w:rPr>
        <w:t>criterios</w:t>
      </w:r>
      <w:r w:rsidRPr="00DD46E8">
        <w:rPr>
          <w:i/>
          <w:color w:val="000000"/>
          <w:spacing w:val="0"/>
          <w:w w:val="117"/>
          <w:sz w:val="22"/>
          <w:szCs w:val="22"/>
        </w:rPr>
        <w:t xml:space="preserve"> tarifarios, dispone en el numeral 1 que las tarifas se aproximaran a lo que </w:t>
      </w:r>
      <w:r w:rsidR="00DD46E8" w:rsidRPr="00DD46E8">
        <w:rPr>
          <w:i/>
          <w:color w:val="000000"/>
          <w:spacing w:val="0"/>
          <w:w w:val="117"/>
          <w:sz w:val="22"/>
          <w:szCs w:val="22"/>
        </w:rPr>
        <w:t>serían</w:t>
      </w:r>
      <w:r w:rsidRPr="00DD46E8">
        <w:rPr>
          <w:i/>
          <w:color w:val="000000"/>
          <w:spacing w:val="0"/>
          <w:w w:val="117"/>
          <w:sz w:val="22"/>
          <w:szCs w:val="22"/>
        </w:rPr>
        <w:t xml:space="preserve"> los precios de un mercado competitivo y el art. 87.4 establece que </w:t>
      </w:r>
      <w:r w:rsidRPr="00DD46E8">
        <w:rPr>
          <w:i/>
          <w:color w:val="000000"/>
          <w:spacing w:val="0"/>
          <w:w w:val="117"/>
          <w:sz w:val="22"/>
          <w:szCs w:val="22"/>
          <w:u w:val="single"/>
        </w:rPr>
        <w:t xml:space="preserve">las </w:t>
      </w:r>
      <w:r w:rsidR="00F975BB" w:rsidRPr="00DD46E8">
        <w:rPr>
          <w:i/>
          <w:color w:val="000000"/>
          <w:spacing w:val="0"/>
          <w:w w:val="117"/>
          <w:sz w:val="22"/>
          <w:szCs w:val="22"/>
          <w:u w:val="single"/>
        </w:rPr>
        <w:t>fórmulas</w:t>
      </w:r>
      <w:r w:rsidRPr="00DD46E8">
        <w:rPr>
          <w:i/>
          <w:color w:val="000000"/>
          <w:spacing w:val="0"/>
          <w:w w:val="117"/>
          <w:sz w:val="22"/>
          <w:szCs w:val="22"/>
          <w:u w:val="single"/>
        </w:rPr>
        <w:t xml:space="preserve"> tarifarias garantizaran </w:t>
      </w:r>
      <w:r w:rsidR="00DD46E8" w:rsidRPr="00DD46E8">
        <w:rPr>
          <w:i/>
          <w:color w:val="000000"/>
          <w:spacing w:val="0"/>
          <w:w w:val="117"/>
          <w:sz w:val="22"/>
          <w:szCs w:val="22"/>
          <w:u w:val="single"/>
        </w:rPr>
        <w:t>l</w:t>
      </w:r>
      <w:r w:rsidRPr="00DD46E8">
        <w:rPr>
          <w:i/>
          <w:color w:val="000000"/>
          <w:spacing w:val="0"/>
          <w:w w:val="117"/>
          <w:sz w:val="22"/>
          <w:szCs w:val="22"/>
          <w:u w:val="single"/>
        </w:rPr>
        <w:t xml:space="preserve">a </w:t>
      </w:r>
      <w:r w:rsidR="00DD46E8" w:rsidRPr="00DD46E8">
        <w:rPr>
          <w:i/>
          <w:color w:val="000000"/>
          <w:spacing w:val="0"/>
          <w:w w:val="117"/>
          <w:sz w:val="22"/>
          <w:szCs w:val="22"/>
          <w:u w:val="single"/>
        </w:rPr>
        <w:t>recuperación</w:t>
      </w:r>
      <w:r w:rsidRPr="00DD46E8">
        <w:rPr>
          <w:i/>
          <w:color w:val="000000"/>
          <w:spacing w:val="0"/>
          <w:w w:val="117"/>
          <w:sz w:val="22"/>
          <w:szCs w:val="22"/>
          <w:u w:val="single"/>
        </w:rPr>
        <w:t xml:space="preserve"> de los costos v gastos propios de </w:t>
      </w:r>
      <w:r w:rsidR="00DD46E8" w:rsidRPr="00DD46E8">
        <w:rPr>
          <w:i/>
          <w:color w:val="000000"/>
          <w:spacing w:val="0"/>
          <w:w w:val="117"/>
          <w:sz w:val="22"/>
          <w:szCs w:val="22"/>
          <w:u w:val="single"/>
        </w:rPr>
        <w:t>operación</w:t>
      </w:r>
      <w:r w:rsidRPr="00DD46E8">
        <w:rPr>
          <w:i/>
          <w:color w:val="000000"/>
          <w:spacing w:val="0"/>
          <w:w w:val="117"/>
          <w:sz w:val="22"/>
          <w:szCs w:val="22"/>
        </w:rPr>
        <w:t xml:space="preserve">, incluyendo la </w:t>
      </w:r>
      <w:r w:rsidR="00DD46E8" w:rsidRPr="00DD46E8">
        <w:rPr>
          <w:i/>
          <w:color w:val="000000"/>
          <w:spacing w:val="0"/>
          <w:w w:val="117"/>
          <w:sz w:val="22"/>
          <w:szCs w:val="22"/>
        </w:rPr>
        <w:t>expansión</w:t>
      </w:r>
      <w:r w:rsidRPr="00DD46E8">
        <w:rPr>
          <w:i/>
          <w:color w:val="000000"/>
          <w:spacing w:val="0"/>
          <w:w w:val="117"/>
          <w:sz w:val="22"/>
          <w:szCs w:val="22"/>
        </w:rPr>
        <w:t>, la reposici</w:t>
      </w:r>
      <w:r w:rsidR="00DD46E8">
        <w:rPr>
          <w:i/>
          <w:color w:val="000000"/>
          <w:spacing w:val="0"/>
          <w:w w:val="117"/>
          <w:sz w:val="22"/>
          <w:szCs w:val="22"/>
        </w:rPr>
        <w:t>ó</w:t>
      </w:r>
      <w:r w:rsidRPr="00DD46E8">
        <w:rPr>
          <w:i/>
          <w:color w:val="000000"/>
          <w:spacing w:val="0"/>
          <w:w w:val="117"/>
          <w:sz w:val="22"/>
          <w:szCs w:val="22"/>
        </w:rPr>
        <w:t xml:space="preserve">n y el mantenimiento, </w:t>
      </w:r>
      <w:r w:rsidR="00DD46E8" w:rsidRPr="00DD46E8">
        <w:rPr>
          <w:i/>
          <w:color w:val="000000"/>
          <w:spacing w:val="0"/>
          <w:w w:val="117"/>
          <w:sz w:val="22"/>
          <w:szCs w:val="22"/>
        </w:rPr>
        <w:t>así</w:t>
      </w:r>
      <w:r w:rsidRPr="00DD46E8">
        <w:rPr>
          <w:i/>
          <w:color w:val="000000"/>
          <w:spacing w:val="0"/>
          <w:w w:val="117"/>
          <w:sz w:val="22"/>
          <w:szCs w:val="22"/>
        </w:rPr>
        <w:t xml:space="preserve"> como remunerar el patrimonio de los accionistas en </w:t>
      </w:r>
      <w:r w:rsidR="00DD46E8">
        <w:rPr>
          <w:i/>
          <w:color w:val="000000"/>
          <w:spacing w:val="0"/>
          <w:w w:val="117"/>
          <w:sz w:val="22"/>
          <w:szCs w:val="22"/>
        </w:rPr>
        <w:t>l</w:t>
      </w:r>
      <w:r w:rsidRPr="00DD46E8">
        <w:rPr>
          <w:i/>
          <w:color w:val="000000"/>
          <w:spacing w:val="0"/>
          <w:w w:val="117"/>
          <w:sz w:val="22"/>
          <w:szCs w:val="22"/>
        </w:rPr>
        <w:t xml:space="preserve">a misma forma que lo </w:t>
      </w:r>
      <w:r w:rsidR="00DD46E8" w:rsidRPr="00DD46E8">
        <w:rPr>
          <w:i/>
          <w:color w:val="000000"/>
          <w:spacing w:val="0"/>
          <w:w w:val="117"/>
          <w:sz w:val="22"/>
          <w:szCs w:val="22"/>
        </w:rPr>
        <w:t>habría</w:t>
      </w:r>
      <w:r w:rsidRPr="00DD46E8">
        <w:rPr>
          <w:i/>
          <w:color w:val="000000"/>
          <w:spacing w:val="0"/>
          <w:w w:val="117"/>
          <w:sz w:val="22"/>
          <w:szCs w:val="22"/>
        </w:rPr>
        <w:t xml:space="preserve"> remunerado una empresa eficiente en un sector de riesgo comparable. Al respecto la norma reza:</w:t>
      </w:r>
    </w:p>
    <w:p w14:paraId="44A384D8" w14:textId="77777777" w:rsidR="002C7A17" w:rsidRDefault="002C7A17" w:rsidP="002C7A17">
      <w:pPr>
        <w:spacing w:line="242" w:lineRule="exact"/>
        <w:ind w:left="2265"/>
      </w:pPr>
    </w:p>
    <w:p w14:paraId="502C2E1B" w14:textId="3A59F480" w:rsidR="002C7A17" w:rsidRPr="00DD46E8" w:rsidRDefault="002C7A17" w:rsidP="00DD46E8">
      <w:pPr>
        <w:pStyle w:val="Prrafodelista"/>
        <w:numPr>
          <w:ilvl w:val="0"/>
          <w:numId w:val="0"/>
        </w:numPr>
        <w:tabs>
          <w:tab w:val="left" w:pos="2231"/>
        </w:tabs>
        <w:spacing w:before="14" w:line="253" w:lineRule="exact"/>
        <w:ind w:left="993" w:right="284"/>
        <w:rPr>
          <w:i/>
          <w:color w:val="000000"/>
          <w:spacing w:val="0"/>
          <w:w w:val="117"/>
          <w:sz w:val="22"/>
          <w:szCs w:val="22"/>
        </w:rPr>
      </w:pPr>
      <w:r w:rsidRPr="00DD46E8">
        <w:rPr>
          <w:i/>
          <w:color w:val="000000"/>
          <w:spacing w:val="0"/>
          <w:w w:val="117"/>
          <w:sz w:val="22"/>
          <w:szCs w:val="22"/>
        </w:rPr>
        <w:t xml:space="preserve">"87.1. Por eficiencia </w:t>
      </w:r>
      <w:r w:rsidR="00DD46E8" w:rsidRPr="00DD46E8">
        <w:rPr>
          <w:i/>
          <w:color w:val="000000"/>
          <w:spacing w:val="0"/>
          <w:w w:val="117"/>
          <w:sz w:val="22"/>
          <w:szCs w:val="22"/>
        </w:rPr>
        <w:t>económica</w:t>
      </w:r>
      <w:r w:rsidRPr="00DD46E8">
        <w:rPr>
          <w:i/>
          <w:color w:val="000000"/>
          <w:spacing w:val="0"/>
          <w:w w:val="117"/>
          <w:sz w:val="22"/>
          <w:szCs w:val="22"/>
        </w:rPr>
        <w:t xml:space="preserve"> se entiende que el </w:t>
      </w:r>
      <w:r w:rsidR="00DD46E8" w:rsidRPr="00DD46E8">
        <w:rPr>
          <w:i/>
          <w:color w:val="000000"/>
          <w:spacing w:val="0"/>
          <w:w w:val="117"/>
          <w:sz w:val="22"/>
          <w:szCs w:val="22"/>
        </w:rPr>
        <w:t>régimen</w:t>
      </w:r>
      <w:r w:rsidRPr="00DD46E8">
        <w:rPr>
          <w:i/>
          <w:color w:val="000000"/>
          <w:spacing w:val="0"/>
          <w:w w:val="117"/>
          <w:sz w:val="22"/>
          <w:szCs w:val="22"/>
        </w:rPr>
        <w:t xml:space="preserve"> de tarifas procurara que estas se aproximen a lo que </w:t>
      </w:r>
      <w:r w:rsidR="00DD46E8" w:rsidRPr="00DD46E8">
        <w:rPr>
          <w:i/>
          <w:color w:val="000000"/>
          <w:spacing w:val="0"/>
          <w:w w:val="117"/>
          <w:sz w:val="22"/>
          <w:szCs w:val="22"/>
        </w:rPr>
        <w:t>serían</w:t>
      </w:r>
      <w:r w:rsidRPr="00DD46E8">
        <w:rPr>
          <w:i/>
          <w:color w:val="000000"/>
          <w:spacing w:val="0"/>
          <w:w w:val="117"/>
          <w:sz w:val="22"/>
          <w:szCs w:val="22"/>
        </w:rPr>
        <w:t xml:space="preserve"> los precios de un mercado competitivo; que las </w:t>
      </w:r>
      <w:r w:rsidR="00F975BB" w:rsidRPr="00DD46E8">
        <w:rPr>
          <w:i/>
          <w:color w:val="000000"/>
          <w:spacing w:val="0"/>
          <w:w w:val="117"/>
          <w:sz w:val="22"/>
          <w:szCs w:val="22"/>
        </w:rPr>
        <w:t>fórmulas</w:t>
      </w:r>
      <w:r w:rsidRPr="00DD46E8">
        <w:rPr>
          <w:i/>
          <w:color w:val="000000"/>
          <w:spacing w:val="0"/>
          <w:w w:val="117"/>
          <w:sz w:val="22"/>
          <w:szCs w:val="22"/>
        </w:rPr>
        <w:t xml:space="preserve"> tarifarias deben tener en cuenta no solo los costos sino los aumentos de productividad esperados, y que estos deben distribuirse entre la empresa y los usuarios, tal como </w:t>
      </w:r>
      <w:r w:rsidR="00DD46E8" w:rsidRPr="00DD46E8">
        <w:rPr>
          <w:i/>
          <w:color w:val="000000"/>
          <w:spacing w:val="0"/>
          <w:w w:val="117"/>
          <w:sz w:val="22"/>
          <w:szCs w:val="22"/>
        </w:rPr>
        <w:t>ocurriría</w:t>
      </w:r>
      <w:r w:rsidRPr="00DD46E8">
        <w:rPr>
          <w:i/>
          <w:color w:val="000000"/>
          <w:spacing w:val="0"/>
          <w:w w:val="117"/>
          <w:sz w:val="22"/>
          <w:szCs w:val="22"/>
        </w:rPr>
        <w:t xml:space="preserve"> en un mercado competitivo; y que las </w:t>
      </w:r>
      <w:r w:rsidR="00F975BB" w:rsidRPr="00DD46E8">
        <w:rPr>
          <w:i/>
          <w:color w:val="000000"/>
          <w:spacing w:val="0"/>
          <w:w w:val="117"/>
          <w:sz w:val="22"/>
          <w:szCs w:val="22"/>
        </w:rPr>
        <w:t>fórmulas</w:t>
      </w:r>
      <w:r w:rsidRPr="00DD46E8">
        <w:rPr>
          <w:i/>
          <w:color w:val="000000"/>
          <w:spacing w:val="0"/>
          <w:w w:val="117"/>
          <w:sz w:val="22"/>
          <w:szCs w:val="22"/>
        </w:rPr>
        <w:t xml:space="preserve"> tarifarias no pueden trasladar a los usuarios los costos de una </w:t>
      </w:r>
      <w:r w:rsidR="00DD46E8" w:rsidRPr="00DD46E8">
        <w:rPr>
          <w:i/>
          <w:color w:val="000000"/>
          <w:spacing w:val="0"/>
          <w:w w:val="117"/>
          <w:sz w:val="22"/>
          <w:szCs w:val="22"/>
        </w:rPr>
        <w:t>gestión</w:t>
      </w:r>
      <w:r w:rsidRPr="00DD46E8">
        <w:rPr>
          <w:i/>
          <w:color w:val="000000"/>
          <w:spacing w:val="0"/>
          <w:w w:val="117"/>
          <w:sz w:val="22"/>
          <w:szCs w:val="22"/>
        </w:rPr>
        <w:t xml:space="preserve"> ineficiente, ni permitir que las empresas se apropien de las utilidades provenientes de </w:t>
      </w:r>
      <w:r w:rsidR="00DD46E8" w:rsidRPr="00DD46E8">
        <w:rPr>
          <w:i/>
          <w:color w:val="000000"/>
          <w:spacing w:val="0"/>
          <w:w w:val="117"/>
          <w:sz w:val="22"/>
          <w:szCs w:val="22"/>
        </w:rPr>
        <w:t>prácticas</w:t>
      </w:r>
      <w:r w:rsidRPr="00DD46E8">
        <w:rPr>
          <w:i/>
          <w:color w:val="000000"/>
          <w:spacing w:val="0"/>
          <w:w w:val="117"/>
          <w:sz w:val="22"/>
          <w:szCs w:val="22"/>
        </w:rPr>
        <w:t xml:space="preserve"> restrictivas de la competencia. En el caso de servicios p</w:t>
      </w:r>
      <w:r w:rsidR="00DD46E8">
        <w:rPr>
          <w:i/>
          <w:color w:val="000000"/>
          <w:spacing w:val="0"/>
          <w:w w:val="117"/>
          <w:sz w:val="22"/>
          <w:szCs w:val="22"/>
        </w:rPr>
        <w:t>ú</w:t>
      </w:r>
      <w:r w:rsidRPr="00DD46E8">
        <w:rPr>
          <w:i/>
          <w:color w:val="000000"/>
          <w:spacing w:val="0"/>
          <w:w w:val="117"/>
          <w:sz w:val="22"/>
          <w:szCs w:val="22"/>
        </w:rPr>
        <w:t xml:space="preserve">blicos sujetos a </w:t>
      </w:r>
      <w:r w:rsidR="00DD46E8" w:rsidRPr="00DD46E8">
        <w:rPr>
          <w:i/>
          <w:color w:val="000000"/>
          <w:spacing w:val="0"/>
          <w:w w:val="117"/>
          <w:sz w:val="22"/>
          <w:szCs w:val="22"/>
        </w:rPr>
        <w:t>fórmulas</w:t>
      </w:r>
      <w:r w:rsidRPr="00DD46E8">
        <w:rPr>
          <w:i/>
          <w:color w:val="000000"/>
          <w:spacing w:val="0"/>
          <w:w w:val="117"/>
          <w:sz w:val="22"/>
          <w:szCs w:val="22"/>
        </w:rPr>
        <w:t xml:space="preserve"> tarifarias, las tarifas deben reflejar siempre tanto el nivel y la estructura de los costos </w:t>
      </w:r>
      <w:r w:rsidR="00DD46E8" w:rsidRPr="00DD46E8">
        <w:rPr>
          <w:i/>
          <w:color w:val="000000"/>
          <w:spacing w:val="0"/>
          <w:w w:val="117"/>
          <w:sz w:val="22"/>
          <w:szCs w:val="22"/>
        </w:rPr>
        <w:t>econó</w:t>
      </w:r>
      <w:r w:rsidR="00DD46E8">
        <w:rPr>
          <w:i/>
          <w:color w:val="000000"/>
          <w:spacing w:val="0"/>
          <w:w w:val="117"/>
          <w:sz w:val="22"/>
          <w:szCs w:val="22"/>
        </w:rPr>
        <w:t>m</w:t>
      </w:r>
      <w:r w:rsidR="00DD46E8" w:rsidRPr="00DD46E8">
        <w:rPr>
          <w:i/>
          <w:color w:val="000000"/>
          <w:spacing w:val="0"/>
          <w:w w:val="117"/>
          <w:sz w:val="22"/>
          <w:szCs w:val="22"/>
        </w:rPr>
        <w:t>icos</w:t>
      </w:r>
      <w:r w:rsidRPr="00DD46E8">
        <w:rPr>
          <w:i/>
          <w:color w:val="000000"/>
          <w:spacing w:val="0"/>
          <w:w w:val="117"/>
          <w:sz w:val="22"/>
          <w:szCs w:val="22"/>
        </w:rPr>
        <w:t xml:space="preserve"> de prestar el servicio, como </w:t>
      </w:r>
      <w:r w:rsidR="00DD46E8">
        <w:rPr>
          <w:i/>
          <w:color w:val="000000"/>
          <w:spacing w:val="0"/>
          <w:w w:val="117"/>
          <w:sz w:val="22"/>
          <w:szCs w:val="22"/>
        </w:rPr>
        <w:t>l</w:t>
      </w:r>
      <w:r w:rsidRPr="00DD46E8">
        <w:rPr>
          <w:i/>
          <w:color w:val="000000"/>
          <w:spacing w:val="0"/>
          <w:w w:val="117"/>
          <w:sz w:val="22"/>
          <w:szCs w:val="22"/>
        </w:rPr>
        <w:t>a demanda por este.</w:t>
      </w:r>
    </w:p>
    <w:p w14:paraId="49F1A144" w14:textId="77777777" w:rsidR="002C7A17" w:rsidRDefault="002C7A17" w:rsidP="002C7A17">
      <w:pPr>
        <w:spacing w:line="244" w:lineRule="exact"/>
        <w:ind w:left="2265"/>
      </w:pPr>
    </w:p>
    <w:p w14:paraId="55C49747" w14:textId="2FFB85A2" w:rsidR="002C7A17" w:rsidRPr="0037613B" w:rsidRDefault="002C7A17" w:rsidP="0037613B">
      <w:pPr>
        <w:pStyle w:val="Prrafodelista"/>
        <w:numPr>
          <w:ilvl w:val="0"/>
          <w:numId w:val="0"/>
        </w:numPr>
        <w:tabs>
          <w:tab w:val="left" w:pos="2231"/>
        </w:tabs>
        <w:spacing w:before="14" w:line="253" w:lineRule="exact"/>
        <w:ind w:left="993" w:right="284"/>
        <w:rPr>
          <w:i/>
          <w:color w:val="000000"/>
          <w:spacing w:val="0"/>
          <w:w w:val="117"/>
          <w:sz w:val="22"/>
          <w:szCs w:val="22"/>
        </w:rPr>
      </w:pPr>
      <w:r w:rsidRPr="0037613B">
        <w:rPr>
          <w:i/>
          <w:color w:val="000000"/>
          <w:spacing w:val="0"/>
          <w:w w:val="117"/>
          <w:sz w:val="22"/>
          <w:szCs w:val="22"/>
        </w:rPr>
        <w:t xml:space="preserve">87.4. Por suficiencia financiera se entiende que las </w:t>
      </w:r>
      <w:r w:rsidR="0037613B" w:rsidRPr="0037613B">
        <w:rPr>
          <w:i/>
          <w:color w:val="000000"/>
          <w:spacing w:val="0"/>
          <w:w w:val="117"/>
          <w:sz w:val="22"/>
          <w:szCs w:val="22"/>
        </w:rPr>
        <w:t>fórmulas</w:t>
      </w:r>
      <w:r w:rsidRPr="0037613B">
        <w:rPr>
          <w:i/>
          <w:color w:val="000000"/>
          <w:spacing w:val="0"/>
          <w:w w:val="117"/>
          <w:sz w:val="22"/>
          <w:szCs w:val="22"/>
        </w:rPr>
        <w:t xml:space="preserve"> de tarifas garantizaran </w:t>
      </w:r>
      <w:r w:rsidR="0037613B">
        <w:rPr>
          <w:i/>
          <w:color w:val="000000"/>
          <w:spacing w:val="0"/>
          <w:w w:val="117"/>
          <w:sz w:val="22"/>
          <w:szCs w:val="22"/>
        </w:rPr>
        <w:t>l</w:t>
      </w:r>
      <w:r w:rsidRPr="0037613B">
        <w:rPr>
          <w:i/>
          <w:color w:val="000000"/>
          <w:spacing w:val="0"/>
          <w:w w:val="117"/>
          <w:sz w:val="22"/>
          <w:szCs w:val="22"/>
        </w:rPr>
        <w:t xml:space="preserve">a </w:t>
      </w:r>
      <w:r w:rsidR="0037613B" w:rsidRPr="0037613B">
        <w:rPr>
          <w:i/>
          <w:color w:val="000000"/>
          <w:spacing w:val="0"/>
          <w:w w:val="117"/>
          <w:sz w:val="22"/>
          <w:szCs w:val="22"/>
        </w:rPr>
        <w:t>recuperación</w:t>
      </w:r>
      <w:r w:rsidRPr="0037613B">
        <w:rPr>
          <w:i/>
          <w:color w:val="000000"/>
          <w:spacing w:val="0"/>
          <w:w w:val="117"/>
          <w:sz w:val="22"/>
          <w:szCs w:val="22"/>
        </w:rPr>
        <w:t xml:space="preserve"> de los costos y gastos propios de </w:t>
      </w:r>
      <w:r w:rsidR="0037613B" w:rsidRPr="0037613B">
        <w:rPr>
          <w:i/>
          <w:color w:val="000000"/>
          <w:spacing w:val="0"/>
          <w:w w:val="117"/>
          <w:sz w:val="22"/>
          <w:szCs w:val="22"/>
        </w:rPr>
        <w:t>operación</w:t>
      </w:r>
      <w:r w:rsidRPr="0037613B">
        <w:rPr>
          <w:i/>
          <w:color w:val="000000"/>
          <w:spacing w:val="0"/>
          <w:w w:val="117"/>
          <w:sz w:val="22"/>
          <w:szCs w:val="22"/>
        </w:rPr>
        <w:t xml:space="preserve">, incluyendo </w:t>
      </w:r>
      <w:r w:rsidR="0037613B">
        <w:rPr>
          <w:i/>
          <w:color w:val="000000"/>
          <w:spacing w:val="0"/>
          <w:w w:val="117"/>
          <w:sz w:val="22"/>
          <w:szCs w:val="22"/>
        </w:rPr>
        <w:t>l</w:t>
      </w:r>
      <w:r w:rsidRPr="0037613B">
        <w:rPr>
          <w:i/>
          <w:color w:val="000000"/>
          <w:spacing w:val="0"/>
          <w:w w:val="117"/>
          <w:sz w:val="22"/>
          <w:szCs w:val="22"/>
        </w:rPr>
        <w:t xml:space="preserve">a </w:t>
      </w:r>
      <w:r w:rsidR="0037613B" w:rsidRPr="0037613B">
        <w:rPr>
          <w:i/>
          <w:color w:val="000000"/>
          <w:spacing w:val="0"/>
          <w:w w:val="117"/>
          <w:sz w:val="22"/>
          <w:szCs w:val="22"/>
        </w:rPr>
        <w:t>expansión</w:t>
      </w:r>
      <w:r w:rsidRPr="0037613B">
        <w:rPr>
          <w:i/>
          <w:color w:val="000000"/>
          <w:spacing w:val="0"/>
          <w:w w:val="117"/>
          <w:sz w:val="22"/>
          <w:szCs w:val="22"/>
        </w:rPr>
        <w:t xml:space="preserve">,  la </w:t>
      </w:r>
      <w:r w:rsidR="0037613B" w:rsidRPr="0037613B">
        <w:rPr>
          <w:i/>
          <w:color w:val="000000"/>
          <w:spacing w:val="0"/>
          <w:w w:val="117"/>
          <w:sz w:val="22"/>
          <w:szCs w:val="22"/>
        </w:rPr>
        <w:t>reposición</w:t>
      </w:r>
      <w:r w:rsidRPr="0037613B">
        <w:rPr>
          <w:i/>
          <w:color w:val="000000"/>
          <w:spacing w:val="0"/>
          <w:w w:val="117"/>
          <w:sz w:val="22"/>
          <w:szCs w:val="22"/>
        </w:rPr>
        <w:t xml:space="preserve"> y el mantenimiento; </w:t>
      </w:r>
      <w:r w:rsidR="0037613B" w:rsidRPr="0037613B">
        <w:rPr>
          <w:i/>
          <w:color w:val="000000"/>
          <w:spacing w:val="0"/>
          <w:w w:val="117"/>
          <w:sz w:val="22"/>
          <w:szCs w:val="22"/>
        </w:rPr>
        <w:t>permitirán</w:t>
      </w:r>
      <w:r w:rsidRPr="0037613B">
        <w:rPr>
          <w:i/>
          <w:color w:val="000000"/>
          <w:spacing w:val="0"/>
          <w:w w:val="117"/>
          <w:sz w:val="22"/>
          <w:szCs w:val="22"/>
        </w:rPr>
        <w:t xml:space="preserve"> remunerar el patrimonio de los accionistas en la misma forma en la que lo </w:t>
      </w:r>
      <w:r w:rsidR="0037613B" w:rsidRPr="0037613B">
        <w:rPr>
          <w:i/>
          <w:color w:val="000000"/>
          <w:spacing w:val="0"/>
          <w:w w:val="117"/>
          <w:sz w:val="22"/>
          <w:szCs w:val="22"/>
        </w:rPr>
        <w:t>habría</w:t>
      </w:r>
      <w:r w:rsidRPr="0037613B">
        <w:rPr>
          <w:i/>
          <w:color w:val="000000"/>
          <w:spacing w:val="0"/>
          <w:w w:val="117"/>
          <w:sz w:val="22"/>
          <w:szCs w:val="22"/>
        </w:rPr>
        <w:t xml:space="preserve"> remunerado una empresa eficiente en un sector de riesgo comparable; y </w:t>
      </w:r>
      <w:r w:rsidR="0037613B" w:rsidRPr="0037613B">
        <w:rPr>
          <w:i/>
          <w:color w:val="000000"/>
          <w:spacing w:val="0"/>
          <w:w w:val="117"/>
          <w:sz w:val="22"/>
          <w:szCs w:val="22"/>
        </w:rPr>
        <w:t>permitirán</w:t>
      </w:r>
      <w:r w:rsidRPr="0037613B">
        <w:rPr>
          <w:i/>
          <w:color w:val="000000"/>
          <w:spacing w:val="0"/>
          <w:w w:val="117"/>
          <w:sz w:val="22"/>
          <w:szCs w:val="22"/>
        </w:rPr>
        <w:t xml:space="preserve"> utilizar las </w:t>
      </w:r>
      <w:r w:rsidR="0037613B" w:rsidRPr="0037613B">
        <w:rPr>
          <w:i/>
          <w:color w:val="000000"/>
          <w:spacing w:val="0"/>
          <w:w w:val="117"/>
          <w:sz w:val="22"/>
          <w:szCs w:val="22"/>
        </w:rPr>
        <w:t>tecnologías</w:t>
      </w:r>
      <w:r w:rsidRPr="0037613B">
        <w:rPr>
          <w:i/>
          <w:color w:val="000000"/>
          <w:spacing w:val="0"/>
          <w:w w:val="117"/>
          <w:sz w:val="22"/>
          <w:szCs w:val="22"/>
        </w:rPr>
        <w:t xml:space="preserve"> y sistemas administrativos que garanticen la mejor calidad, continuidad y seguridad a sus usuarios."</w:t>
      </w:r>
    </w:p>
    <w:p w14:paraId="58388CE3" w14:textId="77777777" w:rsidR="00E44FB9" w:rsidRDefault="00E44FB9" w:rsidP="00E44FB9">
      <w:pPr>
        <w:pStyle w:val="Prrafodelista"/>
        <w:numPr>
          <w:ilvl w:val="0"/>
          <w:numId w:val="0"/>
        </w:numPr>
        <w:tabs>
          <w:tab w:val="left" w:pos="2231"/>
        </w:tabs>
        <w:spacing w:before="14" w:line="253" w:lineRule="exact"/>
        <w:ind w:left="567" w:right="284"/>
        <w:rPr>
          <w:i/>
          <w:color w:val="000000"/>
          <w:spacing w:val="0"/>
          <w:w w:val="117"/>
          <w:sz w:val="22"/>
          <w:szCs w:val="22"/>
        </w:rPr>
      </w:pPr>
    </w:p>
    <w:p w14:paraId="71EC5602" w14:textId="488D18AA" w:rsidR="002C7A17" w:rsidRDefault="002C7A17" w:rsidP="00E44FB9">
      <w:pPr>
        <w:pStyle w:val="Prrafodelista"/>
        <w:numPr>
          <w:ilvl w:val="0"/>
          <w:numId w:val="0"/>
        </w:numPr>
        <w:tabs>
          <w:tab w:val="left" w:pos="2231"/>
        </w:tabs>
        <w:spacing w:before="14" w:line="253" w:lineRule="exact"/>
        <w:ind w:left="567" w:right="284"/>
        <w:rPr>
          <w:i/>
          <w:color w:val="000000"/>
          <w:spacing w:val="0"/>
          <w:w w:val="117"/>
          <w:sz w:val="22"/>
          <w:szCs w:val="22"/>
        </w:rPr>
      </w:pPr>
      <w:r w:rsidRPr="00E44FB9">
        <w:rPr>
          <w:i/>
          <w:color w:val="000000"/>
          <w:spacing w:val="0"/>
          <w:w w:val="117"/>
          <w:sz w:val="22"/>
          <w:szCs w:val="22"/>
        </w:rPr>
        <w:t xml:space="preserve">El principio de eficiencia </w:t>
      </w:r>
      <w:r w:rsidR="00E44FB9" w:rsidRPr="00E44FB9">
        <w:rPr>
          <w:i/>
          <w:color w:val="000000"/>
          <w:spacing w:val="0"/>
          <w:w w:val="117"/>
          <w:sz w:val="22"/>
          <w:szCs w:val="22"/>
        </w:rPr>
        <w:t>económica</w:t>
      </w:r>
      <w:r w:rsidRPr="00E44FB9">
        <w:rPr>
          <w:i/>
          <w:color w:val="000000"/>
          <w:spacing w:val="0"/>
          <w:w w:val="117"/>
          <w:sz w:val="22"/>
          <w:szCs w:val="22"/>
        </w:rPr>
        <w:t xml:space="preserve"> </w:t>
      </w:r>
      <w:r w:rsidR="00E44FB9" w:rsidRPr="00E44FB9">
        <w:rPr>
          <w:i/>
          <w:color w:val="000000"/>
          <w:spacing w:val="0"/>
          <w:w w:val="117"/>
          <w:sz w:val="22"/>
          <w:szCs w:val="22"/>
        </w:rPr>
        <w:t>aquí</w:t>
      </w:r>
      <w:r w:rsidRPr="00E44FB9">
        <w:rPr>
          <w:i/>
          <w:color w:val="000000"/>
          <w:spacing w:val="0"/>
          <w:w w:val="117"/>
          <w:sz w:val="22"/>
          <w:szCs w:val="22"/>
        </w:rPr>
        <w:t xml:space="preserve"> descrito ordena que los costos reflejen siempre, tanto el nivel como la estructura de costos </w:t>
      </w:r>
      <w:r w:rsidR="00E44FB9" w:rsidRPr="00E44FB9">
        <w:rPr>
          <w:i/>
          <w:color w:val="000000"/>
          <w:spacing w:val="0"/>
          <w:w w:val="117"/>
          <w:sz w:val="22"/>
          <w:szCs w:val="22"/>
        </w:rPr>
        <w:t>económicos</w:t>
      </w:r>
      <w:r w:rsidRPr="00E44FB9">
        <w:rPr>
          <w:i/>
          <w:color w:val="000000"/>
          <w:spacing w:val="0"/>
          <w:w w:val="117"/>
          <w:sz w:val="22"/>
          <w:szCs w:val="22"/>
        </w:rPr>
        <w:t xml:space="preserve"> de prestar el servicio.</w:t>
      </w:r>
    </w:p>
    <w:p w14:paraId="67F8193B" w14:textId="77777777" w:rsidR="00E44FB9" w:rsidRPr="00E44FB9" w:rsidRDefault="00E44FB9" w:rsidP="00E44FB9">
      <w:pPr>
        <w:pStyle w:val="Prrafodelista"/>
        <w:numPr>
          <w:ilvl w:val="0"/>
          <w:numId w:val="0"/>
        </w:numPr>
        <w:tabs>
          <w:tab w:val="left" w:pos="2231"/>
        </w:tabs>
        <w:spacing w:before="14" w:line="253" w:lineRule="exact"/>
        <w:ind w:left="567" w:right="284"/>
        <w:rPr>
          <w:i/>
          <w:color w:val="000000"/>
          <w:spacing w:val="0"/>
          <w:w w:val="117"/>
          <w:sz w:val="22"/>
          <w:szCs w:val="22"/>
        </w:rPr>
      </w:pPr>
    </w:p>
    <w:p w14:paraId="12AC750E" w14:textId="163A6308" w:rsidR="002C7A17" w:rsidRPr="00E44FB9" w:rsidRDefault="002C7A17" w:rsidP="00E44FB9">
      <w:pPr>
        <w:pStyle w:val="Prrafodelista"/>
        <w:numPr>
          <w:ilvl w:val="0"/>
          <w:numId w:val="0"/>
        </w:numPr>
        <w:tabs>
          <w:tab w:val="left" w:pos="2231"/>
        </w:tabs>
        <w:spacing w:before="14" w:line="253" w:lineRule="exact"/>
        <w:ind w:left="567" w:right="284"/>
        <w:rPr>
          <w:i/>
          <w:color w:val="000000"/>
          <w:spacing w:val="0"/>
          <w:w w:val="117"/>
          <w:sz w:val="22"/>
          <w:szCs w:val="22"/>
        </w:rPr>
      </w:pPr>
      <w:r w:rsidRPr="00E44FB9">
        <w:rPr>
          <w:i/>
          <w:color w:val="000000"/>
          <w:spacing w:val="0"/>
          <w:w w:val="117"/>
          <w:sz w:val="22"/>
          <w:szCs w:val="22"/>
        </w:rPr>
        <w:t xml:space="preserve">En virtud del principio de suficiencia financiera, se debe garantizar a las empresas eficientes la </w:t>
      </w:r>
      <w:r w:rsidR="00E44FB9" w:rsidRPr="00E44FB9">
        <w:rPr>
          <w:i/>
          <w:color w:val="000000"/>
          <w:spacing w:val="0"/>
          <w:w w:val="117"/>
          <w:sz w:val="22"/>
          <w:szCs w:val="22"/>
        </w:rPr>
        <w:t>recuperación</w:t>
      </w:r>
      <w:r w:rsidRPr="00E44FB9">
        <w:rPr>
          <w:i/>
          <w:color w:val="000000"/>
          <w:spacing w:val="0"/>
          <w:w w:val="117"/>
          <w:sz w:val="22"/>
          <w:szCs w:val="22"/>
        </w:rPr>
        <w:t xml:space="preserve"> de sus costos de </w:t>
      </w:r>
      <w:r w:rsidR="00E44FB9" w:rsidRPr="00E44FB9">
        <w:rPr>
          <w:i/>
          <w:color w:val="000000"/>
          <w:spacing w:val="0"/>
          <w:w w:val="117"/>
          <w:sz w:val="22"/>
          <w:szCs w:val="22"/>
        </w:rPr>
        <w:t>inversión</w:t>
      </w:r>
      <w:r w:rsidRPr="00E44FB9">
        <w:rPr>
          <w:i/>
          <w:color w:val="000000"/>
          <w:spacing w:val="0"/>
          <w:w w:val="117"/>
          <w:sz w:val="22"/>
          <w:szCs w:val="22"/>
        </w:rPr>
        <w:t xml:space="preserve"> y </w:t>
      </w:r>
      <w:r w:rsidRPr="00E44FB9">
        <w:rPr>
          <w:i/>
          <w:color w:val="000000"/>
          <w:spacing w:val="0"/>
          <w:w w:val="117"/>
          <w:sz w:val="22"/>
          <w:szCs w:val="22"/>
          <w:u w:val="single"/>
        </w:rPr>
        <w:t xml:space="preserve">sus gastos de </w:t>
      </w:r>
      <w:r w:rsidR="00E44FB9" w:rsidRPr="00E44FB9">
        <w:rPr>
          <w:i/>
          <w:color w:val="000000"/>
          <w:spacing w:val="0"/>
          <w:w w:val="117"/>
          <w:sz w:val="22"/>
          <w:szCs w:val="22"/>
          <w:u w:val="single"/>
        </w:rPr>
        <w:t>administración</w:t>
      </w:r>
      <w:r w:rsidRPr="00E44FB9">
        <w:rPr>
          <w:i/>
          <w:color w:val="000000"/>
          <w:spacing w:val="0"/>
          <w:w w:val="117"/>
          <w:sz w:val="22"/>
          <w:szCs w:val="22"/>
          <w:u w:val="single"/>
        </w:rPr>
        <w:t xml:space="preserve">, </w:t>
      </w:r>
      <w:r w:rsidR="00E44FB9" w:rsidRPr="00E44FB9">
        <w:rPr>
          <w:i/>
          <w:color w:val="000000"/>
          <w:spacing w:val="0"/>
          <w:w w:val="117"/>
          <w:sz w:val="22"/>
          <w:szCs w:val="22"/>
          <w:u w:val="single"/>
        </w:rPr>
        <w:t>operación</w:t>
      </w:r>
      <w:r w:rsidRPr="00E44FB9">
        <w:rPr>
          <w:i/>
          <w:color w:val="000000"/>
          <w:spacing w:val="0"/>
          <w:w w:val="117"/>
          <w:sz w:val="22"/>
          <w:szCs w:val="22"/>
          <w:u w:val="single"/>
        </w:rPr>
        <w:t xml:space="preserve"> v mantenimiento</w:t>
      </w:r>
      <w:r w:rsidRPr="00E44FB9">
        <w:rPr>
          <w:i/>
          <w:color w:val="000000"/>
          <w:spacing w:val="0"/>
          <w:w w:val="117"/>
          <w:sz w:val="22"/>
          <w:szCs w:val="22"/>
        </w:rPr>
        <w:t xml:space="preserve">, y permitir </w:t>
      </w:r>
      <w:r w:rsidR="00E44FB9">
        <w:rPr>
          <w:i/>
          <w:color w:val="000000"/>
          <w:spacing w:val="0"/>
          <w:w w:val="117"/>
          <w:sz w:val="22"/>
          <w:szCs w:val="22"/>
        </w:rPr>
        <w:t>l</w:t>
      </w:r>
      <w:r w:rsidRPr="00E44FB9">
        <w:rPr>
          <w:i/>
          <w:color w:val="000000"/>
          <w:spacing w:val="0"/>
          <w:w w:val="117"/>
          <w:sz w:val="22"/>
          <w:szCs w:val="22"/>
        </w:rPr>
        <w:t xml:space="preserve">a </w:t>
      </w:r>
      <w:r w:rsidR="00E44FB9" w:rsidRPr="00E44FB9">
        <w:rPr>
          <w:i/>
          <w:color w:val="000000"/>
          <w:spacing w:val="0"/>
          <w:w w:val="117"/>
          <w:sz w:val="22"/>
          <w:szCs w:val="22"/>
        </w:rPr>
        <w:t>remuneración</w:t>
      </w:r>
      <w:r w:rsidRPr="00E44FB9">
        <w:rPr>
          <w:i/>
          <w:color w:val="000000"/>
          <w:spacing w:val="0"/>
          <w:w w:val="117"/>
          <w:sz w:val="22"/>
          <w:szCs w:val="22"/>
        </w:rPr>
        <w:t xml:space="preserve"> del patrimonio de los accionistas en la misma forma en la que lo </w:t>
      </w:r>
      <w:r w:rsidR="00E44FB9" w:rsidRPr="00E44FB9">
        <w:rPr>
          <w:i/>
          <w:color w:val="000000"/>
          <w:spacing w:val="0"/>
          <w:w w:val="117"/>
          <w:sz w:val="22"/>
          <w:szCs w:val="22"/>
        </w:rPr>
        <w:t>habría</w:t>
      </w:r>
      <w:r w:rsidRPr="00E44FB9">
        <w:rPr>
          <w:i/>
          <w:color w:val="000000"/>
          <w:spacing w:val="0"/>
          <w:w w:val="117"/>
          <w:sz w:val="22"/>
          <w:szCs w:val="22"/>
        </w:rPr>
        <w:t xml:space="preserve"> remunerado una empresa eficiente en un sector de riesgo comparable.</w:t>
      </w:r>
    </w:p>
    <w:p w14:paraId="63EB0C26" w14:textId="77777777" w:rsidR="00E44FB9" w:rsidRDefault="00E44FB9" w:rsidP="00E44FB9">
      <w:pPr>
        <w:pStyle w:val="Prrafodelista"/>
        <w:numPr>
          <w:ilvl w:val="0"/>
          <w:numId w:val="0"/>
        </w:numPr>
        <w:tabs>
          <w:tab w:val="left" w:pos="2231"/>
        </w:tabs>
        <w:spacing w:before="14" w:line="253" w:lineRule="exact"/>
        <w:ind w:left="567" w:right="284"/>
        <w:rPr>
          <w:i/>
          <w:color w:val="000000"/>
          <w:spacing w:val="0"/>
          <w:w w:val="117"/>
          <w:sz w:val="22"/>
          <w:szCs w:val="22"/>
        </w:rPr>
      </w:pPr>
    </w:p>
    <w:p w14:paraId="7D1343F8" w14:textId="11152F44" w:rsidR="002C7A17" w:rsidRDefault="002C7A17" w:rsidP="00E44FB9">
      <w:pPr>
        <w:pStyle w:val="Prrafodelista"/>
        <w:numPr>
          <w:ilvl w:val="0"/>
          <w:numId w:val="0"/>
        </w:numPr>
        <w:tabs>
          <w:tab w:val="left" w:pos="2231"/>
        </w:tabs>
        <w:spacing w:before="14" w:line="253" w:lineRule="exact"/>
        <w:ind w:left="567" w:right="284"/>
        <w:rPr>
          <w:i/>
          <w:color w:val="000000"/>
          <w:spacing w:val="0"/>
          <w:w w:val="117"/>
          <w:sz w:val="22"/>
          <w:szCs w:val="22"/>
        </w:rPr>
      </w:pPr>
      <w:r w:rsidRPr="00E44FB9">
        <w:rPr>
          <w:i/>
          <w:color w:val="000000"/>
          <w:spacing w:val="0"/>
          <w:w w:val="117"/>
          <w:sz w:val="22"/>
          <w:szCs w:val="22"/>
        </w:rPr>
        <w:t xml:space="preserve">En Sentencia C-150 de 2003 </w:t>
      </w:r>
      <w:r w:rsidR="00E44FB9">
        <w:rPr>
          <w:i/>
          <w:color w:val="000000"/>
          <w:spacing w:val="0"/>
          <w:w w:val="117"/>
          <w:sz w:val="22"/>
          <w:szCs w:val="22"/>
        </w:rPr>
        <w:t>l</w:t>
      </w:r>
      <w:r w:rsidRPr="00E44FB9">
        <w:rPr>
          <w:i/>
          <w:color w:val="000000"/>
          <w:spacing w:val="0"/>
          <w:w w:val="117"/>
          <w:sz w:val="22"/>
          <w:szCs w:val="22"/>
        </w:rPr>
        <w:t xml:space="preserve">a Honorable Corte </w:t>
      </w:r>
      <w:r w:rsidR="00E44FB9" w:rsidRPr="00E44FB9">
        <w:rPr>
          <w:i/>
          <w:color w:val="000000"/>
          <w:spacing w:val="0"/>
          <w:w w:val="117"/>
          <w:sz w:val="22"/>
          <w:szCs w:val="22"/>
        </w:rPr>
        <w:t>Constitucional</w:t>
      </w:r>
      <w:r w:rsidRPr="00E44FB9">
        <w:rPr>
          <w:i/>
          <w:color w:val="000000"/>
          <w:spacing w:val="0"/>
          <w:w w:val="117"/>
          <w:sz w:val="22"/>
          <w:szCs w:val="22"/>
        </w:rPr>
        <w:t xml:space="preserve"> dispuso:</w:t>
      </w:r>
    </w:p>
    <w:p w14:paraId="74C2F202" w14:textId="77777777" w:rsidR="00E44FB9" w:rsidRDefault="00E44FB9" w:rsidP="00E44FB9">
      <w:pPr>
        <w:pStyle w:val="Prrafodelista"/>
        <w:numPr>
          <w:ilvl w:val="0"/>
          <w:numId w:val="0"/>
        </w:numPr>
        <w:tabs>
          <w:tab w:val="left" w:pos="2231"/>
        </w:tabs>
        <w:spacing w:before="14" w:line="253" w:lineRule="exact"/>
        <w:ind w:left="567" w:right="284"/>
      </w:pPr>
    </w:p>
    <w:p w14:paraId="67236F89" w14:textId="0EF35421" w:rsidR="002C7A17" w:rsidRDefault="002C7A17"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 xml:space="preserve">"La </w:t>
      </w:r>
      <w:r w:rsidR="00E44FB9" w:rsidRPr="00E44FB9">
        <w:rPr>
          <w:i/>
          <w:color w:val="000000"/>
          <w:spacing w:val="0"/>
          <w:w w:val="117"/>
          <w:sz w:val="22"/>
          <w:szCs w:val="22"/>
        </w:rPr>
        <w:t>definición</w:t>
      </w:r>
      <w:r w:rsidRPr="00E44FB9">
        <w:rPr>
          <w:i/>
          <w:color w:val="000000"/>
          <w:spacing w:val="0"/>
          <w:w w:val="117"/>
          <w:sz w:val="22"/>
          <w:szCs w:val="22"/>
        </w:rPr>
        <w:t xml:space="preserve"> de los poderes p</w:t>
      </w:r>
      <w:r w:rsidR="00E44FB9">
        <w:rPr>
          <w:i/>
          <w:color w:val="000000"/>
          <w:spacing w:val="0"/>
          <w:w w:val="117"/>
          <w:sz w:val="22"/>
          <w:szCs w:val="22"/>
        </w:rPr>
        <w:t>ú</w:t>
      </w:r>
      <w:r w:rsidRPr="00E44FB9">
        <w:rPr>
          <w:i/>
          <w:color w:val="000000"/>
          <w:spacing w:val="0"/>
          <w:w w:val="117"/>
          <w:sz w:val="22"/>
          <w:szCs w:val="22"/>
        </w:rPr>
        <w:t xml:space="preserve">blicos contenida en </w:t>
      </w:r>
      <w:r w:rsidR="00E44FB9">
        <w:rPr>
          <w:i/>
          <w:color w:val="000000"/>
          <w:spacing w:val="0"/>
          <w:w w:val="117"/>
          <w:sz w:val="22"/>
          <w:szCs w:val="22"/>
        </w:rPr>
        <w:t>la</w:t>
      </w:r>
      <w:r w:rsidRPr="00E44FB9">
        <w:rPr>
          <w:i/>
          <w:color w:val="000000"/>
          <w:spacing w:val="0"/>
          <w:w w:val="117"/>
          <w:sz w:val="22"/>
          <w:szCs w:val="22"/>
        </w:rPr>
        <w:t xml:space="preserve"> Carta proporciona los par</w:t>
      </w:r>
      <w:r w:rsidR="00E44FB9">
        <w:rPr>
          <w:i/>
          <w:color w:val="000000"/>
          <w:spacing w:val="0"/>
          <w:w w:val="117"/>
          <w:sz w:val="22"/>
          <w:szCs w:val="22"/>
        </w:rPr>
        <w:t>á</w:t>
      </w:r>
      <w:r w:rsidRPr="00E44FB9">
        <w:rPr>
          <w:i/>
          <w:color w:val="000000"/>
          <w:spacing w:val="0"/>
          <w:w w:val="117"/>
          <w:sz w:val="22"/>
          <w:szCs w:val="22"/>
        </w:rPr>
        <w:t xml:space="preserve">metros que rigen la </w:t>
      </w:r>
      <w:r w:rsidR="00E44FB9" w:rsidRPr="00E44FB9">
        <w:rPr>
          <w:i/>
          <w:color w:val="000000"/>
          <w:spacing w:val="0"/>
          <w:w w:val="117"/>
          <w:sz w:val="22"/>
          <w:szCs w:val="22"/>
        </w:rPr>
        <w:t>asignación</w:t>
      </w:r>
      <w:r w:rsidRPr="00E44FB9">
        <w:rPr>
          <w:i/>
          <w:color w:val="000000"/>
          <w:spacing w:val="0"/>
          <w:w w:val="117"/>
          <w:sz w:val="22"/>
          <w:szCs w:val="22"/>
        </w:rPr>
        <w:t xml:space="preserve"> de competencias en materia de servicios p</w:t>
      </w:r>
      <w:r w:rsidR="00E44FB9">
        <w:rPr>
          <w:i/>
          <w:color w:val="000000"/>
          <w:spacing w:val="0"/>
          <w:w w:val="117"/>
          <w:sz w:val="22"/>
          <w:szCs w:val="22"/>
        </w:rPr>
        <w:t>ú</w:t>
      </w:r>
      <w:r w:rsidRPr="00E44FB9">
        <w:rPr>
          <w:i/>
          <w:color w:val="000000"/>
          <w:spacing w:val="0"/>
          <w:w w:val="117"/>
          <w:sz w:val="22"/>
          <w:szCs w:val="22"/>
        </w:rPr>
        <w:t xml:space="preserve">blicos. </w:t>
      </w:r>
      <w:r w:rsidR="00E44FB9" w:rsidRPr="00E44FB9">
        <w:rPr>
          <w:i/>
          <w:color w:val="000000"/>
          <w:spacing w:val="0"/>
          <w:w w:val="117"/>
          <w:sz w:val="22"/>
          <w:szCs w:val="22"/>
        </w:rPr>
        <w:t>Así</w:t>
      </w:r>
      <w:r w:rsidRPr="00E44FB9">
        <w:rPr>
          <w:i/>
          <w:color w:val="000000"/>
          <w:spacing w:val="0"/>
          <w:w w:val="117"/>
          <w:sz w:val="22"/>
          <w:szCs w:val="22"/>
        </w:rPr>
        <w:t xml:space="preserve"> pues, "la competencia para la '</w:t>
      </w:r>
      <w:r w:rsidR="00E44FB9" w:rsidRPr="00E44FB9">
        <w:rPr>
          <w:i/>
          <w:color w:val="000000"/>
          <w:spacing w:val="0"/>
          <w:w w:val="117"/>
          <w:sz w:val="22"/>
          <w:szCs w:val="22"/>
        </w:rPr>
        <w:t>regulación</w:t>
      </w:r>
      <w:r w:rsidRPr="00E44FB9">
        <w:rPr>
          <w:i/>
          <w:color w:val="000000"/>
          <w:spacing w:val="0"/>
          <w:w w:val="117"/>
          <w:sz w:val="22"/>
          <w:szCs w:val="22"/>
        </w:rPr>
        <w:t xml:space="preserve">' de las actividades que constituyen servicios </w:t>
      </w:r>
      <w:r w:rsidR="00E44FB9" w:rsidRPr="00E44FB9">
        <w:rPr>
          <w:i/>
          <w:color w:val="000000"/>
          <w:spacing w:val="0"/>
          <w:w w:val="117"/>
          <w:sz w:val="22"/>
          <w:szCs w:val="22"/>
        </w:rPr>
        <w:t>públicos</w:t>
      </w:r>
      <w:r w:rsidRPr="00E44FB9">
        <w:rPr>
          <w:i/>
          <w:color w:val="000000"/>
          <w:spacing w:val="0"/>
          <w:w w:val="117"/>
          <w:sz w:val="22"/>
          <w:szCs w:val="22"/>
        </w:rPr>
        <w:t xml:space="preserve"> se concede por la </w:t>
      </w:r>
      <w:r w:rsidR="00E44FB9" w:rsidRPr="00E44FB9">
        <w:rPr>
          <w:i/>
          <w:color w:val="000000"/>
          <w:spacing w:val="0"/>
          <w:w w:val="117"/>
          <w:sz w:val="22"/>
          <w:szCs w:val="22"/>
        </w:rPr>
        <w:t>Constitución</w:t>
      </w:r>
      <w:r w:rsidRPr="00E44FB9">
        <w:rPr>
          <w:i/>
          <w:color w:val="000000"/>
          <w:spacing w:val="0"/>
          <w:w w:val="117"/>
          <w:sz w:val="22"/>
          <w:szCs w:val="22"/>
        </w:rPr>
        <w:t xml:space="preserve"> a la ley, a la cual se </w:t>
      </w:r>
      <w:r w:rsidR="00E44FB9" w:rsidRPr="00E44FB9">
        <w:rPr>
          <w:i/>
          <w:color w:val="000000"/>
          <w:spacing w:val="0"/>
          <w:w w:val="117"/>
          <w:sz w:val="22"/>
          <w:szCs w:val="22"/>
        </w:rPr>
        <w:t>confía</w:t>
      </w:r>
      <w:r w:rsidRPr="00E44FB9">
        <w:rPr>
          <w:i/>
          <w:color w:val="000000"/>
          <w:spacing w:val="0"/>
          <w:w w:val="117"/>
          <w:sz w:val="22"/>
          <w:szCs w:val="22"/>
        </w:rPr>
        <w:t xml:space="preserve"> la </w:t>
      </w:r>
      <w:r w:rsidR="00E44FB9" w:rsidRPr="00E44FB9">
        <w:rPr>
          <w:i/>
          <w:color w:val="000000"/>
          <w:spacing w:val="0"/>
          <w:w w:val="117"/>
          <w:sz w:val="22"/>
          <w:szCs w:val="22"/>
        </w:rPr>
        <w:t>misión</w:t>
      </w:r>
      <w:r w:rsidRPr="00E44FB9">
        <w:rPr>
          <w:i/>
          <w:color w:val="000000"/>
          <w:spacing w:val="0"/>
          <w:w w:val="117"/>
          <w:sz w:val="22"/>
          <w:szCs w:val="22"/>
        </w:rPr>
        <w:t xml:space="preserve"> de formular las </w:t>
      </w:r>
      <w:r w:rsidR="00F975BB" w:rsidRPr="00E44FB9">
        <w:rPr>
          <w:i/>
          <w:color w:val="000000"/>
          <w:spacing w:val="0"/>
          <w:w w:val="117"/>
          <w:sz w:val="22"/>
          <w:szCs w:val="22"/>
        </w:rPr>
        <w:t>normas</w:t>
      </w:r>
      <w:r w:rsidRPr="00E44FB9">
        <w:rPr>
          <w:i/>
          <w:color w:val="000000"/>
          <w:spacing w:val="0"/>
          <w:w w:val="117"/>
          <w:sz w:val="22"/>
          <w:szCs w:val="22"/>
        </w:rPr>
        <w:t xml:space="preserve"> </w:t>
      </w:r>
      <w:r w:rsidR="00E44FB9" w:rsidRPr="00E44FB9">
        <w:rPr>
          <w:i/>
          <w:color w:val="000000"/>
          <w:spacing w:val="0"/>
          <w:w w:val="117"/>
          <w:sz w:val="22"/>
          <w:szCs w:val="22"/>
        </w:rPr>
        <w:t>básicas</w:t>
      </w:r>
      <w:r w:rsidRPr="00E44FB9">
        <w:rPr>
          <w:i/>
          <w:color w:val="000000"/>
          <w:spacing w:val="0"/>
          <w:w w:val="117"/>
          <w:sz w:val="22"/>
          <w:szCs w:val="22"/>
        </w:rPr>
        <w:t xml:space="preserve"> relativas a:"(...)", </w:t>
      </w:r>
      <w:r w:rsidRPr="00E44FB9">
        <w:rPr>
          <w:i/>
          <w:color w:val="000000"/>
          <w:spacing w:val="0"/>
          <w:w w:val="117"/>
          <w:sz w:val="22"/>
          <w:szCs w:val="22"/>
          <w:u w:val="single"/>
        </w:rPr>
        <w:t xml:space="preserve">las condiciones para asegurar la regularidad, permanencia, constancia, calidad v eficiencia en su </w:t>
      </w:r>
      <w:r w:rsidR="00E44FB9" w:rsidRPr="00E44FB9">
        <w:rPr>
          <w:i/>
          <w:color w:val="000000"/>
          <w:spacing w:val="0"/>
          <w:w w:val="117"/>
          <w:sz w:val="22"/>
          <w:szCs w:val="22"/>
          <w:u w:val="single"/>
        </w:rPr>
        <w:t>prestación</w:t>
      </w:r>
      <w:r w:rsidRPr="00E44FB9">
        <w:rPr>
          <w:i/>
          <w:color w:val="000000"/>
          <w:spacing w:val="0"/>
          <w:w w:val="117"/>
          <w:sz w:val="22"/>
          <w:szCs w:val="22"/>
        </w:rPr>
        <w:t>, las relaciones con los usuarios, en lo que ata</w:t>
      </w:r>
      <w:r w:rsidR="00E44FB9">
        <w:rPr>
          <w:i/>
          <w:color w:val="000000"/>
          <w:spacing w:val="0"/>
          <w:w w:val="117"/>
          <w:sz w:val="22"/>
          <w:szCs w:val="22"/>
        </w:rPr>
        <w:t>ñ</w:t>
      </w:r>
      <w:r w:rsidRPr="00E44FB9">
        <w:rPr>
          <w:i/>
          <w:color w:val="000000"/>
          <w:spacing w:val="0"/>
          <w:w w:val="117"/>
          <w:sz w:val="22"/>
          <w:szCs w:val="22"/>
        </w:rPr>
        <w:t xml:space="preserve">e a sus deberes, derechos, al </w:t>
      </w:r>
      <w:r w:rsidR="00E44FB9" w:rsidRPr="00E44FB9">
        <w:rPr>
          <w:i/>
          <w:color w:val="000000"/>
          <w:spacing w:val="0"/>
          <w:w w:val="117"/>
          <w:sz w:val="22"/>
          <w:szCs w:val="22"/>
        </w:rPr>
        <w:t>régimen</w:t>
      </w:r>
      <w:r w:rsidRPr="00E44FB9">
        <w:rPr>
          <w:i/>
          <w:color w:val="000000"/>
          <w:spacing w:val="0"/>
          <w:w w:val="117"/>
          <w:sz w:val="22"/>
          <w:szCs w:val="22"/>
        </w:rPr>
        <w:t xml:space="preserve"> de su </w:t>
      </w:r>
      <w:r w:rsidR="00E44FB9" w:rsidRPr="00E44FB9">
        <w:rPr>
          <w:i/>
          <w:color w:val="000000"/>
          <w:spacing w:val="0"/>
          <w:w w:val="117"/>
          <w:sz w:val="22"/>
          <w:szCs w:val="22"/>
        </w:rPr>
        <w:t>protección</w:t>
      </w:r>
      <w:r w:rsidRPr="00E44FB9">
        <w:rPr>
          <w:i/>
          <w:color w:val="000000"/>
          <w:spacing w:val="0"/>
          <w:w w:val="117"/>
          <w:sz w:val="22"/>
          <w:szCs w:val="22"/>
        </w:rPr>
        <w:t xml:space="preserve"> y sus formas de </w:t>
      </w:r>
      <w:r w:rsidR="00E44FB9" w:rsidRPr="00E44FB9">
        <w:rPr>
          <w:i/>
          <w:color w:val="000000"/>
          <w:spacing w:val="0"/>
          <w:w w:val="117"/>
          <w:sz w:val="22"/>
          <w:szCs w:val="22"/>
        </w:rPr>
        <w:t>participación</w:t>
      </w:r>
      <w:r w:rsidRPr="00E44FB9">
        <w:rPr>
          <w:i/>
          <w:color w:val="000000"/>
          <w:spacing w:val="0"/>
          <w:w w:val="117"/>
          <w:sz w:val="22"/>
          <w:szCs w:val="22"/>
        </w:rPr>
        <w:t xml:space="preserve"> en </w:t>
      </w:r>
      <w:r w:rsidR="00E44FB9">
        <w:rPr>
          <w:i/>
          <w:color w:val="000000"/>
          <w:spacing w:val="0"/>
          <w:w w:val="117"/>
          <w:sz w:val="22"/>
          <w:szCs w:val="22"/>
        </w:rPr>
        <w:t>l</w:t>
      </w:r>
      <w:r w:rsidRPr="00E44FB9">
        <w:rPr>
          <w:i/>
          <w:color w:val="000000"/>
          <w:spacing w:val="0"/>
          <w:w w:val="117"/>
          <w:sz w:val="22"/>
          <w:szCs w:val="22"/>
        </w:rPr>
        <w:t>a gesti</w:t>
      </w:r>
      <w:r w:rsidR="00E44FB9">
        <w:rPr>
          <w:i/>
          <w:color w:val="000000"/>
          <w:spacing w:val="0"/>
          <w:w w:val="117"/>
          <w:sz w:val="22"/>
          <w:szCs w:val="22"/>
        </w:rPr>
        <w:t>ó</w:t>
      </w:r>
      <w:r w:rsidRPr="00E44FB9">
        <w:rPr>
          <w:i/>
          <w:color w:val="000000"/>
          <w:spacing w:val="0"/>
          <w:w w:val="117"/>
          <w:sz w:val="22"/>
          <w:szCs w:val="22"/>
        </w:rPr>
        <w:t>n y fiscalizaci</w:t>
      </w:r>
      <w:r w:rsidR="00E44FB9">
        <w:rPr>
          <w:i/>
          <w:color w:val="000000"/>
          <w:spacing w:val="0"/>
          <w:w w:val="117"/>
          <w:sz w:val="22"/>
          <w:szCs w:val="22"/>
        </w:rPr>
        <w:t>ó</w:t>
      </w:r>
      <w:r w:rsidRPr="00E44FB9">
        <w:rPr>
          <w:i/>
          <w:color w:val="000000"/>
          <w:spacing w:val="0"/>
          <w:w w:val="117"/>
          <w:sz w:val="22"/>
          <w:szCs w:val="22"/>
        </w:rPr>
        <w:t xml:space="preserve">n de las empresas que presten el servicio, el </w:t>
      </w:r>
      <w:r w:rsidR="00E44FB9" w:rsidRPr="00E44FB9">
        <w:rPr>
          <w:i/>
          <w:color w:val="000000"/>
          <w:spacing w:val="0"/>
          <w:w w:val="117"/>
          <w:sz w:val="22"/>
          <w:szCs w:val="22"/>
        </w:rPr>
        <w:t>régimen</w:t>
      </w:r>
      <w:r w:rsidRPr="00E44FB9">
        <w:rPr>
          <w:i/>
          <w:color w:val="000000"/>
          <w:spacing w:val="0"/>
          <w:w w:val="117"/>
          <w:sz w:val="22"/>
          <w:szCs w:val="22"/>
        </w:rPr>
        <w:t xml:space="preserve"> tarifario,"</w:t>
      </w:r>
    </w:p>
    <w:p w14:paraId="53FD38DD" w14:textId="77777777" w:rsidR="00E44FB9" w:rsidRP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557AD115" w14:textId="67F8265A" w:rsidR="002C7A17" w:rsidRPr="00E44FB9" w:rsidRDefault="002C7A17"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w:t>
      </w:r>
      <w:r w:rsidR="00E44FB9">
        <w:rPr>
          <w:i/>
          <w:color w:val="000000"/>
          <w:spacing w:val="0"/>
          <w:w w:val="117"/>
          <w:sz w:val="22"/>
          <w:szCs w:val="22"/>
        </w:rPr>
        <w:t>”</w:t>
      </w:r>
    </w:p>
    <w:p w14:paraId="604A6239" w14:textId="77777777" w:rsid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63B3E533" w14:textId="61D2BC7D" w:rsidR="002C7A17" w:rsidRP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Así</w:t>
      </w:r>
      <w:r w:rsidR="002C7A17" w:rsidRPr="00E44FB9">
        <w:rPr>
          <w:i/>
          <w:color w:val="000000"/>
          <w:spacing w:val="0"/>
          <w:w w:val="117"/>
          <w:sz w:val="22"/>
          <w:szCs w:val="22"/>
        </w:rPr>
        <w:t xml:space="preserve"> pues, pasa la Corte a analizar los requisitos que deben observar las </w:t>
      </w:r>
      <w:r>
        <w:rPr>
          <w:i/>
          <w:color w:val="000000"/>
          <w:spacing w:val="0"/>
          <w:w w:val="117"/>
          <w:sz w:val="22"/>
          <w:szCs w:val="22"/>
        </w:rPr>
        <w:t>l</w:t>
      </w:r>
      <w:r w:rsidR="002C7A17" w:rsidRPr="00E44FB9">
        <w:rPr>
          <w:i/>
          <w:color w:val="000000"/>
          <w:spacing w:val="0"/>
          <w:w w:val="117"/>
          <w:sz w:val="22"/>
          <w:szCs w:val="22"/>
        </w:rPr>
        <w:t xml:space="preserve">eyes en las que se fije el </w:t>
      </w:r>
      <w:r w:rsidRPr="00E44FB9">
        <w:rPr>
          <w:i/>
          <w:color w:val="000000"/>
          <w:spacing w:val="0"/>
          <w:w w:val="117"/>
          <w:sz w:val="22"/>
          <w:szCs w:val="22"/>
        </w:rPr>
        <w:t>régimen</w:t>
      </w:r>
      <w:r w:rsidR="002C7A17" w:rsidRPr="00E44FB9">
        <w:rPr>
          <w:i/>
          <w:color w:val="000000"/>
          <w:spacing w:val="0"/>
          <w:w w:val="117"/>
          <w:sz w:val="22"/>
          <w:szCs w:val="22"/>
        </w:rPr>
        <w:t xml:space="preserve"> de la </w:t>
      </w:r>
      <w:r w:rsidRPr="00E44FB9">
        <w:rPr>
          <w:i/>
          <w:color w:val="000000"/>
          <w:spacing w:val="0"/>
          <w:w w:val="117"/>
          <w:sz w:val="22"/>
          <w:szCs w:val="22"/>
        </w:rPr>
        <w:t>regulación</w:t>
      </w:r>
      <w:r w:rsidR="002C7A17" w:rsidRPr="00E44FB9">
        <w:rPr>
          <w:i/>
          <w:color w:val="000000"/>
          <w:spacing w:val="0"/>
          <w:w w:val="117"/>
          <w:sz w:val="22"/>
          <w:szCs w:val="22"/>
        </w:rPr>
        <w:t xml:space="preserve"> de los servicios </w:t>
      </w:r>
      <w:r w:rsidRPr="00E44FB9">
        <w:rPr>
          <w:i/>
          <w:color w:val="000000"/>
          <w:spacing w:val="0"/>
          <w:w w:val="117"/>
          <w:sz w:val="22"/>
          <w:szCs w:val="22"/>
        </w:rPr>
        <w:t>públicos</w:t>
      </w:r>
      <w:r w:rsidR="002C7A17" w:rsidRPr="00E44FB9">
        <w:rPr>
          <w:i/>
          <w:color w:val="000000"/>
          <w:spacing w:val="0"/>
          <w:w w:val="117"/>
          <w:sz w:val="22"/>
          <w:szCs w:val="22"/>
        </w:rPr>
        <w:t xml:space="preserve"> para que se preserven estos principios</w:t>
      </w:r>
    </w:p>
    <w:p w14:paraId="32DFEAC2" w14:textId="72F4F0BB" w:rsidR="002C7A17" w:rsidRP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de</w:t>
      </w:r>
      <w:r>
        <w:rPr>
          <w:i/>
          <w:color w:val="000000"/>
          <w:spacing w:val="0"/>
          <w:w w:val="117"/>
          <w:sz w:val="22"/>
          <w:szCs w:val="22"/>
        </w:rPr>
        <w:t>m</w:t>
      </w:r>
      <w:r w:rsidRPr="00E44FB9">
        <w:rPr>
          <w:i/>
          <w:color w:val="000000"/>
          <w:spacing w:val="0"/>
          <w:w w:val="117"/>
          <w:sz w:val="22"/>
          <w:szCs w:val="22"/>
        </w:rPr>
        <w:t>ocráticos</w:t>
      </w:r>
      <w:r w:rsidR="002C7A17" w:rsidRPr="00E44FB9">
        <w:rPr>
          <w:i/>
          <w:color w:val="000000"/>
          <w:spacing w:val="0"/>
          <w:w w:val="117"/>
          <w:sz w:val="22"/>
          <w:szCs w:val="22"/>
        </w:rPr>
        <w:t>.</w:t>
      </w:r>
    </w:p>
    <w:p w14:paraId="5F2F2EC9" w14:textId="77777777" w:rsid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533DDA02" w14:textId="19E0A3C9" w:rsidR="002C7A17"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Así</w:t>
      </w:r>
      <w:r w:rsidR="002C7A17" w:rsidRPr="00E44FB9">
        <w:rPr>
          <w:i/>
          <w:color w:val="000000"/>
          <w:spacing w:val="0"/>
          <w:w w:val="117"/>
          <w:sz w:val="22"/>
          <w:szCs w:val="22"/>
        </w:rPr>
        <w:t xml:space="preserve"> pues, las leyes que tratan sobre actividades o materias objeto de </w:t>
      </w:r>
      <w:r w:rsidRPr="00E44FB9">
        <w:rPr>
          <w:i/>
          <w:color w:val="000000"/>
          <w:spacing w:val="0"/>
          <w:w w:val="117"/>
          <w:sz w:val="22"/>
          <w:szCs w:val="22"/>
        </w:rPr>
        <w:t>regulación</w:t>
      </w:r>
      <w:r w:rsidR="002C7A17" w:rsidRPr="00E44FB9">
        <w:rPr>
          <w:i/>
          <w:color w:val="000000"/>
          <w:spacing w:val="0"/>
          <w:w w:val="117"/>
          <w:sz w:val="22"/>
          <w:szCs w:val="22"/>
        </w:rPr>
        <w:t xml:space="preserve"> por parte de los </w:t>
      </w:r>
      <w:r>
        <w:rPr>
          <w:i/>
          <w:color w:val="000000"/>
          <w:spacing w:val="0"/>
          <w:w w:val="117"/>
          <w:sz w:val="22"/>
          <w:szCs w:val="22"/>
        </w:rPr>
        <w:t>ó</w:t>
      </w:r>
      <w:r w:rsidR="002C7A17" w:rsidRPr="00E44FB9">
        <w:rPr>
          <w:i/>
          <w:color w:val="000000"/>
          <w:spacing w:val="0"/>
          <w:w w:val="117"/>
          <w:sz w:val="22"/>
          <w:szCs w:val="22"/>
        </w:rPr>
        <w:t xml:space="preserve">rganos administrativos deben contener criterios inteligibles que establezcan de manera Clara: "(...)"; y (iv) </w:t>
      </w:r>
      <w:r w:rsidR="002C7A17" w:rsidRPr="00E44FB9">
        <w:rPr>
          <w:i/>
          <w:color w:val="000000"/>
          <w:spacing w:val="0"/>
          <w:w w:val="117"/>
          <w:sz w:val="22"/>
          <w:szCs w:val="22"/>
          <w:u w:val="single"/>
        </w:rPr>
        <w:t>las pre</w:t>
      </w:r>
      <w:r>
        <w:rPr>
          <w:i/>
          <w:color w:val="000000"/>
          <w:spacing w:val="0"/>
          <w:w w:val="117"/>
          <w:sz w:val="22"/>
          <w:szCs w:val="22"/>
          <w:u w:val="single"/>
        </w:rPr>
        <w:t>4</w:t>
      </w:r>
      <w:r w:rsidR="002C7A17" w:rsidRPr="00E44FB9">
        <w:rPr>
          <w:i/>
          <w:color w:val="000000"/>
          <w:spacing w:val="0"/>
          <w:w w:val="117"/>
          <w:sz w:val="22"/>
          <w:szCs w:val="22"/>
          <w:u w:val="single"/>
        </w:rPr>
        <w:t xml:space="preserve">visiones que impidan que algunas personas sean </w:t>
      </w:r>
      <w:r w:rsidRPr="00E44FB9">
        <w:rPr>
          <w:i/>
          <w:color w:val="000000"/>
          <w:spacing w:val="0"/>
          <w:w w:val="117"/>
          <w:sz w:val="22"/>
          <w:szCs w:val="22"/>
          <w:u w:val="single"/>
        </w:rPr>
        <w:t>objeto</w:t>
      </w:r>
      <w:r w:rsidR="002C7A17" w:rsidRPr="00E44FB9">
        <w:rPr>
          <w:i/>
          <w:color w:val="000000"/>
          <w:spacing w:val="0"/>
          <w:w w:val="117"/>
          <w:sz w:val="22"/>
          <w:szCs w:val="22"/>
          <w:u w:val="single"/>
        </w:rPr>
        <w:t xml:space="preserve"> de tratamientos arbitrarios o de beneficios </w:t>
      </w:r>
      <w:r w:rsidRPr="00E44FB9">
        <w:rPr>
          <w:i/>
          <w:color w:val="000000"/>
          <w:spacing w:val="0"/>
          <w:w w:val="117"/>
          <w:sz w:val="22"/>
          <w:szCs w:val="22"/>
          <w:u w:val="single"/>
        </w:rPr>
        <w:t>ilegítimos</w:t>
      </w:r>
      <w:r w:rsidR="002C7A17" w:rsidRPr="00E44FB9">
        <w:rPr>
          <w:i/>
          <w:color w:val="000000"/>
          <w:spacing w:val="0"/>
          <w:w w:val="117"/>
          <w:sz w:val="22"/>
          <w:szCs w:val="22"/>
        </w:rPr>
        <w:t xml:space="preserve">, y que especifiquen los </w:t>
      </w:r>
      <w:r w:rsidRPr="00E44FB9">
        <w:rPr>
          <w:i/>
          <w:color w:val="000000"/>
          <w:spacing w:val="0"/>
          <w:w w:val="117"/>
          <w:sz w:val="22"/>
          <w:szCs w:val="22"/>
        </w:rPr>
        <w:t>parámetros</w:t>
      </w:r>
      <w:r w:rsidR="002C7A17" w:rsidRPr="00E44FB9">
        <w:rPr>
          <w:i/>
          <w:color w:val="000000"/>
          <w:spacing w:val="0"/>
          <w:w w:val="117"/>
          <w:sz w:val="22"/>
          <w:szCs w:val="22"/>
        </w:rPr>
        <w:t xml:space="preserve"> de control por parte del juez contencioso administrativo.</w:t>
      </w:r>
    </w:p>
    <w:p w14:paraId="59F82046" w14:textId="77777777" w:rsidR="00E44FB9" w:rsidRP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06E16E26" w14:textId="77777777" w:rsidR="002C7A17" w:rsidRPr="00E44FB9" w:rsidRDefault="002C7A17"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w:t>
      </w:r>
    </w:p>
    <w:p w14:paraId="33030299" w14:textId="77777777" w:rsidR="00E44FB9" w:rsidRDefault="00E44FB9"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114B5F1B" w14:textId="637374EE" w:rsidR="002C7A17" w:rsidRDefault="002C7A17" w:rsidP="00E44FB9">
      <w:pPr>
        <w:pStyle w:val="Prrafodelista"/>
        <w:numPr>
          <w:ilvl w:val="0"/>
          <w:numId w:val="0"/>
        </w:numPr>
        <w:tabs>
          <w:tab w:val="left" w:pos="2231"/>
        </w:tabs>
        <w:spacing w:before="14" w:line="253" w:lineRule="exact"/>
        <w:ind w:left="993" w:right="284"/>
        <w:rPr>
          <w:i/>
          <w:color w:val="000000"/>
          <w:spacing w:val="0"/>
          <w:w w:val="117"/>
          <w:sz w:val="22"/>
          <w:szCs w:val="22"/>
        </w:rPr>
      </w:pPr>
      <w:r w:rsidRPr="00E44FB9">
        <w:rPr>
          <w:i/>
          <w:color w:val="000000"/>
          <w:spacing w:val="0"/>
          <w:w w:val="117"/>
          <w:sz w:val="22"/>
          <w:szCs w:val="22"/>
        </w:rPr>
        <w:t xml:space="preserve">Se observa </w:t>
      </w:r>
      <w:r w:rsidR="00E44FB9" w:rsidRPr="00E44FB9">
        <w:rPr>
          <w:i/>
          <w:color w:val="000000"/>
          <w:spacing w:val="0"/>
          <w:w w:val="117"/>
          <w:sz w:val="22"/>
          <w:szCs w:val="22"/>
        </w:rPr>
        <w:t>así</w:t>
      </w:r>
      <w:r w:rsidRPr="00E44FB9">
        <w:rPr>
          <w:i/>
          <w:color w:val="000000"/>
          <w:spacing w:val="0"/>
          <w:w w:val="117"/>
          <w:sz w:val="22"/>
          <w:szCs w:val="22"/>
        </w:rPr>
        <w:t xml:space="preserve"> que, de acuerdo con la </w:t>
      </w:r>
      <w:r w:rsidR="00E44FB9" w:rsidRPr="00E44FB9">
        <w:rPr>
          <w:i/>
          <w:color w:val="000000"/>
          <w:spacing w:val="0"/>
          <w:w w:val="117"/>
          <w:sz w:val="22"/>
          <w:szCs w:val="22"/>
        </w:rPr>
        <w:t>definición</w:t>
      </w:r>
      <w:r w:rsidRPr="00E44FB9">
        <w:rPr>
          <w:i/>
          <w:color w:val="000000"/>
          <w:spacing w:val="0"/>
          <w:w w:val="117"/>
          <w:sz w:val="22"/>
          <w:szCs w:val="22"/>
        </w:rPr>
        <w:t xml:space="preserve"> citada, la eficiencia </w:t>
      </w:r>
      <w:r w:rsidR="00E44FB9" w:rsidRPr="00E44FB9">
        <w:rPr>
          <w:i/>
          <w:color w:val="000000"/>
          <w:spacing w:val="0"/>
          <w:w w:val="117"/>
          <w:sz w:val="22"/>
          <w:szCs w:val="22"/>
        </w:rPr>
        <w:t>económica</w:t>
      </w:r>
      <w:r w:rsidRPr="00E44FB9">
        <w:rPr>
          <w:i/>
          <w:color w:val="000000"/>
          <w:spacing w:val="0"/>
          <w:w w:val="117"/>
          <w:sz w:val="22"/>
          <w:szCs w:val="22"/>
        </w:rPr>
        <w:t xml:space="preserve"> consiste en que: (i) las tarifas de los servicios </w:t>
      </w:r>
      <w:r w:rsidR="00E44FB9" w:rsidRPr="00E44FB9">
        <w:rPr>
          <w:i/>
          <w:color w:val="000000"/>
          <w:spacing w:val="0"/>
          <w:w w:val="117"/>
          <w:sz w:val="22"/>
          <w:szCs w:val="22"/>
        </w:rPr>
        <w:t>públicos</w:t>
      </w:r>
      <w:r w:rsidRPr="00E44FB9">
        <w:rPr>
          <w:i/>
          <w:color w:val="000000"/>
          <w:spacing w:val="0"/>
          <w:w w:val="117"/>
          <w:sz w:val="22"/>
          <w:szCs w:val="22"/>
        </w:rPr>
        <w:t xml:space="preserve"> se aproximen a lo que </w:t>
      </w:r>
      <w:r w:rsidR="00E44FB9" w:rsidRPr="00E44FB9">
        <w:rPr>
          <w:i/>
          <w:color w:val="000000"/>
          <w:spacing w:val="0"/>
          <w:w w:val="117"/>
          <w:sz w:val="22"/>
          <w:szCs w:val="22"/>
        </w:rPr>
        <w:t>serían</w:t>
      </w:r>
      <w:r w:rsidRPr="00E44FB9">
        <w:rPr>
          <w:i/>
          <w:color w:val="000000"/>
          <w:spacing w:val="0"/>
          <w:w w:val="117"/>
          <w:sz w:val="22"/>
          <w:szCs w:val="22"/>
        </w:rPr>
        <w:t xml:space="preserve"> los precios de un mercado competitivo; (ii) las </w:t>
      </w:r>
      <w:r w:rsidR="00F975BB" w:rsidRPr="00E44FB9">
        <w:rPr>
          <w:i/>
          <w:color w:val="000000"/>
          <w:spacing w:val="0"/>
          <w:w w:val="117"/>
          <w:sz w:val="22"/>
          <w:szCs w:val="22"/>
        </w:rPr>
        <w:t>fórmulas</w:t>
      </w:r>
      <w:r w:rsidRPr="00E44FB9">
        <w:rPr>
          <w:i/>
          <w:color w:val="000000"/>
          <w:spacing w:val="0"/>
          <w:w w:val="117"/>
          <w:sz w:val="22"/>
          <w:szCs w:val="22"/>
        </w:rPr>
        <w:t xml:space="preserve"> tarifarias tengan en cuenta los costos y los aumentos de productividad esperados; "(..)" La referencia que hace la norma en el sentido de que </w:t>
      </w:r>
      <w:r w:rsidR="00E44FB9">
        <w:rPr>
          <w:i/>
          <w:color w:val="000000"/>
          <w:spacing w:val="0"/>
          <w:w w:val="117"/>
          <w:sz w:val="22"/>
          <w:szCs w:val="22"/>
        </w:rPr>
        <w:t>“</w:t>
      </w:r>
      <w:r w:rsidR="00F85E76">
        <w:rPr>
          <w:i/>
          <w:color w:val="000000"/>
          <w:spacing w:val="0"/>
          <w:w w:val="117"/>
          <w:sz w:val="22"/>
          <w:szCs w:val="22"/>
        </w:rPr>
        <w:t>(e)</w:t>
      </w:r>
      <w:r w:rsidRPr="00E44FB9">
        <w:rPr>
          <w:i/>
          <w:color w:val="000000"/>
          <w:spacing w:val="0"/>
          <w:w w:val="117"/>
          <w:sz w:val="22"/>
          <w:szCs w:val="22"/>
        </w:rPr>
        <w:t xml:space="preserve">n el caso de servicios </w:t>
      </w:r>
      <w:r w:rsidR="00F85E76" w:rsidRPr="00E44FB9">
        <w:rPr>
          <w:i/>
          <w:color w:val="000000"/>
          <w:spacing w:val="0"/>
          <w:w w:val="117"/>
          <w:sz w:val="22"/>
          <w:szCs w:val="22"/>
        </w:rPr>
        <w:t>públicos</w:t>
      </w:r>
      <w:r w:rsidRPr="00E44FB9">
        <w:rPr>
          <w:i/>
          <w:color w:val="000000"/>
          <w:spacing w:val="0"/>
          <w:w w:val="117"/>
          <w:sz w:val="22"/>
          <w:szCs w:val="22"/>
        </w:rPr>
        <w:t xml:space="preserve"> sujetos a </w:t>
      </w:r>
      <w:r w:rsidR="00F85E76" w:rsidRPr="00E44FB9">
        <w:rPr>
          <w:i/>
          <w:color w:val="000000"/>
          <w:spacing w:val="0"/>
          <w:w w:val="117"/>
          <w:sz w:val="22"/>
          <w:szCs w:val="22"/>
        </w:rPr>
        <w:t>fórmulas</w:t>
      </w:r>
      <w:r w:rsidRPr="00E44FB9">
        <w:rPr>
          <w:i/>
          <w:color w:val="000000"/>
          <w:spacing w:val="0"/>
          <w:w w:val="117"/>
          <w:sz w:val="22"/>
          <w:szCs w:val="22"/>
        </w:rPr>
        <w:t xml:space="preserve"> tarifarias, las tarifas deben reflejar </w:t>
      </w:r>
      <w:r w:rsidRPr="00F85E76">
        <w:rPr>
          <w:i/>
          <w:color w:val="000000"/>
          <w:spacing w:val="0"/>
          <w:w w:val="117"/>
          <w:sz w:val="22"/>
          <w:szCs w:val="22"/>
          <w:u w:val="single"/>
        </w:rPr>
        <w:t xml:space="preserve">siempre tanto el nivel </w:t>
      </w:r>
      <w:r w:rsidR="00F85E76" w:rsidRPr="00F85E76">
        <w:rPr>
          <w:i/>
          <w:color w:val="000000"/>
          <w:spacing w:val="0"/>
          <w:w w:val="117"/>
          <w:sz w:val="22"/>
          <w:szCs w:val="22"/>
          <w:u w:val="single"/>
        </w:rPr>
        <w:t>y</w:t>
      </w:r>
      <w:r w:rsidRPr="00F85E76">
        <w:rPr>
          <w:i/>
          <w:color w:val="000000"/>
          <w:spacing w:val="0"/>
          <w:w w:val="117"/>
          <w:sz w:val="22"/>
          <w:szCs w:val="22"/>
          <w:u w:val="single"/>
        </w:rPr>
        <w:t xml:space="preserve"> </w:t>
      </w:r>
      <w:r w:rsidR="00F85E76" w:rsidRPr="00F85E76">
        <w:rPr>
          <w:i/>
          <w:color w:val="000000"/>
          <w:spacing w:val="0"/>
          <w:w w:val="117"/>
          <w:sz w:val="22"/>
          <w:szCs w:val="22"/>
          <w:u w:val="single"/>
        </w:rPr>
        <w:t>l</w:t>
      </w:r>
      <w:r w:rsidRPr="00F85E76">
        <w:rPr>
          <w:i/>
          <w:color w:val="000000"/>
          <w:spacing w:val="0"/>
          <w:w w:val="117"/>
          <w:sz w:val="22"/>
          <w:szCs w:val="22"/>
          <w:u w:val="single"/>
        </w:rPr>
        <w:t xml:space="preserve">a estructura de los costos </w:t>
      </w:r>
      <w:r w:rsidR="00F85E76" w:rsidRPr="00F85E76">
        <w:rPr>
          <w:i/>
          <w:color w:val="000000"/>
          <w:spacing w:val="0"/>
          <w:w w:val="117"/>
          <w:sz w:val="22"/>
          <w:szCs w:val="22"/>
          <w:u w:val="single"/>
        </w:rPr>
        <w:t>económicos</w:t>
      </w:r>
      <w:r w:rsidRPr="00F85E76">
        <w:rPr>
          <w:i/>
          <w:color w:val="000000"/>
          <w:spacing w:val="0"/>
          <w:w w:val="117"/>
          <w:sz w:val="22"/>
          <w:szCs w:val="22"/>
          <w:u w:val="single"/>
        </w:rPr>
        <w:t xml:space="preserve"> de prestar el servicio</w:t>
      </w:r>
      <w:r w:rsidRPr="00E44FB9">
        <w:rPr>
          <w:i/>
          <w:color w:val="000000"/>
          <w:spacing w:val="0"/>
          <w:w w:val="117"/>
          <w:sz w:val="22"/>
          <w:szCs w:val="22"/>
        </w:rPr>
        <w:t xml:space="preserve">, como la demanda por este" versa sobre el </w:t>
      </w:r>
      <w:r w:rsidR="00F85E76" w:rsidRPr="00E44FB9">
        <w:rPr>
          <w:i/>
          <w:color w:val="000000"/>
          <w:spacing w:val="0"/>
          <w:w w:val="117"/>
          <w:sz w:val="22"/>
          <w:szCs w:val="22"/>
        </w:rPr>
        <w:t>ámbito</w:t>
      </w:r>
      <w:r w:rsidRPr="00E44FB9">
        <w:rPr>
          <w:i/>
          <w:color w:val="000000"/>
          <w:spacing w:val="0"/>
          <w:w w:val="117"/>
          <w:sz w:val="22"/>
          <w:szCs w:val="22"/>
        </w:rPr>
        <w:t xml:space="preserve"> de </w:t>
      </w:r>
      <w:r w:rsidR="00F85E76" w:rsidRPr="00E44FB9">
        <w:rPr>
          <w:i/>
          <w:color w:val="000000"/>
          <w:spacing w:val="0"/>
          <w:w w:val="117"/>
          <w:sz w:val="22"/>
          <w:szCs w:val="22"/>
        </w:rPr>
        <w:t>aplicación</w:t>
      </w:r>
      <w:r w:rsidRPr="00E44FB9">
        <w:rPr>
          <w:i/>
          <w:color w:val="000000"/>
          <w:spacing w:val="0"/>
          <w:w w:val="117"/>
          <w:sz w:val="22"/>
          <w:szCs w:val="22"/>
        </w:rPr>
        <w:t xml:space="preserve"> de los anteriores elementos.</w:t>
      </w:r>
    </w:p>
    <w:p w14:paraId="1F4AE0F4" w14:textId="77777777" w:rsidR="0068567A" w:rsidRPr="00E44FB9" w:rsidRDefault="0068567A" w:rsidP="00E44FB9">
      <w:pPr>
        <w:pStyle w:val="Prrafodelista"/>
        <w:numPr>
          <w:ilvl w:val="0"/>
          <w:numId w:val="0"/>
        </w:numPr>
        <w:tabs>
          <w:tab w:val="left" w:pos="2231"/>
        </w:tabs>
        <w:spacing w:before="14" w:line="253" w:lineRule="exact"/>
        <w:ind w:left="993" w:right="284"/>
        <w:rPr>
          <w:i/>
          <w:color w:val="000000"/>
          <w:spacing w:val="0"/>
          <w:w w:val="117"/>
          <w:sz w:val="22"/>
          <w:szCs w:val="22"/>
        </w:rPr>
      </w:pPr>
    </w:p>
    <w:p w14:paraId="138C443C" w14:textId="77777777" w:rsidR="002C7A17" w:rsidRPr="0068567A" w:rsidRDefault="002C7A17" w:rsidP="0068567A">
      <w:pPr>
        <w:pStyle w:val="Prrafodelista"/>
        <w:numPr>
          <w:ilvl w:val="0"/>
          <w:numId w:val="0"/>
        </w:numPr>
        <w:tabs>
          <w:tab w:val="left" w:pos="2231"/>
        </w:tabs>
        <w:spacing w:before="14" w:line="253" w:lineRule="exact"/>
        <w:ind w:left="993" w:right="284"/>
        <w:rPr>
          <w:i/>
          <w:color w:val="000000"/>
          <w:spacing w:val="0"/>
          <w:w w:val="117"/>
          <w:sz w:val="22"/>
          <w:szCs w:val="22"/>
        </w:rPr>
      </w:pPr>
      <w:r w:rsidRPr="0068567A">
        <w:rPr>
          <w:i/>
          <w:color w:val="000000"/>
          <w:spacing w:val="0"/>
          <w:w w:val="117"/>
          <w:sz w:val="22"/>
          <w:szCs w:val="22"/>
        </w:rPr>
        <w:t>"(...)"</w:t>
      </w:r>
    </w:p>
    <w:p w14:paraId="081B443F" w14:textId="77777777" w:rsidR="0068567A" w:rsidRDefault="0068567A" w:rsidP="0068567A">
      <w:pPr>
        <w:pStyle w:val="Prrafodelista"/>
        <w:numPr>
          <w:ilvl w:val="0"/>
          <w:numId w:val="0"/>
        </w:numPr>
        <w:tabs>
          <w:tab w:val="left" w:pos="2231"/>
        </w:tabs>
        <w:spacing w:before="14" w:line="253" w:lineRule="exact"/>
        <w:ind w:left="993" w:right="284"/>
        <w:rPr>
          <w:i/>
          <w:color w:val="000000"/>
          <w:spacing w:val="0"/>
          <w:w w:val="117"/>
          <w:sz w:val="22"/>
          <w:szCs w:val="22"/>
        </w:rPr>
      </w:pPr>
    </w:p>
    <w:p w14:paraId="072278D5" w14:textId="31A07B60" w:rsidR="002C7A17" w:rsidRDefault="002C7A17" w:rsidP="0068567A">
      <w:pPr>
        <w:pStyle w:val="Prrafodelista"/>
        <w:numPr>
          <w:ilvl w:val="0"/>
          <w:numId w:val="0"/>
        </w:numPr>
        <w:tabs>
          <w:tab w:val="left" w:pos="2231"/>
        </w:tabs>
        <w:spacing w:before="14" w:line="253" w:lineRule="exact"/>
        <w:ind w:left="993" w:right="284"/>
        <w:rPr>
          <w:i/>
          <w:color w:val="000000"/>
          <w:spacing w:val="0"/>
          <w:w w:val="117"/>
          <w:sz w:val="22"/>
          <w:szCs w:val="22"/>
        </w:rPr>
      </w:pPr>
      <w:r w:rsidRPr="0068567A">
        <w:rPr>
          <w:i/>
          <w:color w:val="000000"/>
          <w:spacing w:val="0"/>
          <w:w w:val="117"/>
          <w:sz w:val="22"/>
          <w:szCs w:val="22"/>
        </w:rPr>
        <w:t xml:space="preserve">4.5.2.2.6. En </w:t>
      </w:r>
      <w:r w:rsidR="0068567A" w:rsidRPr="0068567A">
        <w:rPr>
          <w:i/>
          <w:color w:val="000000"/>
          <w:spacing w:val="0"/>
          <w:w w:val="117"/>
          <w:sz w:val="22"/>
          <w:szCs w:val="22"/>
        </w:rPr>
        <w:t>conclusión</w:t>
      </w:r>
      <w:r w:rsidRPr="0068567A">
        <w:rPr>
          <w:i/>
          <w:color w:val="000000"/>
          <w:spacing w:val="0"/>
          <w:w w:val="117"/>
          <w:sz w:val="22"/>
          <w:szCs w:val="22"/>
        </w:rPr>
        <w:t xml:space="preserve">, el numeral 87.1 del </w:t>
      </w:r>
      <w:r w:rsidR="0068567A" w:rsidRPr="0068567A">
        <w:rPr>
          <w:i/>
          <w:color w:val="000000"/>
          <w:spacing w:val="0"/>
          <w:w w:val="117"/>
          <w:sz w:val="22"/>
          <w:szCs w:val="22"/>
        </w:rPr>
        <w:t>artículo</w:t>
      </w:r>
      <w:r w:rsidRPr="0068567A">
        <w:rPr>
          <w:i/>
          <w:color w:val="000000"/>
          <w:spacing w:val="0"/>
          <w:w w:val="117"/>
          <w:sz w:val="22"/>
          <w:szCs w:val="22"/>
        </w:rPr>
        <w:t xml:space="preserve"> 87 de la Ley</w:t>
      </w:r>
      <w:r w:rsidR="0068567A">
        <w:rPr>
          <w:i/>
          <w:color w:val="000000"/>
          <w:spacing w:val="0"/>
          <w:w w:val="117"/>
          <w:sz w:val="22"/>
          <w:szCs w:val="22"/>
        </w:rPr>
        <w:t xml:space="preserve"> </w:t>
      </w:r>
      <w:r w:rsidRPr="0068567A">
        <w:rPr>
          <w:i/>
          <w:color w:val="000000"/>
          <w:spacing w:val="0"/>
          <w:w w:val="117"/>
          <w:sz w:val="22"/>
          <w:szCs w:val="22"/>
        </w:rPr>
        <w:t xml:space="preserve">142 de 1994 contiene algunos de los elementos que, de acuerdo con la </w:t>
      </w:r>
      <w:r w:rsidR="0068567A" w:rsidRPr="0068567A">
        <w:rPr>
          <w:i/>
          <w:color w:val="000000"/>
          <w:spacing w:val="0"/>
          <w:w w:val="117"/>
          <w:sz w:val="22"/>
          <w:szCs w:val="22"/>
        </w:rPr>
        <w:t>teoría</w:t>
      </w:r>
      <w:r w:rsidRPr="0068567A">
        <w:rPr>
          <w:i/>
          <w:color w:val="000000"/>
          <w:spacing w:val="0"/>
          <w:w w:val="117"/>
          <w:sz w:val="22"/>
          <w:szCs w:val="22"/>
        </w:rPr>
        <w:t xml:space="preserve"> </w:t>
      </w:r>
      <w:r w:rsidR="0068567A" w:rsidRPr="0068567A">
        <w:rPr>
          <w:i/>
          <w:color w:val="000000"/>
          <w:spacing w:val="0"/>
          <w:w w:val="117"/>
          <w:sz w:val="22"/>
          <w:szCs w:val="22"/>
        </w:rPr>
        <w:t>económica</w:t>
      </w:r>
      <w:r w:rsidRPr="0068567A">
        <w:rPr>
          <w:i/>
          <w:color w:val="000000"/>
          <w:spacing w:val="0"/>
          <w:w w:val="117"/>
          <w:sz w:val="22"/>
          <w:szCs w:val="22"/>
        </w:rPr>
        <w:t xml:space="preserve"> de un mercado competitivo, caracterizan un mercado eficiente y las implicaciones que de este se derivan. En este orden de ideas, la Corte encuentra que el criterio de eficiencia descrito en </w:t>
      </w:r>
      <w:r w:rsidR="0068567A">
        <w:rPr>
          <w:i/>
          <w:color w:val="000000"/>
          <w:spacing w:val="0"/>
          <w:w w:val="117"/>
          <w:sz w:val="22"/>
          <w:szCs w:val="22"/>
        </w:rPr>
        <w:t>l</w:t>
      </w:r>
      <w:r w:rsidRPr="0068567A">
        <w:rPr>
          <w:i/>
          <w:color w:val="000000"/>
          <w:spacing w:val="0"/>
          <w:w w:val="117"/>
          <w:sz w:val="22"/>
          <w:szCs w:val="22"/>
        </w:rPr>
        <w:t xml:space="preserve">a norma en </w:t>
      </w:r>
      <w:r w:rsidR="0068567A" w:rsidRPr="0068567A">
        <w:rPr>
          <w:i/>
          <w:color w:val="000000"/>
          <w:spacing w:val="0"/>
          <w:w w:val="117"/>
          <w:sz w:val="22"/>
          <w:szCs w:val="22"/>
        </w:rPr>
        <w:t>cuestión</w:t>
      </w:r>
      <w:r w:rsidRPr="0068567A">
        <w:rPr>
          <w:i/>
          <w:color w:val="000000"/>
          <w:spacing w:val="0"/>
          <w:w w:val="117"/>
          <w:sz w:val="22"/>
          <w:szCs w:val="22"/>
        </w:rPr>
        <w:t xml:space="preserve"> desarrolla la </w:t>
      </w:r>
      <w:r w:rsidR="0068567A" w:rsidRPr="0068567A">
        <w:rPr>
          <w:i/>
          <w:color w:val="000000"/>
          <w:spacing w:val="0"/>
          <w:w w:val="117"/>
          <w:sz w:val="22"/>
          <w:szCs w:val="22"/>
        </w:rPr>
        <w:t>prescripción</w:t>
      </w:r>
      <w:r w:rsidRPr="0068567A">
        <w:rPr>
          <w:i/>
          <w:color w:val="000000"/>
          <w:spacing w:val="0"/>
          <w:w w:val="117"/>
          <w:sz w:val="22"/>
          <w:szCs w:val="22"/>
        </w:rPr>
        <w:t xml:space="preserve"> del articulo 365 Superior, </w:t>
      </w:r>
      <w:r w:rsidR="0068567A" w:rsidRPr="0068567A">
        <w:rPr>
          <w:i/>
          <w:color w:val="000000"/>
          <w:spacing w:val="0"/>
          <w:w w:val="117"/>
          <w:sz w:val="22"/>
          <w:szCs w:val="22"/>
        </w:rPr>
        <w:t>según</w:t>
      </w:r>
      <w:r w:rsidRPr="0068567A">
        <w:rPr>
          <w:i/>
          <w:color w:val="000000"/>
          <w:spacing w:val="0"/>
          <w:w w:val="117"/>
          <w:sz w:val="22"/>
          <w:szCs w:val="22"/>
        </w:rPr>
        <w:t xml:space="preserve"> el cual "</w:t>
      </w:r>
      <w:r w:rsidRPr="0068567A">
        <w:rPr>
          <w:i/>
          <w:color w:val="000000"/>
          <w:spacing w:val="0"/>
          <w:w w:val="117"/>
          <w:sz w:val="22"/>
          <w:szCs w:val="22"/>
          <w:u w:val="single"/>
        </w:rPr>
        <w:t xml:space="preserve">es deber del Estado asegurar su </w:t>
      </w:r>
      <w:r w:rsidR="0068567A" w:rsidRPr="0068567A">
        <w:rPr>
          <w:i/>
          <w:color w:val="000000"/>
          <w:spacing w:val="0"/>
          <w:w w:val="117"/>
          <w:sz w:val="22"/>
          <w:szCs w:val="22"/>
          <w:u w:val="single"/>
        </w:rPr>
        <w:t>prestación</w:t>
      </w:r>
      <w:r w:rsidRPr="0068567A">
        <w:rPr>
          <w:i/>
          <w:color w:val="000000"/>
          <w:spacing w:val="0"/>
          <w:w w:val="117"/>
          <w:sz w:val="22"/>
          <w:szCs w:val="22"/>
          <w:u w:val="single"/>
        </w:rPr>
        <w:t xml:space="preserve"> eficiente a todos los habitantes del territorio </w:t>
      </w:r>
      <w:r w:rsidR="0068567A" w:rsidRPr="0068567A">
        <w:rPr>
          <w:i/>
          <w:color w:val="000000"/>
          <w:spacing w:val="0"/>
          <w:w w:val="117"/>
          <w:sz w:val="22"/>
          <w:szCs w:val="22"/>
          <w:u w:val="single"/>
        </w:rPr>
        <w:t>nacional</w:t>
      </w:r>
      <w:r w:rsidR="0068567A" w:rsidRPr="0068567A">
        <w:rPr>
          <w:i/>
          <w:color w:val="000000"/>
          <w:spacing w:val="0"/>
          <w:w w:val="117"/>
          <w:sz w:val="22"/>
          <w:szCs w:val="22"/>
        </w:rPr>
        <w:t>”</w:t>
      </w:r>
      <w:r w:rsidR="0068567A">
        <w:rPr>
          <w:i/>
          <w:color w:val="000000"/>
          <w:spacing w:val="0"/>
          <w:w w:val="117"/>
          <w:sz w:val="22"/>
          <w:szCs w:val="22"/>
        </w:rPr>
        <w:t xml:space="preserve">. </w:t>
      </w:r>
      <w:r w:rsidR="0068567A" w:rsidRPr="0068567A">
        <w:rPr>
          <w:i/>
          <w:color w:val="000000"/>
          <w:spacing w:val="0"/>
          <w:w w:val="117"/>
          <w:sz w:val="22"/>
          <w:szCs w:val="22"/>
        </w:rPr>
        <w:t>S</w:t>
      </w:r>
      <w:r w:rsidR="0068567A">
        <w:rPr>
          <w:i/>
          <w:color w:val="000000"/>
          <w:spacing w:val="0"/>
          <w:w w:val="117"/>
          <w:sz w:val="22"/>
          <w:szCs w:val="22"/>
        </w:rPr>
        <w:t>í b</w:t>
      </w:r>
      <w:r w:rsidRPr="0068567A">
        <w:rPr>
          <w:i/>
          <w:color w:val="000000"/>
          <w:spacing w:val="0"/>
          <w:w w:val="117"/>
          <w:sz w:val="22"/>
          <w:szCs w:val="22"/>
        </w:rPr>
        <w:t xml:space="preserve">ien el legislador </w:t>
      </w:r>
      <w:r w:rsidR="0068567A" w:rsidRPr="0068567A">
        <w:rPr>
          <w:i/>
          <w:color w:val="000000"/>
          <w:spacing w:val="0"/>
          <w:w w:val="117"/>
          <w:sz w:val="22"/>
          <w:szCs w:val="22"/>
        </w:rPr>
        <w:t>habría</w:t>
      </w:r>
      <w:r w:rsidRPr="0068567A">
        <w:rPr>
          <w:i/>
          <w:color w:val="000000"/>
          <w:spacing w:val="0"/>
          <w:w w:val="117"/>
          <w:sz w:val="22"/>
          <w:szCs w:val="22"/>
        </w:rPr>
        <w:t xml:space="preserve"> podido definir eficiencia, en otros </w:t>
      </w:r>
      <w:r w:rsidR="0068567A" w:rsidRPr="0068567A">
        <w:rPr>
          <w:i/>
          <w:color w:val="000000"/>
          <w:spacing w:val="0"/>
          <w:w w:val="117"/>
          <w:sz w:val="22"/>
          <w:szCs w:val="22"/>
        </w:rPr>
        <w:t>términos</w:t>
      </w:r>
      <w:r w:rsidRPr="0068567A">
        <w:rPr>
          <w:i/>
          <w:color w:val="000000"/>
          <w:spacing w:val="0"/>
          <w:w w:val="117"/>
          <w:sz w:val="22"/>
          <w:szCs w:val="22"/>
        </w:rPr>
        <w:t xml:space="preserve">, se encuentra dentro de su margen de </w:t>
      </w:r>
      <w:r w:rsidR="0068567A" w:rsidRPr="0068567A">
        <w:rPr>
          <w:i/>
          <w:color w:val="000000"/>
          <w:spacing w:val="0"/>
          <w:w w:val="117"/>
          <w:sz w:val="22"/>
          <w:szCs w:val="22"/>
        </w:rPr>
        <w:t>configuración</w:t>
      </w:r>
      <w:r w:rsidRPr="0068567A">
        <w:rPr>
          <w:i/>
          <w:color w:val="000000"/>
          <w:spacing w:val="0"/>
          <w:w w:val="117"/>
          <w:sz w:val="22"/>
          <w:szCs w:val="22"/>
        </w:rPr>
        <w:t xml:space="preserve"> hacerlo siguiendo </w:t>
      </w:r>
      <w:r w:rsidR="0068567A" w:rsidRPr="0068567A">
        <w:rPr>
          <w:i/>
          <w:color w:val="000000"/>
          <w:spacing w:val="0"/>
          <w:w w:val="117"/>
          <w:sz w:val="22"/>
          <w:szCs w:val="22"/>
        </w:rPr>
        <w:t>teorías</w:t>
      </w:r>
      <w:r w:rsidRPr="0068567A">
        <w:rPr>
          <w:i/>
          <w:color w:val="000000"/>
          <w:spacing w:val="0"/>
          <w:w w:val="117"/>
          <w:sz w:val="22"/>
          <w:szCs w:val="22"/>
        </w:rPr>
        <w:t xml:space="preserve"> </w:t>
      </w:r>
      <w:r w:rsidR="0068567A" w:rsidRPr="0068567A">
        <w:rPr>
          <w:i/>
          <w:color w:val="000000"/>
          <w:spacing w:val="0"/>
          <w:w w:val="117"/>
          <w:sz w:val="22"/>
          <w:szCs w:val="22"/>
        </w:rPr>
        <w:t>económicas</w:t>
      </w:r>
      <w:r w:rsidRPr="0068567A">
        <w:rPr>
          <w:i/>
          <w:color w:val="000000"/>
          <w:spacing w:val="0"/>
          <w:w w:val="117"/>
          <w:sz w:val="22"/>
          <w:szCs w:val="22"/>
        </w:rPr>
        <w:t xml:space="preserve"> sobre </w:t>
      </w:r>
      <w:r w:rsidR="0068567A">
        <w:rPr>
          <w:i/>
          <w:color w:val="000000"/>
          <w:spacing w:val="0"/>
          <w:w w:val="117"/>
          <w:sz w:val="22"/>
          <w:szCs w:val="22"/>
        </w:rPr>
        <w:t>l</w:t>
      </w:r>
      <w:r w:rsidRPr="0068567A">
        <w:rPr>
          <w:i/>
          <w:color w:val="000000"/>
          <w:spacing w:val="0"/>
          <w:w w:val="117"/>
          <w:sz w:val="22"/>
          <w:szCs w:val="22"/>
        </w:rPr>
        <w:t xml:space="preserve">a eficiencia en un mercado </w:t>
      </w:r>
      <w:r w:rsidR="0068567A" w:rsidRPr="0068567A">
        <w:rPr>
          <w:i/>
          <w:color w:val="000000"/>
          <w:spacing w:val="0"/>
          <w:w w:val="117"/>
          <w:sz w:val="22"/>
          <w:szCs w:val="22"/>
        </w:rPr>
        <w:t>económico</w:t>
      </w:r>
      <w:r w:rsidRPr="0068567A">
        <w:rPr>
          <w:i/>
          <w:color w:val="000000"/>
          <w:spacing w:val="0"/>
          <w:w w:val="117"/>
          <w:sz w:val="22"/>
          <w:szCs w:val="22"/>
        </w:rPr>
        <w:t xml:space="preserve"> competitivo."</w:t>
      </w:r>
    </w:p>
    <w:p w14:paraId="74A9E365" w14:textId="77777777" w:rsidR="00402042" w:rsidRPr="0068567A" w:rsidRDefault="00402042" w:rsidP="0068567A">
      <w:pPr>
        <w:pStyle w:val="Prrafodelista"/>
        <w:numPr>
          <w:ilvl w:val="0"/>
          <w:numId w:val="0"/>
        </w:numPr>
        <w:tabs>
          <w:tab w:val="left" w:pos="2231"/>
        </w:tabs>
        <w:spacing w:before="14" w:line="253" w:lineRule="exact"/>
        <w:ind w:left="993" w:right="284"/>
        <w:rPr>
          <w:i/>
          <w:color w:val="000000"/>
          <w:spacing w:val="0"/>
          <w:w w:val="117"/>
          <w:sz w:val="22"/>
          <w:szCs w:val="22"/>
        </w:rPr>
      </w:pPr>
    </w:p>
    <w:p w14:paraId="50823E59" w14:textId="425BB77B" w:rsidR="002C7A17" w:rsidRDefault="002C7A17" w:rsidP="00402042">
      <w:pPr>
        <w:pStyle w:val="Prrafodelista"/>
        <w:numPr>
          <w:ilvl w:val="0"/>
          <w:numId w:val="0"/>
        </w:numPr>
        <w:tabs>
          <w:tab w:val="left" w:pos="2231"/>
        </w:tabs>
        <w:spacing w:before="14" w:line="253" w:lineRule="exact"/>
        <w:ind w:left="993" w:right="284"/>
        <w:rPr>
          <w:i/>
          <w:color w:val="000000"/>
          <w:spacing w:val="0"/>
          <w:w w:val="117"/>
          <w:sz w:val="22"/>
          <w:szCs w:val="22"/>
        </w:rPr>
      </w:pPr>
      <w:r w:rsidRPr="00402042">
        <w:rPr>
          <w:i/>
          <w:color w:val="000000"/>
          <w:spacing w:val="0"/>
          <w:w w:val="117"/>
          <w:sz w:val="22"/>
          <w:szCs w:val="22"/>
        </w:rPr>
        <w:t xml:space="preserve">"(...)" Procede la Corte al </w:t>
      </w:r>
      <w:r w:rsidR="00402042" w:rsidRPr="00402042">
        <w:rPr>
          <w:i/>
          <w:color w:val="000000"/>
          <w:spacing w:val="0"/>
          <w:w w:val="117"/>
          <w:sz w:val="22"/>
          <w:szCs w:val="22"/>
        </w:rPr>
        <w:t>análisis</w:t>
      </w:r>
      <w:r w:rsidRPr="00402042">
        <w:rPr>
          <w:i/>
          <w:color w:val="000000"/>
          <w:spacing w:val="0"/>
          <w:w w:val="117"/>
          <w:sz w:val="22"/>
          <w:szCs w:val="22"/>
        </w:rPr>
        <w:t xml:space="preserve"> de cada uno de estos elementos, no sin antes resaltar que la suficiencia financiera es un criterio orientado no solo a contemplar esos costos de mantenimiento de la </w:t>
      </w:r>
      <w:r w:rsidR="00402042" w:rsidRPr="00402042">
        <w:rPr>
          <w:i/>
          <w:color w:val="000000"/>
          <w:spacing w:val="0"/>
          <w:w w:val="117"/>
          <w:sz w:val="22"/>
          <w:szCs w:val="22"/>
        </w:rPr>
        <w:t>prestación</w:t>
      </w:r>
      <w:r w:rsidRPr="00402042">
        <w:rPr>
          <w:i/>
          <w:color w:val="000000"/>
          <w:spacing w:val="0"/>
          <w:w w:val="117"/>
          <w:sz w:val="22"/>
          <w:szCs w:val="22"/>
        </w:rPr>
        <w:t xml:space="preserve"> del servicio </w:t>
      </w:r>
      <w:r w:rsidR="00402042" w:rsidRPr="00402042">
        <w:rPr>
          <w:i/>
          <w:color w:val="000000"/>
          <w:spacing w:val="0"/>
          <w:w w:val="117"/>
          <w:sz w:val="22"/>
          <w:szCs w:val="22"/>
        </w:rPr>
        <w:t>público</w:t>
      </w:r>
      <w:r w:rsidRPr="00402042">
        <w:rPr>
          <w:i/>
          <w:color w:val="000000"/>
          <w:spacing w:val="0"/>
          <w:w w:val="117"/>
          <w:sz w:val="22"/>
          <w:szCs w:val="22"/>
        </w:rPr>
        <w:t xml:space="preserve"> domiciliario sino, </w:t>
      </w:r>
      <w:r w:rsidR="00402042" w:rsidRPr="00402042">
        <w:rPr>
          <w:i/>
          <w:color w:val="000000"/>
          <w:spacing w:val="0"/>
          <w:w w:val="117"/>
          <w:sz w:val="22"/>
          <w:szCs w:val="22"/>
        </w:rPr>
        <w:t>además</w:t>
      </w:r>
      <w:r w:rsidRPr="00402042">
        <w:rPr>
          <w:i/>
          <w:color w:val="000000"/>
          <w:spacing w:val="0"/>
          <w:w w:val="117"/>
          <w:sz w:val="22"/>
          <w:szCs w:val="22"/>
        </w:rPr>
        <w:t>, de mejoramiento del mismo en cuanto se busca que se garanticen "la mejor calidad, continuidad y seguridad" para los usuarios.</w:t>
      </w:r>
    </w:p>
    <w:p w14:paraId="539ACF5C" w14:textId="602BD7DB" w:rsidR="00402042" w:rsidRDefault="00402042" w:rsidP="00402042">
      <w:pPr>
        <w:pStyle w:val="Prrafodelista"/>
        <w:numPr>
          <w:ilvl w:val="0"/>
          <w:numId w:val="0"/>
        </w:numPr>
        <w:tabs>
          <w:tab w:val="left" w:pos="2231"/>
        </w:tabs>
        <w:spacing w:before="14" w:line="253" w:lineRule="exact"/>
        <w:ind w:left="993" w:right="284"/>
        <w:rPr>
          <w:i/>
          <w:color w:val="000000"/>
          <w:spacing w:val="0"/>
          <w:w w:val="117"/>
          <w:sz w:val="22"/>
          <w:szCs w:val="22"/>
        </w:rPr>
      </w:pPr>
    </w:p>
    <w:p w14:paraId="0D04E4AC" w14:textId="2FB9F3E3" w:rsidR="00402042" w:rsidRDefault="00402042" w:rsidP="00402042">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w:t>
      </w:r>
    </w:p>
    <w:p w14:paraId="0BCE2156" w14:textId="64EB915C" w:rsidR="00402042" w:rsidRDefault="00402042" w:rsidP="00402042">
      <w:pPr>
        <w:pStyle w:val="Prrafodelista"/>
        <w:numPr>
          <w:ilvl w:val="0"/>
          <w:numId w:val="0"/>
        </w:numPr>
        <w:tabs>
          <w:tab w:val="left" w:pos="2231"/>
        </w:tabs>
        <w:spacing w:before="14" w:line="253" w:lineRule="exact"/>
        <w:ind w:left="993" w:right="284"/>
        <w:rPr>
          <w:i/>
          <w:color w:val="000000"/>
          <w:spacing w:val="0"/>
          <w:w w:val="117"/>
          <w:sz w:val="22"/>
          <w:szCs w:val="22"/>
        </w:rPr>
      </w:pPr>
    </w:p>
    <w:p w14:paraId="67E3BA27" w14:textId="571A2C59" w:rsidR="002C7A17" w:rsidRDefault="00402042" w:rsidP="00402042">
      <w:pPr>
        <w:pStyle w:val="Prrafodelista"/>
        <w:numPr>
          <w:ilvl w:val="0"/>
          <w:numId w:val="0"/>
        </w:numPr>
        <w:tabs>
          <w:tab w:val="left" w:pos="2231"/>
        </w:tabs>
        <w:spacing w:before="14" w:line="253" w:lineRule="exact"/>
        <w:ind w:left="993" w:right="284"/>
        <w:rPr>
          <w:i/>
          <w:color w:val="000000"/>
          <w:spacing w:val="0"/>
          <w:w w:val="117"/>
          <w:sz w:val="22"/>
          <w:szCs w:val="22"/>
          <w:u w:val="single"/>
        </w:rPr>
      </w:pPr>
      <w:r w:rsidRPr="00402042">
        <w:rPr>
          <w:i/>
          <w:color w:val="000000"/>
          <w:spacing w:val="0"/>
          <w:w w:val="117"/>
          <w:sz w:val="22"/>
          <w:szCs w:val="22"/>
        </w:rPr>
        <w:t>Además</w:t>
      </w:r>
      <w:r w:rsidR="002C7A17" w:rsidRPr="00402042">
        <w:rPr>
          <w:i/>
          <w:color w:val="000000"/>
          <w:spacing w:val="0"/>
          <w:w w:val="117"/>
          <w:sz w:val="22"/>
          <w:szCs w:val="22"/>
        </w:rPr>
        <w:t xml:space="preserve">, el criterio de suficiencia incorpora un aspecto </w:t>
      </w:r>
      <w:r w:rsidRPr="00402042">
        <w:rPr>
          <w:i/>
          <w:color w:val="000000"/>
          <w:spacing w:val="0"/>
          <w:w w:val="117"/>
          <w:sz w:val="22"/>
          <w:szCs w:val="22"/>
        </w:rPr>
        <w:t>dinámico</w:t>
      </w:r>
      <w:r w:rsidR="002C7A17" w:rsidRPr="00402042">
        <w:rPr>
          <w:i/>
          <w:color w:val="000000"/>
          <w:spacing w:val="0"/>
          <w:w w:val="117"/>
          <w:sz w:val="22"/>
          <w:szCs w:val="22"/>
        </w:rPr>
        <w:t xml:space="preserve"> en </w:t>
      </w:r>
      <w:r>
        <w:rPr>
          <w:i/>
          <w:color w:val="000000"/>
          <w:spacing w:val="0"/>
          <w:w w:val="117"/>
          <w:sz w:val="22"/>
          <w:szCs w:val="22"/>
        </w:rPr>
        <w:t>l</w:t>
      </w:r>
      <w:r w:rsidR="002C7A17" w:rsidRPr="00402042">
        <w:rPr>
          <w:i/>
          <w:color w:val="000000"/>
          <w:spacing w:val="0"/>
          <w:w w:val="117"/>
          <w:sz w:val="22"/>
          <w:szCs w:val="22"/>
        </w:rPr>
        <w:t xml:space="preserve">a </w:t>
      </w:r>
      <w:r w:rsidRPr="00402042">
        <w:rPr>
          <w:i/>
          <w:color w:val="000000"/>
          <w:spacing w:val="0"/>
          <w:w w:val="117"/>
          <w:sz w:val="22"/>
          <w:szCs w:val="22"/>
        </w:rPr>
        <w:t>determinación</w:t>
      </w:r>
      <w:r w:rsidR="002C7A17" w:rsidRPr="00402042">
        <w:rPr>
          <w:i/>
          <w:color w:val="000000"/>
          <w:spacing w:val="0"/>
          <w:w w:val="117"/>
          <w:sz w:val="22"/>
          <w:szCs w:val="22"/>
        </w:rPr>
        <w:t xml:space="preserve"> de </w:t>
      </w:r>
      <w:r>
        <w:rPr>
          <w:i/>
          <w:color w:val="000000"/>
          <w:spacing w:val="0"/>
          <w:w w:val="117"/>
          <w:sz w:val="22"/>
          <w:szCs w:val="22"/>
        </w:rPr>
        <w:t>l</w:t>
      </w:r>
      <w:r w:rsidR="002C7A17" w:rsidRPr="00402042">
        <w:rPr>
          <w:i/>
          <w:color w:val="000000"/>
          <w:spacing w:val="0"/>
          <w:w w:val="117"/>
          <w:sz w:val="22"/>
          <w:szCs w:val="22"/>
        </w:rPr>
        <w:t xml:space="preserve">a tarifa puesto que busca </w:t>
      </w:r>
      <w:r w:rsidR="002C7A17" w:rsidRPr="00402042">
        <w:rPr>
          <w:i/>
          <w:color w:val="000000"/>
          <w:spacing w:val="0"/>
          <w:w w:val="117"/>
          <w:sz w:val="22"/>
          <w:szCs w:val="22"/>
          <w:u w:val="single"/>
        </w:rPr>
        <w:t xml:space="preserve">no solo que en el largo plazo las empresas prestatarias del servicio sean sostenibles, lo cual asegura el principio de continuidad de los servicios </w:t>
      </w:r>
      <w:r w:rsidRPr="00402042">
        <w:rPr>
          <w:i/>
          <w:color w:val="000000"/>
          <w:spacing w:val="0"/>
          <w:w w:val="117"/>
          <w:sz w:val="22"/>
          <w:szCs w:val="22"/>
          <w:u w:val="single"/>
        </w:rPr>
        <w:t>públicos</w:t>
      </w:r>
      <w:r w:rsidR="002C7A17" w:rsidRPr="00402042">
        <w:rPr>
          <w:i/>
          <w:color w:val="000000"/>
          <w:spacing w:val="0"/>
          <w:w w:val="117"/>
          <w:sz w:val="22"/>
          <w:szCs w:val="22"/>
          <w:u w:val="single"/>
        </w:rPr>
        <w:t>, sino ade</w:t>
      </w:r>
      <w:r>
        <w:rPr>
          <w:i/>
          <w:color w:val="000000"/>
          <w:spacing w:val="0"/>
          <w:w w:val="117"/>
          <w:sz w:val="22"/>
          <w:szCs w:val="22"/>
          <w:u w:val="single"/>
        </w:rPr>
        <w:t>má</w:t>
      </w:r>
      <w:r w:rsidR="002C7A17" w:rsidRPr="00402042">
        <w:rPr>
          <w:i/>
          <w:color w:val="000000"/>
          <w:spacing w:val="0"/>
          <w:w w:val="117"/>
          <w:sz w:val="22"/>
          <w:szCs w:val="22"/>
          <w:u w:val="single"/>
        </w:rPr>
        <w:t>s que el servicio evolucione permanentemente en el sentido de su mejoramiento, no de su deterioro.</w:t>
      </w:r>
    </w:p>
    <w:p w14:paraId="22242CEC" w14:textId="77777777" w:rsidR="00402042" w:rsidRPr="00402042" w:rsidRDefault="00402042" w:rsidP="00402042">
      <w:pPr>
        <w:pStyle w:val="Prrafodelista"/>
        <w:numPr>
          <w:ilvl w:val="0"/>
          <w:numId w:val="0"/>
        </w:numPr>
        <w:tabs>
          <w:tab w:val="left" w:pos="2231"/>
        </w:tabs>
        <w:spacing w:before="14" w:line="253" w:lineRule="exact"/>
        <w:ind w:left="993" w:right="284"/>
        <w:rPr>
          <w:i/>
          <w:color w:val="000000"/>
          <w:spacing w:val="0"/>
          <w:w w:val="117"/>
          <w:sz w:val="22"/>
          <w:szCs w:val="22"/>
          <w:u w:val="single"/>
        </w:rPr>
      </w:pPr>
    </w:p>
    <w:p w14:paraId="26695564" w14:textId="74C4AE14" w:rsidR="002C7A17" w:rsidRPr="00402042" w:rsidRDefault="002C7A17" w:rsidP="00402042">
      <w:pPr>
        <w:pStyle w:val="Prrafodelista"/>
        <w:numPr>
          <w:ilvl w:val="0"/>
          <w:numId w:val="0"/>
        </w:numPr>
        <w:tabs>
          <w:tab w:val="left" w:pos="2231"/>
        </w:tabs>
        <w:spacing w:before="14" w:line="253" w:lineRule="exact"/>
        <w:ind w:left="993" w:right="284"/>
        <w:rPr>
          <w:i/>
          <w:color w:val="000000"/>
          <w:spacing w:val="0"/>
          <w:w w:val="117"/>
          <w:sz w:val="22"/>
          <w:szCs w:val="22"/>
          <w:u w:val="single"/>
        </w:rPr>
      </w:pPr>
      <w:r w:rsidRPr="00402042">
        <w:rPr>
          <w:i/>
          <w:color w:val="000000"/>
          <w:spacing w:val="0"/>
          <w:w w:val="117"/>
          <w:sz w:val="22"/>
          <w:szCs w:val="22"/>
          <w:u w:val="single"/>
        </w:rPr>
        <w:t xml:space="preserve">En este orden de ideas, </w:t>
      </w:r>
      <w:r w:rsidR="00402042" w:rsidRPr="00402042">
        <w:rPr>
          <w:i/>
          <w:color w:val="000000"/>
          <w:spacing w:val="0"/>
          <w:w w:val="117"/>
          <w:sz w:val="22"/>
          <w:szCs w:val="22"/>
          <w:u w:val="single"/>
        </w:rPr>
        <w:t>l</w:t>
      </w:r>
      <w:r w:rsidRPr="00402042">
        <w:rPr>
          <w:i/>
          <w:color w:val="000000"/>
          <w:spacing w:val="0"/>
          <w:w w:val="117"/>
          <w:sz w:val="22"/>
          <w:szCs w:val="22"/>
          <w:u w:val="single"/>
        </w:rPr>
        <w:t xml:space="preserve">a Corte observa que la </w:t>
      </w:r>
      <w:r w:rsidR="00402042" w:rsidRPr="00402042">
        <w:rPr>
          <w:i/>
          <w:color w:val="000000"/>
          <w:spacing w:val="0"/>
          <w:w w:val="117"/>
          <w:sz w:val="22"/>
          <w:szCs w:val="22"/>
          <w:u w:val="single"/>
        </w:rPr>
        <w:t>fórmula</w:t>
      </w:r>
      <w:r w:rsidRPr="00402042">
        <w:rPr>
          <w:i/>
          <w:color w:val="000000"/>
          <w:spacing w:val="0"/>
          <w:w w:val="117"/>
          <w:sz w:val="22"/>
          <w:szCs w:val="22"/>
          <w:u w:val="single"/>
        </w:rPr>
        <w:t xml:space="preserve"> establecida por el legislador </w:t>
      </w:r>
      <w:r w:rsidR="00402042" w:rsidRPr="00402042">
        <w:rPr>
          <w:i/>
          <w:color w:val="000000"/>
          <w:spacing w:val="0"/>
          <w:w w:val="117"/>
          <w:sz w:val="22"/>
          <w:szCs w:val="22"/>
          <w:u w:val="single"/>
        </w:rPr>
        <w:t>según</w:t>
      </w:r>
      <w:r w:rsidRPr="00402042">
        <w:rPr>
          <w:i/>
          <w:color w:val="000000"/>
          <w:spacing w:val="0"/>
          <w:w w:val="117"/>
          <w:sz w:val="22"/>
          <w:szCs w:val="22"/>
          <w:u w:val="single"/>
        </w:rPr>
        <w:t xml:space="preserve"> la cual los servicios </w:t>
      </w:r>
      <w:r w:rsidR="00402042" w:rsidRPr="00402042">
        <w:rPr>
          <w:i/>
          <w:color w:val="000000"/>
          <w:spacing w:val="0"/>
          <w:w w:val="117"/>
          <w:sz w:val="22"/>
          <w:szCs w:val="22"/>
          <w:u w:val="single"/>
        </w:rPr>
        <w:t>públicos</w:t>
      </w:r>
      <w:r w:rsidRPr="00402042">
        <w:rPr>
          <w:i/>
          <w:color w:val="000000"/>
          <w:spacing w:val="0"/>
          <w:w w:val="117"/>
          <w:sz w:val="22"/>
          <w:szCs w:val="22"/>
          <w:u w:val="single"/>
        </w:rPr>
        <w:t xml:space="preserve"> </w:t>
      </w:r>
      <w:r w:rsidR="00402042" w:rsidRPr="00402042">
        <w:rPr>
          <w:i/>
          <w:color w:val="000000"/>
          <w:spacing w:val="0"/>
          <w:w w:val="117"/>
          <w:sz w:val="22"/>
          <w:szCs w:val="22"/>
          <w:u w:val="single"/>
        </w:rPr>
        <w:t>deberán</w:t>
      </w:r>
      <w:r w:rsidRPr="00402042">
        <w:rPr>
          <w:i/>
          <w:color w:val="000000"/>
          <w:spacing w:val="0"/>
          <w:w w:val="117"/>
          <w:sz w:val="22"/>
          <w:szCs w:val="22"/>
          <w:u w:val="single"/>
        </w:rPr>
        <w:t xml:space="preserve"> obedecer al </w:t>
      </w:r>
      <w:r w:rsidR="00402042" w:rsidRPr="00402042">
        <w:rPr>
          <w:i/>
          <w:color w:val="000000"/>
          <w:spacing w:val="0"/>
          <w:w w:val="117"/>
          <w:sz w:val="22"/>
          <w:szCs w:val="22"/>
          <w:u w:val="single"/>
        </w:rPr>
        <w:t>criterio</w:t>
      </w:r>
      <w:r w:rsidRPr="00402042">
        <w:rPr>
          <w:i/>
          <w:color w:val="000000"/>
          <w:spacing w:val="0"/>
          <w:w w:val="117"/>
          <w:sz w:val="22"/>
          <w:szCs w:val="22"/>
          <w:u w:val="single"/>
        </w:rPr>
        <w:t xml:space="preserve"> de suficiencia en condiciones eficientes protege </w:t>
      </w:r>
      <w:r w:rsidR="00402042" w:rsidRPr="00402042">
        <w:rPr>
          <w:i/>
          <w:color w:val="000000"/>
          <w:spacing w:val="0"/>
          <w:w w:val="117"/>
          <w:sz w:val="22"/>
          <w:szCs w:val="22"/>
          <w:u w:val="single"/>
        </w:rPr>
        <w:t>interés</w:t>
      </w:r>
      <w:r w:rsidRPr="00402042">
        <w:rPr>
          <w:i/>
          <w:color w:val="000000"/>
          <w:spacing w:val="0"/>
          <w:w w:val="117"/>
          <w:sz w:val="22"/>
          <w:szCs w:val="22"/>
          <w:u w:val="single"/>
        </w:rPr>
        <w:t xml:space="preserve"> de los usuarios en la medida en que se establecen condiciones para que se </w:t>
      </w:r>
      <w:r w:rsidR="00402042" w:rsidRPr="00402042">
        <w:rPr>
          <w:i/>
          <w:color w:val="000000"/>
          <w:spacing w:val="0"/>
          <w:w w:val="117"/>
          <w:sz w:val="22"/>
          <w:szCs w:val="22"/>
          <w:u w:val="single"/>
        </w:rPr>
        <w:t>prestación</w:t>
      </w:r>
      <w:r w:rsidRPr="00402042">
        <w:rPr>
          <w:i/>
          <w:color w:val="000000"/>
          <w:spacing w:val="0"/>
          <w:w w:val="117"/>
          <w:sz w:val="22"/>
          <w:szCs w:val="22"/>
          <w:u w:val="single"/>
        </w:rPr>
        <w:t xml:space="preserve"> sea sostenible en el largo plazo, para que cuenten con adecuados niveles de calidad</w:t>
      </w:r>
      <w:r w:rsidR="00402042">
        <w:rPr>
          <w:i/>
          <w:color w:val="000000"/>
          <w:spacing w:val="0"/>
          <w:w w:val="117"/>
          <w:sz w:val="22"/>
          <w:szCs w:val="22"/>
          <w:u w:val="single"/>
        </w:rPr>
        <w:t>…”</w:t>
      </w:r>
      <w:r w:rsidRPr="00402042">
        <w:rPr>
          <w:i/>
          <w:color w:val="000000"/>
          <w:spacing w:val="0"/>
          <w:w w:val="117"/>
          <w:sz w:val="22"/>
          <w:szCs w:val="22"/>
          <w:u w:val="single"/>
        </w:rPr>
        <w:t xml:space="preserve"> </w:t>
      </w:r>
    </w:p>
    <w:p w14:paraId="725CB0AB" w14:textId="77777777" w:rsidR="00402042" w:rsidRDefault="00402042" w:rsidP="002C7A17">
      <w:pPr>
        <w:spacing w:before="96" w:line="184" w:lineRule="exact"/>
        <w:ind w:left="1574"/>
        <w:rPr>
          <w:rFonts w:ascii="Times New Roman" w:hAnsi="Times New Roman"/>
          <w:color w:val="000000"/>
          <w:w w:val="122"/>
          <w:sz w:val="16"/>
          <w:szCs w:val="16"/>
        </w:rPr>
      </w:pPr>
    </w:p>
    <w:p w14:paraId="08CC3040" w14:textId="2F3DD68D" w:rsidR="002C7A17" w:rsidRDefault="002C7A17" w:rsidP="0018659E">
      <w:pPr>
        <w:pStyle w:val="Prrafodelista"/>
        <w:numPr>
          <w:ilvl w:val="0"/>
          <w:numId w:val="0"/>
        </w:numPr>
        <w:tabs>
          <w:tab w:val="left" w:pos="2231"/>
        </w:tabs>
        <w:spacing w:before="14" w:line="253" w:lineRule="exact"/>
        <w:ind w:left="567" w:right="284"/>
      </w:pPr>
      <w:r w:rsidRPr="0018659E">
        <w:rPr>
          <w:i/>
          <w:color w:val="000000"/>
          <w:spacing w:val="0"/>
          <w:w w:val="117"/>
          <w:sz w:val="22"/>
          <w:szCs w:val="22"/>
        </w:rPr>
        <w:t>De otra parte, el art. 124 de la ley 142 de 1994 reza:</w:t>
      </w:r>
    </w:p>
    <w:p w14:paraId="1C63B050" w14:textId="77777777" w:rsidR="002C7A17" w:rsidRDefault="002C7A17" w:rsidP="002C7A17">
      <w:pPr>
        <w:spacing w:line="240" w:lineRule="exact"/>
        <w:ind w:left="1915"/>
      </w:pPr>
    </w:p>
    <w:p w14:paraId="376FB538" w14:textId="1DA64570" w:rsidR="002C7A17" w:rsidRPr="0018659E" w:rsidRDefault="002C7A17" w:rsidP="0018659E">
      <w:pPr>
        <w:pStyle w:val="Prrafodelista"/>
        <w:numPr>
          <w:ilvl w:val="0"/>
          <w:numId w:val="0"/>
        </w:numPr>
        <w:tabs>
          <w:tab w:val="left" w:pos="2231"/>
        </w:tabs>
        <w:spacing w:before="14" w:line="253" w:lineRule="exact"/>
        <w:ind w:left="993" w:right="284"/>
        <w:rPr>
          <w:i/>
          <w:color w:val="000000"/>
          <w:spacing w:val="0"/>
          <w:w w:val="117"/>
          <w:sz w:val="22"/>
          <w:szCs w:val="22"/>
        </w:rPr>
      </w:pPr>
      <w:r w:rsidRPr="0018659E">
        <w:rPr>
          <w:i/>
          <w:color w:val="000000"/>
          <w:spacing w:val="0"/>
          <w:w w:val="117"/>
          <w:sz w:val="22"/>
          <w:szCs w:val="22"/>
        </w:rPr>
        <w:t xml:space="preserve">"Articulo 124. </w:t>
      </w:r>
      <w:r w:rsidR="0018659E" w:rsidRPr="0018659E">
        <w:rPr>
          <w:i/>
          <w:color w:val="000000"/>
          <w:spacing w:val="0"/>
          <w:w w:val="117"/>
          <w:sz w:val="22"/>
          <w:szCs w:val="22"/>
        </w:rPr>
        <w:t>Actuación</w:t>
      </w:r>
      <w:r w:rsidRPr="0018659E">
        <w:rPr>
          <w:i/>
          <w:color w:val="000000"/>
          <w:spacing w:val="0"/>
          <w:w w:val="117"/>
          <w:sz w:val="22"/>
          <w:szCs w:val="22"/>
        </w:rPr>
        <w:t xml:space="preserve"> </w:t>
      </w:r>
      <w:r w:rsidR="0018659E" w:rsidRPr="0018659E">
        <w:rPr>
          <w:i/>
          <w:color w:val="000000"/>
          <w:spacing w:val="0"/>
          <w:w w:val="117"/>
          <w:sz w:val="22"/>
          <w:szCs w:val="22"/>
        </w:rPr>
        <w:t>administrativa</w:t>
      </w:r>
      <w:r w:rsidRPr="0018659E">
        <w:rPr>
          <w:i/>
          <w:color w:val="000000"/>
          <w:spacing w:val="0"/>
          <w:w w:val="117"/>
          <w:sz w:val="22"/>
          <w:szCs w:val="22"/>
        </w:rPr>
        <w:t>.</w:t>
      </w:r>
      <w:r w:rsidRPr="0018659E">
        <w:rPr>
          <w:i/>
          <w:color w:val="000000"/>
          <w:spacing w:val="0"/>
          <w:w w:val="117"/>
          <w:sz w:val="22"/>
          <w:szCs w:val="22"/>
          <w:u w:val="single"/>
        </w:rPr>
        <w:t xml:space="preserve"> Para determinar las </w:t>
      </w:r>
      <w:r w:rsidR="00F975BB" w:rsidRPr="0018659E">
        <w:rPr>
          <w:i/>
          <w:color w:val="000000"/>
          <w:spacing w:val="0"/>
          <w:w w:val="117"/>
          <w:sz w:val="22"/>
          <w:szCs w:val="22"/>
          <w:u w:val="single"/>
        </w:rPr>
        <w:t>fórmulas</w:t>
      </w:r>
      <w:r w:rsidRPr="0018659E">
        <w:rPr>
          <w:i/>
          <w:color w:val="000000"/>
          <w:spacing w:val="0"/>
          <w:w w:val="117"/>
          <w:sz w:val="22"/>
          <w:szCs w:val="22"/>
          <w:u w:val="single"/>
        </w:rPr>
        <w:t xml:space="preserve"> tarifarias se </w:t>
      </w:r>
      <w:r w:rsidR="0018659E" w:rsidRPr="0018659E">
        <w:rPr>
          <w:i/>
          <w:color w:val="000000"/>
          <w:spacing w:val="0"/>
          <w:w w:val="117"/>
          <w:sz w:val="22"/>
          <w:szCs w:val="22"/>
          <w:u w:val="single"/>
        </w:rPr>
        <w:t>apl</w:t>
      </w:r>
      <w:r w:rsidR="0018659E">
        <w:rPr>
          <w:i/>
          <w:color w:val="000000"/>
          <w:spacing w:val="0"/>
          <w:w w:val="117"/>
          <w:sz w:val="22"/>
          <w:szCs w:val="22"/>
          <w:u w:val="single"/>
        </w:rPr>
        <w:t>ic</w:t>
      </w:r>
      <w:r w:rsidR="0018659E" w:rsidRPr="0018659E">
        <w:rPr>
          <w:i/>
          <w:color w:val="000000"/>
          <w:spacing w:val="0"/>
          <w:w w:val="117"/>
          <w:sz w:val="22"/>
          <w:szCs w:val="22"/>
          <w:u w:val="single"/>
        </w:rPr>
        <w:t>arán</w:t>
      </w:r>
      <w:r w:rsidRPr="0018659E">
        <w:rPr>
          <w:i/>
          <w:color w:val="000000"/>
          <w:spacing w:val="0"/>
          <w:w w:val="117"/>
          <w:sz w:val="22"/>
          <w:szCs w:val="22"/>
          <w:u w:val="single"/>
        </w:rPr>
        <w:t xml:space="preserve"> las normas sobre </w:t>
      </w:r>
      <w:r w:rsidR="0018659E" w:rsidRPr="0018659E">
        <w:rPr>
          <w:i/>
          <w:color w:val="000000"/>
          <w:spacing w:val="0"/>
          <w:w w:val="117"/>
          <w:sz w:val="22"/>
          <w:szCs w:val="22"/>
          <w:u w:val="single"/>
        </w:rPr>
        <w:t>régimen</w:t>
      </w:r>
      <w:r w:rsidRPr="0018659E">
        <w:rPr>
          <w:i/>
          <w:color w:val="000000"/>
          <w:spacing w:val="0"/>
          <w:w w:val="117"/>
          <w:sz w:val="22"/>
          <w:szCs w:val="22"/>
          <w:u w:val="single"/>
        </w:rPr>
        <w:t xml:space="preserve"> tarifario de las empresas de servicios </w:t>
      </w:r>
      <w:r w:rsidR="0018659E" w:rsidRPr="0018659E">
        <w:rPr>
          <w:i/>
          <w:color w:val="000000"/>
          <w:spacing w:val="0"/>
          <w:w w:val="117"/>
          <w:sz w:val="22"/>
          <w:szCs w:val="22"/>
          <w:u w:val="single"/>
        </w:rPr>
        <w:t>públicos</w:t>
      </w:r>
      <w:r w:rsidRPr="0018659E">
        <w:rPr>
          <w:i/>
          <w:color w:val="000000"/>
          <w:spacing w:val="0"/>
          <w:w w:val="117"/>
          <w:sz w:val="22"/>
          <w:szCs w:val="22"/>
          <w:u w:val="single"/>
        </w:rPr>
        <w:t xml:space="preserve"> pre</w:t>
      </w:r>
      <w:r w:rsidR="0018659E">
        <w:rPr>
          <w:i/>
          <w:color w:val="000000"/>
          <w:spacing w:val="0"/>
          <w:w w:val="117"/>
          <w:sz w:val="22"/>
          <w:szCs w:val="22"/>
          <w:u w:val="single"/>
        </w:rPr>
        <w:t>v</w:t>
      </w:r>
      <w:r w:rsidRPr="0018659E">
        <w:rPr>
          <w:i/>
          <w:color w:val="000000"/>
          <w:spacing w:val="0"/>
          <w:w w:val="117"/>
          <w:sz w:val="22"/>
          <w:szCs w:val="22"/>
          <w:u w:val="single"/>
        </w:rPr>
        <w:t xml:space="preserve">istas en esta Ley, </w:t>
      </w:r>
      <w:r w:rsidRPr="0018659E">
        <w:rPr>
          <w:i/>
          <w:color w:val="000000"/>
          <w:spacing w:val="0"/>
          <w:w w:val="117"/>
          <w:sz w:val="22"/>
          <w:szCs w:val="22"/>
        </w:rPr>
        <w:t xml:space="preserve">las normas del </w:t>
      </w:r>
      <w:r w:rsidR="0018659E" w:rsidRPr="0018659E">
        <w:rPr>
          <w:i/>
          <w:color w:val="000000"/>
          <w:spacing w:val="0"/>
          <w:w w:val="117"/>
          <w:sz w:val="22"/>
          <w:szCs w:val="22"/>
        </w:rPr>
        <w:t>Código</w:t>
      </w:r>
      <w:r w:rsidRPr="0018659E">
        <w:rPr>
          <w:i/>
          <w:color w:val="000000"/>
          <w:spacing w:val="0"/>
          <w:w w:val="117"/>
          <w:sz w:val="22"/>
          <w:szCs w:val="22"/>
        </w:rPr>
        <w:t xml:space="preserve"> Contencioso Administrativo, y las siguientes reglas especiales:</w:t>
      </w:r>
    </w:p>
    <w:p w14:paraId="5387FC1C" w14:textId="77777777" w:rsidR="002C7A17" w:rsidRDefault="002C7A17" w:rsidP="002C7A17">
      <w:pPr>
        <w:spacing w:line="240" w:lineRule="exact"/>
        <w:ind w:left="1569"/>
      </w:pPr>
    </w:p>
    <w:p w14:paraId="22DFA50D" w14:textId="65E174CA" w:rsidR="002C7A17" w:rsidRPr="0018659E" w:rsidRDefault="002C7A17" w:rsidP="0018659E">
      <w:pPr>
        <w:pStyle w:val="Prrafodelista"/>
        <w:numPr>
          <w:ilvl w:val="0"/>
          <w:numId w:val="0"/>
        </w:numPr>
        <w:tabs>
          <w:tab w:val="left" w:pos="2231"/>
        </w:tabs>
        <w:spacing w:before="14" w:line="253" w:lineRule="exact"/>
        <w:ind w:left="567" w:right="284"/>
        <w:rPr>
          <w:i/>
          <w:color w:val="000000"/>
          <w:spacing w:val="0"/>
          <w:w w:val="117"/>
          <w:sz w:val="22"/>
          <w:szCs w:val="22"/>
        </w:rPr>
      </w:pPr>
      <w:r w:rsidRPr="0018659E">
        <w:rPr>
          <w:i/>
          <w:color w:val="000000"/>
          <w:spacing w:val="0"/>
          <w:w w:val="117"/>
          <w:sz w:val="22"/>
          <w:szCs w:val="22"/>
        </w:rPr>
        <w:t>Y</w:t>
      </w:r>
      <w:r w:rsidR="0018659E">
        <w:rPr>
          <w:i/>
          <w:color w:val="000000"/>
          <w:spacing w:val="0"/>
          <w:w w:val="117"/>
          <w:sz w:val="22"/>
          <w:szCs w:val="22"/>
        </w:rPr>
        <w:t xml:space="preserve"> </w:t>
      </w:r>
      <w:r w:rsidRPr="0018659E">
        <w:rPr>
          <w:i/>
          <w:color w:val="000000"/>
          <w:spacing w:val="0"/>
          <w:w w:val="117"/>
          <w:sz w:val="22"/>
          <w:szCs w:val="22"/>
        </w:rPr>
        <w:t xml:space="preserve">en el Titulo VI denominado "el </w:t>
      </w:r>
      <w:r w:rsidR="0018659E" w:rsidRPr="0018659E">
        <w:rPr>
          <w:i/>
          <w:color w:val="000000"/>
          <w:spacing w:val="0"/>
          <w:w w:val="117"/>
          <w:sz w:val="22"/>
          <w:szCs w:val="22"/>
        </w:rPr>
        <w:t>régimen</w:t>
      </w:r>
      <w:r w:rsidRPr="0018659E">
        <w:rPr>
          <w:i/>
          <w:color w:val="000000"/>
          <w:spacing w:val="0"/>
          <w:w w:val="117"/>
          <w:sz w:val="22"/>
          <w:szCs w:val="22"/>
        </w:rPr>
        <w:t xml:space="preserve"> tarifario de las empresas de servicios p</w:t>
      </w:r>
      <w:r w:rsidR="0018659E">
        <w:rPr>
          <w:i/>
          <w:color w:val="000000"/>
          <w:spacing w:val="0"/>
          <w:w w:val="117"/>
          <w:sz w:val="22"/>
          <w:szCs w:val="22"/>
        </w:rPr>
        <w:t>ú</w:t>
      </w:r>
      <w:r w:rsidRPr="0018659E">
        <w:rPr>
          <w:i/>
          <w:color w:val="000000"/>
          <w:spacing w:val="0"/>
          <w:w w:val="117"/>
          <w:sz w:val="22"/>
          <w:szCs w:val="22"/>
        </w:rPr>
        <w:t xml:space="preserve">blicos", </w:t>
      </w:r>
      <w:r w:rsidR="0018659E">
        <w:rPr>
          <w:i/>
          <w:color w:val="000000"/>
          <w:spacing w:val="0"/>
          <w:w w:val="117"/>
          <w:sz w:val="22"/>
          <w:szCs w:val="22"/>
        </w:rPr>
        <w:t>fijó</w:t>
      </w:r>
      <w:r w:rsidRPr="0018659E">
        <w:rPr>
          <w:i/>
          <w:color w:val="000000"/>
          <w:spacing w:val="0"/>
          <w:w w:val="117"/>
          <w:sz w:val="22"/>
          <w:szCs w:val="22"/>
        </w:rPr>
        <w:t xml:space="preserve"> los criterio</w:t>
      </w:r>
      <w:r w:rsidR="0018659E">
        <w:rPr>
          <w:i/>
          <w:color w:val="000000"/>
          <w:spacing w:val="0"/>
          <w:w w:val="117"/>
          <w:sz w:val="22"/>
          <w:szCs w:val="22"/>
        </w:rPr>
        <w:t>s</w:t>
      </w:r>
      <w:r w:rsidRPr="0018659E">
        <w:rPr>
          <w:i/>
          <w:color w:val="000000"/>
          <w:spacing w:val="0"/>
          <w:w w:val="117"/>
          <w:sz w:val="22"/>
          <w:szCs w:val="22"/>
        </w:rPr>
        <w:t xml:space="preserve"> para definir el </w:t>
      </w:r>
      <w:r w:rsidR="0018659E" w:rsidRPr="0018659E">
        <w:rPr>
          <w:i/>
          <w:color w:val="000000"/>
          <w:spacing w:val="0"/>
          <w:w w:val="117"/>
          <w:sz w:val="22"/>
          <w:szCs w:val="22"/>
        </w:rPr>
        <w:t>régimen</w:t>
      </w:r>
      <w:r w:rsidRPr="0018659E">
        <w:rPr>
          <w:i/>
          <w:color w:val="000000"/>
          <w:spacing w:val="0"/>
          <w:w w:val="117"/>
          <w:sz w:val="22"/>
          <w:szCs w:val="22"/>
        </w:rPr>
        <w:t xml:space="preserve"> tarifario.</w:t>
      </w:r>
    </w:p>
    <w:p w14:paraId="78CBA641" w14:textId="77777777" w:rsidR="002C7A17" w:rsidRDefault="002C7A17" w:rsidP="002C7A17">
      <w:pPr>
        <w:spacing w:line="240" w:lineRule="exact"/>
        <w:ind w:left="1569"/>
      </w:pPr>
    </w:p>
    <w:p w14:paraId="37B61735" w14:textId="3D0F2571" w:rsidR="002C7A17" w:rsidRDefault="002C7A17" w:rsidP="0018659E">
      <w:pPr>
        <w:pStyle w:val="Prrafodelista"/>
        <w:numPr>
          <w:ilvl w:val="0"/>
          <w:numId w:val="0"/>
        </w:numPr>
        <w:tabs>
          <w:tab w:val="left" w:pos="2231"/>
        </w:tabs>
        <w:spacing w:before="14" w:line="253" w:lineRule="exact"/>
        <w:ind w:left="567" w:right="284"/>
        <w:rPr>
          <w:i/>
          <w:color w:val="000000"/>
          <w:spacing w:val="0"/>
          <w:w w:val="117"/>
          <w:sz w:val="22"/>
          <w:szCs w:val="22"/>
        </w:rPr>
      </w:pPr>
      <w:r w:rsidRPr="0018659E">
        <w:rPr>
          <w:i/>
          <w:color w:val="000000"/>
          <w:spacing w:val="0"/>
          <w:w w:val="117"/>
          <w:sz w:val="22"/>
          <w:szCs w:val="22"/>
        </w:rPr>
        <w:t>Respecto a</w:t>
      </w:r>
      <w:r w:rsidR="0018659E">
        <w:rPr>
          <w:i/>
          <w:color w:val="000000"/>
          <w:spacing w:val="0"/>
          <w:w w:val="117"/>
          <w:sz w:val="22"/>
          <w:szCs w:val="22"/>
        </w:rPr>
        <w:t>l</w:t>
      </w:r>
      <w:r w:rsidRPr="0018659E">
        <w:rPr>
          <w:i/>
          <w:color w:val="000000"/>
          <w:spacing w:val="0"/>
          <w:w w:val="117"/>
          <w:sz w:val="22"/>
          <w:szCs w:val="22"/>
        </w:rPr>
        <w:t xml:space="preserve"> criterio tarifario definido en el art. </w:t>
      </w:r>
      <w:r w:rsidRPr="0018659E">
        <w:rPr>
          <w:i/>
          <w:color w:val="000000"/>
          <w:spacing w:val="0"/>
          <w:w w:val="117"/>
          <w:sz w:val="22"/>
          <w:szCs w:val="22"/>
        </w:rPr>
        <w:tab/>
        <w:t>87.4,</w:t>
      </w:r>
      <w:r w:rsidR="0018659E">
        <w:rPr>
          <w:i/>
          <w:color w:val="000000"/>
          <w:spacing w:val="0"/>
          <w:w w:val="117"/>
          <w:sz w:val="22"/>
          <w:szCs w:val="22"/>
        </w:rPr>
        <w:t xml:space="preserve"> </w:t>
      </w:r>
      <w:r w:rsidRPr="0018659E">
        <w:rPr>
          <w:i/>
          <w:color w:val="000000"/>
          <w:spacing w:val="0"/>
          <w:w w:val="117"/>
          <w:sz w:val="22"/>
          <w:szCs w:val="22"/>
        </w:rPr>
        <w:t>la Corte</w:t>
      </w:r>
      <w:r w:rsidR="0018659E">
        <w:rPr>
          <w:i/>
          <w:color w:val="000000"/>
          <w:spacing w:val="0"/>
          <w:w w:val="117"/>
          <w:sz w:val="22"/>
          <w:szCs w:val="22"/>
        </w:rPr>
        <w:t xml:space="preserve"> C</w:t>
      </w:r>
      <w:r w:rsidRPr="0018659E">
        <w:rPr>
          <w:i/>
          <w:color w:val="000000"/>
          <w:spacing w:val="0"/>
          <w:w w:val="117"/>
          <w:sz w:val="22"/>
          <w:szCs w:val="22"/>
        </w:rPr>
        <w:t>onstitucional en sentencia C-150 de 2003 expres</w:t>
      </w:r>
      <w:r w:rsidR="0018659E">
        <w:rPr>
          <w:i/>
          <w:color w:val="000000"/>
          <w:spacing w:val="0"/>
          <w:w w:val="117"/>
          <w:sz w:val="22"/>
          <w:szCs w:val="22"/>
        </w:rPr>
        <w:t>ó</w:t>
      </w:r>
      <w:r w:rsidRPr="0018659E">
        <w:rPr>
          <w:i/>
          <w:color w:val="000000"/>
          <w:spacing w:val="0"/>
          <w:w w:val="117"/>
          <w:sz w:val="22"/>
          <w:szCs w:val="22"/>
        </w:rPr>
        <w:t>:</w:t>
      </w:r>
    </w:p>
    <w:p w14:paraId="091C2F7A" w14:textId="77777777" w:rsidR="0018659E" w:rsidRPr="0018659E" w:rsidRDefault="0018659E" w:rsidP="0018659E">
      <w:pPr>
        <w:pStyle w:val="Prrafodelista"/>
        <w:numPr>
          <w:ilvl w:val="0"/>
          <w:numId w:val="0"/>
        </w:numPr>
        <w:tabs>
          <w:tab w:val="left" w:pos="2231"/>
        </w:tabs>
        <w:spacing w:before="14" w:line="253" w:lineRule="exact"/>
        <w:ind w:left="567" w:right="284"/>
        <w:rPr>
          <w:i/>
          <w:color w:val="000000"/>
          <w:spacing w:val="0"/>
          <w:w w:val="117"/>
          <w:sz w:val="22"/>
          <w:szCs w:val="22"/>
        </w:rPr>
      </w:pPr>
    </w:p>
    <w:p w14:paraId="5FA50F03" w14:textId="2F538C20" w:rsidR="002C7A17" w:rsidRDefault="002C7A17" w:rsidP="0018659E">
      <w:pPr>
        <w:pStyle w:val="Prrafodelista"/>
        <w:numPr>
          <w:ilvl w:val="0"/>
          <w:numId w:val="0"/>
        </w:numPr>
        <w:tabs>
          <w:tab w:val="left" w:pos="2231"/>
        </w:tabs>
        <w:spacing w:before="14" w:line="253" w:lineRule="exact"/>
        <w:ind w:left="993" w:right="284"/>
        <w:rPr>
          <w:i/>
          <w:color w:val="000000"/>
          <w:spacing w:val="0"/>
          <w:w w:val="117"/>
          <w:sz w:val="22"/>
          <w:szCs w:val="22"/>
        </w:rPr>
      </w:pPr>
      <w:r w:rsidRPr="0018659E">
        <w:rPr>
          <w:i/>
          <w:color w:val="000000"/>
          <w:spacing w:val="0"/>
          <w:w w:val="117"/>
          <w:sz w:val="22"/>
          <w:szCs w:val="22"/>
        </w:rPr>
        <w:t xml:space="preserve">"4.5.2.3. El numeral 87.4 del </w:t>
      </w:r>
      <w:r w:rsidR="0018659E" w:rsidRPr="0018659E">
        <w:rPr>
          <w:i/>
          <w:color w:val="000000"/>
          <w:spacing w:val="0"/>
          <w:w w:val="117"/>
          <w:sz w:val="22"/>
          <w:szCs w:val="22"/>
        </w:rPr>
        <w:t>artículo</w:t>
      </w:r>
      <w:r w:rsidRPr="0018659E">
        <w:rPr>
          <w:i/>
          <w:color w:val="000000"/>
          <w:spacing w:val="0"/>
          <w:w w:val="117"/>
          <w:sz w:val="22"/>
          <w:szCs w:val="22"/>
        </w:rPr>
        <w:t xml:space="preserve"> 87 de la Ley 142 de 1994, por su parte, indica que "par suficiencia financiera se entiende que las </w:t>
      </w:r>
      <w:r w:rsidR="0018659E" w:rsidRPr="0018659E">
        <w:rPr>
          <w:i/>
          <w:color w:val="000000"/>
          <w:spacing w:val="0"/>
          <w:w w:val="117"/>
          <w:sz w:val="22"/>
          <w:szCs w:val="22"/>
        </w:rPr>
        <w:t>fórmulas</w:t>
      </w:r>
      <w:r w:rsidRPr="0018659E">
        <w:rPr>
          <w:i/>
          <w:color w:val="000000"/>
          <w:spacing w:val="0"/>
          <w:w w:val="117"/>
          <w:sz w:val="22"/>
          <w:szCs w:val="22"/>
        </w:rPr>
        <w:t xml:space="preserve"> de ta</w:t>
      </w:r>
      <w:r w:rsidR="0018659E">
        <w:rPr>
          <w:i/>
          <w:color w:val="000000"/>
          <w:spacing w:val="0"/>
          <w:w w:val="117"/>
          <w:sz w:val="22"/>
          <w:szCs w:val="22"/>
        </w:rPr>
        <w:t>rifarias</w:t>
      </w:r>
      <w:r w:rsidRPr="0018659E">
        <w:rPr>
          <w:i/>
          <w:color w:val="000000"/>
          <w:spacing w:val="0"/>
          <w:w w:val="117"/>
          <w:sz w:val="22"/>
          <w:szCs w:val="22"/>
        </w:rPr>
        <w:t xml:space="preserve"> garantizaran la </w:t>
      </w:r>
      <w:r w:rsidR="0018659E" w:rsidRPr="0018659E">
        <w:rPr>
          <w:i/>
          <w:color w:val="000000"/>
          <w:spacing w:val="0"/>
          <w:w w:val="117"/>
          <w:sz w:val="22"/>
          <w:szCs w:val="22"/>
        </w:rPr>
        <w:t>recuperación</w:t>
      </w:r>
      <w:r w:rsidRPr="0018659E">
        <w:rPr>
          <w:i/>
          <w:color w:val="000000"/>
          <w:spacing w:val="0"/>
          <w:w w:val="117"/>
          <w:sz w:val="22"/>
          <w:szCs w:val="22"/>
        </w:rPr>
        <w:t xml:space="preserve"> de los costos y gastos propios de </w:t>
      </w:r>
      <w:r w:rsidR="0018659E" w:rsidRPr="0018659E">
        <w:rPr>
          <w:i/>
          <w:color w:val="000000"/>
          <w:spacing w:val="0"/>
          <w:w w:val="117"/>
          <w:sz w:val="22"/>
          <w:szCs w:val="22"/>
        </w:rPr>
        <w:t>operación</w:t>
      </w:r>
      <w:r w:rsidRPr="0018659E">
        <w:rPr>
          <w:i/>
          <w:color w:val="000000"/>
          <w:spacing w:val="0"/>
          <w:w w:val="117"/>
          <w:sz w:val="22"/>
          <w:szCs w:val="22"/>
        </w:rPr>
        <w:t xml:space="preserve">, incluyendo la </w:t>
      </w:r>
      <w:r w:rsidR="0018659E" w:rsidRPr="0018659E">
        <w:rPr>
          <w:i/>
          <w:color w:val="000000"/>
          <w:spacing w:val="0"/>
          <w:w w:val="117"/>
          <w:sz w:val="22"/>
          <w:szCs w:val="22"/>
        </w:rPr>
        <w:t>expansión</w:t>
      </w:r>
      <w:r w:rsidRPr="0018659E">
        <w:rPr>
          <w:i/>
          <w:color w:val="000000"/>
          <w:spacing w:val="0"/>
          <w:w w:val="117"/>
          <w:sz w:val="22"/>
          <w:szCs w:val="22"/>
        </w:rPr>
        <w:t xml:space="preserve">, la </w:t>
      </w:r>
      <w:r w:rsidR="0018659E" w:rsidRPr="0018659E">
        <w:rPr>
          <w:i/>
          <w:color w:val="000000"/>
          <w:spacing w:val="0"/>
          <w:w w:val="117"/>
          <w:sz w:val="22"/>
          <w:szCs w:val="22"/>
        </w:rPr>
        <w:t>reposición</w:t>
      </w:r>
      <w:r w:rsidRPr="0018659E">
        <w:rPr>
          <w:i/>
          <w:color w:val="000000"/>
          <w:spacing w:val="0"/>
          <w:w w:val="117"/>
          <w:sz w:val="22"/>
          <w:szCs w:val="22"/>
        </w:rPr>
        <w:t xml:space="preserve"> y el mantenimiento; </w:t>
      </w:r>
      <w:r w:rsidR="0018659E" w:rsidRPr="0018659E">
        <w:rPr>
          <w:i/>
          <w:color w:val="000000"/>
          <w:spacing w:val="0"/>
          <w:w w:val="117"/>
          <w:sz w:val="22"/>
          <w:szCs w:val="22"/>
        </w:rPr>
        <w:t>permitirán</w:t>
      </w:r>
      <w:r w:rsidRPr="0018659E">
        <w:rPr>
          <w:i/>
          <w:color w:val="000000"/>
          <w:spacing w:val="0"/>
          <w:w w:val="117"/>
          <w:sz w:val="22"/>
          <w:szCs w:val="22"/>
        </w:rPr>
        <w:t xml:space="preserve"> remunerar el patrimonio de los accionistas en la misma forma en </w:t>
      </w:r>
      <w:r w:rsidR="001848B6">
        <w:rPr>
          <w:i/>
          <w:color w:val="000000"/>
          <w:spacing w:val="0"/>
          <w:w w:val="117"/>
          <w:sz w:val="22"/>
          <w:szCs w:val="22"/>
        </w:rPr>
        <w:t xml:space="preserve">la </w:t>
      </w:r>
      <w:r w:rsidRPr="0018659E">
        <w:rPr>
          <w:i/>
          <w:color w:val="000000"/>
          <w:spacing w:val="0"/>
          <w:w w:val="117"/>
          <w:sz w:val="22"/>
          <w:szCs w:val="22"/>
        </w:rPr>
        <w:t xml:space="preserve">que </w:t>
      </w:r>
      <w:r w:rsidR="001848B6">
        <w:rPr>
          <w:i/>
          <w:color w:val="000000"/>
          <w:spacing w:val="0"/>
          <w:w w:val="117"/>
          <w:sz w:val="22"/>
          <w:szCs w:val="22"/>
        </w:rPr>
        <w:t>l</w:t>
      </w:r>
      <w:r w:rsidRPr="0018659E">
        <w:rPr>
          <w:i/>
          <w:color w:val="000000"/>
          <w:spacing w:val="0"/>
          <w:w w:val="117"/>
          <w:sz w:val="22"/>
          <w:szCs w:val="22"/>
        </w:rPr>
        <w:t xml:space="preserve">o </w:t>
      </w:r>
      <w:r w:rsidR="001848B6" w:rsidRPr="0018659E">
        <w:rPr>
          <w:i/>
          <w:color w:val="000000"/>
          <w:spacing w:val="0"/>
          <w:w w:val="117"/>
          <w:sz w:val="22"/>
          <w:szCs w:val="22"/>
        </w:rPr>
        <w:t>habría</w:t>
      </w:r>
      <w:r w:rsidRPr="0018659E">
        <w:rPr>
          <w:i/>
          <w:color w:val="000000"/>
          <w:spacing w:val="0"/>
          <w:w w:val="117"/>
          <w:sz w:val="22"/>
          <w:szCs w:val="22"/>
        </w:rPr>
        <w:t xml:space="preserve"> remunerado una empresa eficiente en un sector de riesgo comparable; y </w:t>
      </w:r>
      <w:r w:rsidR="001848B6" w:rsidRPr="0018659E">
        <w:rPr>
          <w:i/>
          <w:color w:val="000000"/>
          <w:spacing w:val="0"/>
          <w:w w:val="117"/>
          <w:sz w:val="22"/>
          <w:szCs w:val="22"/>
        </w:rPr>
        <w:t>permitirán</w:t>
      </w:r>
      <w:r w:rsidRPr="0018659E">
        <w:rPr>
          <w:i/>
          <w:color w:val="000000"/>
          <w:spacing w:val="0"/>
          <w:w w:val="117"/>
          <w:sz w:val="22"/>
          <w:szCs w:val="22"/>
        </w:rPr>
        <w:t xml:space="preserve"> utilizar las </w:t>
      </w:r>
      <w:r w:rsidR="001848B6" w:rsidRPr="0018659E">
        <w:rPr>
          <w:i/>
          <w:color w:val="000000"/>
          <w:spacing w:val="0"/>
          <w:w w:val="117"/>
          <w:sz w:val="22"/>
          <w:szCs w:val="22"/>
        </w:rPr>
        <w:t>tecnologías</w:t>
      </w:r>
      <w:r w:rsidRPr="0018659E">
        <w:rPr>
          <w:i/>
          <w:color w:val="000000"/>
          <w:spacing w:val="0"/>
          <w:w w:val="117"/>
          <w:sz w:val="22"/>
          <w:szCs w:val="22"/>
        </w:rPr>
        <w:t xml:space="preserve"> y sistemas administrativos que garanticen la mejor calidad, continuidad y seguridad a sus usuarios".</w:t>
      </w:r>
    </w:p>
    <w:p w14:paraId="333379D3" w14:textId="77777777" w:rsidR="00F51040" w:rsidRPr="0018659E" w:rsidRDefault="00F51040" w:rsidP="0018659E">
      <w:pPr>
        <w:pStyle w:val="Prrafodelista"/>
        <w:numPr>
          <w:ilvl w:val="0"/>
          <w:numId w:val="0"/>
        </w:numPr>
        <w:tabs>
          <w:tab w:val="left" w:pos="2231"/>
        </w:tabs>
        <w:spacing w:before="14" w:line="253" w:lineRule="exact"/>
        <w:ind w:left="993" w:right="284"/>
        <w:rPr>
          <w:i/>
          <w:color w:val="000000"/>
          <w:spacing w:val="0"/>
          <w:w w:val="117"/>
          <w:sz w:val="22"/>
          <w:szCs w:val="22"/>
        </w:rPr>
      </w:pPr>
    </w:p>
    <w:p w14:paraId="5A3DE039" w14:textId="5C3AAD10" w:rsidR="002C7A17" w:rsidRDefault="002C7A17" w:rsidP="00F51040">
      <w:pPr>
        <w:pStyle w:val="Prrafodelista"/>
        <w:numPr>
          <w:ilvl w:val="0"/>
          <w:numId w:val="0"/>
        </w:numPr>
        <w:tabs>
          <w:tab w:val="left" w:pos="2231"/>
        </w:tabs>
        <w:spacing w:before="14" w:line="253" w:lineRule="exact"/>
        <w:ind w:left="993" w:right="284"/>
        <w:rPr>
          <w:i/>
          <w:color w:val="000000"/>
          <w:spacing w:val="0"/>
          <w:w w:val="117"/>
          <w:sz w:val="22"/>
          <w:szCs w:val="22"/>
        </w:rPr>
      </w:pPr>
      <w:r w:rsidRPr="00F51040">
        <w:rPr>
          <w:i/>
          <w:color w:val="000000"/>
          <w:spacing w:val="0"/>
          <w:w w:val="117"/>
          <w:sz w:val="22"/>
          <w:szCs w:val="22"/>
        </w:rPr>
        <w:t xml:space="preserve">4.5.2.3.1. Dice la norma que las </w:t>
      </w:r>
      <w:r w:rsidR="00F975BB" w:rsidRPr="00F51040">
        <w:rPr>
          <w:i/>
          <w:color w:val="000000"/>
          <w:spacing w:val="0"/>
          <w:w w:val="117"/>
          <w:sz w:val="22"/>
          <w:szCs w:val="22"/>
        </w:rPr>
        <w:t>fórmulas</w:t>
      </w:r>
      <w:r w:rsidRPr="00F51040">
        <w:rPr>
          <w:i/>
          <w:color w:val="000000"/>
          <w:spacing w:val="0"/>
          <w:w w:val="117"/>
          <w:sz w:val="22"/>
          <w:szCs w:val="22"/>
        </w:rPr>
        <w:t xml:space="preserve"> tarifarias han de garantizar a las empresas la </w:t>
      </w:r>
      <w:r w:rsidR="00F51040" w:rsidRPr="00F51040">
        <w:rPr>
          <w:i/>
          <w:color w:val="000000"/>
          <w:spacing w:val="0"/>
          <w:w w:val="117"/>
          <w:sz w:val="22"/>
          <w:szCs w:val="22"/>
        </w:rPr>
        <w:t>recuperación</w:t>
      </w:r>
      <w:r w:rsidRPr="00F51040">
        <w:rPr>
          <w:i/>
          <w:color w:val="000000"/>
          <w:spacing w:val="0"/>
          <w:w w:val="117"/>
          <w:sz w:val="22"/>
          <w:szCs w:val="22"/>
        </w:rPr>
        <w:t xml:space="preserve"> de los costos y gastos de la </w:t>
      </w:r>
      <w:r w:rsidR="00F51040" w:rsidRPr="00F51040">
        <w:rPr>
          <w:i/>
          <w:color w:val="000000"/>
          <w:spacing w:val="0"/>
          <w:w w:val="117"/>
          <w:sz w:val="22"/>
          <w:szCs w:val="22"/>
        </w:rPr>
        <w:t>operación</w:t>
      </w:r>
      <w:r w:rsidRPr="00F51040">
        <w:rPr>
          <w:i/>
          <w:color w:val="000000"/>
          <w:spacing w:val="0"/>
          <w:w w:val="117"/>
          <w:sz w:val="22"/>
          <w:szCs w:val="22"/>
        </w:rPr>
        <w:t xml:space="preserve">, de la </w:t>
      </w:r>
      <w:r w:rsidR="00F51040" w:rsidRPr="00F51040">
        <w:rPr>
          <w:i/>
          <w:color w:val="000000"/>
          <w:spacing w:val="0"/>
          <w:w w:val="117"/>
          <w:sz w:val="22"/>
          <w:szCs w:val="22"/>
        </w:rPr>
        <w:t>expansión</w:t>
      </w:r>
      <w:r w:rsidRPr="00F51040">
        <w:rPr>
          <w:i/>
          <w:color w:val="000000"/>
          <w:spacing w:val="0"/>
          <w:w w:val="117"/>
          <w:sz w:val="22"/>
          <w:szCs w:val="22"/>
        </w:rPr>
        <w:t xml:space="preserve">, de la </w:t>
      </w:r>
      <w:r w:rsidR="00F51040" w:rsidRPr="00F51040">
        <w:rPr>
          <w:i/>
          <w:color w:val="000000"/>
          <w:spacing w:val="0"/>
          <w:w w:val="117"/>
          <w:sz w:val="22"/>
          <w:szCs w:val="22"/>
        </w:rPr>
        <w:t>reposición</w:t>
      </w:r>
      <w:r w:rsidRPr="00F51040">
        <w:rPr>
          <w:i/>
          <w:color w:val="000000"/>
          <w:spacing w:val="0"/>
          <w:w w:val="117"/>
          <w:sz w:val="22"/>
          <w:szCs w:val="22"/>
        </w:rPr>
        <w:t xml:space="preserve"> y del mantenimiento, es decir, de los recursos </w:t>
      </w:r>
      <w:r w:rsidR="00F51040" w:rsidRPr="00F51040">
        <w:rPr>
          <w:i/>
          <w:color w:val="000000"/>
          <w:spacing w:val="0"/>
          <w:w w:val="117"/>
          <w:sz w:val="22"/>
          <w:szCs w:val="22"/>
        </w:rPr>
        <w:t>económicos</w:t>
      </w:r>
      <w:r w:rsidRPr="00F51040">
        <w:rPr>
          <w:i/>
          <w:color w:val="000000"/>
          <w:spacing w:val="0"/>
          <w:w w:val="117"/>
          <w:sz w:val="22"/>
          <w:szCs w:val="22"/>
        </w:rPr>
        <w:t xml:space="preserve"> que deben utilizar las empresas para proporcionar el servicio al mayor </w:t>
      </w:r>
      <w:r w:rsidR="00F51040" w:rsidRPr="00F51040">
        <w:rPr>
          <w:i/>
          <w:color w:val="000000"/>
          <w:spacing w:val="0"/>
          <w:w w:val="117"/>
          <w:sz w:val="22"/>
          <w:szCs w:val="22"/>
        </w:rPr>
        <w:t>número</w:t>
      </w:r>
      <w:r w:rsidRPr="00F51040">
        <w:rPr>
          <w:i/>
          <w:color w:val="000000"/>
          <w:spacing w:val="0"/>
          <w:w w:val="117"/>
          <w:sz w:val="22"/>
          <w:szCs w:val="22"/>
        </w:rPr>
        <w:t xml:space="preserve"> posible de usuarios para alcanzar el principio de universalidad consagrado en el </w:t>
      </w:r>
      <w:r w:rsidR="00F51040" w:rsidRPr="00F51040">
        <w:rPr>
          <w:i/>
          <w:color w:val="000000"/>
          <w:spacing w:val="0"/>
          <w:w w:val="117"/>
          <w:sz w:val="22"/>
          <w:szCs w:val="22"/>
        </w:rPr>
        <w:t>artículo</w:t>
      </w:r>
      <w:r w:rsidRPr="00F51040">
        <w:rPr>
          <w:i/>
          <w:color w:val="000000"/>
          <w:spacing w:val="0"/>
          <w:w w:val="117"/>
          <w:sz w:val="22"/>
          <w:szCs w:val="22"/>
        </w:rPr>
        <w:t xml:space="preserve"> 365 de la Carta. La </w:t>
      </w:r>
      <w:r w:rsidR="00F51040" w:rsidRPr="00F51040">
        <w:rPr>
          <w:i/>
          <w:color w:val="000000"/>
          <w:spacing w:val="0"/>
          <w:w w:val="117"/>
          <w:sz w:val="22"/>
          <w:szCs w:val="22"/>
        </w:rPr>
        <w:t>medición</w:t>
      </w:r>
      <w:r w:rsidRPr="00F51040">
        <w:rPr>
          <w:i/>
          <w:color w:val="000000"/>
          <w:spacing w:val="0"/>
          <w:w w:val="117"/>
          <w:sz w:val="22"/>
          <w:szCs w:val="22"/>
        </w:rPr>
        <w:t xml:space="preserve"> de los costos y gastos que se requieren para la </w:t>
      </w:r>
      <w:r w:rsidR="00F51040" w:rsidRPr="00F51040">
        <w:rPr>
          <w:i/>
          <w:color w:val="000000"/>
          <w:spacing w:val="0"/>
          <w:w w:val="117"/>
          <w:sz w:val="22"/>
          <w:szCs w:val="22"/>
        </w:rPr>
        <w:t>prestación</w:t>
      </w:r>
      <w:r w:rsidRPr="00F51040">
        <w:rPr>
          <w:i/>
          <w:color w:val="000000"/>
          <w:spacing w:val="0"/>
          <w:w w:val="117"/>
          <w:sz w:val="22"/>
          <w:szCs w:val="22"/>
        </w:rPr>
        <w:t xml:space="preserve"> del servicio, ha de tener coma </w:t>
      </w:r>
      <w:r w:rsidR="00F51040">
        <w:rPr>
          <w:i/>
          <w:color w:val="000000"/>
          <w:spacing w:val="0"/>
          <w:w w:val="117"/>
          <w:sz w:val="22"/>
          <w:szCs w:val="22"/>
        </w:rPr>
        <w:t>r</w:t>
      </w:r>
      <w:r w:rsidRPr="00F51040">
        <w:rPr>
          <w:i/>
          <w:color w:val="000000"/>
          <w:spacing w:val="0"/>
          <w:w w:val="117"/>
          <w:sz w:val="22"/>
          <w:szCs w:val="22"/>
        </w:rPr>
        <w:t>eferencia los costos y gas</w:t>
      </w:r>
      <w:r w:rsidR="00F51040">
        <w:rPr>
          <w:i/>
          <w:color w:val="000000"/>
          <w:spacing w:val="0"/>
          <w:w w:val="117"/>
          <w:sz w:val="22"/>
          <w:szCs w:val="22"/>
        </w:rPr>
        <w:t>t</w:t>
      </w:r>
      <w:r w:rsidRPr="00F51040">
        <w:rPr>
          <w:i/>
          <w:color w:val="000000"/>
          <w:spacing w:val="0"/>
          <w:w w:val="117"/>
          <w:sz w:val="22"/>
          <w:szCs w:val="22"/>
        </w:rPr>
        <w:t xml:space="preserve">os que </w:t>
      </w:r>
      <w:r w:rsidR="00F51040" w:rsidRPr="00F51040">
        <w:rPr>
          <w:i/>
          <w:color w:val="000000"/>
          <w:spacing w:val="0"/>
          <w:w w:val="117"/>
          <w:sz w:val="22"/>
          <w:szCs w:val="22"/>
        </w:rPr>
        <w:t>tendría</w:t>
      </w:r>
      <w:r w:rsidRPr="00F51040">
        <w:rPr>
          <w:i/>
          <w:color w:val="000000"/>
          <w:spacing w:val="0"/>
          <w:w w:val="117"/>
          <w:sz w:val="22"/>
          <w:szCs w:val="22"/>
        </w:rPr>
        <w:t xml:space="preserve"> una empresa encargada de prestar el. mismo servicio en un mercado competitivo, es decir, bajo condiciones de eficiencia con el mismo nivel de riesgo.</w:t>
      </w:r>
    </w:p>
    <w:p w14:paraId="288BF75A" w14:textId="77777777" w:rsidR="00F51040" w:rsidRDefault="00F51040" w:rsidP="00F51040">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 xml:space="preserve"> </w:t>
      </w:r>
    </w:p>
    <w:p w14:paraId="65827EDA" w14:textId="6EA41A25" w:rsidR="00F51040" w:rsidRPr="00F51040" w:rsidRDefault="00F51040" w:rsidP="00F51040">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w:t>
      </w:r>
    </w:p>
    <w:p w14:paraId="12CFC765" w14:textId="77777777" w:rsidR="002C7A17" w:rsidRDefault="002C7A17" w:rsidP="002C7A17">
      <w:pPr>
        <w:spacing w:line="260" w:lineRule="exact"/>
        <w:ind w:left="2280"/>
      </w:pPr>
    </w:p>
    <w:p w14:paraId="3DF8F2A4" w14:textId="17F03E2F" w:rsidR="002C7A17" w:rsidRPr="00F51040" w:rsidRDefault="002C7A17" w:rsidP="00F51040">
      <w:pPr>
        <w:pStyle w:val="Prrafodelista"/>
        <w:numPr>
          <w:ilvl w:val="0"/>
          <w:numId w:val="0"/>
        </w:numPr>
        <w:tabs>
          <w:tab w:val="left" w:pos="2231"/>
        </w:tabs>
        <w:spacing w:before="14" w:line="253" w:lineRule="exact"/>
        <w:ind w:left="993" w:right="284"/>
        <w:rPr>
          <w:i/>
          <w:color w:val="000000"/>
          <w:spacing w:val="0"/>
          <w:w w:val="117"/>
          <w:sz w:val="22"/>
          <w:szCs w:val="22"/>
        </w:rPr>
      </w:pPr>
      <w:r w:rsidRPr="00F51040">
        <w:rPr>
          <w:i/>
          <w:color w:val="000000"/>
          <w:spacing w:val="0"/>
          <w:w w:val="117"/>
          <w:sz w:val="22"/>
          <w:szCs w:val="22"/>
        </w:rPr>
        <w:t xml:space="preserve">De acuerdo con la </w:t>
      </w:r>
      <w:r w:rsidR="00F51040" w:rsidRPr="00F51040">
        <w:rPr>
          <w:i/>
          <w:color w:val="000000"/>
          <w:spacing w:val="0"/>
          <w:w w:val="117"/>
          <w:sz w:val="22"/>
          <w:szCs w:val="22"/>
        </w:rPr>
        <w:t>Constitución</w:t>
      </w:r>
      <w:r w:rsidRPr="00F51040">
        <w:rPr>
          <w:i/>
          <w:color w:val="000000"/>
          <w:spacing w:val="0"/>
          <w:w w:val="117"/>
          <w:sz w:val="22"/>
          <w:szCs w:val="22"/>
        </w:rPr>
        <w:t xml:space="preserve">, la suficiencia financiera puede abarcar dichos costos. En efecto, el </w:t>
      </w:r>
      <w:r w:rsidR="00F51040" w:rsidRPr="00F51040">
        <w:rPr>
          <w:i/>
          <w:color w:val="000000"/>
          <w:spacing w:val="0"/>
          <w:w w:val="117"/>
          <w:sz w:val="22"/>
          <w:szCs w:val="22"/>
        </w:rPr>
        <w:t>artículo</w:t>
      </w:r>
      <w:r w:rsidRPr="00F51040">
        <w:rPr>
          <w:i/>
          <w:color w:val="000000"/>
          <w:spacing w:val="0"/>
          <w:w w:val="117"/>
          <w:sz w:val="22"/>
          <w:szCs w:val="22"/>
        </w:rPr>
        <w:t xml:space="preserve"> 365 de la Carta dispone que los servicios p</w:t>
      </w:r>
      <w:r w:rsidR="00F51040">
        <w:rPr>
          <w:i/>
          <w:color w:val="000000"/>
          <w:spacing w:val="0"/>
          <w:w w:val="117"/>
          <w:sz w:val="22"/>
          <w:szCs w:val="22"/>
        </w:rPr>
        <w:t>ú</w:t>
      </w:r>
      <w:r w:rsidRPr="00F51040">
        <w:rPr>
          <w:i/>
          <w:color w:val="000000"/>
          <w:spacing w:val="0"/>
          <w:w w:val="117"/>
          <w:sz w:val="22"/>
          <w:szCs w:val="22"/>
        </w:rPr>
        <w:t xml:space="preserve">blicos son una </w:t>
      </w:r>
      <w:r w:rsidR="00F51040" w:rsidRPr="00F51040">
        <w:rPr>
          <w:i/>
          <w:color w:val="000000"/>
          <w:spacing w:val="0"/>
          <w:w w:val="117"/>
          <w:sz w:val="22"/>
          <w:szCs w:val="22"/>
        </w:rPr>
        <w:t>función</w:t>
      </w:r>
      <w:r w:rsidRPr="00F51040">
        <w:rPr>
          <w:i/>
          <w:color w:val="000000"/>
          <w:spacing w:val="0"/>
          <w:w w:val="117"/>
          <w:sz w:val="22"/>
          <w:szCs w:val="22"/>
        </w:rPr>
        <w:t xml:space="preserve"> inherente al Estado, a quien le corresponde "asegurar su </w:t>
      </w:r>
      <w:r w:rsidR="00F51040" w:rsidRPr="00F51040">
        <w:rPr>
          <w:i/>
          <w:color w:val="000000"/>
          <w:spacing w:val="0"/>
          <w:w w:val="117"/>
          <w:sz w:val="22"/>
          <w:szCs w:val="22"/>
        </w:rPr>
        <w:t>prestación</w:t>
      </w:r>
      <w:r w:rsidRPr="00F51040">
        <w:rPr>
          <w:i/>
          <w:color w:val="000000"/>
          <w:spacing w:val="0"/>
          <w:w w:val="117"/>
          <w:sz w:val="22"/>
          <w:szCs w:val="22"/>
        </w:rPr>
        <w:t xml:space="preserve"> eficiente a todos los habitantes del territorio </w:t>
      </w:r>
      <w:r w:rsidR="00F51040" w:rsidRPr="00F51040">
        <w:rPr>
          <w:i/>
          <w:color w:val="000000"/>
          <w:spacing w:val="0"/>
          <w:w w:val="117"/>
          <w:sz w:val="22"/>
          <w:szCs w:val="22"/>
        </w:rPr>
        <w:t>nacional</w:t>
      </w:r>
      <w:r w:rsidRPr="00F51040">
        <w:rPr>
          <w:i/>
          <w:color w:val="000000"/>
          <w:spacing w:val="0"/>
          <w:w w:val="117"/>
          <w:sz w:val="22"/>
          <w:szCs w:val="22"/>
        </w:rPr>
        <w:t>'. El cobr</w:t>
      </w:r>
      <w:r w:rsidR="00F51040">
        <w:rPr>
          <w:i/>
          <w:color w:val="000000"/>
          <w:spacing w:val="0"/>
          <w:w w:val="117"/>
          <w:sz w:val="22"/>
          <w:szCs w:val="22"/>
        </w:rPr>
        <w:t>o</w:t>
      </w:r>
      <w:r w:rsidRPr="00F51040">
        <w:rPr>
          <w:i/>
          <w:color w:val="000000"/>
          <w:spacing w:val="0"/>
          <w:w w:val="117"/>
          <w:sz w:val="22"/>
          <w:szCs w:val="22"/>
        </w:rPr>
        <w:t xml:space="preserve"> de un factor par concepto de </w:t>
      </w:r>
      <w:r w:rsidR="00F51040" w:rsidRPr="00F51040">
        <w:rPr>
          <w:i/>
          <w:color w:val="000000"/>
          <w:spacing w:val="0"/>
          <w:w w:val="117"/>
          <w:sz w:val="22"/>
          <w:szCs w:val="22"/>
        </w:rPr>
        <w:t>expansión</w:t>
      </w:r>
      <w:r w:rsidRPr="00F51040">
        <w:rPr>
          <w:i/>
          <w:color w:val="000000"/>
          <w:spacing w:val="0"/>
          <w:w w:val="117"/>
          <w:sz w:val="22"/>
          <w:szCs w:val="22"/>
        </w:rPr>
        <w:t xml:space="preserve"> del servicio es, pues, uno de los medios que permiten alcanzar dicha finalidad.</w:t>
      </w:r>
    </w:p>
    <w:p w14:paraId="3BF1611B" w14:textId="77777777" w:rsidR="00F51040" w:rsidRDefault="00F51040" w:rsidP="00F51040">
      <w:pPr>
        <w:pStyle w:val="Prrafodelista"/>
        <w:numPr>
          <w:ilvl w:val="0"/>
          <w:numId w:val="0"/>
        </w:numPr>
        <w:tabs>
          <w:tab w:val="left" w:pos="2231"/>
        </w:tabs>
        <w:spacing w:before="14" w:line="253" w:lineRule="exact"/>
        <w:ind w:left="993" w:right="284"/>
        <w:rPr>
          <w:i/>
          <w:color w:val="000000"/>
          <w:spacing w:val="0"/>
          <w:w w:val="117"/>
          <w:sz w:val="22"/>
          <w:szCs w:val="22"/>
        </w:rPr>
      </w:pPr>
    </w:p>
    <w:p w14:paraId="638647DA" w14:textId="3AA2EB09" w:rsidR="002C7A17" w:rsidRDefault="002C7A17" w:rsidP="00F51040">
      <w:pPr>
        <w:pStyle w:val="Prrafodelista"/>
        <w:numPr>
          <w:ilvl w:val="0"/>
          <w:numId w:val="0"/>
        </w:numPr>
        <w:tabs>
          <w:tab w:val="left" w:pos="2231"/>
        </w:tabs>
        <w:spacing w:before="14" w:line="253" w:lineRule="exact"/>
        <w:ind w:left="993" w:right="284"/>
        <w:rPr>
          <w:i/>
          <w:color w:val="000000"/>
          <w:spacing w:val="0"/>
          <w:w w:val="117"/>
          <w:sz w:val="22"/>
          <w:szCs w:val="22"/>
        </w:rPr>
      </w:pPr>
      <w:r w:rsidRPr="00F51040">
        <w:rPr>
          <w:i/>
          <w:color w:val="000000"/>
          <w:spacing w:val="0"/>
          <w:w w:val="117"/>
          <w:sz w:val="22"/>
          <w:szCs w:val="22"/>
        </w:rPr>
        <w:t xml:space="preserve">El cobro de este elemento adicional en la tarifa de los servicios </w:t>
      </w:r>
      <w:r w:rsidR="00F51040" w:rsidRPr="00F51040">
        <w:rPr>
          <w:i/>
          <w:color w:val="000000"/>
          <w:spacing w:val="0"/>
          <w:w w:val="117"/>
          <w:sz w:val="22"/>
          <w:szCs w:val="22"/>
        </w:rPr>
        <w:t>públicos</w:t>
      </w:r>
      <w:r w:rsidRPr="00F51040">
        <w:rPr>
          <w:i/>
          <w:color w:val="000000"/>
          <w:spacing w:val="0"/>
          <w:w w:val="117"/>
          <w:sz w:val="22"/>
          <w:szCs w:val="22"/>
        </w:rPr>
        <w:t xml:space="preserve"> busca que las empresas que los prestan dispongan de una fuente de </w:t>
      </w:r>
      <w:r w:rsidR="00F51040" w:rsidRPr="00F51040">
        <w:rPr>
          <w:i/>
          <w:color w:val="000000"/>
          <w:spacing w:val="0"/>
          <w:w w:val="117"/>
          <w:sz w:val="22"/>
          <w:szCs w:val="22"/>
        </w:rPr>
        <w:t>financiación</w:t>
      </w:r>
      <w:r w:rsidRPr="00F51040">
        <w:rPr>
          <w:i/>
          <w:color w:val="000000"/>
          <w:spacing w:val="0"/>
          <w:w w:val="117"/>
          <w:sz w:val="22"/>
          <w:szCs w:val="22"/>
        </w:rPr>
        <w:t xml:space="preserve"> —sin perjuicio de otras posibilidades, v.gr. las inyecciones de capital par parte de las empresas prestadoras destinadas a la </w:t>
      </w:r>
      <w:r w:rsidR="00F51040" w:rsidRPr="00F51040">
        <w:rPr>
          <w:i/>
          <w:color w:val="000000"/>
          <w:spacing w:val="0"/>
          <w:w w:val="117"/>
          <w:sz w:val="22"/>
          <w:szCs w:val="22"/>
        </w:rPr>
        <w:t>expansión</w:t>
      </w:r>
      <w:r w:rsidRPr="00F51040">
        <w:rPr>
          <w:i/>
          <w:color w:val="000000"/>
          <w:spacing w:val="0"/>
          <w:w w:val="117"/>
          <w:sz w:val="22"/>
          <w:szCs w:val="22"/>
        </w:rPr>
        <w:t xml:space="preserve"> del servicio y las inversiones que realice el Estado con igual </w:t>
      </w:r>
      <w:r w:rsidR="00F51040">
        <w:rPr>
          <w:i/>
          <w:color w:val="000000"/>
          <w:spacing w:val="0"/>
          <w:w w:val="117"/>
          <w:sz w:val="22"/>
          <w:szCs w:val="22"/>
        </w:rPr>
        <w:t>propósito -</w:t>
      </w:r>
      <w:r w:rsidRPr="00F51040">
        <w:rPr>
          <w:i/>
          <w:color w:val="000000"/>
          <w:spacing w:val="0"/>
          <w:w w:val="117"/>
          <w:sz w:val="22"/>
          <w:szCs w:val="22"/>
        </w:rPr>
        <w:t xml:space="preserve"> que les permita incrementar la cantidad de</w:t>
      </w:r>
      <w:r w:rsidR="00F51040">
        <w:rPr>
          <w:i/>
          <w:color w:val="000000"/>
          <w:spacing w:val="0"/>
          <w:w w:val="117"/>
          <w:sz w:val="22"/>
          <w:szCs w:val="22"/>
        </w:rPr>
        <w:t xml:space="preserve"> </w:t>
      </w:r>
      <w:r w:rsidRPr="00F51040">
        <w:rPr>
          <w:i/>
          <w:color w:val="000000"/>
          <w:spacing w:val="0"/>
          <w:w w:val="117"/>
          <w:sz w:val="22"/>
          <w:szCs w:val="22"/>
        </w:rPr>
        <w:t xml:space="preserve">la </w:t>
      </w:r>
      <w:r w:rsidR="00F51040" w:rsidRPr="00F51040">
        <w:rPr>
          <w:i/>
          <w:color w:val="000000"/>
          <w:spacing w:val="0"/>
          <w:w w:val="117"/>
          <w:sz w:val="22"/>
          <w:szCs w:val="22"/>
        </w:rPr>
        <w:t>población</w:t>
      </w:r>
      <w:r w:rsidRPr="00F51040">
        <w:rPr>
          <w:i/>
          <w:color w:val="000000"/>
          <w:spacing w:val="0"/>
          <w:w w:val="117"/>
          <w:sz w:val="22"/>
          <w:szCs w:val="22"/>
        </w:rPr>
        <w:t xml:space="preserve"> a la cual cubren. Por</w:t>
      </w:r>
      <w:r w:rsidR="00F51040">
        <w:rPr>
          <w:i/>
          <w:color w:val="000000"/>
          <w:spacing w:val="0"/>
          <w:w w:val="117"/>
          <w:sz w:val="22"/>
          <w:szCs w:val="22"/>
        </w:rPr>
        <w:t xml:space="preserve"> l</w:t>
      </w:r>
      <w:r w:rsidRPr="00F51040">
        <w:rPr>
          <w:i/>
          <w:color w:val="000000"/>
          <w:spacing w:val="0"/>
          <w:w w:val="117"/>
          <w:sz w:val="22"/>
          <w:szCs w:val="22"/>
        </w:rPr>
        <w:t xml:space="preserve">o tanto, la </w:t>
      </w:r>
      <w:r w:rsidR="00F51040" w:rsidRPr="00F51040">
        <w:rPr>
          <w:i/>
          <w:color w:val="000000"/>
          <w:spacing w:val="0"/>
          <w:w w:val="117"/>
          <w:sz w:val="22"/>
          <w:szCs w:val="22"/>
        </w:rPr>
        <w:t>autorización</w:t>
      </w:r>
      <w:r w:rsidRPr="00F51040">
        <w:rPr>
          <w:i/>
          <w:color w:val="000000"/>
          <w:spacing w:val="0"/>
          <w:w w:val="117"/>
          <w:sz w:val="22"/>
          <w:szCs w:val="22"/>
        </w:rPr>
        <w:t xml:space="preserve"> a las empresas de servicios </w:t>
      </w:r>
      <w:r w:rsidR="00F51040" w:rsidRPr="00F51040">
        <w:rPr>
          <w:i/>
          <w:color w:val="000000"/>
          <w:spacing w:val="0"/>
          <w:w w:val="117"/>
          <w:sz w:val="22"/>
          <w:szCs w:val="22"/>
        </w:rPr>
        <w:t>públicos</w:t>
      </w:r>
      <w:r w:rsidRPr="00F51040">
        <w:rPr>
          <w:i/>
          <w:color w:val="000000"/>
          <w:spacing w:val="0"/>
          <w:w w:val="117"/>
          <w:sz w:val="22"/>
          <w:szCs w:val="22"/>
        </w:rPr>
        <w:t xml:space="preserve"> para que cobren un factor</w:t>
      </w:r>
      <w:r>
        <w:rPr>
          <w:rFonts w:ascii="Times New Roman" w:hAnsi="Times New Roman"/>
          <w:i/>
          <w:color w:val="000000"/>
          <w:w w:val="116"/>
          <w:sz w:val="18"/>
          <w:szCs w:val="18"/>
        </w:rPr>
        <w:t xml:space="preserve"> </w:t>
      </w:r>
      <w:r w:rsidRPr="00F51040">
        <w:rPr>
          <w:i/>
          <w:color w:val="000000"/>
          <w:spacing w:val="0"/>
          <w:w w:val="117"/>
          <w:sz w:val="22"/>
          <w:szCs w:val="22"/>
        </w:rPr>
        <w:t xml:space="preserve">tarifario por concepto de </w:t>
      </w:r>
      <w:r w:rsidR="00F51040" w:rsidRPr="00F51040">
        <w:rPr>
          <w:i/>
          <w:color w:val="000000"/>
          <w:spacing w:val="0"/>
          <w:w w:val="117"/>
          <w:sz w:val="22"/>
          <w:szCs w:val="22"/>
        </w:rPr>
        <w:t>expansión</w:t>
      </w:r>
      <w:r w:rsidRPr="00F51040">
        <w:rPr>
          <w:i/>
          <w:color w:val="000000"/>
          <w:spacing w:val="0"/>
          <w:w w:val="117"/>
          <w:sz w:val="22"/>
          <w:szCs w:val="22"/>
        </w:rPr>
        <w:t xml:space="preserve"> implica su consecuente </w:t>
      </w:r>
      <w:r w:rsidR="00F51040" w:rsidRPr="00F51040">
        <w:rPr>
          <w:i/>
          <w:color w:val="000000"/>
          <w:spacing w:val="0"/>
          <w:w w:val="117"/>
          <w:sz w:val="22"/>
          <w:szCs w:val="22"/>
        </w:rPr>
        <w:t>obligación</w:t>
      </w:r>
      <w:r w:rsidRPr="00F51040">
        <w:rPr>
          <w:i/>
          <w:color w:val="000000"/>
          <w:spacing w:val="0"/>
          <w:w w:val="117"/>
          <w:sz w:val="22"/>
          <w:szCs w:val="22"/>
        </w:rPr>
        <w:t xml:space="preserve"> de incrementar el </w:t>
      </w:r>
      <w:r w:rsidR="00F51040" w:rsidRPr="00F51040">
        <w:rPr>
          <w:i/>
          <w:color w:val="000000"/>
          <w:spacing w:val="0"/>
          <w:w w:val="117"/>
          <w:sz w:val="22"/>
          <w:szCs w:val="22"/>
        </w:rPr>
        <w:t>número</w:t>
      </w:r>
      <w:r w:rsidRPr="00F51040">
        <w:rPr>
          <w:i/>
          <w:color w:val="000000"/>
          <w:spacing w:val="0"/>
          <w:w w:val="117"/>
          <w:sz w:val="22"/>
          <w:szCs w:val="22"/>
        </w:rPr>
        <w:t xml:space="preserve"> de personas usuarias del servicio, lo cual ha de ser objeto de seguimiento y</w:t>
      </w:r>
      <w:r w:rsidR="00F51040">
        <w:rPr>
          <w:i/>
          <w:color w:val="000000"/>
          <w:spacing w:val="0"/>
          <w:w w:val="117"/>
          <w:sz w:val="22"/>
          <w:szCs w:val="22"/>
        </w:rPr>
        <w:t xml:space="preserve"> </w:t>
      </w:r>
      <w:r w:rsidRPr="00F51040">
        <w:rPr>
          <w:i/>
          <w:color w:val="000000"/>
          <w:spacing w:val="0"/>
          <w:w w:val="117"/>
          <w:sz w:val="22"/>
          <w:szCs w:val="22"/>
        </w:rPr>
        <w:t xml:space="preserve">vigilancia por parte de la entidad estate' competente. El factor por </w:t>
      </w:r>
      <w:r w:rsidR="00F51040" w:rsidRPr="00F51040">
        <w:rPr>
          <w:i/>
          <w:color w:val="000000"/>
          <w:spacing w:val="0"/>
          <w:w w:val="117"/>
          <w:sz w:val="22"/>
          <w:szCs w:val="22"/>
        </w:rPr>
        <w:t>expansión</w:t>
      </w:r>
      <w:r w:rsidRPr="00F51040">
        <w:rPr>
          <w:i/>
          <w:color w:val="000000"/>
          <w:spacing w:val="0"/>
          <w:w w:val="117"/>
          <w:sz w:val="22"/>
          <w:szCs w:val="22"/>
        </w:rPr>
        <w:t xml:space="preserve"> que contempla la norma en cuesti</w:t>
      </w:r>
      <w:r w:rsidR="00F51040">
        <w:rPr>
          <w:i/>
          <w:color w:val="000000"/>
          <w:spacing w:val="0"/>
          <w:w w:val="117"/>
          <w:sz w:val="22"/>
          <w:szCs w:val="22"/>
        </w:rPr>
        <w:t>ó</w:t>
      </w:r>
      <w:r w:rsidRPr="00F51040">
        <w:rPr>
          <w:i/>
          <w:color w:val="000000"/>
          <w:spacing w:val="0"/>
          <w:w w:val="117"/>
          <w:sz w:val="22"/>
          <w:szCs w:val="22"/>
        </w:rPr>
        <w:t xml:space="preserve">n en tanto que criterio pare </w:t>
      </w:r>
      <w:r w:rsidR="00F51040" w:rsidRPr="00F51040">
        <w:rPr>
          <w:i/>
          <w:color w:val="000000"/>
          <w:spacing w:val="0"/>
          <w:w w:val="117"/>
          <w:sz w:val="22"/>
          <w:szCs w:val="22"/>
        </w:rPr>
        <w:t>determinar</w:t>
      </w:r>
      <w:r w:rsidRPr="00F51040">
        <w:rPr>
          <w:i/>
          <w:color w:val="000000"/>
          <w:spacing w:val="0"/>
          <w:w w:val="117"/>
          <w:sz w:val="22"/>
          <w:szCs w:val="22"/>
        </w:rPr>
        <w:t xml:space="preserve"> la formula tarifaria, permite distribuir los costos de la </w:t>
      </w:r>
      <w:r w:rsidR="00F51040" w:rsidRPr="00F51040">
        <w:rPr>
          <w:i/>
          <w:color w:val="000000"/>
          <w:spacing w:val="0"/>
          <w:w w:val="117"/>
          <w:sz w:val="22"/>
          <w:szCs w:val="22"/>
        </w:rPr>
        <w:t>prestación</w:t>
      </w:r>
      <w:r w:rsidRPr="00F51040">
        <w:rPr>
          <w:i/>
          <w:color w:val="000000"/>
          <w:spacing w:val="0"/>
          <w:w w:val="117"/>
          <w:sz w:val="22"/>
          <w:szCs w:val="22"/>
        </w:rPr>
        <w:t xml:space="preserve"> de los servicios entre los diferentes usuarios y facilit</w:t>
      </w:r>
      <w:r w:rsidR="00F51040">
        <w:rPr>
          <w:i/>
          <w:color w:val="000000"/>
          <w:spacing w:val="0"/>
          <w:w w:val="117"/>
          <w:sz w:val="22"/>
          <w:szCs w:val="22"/>
        </w:rPr>
        <w:t>a</w:t>
      </w:r>
      <w:r w:rsidRPr="00F51040">
        <w:rPr>
          <w:i/>
          <w:color w:val="000000"/>
          <w:spacing w:val="0"/>
          <w:w w:val="117"/>
          <w:sz w:val="22"/>
          <w:szCs w:val="22"/>
        </w:rPr>
        <w:t xml:space="preserve"> que se establezcan condiciones financieras para diferir dichos costos en el tiempo.</w:t>
      </w:r>
    </w:p>
    <w:p w14:paraId="171F993B" w14:textId="77777777" w:rsidR="00F51040" w:rsidRPr="00F51040" w:rsidRDefault="00F51040" w:rsidP="00F51040">
      <w:pPr>
        <w:pStyle w:val="Prrafodelista"/>
        <w:numPr>
          <w:ilvl w:val="0"/>
          <w:numId w:val="0"/>
        </w:numPr>
        <w:tabs>
          <w:tab w:val="left" w:pos="2231"/>
        </w:tabs>
        <w:spacing w:before="14" w:line="253" w:lineRule="exact"/>
        <w:ind w:left="993" w:right="284"/>
        <w:rPr>
          <w:i/>
          <w:color w:val="000000"/>
          <w:spacing w:val="0"/>
          <w:w w:val="117"/>
          <w:sz w:val="22"/>
          <w:szCs w:val="22"/>
        </w:rPr>
      </w:pPr>
    </w:p>
    <w:p w14:paraId="317F6457" w14:textId="27249023" w:rsidR="002C7A17" w:rsidRPr="00F547CF" w:rsidRDefault="002C7A17" w:rsidP="00F547CF">
      <w:pPr>
        <w:pStyle w:val="Prrafodelista"/>
        <w:numPr>
          <w:ilvl w:val="0"/>
          <w:numId w:val="0"/>
        </w:numPr>
        <w:tabs>
          <w:tab w:val="left" w:pos="2231"/>
        </w:tabs>
        <w:spacing w:before="14" w:line="253" w:lineRule="exact"/>
        <w:ind w:left="993" w:right="284"/>
        <w:rPr>
          <w:i/>
          <w:color w:val="000000"/>
          <w:spacing w:val="0"/>
          <w:w w:val="117"/>
          <w:sz w:val="22"/>
          <w:szCs w:val="22"/>
        </w:rPr>
      </w:pPr>
      <w:r w:rsidRPr="00F547CF">
        <w:rPr>
          <w:i/>
          <w:color w:val="000000"/>
          <w:spacing w:val="0"/>
          <w:w w:val="117"/>
          <w:sz w:val="22"/>
          <w:szCs w:val="22"/>
        </w:rPr>
        <w:t xml:space="preserve">La </w:t>
      </w:r>
      <w:r w:rsidR="00F547CF" w:rsidRPr="00F547CF">
        <w:rPr>
          <w:i/>
          <w:color w:val="000000"/>
          <w:spacing w:val="0"/>
          <w:w w:val="117"/>
          <w:sz w:val="22"/>
          <w:szCs w:val="22"/>
        </w:rPr>
        <w:t>introducción</w:t>
      </w:r>
      <w:r w:rsidRPr="00F547CF">
        <w:rPr>
          <w:i/>
          <w:color w:val="000000"/>
          <w:spacing w:val="0"/>
          <w:w w:val="117"/>
          <w:sz w:val="22"/>
          <w:szCs w:val="22"/>
        </w:rPr>
        <w:t xml:space="preserve"> de un factor por concepto de </w:t>
      </w:r>
      <w:r w:rsidR="00F547CF" w:rsidRPr="00F547CF">
        <w:rPr>
          <w:i/>
          <w:color w:val="000000"/>
          <w:spacing w:val="0"/>
          <w:w w:val="117"/>
          <w:sz w:val="22"/>
          <w:szCs w:val="22"/>
        </w:rPr>
        <w:t>expansión</w:t>
      </w:r>
      <w:r w:rsidRPr="00F547CF">
        <w:rPr>
          <w:i/>
          <w:color w:val="000000"/>
          <w:spacing w:val="0"/>
          <w:w w:val="117"/>
          <w:sz w:val="22"/>
          <w:szCs w:val="22"/>
        </w:rPr>
        <w:t xml:space="preserve"> conlleva a un cambio de la estructura tarifaria en la medida en que se agrega a la tarifa un elemento adicional a la mer</w:t>
      </w:r>
      <w:r w:rsidR="00F547CF">
        <w:rPr>
          <w:i/>
          <w:color w:val="000000"/>
          <w:spacing w:val="0"/>
          <w:w w:val="117"/>
          <w:sz w:val="22"/>
          <w:szCs w:val="22"/>
        </w:rPr>
        <w:t>a</w:t>
      </w:r>
      <w:r w:rsidRPr="00F547CF">
        <w:rPr>
          <w:i/>
          <w:color w:val="000000"/>
          <w:spacing w:val="0"/>
          <w:w w:val="117"/>
          <w:sz w:val="22"/>
          <w:szCs w:val="22"/>
        </w:rPr>
        <w:t xml:space="preserve"> </w:t>
      </w:r>
      <w:r w:rsidR="00F547CF" w:rsidRPr="00F547CF">
        <w:rPr>
          <w:i/>
          <w:color w:val="000000"/>
          <w:spacing w:val="0"/>
          <w:w w:val="117"/>
          <w:sz w:val="22"/>
          <w:szCs w:val="22"/>
        </w:rPr>
        <w:t>disposición</w:t>
      </w:r>
      <w:r w:rsidRPr="00F547CF">
        <w:rPr>
          <w:i/>
          <w:color w:val="000000"/>
          <w:spacing w:val="0"/>
          <w:w w:val="117"/>
          <w:sz w:val="22"/>
          <w:szCs w:val="22"/>
        </w:rPr>
        <w:t xml:space="preserve"> y </w:t>
      </w:r>
      <w:r w:rsidR="00F547CF" w:rsidRPr="00F547CF">
        <w:rPr>
          <w:i/>
          <w:color w:val="000000"/>
          <w:spacing w:val="0"/>
          <w:w w:val="117"/>
          <w:sz w:val="22"/>
          <w:szCs w:val="22"/>
        </w:rPr>
        <w:t>utilización</w:t>
      </w:r>
      <w:r w:rsidRPr="00F547CF">
        <w:rPr>
          <w:i/>
          <w:color w:val="000000"/>
          <w:spacing w:val="0"/>
          <w:w w:val="117"/>
          <w:sz w:val="22"/>
          <w:szCs w:val="22"/>
        </w:rPr>
        <w:t xml:space="preserve"> del </w:t>
      </w:r>
      <w:r w:rsidR="00F547CF" w:rsidRPr="00F547CF">
        <w:rPr>
          <w:i/>
          <w:color w:val="000000"/>
          <w:spacing w:val="0"/>
          <w:w w:val="117"/>
          <w:sz w:val="22"/>
          <w:szCs w:val="22"/>
        </w:rPr>
        <w:t>respectivo</w:t>
      </w:r>
      <w:r w:rsidRPr="00F547CF">
        <w:rPr>
          <w:i/>
          <w:color w:val="000000"/>
          <w:spacing w:val="0"/>
          <w:w w:val="117"/>
          <w:sz w:val="22"/>
          <w:szCs w:val="22"/>
        </w:rPr>
        <w:t xml:space="preserve"> servicio, prestado bajo condiciones de efi</w:t>
      </w:r>
      <w:r w:rsidR="00F547CF">
        <w:rPr>
          <w:i/>
          <w:color w:val="000000"/>
          <w:spacing w:val="0"/>
          <w:w w:val="117"/>
          <w:sz w:val="22"/>
          <w:szCs w:val="22"/>
        </w:rPr>
        <w:t>ci</w:t>
      </w:r>
      <w:r w:rsidRPr="00F547CF">
        <w:rPr>
          <w:i/>
          <w:color w:val="000000"/>
          <w:spacing w:val="0"/>
          <w:w w:val="117"/>
          <w:sz w:val="22"/>
          <w:szCs w:val="22"/>
        </w:rPr>
        <w:t>encia. En efecto, el cobr</w:t>
      </w:r>
      <w:r w:rsidR="00F547CF">
        <w:rPr>
          <w:i/>
          <w:color w:val="000000"/>
          <w:spacing w:val="0"/>
          <w:w w:val="117"/>
          <w:sz w:val="22"/>
          <w:szCs w:val="22"/>
        </w:rPr>
        <w:t>o</w:t>
      </w:r>
      <w:r w:rsidRPr="00F547CF">
        <w:rPr>
          <w:i/>
          <w:color w:val="000000"/>
          <w:spacing w:val="0"/>
          <w:w w:val="117"/>
          <w:sz w:val="22"/>
          <w:szCs w:val="22"/>
        </w:rPr>
        <w:t xml:space="preserve"> de este factor implica que s</w:t>
      </w:r>
      <w:r w:rsidR="00F547CF">
        <w:rPr>
          <w:i/>
          <w:color w:val="000000"/>
          <w:spacing w:val="0"/>
          <w:w w:val="117"/>
          <w:sz w:val="22"/>
          <w:szCs w:val="22"/>
        </w:rPr>
        <w:t>i</w:t>
      </w:r>
      <w:r w:rsidRPr="00F547CF">
        <w:rPr>
          <w:i/>
          <w:color w:val="000000"/>
          <w:spacing w:val="0"/>
          <w:w w:val="117"/>
          <w:sz w:val="22"/>
          <w:szCs w:val="22"/>
        </w:rPr>
        <w:t xml:space="preserve"> tarifa no solo incorpora el cost</w:t>
      </w:r>
      <w:r w:rsidR="00F547CF">
        <w:rPr>
          <w:i/>
          <w:color w:val="000000"/>
          <w:spacing w:val="0"/>
          <w:w w:val="117"/>
          <w:sz w:val="22"/>
          <w:szCs w:val="22"/>
        </w:rPr>
        <w:t>o</w:t>
      </w:r>
      <w:r w:rsidRPr="00F547CF">
        <w:rPr>
          <w:i/>
          <w:color w:val="000000"/>
          <w:spacing w:val="0"/>
          <w:w w:val="117"/>
          <w:sz w:val="22"/>
          <w:szCs w:val="22"/>
        </w:rPr>
        <w:t xml:space="preserve"> del servicio que los usuarios reciben, sino que incluye </w:t>
      </w:r>
      <w:r w:rsidR="00F547CF" w:rsidRPr="00F547CF">
        <w:rPr>
          <w:i/>
          <w:color w:val="000000"/>
          <w:spacing w:val="0"/>
          <w:w w:val="117"/>
          <w:sz w:val="22"/>
          <w:szCs w:val="22"/>
        </w:rPr>
        <w:t>también</w:t>
      </w:r>
      <w:r w:rsidRPr="00F547CF">
        <w:rPr>
          <w:i/>
          <w:color w:val="000000"/>
          <w:spacing w:val="0"/>
          <w:w w:val="117"/>
          <w:sz w:val="22"/>
          <w:szCs w:val="22"/>
        </w:rPr>
        <w:t xml:space="preserve"> un rubro adicional destin</w:t>
      </w:r>
      <w:r w:rsidR="00F547CF">
        <w:rPr>
          <w:i/>
          <w:color w:val="000000"/>
          <w:spacing w:val="0"/>
          <w:w w:val="117"/>
          <w:sz w:val="22"/>
          <w:szCs w:val="22"/>
        </w:rPr>
        <w:t>ado</w:t>
      </w:r>
      <w:r w:rsidRPr="00F547CF">
        <w:rPr>
          <w:i/>
          <w:color w:val="000000"/>
          <w:spacing w:val="0"/>
          <w:w w:val="117"/>
          <w:sz w:val="22"/>
          <w:szCs w:val="22"/>
        </w:rPr>
        <w:t xml:space="preserve"> a que nuevos usuarios tengan acceso al servicio en el futuro.</w:t>
      </w:r>
    </w:p>
    <w:p w14:paraId="31C4F367" w14:textId="77777777" w:rsidR="00480E25" w:rsidRDefault="00480E25" w:rsidP="00480E25">
      <w:pPr>
        <w:pStyle w:val="Prrafodelista"/>
        <w:numPr>
          <w:ilvl w:val="0"/>
          <w:numId w:val="0"/>
        </w:numPr>
        <w:tabs>
          <w:tab w:val="left" w:pos="2231"/>
        </w:tabs>
        <w:spacing w:before="14" w:line="253" w:lineRule="exact"/>
        <w:ind w:left="993" w:right="284"/>
        <w:rPr>
          <w:i/>
          <w:color w:val="000000"/>
          <w:spacing w:val="0"/>
          <w:w w:val="117"/>
          <w:sz w:val="22"/>
          <w:szCs w:val="22"/>
        </w:rPr>
      </w:pPr>
    </w:p>
    <w:p w14:paraId="7F3937E4" w14:textId="43D373D1" w:rsidR="002C7A17" w:rsidRDefault="002C7A17" w:rsidP="00480E25">
      <w:pPr>
        <w:pStyle w:val="Prrafodelista"/>
        <w:numPr>
          <w:ilvl w:val="0"/>
          <w:numId w:val="0"/>
        </w:numPr>
        <w:tabs>
          <w:tab w:val="left" w:pos="2231"/>
        </w:tabs>
        <w:spacing w:before="14" w:line="253" w:lineRule="exact"/>
        <w:ind w:left="993" w:right="284"/>
        <w:rPr>
          <w:i/>
          <w:color w:val="000000"/>
          <w:spacing w:val="0"/>
          <w:w w:val="117"/>
          <w:sz w:val="22"/>
          <w:szCs w:val="22"/>
        </w:rPr>
      </w:pPr>
      <w:r w:rsidRPr="00480E25">
        <w:rPr>
          <w:i/>
          <w:color w:val="000000"/>
          <w:spacing w:val="0"/>
          <w:w w:val="117"/>
          <w:sz w:val="22"/>
          <w:szCs w:val="22"/>
        </w:rPr>
        <w:t>De este manera, el legislador previ</w:t>
      </w:r>
      <w:r w:rsidR="00480E25">
        <w:rPr>
          <w:i/>
          <w:color w:val="000000"/>
          <w:spacing w:val="0"/>
          <w:w w:val="117"/>
          <w:sz w:val="22"/>
          <w:szCs w:val="22"/>
        </w:rPr>
        <w:t>ó</w:t>
      </w:r>
      <w:r w:rsidRPr="00480E25">
        <w:rPr>
          <w:i/>
          <w:color w:val="000000"/>
          <w:spacing w:val="0"/>
          <w:w w:val="117"/>
          <w:sz w:val="22"/>
          <w:szCs w:val="22"/>
        </w:rPr>
        <w:t>, en desarrollo del art</w:t>
      </w:r>
      <w:r w:rsidR="00480E25">
        <w:rPr>
          <w:i/>
          <w:color w:val="000000"/>
          <w:spacing w:val="0"/>
          <w:w w:val="117"/>
          <w:sz w:val="22"/>
          <w:szCs w:val="22"/>
        </w:rPr>
        <w:t>íc</w:t>
      </w:r>
      <w:r w:rsidRPr="00480E25">
        <w:rPr>
          <w:i/>
          <w:color w:val="000000"/>
          <w:spacing w:val="0"/>
          <w:w w:val="117"/>
          <w:sz w:val="22"/>
          <w:szCs w:val="22"/>
        </w:rPr>
        <w:t>ulo 367 de la Carta</w:t>
      </w:r>
      <w:r w:rsidR="00480E25">
        <w:rPr>
          <w:i/>
          <w:color w:val="000000"/>
          <w:spacing w:val="0"/>
          <w:w w:val="117"/>
          <w:sz w:val="22"/>
          <w:szCs w:val="22"/>
        </w:rPr>
        <w:t xml:space="preserve"> -</w:t>
      </w:r>
      <w:r w:rsidRPr="00480E25">
        <w:rPr>
          <w:i/>
          <w:color w:val="000000"/>
          <w:spacing w:val="0"/>
          <w:w w:val="117"/>
          <w:sz w:val="22"/>
          <w:szCs w:val="22"/>
        </w:rPr>
        <w:t xml:space="preserve"> seg</w:t>
      </w:r>
      <w:r w:rsidR="00480E25">
        <w:rPr>
          <w:i/>
          <w:color w:val="000000"/>
          <w:spacing w:val="0"/>
          <w:w w:val="117"/>
          <w:sz w:val="22"/>
          <w:szCs w:val="22"/>
        </w:rPr>
        <w:t>ú</w:t>
      </w:r>
      <w:r w:rsidRPr="00480E25">
        <w:rPr>
          <w:i/>
          <w:color w:val="000000"/>
          <w:spacing w:val="0"/>
          <w:w w:val="117"/>
          <w:sz w:val="22"/>
          <w:szCs w:val="22"/>
        </w:rPr>
        <w:t>n el cual corresponde a la ley fijar la cobertura, la forma de financiaci</w:t>
      </w:r>
      <w:r w:rsidR="00480E25">
        <w:rPr>
          <w:i/>
          <w:color w:val="000000"/>
          <w:spacing w:val="0"/>
          <w:w w:val="117"/>
          <w:sz w:val="22"/>
          <w:szCs w:val="22"/>
        </w:rPr>
        <w:t>ó</w:t>
      </w:r>
      <w:r w:rsidRPr="00480E25">
        <w:rPr>
          <w:i/>
          <w:color w:val="000000"/>
          <w:spacing w:val="0"/>
          <w:w w:val="117"/>
          <w:sz w:val="22"/>
          <w:szCs w:val="22"/>
        </w:rPr>
        <w:t xml:space="preserve">n y el </w:t>
      </w:r>
      <w:r w:rsidR="00480E25" w:rsidRPr="00480E25">
        <w:rPr>
          <w:i/>
          <w:color w:val="000000"/>
          <w:spacing w:val="0"/>
          <w:w w:val="117"/>
          <w:sz w:val="22"/>
          <w:szCs w:val="22"/>
        </w:rPr>
        <w:t>régimen</w:t>
      </w:r>
      <w:r w:rsidRPr="00480E25">
        <w:rPr>
          <w:i/>
          <w:color w:val="000000"/>
          <w:spacing w:val="0"/>
          <w:w w:val="117"/>
          <w:sz w:val="22"/>
          <w:szCs w:val="22"/>
        </w:rPr>
        <w:t xml:space="preserve"> tarifario de tales servicios</w:t>
      </w:r>
      <w:r w:rsidR="00480E25">
        <w:rPr>
          <w:i/>
          <w:color w:val="000000"/>
          <w:spacing w:val="0"/>
          <w:w w:val="117"/>
          <w:sz w:val="22"/>
          <w:szCs w:val="22"/>
        </w:rPr>
        <w:t xml:space="preserve"> -</w:t>
      </w:r>
      <w:r w:rsidRPr="00480E25">
        <w:rPr>
          <w:i/>
          <w:color w:val="000000"/>
          <w:spacing w:val="0"/>
          <w:w w:val="117"/>
          <w:sz w:val="22"/>
          <w:szCs w:val="22"/>
        </w:rPr>
        <w:t xml:space="preserve">, que la </w:t>
      </w:r>
      <w:r w:rsidR="00480E25" w:rsidRPr="00480E25">
        <w:rPr>
          <w:i/>
          <w:color w:val="000000"/>
          <w:spacing w:val="0"/>
          <w:w w:val="117"/>
          <w:sz w:val="22"/>
          <w:szCs w:val="22"/>
        </w:rPr>
        <w:t>expansión</w:t>
      </w:r>
      <w:r w:rsidRPr="00480E25">
        <w:rPr>
          <w:i/>
          <w:color w:val="000000"/>
          <w:spacing w:val="0"/>
          <w:w w:val="117"/>
          <w:sz w:val="22"/>
          <w:szCs w:val="22"/>
        </w:rPr>
        <w:t xml:space="preserve"> de los servicios p</w:t>
      </w:r>
      <w:r w:rsidR="00480E25">
        <w:rPr>
          <w:i/>
          <w:color w:val="000000"/>
          <w:spacing w:val="0"/>
          <w:w w:val="117"/>
          <w:sz w:val="22"/>
          <w:szCs w:val="22"/>
        </w:rPr>
        <w:t>ú</w:t>
      </w:r>
      <w:r w:rsidRPr="00480E25">
        <w:rPr>
          <w:i/>
          <w:color w:val="000000"/>
          <w:spacing w:val="0"/>
          <w:w w:val="117"/>
          <w:sz w:val="22"/>
          <w:szCs w:val="22"/>
        </w:rPr>
        <w:t xml:space="preserve">blicos seria costeada por media de diferentes Fuentes de </w:t>
      </w:r>
      <w:r w:rsidR="00480E25" w:rsidRPr="00480E25">
        <w:rPr>
          <w:i/>
          <w:color w:val="000000"/>
          <w:spacing w:val="0"/>
          <w:w w:val="117"/>
          <w:sz w:val="22"/>
          <w:szCs w:val="22"/>
        </w:rPr>
        <w:t>financiación</w:t>
      </w:r>
      <w:r w:rsidRPr="00480E25">
        <w:rPr>
          <w:i/>
          <w:color w:val="000000"/>
          <w:spacing w:val="0"/>
          <w:w w:val="117"/>
          <w:sz w:val="22"/>
          <w:szCs w:val="22"/>
        </w:rPr>
        <w:t xml:space="preserve">, a saber, las inversiones estatales, las </w:t>
      </w:r>
      <w:r w:rsidR="00480E25" w:rsidRPr="00480E25">
        <w:rPr>
          <w:i/>
          <w:color w:val="000000"/>
          <w:spacing w:val="0"/>
          <w:w w:val="117"/>
          <w:sz w:val="22"/>
          <w:szCs w:val="22"/>
        </w:rPr>
        <w:t>inyección</w:t>
      </w:r>
      <w:r w:rsidRPr="00480E25">
        <w:rPr>
          <w:i/>
          <w:color w:val="000000"/>
          <w:spacing w:val="0"/>
          <w:w w:val="117"/>
          <w:sz w:val="22"/>
          <w:szCs w:val="22"/>
        </w:rPr>
        <w:t xml:space="preserve"> de capital por parte de las empresas y el cobro a los usuarios de un factor tarifario por dicho concepto, sin perjuicio de otras posibilidades, o la combin</w:t>
      </w:r>
      <w:r w:rsidR="00480E25">
        <w:rPr>
          <w:i/>
          <w:color w:val="000000"/>
          <w:spacing w:val="0"/>
          <w:w w:val="117"/>
          <w:sz w:val="22"/>
          <w:szCs w:val="22"/>
        </w:rPr>
        <w:t>ación</w:t>
      </w:r>
      <w:r w:rsidRPr="00480E25">
        <w:rPr>
          <w:i/>
          <w:color w:val="000000"/>
          <w:spacing w:val="0"/>
          <w:w w:val="117"/>
          <w:sz w:val="22"/>
          <w:szCs w:val="22"/>
        </w:rPr>
        <w:t xml:space="preserve"> de </w:t>
      </w:r>
      <w:r w:rsidR="00480E25">
        <w:rPr>
          <w:i/>
          <w:color w:val="000000"/>
          <w:spacing w:val="0"/>
          <w:w w:val="117"/>
          <w:sz w:val="22"/>
          <w:szCs w:val="22"/>
        </w:rPr>
        <w:t>é</w:t>
      </w:r>
      <w:r w:rsidRPr="00480E25">
        <w:rPr>
          <w:i/>
          <w:color w:val="000000"/>
          <w:spacing w:val="0"/>
          <w:w w:val="117"/>
          <w:sz w:val="22"/>
          <w:szCs w:val="22"/>
        </w:rPr>
        <w:t>stas.</w:t>
      </w:r>
    </w:p>
    <w:p w14:paraId="220EE548" w14:textId="23FC4FA3" w:rsidR="00480E25" w:rsidRDefault="00480E25" w:rsidP="00480E25">
      <w:pPr>
        <w:pStyle w:val="Prrafodelista"/>
        <w:numPr>
          <w:ilvl w:val="0"/>
          <w:numId w:val="0"/>
        </w:numPr>
        <w:tabs>
          <w:tab w:val="left" w:pos="2231"/>
        </w:tabs>
        <w:spacing w:before="14" w:line="253" w:lineRule="exact"/>
        <w:ind w:left="993" w:right="284"/>
        <w:rPr>
          <w:i/>
          <w:color w:val="000000"/>
          <w:spacing w:val="0"/>
          <w:w w:val="117"/>
          <w:sz w:val="22"/>
          <w:szCs w:val="22"/>
        </w:rPr>
      </w:pPr>
    </w:p>
    <w:p w14:paraId="2187E9CC" w14:textId="51B93725" w:rsidR="00480E25" w:rsidRPr="00480E25" w:rsidRDefault="00480E25" w:rsidP="00480E25">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w:t>
      </w:r>
    </w:p>
    <w:p w14:paraId="5122214F" w14:textId="77777777" w:rsidR="002C7A17" w:rsidRDefault="002C7A17" w:rsidP="002C7A17">
      <w:pPr>
        <w:spacing w:line="264" w:lineRule="exact"/>
        <w:ind w:left="2308"/>
      </w:pPr>
    </w:p>
    <w:p w14:paraId="245C420C" w14:textId="41416AFC" w:rsidR="002C7A17" w:rsidRDefault="002C7A17" w:rsidP="00CC40F6">
      <w:pPr>
        <w:pStyle w:val="Prrafodelista"/>
        <w:numPr>
          <w:ilvl w:val="0"/>
          <w:numId w:val="0"/>
        </w:numPr>
        <w:tabs>
          <w:tab w:val="left" w:pos="2231"/>
        </w:tabs>
        <w:spacing w:before="14" w:line="253" w:lineRule="exact"/>
        <w:ind w:left="993" w:right="284"/>
        <w:rPr>
          <w:i/>
          <w:color w:val="000000"/>
          <w:spacing w:val="0"/>
          <w:w w:val="117"/>
          <w:sz w:val="22"/>
          <w:szCs w:val="22"/>
        </w:rPr>
      </w:pPr>
      <w:r w:rsidRPr="00CC40F6">
        <w:rPr>
          <w:i/>
          <w:color w:val="000000"/>
          <w:spacing w:val="0"/>
          <w:w w:val="117"/>
          <w:sz w:val="22"/>
          <w:szCs w:val="22"/>
        </w:rPr>
        <w:t xml:space="preserve">4.5.2.3.1.6. La Corte concluye que la </w:t>
      </w:r>
      <w:r w:rsidR="00CC40F6" w:rsidRPr="00CC40F6">
        <w:rPr>
          <w:i/>
          <w:color w:val="000000"/>
          <w:spacing w:val="0"/>
          <w:w w:val="117"/>
          <w:sz w:val="22"/>
          <w:szCs w:val="22"/>
        </w:rPr>
        <w:t>expresión</w:t>
      </w:r>
      <w:r w:rsidRPr="00CC40F6">
        <w:rPr>
          <w:i/>
          <w:color w:val="000000"/>
          <w:spacing w:val="0"/>
          <w:w w:val="117"/>
          <w:sz w:val="22"/>
          <w:szCs w:val="22"/>
        </w:rPr>
        <w:t xml:space="preserve"> "las </w:t>
      </w:r>
      <w:r w:rsidR="00CC40F6" w:rsidRPr="00CC40F6">
        <w:rPr>
          <w:i/>
          <w:color w:val="000000"/>
          <w:spacing w:val="0"/>
          <w:w w:val="117"/>
          <w:sz w:val="22"/>
          <w:szCs w:val="22"/>
        </w:rPr>
        <w:t>fórmulas</w:t>
      </w:r>
      <w:r w:rsidRPr="00CC40F6">
        <w:rPr>
          <w:i/>
          <w:color w:val="000000"/>
          <w:spacing w:val="0"/>
          <w:w w:val="117"/>
          <w:sz w:val="22"/>
          <w:szCs w:val="22"/>
        </w:rPr>
        <w:t xml:space="preserve"> de tar</w:t>
      </w:r>
      <w:r w:rsidR="00CC40F6">
        <w:rPr>
          <w:i/>
          <w:color w:val="000000"/>
          <w:spacing w:val="0"/>
          <w:w w:val="117"/>
          <w:sz w:val="22"/>
          <w:szCs w:val="22"/>
        </w:rPr>
        <w:t>ifas</w:t>
      </w:r>
      <w:r w:rsidRPr="00CC40F6">
        <w:rPr>
          <w:i/>
          <w:color w:val="000000"/>
          <w:spacing w:val="0"/>
          <w:w w:val="117"/>
          <w:sz w:val="22"/>
          <w:szCs w:val="22"/>
        </w:rPr>
        <w:t xml:space="preserve"> </w:t>
      </w:r>
      <w:r w:rsidR="00CC40F6" w:rsidRPr="00CC40F6">
        <w:rPr>
          <w:i/>
          <w:color w:val="000000"/>
          <w:spacing w:val="0"/>
          <w:w w:val="117"/>
          <w:sz w:val="22"/>
          <w:szCs w:val="22"/>
          <w:u w:val="single"/>
        </w:rPr>
        <w:t>g</w:t>
      </w:r>
      <w:r w:rsidRPr="00CC40F6">
        <w:rPr>
          <w:i/>
          <w:color w:val="000000"/>
          <w:spacing w:val="0"/>
          <w:w w:val="117"/>
          <w:sz w:val="22"/>
          <w:szCs w:val="22"/>
          <w:u w:val="single"/>
        </w:rPr>
        <w:t xml:space="preserve">arantizaran la </w:t>
      </w:r>
      <w:r w:rsidR="00CC40F6" w:rsidRPr="00CC40F6">
        <w:rPr>
          <w:i/>
          <w:color w:val="000000"/>
          <w:spacing w:val="0"/>
          <w:w w:val="117"/>
          <w:sz w:val="22"/>
          <w:szCs w:val="22"/>
          <w:u w:val="single"/>
        </w:rPr>
        <w:t>recuperación</w:t>
      </w:r>
      <w:r w:rsidRPr="00CC40F6">
        <w:rPr>
          <w:i/>
          <w:color w:val="000000"/>
          <w:spacing w:val="0"/>
          <w:w w:val="117"/>
          <w:sz w:val="22"/>
          <w:szCs w:val="22"/>
          <w:u w:val="single"/>
        </w:rPr>
        <w:t xml:space="preserve"> de los costos y </w:t>
      </w:r>
      <w:r w:rsidR="00CC40F6" w:rsidRPr="00CC40F6">
        <w:rPr>
          <w:i/>
          <w:color w:val="000000"/>
          <w:spacing w:val="0"/>
          <w:w w:val="117"/>
          <w:sz w:val="22"/>
          <w:szCs w:val="22"/>
          <w:u w:val="single"/>
        </w:rPr>
        <w:t>gastos</w:t>
      </w:r>
      <w:r w:rsidRPr="00CC40F6">
        <w:rPr>
          <w:i/>
          <w:color w:val="000000"/>
          <w:spacing w:val="0"/>
          <w:w w:val="117"/>
          <w:sz w:val="22"/>
          <w:szCs w:val="22"/>
          <w:u w:val="single"/>
        </w:rPr>
        <w:t xml:space="preserve"> propios</w:t>
      </w:r>
      <w:r w:rsidR="003D37DB">
        <w:rPr>
          <w:i/>
          <w:color w:val="000000"/>
          <w:spacing w:val="0"/>
          <w:w w:val="117"/>
          <w:sz w:val="22"/>
          <w:szCs w:val="22"/>
          <w:u w:val="single"/>
        </w:rPr>
        <w:t xml:space="preserve"> </w:t>
      </w:r>
      <w:r w:rsidRPr="00CC40F6">
        <w:rPr>
          <w:i/>
          <w:color w:val="000000"/>
          <w:spacing w:val="0"/>
          <w:w w:val="117"/>
          <w:sz w:val="22"/>
          <w:szCs w:val="22"/>
          <w:u w:val="single"/>
        </w:rPr>
        <w:t xml:space="preserve">  de </w:t>
      </w:r>
      <w:r w:rsidR="00CC40F6" w:rsidRPr="00CC40F6">
        <w:rPr>
          <w:i/>
          <w:color w:val="000000"/>
          <w:spacing w:val="0"/>
          <w:w w:val="117"/>
          <w:sz w:val="22"/>
          <w:szCs w:val="22"/>
          <w:u w:val="single"/>
        </w:rPr>
        <w:t>operación</w:t>
      </w:r>
      <w:r w:rsidRPr="00CC40F6">
        <w:rPr>
          <w:i/>
          <w:color w:val="000000"/>
          <w:spacing w:val="0"/>
          <w:w w:val="117"/>
          <w:sz w:val="22"/>
          <w:szCs w:val="22"/>
          <w:u w:val="single"/>
        </w:rPr>
        <w:t xml:space="preserve">, incluyendo la </w:t>
      </w:r>
      <w:r w:rsidR="00CC40F6" w:rsidRPr="00CC40F6">
        <w:rPr>
          <w:i/>
          <w:color w:val="000000"/>
          <w:spacing w:val="0"/>
          <w:w w:val="117"/>
          <w:sz w:val="22"/>
          <w:szCs w:val="22"/>
          <w:u w:val="single"/>
        </w:rPr>
        <w:t>expansión</w:t>
      </w:r>
      <w:r w:rsidRPr="00CC40F6">
        <w:rPr>
          <w:i/>
          <w:color w:val="000000"/>
          <w:spacing w:val="0"/>
          <w:w w:val="117"/>
          <w:sz w:val="22"/>
          <w:szCs w:val="22"/>
          <w:u w:val="single"/>
        </w:rPr>
        <w:t xml:space="preserve">, la </w:t>
      </w:r>
      <w:r w:rsidR="00CC40F6" w:rsidRPr="00CC40F6">
        <w:rPr>
          <w:i/>
          <w:color w:val="000000"/>
          <w:spacing w:val="0"/>
          <w:w w:val="117"/>
          <w:sz w:val="22"/>
          <w:szCs w:val="22"/>
          <w:u w:val="single"/>
        </w:rPr>
        <w:t>reposición</w:t>
      </w:r>
      <w:r w:rsidRPr="00CC40F6">
        <w:rPr>
          <w:i/>
          <w:color w:val="000000"/>
          <w:spacing w:val="0"/>
          <w:w w:val="117"/>
          <w:sz w:val="22"/>
          <w:szCs w:val="22"/>
          <w:u w:val="single"/>
        </w:rPr>
        <w:t xml:space="preserve"> y </w:t>
      </w:r>
      <w:r w:rsidR="003D37DB">
        <w:rPr>
          <w:i/>
          <w:color w:val="000000"/>
          <w:spacing w:val="0"/>
          <w:w w:val="117"/>
          <w:sz w:val="22"/>
          <w:szCs w:val="22"/>
          <w:u w:val="single"/>
        </w:rPr>
        <w:t>e</w:t>
      </w:r>
      <w:r w:rsidRPr="00CC40F6">
        <w:rPr>
          <w:i/>
          <w:color w:val="000000"/>
          <w:spacing w:val="0"/>
          <w:w w:val="117"/>
          <w:sz w:val="22"/>
          <w:szCs w:val="22"/>
          <w:u w:val="single"/>
        </w:rPr>
        <w:t xml:space="preserve">l mantenimiento", es </w:t>
      </w:r>
      <w:r w:rsidR="00CC40F6" w:rsidRPr="00CC40F6">
        <w:rPr>
          <w:i/>
          <w:color w:val="000000"/>
          <w:spacing w:val="0"/>
          <w:w w:val="117"/>
          <w:sz w:val="22"/>
          <w:szCs w:val="22"/>
          <w:u w:val="single"/>
        </w:rPr>
        <w:t>constitucional</w:t>
      </w:r>
      <w:r w:rsidRPr="00CC40F6">
        <w:rPr>
          <w:i/>
          <w:color w:val="000000"/>
          <w:spacing w:val="0"/>
          <w:w w:val="117"/>
          <w:sz w:val="22"/>
          <w:szCs w:val="22"/>
        </w:rPr>
        <w:t xml:space="preserve">. No obstante, la </w:t>
      </w:r>
      <w:r w:rsidR="003D37DB" w:rsidRPr="00CC40F6">
        <w:rPr>
          <w:i/>
          <w:color w:val="000000"/>
          <w:spacing w:val="0"/>
          <w:w w:val="117"/>
          <w:sz w:val="22"/>
          <w:szCs w:val="22"/>
        </w:rPr>
        <w:t>inclusión</w:t>
      </w:r>
      <w:r w:rsidRPr="00CC40F6">
        <w:rPr>
          <w:i/>
          <w:color w:val="000000"/>
          <w:spacing w:val="0"/>
          <w:w w:val="117"/>
          <w:sz w:val="22"/>
          <w:szCs w:val="22"/>
        </w:rPr>
        <w:t xml:space="preserve"> del cost</w:t>
      </w:r>
      <w:r w:rsidR="003D37DB">
        <w:rPr>
          <w:i/>
          <w:color w:val="000000"/>
          <w:spacing w:val="0"/>
          <w:w w:val="117"/>
          <w:sz w:val="22"/>
          <w:szCs w:val="22"/>
        </w:rPr>
        <w:t>o</w:t>
      </w:r>
      <w:r w:rsidRPr="00CC40F6">
        <w:rPr>
          <w:i/>
          <w:color w:val="000000"/>
          <w:spacing w:val="0"/>
          <w:w w:val="117"/>
          <w:sz w:val="22"/>
          <w:szCs w:val="22"/>
        </w:rPr>
        <w:t xml:space="preserve"> de </w:t>
      </w:r>
      <w:r w:rsidR="003D37DB" w:rsidRPr="00CC40F6">
        <w:rPr>
          <w:i/>
          <w:color w:val="000000"/>
          <w:spacing w:val="0"/>
          <w:w w:val="117"/>
          <w:sz w:val="22"/>
          <w:szCs w:val="22"/>
        </w:rPr>
        <w:t>expansión</w:t>
      </w:r>
      <w:r w:rsidRPr="00CC40F6">
        <w:rPr>
          <w:i/>
          <w:color w:val="000000"/>
          <w:spacing w:val="0"/>
          <w:w w:val="117"/>
          <w:sz w:val="22"/>
          <w:szCs w:val="22"/>
        </w:rPr>
        <w:t xml:space="preserve"> como un factor de la formula tarifaria, se ajusta a la </w:t>
      </w:r>
      <w:r w:rsidR="003D37DB" w:rsidRPr="00CC40F6">
        <w:rPr>
          <w:i/>
          <w:color w:val="000000"/>
          <w:spacing w:val="0"/>
          <w:w w:val="117"/>
          <w:sz w:val="22"/>
          <w:szCs w:val="22"/>
        </w:rPr>
        <w:t>Constitución</w:t>
      </w:r>
      <w:r w:rsidRPr="00CC40F6">
        <w:rPr>
          <w:i/>
          <w:color w:val="000000"/>
          <w:spacing w:val="0"/>
          <w:w w:val="117"/>
          <w:sz w:val="22"/>
          <w:szCs w:val="22"/>
        </w:rPr>
        <w:t xml:space="preserve"> en el entendido de que al considerar los costos de </w:t>
      </w:r>
      <w:r w:rsidR="003D37DB" w:rsidRPr="00CC40F6">
        <w:rPr>
          <w:i/>
          <w:color w:val="000000"/>
          <w:spacing w:val="0"/>
          <w:w w:val="117"/>
          <w:sz w:val="22"/>
          <w:szCs w:val="22"/>
        </w:rPr>
        <w:t>expansión</w:t>
      </w:r>
      <w:r w:rsidRPr="00CC40F6">
        <w:rPr>
          <w:i/>
          <w:color w:val="000000"/>
          <w:spacing w:val="0"/>
          <w:w w:val="117"/>
          <w:sz w:val="22"/>
          <w:szCs w:val="22"/>
        </w:rPr>
        <w:t xml:space="preserve"> se incluir</w:t>
      </w:r>
      <w:r w:rsidR="003D37DB">
        <w:rPr>
          <w:i/>
          <w:color w:val="000000"/>
          <w:spacing w:val="0"/>
          <w:w w:val="117"/>
          <w:sz w:val="22"/>
          <w:szCs w:val="22"/>
        </w:rPr>
        <w:t>á</w:t>
      </w:r>
      <w:r w:rsidRPr="00CC40F6">
        <w:rPr>
          <w:i/>
          <w:color w:val="000000"/>
          <w:spacing w:val="0"/>
          <w:w w:val="117"/>
          <w:sz w:val="22"/>
          <w:szCs w:val="22"/>
        </w:rPr>
        <w:t xml:space="preserve"> un criterio expreso para ha</w:t>
      </w:r>
      <w:r w:rsidR="003D37DB">
        <w:rPr>
          <w:i/>
          <w:color w:val="000000"/>
          <w:spacing w:val="0"/>
          <w:w w:val="117"/>
          <w:sz w:val="22"/>
          <w:szCs w:val="22"/>
        </w:rPr>
        <w:t>c</w:t>
      </w:r>
      <w:r w:rsidRPr="00CC40F6">
        <w:rPr>
          <w:i/>
          <w:color w:val="000000"/>
          <w:spacing w:val="0"/>
          <w:w w:val="117"/>
          <w:sz w:val="22"/>
          <w:szCs w:val="22"/>
        </w:rPr>
        <w:t>er efectivo el principio de solidaridad y para asegurar que los beneficiarios de la mismo ser</w:t>
      </w:r>
      <w:r w:rsidR="003D37DB">
        <w:rPr>
          <w:i/>
          <w:color w:val="000000"/>
          <w:spacing w:val="0"/>
          <w:w w:val="117"/>
          <w:sz w:val="22"/>
          <w:szCs w:val="22"/>
        </w:rPr>
        <w:t>á</w:t>
      </w:r>
      <w:r w:rsidRPr="00CC40F6">
        <w:rPr>
          <w:i/>
          <w:color w:val="000000"/>
          <w:spacing w:val="0"/>
          <w:w w:val="117"/>
          <w:sz w:val="22"/>
          <w:szCs w:val="22"/>
        </w:rPr>
        <w:t>n, de manera prioritaria, las personas de menores ingresos."(...)"</w:t>
      </w:r>
    </w:p>
    <w:p w14:paraId="05B21E1E" w14:textId="77777777" w:rsidR="003D37DB" w:rsidRPr="00CC40F6" w:rsidRDefault="003D37DB" w:rsidP="00CC40F6">
      <w:pPr>
        <w:pStyle w:val="Prrafodelista"/>
        <w:numPr>
          <w:ilvl w:val="0"/>
          <w:numId w:val="0"/>
        </w:numPr>
        <w:tabs>
          <w:tab w:val="left" w:pos="2231"/>
        </w:tabs>
        <w:spacing w:before="14" w:line="253" w:lineRule="exact"/>
        <w:ind w:left="993" w:right="284"/>
        <w:rPr>
          <w:i/>
          <w:color w:val="000000"/>
          <w:spacing w:val="0"/>
          <w:w w:val="117"/>
          <w:sz w:val="22"/>
          <w:szCs w:val="22"/>
        </w:rPr>
      </w:pPr>
    </w:p>
    <w:p w14:paraId="025E7CFC" w14:textId="0213CD80" w:rsidR="002C7A17" w:rsidRDefault="002C7A17" w:rsidP="003D37DB">
      <w:pPr>
        <w:pStyle w:val="Prrafodelista"/>
        <w:numPr>
          <w:ilvl w:val="0"/>
          <w:numId w:val="0"/>
        </w:numPr>
        <w:tabs>
          <w:tab w:val="left" w:pos="2231"/>
        </w:tabs>
        <w:spacing w:before="14" w:line="253" w:lineRule="exact"/>
        <w:ind w:left="993" w:right="284"/>
        <w:rPr>
          <w:i/>
          <w:color w:val="000000"/>
          <w:spacing w:val="0"/>
          <w:w w:val="117"/>
          <w:sz w:val="22"/>
          <w:szCs w:val="22"/>
        </w:rPr>
      </w:pPr>
      <w:r w:rsidRPr="003D37DB">
        <w:rPr>
          <w:i/>
          <w:color w:val="000000"/>
          <w:spacing w:val="0"/>
          <w:w w:val="117"/>
          <w:sz w:val="22"/>
          <w:szCs w:val="22"/>
        </w:rPr>
        <w:t>4.5.2.3.2. El numeral 87.4 del art</w:t>
      </w:r>
      <w:r w:rsidR="003D37DB">
        <w:rPr>
          <w:i/>
          <w:color w:val="000000"/>
          <w:spacing w:val="0"/>
          <w:w w:val="117"/>
          <w:sz w:val="22"/>
          <w:szCs w:val="22"/>
        </w:rPr>
        <w:t>íc</w:t>
      </w:r>
      <w:r w:rsidRPr="003D37DB">
        <w:rPr>
          <w:i/>
          <w:color w:val="000000"/>
          <w:spacing w:val="0"/>
          <w:w w:val="117"/>
          <w:sz w:val="22"/>
          <w:szCs w:val="22"/>
        </w:rPr>
        <w:t xml:space="preserve">ulo 87 de la Ley 142 de 1994 indica que las </w:t>
      </w:r>
      <w:r w:rsidR="00F975BB" w:rsidRPr="003D37DB">
        <w:rPr>
          <w:i/>
          <w:color w:val="000000"/>
          <w:spacing w:val="0"/>
          <w:w w:val="117"/>
          <w:sz w:val="22"/>
          <w:szCs w:val="22"/>
        </w:rPr>
        <w:t>fórmulas</w:t>
      </w:r>
      <w:r w:rsidRPr="003D37DB">
        <w:rPr>
          <w:i/>
          <w:color w:val="000000"/>
          <w:spacing w:val="0"/>
          <w:w w:val="117"/>
          <w:sz w:val="22"/>
          <w:szCs w:val="22"/>
        </w:rPr>
        <w:t xml:space="preserve"> t</w:t>
      </w:r>
      <w:r w:rsidR="003D37DB">
        <w:rPr>
          <w:i/>
          <w:color w:val="000000"/>
          <w:spacing w:val="0"/>
          <w:w w:val="117"/>
          <w:sz w:val="22"/>
          <w:szCs w:val="22"/>
        </w:rPr>
        <w:t xml:space="preserve">arifarias </w:t>
      </w:r>
      <w:r w:rsidR="003D37DB" w:rsidRPr="003D37DB">
        <w:rPr>
          <w:i/>
          <w:color w:val="000000"/>
          <w:spacing w:val="0"/>
          <w:w w:val="117"/>
          <w:sz w:val="22"/>
          <w:szCs w:val="22"/>
        </w:rPr>
        <w:t>contemplarán</w:t>
      </w:r>
      <w:r w:rsidRPr="003D37DB">
        <w:rPr>
          <w:i/>
          <w:color w:val="000000"/>
          <w:spacing w:val="0"/>
          <w:w w:val="117"/>
          <w:sz w:val="22"/>
          <w:szCs w:val="22"/>
        </w:rPr>
        <w:t xml:space="preserve"> un factor que </w:t>
      </w:r>
      <w:r w:rsidR="003D37DB" w:rsidRPr="003D37DB">
        <w:rPr>
          <w:i/>
          <w:color w:val="000000"/>
          <w:spacing w:val="0"/>
          <w:w w:val="117"/>
          <w:sz w:val="22"/>
          <w:szCs w:val="22"/>
        </w:rPr>
        <w:t>permitirá</w:t>
      </w:r>
      <w:r w:rsidRPr="003D37DB">
        <w:rPr>
          <w:i/>
          <w:color w:val="000000"/>
          <w:spacing w:val="0"/>
          <w:w w:val="117"/>
          <w:sz w:val="22"/>
          <w:szCs w:val="22"/>
        </w:rPr>
        <w:t xml:space="preserve"> "remunerar el patrimonio de los accionistas en la misma forma en </w:t>
      </w:r>
      <w:r w:rsidR="003D37DB">
        <w:rPr>
          <w:i/>
          <w:color w:val="000000"/>
          <w:spacing w:val="0"/>
          <w:w w:val="117"/>
          <w:sz w:val="22"/>
          <w:szCs w:val="22"/>
        </w:rPr>
        <w:t xml:space="preserve">la </w:t>
      </w:r>
      <w:r w:rsidRPr="003D37DB">
        <w:rPr>
          <w:i/>
          <w:color w:val="000000"/>
          <w:spacing w:val="0"/>
          <w:w w:val="117"/>
          <w:sz w:val="22"/>
          <w:szCs w:val="22"/>
        </w:rPr>
        <w:t>que lo habr</w:t>
      </w:r>
      <w:r w:rsidR="003D37DB">
        <w:rPr>
          <w:i/>
          <w:color w:val="000000"/>
          <w:spacing w:val="0"/>
          <w:w w:val="117"/>
          <w:sz w:val="22"/>
          <w:szCs w:val="22"/>
        </w:rPr>
        <w:t>í</w:t>
      </w:r>
      <w:r w:rsidRPr="003D37DB">
        <w:rPr>
          <w:i/>
          <w:color w:val="000000"/>
          <w:spacing w:val="0"/>
          <w:w w:val="117"/>
          <w:sz w:val="22"/>
          <w:szCs w:val="22"/>
        </w:rPr>
        <w:t>a remunerado una empresa eficiente en un sector de riesgo comparable".</w:t>
      </w:r>
    </w:p>
    <w:p w14:paraId="2643780D" w14:textId="32D53941" w:rsidR="003D37DB" w:rsidRDefault="003D37DB" w:rsidP="003D37DB">
      <w:pPr>
        <w:pStyle w:val="Prrafodelista"/>
        <w:numPr>
          <w:ilvl w:val="0"/>
          <w:numId w:val="0"/>
        </w:numPr>
        <w:tabs>
          <w:tab w:val="left" w:pos="2231"/>
        </w:tabs>
        <w:spacing w:before="14" w:line="253" w:lineRule="exact"/>
        <w:ind w:left="993" w:right="284"/>
        <w:rPr>
          <w:i/>
          <w:color w:val="000000"/>
          <w:spacing w:val="0"/>
          <w:w w:val="117"/>
          <w:sz w:val="22"/>
          <w:szCs w:val="22"/>
        </w:rPr>
      </w:pPr>
    </w:p>
    <w:p w14:paraId="1A3E3053" w14:textId="09B83E8B" w:rsidR="002C7A17" w:rsidRDefault="002C7A17" w:rsidP="00AC203C">
      <w:pPr>
        <w:pStyle w:val="Prrafodelista"/>
        <w:numPr>
          <w:ilvl w:val="0"/>
          <w:numId w:val="0"/>
        </w:numPr>
        <w:tabs>
          <w:tab w:val="left" w:pos="2231"/>
        </w:tabs>
        <w:spacing w:before="14" w:line="253" w:lineRule="exact"/>
        <w:ind w:left="993" w:right="284"/>
        <w:rPr>
          <w:i/>
          <w:color w:val="000000"/>
          <w:spacing w:val="0"/>
          <w:w w:val="117"/>
          <w:sz w:val="22"/>
          <w:szCs w:val="22"/>
        </w:rPr>
      </w:pPr>
      <w:r w:rsidRPr="00AC203C">
        <w:rPr>
          <w:i/>
          <w:color w:val="000000"/>
          <w:spacing w:val="0"/>
          <w:w w:val="117"/>
          <w:sz w:val="22"/>
          <w:szCs w:val="22"/>
        </w:rPr>
        <w:t>"(...)" la Ley 142 de 1994 contempl</w:t>
      </w:r>
      <w:r w:rsidR="00AC203C">
        <w:rPr>
          <w:i/>
          <w:color w:val="000000"/>
          <w:spacing w:val="0"/>
          <w:w w:val="117"/>
          <w:sz w:val="22"/>
          <w:szCs w:val="22"/>
        </w:rPr>
        <w:t>ó</w:t>
      </w:r>
      <w:r w:rsidRPr="00AC203C">
        <w:rPr>
          <w:i/>
          <w:color w:val="000000"/>
          <w:spacing w:val="0"/>
          <w:w w:val="117"/>
          <w:sz w:val="22"/>
          <w:szCs w:val="22"/>
        </w:rPr>
        <w:t xml:space="preserve"> en su </w:t>
      </w:r>
      <w:r w:rsidR="00AC203C" w:rsidRPr="00AC203C">
        <w:rPr>
          <w:i/>
          <w:color w:val="000000"/>
          <w:spacing w:val="0"/>
          <w:w w:val="117"/>
          <w:sz w:val="22"/>
          <w:szCs w:val="22"/>
        </w:rPr>
        <w:t>artículo</w:t>
      </w:r>
      <w:r w:rsidRPr="00AC203C">
        <w:rPr>
          <w:i/>
          <w:color w:val="000000"/>
          <w:spacing w:val="0"/>
          <w:w w:val="117"/>
          <w:sz w:val="22"/>
          <w:szCs w:val="22"/>
        </w:rPr>
        <w:t xml:space="preserve"> 10 el derecho de las personas a </w:t>
      </w:r>
      <w:r w:rsidR="00AC203C" w:rsidRPr="00AC203C">
        <w:rPr>
          <w:i/>
          <w:color w:val="000000"/>
          <w:spacing w:val="0"/>
          <w:w w:val="117"/>
          <w:sz w:val="22"/>
          <w:szCs w:val="22"/>
        </w:rPr>
        <w:t>organizar</w:t>
      </w:r>
      <w:r w:rsidRPr="00AC203C">
        <w:rPr>
          <w:i/>
          <w:color w:val="000000"/>
          <w:spacing w:val="0"/>
          <w:w w:val="117"/>
          <w:sz w:val="22"/>
          <w:szCs w:val="22"/>
        </w:rPr>
        <w:t xml:space="preserve"> y operar empresas que tengan p</w:t>
      </w:r>
      <w:r w:rsidR="00AC203C">
        <w:rPr>
          <w:i/>
          <w:color w:val="000000"/>
          <w:spacing w:val="0"/>
          <w:w w:val="117"/>
          <w:sz w:val="22"/>
          <w:szCs w:val="22"/>
        </w:rPr>
        <w:t>o</w:t>
      </w:r>
      <w:r w:rsidRPr="00AC203C">
        <w:rPr>
          <w:i/>
          <w:color w:val="000000"/>
          <w:spacing w:val="0"/>
          <w:w w:val="117"/>
          <w:sz w:val="22"/>
          <w:szCs w:val="22"/>
        </w:rPr>
        <w:t xml:space="preserve">r objeto la </w:t>
      </w:r>
      <w:r w:rsidR="00AC203C" w:rsidRPr="00AC203C">
        <w:rPr>
          <w:i/>
          <w:color w:val="000000"/>
          <w:spacing w:val="0"/>
          <w:w w:val="117"/>
          <w:sz w:val="22"/>
          <w:szCs w:val="22"/>
        </w:rPr>
        <w:t>prestación</w:t>
      </w:r>
      <w:r w:rsidRPr="00AC203C">
        <w:rPr>
          <w:i/>
          <w:color w:val="000000"/>
          <w:spacing w:val="0"/>
          <w:w w:val="117"/>
          <w:sz w:val="22"/>
          <w:szCs w:val="22"/>
        </w:rPr>
        <w:t xml:space="preserve"> de los servicios </w:t>
      </w:r>
      <w:r w:rsidR="00AC203C" w:rsidRPr="00AC203C">
        <w:rPr>
          <w:i/>
          <w:color w:val="000000"/>
          <w:spacing w:val="0"/>
          <w:w w:val="117"/>
          <w:sz w:val="22"/>
          <w:szCs w:val="22"/>
        </w:rPr>
        <w:t>públicos</w:t>
      </w:r>
      <w:r w:rsidRPr="00AC203C">
        <w:rPr>
          <w:i/>
          <w:color w:val="000000"/>
          <w:spacing w:val="0"/>
          <w:w w:val="117"/>
          <w:sz w:val="22"/>
          <w:szCs w:val="22"/>
        </w:rPr>
        <w:t xml:space="preserve"> domiciliarios, las cua</w:t>
      </w:r>
      <w:r w:rsidR="00AC203C">
        <w:rPr>
          <w:i/>
          <w:color w:val="000000"/>
          <w:spacing w:val="0"/>
          <w:w w:val="117"/>
          <w:sz w:val="22"/>
          <w:szCs w:val="22"/>
        </w:rPr>
        <w:t>les</w:t>
      </w:r>
      <w:r w:rsidRPr="00AC203C">
        <w:rPr>
          <w:i/>
          <w:color w:val="000000"/>
          <w:spacing w:val="0"/>
          <w:w w:val="117"/>
          <w:sz w:val="22"/>
          <w:szCs w:val="22"/>
        </w:rPr>
        <w:t xml:space="preserve"> deben c</w:t>
      </w:r>
      <w:r w:rsidR="00AC203C">
        <w:rPr>
          <w:i/>
          <w:color w:val="000000"/>
          <w:spacing w:val="0"/>
          <w:w w:val="117"/>
          <w:sz w:val="22"/>
          <w:szCs w:val="22"/>
        </w:rPr>
        <w:t>u</w:t>
      </w:r>
      <w:r w:rsidRPr="00AC203C">
        <w:rPr>
          <w:i/>
          <w:color w:val="000000"/>
          <w:spacing w:val="0"/>
          <w:w w:val="117"/>
          <w:sz w:val="22"/>
          <w:szCs w:val="22"/>
        </w:rPr>
        <w:t>mp</w:t>
      </w:r>
      <w:r w:rsidR="00AC203C">
        <w:rPr>
          <w:i/>
          <w:color w:val="000000"/>
          <w:spacing w:val="0"/>
          <w:w w:val="117"/>
          <w:sz w:val="22"/>
          <w:szCs w:val="22"/>
        </w:rPr>
        <w:t>lir</w:t>
      </w:r>
      <w:r w:rsidRPr="00AC203C">
        <w:rPr>
          <w:i/>
          <w:color w:val="000000"/>
          <w:spacing w:val="0"/>
          <w:w w:val="117"/>
          <w:sz w:val="22"/>
          <w:szCs w:val="22"/>
        </w:rPr>
        <w:t xml:space="preserve"> con los requisitos </w:t>
      </w:r>
      <w:r w:rsidR="00AC203C" w:rsidRPr="00AC203C">
        <w:rPr>
          <w:i/>
          <w:color w:val="000000"/>
          <w:spacing w:val="0"/>
          <w:w w:val="117"/>
          <w:sz w:val="22"/>
          <w:szCs w:val="22"/>
        </w:rPr>
        <w:t>allí</w:t>
      </w:r>
      <w:r w:rsidRPr="00AC203C">
        <w:rPr>
          <w:i/>
          <w:color w:val="000000"/>
          <w:spacing w:val="0"/>
          <w:w w:val="117"/>
          <w:sz w:val="22"/>
          <w:szCs w:val="22"/>
        </w:rPr>
        <w:t xml:space="preserve"> se</w:t>
      </w:r>
      <w:r w:rsidR="00AC203C">
        <w:rPr>
          <w:i/>
          <w:color w:val="000000"/>
          <w:spacing w:val="0"/>
          <w:w w:val="117"/>
          <w:sz w:val="22"/>
          <w:szCs w:val="22"/>
        </w:rPr>
        <w:t>ña</w:t>
      </w:r>
      <w:r w:rsidRPr="00AC203C">
        <w:rPr>
          <w:i/>
          <w:color w:val="000000"/>
          <w:spacing w:val="0"/>
          <w:w w:val="117"/>
          <w:sz w:val="22"/>
          <w:szCs w:val="22"/>
        </w:rPr>
        <w:t xml:space="preserve">lados. Tal </w:t>
      </w:r>
      <w:r w:rsidR="00AC203C" w:rsidRPr="00AC203C">
        <w:rPr>
          <w:i/>
          <w:color w:val="000000"/>
          <w:spacing w:val="0"/>
          <w:w w:val="117"/>
          <w:sz w:val="22"/>
          <w:szCs w:val="22"/>
        </w:rPr>
        <w:t>previsión</w:t>
      </w:r>
      <w:r w:rsidRPr="00AC203C">
        <w:rPr>
          <w:i/>
          <w:color w:val="000000"/>
          <w:spacing w:val="0"/>
          <w:w w:val="117"/>
          <w:sz w:val="22"/>
          <w:szCs w:val="22"/>
        </w:rPr>
        <w:t xml:space="preserve"> es </w:t>
      </w:r>
      <w:r w:rsidR="00AC203C">
        <w:rPr>
          <w:i/>
          <w:color w:val="000000"/>
          <w:spacing w:val="0"/>
          <w:w w:val="117"/>
          <w:sz w:val="22"/>
          <w:szCs w:val="22"/>
        </w:rPr>
        <w:t>u</w:t>
      </w:r>
      <w:r w:rsidRPr="00AC203C">
        <w:rPr>
          <w:i/>
          <w:color w:val="000000"/>
          <w:spacing w:val="0"/>
          <w:w w:val="117"/>
          <w:sz w:val="22"/>
          <w:szCs w:val="22"/>
        </w:rPr>
        <w:t xml:space="preserve">n reflejo del principio de </w:t>
      </w:r>
      <w:r w:rsidR="00AC203C" w:rsidRPr="00AC203C">
        <w:rPr>
          <w:i/>
          <w:color w:val="000000"/>
          <w:spacing w:val="0"/>
          <w:w w:val="117"/>
          <w:sz w:val="22"/>
          <w:szCs w:val="22"/>
        </w:rPr>
        <w:t>participación</w:t>
      </w:r>
      <w:r w:rsidRPr="00AC203C">
        <w:rPr>
          <w:i/>
          <w:color w:val="000000"/>
          <w:spacing w:val="0"/>
          <w:w w:val="117"/>
          <w:sz w:val="22"/>
          <w:szCs w:val="22"/>
        </w:rPr>
        <w:t xml:space="preserve"> y de la </w:t>
      </w:r>
      <w:r w:rsidR="00AC203C">
        <w:rPr>
          <w:i/>
          <w:color w:val="000000"/>
          <w:spacing w:val="0"/>
          <w:w w:val="117"/>
          <w:sz w:val="22"/>
          <w:szCs w:val="22"/>
        </w:rPr>
        <w:t>l</w:t>
      </w:r>
      <w:r w:rsidRPr="00AC203C">
        <w:rPr>
          <w:i/>
          <w:color w:val="000000"/>
          <w:spacing w:val="0"/>
          <w:w w:val="117"/>
          <w:sz w:val="22"/>
          <w:szCs w:val="22"/>
        </w:rPr>
        <w:t xml:space="preserve">ibre actividad </w:t>
      </w:r>
      <w:r w:rsidR="00AC203C" w:rsidRPr="00AC203C">
        <w:rPr>
          <w:i/>
          <w:color w:val="000000"/>
          <w:spacing w:val="0"/>
          <w:w w:val="117"/>
          <w:sz w:val="22"/>
          <w:szCs w:val="22"/>
        </w:rPr>
        <w:t>económica</w:t>
      </w:r>
      <w:r w:rsidRPr="00AC203C">
        <w:rPr>
          <w:i/>
          <w:color w:val="000000"/>
          <w:spacing w:val="0"/>
          <w:w w:val="117"/>
          <w:sz w:val="22"/>
          <w:szCs w:val="22"/>
        </w:rPr>
        <w:t xml:space="preserve"> e iniciativa privada, garantizadas en el </w:t>
      </w:r>
      <w:r w:rsidR="00AC203C" w:rsidRPr="00AC203C">
        <w:rPr>
          <w:i/>
          <w:color w:val="000000"/>
          <w:spacing w:val="0"/>
          <w:w w:val="117"/>
          <w:sz w:val="22"/>
          <w:szCs w:val="22"/>
        </w:rPr>
        <w:t>artículo</w:t>
      </w:r>
      <w:r w:rsidRPr="00AC203C">
        <w:rPr>
          <w:i/>
          <w:color w:val="000000"/>
          <w:spacing w:val="0"/>
          <w:w w:val="117"/>
          <w:sz w:val="22"/>
          <w:szCs w:val="22"/>
        </w:rPr>
        <w:t xml:space="preserve"> 333 de la Carta, dentro de los </w:t>
      </w:r>
      <w:r w:rsidR="00AC203C" w:rsidRPr="00AC203C">
        <w:rPr>
          <w:i/>
          <w:color w:val="000000"/>
          <w:spacing w:val="0"/>
          <w:w w:val="117"/>
          <w:sz w:val="22"/>
          <w:szCs w:val="22"/>
        </w:rPr>
        <w:t>límites</w:t>
      </w:r>
      <w:r w:rsidRPr="00AC203C">
        <w:rPr>
          <w:i/>
          <w:color w:val="000000"/>
          <w:spacing w:val="0"/>
          <w:w w:val="117"/>
          <w:sz w:val="22"/>
          <w:szCs w:val="22"/>
        </w:rPr>
        <w:t xml:space="preserve"> del bien com</w:t>
      </w:r>
      <w:r w:rsidR="00AC203C">
        <w:rPr>
          <w:i/>
          <w:color w:val="000000"/>
          <w:spacing w:val="0"/>
          <w:w w:val="117"/>
          <w:sz w:val="22"/>
          <w:szCs w:val="22"/>
        </w:rPr>
        <w:t>ú</w:t>
      </w:r>
      <w:r w:rsidRPr="00AC203C">
        <w:rPr>
          <w:i/>
          <w:color w:val="000000"/>
          <w:spacing w:val="0"/>
          <w:w w:val="117"/>
          <w:sz w:val="22"/>
          <w:szCs w:val="22"/>
        </w:rPr>
        <w:t>n'</w:t>
      </w:r>
    </w:p>
    <w:p w14:paraId="7C4421C0" w14:textId="319F50E5" w:rsidR="009C2664" w:rsidRDefault="009C2664" w:rsidP="00AC203C">
      <w:pPr>
        <w:pStyle w:val="Prrafodelista"/>
        <w:numPr>
          <w:ilvl w:val="0"/>
          <w:numId w:val="0"/>
        </w:numPr>
        <w:tabs>
          <w:tab w:val="left" w:pos="2231"/>
        </w:tabs>
        <w:spacing w:before="14" w:line="253" w:lineRule="exact"/>
        <w:ind w:left="993" w:right="284"/>
        <w:rPr>
          <w:i/>
          <w:color w:val="000000"/>
          <w:spacing w:val="0"/>
          <w:w w:val="117"/>
          <w:sz w:val="22"/>
          <w:szCs w:val="22"/>
        </w:rPr>
      </w:pPr>
    </w:p>
    <w:p w14:paraId="47EF2680" w14:textId="0E9A9BBE" w:rsidR="009C2664" w:rsidRPr="00AC203C" w:rsidRDefault="009C2664" w:rsidP="00AC203C">
      <w:pPr>
        <w:pStyle w:val="Prrafodelista"/>
        <w:numPr>
          <w:ilvl w:val="0"/>
          <w:numId w:val="0"/>
        </w:numPr>
        <w:tabs>
          <w:tab w:val="left" w:pos="2231"/>
        </w:tabs>
        <w:spacing w:before="14" w:line="253" w:lineRule="exact"/>
        <w:ind w:left="993" w:right="284"/>
        <w:rPr>
          <w:i/>
          <w:color w:val="000000"/>
          <w:spacing w:val="0"/>
          <w:w w:val="117"/>
          <w:sz w:val="22"/>
          <w:szCs w:val="22"/>
        </w:rPr>
      </w:pPr>
      <w:r>
        <w:rPr>
          <w:i/>
          <w:color w:val="000000"/>
          <w:spacing w:val="0"/>
          <w:w w:val="117"/>
          <w:sz w:val="22"/>
          <w:szCs w:val="22"/>
        </w:rPr>
        <w:t>(…)</w:t>
      </w:r>
    </w:p>
    <w:p w14:paraId="60B1B23E" w14:textId="77777777" w:rsidR="009C2664" w:rsidRDefault="009C2664" w:rsidP="009C2664">
      <w:pPr>
        <w:pStyle w:val="Prrafodelista"/>
        <w:numPr>
          <w:ilvl w:val="0"/>
          <w:numId w:val="0"/>
        </w:numPr>
        <w:tabs>
          <w:tab w:val="left" w:pos="2231"/>
        </w:tabs>
        <w:spacing w:before="14" w:line="253" w:lineRule="exact"/>
        <w:ind w:left="993" w:right="284"/>
        <w:rPr>
          <w:i/>
          <w:color w:val="000000"/>
          <w:spacing w:val="0"/>
          <w:w w:val="117"/>
          <w:sz w:val="22"/>
          <w:szCs w:val="22"/>
        </w:rPr>
      </w:pPr>
    </w:p>
    <w:p w14:paraId="7AA617F3" w14:textId="570B6D57" w:rsidR="002C7A17" w:rsidRPr="009C2664" w:rsidRDefault="002C7A17" w:rsidP="009C2664">
      <w:pPr>
        <w:pStyle w:val="Prrafodelista"/>
        <w:numPr>
          <w:ilvl w:val="0"/>
          <w:numId w:val="0"/>
        </w:numPr>
        <w:tabs>
          <w:tab w:val="left" w:pos="2231"/>
        </w:tabs>
        <w:spacing w:before="14" w:line="253" w:lineRule="exact"/>
        <w:ind w:left="993" w:right="284"/>
        <w:rPr>
          <w:i/>
          <w:color w:val="000000"/>
          <w:spacing w:val="0"/>
          <w:w w:val="117"/>
          <w:sz w:val="22"/>
          <w:szCs w:val="22"/>
        </w:rPr>
      </w:pPr>
      <w:r w:rsidRPr="009C2664">
        <w:rPr>
          <w:i/>
          <w:color w:val="000000"/>
          <w:spacing w:val="0"/>
          <w:w w:val="117"/>
          <w:sz w:val="22"/>
          <w:szCs w:val="22"/>
        </w:rPr>
        <w:t xml:space="preserve">En este orden de ideas, el criterio que establece el legislador consiste en que la formula tarifaria que fijen las respectivas comisiones de </w:t>
      </w:r>
      <w:r w:rsidR="009C2664" w:rsidRPr="009C2664">
        <w:rPr>
          <w:i/>
          <w:color w:val="000000"/>
          <w:spacing w:val="0"/>
          <w:w w:val="117"/>
          <w:sz w:val="22"/>
          <w:szCs w:val="22"/>
        </w:rPr>
        <w:t>regulación</w:t>
      </w:r>
      <w:r w:rsidRPr="009C2664">
        <w:rPr>
          <w:i/>
          <w:color w:val="000000"/>
          <w:spacing w:val="0"/>
          <w:w w:val="117"/>
          <w:sz w:val="22"/>
          <w:szCs w:val="22"/>
        </w:rPr>
        <w:t xml:space="preserve"> cuente con unas </w:t>
      </w:r>
      <w:r w:rsidR="009C2664" w:rsidRPr="009C2664">
        <w:rPr>
          <w:i/>
          <w:color w:val="000000"/>
          <w:spacing w:val="0"/>
          <w:w w:val="117"/>
          <w:sz w:val="22"/>
          <w:szCs w:val="22"/>
        </w:rPr>
        <w:t>características</w:t>
      </w:r>
      <w:r w:rsidRPr="009C2664">
        <w:rPr>
          <w:i/>
          <w:color w:val="000000"/>
          <w:spacing w:val="0"/>
          <w:w w:val="117"/>
          <w:sz w:val="22"/>
          <w:szCs w:val="22"/>
        </w:rPr>
        <w:t xml:space="preserve"> tales que </w:t>
      </w:r>
      <w:r w:rsidRPr="009C2664">
        <w:rPr>
          <w:i/>
          <w:color w:val="000000"/>
          <w:spacing w:val="0"/>
          <w:w w:val="117"/>
          <w:sz w:val="22"/>
          <w:szCs w:val="22"/>
          <w:u w:val="single"/>
        </w:rPr>
        <w:t>para un inversionista sea "</w:t>
      </w:r>
      <w:r w:rsidR="009C2664" w:rsidRPr="009C2664">
        <w:rPr>
          <w:i/>
          <w:color w:val="000000"/>
          <w:spacing w:val="0"/>
          <w:w w:val="117"/>
          <w:sz w:val="22"/>
          <w:szCs w:val="22"/>
          <w:u w:val="single"/>
        </w:rPr>
        <w:t>igualmente</w:t>
      </w:r>
      <w:r w:rsidRPr="009C2664">
        <w:rPr>
          <w:i/>
          <w:color w:val="000000"/>
          <w:spacing w:val="0"/>
          <w:w w:val="117"/>
          <w:sz w:val="22"/>
          <w:szCs w:val="22"/>
          <w:u w:val="single"/>
        </w:rPr>
        <w:t>" atractivo e "</w:t>
      </w:r>
      <w:r w:rsidR="009C2664" w:rsidRPr="009C2664">
        <w:rPr>
          <w:i/>
          <w:color w:val="000000"/>
          <w:spacing w:val="0"/>
          <w:w w:val="117"/>
          <w:sz w:val="22"/>
          <w:szCs w:val="22"/>
          <w:u w:val="single"/>
        </w:rPr>
        <w:t>igualmente</w:t>
      </w:r>
      <w:r w:rsidRPr="009C2664">
        <w:rPr>
          <w:i/>
          <w:color w:val="000000"/>
          <w:spacing w:val="0"/>
          <w:w w:val="117"/>
          <w:sz w:val="22"/>
          <w:szCs w:val="22"/>
          <w:u w:val="single"/>
        </w:rPr>
        <w:t>" ries</w:t>
      </w:r>
      <w:r w:rsidR="009C2664" w:rsidRPr="009C2664">
        <w:rPr>
          <w:i/>
          <w:color w:val="000000"/>
          <w:spacing w:val="0"/>
          <w:w w:val="117"/>
          <w:sz w:val="22"/>
          <w:szCs w:val="22"/>
          <w:u w:val="single"/>
        </w:rPr>
        <w:t>g</w:t>
      </w:r>
      <w:r w:rsidRPr="009C2664">
        <w:rPr>
          <w:i/>
          <w:color w:val="000000"/>
          <w:spacing w:val="0"/>
          <w:w w:val="117"/>
          <w:sz w:val="22"/>
          <w:szCs w:val="22"/>
          <w:u w:val="single"/>
        </w:rPr>
        <w:t xml:space="preserve">oso invertir en una </w:t>
      </w:r>
      <w:r w:rsidR="009C2664" w:rsidRPr="009C2664">
        <w:rPr>
          <w:i/>
          <w:color w:val="000000"/>
          <w:spacing w:val="0"/>
          <w:w w:val="117"/>
          <w:sz w:val="22"/>
          <w:szCs w:val="22"/>
          <w:u w:val="single"/>
        </w:rPr>
        <w:t>empresa</w:t>
      </w:r>
      <w:r w:rsidRPr="009C2664">
        <w:rPr>
          <w:i/>
          <w:color w:val="000000"/>
          <w:spacing w:val="0"/>
          <w:w w:val="117"/>
          <w:sz w:val="22"/>
          <w:szCs w:val="22"/>
          <w:u w:val="single"/>
        </w:rPr>
        <w:t xml:space="preserve"> prestadora de servicios p</w:t>
      </w:r>
      <w:r w:rsidR="009C2664" w:rsidRPr="009C2664">
        <w:rPr>
          <w:i/>
          <w:color w:val="000000"/>
          <w:spacing w:val="0"/>
          <w:w w:val="117"/>
          <w:sz w:val="22"/>
          <w:szCs w:val="22"/>
          <w:u w:val="single"/>
        </w:rPr>
        <w:t>ú</w:t>
      </w:r>
      <w:r w:rsidRPr="009C2664">
        <w:rPr>
          <w:i/>
          <w:color w:val="000000"/>
          <w:spacing w:val="0"/>
          <w:w w:val="117"/>
          <w:sz w:val="22"/>
          <w:szCs w:val="22"/>
          <w:u w:val="single"/>
        </w:rPr>
        <w:t>blicos su</w:t>
      </w:r>
      <w:r w:rsidR="009C2664" w:rsidRPr="009C2664">
        <w:rPr>
          <w:i/>
          <w:color w:val="000000"/>
          <w:spacing w:val="0"/>
          <w:w w:val="117"/>
          <w:sz w:val="22"/>
          <w:szCs w:val="22"/>
          <w:u w:val="single"/>
        </w:rPr>
        <w:t>j</w:t>
      </w:r>
      <w:r w:rsidRPr="009C2664">
        <w:rPr>
          <w:i/>
          <w:color w:val="000000"/>
          <w:spacing w:val="0"/>
          <w:w w:val="117"/>
          <w:sz w:val="22"/>
          <w:szCs w:val="22"/>
          <w:u w:val="single"/>
        </w:rPr>
        <w:t xml:space="preserve">eta a la </w:t>
      </w:r>
      <w:r w:rsidR="009C2664" w:rsidRPr="009C2664">
        <w:rPr>
          <w:i/>
          <w:color w:val="000000"/>
          <w:spacing w:val="0"/>
          <w:w w:val="117"/>
          <w:sz w:val="22"/>
          <w:szCs w:val="22"/>
          <w:u w:val="single"/>
        </w:rPr>
        <w:t>regulación</w:t>
      </w:r>
      <w:r w:rsidRPr="009C2664">
        <w:rPr>
          <w:i/>
          <w:color w:val="000000"/>
          <w:spacing w:val="0"/>
          <w:w w:val="117"/>
          <w:sz w:val="22"/>
          <w:szCs w:val="22"/>
          <w:u w:val="single"/>
        </w:rPr>
        <w:t xml:space="preserve"> estatal o en una de similares </w:t>
      </w:r>
      <w:r w:rsidR="009C2664" w:rsidRPr="009C2664">
        <w:rPr>
          <w:i/>
          <w:color w:val="000000"/>
          <w:spacing w:val="0"/>
          <w:w w:val="117"/>
          <w:sz w:val="22"/>
          <w:szCs w:val="22"/>
          <w:u w:val="single"/>
        </w:rPr>
        <w:t>características</w:t>
      </w:r>
      <w:r w:rsidRPr="009C2664">
        <w:rPr>
          <w:i/>
          <w:color w:val="000000"/>
          <w:spacing w:val="0"/>
          <w:w w:val="117"/>
          <w:sz w:val="22"/>
          <w:szCs w:val="22"/>
          <w:u w:val="single"/>
        </w:rPr>
        <w:t>, pero en condiciones eficientes de libre competencia</w:t>
      </w:r>
      <w:r w:rsidRPr="009C2664">
        <w:rPr>
          <w:i/>
          <w:color w:val="000000"/>
          <w:spacing w:val="0"/>
          <w:w w:val="117"/>
          <w:sz w:val="22"/>
          <w:szCs w:val="22"/>
        </w:rPr>
        <w:t>.</w:t>
      </w:r>
    </w:p>
    <w:p w14:paraId="2BBD058C" w14:textId="77777777" w:rsidR="009C2664" w:rsidRDefault="009C2664" w:rsidP="009C2664">
      <w:pPr>
        <w:pStyle w:val="Prrafodelista"/>
        <w:numPr>
          <w:ilvl w:val="0"/>
          <w:numId w:val="0"/>
        </w:numPr>
        <w:tabs>
          <w:tab w:val="left" w:pos="2231"/>
        </w:tabs>
        <w:spacing w:before="14" w:line="253" w:lineRule="exact"/>
        <w:ind w:left="993" w:right="284"/>
        <w:rPr>
          <w:i/>
          <w:color w:val="000000"/>
          <w:spacing w:val="0"/>
          <w:w w:val="117"/>
          <w:sz w:val="22"/>
          <w:szCs w:val="22"/>
        </w:rPr>
      </w:pPr>
    </w:p>
    <w:p w14:paraId="50F1BF69" w14:textId="34AA4F71" w:rsidR="002C7A17" w:rsidRDefault="002C7A17" w:rsidP="009C2664">
      <w:pPr>
        <w:pStyle w:val="Prrafodelista"/>
        <w:numPr>
          <w:ilvl w:val="0"/>
          <w:numId w:val="0"/>
        </w:numPr>
        <w:tabs>
          <w:tab w:val="left" w:pos="2231"/>
        </w:tabs>
        <w:spacing w:before="14" w:line="253" w:lineRule="exact"/>
        <w:ind w:left="993" w:right="284"/>
        <w:rPr>
          <w:i/>
          <w:color w:val="000000"/>
          <w:spacing w:val="0"/>
          <w:w w:val="117"/>
          <w:sz w:val="22"/>
          <w:szCs w:val="22"/>
        </w:rPr>
      </w:pPr>
      <w:r w:rsidRPr="009C2664">
        <w:rPr>
          <w:i/>
          <w:color w:val="000000"/>
          <w:spacing w:val="0"/>
          <w:w w:val="117"/>
          <w:sz w:val="22"/>
          <w:szCs w:val="22"/>
        </w:rPr>
        <w:t xml:space="preserve">En el mismo sentido, el criterio que contiene la ley para la </w:t>
      </w:r>
      <w:r w:rsidR="009C2664" w:rsidRPr="009C2664">
        <w:rPr>
          <w:i/>
          <w:color w:val="000000"/>
          <w:spacing w:val="0"/>
          <w:w w:val="117"/>
          <w:sz w:val="22"/>
          <w:szCs w:val="22"/>
        </w:rPr>
        <w:t>remuneración</w:t>
      </w:r>
      <w:r w:rsidRPr="009C2664">
        <w:rPr>
          <w:i/>
          <w:color w:val="000000"/>
          <w:spacing w:val="0"/>
          <w:w w:val="117"/>
          <w:sz w:val="22"/>
          <w:szCs w:val="22"/>
        </w:rPr>
        <w:t xml:space="preserve"> del patrimonio supone que corresponde a los usuarios pagar tarifas iguales a las que les </w:t>
      </w:r>
      <w:r w:rsidR="009C2664" w:rsidRPr="009C2664">
        <w:rPr>
          <w:i/>
          <w:color w:val="000000"/>
          <w:spacing w:val="0"/>
          <w:w w:val="117"/>
          <w:sz w:val="22"/>
          <w:szCs w:val="22"/>
        </w:rPr>
        <w:t>correspondería</w:t>
      </w:r>
      <w:r w:rsidRPr="009C2664">
        <w:rPr>
          <w:i/>
          <w:color w:val="000000"/>
          <w:spacing w:val="0"/>
          <w:w w:val="117"/>
          <w:sz w:val="22"/>
          <w:szCs w:val="22"/>
        </w:rPr>
        <w:t xml:space="preserve"> pagar si el servicio pudiera ser ofrecido en un mercado competitivo, sin perjuicio de los mecanismos que, en concreto, consagra la ley para garantizar el principio de solidaridad.</w:t>
      </w:r>
    </w:p>
    <w:p w14:paraId="04B663FE" w14:textId="77777777" w:rsidR="009C2664" w:rsidRPr="009C2664" w:rsidRDefault="009C2664" w:rsidP="009C2664">
      <w:pPr>
        <w:pStyle w:val="Prrafodelista"/>
        <w:numPr>
          <w:ilvl w:val="0"/>
          <w:numId w:val="0"/>
        </w:numPr>
        <w:tabs>
          <w:tab w:val="left" w:pos="2231"/>
        </w:tabs>
        <w:spacing w:before="14" w:line="253" w:lineRule="exact"/>
        <w:ind w:left="993" w:right="284"/>
        <w:rPr>
          <w:i/>
          <w:color w:val="000000"/>
          <w:spacing w:val="0"/>
          <w:w w:val="117"/>
          <w:sz w:val="22"/>
          <w:szCs w:val="22"/>
        </w:rPr>
      </w:pPr>
    </w:p>
    <w:p w14:paraId="6548FBFB" w14:textId="22EDAF2D" w:rsidR="002C7A17" w:rsidRDefault="002C7A17" w:rsidP="009C2664">
      <w:pPr>
        <w:pStyle w:val="Prrafodelista"/>
        <w:numPr>
          <w:ilvl w:val="0"/>
          <w:numId w:val="0"/>
        </w:numPr>
        <w:tabs>
          <w:tab w:val="left" w:pos="2231"/>
        </w:tabs>
        <w:spacing w:before="14" w:line="253" w:lineRule="exact"/>
        <w:ind w:left="993" w:right="284"/>
        <w:rPr>
          <w:i/>
          <w:color w:val="000000"/>
          <w:spacing w:val="0"/>
          <w:w w:val="117"/>
          <w:sz w:val="22"/>
          <w:szCs w:val="22"/>
          <w:u w:val="single"/>
        </w:rPr>
      </w:pPr>
      <w:r w:rsidRPr="009C2664">
        <w:rPr>
          <w:i/>
          <w:color w:val="000000"/>
          <w:spacing w:val="0"/>
          <w:w w:val="117"/>
          <w:sz w:val="22"/>
          <w:szCs w:val="22"/>
          <w:u w:val="single"/>
        </w:rPr>
        <w:t xml:space="preserve">En este orden de ideas, si la norma dispusiera un factor de </w:t>
      </w:r>
      <w:r w:rsidR="009C2664" w:rsidRPr="009C2664">
        <w:rPr>
          <w:i/>
          <w:color w:val="000000"/>
          <w:spacing w:val="0"/>
          <w:w w:val="117"/>
          <w:sz w:val="22"/>
          <w:szCs w:val="22"/>
          <w:u w:val="single"/>
        </w:rPr>
        <w:t>remuneración</w:t>
      </w:r>
      <w:r w:rsidRPr="009C2664">
        <w:rPr>
          <w:i/>
          <w:color w:val="000000"/>
          <w:spacing w:val="0"/>
          <w:w w:val="117"/>
          <w:sz w:val="22"/>
          <w:szCs w:val="22"/>
          <w:u w:val="single"/>
        </w:rPr>
        <w:t xml:space="preserve"> del patrimonio inferior al del mercado, la </w:t>
      </w:r>
      <w:r w:rsidR="009C2664" w:rsidRPr="009C2664">
        <w:rPr>
          <w:i/>
          <w:color w:val="000000"/>
          <w:spacing w:val="0"/>
          <w:w w:val="117"/>
          <w:sz w:val="22"/>
          <w:szCs w:val="22"/>
          <w:u w:val="single"/>
        </w:rPr>
        <w:t>empresa</w:t>
      </w:r>
      <w:r w:rsidRPr="009C2664">
        <w:rPr>
          <w:i/>
          <w:color w:val="000000"/>
          <w:spacing w:val="0"/>
          <w:w w:val="117"/>
          <w:sz w:val="22"/>
          <w:szCs w:val="22"/>
          <w:u w:val="single"/>
        </w:rPr>
        <w:t xml:space="preserve"> privada no se </w:t>
      </w:r>
      <w:r w:rsidR="009C2664" w:rsidRPr="009C2664">
        <w:rPr>
          <w:i/>
          <w:color w:val="000000"/>
          <w:spacing w:val="0"/>
          <w:w w:val="117"/>
          <w:sz w:val="22"/>
          <w:szCs w:val="22"/>
          <w:u w:val="single"/>
        </w:rPr>
        <w:t>vería</w:t>
      </w:r>
      <w:r w:rsidRPr="009C2664">
        <w:rPr>
          <w:i/>
          <w:color w:val="000000"/>
          <w:spacing w:val="0"/>
          <w:w w:val="117"/>
          <w:sz w:val="22"/>
          <w:szCs w:val="22"/>
          <w:u w:val="single"/>
        </w:rPr>
        <w:t xml:space="preserve"> motivada a participar de esta actividad, con lo cual la </w:t>
      </w:r>
      <w:r w:rsidR="009C2664" w:rsidRPr="009C2664">
        <w:rPr>
          <w:i/>
          <w:color w:val="000000"/>
          <w:spacing w:val="0"/>
          <w:w w:val="117"/>
          <w:sz w:val="22"/>
          <w:szCs w:val="22"/>
          <w:u w:val="single"/>
        </w:rPr>
        <w:t>prescripción</w:t>
      </w:r>
      <w:r w:rsidRPr="009C2664">
        <w:rPr>
          <w:i/>
          <w:color w:val="000000"/>
          <w:spacing w:val="0"/>
          <w:w w:val="117"/>
          <w:sz w:val="22"/>
          <w:szCs w:val="22"/>
          <w:u w:val="single"/>
        </w:rPr>
        <w:t xml:space="preserve"> del </w:t>
      </w:r>
      <w:r w:rsidR="009C2664" w:rsidRPr="009C2664">
        <w:rPr>
          <w:i/>
          <w:color w:val="000000"/>
          <w:spacing w:val="0"/>
          <w:w w:val="117"/>
          <w:sz w:val="22"/>
          <w:szCs w:val="22"/>
          <w:u w:val="single"/>
        </w:rPr>
        <w:t>artículo</w:t>
      </w:r>
      <w:r w:rsidRPr="009C2664">
        <w:rPr>
          <w:i/>
          <w:color w:val="000000"/>
          <w:spacing w:val="0"/>
          <w:w w:val="117"/>
          <w:sz w:val="22"/>
          <w:szCs w:val="22"/>
          <w:u w:val="single"/>
        </w:rPr>
        <w:t xml:space="preserve"> 365 de </w:t>
      </w:r>
      <w:r w:rsidR="009C2664">
        <w:rPr>
          <w:i/>
          <w:color w:val="000000"/>
          <w:spacing w:val="0"/>
          <w:w w:val="117"/>
          <w:sz w:val="22"/>
          <w:szCs w:val="22"/>
          <w:u w:val="single"/>
        </w:rPr>
        <w:t>la</w:t>
      </w:r>
      <w:r w:rsidRPr="009C2664">
        <w:rPr>
          <w:i/>
          <w:color w:val="000000"/>
          <w:spacing w:val="0"/>
          <w:w w:val="117"/>
          <w:sz w:val="22"/>
          <w:szCs w:val="22"/>
          <w:u w:val="single"/>
        </w:rPr>
        <w:t xml:space="preserve"> Carta, en el sentido de que los particulares </w:t>
      </w:r>
      <w:r w:rsidR="009C2664" w:rsidRPr="009C2664">
        <w:rPr>
          <w:i/>
          <w:color w:val="000000"/>
          <w:spacing w:val="0"/>
          <w:w w:val="117"/>
          <w:sz w:val="22"/>
          <w:szCs w:val="22"/>
          <w:u w:val="single"/>
        </w:rPr>
        <w:t>podrán</w:t>
      </w:r>
      <w:r w:rsidRPr="009C2664">
        <w:rPr>
          <w:i/>
          <w:color w:val="000000"/>
          <w:spacing w:val="0"/>
          <w:w w:val="117"/>
          <w:sz w:val="22"/>
          <w:szCs w:val="22"/>
          <w:u w:val="single"/>
        </w:rPr>
        <w:t xml:space="preserve"> ser prestar los </w:t>
      </w:r>
      <w:r w:rsidR="009C2664" w:rsidRPr="009C2664">
        <w:rPr>
          <w:i/>
          <w:color w:val="000000"/>
          <w:spacing w:val="0"/>
          <w:w w:val="117"/>
          <w:sz w:val="22"/>
          <w:szCs w:val="22"/>
          <w:u w:val="single"/>
        </w:rPr>
        <w:t>servicios</w:t>
      </w:r>
      <w:r w:rsidRPr="009C2664">
        <w:rPr>
          <w:i/>
          <w:color w:val="000000"/>
          <w:spacing w:val="0"/>
          <w:w w:val="117"/>
          <w:sz w:val="22"/>
          <w:szCs w:val="22"/>
          <w:u w:val="single"/>
        </w:rPr>
        <w:t xml:space="preserve"> p</w:t>
      </w:r>
      <w:r w:rsidR="009C2664">
        <w:rPr>
          <w:i/>
          <w:color w:val="000000"/>
          <w:spacing w:val="0"/>
          <w:w w:val="117"/>
          <w:sz w:val="22"/>
          <w:szCs w:val="22"/>
          <w:u w:val="single"/>
        </w:rPr>
        <w:t>úblicos</w:t>
      </w:r>
      <w:r w:rsidRPr="009C2664">
        <w:rPr>
          <w:i/>
          <w:color w:val="000000"/>
          <w:spacing w:val="0"/>
          <w:w w:val="117"/>
          <w:sz w:val="22"/>
          <w:szCs w:val="22"/>
          <w:u w:val="single"/>
        </w:rPr>
        <w:t xml:space="preserve">, </w:t>
      </w:r>
      <w:r w:rsidR="009C2664" w:rsidRPr="009C2664">
        <w:rPr>
          <w:i/>
          <w:color w:val="000000"/>
          <w:spacing w:val="0"/>
          <w:w w:val="117"/>
          <w:sz w:val="22"/>
          <w:szCs w:val="22"/>
          <w:u w:val="single"/>
        </w:rPr>
        <w:t>carecería</w:t>
      </w:r>
      <w:r w:rsidRPr="009C2664">
        <w:rPr>
          <w:i/>
          <w:color w:val="000000"/>
          <w:spacing w:val="0"/>
          <w:w w:val="117"/>
          <w:sz w:val="22"/>
          <w:szCs w:val="22"/>
          <w:u w:val="single"/>
        </w:rPr>
        <w:t xml:space="preserve"> de apl</w:t>
      </w:r>
      <w:r w:rsidR="009C2664">
        <w:rPr>
          <w:i/>
          <w:color w:val="000000"/>
          <w:spacing w:val="0"/>
          <w:w w:val="117"/>
          <w:sz w:val="22"/>
          <w:szCs w:val="22"/>
          <w:u w:val="single"/>
        </w:rPr>
        <w:t xml:space="preserve">icación </w:t>
      </w:r>
      <w:r w:rsidRPr="009C2664">
        <w:rPr>
          <w:i/>
          <w:color w:val="000000"/>
          <w:spacing w:val="0"/>
          <w:w w:val="117"/>
          <w:sz w:val="22"/>
          <w:szCs w:val="22"/>
          <w:u w:val="single"/>
        </w:rPr>
        <w:t>real.</w:t>
      </w:r>
    </w:p>
    <w:p w14:paraId="1366050D" w14:textId="77777777" w:rsidR="00BC5C5B" w:rsidRPr="009C2664" w:rsidRDefault="00BC5C5B" w:rsidP="009C2664">
      <w:pPr>
        <w:pStyle w:val="Prrafodelista"/>
        <w:numPr>
          <w:ilvl w:val="0"/>
          <w:numId w:val="0"/>
        </w:numPr>
        <w:tabs>
          <w:tab w:val="left" w:pos="2231"/>
        </w:tabs>
        <w:spacing w:before="14" w:line="253" w:lineRule="exact"/>
        <w:ind w:left="993" w:right="284"/>
        <w:rPr>
          <w:i/>
          <w:color w:val="000000"/>
          <w:spacing w:val="0"/>
          <w:w w:val="117"/>
          <w:sz w:val="22"/>
          <w:szCs w:val="22"/>
          <w:u w:val="single"/>
        </w:rPr>
      </w:pPr>
    </w:p>
    <w:p w14:paraId="3BF7A80C" w14:textId="546ED7FB" w:rsidR="002C7A17" w:rsidRDefault="002C7A17" w:rsidP="00BC5C5B">
      <w:pPr>
        <w:pStyle w:val="Prrafodelista"/>
        <w:numPr>
          <w:ilvl w:val="0"/>
          <w:numId w:val="0"/>
        </w:numPr>
        <w:tabs>
          <w:tab w:val="left" w:pos="2231"/>
        </w:tabs>
        <w:spacing w:before="14" w:line="253" w:lineRule="exact"/>
        <w:ind w:left="993" w:right="284"/>
        <w:rPr>
          <w:i/>
          <w:color w:val="000000"/>
          <w:spacing w:val="0"/>
          <w:w w:val="117"/>
          <w:sz w:val="22"/>
          <w:szCs w:val="22"/>
        </w:rPr>
      </w:pPr>
      <w:r w:rsidRPr="00BC5C5B">
        <w:rPr>
          <w:i/>
          <w:color w:val="000000"/>
          <w:spacing w:val="0"/>
          <w:w w:val="117"/>
          <w:sz w:val="22"/>
          <w:szCs w:val="22"/>
        </w:rPr>
        <w:t xml:space="preserve">4.5.2.3.3. La </w:t>
      </w:r>
      <w:r w:rsidR="00BC5C5B" w:rsidRPr="00BC5C5B">
        <w:rPr>
          <w:i/>
          <w:color w:val="000000"/>
          <w:spacing w:val="0"/>
          <w:w w:val="117"/>
          <w:sz w:val="22"/>
          <w:szCs w:val="22"/>
        </w:rPr>
        <w:t>inclusión</w:t>
      </w:r>
      <w:r w:rsidRPr="00BC5C5B">
        <w:rPr>
          <w:i/>
          <w:color w:val="000000"/>
          <w:spacing w:val="0"/>
          <w:w w:val="117"/>
          <w:sz w:val="22"/>
          <w:szCs w:val="22"/>
        </w:rPr>
        <w:t xml:space="preserve"> en las </w:t>
      </w:r>
      <w:r w:rsidR="00BC5C5B" w:rsidRPr="00BC5C5B">
        <w:rPr>
          <w:i/>
          <w:color w:val="000000"/>
          <w:spacing w:val="0"/>
          <w:w w:val="117"/>
          <w:sz w:val="22"/>
          <w:szCs w:val="22"/>
        </w:rPr>
        <w:t>fórmulas</w:t>
      </w:r>
      <w:r w:rsidRPr="00BC5C5B">
        <w:rPr>
          <w:i/>
          <w:color w:val="000000"/>
          <w:spacing w:val="0"/>
          <w:w w:val="117"/>
          <w:sz w:val="22"/>
          <w:szCs w:val="22"/>
        </w:rPr>
        <w:t xml:space="preserve"> de un factor que permita a las empresas utilizar las </w:t>
      </w:r>
      <w:r w:rsidR="00BC5C5B" w:rsidRPr="00BC5C5B">
        <w:rPr>
          <w:i/>
          <w:color w:val="000000"/>
          <w:spacing w:val="0"/>
          <w:w w:val="117"/>
          <w:sz w:val="22"/>
          <w:szCs w:val="22"/>
        </w:rPr>
        <w:t>tecnologías</w:t>
      </w:r>
      <w:r w:rsidRPr="00BC5C5B">
        <w:rPr>
          <w:i/>
          <w:color w:val="000000"/>
          <w:spacing w:val="0"/>
          <w:w w:val="117"/>
          <w:sz w:val="22"/>
          <w:szCs w:val="22"/>
        </w:rPr>
        <w:t xml:space="preserve"> y sistemas administrativos que garanticen la mejor calidad, continuidad y seguridad responde al mandato contenido en el </w:t>
      </w:r>
      <w:r w:rsidR="00BC5C5B" w:rsidRPr="00BC5C5B">
        <w:rPr>
          <w:i/>
          <w:color w:val="000000"/>
          <w:spacing w:val="0"/>
          <w:w w:val="117"/>
          <w:sz w:val="22"/>
          <w:szCs w:val="22"/>
        </w:rPr>
        <w:t>artículo</w:t>
      </w:r>
      <w:r w:rsidRPr="00BC5C5B">
        <w:rPr>
          <w:i/>
          <w:color w:val="000000"/>
          <w:spacing w:val="0"/>
          <w:w w:val="117"/>
          <w:sz w:val="22"/>
          <w:szCs w:val="22"/>
        </w:rPr>
        <w:t xml:space="preserve"> 367 de la </w:t>
      </w:r>
      <w:r w:rsidR="00BC5C5B" w:rsidRPr="00BC5C5B">
        <w:rPr>
          <w:i/>
          <w:color w:val="000000"/>
          <w:spacing w:val="0"/>
          <w:w w:val="117"/>
          <w:sz w:val="22"/>
          <w:szCs w:val="22"/>
        </w:rPr>
        <w:t>Constitución</w:t>
      </w:r>
      <w:r w:rsidRPr="00BC5C5B">
        <w:rPr>
          <w:i/>
          <w:color w:val="000000"/>
          <w:spacing w:val="0"/>
          <w:w w:val="117"/>
          <w:sz w:val="22"/>
          <w:szCs w:val="22"/>
        </w:rPr>
        <w:t xml:space="preserve">. En efecto, este articulo </w:t>
      </w:r>
      <w:r w:rsidR="00BC5C5B" w:rsidRPr="00BC5C5B">
        <w:rPr>
          <w:i/>
          <w:color w:val="000000"/>
          <w:spacing w:val="0"/>
          <w:w w:val="117"/>
          <w:sz w:val="22"/>
          <w:szCs w:val="22"/>
        </w:rPr>
        <w:t>prevé</w:t>
      </w:r>
      <w:r w:rsidRPr="00BC5C5B">
        <w:rPr>
          <w:i/>
          <w:color w:val="000000"/>
          <w:spacing w:val="0"/>
          <w:w w:val="117"/>
          <w:sz w:val="22"/>
          <w:szCs w:val="22"/>
        </w:rPr>
        <w:t xml:space="preserve">, entre otras, que corresponde a </w:t>
      </w:r>
      <w:r w:rsidR="00BC5C5B">
        <w:rPr>
          <w:i/>
          <w:color w:val="000000"/>
          <w:spacing w:val="0"/>
          <w:w w:val="117"/>
          <w:sz w:val="22"/>
          <w:szCs w:val="22"/>
        </w:rPr>
        <w:t>la</w:t>
      </w:r>
      <w:r w:rsidRPr="00BC5C5B">
        <w:rPr>
          <w:i/>
          <w:color w:val="000000"/>
          <w:spacing w:val="0"/>
          <w:w w:val="117"/>
          <w:sz w:val="22"/>
          <w:szCs w:val="22"/>
        </w:rPr>
        <w:t xml:space="preserve"> ley fijar los niveles de calidad que se </w:t>
      </w:r>
      <w:r w:rsidR="00BC5C5B" w:rsidRPr="00BC5C5B">
        <w:rPr>
          <w:i/>
          <w:color w:val="000000"/>
          <w:spacing w:val="0"/>
          <w:w w:val="117"/>
          <w:sz w:val="22"/>
          <w:szCs w:val="22"/>
        </w:rPr>
        <w:t>deberán</w:t>
      </w:r>
      <w:r w:rsidRPr="00BC5C5B">
        <w:rPr>
          <w:i/>
          <w:color w:val="000000"/>
          <w:spacing w:val="0"/>
          <w:w w:val="117"/>
          <w:sz w:val="22"/>
          <w:szCs w:val="22"/>
        </w:rPr>
        <w:t xml:space="preserve"> observar respecto de la </w:t>
      </w:r>
      <w:r w:rsidR="00BC5C5B" w:rsidRPr="00BC5C5B">
        <w:rPr>
          <w:i/>
          <w:color w:val="000000"/>
          <w:spacing w:val="0"/>
          <w:w w:val="117"/>
          <w:sz w:val="22"/>
          <w:szCs w:val="22"/>
        </w:rPr>
        <w:t>prestación</w:t>
      </w:r>
      <w:r w:rsidRPr="00BC5C5B">
        <w:rPr>
          <w:i/>
          <w:color w:val="000000"/>
          <w:spacing w:val="0"/>
          <w:w w:val="117"/>
          <w:sz w:val="22"/>
          <w:szCs w:val="22"/>
        </w:rPr>
        <w:t xml:space="preserve"> de los servicios p</w:t>
      </w:r>
      <w:r w:rsidR="00BC5C5B">
        <w:rPr>
          <w:i/>
          <w:color w:val="000000"/>
          <w:spacing w:val="0"/>
          <w:w w:val="117"/>
          <w:sz w:val="22"/>
          <w:szCs w:val="22"/>
        </w:rPr>
        <w:t>ú</w:t>
      </w:r>
      <w:r w:rsidRPr="00BC5C5B">
        <w:rPr>
          <w:i/>
          <w:color w:val="000000"/>
          <w:spacing w:val="0"/>
          <w:w w:val="117"/>
          <w:sz w:val="22"/>
          <w:szCs w:val="22"/>
        </w:rPr>
        <w:t>bl</w:t>
      </w:r>
      <w:r w:rsidR="00BC5C5B">
        <w:rPr>
          <w:i/>
          <w:color w:val="000000"/>
          <w:spacing w:val="0"/>
          <w:w w:val="117"/>
          <w:sz w:val="22"/>
          <w:szCs w:val="22"/>
        </w:rPr>
        <w:t>ic</w:t>
      </w:r>
      <w:r w:rsidRPr="00BC5C5B">
        <w:rPr>
          <w:i/>
          <w:color w:val="000000"/>
          <w:spacing w:val="0"/>
          <w:w w:val="117"/>
          <w:sz w:val="22"/>
          <w:szCs w:val="22"/>
        </w:rPr>
        <w:t>os.</w:t>
      </w:r>
    </w:p>
    <w:p w14:paraId="3B608E0D" w14:textId="77777777" w:rsidR="00356CE4" w:rsidRPr="00BC5C5B" w:rsidRDefault="00356CE4" w:rsidP="00BC5C5B">
      <w:pPr>
        <w:pStyle w:val="Prrafodelista"/>
        <w:numPr>
          <w:ilvl w:val="0"/>
          <w:numId w:val="0"/>
        </w:numPr>
        <w:tabs>
          <w:tab w:val="left" w:pos="2231"/>
        </w:tabs>
        <w:spacing w:before="14" w:line="253" w:lineRule="exact"/>
        <w:ind w:left="993" w:right="284"/>
        <w:rPr>
          <w:i/>
          <w:color w:val="000000"/>
          <w:spacing w:val="0"/>
          <w:w w:val="117"/>
          <w:sz w:val="22"/>
          <w:szCs w:val="22"/>
        </w:rPr>
      </w:pPr>
    </w:p>
    <w:p w14:paraId="26F6A25D" w14:textId="61EA1353" w:rsidR="002C7A17" w:rsidRPr="00356CE4" w:rsidRDefault="002C7A17" w:rsidP="00356CE4">
      <w:pPr>
        <w:pStyle w:val="Prrafodelista"/>
        <w:numPr>
          <w:ilvl w:val="0"/>
          <w:numId w:val="0"/>
        </w:numPr>
        <w:tabs>
          <w:tab w:val="left" w:pos="2231"/>
        </w:tabs>
        <w:spacing w:before="14" w:line="253" w:lineRule="exact"/>
        <w:ind w:left="993" w:right="284"/>
        <w:rPr>
          <w:i/>
          <w:color w:val="000000"/>
          <w:spacing w:val="0"/>
          <w:w w:val="117"/>
          <w:sz w:val="22"/>
          <w:szCs w:val="22"/>
        </w:rPr>
      </w:pPr>
      <w:r w:rsidRPr="00356CE4">
        <w:rPr>
          <w:i/>
          <w:color w:val="000000"/>
          <w:spacing w:val="0"/>
          <w:w w:val="117"/>
          <w:sz w:val="22"/>
          <w:szCs w:val="22"/>
        </w:rPr>
        <w:t xml:space="preserve">4.5.2.3.4. El anterior </w:t>
      </w:r>
      <w:r w:rsidR="00356CE4" w:rsidRPr="00356CE4">
        <w:rPr>
          <w:i/>
          <w:color w:val="000000"/>
          <w:spacing w:val="0"/>
          <w:w w:val="117"/>
          <w:sz w:val="22"/>
          <w:szCs w:val="22"/>
        </w:rPr>
        <w:t>análisis</w:t>
      </w:r>
      <w:r w:rsidRPr="00356CE4">
        <w:rPr>
          <w:i/>
          <w:color w:val="000000"/>
          <w:spacing w:val="0"/>
          <w:w w:val="117"/>
          <w:sz w:val="22"/>
          <w:szCs w:val="22"/>
        </w:rPr>
        <w:t xml:space="preserve"> pone de presente que la </w:t>
      </w:r>
      <w:r w:rsidR="00356CE4" w:rsidRPr="00356CE4">
        <w:rPr>
          <w:i/>
          <w:color w:val="000000"/>
          <w:spacing w:val="0"/>
          <w:w w:val="117"/>
          <w:sz w:val="22"/>
          <w:szCs w:val="22"/>
        </w:rPr>
        <w:t>definición</w:t>
      </w:r>
      <w:r w:rsidRPr="00356CE4">
        <w:rPr>
          <w:i/>
          <w:color w:val="000000"/>
          <w:spacing w:val="0"/>
          <w:w w:val="117"/>
          <w:sz w:val="22"/>
          <w:szCs w:val="22"/>
        </w:rPr>
        <w:t xml:space="preserve"> del criterio de suficiencia </w:t>
      </w:r>
      <w:r w:rsidR="00356CE4" w:rsidRPr="00356CE4">
        <w:rPr>
          <w:i/>
          <w:color w:val="000000"/>
          <w:spacing w:val="0"/>
          <w:w w:val="117"/>
          <w:sz w:val="22"/>
          <w:szCs w:val="22"/>
        </w:rPr>
        <w:t>financiera</w:t>
      </w:r>
      <w:r w:rsidRPr="00356CE4">
        <w:rPr>
          <w:i/>
          <w:color w:val="000000"/>
          <w:spacing w:val="0"/>
          <w:w w:val="117"/>
          <w:sz w:val="22"/>
          <w:szCs w:val="22"/>
        </w:rPr>
        <w:t xml:space="preserve"> que adopt</w:t>
      </w:r>
      <w:r w:rsidR="00356CE4">
        <w:rPr>
          <w:i/>
          <w:color w:val="000000"/>
          <w:spacing w:val="0"/>
          <w:w w:val="117"/>
          <w:sz w:val="22"/>
          <w:szCs w:val="22"/>
        </w:rPr>
        <w:t>ó</w:t>
      </w:r>
      <w:r w:rsidRPr="00356CE4">
        <w:rPr>
          <w:i/>
          <w:color w:val="000000"/>
          <w:spacing w:val="0"/>
          <w:w w:val="117"/>
          <w:sz w:val="22"/>
          <w:szCs w:val="22"/>
        </w:rPr>
        <w:t xml:space="preserve"> la Ley 142 de 1994 </w:t>
      </w:r>
      <w:r w:rsidRPr="00356CE4">
        <w:rPr>
          <w:i/>
          <w:color w:val="000000"/>
          <w:spacing w:val="0"/>
          <w:w w:val="117"/>
          <w:sz w:val="22"/>
          <w:szCs w:val="22"/>
          <w:u w:val="single"/>
        </w:rPr>
        <w:t>establece los par</w:t>
      </w:r>
      <w:r w:rsidR="00356CE4" w:rsidRPr="00356CE4">
        <w:rPr>
          <w:i/>
          <w:color w:val="000000"/>
          <w:spacing w:val="0"/>
          <w:w w:val="117"/>
          <w:sz w:val="22"/>
          <w:szCs w:val="22"/>
          <w:u w:val="single"/>
        </w:rPr>
        <w:t>á</w:t>
      </w:r>
      <w:r w:rsidRPr="00356CE4">
        <w:rPr>
          <w:i/>
          <w:color w:val="000000"/>
          <w:spacing w:val="0"/>
          <w:w w:val="117"/>
          <w:sz w:val="22"/>
          <w:szCs w:val="22"/>
          <w:u w:val="single"/>
        </w:rPr>
        <w:t>metros necesarios para ase</w:t>
      </w:r>
      <w:r w:rsidR="00356CE4" w:rsidRPr="00356CE4">
        <w:rPr>
          <w:i/>
          <w:color w:val="000000"/>
          <w:spacing w:val="0"/>
          <w:w w:val="117"/>
          <w:sz w:val="22"/>
          <w:szCs w:val="22"/>
          <w:u w:val="single"/>
        </w:rPr>
        <w:t>g</w:t>
      </w:r>
      <w:r w:rsidRPr="00356CE4">
        <w:rPr>
          <w:i/>
          <w:color w:val="000000"/>
          <w:spacing w:val="0"/>
          <w:w w:val="117"/>
          <w:sz w:val="22"/>
          <w:szCs w:val="22"/>
          <w:u w:val="single"/>
        </w:rPr>
        <w:t xml:space="preserve">urar que las </w:t>
      </w:r>
      <w:r w:rsidR="00F975BB" w:rsidRPr="00356CE4">
        <w:rPr>
          <w:i/>
          <w:color w:val="000000"/>
          <w:spacing w:val="0"/>
          <w:w w:val="117"/>
          <w:sz w:val="22"/>
          <w:szCs w:val="22"/>
          <w:u w:val="single"/>
        </w:rPr>
        <w:t>fórmulas</w:t>
      </w:r>
      <w:r w:rsidRPr="00356CE4">
        <w:rPr>
          <w:i/>
          <w:color w:val="000000"/>
          <w:spacing w:val="0"/>
          <w:w w:val="117"/>
          <w:sz w:val="22"/>
          <w:szCs w:val="22"/>
          <w:u w:val="single"/>
        </w:rPr>
        <w:t xml:space="preserve"> tarifarias cubran los costos y </w:t>
      </w:r>
      <w:r w:rsidR="00356CE4" w:rsidRPr="00356CE4">
        <w:rPr>
          <w:i/>
          <w:color w:val="000000"/>
          <w:spacing w:val="0"/>
          <w:w w:val="117"/>
          <w:sz w:val="22"/>
          <w:szCs w:val="22"/>
          <w:u w:val="single"/>
        </w:rPr>
        <w:t>gastos</w:t>
      </w:r>
      <w:r w:rsidRPr="00356CE4">
        <w:rPr>
          <w:i/>
          <w:color w:val="000000"/>
          <w:spacing w:val="0"/>
          <w:w w:val="117"/>
          <w:sz w:val="22"/>
          <w:szCs w:val="22"/>
          <w:u w:val="single"/>
        </w:rPr>
        <w:t xml:space="preserve"> de </w:t>
      </w:r>
      <w:r w:rsidR="00356CE4" w:rsidRPr="00356CE4">
        <w:rPr>
          <w:i/>
          <w:color w:val="000000"/>
          <w:spacing w:val="0"/>
          <w:w w:val="117"/>
          <w:sz w:val="22"/>
          <w:szCs w:val="22"/>
          <w:u w:val="single"/>
        </w:rPr>
        <w:t>prestación</w:t>
      </w:r>
      <w:r w:rsidRPr="00356CE4">
        <w:rPr>
          <w:i/>
          <w:color w:val="000000"/>
          <w:spacing w:val="0"/>
          <w:w w:val="117"/>
          <w:sz w:val="22"/>
          <w:szCs w:val="22"/>
          <w:u w:val="single"/>
        </w:rPr>
        <w:t xml:space="preserve"> del servicio</w:t>
      </w:r>
      <w:r w:rsidRPr="00356CE4">
        <w:rPr>
          <w:i/>
          <w:color w:val="000000"/>
          <w:spacing w:val="0"/>
          <w:w w:val="117"/>
          <w:sz w:val="22"/>
          <w:szCs w:val="22"/>
        </w:rPr>
        <w:t xml:space="preserve">, "(...)" </w:t>
      </w:r>
      <w:r w:rsidRPr="00356CE4">
        <w:rPr>
          <w:i/>
          <w:color w:val="000000"/>
          <w:spacing w:val="0"/>
          <w:w w:val="117"/>
          <w:sz w:val="22"/>
          <w:szCs w:val="22"/>
          <w:u w:val="single"/>
        </w:rPr>
        <w:t xml:space="preserve">y </w:t>
      </w:r>
      <w:r w:rsidR="00356CE4" w:rsidRPr="00356CE4">
        <w:rPr>
          <w:i/>
          <w:color w:val="000000"/>
          <w:spacing w:val="0"/>
          <w:w w:val="117"/>
          <w:sz w:val="22"/>
          <w:szCs w:val="22"/>
          <w:u w:val="single"/>
        </w:rPr>
        <w:t>que</w:t>
      </w:r>
      <w:r w:rsidRPr="00356CE4">
        <w:rPr>
          <w:i/>
          <w:color w:val="000000"/>
          <w:spacing w:val="0"/>
          <w:w w:val="117"/>
          <w:sz w:val="22"/>
          <w:szCs w:val="22"/>
          <w:u w:val="single"/>
        </w:rPr>
        <w:t xml:space="preserve"> las empresas cuenten con recursos para </w:t>
      </w:r>
      <w:r w:rsidR="00356CE4" w:rsidRPr="00356CE4">
        <w:rPr>
          <w:i/>
          <w:color w:val="000000"/>
          <w:spacing w:val="0"/>
          <w:w w:val="117"/>
          <w:sz w:val="22"/>
          <w:szCs w:val="22"/>
          <w:u w:val="single"/>
        </w:rPr>
        <w:t>garantizar</w:t>
      </w:r>
      <w:r w:rsidRPr="00356CE4">
        <w:rPr>
          <w:i/>
          <w:color w:val="000000"/>
          <w:spacing w:val="0"/>
          <w:w w:val="117"/>
          <w:sz w:val="22"/>
          <w:szCs w:val="22"/>
          <w:u w:val="single"/>
        </w:rPr>
        <w:t xml:space="preserve"> </w:t>
      </w:r>
      <w:r w:rsidR="00356CE4" w:rsidRPr="00356CE4">
        <w:rPr>
          <w:i/>
          <w:color w:val="000000"/>
          <w:spacing w:val="0"/>
          <w:w w:val="117"/>
          <w:sz w:val="22"/>
          <w:szCs w:val="22"/>
          <w:u w:val="single"/>
        </w:rPr>
        <w:t>mejoras</w:t>
      </w:r>
      <w:r w:rsidRPr="00356CE4">
        <w:rPr>
          <w:i/>
          <w:color w:val="000000"/>
          <w:spacing w:val="0"/>
          <w:w w:val="117"/>
          <w:sz w:val="22"/>
          <w:szCs w:val="22"/>
          <w:u w:val="single"/>
        </w:rPr>
        <w:t xml:space="preserve"> sucesivas en los </w:t>
      </w:r>
      <w:r w:rsidR="00356CE4" w:rsidRPr="00356CE4">
        <w:rPr>
          <w:i/>
          <w:color w:val="000000"/>
          <w:spacing w:val="0"/>
          <w:w w:val="117"/>
          <w:sz w:val="22"/>
          <w:szCs w:val="22"/>
          <w:u w:val="single"/>
        </w:rPr>
        <w:t>índices</w:t>
      </w:r>
      <w:r w:rsidRPr="00356CE4">
        <w:rPr>
          <w:i/>
          <w:color w:val="000000"/>
          <w:spacing w:val="0"/>
          <w:w w:val="117"/>
          <w:sz w:val="22"/>
          <w:szCs w:val="22"/>
          <w:u w:val="single"/>
        </w:rPr>
        <w:t xml:space="preserve"> de calidad, continuidad y seguridad del servicio</w:t>
      </w:r>
      <w:r w:rsidRPr="00356CE4">
        <w:rPr>
          <w:i/>
          <w:color w:val="000000"/>
          <w:spacing w:val="0"/>
          <w:w w:val="117"/>
          <w:sz w:val="22"/>
          <w:szCs w:val="22"/>
        </w:rPr>
        <w:t>.</w:t>
      </w:r>
    </w:p>
    <w:p w14:paraId="36FA896D" w14:textId="77777777" w:rsidR="00356CE4" w:rsidRDefault="00356CE4" w:rsidP="00356CE4">
      <w:pPr>
        <w:pStyle w:val="Prrafodelista"/>
        <w:numPr>
          <w:ilvl w:val="0"/>
          <w:numId w:val="0"/>
        </w:numPr>
        <w:tabs>
          <w:tab w:val="left" w:pos="2231"/>
        </w:tabs>
        <w:spacing w:before="14" w:line="253" w:lineRule="exact"/>
        <w:ind w:left="993" w:right="284"/>
        <w:rPr>
          <w:i/>
          <w:color w:val="000000"/>
          <w:spacing w:val="0"/>
          <w:w w:val="117"/>
          <w:sz w:val="22"/>
          <w:szCs w:val="22"/>
        </w:rPr>
      </w:pPr>
    </w:p>
    <w:p w14:paraId="5EBF80A2" w14:textId="7E6F41B7" w:rsidR="002C7A17" w:rsidRDefault="002C7A17" w:rsidP="00356CE4">
      <w:pPr>
        <w:pStyle w:val="Prrafodelista"/>
        <w:numPr>
          <w:ilvl w:val="0"/>
          <w:numId w:val="0"/>
        </w:numPr>
        <w:tabs>
          <w:tab w:val="left" w:pos="2231"/>
        </w:tabs>
        <w:spacing w:before="14" w:line="253" w:lineRule="exact"/>
        <w:ind w:left="993" w:right="284"/>
        <w:rPr>
          <w:i/>
          <w:color w:val="000000"/>
          <w:spacing w:val="0"/>
          <w:w w:val="117"/>
          <w:sz w:val="22"/>
          <w:szCs w:val="22"/>
        </w:rPr>
      </w:pPr>
      <w:r w:rsidRPr="00356CE4">
        <w:rPr>
          <w:i/>
          <w:color w:val="000000"/>
          <w:spacing w:val="0"/>
          <w:w w:val="117"/>
          <w:sz w:val="22"/>
          <w:szCs w:val="22"/>
        </w:rPr>
        <w:t>"</w:t>
      </w:r>
      <w:r w:rsidR="00356CE4">
        <w:rPr>
          <w:i/>
          <w:color w:val="000000"/>
          <w:spacing w:val="0"/>
          <w:w w:val="117"/>
          <w:sz w:val="22"/>
          <w:szCs w:val="22"/>
        </w:rPr>
        <w:t>(…)</w:t>
      </w:r>
    </w:p>
    <w:p w14:paraId="02BE579D" w14:textId="77777777" w:rsidR="00356CE4" w:rsidRPr="00356CE4" w:rsidRDefault="00356CE4" w:rsidP="00356CE4">
      <w:pPr>
        <w:pStyle w:val="Prrafodelista"/>
        <w:numPr>
          <w:ilvl w:val="0"/>
          <w:numId w:val="0"/>
        </w:numPr>
        <w:tabs>
          <w:tab w:val="left" w:pos="2231"/>
        </w:tabs>
        <w:spacing w:before="14" w:line="253" w:lineRule="exact"/>
        <w:ind w:left="993" w:right="284"/>
        <w:rPr>
          <w:i/>
          <w:color w:val="000000"/>
          <w:spacing w:val="0"/>
          <w:w w:val="117"/>
          <w:sz w:val="22"/>
          <w:szCs w:val="22"/>
        </w:rPr>
      </w:pPr>
    </w:p>
    <w:p w14:paraId="73B69F30" w14:textId="5CE2BACE" w:rsidR="002C7A17" w:rsidRPr="00356CE4" w:rsidRDefault="002C7A17" w:rsidP="00356CE4">
      <w:pPr>
        <w:pStyle w:val="Prrafodelista"/>
        <w:numPr>
          <w:ilvl w:val="0"/>
          <w:numId w:val="0"/>
        </w:numPr>
        <w:tabs>
          <w:tab w:val="left" w:pos="2231"/>
        </w:tabs>
        <w:spacing w:before="14" w:line="253" w:lineRule="exact"/>
        <w:ind w:left="993" w:right="284"/>
        <w:rPr>
          <w:i/>
          <w:color w:val="000000"/>
          <w:spacing w:val="0"/>
          <w:w w:val="117"/>
          <w:sz w:val="22"/>
          <w:szCs w:val="22"/>
        </w:rPr>
      </w:pPr>
      <w:r w:rsidRPr="00356CE4">
        <w:rPr>
          <w:i/>
          <w:color w:val="000000"/>
          <w:spacing w:val="0"/>
          <w:w w:val="117"/>
          <w:sz w:val="22"/>
          <w:szCs w:val="22"/>
        </w:rPr>
        <w:t>Adem</w:t>
      </w:r>
      <w:r w:rsidR="00356CE4">
        <w:rPr>
          <w:i/>
          <w:color w:val="000000"/>
          <w:spacing w:val="0"/>
          <w:w w:val="117"/>
          <w:sz w:val="22"/>
          <w:szCs w:val="22"/>
        </w:rPr>
        <w:t>á</w:t>
      </w:r>
      <w:r w:rsidRPr="00356CE4">
        <w:rPr>
          <w:i/>
          <w:color w:val="000000"/>
          <w:spacing w:val="0"/>
          <w:w w:val="117"/>
          <w:sz w:val="22"/>
          <w:szCs w:val="22"/>
        </w:rPr>
        <w:t xml:space="preserve">s, el criterio de suficiencia incorpora un aspecto </w:t>
      </w:r>
      <w:r w:rsidR="00356CE4" w:rsidRPr="00356CE4">
        <w:rPr>
          <w:i/>
          <w:color w:val="000000"/>
          <w:spacing w:val="0"/>
          <w:w w:val="117"/>
          <w:sz w:val="22"/>
          <w:szCs w:val="22"/>
        </w:rPr>
        <w:t>dinámico</w:t>
      </w:r>
      <w:r w:rsidRPr="00356CE4">
        <w:rPr>
          <w:i/>
          <w:color w:val="000000"/>
          <w:spacing w:val="0"/>
          <w:w w:val="117"/>
          <w:sz w:val="22"/>
          <w:szCs w:val="22"/>
        </w:rPr>
        <w:t xml:space="preserve"> en la </w:t>
      </w:r>
      <w:r w:rsidR="00356CE4" w:rsidRPr="00356CE4">
        <w:rPr>
          <w:i/>
          <w:color w:val="000000"/>
          <w:spacing w:val="0"/>
          <w:w w:val="117"/>
          <w:sz w:val="22"/>
          <w:szCs w:val="22"/>
        </w:rPr>
        <w:t>determinación</w:t>
      </w:r>
      <w:r w:rsidRPr="00356CE4">
        <w:rPr>
          <w:i/>
          <w:color w:val="000000"/>
          <w:spacing w:val="0"/>
          <w:w w:val="117"/>
          <w:sz w:val="22"/>
          <w:szCs w:val="22"/>
        </w:rPr>
        <w:t xml:space="preserve"> de la tarifa puesto que busca no solo que en el largo plaza las empresas prestatarias del servicio sean sostenibles, lo cual asegura el principio de continuidad de los servicios p</w:t>
      </w:r>
      <w:r w:rsidR="00356CE4">
        <w:rPr>
          <w:i/>
          <w:color w:val="000000"/>
          <w:spacing w:val="0"/>
          <w:w w:val="117"/>
          <w:sz w:val="22"/>
          <w:szCs w:val="22"/>
        </w:rPr>
        <w:t>ú</w:t>
      </w:r>
      <w:r w:rsidRPr="00356CE4">
        <w:rPr>
          <w:i/>
          <w:color w:val="000000"/>
          <w:spacing w:val="0"/>
          <w:w w:val="117"/>
          <w:sz w:val="22"/>
          <w:szCs w:val="22"/>
        </w:rPr>
        <w:t xml:space="preserve">blicos, sino </w:t>
      </w:r>
      <w:r w:rsidR="00356CE4" w:rsidRPr="00356CE4">
        <w:rPr>
          <w:i/>
          <w:color w:val="000000"/>
          <w:spacing w:val="0"/>
          <w:w w:val="117"/>
          <w:sz w:val="22"/>
          <w:szCs w:val="22"/>
        </w:rPr>
        <w:t>además</w:t>
      </w:r>
      <w:r w:rsidRPr="00356CE4">
        <w:rPr>
          <w:i/>
          <w:color w:val="000000"/>
          <w:spacing w:val="0"/>
          <w:w w:val="117"/>
          <w:sz w:val="22"/>
          <w:szCs w:val="22"/>
        </w:rPr>
        <w:t xml:space="preserve"> que el servicio evolucione permanentemente en el sentido de su mejoramiento, no de su deterioro. (Subrayas fuera de texto)</w:t>
      </w:r>
    </w:p>
    <w:p w14:paraId="4005FA8F" w14:textId="77777777" w:rsidR="002C7A17" w:rsidRDefault="002C7A17" w:rsidP="002C7A17">
      <w:pPr>
        <w:spacing w:line="240" w:lineRule="exact"/>
        <w:ind w:left="1550"/>
      </w:pPr>
    </w:p>
    <w:p w14:paraId="406A1F2F" w14:textId="3FAC363C" w:rsidR="002C7A17" w:rsidRPr="00356CE4" w:rsidRDefault="002C7A17" w:rsidP="00356CE4">
      <w:pPr>
        <w:pStyle w:val="Prrafodelista"/>
        <w:numPr>
          <w:ilvl w:val="0"/>
          <w:numId w:val="0"/>
        </w:numPr>
        <w:tabs>
          <w:tab w:val="left" w:pos="2231"/>
        </w:tabs>
        <w:spacing w:before="14" w:line="253" w:lineRule="exact"/>
        <w:ind w:left="567" w:right="284"/>
        <w:rPr>
          <w:i/>
          <w:color w:val="000000"/>
          <w:spacing w:val="0"/>
          <w:w w:val="117"/>
          <w:sz w:val="22"/>
          <w:szCs w:val="22"/>
        </w:rPr>
      </w:pPr>
      <w:r w:rsidRPr="00356CE4">
        <w:rPr>
          <w:i/>
          <w:color w:val="000000"/>
          <w:spacing w:val="0"/>
          <w:w w:val="117"/>
          <w:sz w:val="22"/>
          <w:szCs w:val="22"/>
        </w:rPr>
        <w:t xml:space="preserve">Ahora bien, frente al cargo de </w:t>
      </w:r>
      <w:r w:rsidR="00356CE4" w:rsidRPr="00356CE4">
        <w:rPr>
          <w:i/>
          <w:color w:val="000000"/>
          <w:spacing w:val="0"/>
          <w:w w:val="117"/>
          <w:sz w:val="22"/>
          <w:szCs w:val="22"/>
        </w:rPr>
        <w:t>distribución</w:t>
      </w:r>
      <w:r w:rsidRPr="00356CE4">
        <w:rPr>
          <w:i/>
          <w:color w:val="000000"/>
          <w:spacing w:val="0"/>
          <w:w w:val="117"/>
          <w:sz w:val="22"/>
          <w:szCs w:val="22"/>
        </w:rPr>
        <w:t xml:space="preserve">, actualmente en materia tarifaria encontramos la </w:t>
      </w:r>
      <w:r w:rsidR="00356CE4" w:rsidRPr="00356CE4">
        <w:rPr>
          <w:i/>
          <w:color w:val="000000"/>
          <w:spacing w:val="0"/>
          <w:w w:val="117"/>
          <w:sz w:val="22"/>
          <w:szCs w:val="22"/>
        </w:rPr>
        <w:t>Resolución</w:t>
      </w:r>
      <w:r w:rsidRPr="00356CE4">
        <w:rPr>
          <w:i/>
          <w:color w:val="000000"/>
          <w:spacing w:val="0"/>
          <w:w w:val="117"/>
          <w:sz w:val="22"/>
          <w:szCs w:val="22"/>
        </w:rPr>
        <w:t xml:space="preserve"> CREG 137 de 2013 que en su </w:t>
      </w:r>
      <w:r w:rsidR="00356CE4" w:rsidRPr="00356CE4">
        <w:rPr>
          <w:i/>
          <w:color w:val="000000"/>
          <w:spacing w:val="0"/>
          <w:w w:val="117"/>
          <w:sz w:val="22"/>
          <w:szCs w:val="22"/>
        </w:rPr>
        <w:t>artículo</w:t>
      </w:r>
      <w:r w:rsidRPr="00356CE4">
        <w:rPr>
          <w:i/>
          <w:color w:val="000000"/>
          <w:spacing w:val="0"/>
          <w:w w:val="117"/>
          <w:sz w:val="22"/>
          <w:szCs w:val="22"/>
        </w:rPr>
        <w:t xml:space="preserve"> 12, modificado por el art.1 de la Res 008 de 2014 </w:t>
      </w:r>
      <w:r w:rsidR="00356CE4" w:rsidRPr="00356CE4">
        <w:rPr>
          <w:i/>
          <w:color w:val="000000"/>
          <w:spacing w:val="0"/>
          <w:w w:val="117"/>
          <w:sz w:val="22"/>
          <w:szCs w:val="22"/>
        </w:rPr>
        <w:t>estableció</w:t>
      </w:r>
      <w:r w:rsidRPr="00356CE4">
        <w:rPr>
          <w:i/>
          <w:color w:val="000000"/>
          <w:spacing w:val="0"/>
          <w:w w:val="117"/>
          <w:sz w:val="22"/>
          <w:szCs w:val="22"/>
        </w:rPr>
        <w:t xml:space="preserve"> que:</w:t>
      </w:r>
    </w:p>
    <w:p w14:paraId="423B22BE" w14:textId="77777777" w:rsidR="002C7A17" w:rsidRDefault="002C7A17" w:rsidP="002C7A17">
      <w:pPr>
        <w:spacing w:line="245" w:lineRule="exact"/>
        <w:ind w:left="2894"/>
      </w:pPr>
    </w:p>
    <w:p w14:paraId="100D758B" w14:textId="1C3F4C93" w:rsidR="002C7A17" w:rsidRPr="00356CE4" w:rsidRDefault="002C7A17" w:rsidP="00356CE4">
      <w:pPr>
        <w:pStyle w:val="Prrafodelista"/>
        <w:numPr>
          <w:ilvl w:val="0"/>
          <w:numId w:val="0"/>
        </w:numPr>
        <w:tabs>
          <w:tab w:val="left" w:pos="2231"/>
        </w:tabs>
        <w:spacing w:before="14" w:line="253" w:lineRule="exact"/>
        <w:ind w:left="993" w:right="284"/>
        <w:rPr>
          <w:i/>
          <w:color w:val="000000"/>
          <w:spacing w:val="0"/>
          <w:w w:val="117"/>
          <w:sz w:val="22"/>
          <w:szCs w:val="22"/>
        </w:rPr>
      </w:pPr>
      <w:r w:rsidRPr="00356CE4">
        <w:rPr>
          <w:i/>
          <w:color w:val="000000"/>
          <w:spacing w:val="0"/>
          <w:w w:val="117"/>
          <w:sz w:val="22"/>
          <w:szCs w:val="22"/>
        </w:rPr>
        <w:t>"</w:t>
      </w:r>
      <w:r w:rsidR="00356CE4" w:rsidRPr="00356CE4">
        <w:rPr>
          <w:i/>
          <w:color w:val="000000"/>
          <w:spacing w:val="0"/>
          <w:w w:val="117"/>
          <w:sz w:val="22"/>
          <w:szCs w:val="22"/>
        </w:rPr>
        <w:t>Artículo</w:t>
      </w:r>
      <w:r w:rsidRPr="00356CE4">
        <w:rPr>
          <w:i/>
          <w:color w:val="000000"/>
          <w:spacing w:val="0"/>
          <w:w w:val="117"/>
          <w:sz w:val="22"/>
          <w:szCs w:val="22"/>
        </w:rPr>
        <w:t xml:space="preserve"> 12: Costo de </w:t>
      </w:r>
      <w:r w:rsidR="00356CE4" w:rsidRPr="00356CE4">
        <w:rPr>
          <w:i/>
          <w:color w:val="000000"/>
          <w:spacing w:val="0"/>
          <w:w w:val="117"/>
          <w:sz w:val="22"/>
          <w:szCs w:val="22"/>
        </w:rPr>
        <w:t>Distribución</w:t>
      </w:r>
      <w:r w:rsidRPr="00356CE4">
        <w:rPr>
          <w:i/>
          <w:color w:val="000000"/>
          <w:spacing w:val="0"/>
          <w:w w:val="117"/>
          <w:sz w:val="22"/>
          <w:szCs w:val="22"/>
        </w:rPr>
        <w:t xml:space="preserve"> de Gas Combustible. El costo por us</w:t>
      </w:r>
      <w:r w:rsidR="00356CE4">
        <w:rPr>
          <w:i/>
          <w:color w:val="000000"/>
          <w:spacing w:val="0"/>
          <w:w w:val="117"/>
          <w:sz w:val="22"/>
          <w:szCs w:val="22"/>
        </w:rPr>
        <w:t>o</w:t>
      </w:r>
      <w:r w:rsidRPr="00356CE4">
        <w:rPr>
          <w:i/>
          <w:color w:val="000000"/>
          <w:spacing w:val="0"/>
          <w:w w:val="117"/>
          <w:sz w:val="22"/>
          <w:szCs w:val="22"/>
        </w:rPr>
        <w:t xml:space="preserve"> de los Sistemas de </w:t>
      </w:r>
      <w:r w:rsidR="00356CE4" w:rsidRPr="00356CE4">
        <w:rPr>
          <w:i/>
          <w:color w:val="000000"/>
          <w:spacing w:val="0"/>
          <w:w w:val="117"/>
          <w:sz w:val="22"/>
          <w:szCs w:val="22"/>
        </w:rPr>
        <w:t>Distribución</w:t>
      </w:r>
      <w:r w:rsidRPr="00356CE4">
        <w:rPr>
          <w:i/>
          <w:color w:val="000000"/>
          <w:spacing w:val="0"/>
          <w:w w:val="117"/>
          <w:sz w:val="22"/>
          <w:szCs w:val="22"/>
        </w:rPr>
        <w:t xml:space="preserve"> </w:t>
      </w:r>
      <w:r w:rsidR="00356CE4" w:rsidRPr="00356CE4">
        <w:rPr>
          <w:i/>
          <w:color w:val="000000"/>
          <w:spacing w:val="0"/>
          <w:w w:val="117"/>
          <w:sz w:val="22"/>
          <w:szCs w:val="22"/>
        </w:rPr>
        <w:t>corresponderá</w:t>
      </w:r>
      <w:r w:rsidRPr="00356CE4">
        <w:rPr>
          <w:i/>
          <w:color w:val="000000"/>
          <w:spacing w:val="0"/>
          <w:w w:val="117"/>
          <w:sz w:val="22"/>
          <w:szCs w:val="22"/>
        </w:rPr>
        <w:t xml:space="preserve"> </w:t>
      </w:r>
      <w:r w:rsidRPr="00356CE4">
        <w:rPr>
          <w:i/>
          <w:color w:val="000000"/>
          <w:spacing w:val="0"/>
          <w:w w:val="117"/>
          <w:sz w:val="22"/>
          <w:szCs w:val="22"/>
          <w:u w:val="single"/>
        </w:rPr>
        <w:t xml:space="preserve">al </w:t>
      </w:r>
      <w:r w:rsidR="00356CE4" w:rsidRPr="00356CE4">
        <w:rPr>
          <w:i/>
          <w:color w:val="000000"/>
          <w:spacing w:val="0"/>
          <w:w w:val="117"/>
          <w:sz w:val="22"/>
          <w:szCs w:val="22"/>
          <w:u w:val="single"/>
        </w:rPr>
        <w:t>cargo</w:t>
      </w:r>
      <w:r w:rsidRPr="00356CE4">
        <w:rPr>
          <w:i/>
          <w:color w:val="000000"/>
          <w:spacing w:val="0"/>
          <w:w w:val="117"/>
          <w:sz w:val="22"/>
          <w:szCs w:val="22"/>
          <w:u w:val="single"/>
        </w:rPr>
        <w:t xml:space="preserve"> de </w:t>
      </w:r>
      <w:r w:rsidR="00356CE4" w:rsidRPr="00356CE4">
        <w:rPr>
          <w:i/>
          <w:color w:val="000000"/>
          <w:spacing w:val="0"/>
          <w:w w:val="117"/>
          <w:sz w:val="22"/>
          <w:szCs w:val="22"/>
          <w:u w:val="single"/>
        </w:rPr>
        <w:t>distribución</w:t>
      </w:r>
      <w:r w:rsidRPr="00356CE4">
        <w:rPr>
          <w:i/>
          <w:color w:val="000000"/>
          <w:spacing w:val="0"/>
          <w:w w:val="117"/>
          <w:sz w:val="22"/>
          <w:szCs w:val="22"/>
          <w:u w:val="single"/>
        </w:rPr>
        <w:t xml:space="preserve"> que ha sido aprobado para el Mercado Relevante de </w:t>
      </w:r>
      <w:r w:rsidR="00356CE4" w:rsidRPr="00356CE4">
        <w:rPr>
          <w:i/>
          <w:color w:val="000000"/>
          <w:spacing w:val="0"/>
          <w:w w:val="117"/>
          <w:sz w:val="22"/>
          <w:szCs w:val="22"/>
          <w:u w:val="single"/>
        </w:rPr>
        <w:t>Distribución</w:t>
      </w:r>
      <w:r w:rsidRPr="00356CE4">
        <w:rPr>
          <w:i/>
          <w:color w:val="000000"/>
          <w:spacing w:val="0"/>
          <w:w w:val="117"/>
          <w:sz w:val="22"/>
          <w:szCs w:val="22"/>
          <w:u w:val="single"/>
        </w:rPr>
        <w:t xml:space="preserve"> de acuerdo con</w:t>
      </w:r>
      <w:r w:rsidRPr="00356CE4">
        <w:rPr>
          <w:i/>
          <w:color w:val="000000"/>
          <w:spacing w:val="0"/>
          <w:w w:val="117"/>
          <w:sz w:val="22"/>
          <w:szCs w:val="22"/>
        </w:rPr>
        <w:t xml:space="preserve"> el tipo de usuario y </w:t>
      </w:r>
      <w:r w:rsidRPr="00356CE4">
        <w:rPr>
          <w:i/>
          <w:color w:val="000000"/>
          <w:spacing w:val="0"/>
          <w:w w:val="117"/>
          <w:sz w:val="22"/>
          <w:szCs w:val="22"/>
          <w:u w:val="single"/>
        </w:rPr>
        <w:t xml:space="preserve">a la </w:t>
      </w:r>
      <w:r w:rsidR="00356CE4" w:rsidRPr="00356CE4">
        <w:rPr>
          <w:i/>
          <w:color w:val="000000"/>
          <w:spacing w:val="0"/>
          <w:w w:val="117"/>
          <w:sz w:val="22"/>
          <w:szCs w:val="22"/>
          <w:u w:val="single"/>
        </w:rPr>
        <w:t>metodología</w:t>
      </w:r>
      <w:r w:rsidRPr="00356CE4">
        <w:rPr>
          <w:i/>
          <w:color w:val="000000"/>
          <w:spacing w:val="0"/>
          <w:w w:val="117"/>
          <w:sz w:val="22"/>
          <w:szCs w:val="22"/>
          <w:u w:val="single"/>
        </w:rPr>
        <w:t xml:space="preserve"> establecida</w:t>
      </w:r>
      <w:r w:rsidRPr="00356CE4">
        <w:rPr>
          <w:i/>
          <w:color w:val="000000"/>
          <w:spacing w:val="0"/>
          <w:w w:val="117"/>
          <w:sz w:val="22"/>
          <w:szCs w:val="22"/>
        </w:rPr>
        <w:t xml:space="preserve"> en la </w:t>
      </w:r>
      <w:r w:rsidR="00356CE4" w:rsidRPr="00356CE4">
        <w:rPr>
          <w:i/>
          <w:color w:val="000000"/>
          <w:spacing w:val="0"/>
          <w:w w:val="117"/>
          <w:sz w:val="22"/>
          <w:szCs w:val="22"/>
        </w:rPr>
        <w:t>resolución</w:t>
      </w:r>
      <w:r w:rsidRPr="00356CE4">
        <w:rPr>
          <w:i/>
          <w:color w:val="000000"/>
          <w:spacing w:val="0"/>
          <w:w w:val="117"/>
          <w:sz w:val="22"/>
          <w:szCs w:val="22"/>
        </w:rPr>
        <w:t xml:space="preserve"> CREG 011 de </w:t>
      </w:r>
      <w:r w:rsidRPr="00356CE4">
        <w:rPr>
          <w:i/>
          <w:color w:val="000000"/>
          <w:spacing w:val="0"/>
          <w:w w:val="117"/>
          <w:sz w:val="22"/>
          <w:szCs w:val="22"/>
          <w:u w:val="single"/>
        </w:rPr>
        <w:t>2003 o aquellas que la aclaren, modifiquen o sustituyan</w:t>
      </w:r>
      <w:r w:rsidRPr="00356CE4">
        <w:rPr>
          <w:i/>
          <w:color w:val="000000"/>
          <w:spacing w:val="0"/>
          <w:w w:val="117"/>
          <w:sz w:val="22"/>
          <w:szCs w:val="22"/>
        </w:rPr>
        <w:t>." (Subrayas y negrillas fuera de texto).</w:t>
      </w:r>
    </w:p>
    <w:p w14:paraId="63AB428A" w14:textId="0F30CB60" w:rsidR="002C7A17" w:rsidRDefault="002C7A17" w:rsidP="002C7A17">
      <w:pPr>
        <w:pStyle w:val="Default"/>
        <w:ind w:left="426"/>
        <w:jc w:val="both"/>
      </w:pPr>
    </w:p>
    <w:p w14:paraId="24BCDAA5" w14:textId="2A97A717" w:rsidR="002C7A17" w:rsidRDefault="002C7A17" w:rsidP="009F62E8">
      <w:pPr>
        <w:pStyle w:val="Prrafodelista"/>
        <w:numPr>
          <w:ilvl w:val="0"/>
          <w:numId w:val="0"/>
        </w:numPr>
        <w:tabs>
          <w:tab w:val="left" w:pos="2231"/>
        </w:tabs>
        <w:spacing w:before="14" w:line="253" w:lineRule="exact"/>
        <w:ind w:left="567" w:right="284"/>
        <w:rPr>
          <w:i/>
          <w:color w:val="000000"/>
          <w:spacing w:val="0"/>
          <w:w w:val="117"/>
          <w:sz w:val="22"/>
          <w:szCs w:val="22"/>
        </w:rPr>
      </w:pPr>
      <w:r w:rsidRPr="009F62E8">
        <w:rPr>
          <w:i/>
          <w:color w:val="000000"/>
          <w:spacing w:val="0"/>
          <w:w w:val="117"/>
          <w:sz w:val="22"/>
          <w:szCs w:val="22"/>
        </w:rPr>
        <w:t xml:space="preserve">El fallo en los </w:t>
      </w:r>
      <w:r w:rsidR="009F62E8">
        <w:rPr>
          <w:i/>
          <w:color w:val="000000"/>
          <w:spacing w:val="0"/>
          <w:w w:val="117"/>
          <w:sz w:val="22"/>
          <w:szCs w:val="22"/>
        </w:rPr>
        <w:t>cál</w:t>
      </w:r>
      <w:r w:rsidRPr="009F62E8">
        <w:rPr>
          <w:i/>
          <w:color w:val="000000"/>
          <w:spacing w:val="0"/>
          <w:w w:val="117"/>
          <w:sz w:val="22"/>
          <w:szCs w:val="22"/>
        </w:rPr>
        <w:t xml:space="preserve">culos </w:t>
      </w:r>
      <w:r w:rsidR="009F62E8" w:rsidRPr="009F62E8">
        <w:rPr>
          <w:i/>
          <w:color w:val="000000"/>
          <w:spacing w:val="0"/>
          <w:w w:val="117"/>
          <w:sz w:val="22"/>
          <w:szCs w:val="22"/>
        </w:rPr>
        <w:t>aquí</w:t>
      </w:r>
      <w:r w:rsidRPr="009F62E8">
        <w:rPr>
          <w:i/>
          <w:color w:val="000000"/>
          <w:spacing w:val="0"/>
          <w:w w:val="117"/>
          <w:sz w:val="22"/>
          <w:szCs w:val="22"/>
        </w:rPr>
        <w:t xml:space="preserve"> descritos viola las normas mencionadas y pone en riesgo la continuidad del servicio y </w:t>
      </w:r>
      <w:r w:rsidR="009F62E8">
        <w:rPr>
          <w:i/>
          <w:color w:val="000000"/>
          <w:spacing w:val="0"/>
          <w:w w:val="117"/>
          <w:sz w:val="22"/>
          <w:szCs w:val="22"/>
        </w:rPr>
        <w:t>l</w:t>
      </w:r>
      <w:r w:rsidRPr="009F62E8">
        <w:rPr>
          <w:i/>
          <w:color w:val="000000"/>
          <w:spacing w:val="0"/>
          <w:w w:val="117"/>
          <w:sz w:val="22"/>
          <w:szCs w:val="22"/>
        </w:rPr>
        <w:t xml:space="preserve">a </w:t>
      </w:r>
      <w:r w:rsidR="009F62E8" w:rsidRPr="009F62E8">
        <w:rPr>
          <w:i/>
          <w:color w:val="000000"/>
          <w:spacing w:val="0"/>
          <w:w w:val="117"/>
          <w:sz w:val="22"/>
          <w:szCs w:val="22"/>
        </w:rPr>
        <w:t>remuneración</w:t>
      </w:r>
      <w:r w:rsidRPr="009F62E8">
        <w:rPr>
          <w:i/>
          <w:color w:val="000000"/>
          <w:spacing w:val="0"/>
          <w:w w:val="117"/>
          <w:sz w:val="22"/>
          <w:szCs w:val="22"/>
        </w:rPr>
        <w:t xml:space="preserve"> de este servicio.</w:t>
      </w:r>
    </w:p>
    <w:p w14:paraId="16F1F254" w14:textId="77777777" w:rsidR="009F62E8" w:rsidRPr="009F62E8" w:rsidRDefault="009F62E8" w:rsidP="009F62E8">
      <w:pPr>
        <w:pStyle w:val="Prrafodelista"/>
        <w:numPr>
          <w:ilvl w:val="0"/>
          <w:numId w:val="0"/>
        </w:numPr>
        <w:tabs>
          <w:tab w:val="left" w:pos="2231"/>
        </w:tabs>
        <w:spacing w:before="14" w:line="253" w:lineRule="exact"/>
        <w:ind w:left="567" w:right="284"/>
        <w:rPr>
          <w:i/>
          <w:color w:val="000000"/>
          <w:spacing w:val="0"/>
          <w:w w:val="117"/>
          <w:sz w:val="22"/>
          <w:szCs w:val="22"/>
        </w:rPr>
      </w:pPr>
    </w:p>
    <w:p w14:paraId="7C1CB452" w14:textId="0A754B42" w:rsidR="002C7A17" w:rsidRPr="009F62E8" w:rsidRDefault="002C7A17" w:rsidP="009F62E8">
      <w:pPr>
        <w:pStyle w:val="Prrafodelista"/>
        <w:numPr>
          <w:ilvl w:val="0"/>
          <w:numId w:val="0"/>
        </w:numPr>
        <w:tabs>
          <w:tab w:val="left" w:pos="2231"/>
        </w:tabs>
        <w:spacing w:before="14" w:line="253" w:lineRule="exact"/>
        <w:ind w:left="567" w:right="284"/>
        <w:rPr>
          <w:i/>
          <w:color w:val="000000"/>
          <w:spacing w:val="0"/>
          <w:w w:val="117"/>
          <w:sz w:val="22"/>
          <w:szCs w:val="22"/>
        </w:rPr>
      </w:pPr>
      <w:r w:rsidRPr="009F62E8">
        <w:rPr>
          <w:i/>
          <w:color w:val="000000"/>
          <w:spacing w:val="0"/>
          <w:w w:val="117"/>
          <w:sz w:val="22"/>
          <w:szCs w:val="22"/>
        </w:rPr>
        <w:t xml:space="preserve">A su vez, viola el derecho que tiene mi representada a recibir la </w:t>
      </w:r>
      <w:r w:rsidR="009F62E8" w:rsidRPr="009F62E8">
        <w:rPr>
          <w:i/>
          <w:color w:val="000000"/>
          <w:spacing w:val="0"/>
          <w:w w:val="117"/>
          <w:sz w:val="22"/>
          <w:szCs w:val="22"/>
        </w:rPr>
        <w:t>remuneración</w:t>
      </w:r>
      <w:r w:rsidRPr="009F62E8">
        <w:rPr>
          <w:i/>
          <w:color w:val="000000"/>
          <w:spacing w:val="0"/>
          <w:w w:val="117"/>
          <w:sz w:val="22"/>
          <w:szCs w:val="22"/>
        </w:rPr>
        <w:t xml:space="preserve"> que le </w:t>
      </w:r>
      <w:r w:rsidR="009F62E8" w:rsidRPr="009F62E8">
        <w:rPr>
          <w:i/>
          <w:color w:val="000000"/>
          <w:spacing w:val="0"/>
          <w:w w:val="117"/>
          <w:sz w:val="22"/>
          <w:szCs w:val="22"/>
        </w:rPr>
        <w:t>correspondería</w:t>
      </w:r>
      <w:r w:rsidRPr="009F62E8">
        <w:rPr>
          <w:i/>
          <w:color w:val="000000"/>
          <w:spacing w:val="0"/>
          <w:w w:val="117"/>
          <w:sz w:val="22"/>
          <w:szCs w:val="22"/>
        </w:rPr>
        <w:t xml:space="preserve"> en un mercado en competencia y a </w:t>
      </w:r>
      <w:r w:rsidR="009F62E8">
        <w:rPr>
          <w:i/>
          <w:color w:val="000000"/>
          <w:spacing w:val="0"/>
          <w:w w:val="117"/>
          <w:sz w:val="22"/>
          <w:szCs w:val="22"/>
        </w:rPr>
        <w:t>l</w:t>
      </w:r>
      <w:r w:rsidRPr="009F62E8">
        <w:rPr>
          <w:i/>
          <w:color w:val="000000"/>
          <w:spacing w:val="0"/>
          <w:w w:val="117"/>
          <w:sz w:val="22"/>
          <w:szCs w:val="22"/>
        </w:rPr>
        <w:t xml:space="preserve">a </w:t>
      </w:r>
      <w:r w:rsidR="009F62E8" w:rsidRPr="009F62E8">
        <w:rPr>
          <w:i/>
          <w:color w:val="000000"/>
          <w:spacing w:val="0"/>
          <w:w w:val="117"/>
          <w:sz w:val="22"/>
          <w:szCs w:val="22"/>
        </w:rPr>
        <w:t>recuperación</w:t>
      </w:r>
      <w:r w:rsidRPr="009F62E8">
        <w:rPr>
          <w:i/>
          <w:color w:val="000000"/>
          <w:spacing w:val="0"/>
          <w:w w:val="117"/>
          <w:sz w:val="22"/>
          <w:szCs w:val="22"/>
        </w:rPr>
        <w:t xml:space="preserve"> de los costos y gastos propios de la </w:t>
      </w:r>
      <w:r w:rsidR="009F62E8" w:rsidRPr="009F62E8">
        <w:rPr>
          <w:i/>
          <w:color w:val="000000"/>
          <w:spacing w:val="0"/>
          <w:w w:val="117"/>
          <w:sz w:val="22"/>
          <w:szCs w:val="22"/>
        </w:rPr>
        <w:t>operación</w:t>
      </w:r>
      <w:r w:rsidRPr="009F62E8">
        <w:rPr>
          <w:i/>
          <w:color w:val="000000"/>
          <w:spacing w:val="0"/>
          <w:w w:val="117"/>
          <w:sz w:val="22"/>
          <w:szCs w:val="22"/>
        </w:rPr>
        <w:t xml:space="preserve">, incluyendo la </w:t>
      </w:r>
      <w:r w:rsidR="009F62E8" w:rsidRPr="009F62E8">
        <w:rPr>
          <w:i/>
          <w:color w:val="000000"/>
          <w:spacing w:val="0"/>
          <w:w w:val="117"/>
          <w:sz w:val="22"/>
          <w:szCs w:val="22"/>
        </w:rPr>
        <w:t>expansión</w:t>
      </w:r>
      <w:r w:rsidRPr="009F62E8">
        <w:rPr>
          <w:i/>
          <w:color w:val="000000"/>
          <w:spacing w:val="0"/>
          <w:w w:val="117"/>
          <w:sz w:val="22"/>
          <w:szCs w:val="22"/>
        </w:rPr>
        <w:t xml:space="preserve">, </w:t>
      </w:r>
      <w:r w:rsidR="009F62E8" w:rsidRPr="009F62E8">
        <w:rPr>
          <w:i/>
          <w:color w:val="000000"/>
          <w:spacing w:val="0"/>
          <w:w w:val="117"/>
          <w:sz w:val="22"/>
          <w:szCs w:val="22"/>
        </w:rPr>
        <w:t>reposición</w:t>
      </w:r>
      <w:r w:rsidRPr="009F62E8">
        <w:rPr>
          <w:i/>
          <w:color w:val="000000"/>
          <w:spacing w:val="0"/>
          <w:w w:val="117"/>
          <w:sz w:val="22"/>
          <w:szCs w:val="22"/>
        </w:rPr>
        <w:t xml:space="preserve"> y el mantenimiento, remunerando su patrimonio en la misma forma en que lo </w:t>
      </w:r>
      <w:r w:rsidR="009F62E8" w:rsidRPr="009F62E8">
        <w:rPr>
          <w:i/>
          <w:color w:val="000000"/>
          <w:spacing w:val="0"/>
          <w:w w:val="117"/>
          <w:sz w:val="22"/>
          <w:szCs w:val="22"/>
        </w:rPr>
        <w:t>haría</w:t>
      </w:r>
      <w:r w:rsidRPr="009F62E8">
        <w:rPr>
          <w:i/>
          <w:color w:val="000000"/>
          <w:spacing w:val="0"/>
          <w:w w:val="117"/>
          <w:sz w:val="22"/>
          <w:szCs w:val="22"/>
        </w:rPr>
        <w:t xml:space="preserve"> una empresa eficiente de un sector comparable.</w:t>
      </w:r>
    </w:p>
    <w:p w14:paraId="743E9975" w14:textId="77777777" w:rsidR="002C7A17" w:rsidRDefault="002C7A17" w:rsidP="002C7A17">
      <w:pPr>
        <w:spacing w:line="245" w:lineRule="exact"/>
        <w:ind w:left="1603"/>
      </w:pPr>
    </w:p>
    <w:p w14:paraId="20921E75" w14:textId="02FC7E0B" w:rsidR="002C7A17" w:rsidRDefault="002C7A17" w:rsidP="009F62E8">
      <w:pPr>
        <w:pStyle w:val="Prrafodelista"/>
        <w:numPr>
          <w:ilvl w:val="0"/>
          <w:numId w:val="0"/>
        </w:numPr>
        <w:tabs>
          <w:tab w:val="left" w:pos="2231"/>
        </w:tabs>
        <w:spacing w:before="14" w:line="253" w:lineRule="exact"/>
        <w:ind w:left="567" w:right="284"/>
        <w:rPr>
          <w:i/>
          <w:color w:val="000000"/>
          <w:spacing w:val="0"/>
          <w:w w:val="117"/>
          <w:sz w:val="22"/>
          <w:szCs w:val="22"/>
        </w:rPr>
      </w:pPr>
      <w:r w:rsidRPr="009F62E8">
        <w:rPr>
          <w:i/>
          <w:color w:val="000000"/>
          <w:spacing w:val="0"/>
          <w:w w:val="117"/>
          <w:sz w:val="22"/>
          <w:szCs w:val="22"/>
        </w:rPr>
        <w:t xml:space="preserve">Por </w:t>
      </w:r>
      <w:r w:rsidR="009F62E8" w:rsidRPr="009F62E8">
        <w:rPr>
          <w:i/>
          <w:color w:val="000000"/>
          <w:spacing w:val="0"/>
          <w:w w:val="117"/>
          <w:sz w:val="22"/>
          <w:szCs w:val="22"/>
        </w:rPr>
        <w:t>último</w:t>
      </w:r>
      <w:r w:rsidRPr="009F62E8">
        <w:rPr>
          <w:i/>
          <w:color w:val="000000"/>
          <w:spacing w:val="0"/>
          <w:w w:val="117"/>
          <w:sz w:val="22"/>
          <w:szCs w:val="22"/>
        </w:rPr>
        <w:t xml:space="preserve">, en cuanto al ajuste de los </w:t>
      </w:r>
      <w:r w:rsidR="009F62E8" w:rsidRPr="009F62E8">
        <w:rPr>
          <w:i/>
          <w:color w:val="000000"/>
          <w:spacing w:val="0"/>
          <w:w w:val="117"/>
          <w:sz w:val="22"/>
          <w:szCs w:val="22"/>
        </w:rPr>
        <w:t>volúmenes</w:t>
      </w:r>
      <w:r w:rsidRPr="009F62E8">
        <w:rPr>
          <w:i/>
          <w:color w:val="000000"/>
          <w:spacing w:val="0"/>
          <w:w w:val="117"/>
          <w:sz w:val="22"/>
          <w:szCs w:val="22"/>
        </w:rPr>
        <w:t xml:space="preserve"> solicitado por mi representada en oficio de fecha 22 de noviembre de 2019, es claro que conforme lo dispuesto por la CREG en oficio con radicado CREG S-2018-000384 del 13 de febrero de 2018, en el que entre otros indica que "cualquier </w:t>
      </w:r>
      <w:r w:rsidR="009F62E8" w:rsidRPr="009F62E8">
        <w:rPr>
          <w:i/>
          <w:color w:val="000000"/>
          <w:spacing w:val="0"/>
          <w:w w:val="117"/>
          <w:sz w:val="22"/>
          <w:szCs w:val="22"/>
        </w:rPr>
        <w:t>modificación</w:t>
      </w:r>
      <w:r w:rsidRPr="009F62E8">
        <w:rPr>
          <w:i/>
          <w:color w:val="000000"/>
          <w:spacing w:val="0"/>
          <w:w w:val="117"/>
          <w:sz w:val="22"/>
          <w:szCs w:val="22"/>
        </w:rPr>
        <w:t xml:space="preserve"> solo </w:t>
      </w:r>
      <w:r w:rsidR="009F62E8" w:rsidRPr="009F62E8">
        <w:rPr>
          <w:i/>
          <w:color w:val="000000"/>
          <w:spacing w:val="0"/>
          <w:w w:val="117"/>
          <w:sz w:val="22"/>
          <w:szCs w:val="22"/>
        </w:rPr>
        <w:t>será</w:t>
      </w:r>
      <w:r w:rsidRPr="009F62E8">
        <w:rPr>
          <w:i/>
          <w:color w:val="000000"/>
          <w:spacing w:val="0"/>
          <w:w w:val="117"/>
          <w:sz w:val="22"/>
          <w:szCs w:val="22"/>
        </w:rPr>
        <w:t xml:space="preserve"> </w:t>
      </w:r>
      <w:r w:rsidR="009F62E8" w:rsidRPr="009F62E8">
        <w:rPr>
          <w:i/>
          <w:color w:val="000000"/>
          <w:spacing w:val="0"/>
          <w:w w:val="117"/>
          <w:sz w:val="22"/>
          <w:szCs w:val="22"/>
        </w:rPr>
        <w:t>aceptada</w:t>
      </w:r>
      <w:r w:rsidRPr="009F62E8">
        <w:rPr>
          <w:i/>
          <w:color w:val="000000"/>
          <w:spacing w:val="0"/>
          <w:w w:val="117"/>
          <w:sz w:val="22"/>
          <w:szCs w:val="22"/>
        </w:rPr>
        <w:t xml:space="preserve"> con los debidos soportes y justificaciones" y lo contemplado en el </w:t>
      </w:r>
      <w:r w:rsidR="009F62E8" w:rsidRPr="009F62E8">
        <w:rPr>
          <w:i/>
          <w:color w:val="000000"/>
          <w:spacing w:val="0"/>
          <w:w w:val="117"/>
          <w:sz w:val="22"/>
          <w:szCs w:val="22"/>
        </w:rPr>
        <w:t>artículo</w:t>
      </w:r>
      <w:r w:rsidRPr="009F62E8">
        <w:rPr>
          <w:i/>
          <w:color w:val="000000"/>
          <w:spacing w:val="0"/>
          <w:w w:val="117"/>
          <w:sz w:val="22"/>
          <w:szCs w:val="22"/>
        </w:rPr>
        <w:t xml:space="preserve"> 406 del CPACA, que permite aportar pruebas hasta antes de que se profiera </w:t>
      </w:r>
      <w:r w:rsidR="009F62E8" w:rsidRPr="009F62E8">
        <w:rPr>
          <w:i/>
          <w:color w:val="000000"/>
          <w:spacing w:val="0"/>
          <w:w w:val="117"/>
          <w:sz w:val="22"/>
          <w:szCs w:val="22"/>
        </w:rPr>
        <w:t>decisión</w:t>
      </w:r>
      <w:r w:rsidRPr="009F62E8">
        <w:rPr>
          <w:i/>
          <w:color w:val="000000"/>
          <w:spacing w:val="0"/>
          <w:w w:val="117"/>
          <w:sz w:val="22"/>
          <w:szCs w:val="22"/>
        </w:rPr>
        <w:t xml:space="preserve"> de fondo, estos debieron ser ajustados.</w:t>
      </w:r>
    </w:p>
    <w:p w14:paraId="5DF6DE7E" w14:textId="77777777" w:rsidR="002C7A17" w:rsidRDefault="002C7A17" w:rsidP="002C7A17">
      <w:pPr>
        <w:pStyle w:val="Default"/>
        <w:ind w:left="426"/>
        <w:jc w:val="both"/>
      </w:pPr>
    </w:p>
    <w:p w14:paraId="78C9E58F" w14:textId="566D869F" w:rsidR="002C7A17" w:rsidRPr="009F62E8" w:rsidRDefault="00EF78B7" w:rsidP="009F62E8">
      <w:pPr>
        <w:pStyle w:val="Prrafodelista"/>
        <w:numPr>
          <w:ilvl w:val="0"/>
          <w:numId w:val="0"/>
        </w:numPr>
        <w:tabs>
          <w:tab w:val="left" w:pos="2231"/>
        </w:tabs>
        <w:spacing w:before="14" w:line="253" w:lineRule="exact"/>
        <w:ind w:left="567" w:right="284"/>
        <w:rPr>
          <w:i/>
          <w:color w:val="000000"/>
          <w:spacing w:val="0"/>
          <w:w w:val="117"/>
          <w:sz w:val="22"/>
          <w:szCs w:val="22"/>
        </w:rPr>
      </w:pPr>
      <w:r w:rsidRPr="009F62E8">
        <w:rPr>
          <w:i/>
          <w:color w:val="000000"/>
          <w:spacing w:val="0"/>
          <w:w w:val="117"/>
          <w:sz w:val="22"/>
          <w:szCs w:val="22"/>
        </w:rPr>
        <w:t>(…)</w:t>
      </w:r>
    </w:p>
    <w:p w14:paraId="42D25BC0" w14:textId="1F8C8994" w:rsidR="00EF78B7" w:rsidRDefault="00EF78B7" w:rsidP="00B918CB">
      <w:pPr>
        <w:pStyle w:val="Default"/>
        <w:ind w:left="426"/>
        <w:jc w:val="both"/>
      </w:pPr>
    </w:p>
    <w:p w14:paraId="391FBEC4" w14:textId="738C8785" w:rsidR="00EF78B7" w:rsidRPr="00CE7C34" w:rsidRDefault="00EF78B7" w:rsidP="00CE7C34">
      <w:pPr>
        <w:tabs>
          <w:tab w:val="left" w:pos="2231"/>
        </w:tabs>
        <w:spacing w:before="14" w:line="253" w:lineRule="exact"/>
        <w:ind w:left="567" w:right="284"/>
        <w:jc w:val="center"/>
        <w:rPr>
          <w:i/>
          <w:color w:val="000000"/>
          <w:w w:val="117"/>
          <w:sz w:val="22"/>
          <w:szCs w:val="22"/>
        </w:rPr>
      </w:pPr>
      <w:r w:rsidRPr="00CE7C34">
        <w:rPr>
          <w:i/>
          <w:color w:val="000000"/>
          <w:w w:val="117"/>
          <w:sz w:val="22"/>
          <w:szCs w:val="22"/>
        </w:rPr>
        <w:t>V.</w:t>
      </w:r>
      <w:r w:rsidR="00CE7C34">
        <w:rPr>
          <w:i/>
          <w:color w:val="000000"/>
          <w:w w:val="117"/>
          <w:sz w:val="22"/>
          <w:szCs w:val="22"/>
        </w:rPr>
        <w:t xml:space="preserve"> </w:t>
      </w:r>
      <w:r w:rsidRPr="00CE7C34">
        <w:rPr>
          <w:i/>
          <w:color w:val="000000"/>
          <w:w w:val="117"/>
          <w:sz w:val="22"/>
          <w:szCs w:val="22"/>
        </w:rPr>
        <w:t>PRUEBAS</w:t>
      </w:r>
    </w:p>
    <w:p w14:paraId="11E630A9" w14:textId="77777777" w:rsidR="00EF78B7" w:rsidRDefault="00EF78B7" w:rsidP="00EF78B7">
      <w:pPr>
        <w:spacing w:line="184" w:lineRule="exact"/>
        <w:ind w:left="1603"/>
      </w:pPr>
    </w:p>
    <w:p w14:paraId="46E57380" w14:textId="77777777" w:rsidR="00EF78B7" w:rsidRDefault="00EF78B7" w:rsidP="00EF78B7">
      <w:pPr>
        <w:spacing w:line="184" w:lineRule="exact"/>
        <w:ind w:left="1603"/>
      </w:pPr>
    </w:p>
    <w:p w14:paraId="6B8CC080" w14:textId="77777777" w:rsidR="00EF78B7" w:rsidRPr="00CE7C34" w:rsidRDefault="00EF78B7" w:rsidP="00CE7C34">
      <w:pPr>
        <w:pStyle w:val="Prrafodelista"/>
        <w:numPr>
          <w:ilvl w:val="0"/>
          <w:numId w:val="0"/>
        </w:numPr>
        <w:tabs>
          <w:tab w:val="left" w:pos="2231"/>
        </w:tabs>
        <w:spacing w:before="14" w:line="253" w:lineRule="exact"/>
        <w:ind w:left="567" w:right="284"/>
        <w:rPr>
          <w:i/>
          <w:color w:val="000000"/>
          <w:spacing w:val="0"/>
          <w:w w:val="117"/>
          <w:sz w:val="22"/>
          <w:szCs w:val="22"/>
          <w:u w:val="single"/>
        </w:rPr>
      </w:pPr>
      <w:r w:rsidRPr="00CE7C34">
        <w:rPr>
          <w:i/>
          <w:color w:val="000000"/>
          <w:spacing w:val="0"/>
          <w:w w:val="117"/>
          <w:sz w:val="22"/>
          <w:szCs w:val="22"/>
          <w:u w:val="single"/>
        </w:rPr>
        <w:t>Documentales:</w:t>
      </w:r>
    </w:p>
    <w:p w14:paraId="11C1E7E3" w14:textId="77777777" w:rsidR="00EF78B7" w:rsidRDefault="00EF78B7" w:rsidP="00EF78B7">
      <w:pPr>
        <w:spacing w:line="184" w:lineRule="exact"/>
        <w:ind w:left="1598"/>
      </w:pPr>
    </w:p>
    <w:p w14:paraId="56E9ACD4" w14:textId="156FC5C4" w:rsidR="00EF78B7" w:rsidRDefault="00EF78B7" w:rsidP="00CE7C34">
      <w:pPr>
        <w:pStyle w:val="Prrafodelista"/>
        <w:numPr>
          <w:ilvl w:val="0"/>
          <w:numId w:val="0"/>
        </w:numPr>
        <w:tabs>
          <w:tab w:val="left" w:pos="2231"/>
        </w:tabs>
        <w:spacing w:before="14" w:line="253" w:lineRule="exact"/>
        <w:ind w:left="567" w:right="284"/>
      </w:pPr>
      <w:r w:rsidRPr="00CE7C34">
        <w:rPr>
          <w:i/>
          <w:color w:val="000000"/>
          <w:spacing w:val="0"/>
          <w:w w:val="117"/>
          <w:sz w:val="22"/>
          <w:szCs w:val="22"/>
        </w:rPr>
        <w:t>Solicito se tengan</w:t>
      </w:r>
      <w:r w:rsidR="00CE7C34">
        <w:rPr>
          <w:i/>
          <w:color w:val="000000"/>
          <w:spacing w:val="0"/>
          <w:w w:val="117"/>
          <w:sz w:val="22"/>
          <w:szCs w:val="22"/>
        </w:rPr>
        <w:t xml:space="preserve"> </w:t>
      </w:r>
      <w:r w:rsidRPr="00CE7C34">
        <w:rPr>
          <w:i/>
          <w:color w:val="000000"/>
          <w:spacing w:val="0"/>
          <w:w w:val="117"/>
          <w:sz w:val="22"/>
          <w:szCs w:val="22"/>
        </w:rPr>
        <w:t>como prueba los siguientes:</w:t>
      </w:r>
    </w:p>
    <w:p w14:paraId="018D3F5D" w14:textId="77777777" w:rsidR="00CE7C34" w:rsidRDefault="00CE7C34" w:rsidP="00CE7C34">
      <w:pPr>
        <w:pStyle w:val="Prrafodelista"/>
        <w:numPr>
          <w:ilvl w:val="0"/>
          <w:numId w:val="0"/>
        </w:numPr>
        <w:tabs>
          <w:tab w:val="left" w:pos="2231"/>
        </w:tabs>
        <w:spacing w:before="14" w:line="253" w:lineRule="exact"/>
        <w:ind w:left="567" w:right="284"/>
        <w:rPr>
          <w:i/>
          <w:color w:val="000000"/>
          <w:spacing w:val="0"/>
          <w:w w:val="117"/>
          <w:sz w:val="22"/>
          <w:szCs w:val="22"/>
        </w:rPr>
      </w:pPr>
    </w:p>
    <w:p w14:paraId="5D983826" w14:textId="29269BD4" w:rsidR="00EF78B7" w:rsidRDefault="00EF78B7" w:rsidP="00B665F8">
      <w:pPr>
        <w:pStyle w:val="Prrafodelista"/>
        <w:numPr>
          <w:ilvl w:val="0"/>
          <w:numId w:val="11"/>
        </w:numPr>
        <w:tabs>
          <w:tab w:val="left" w:pos="2231"/>
        </w:tabs>
        <w:spacing w:before="14" w:line="253" w:lineRule="exact"/>
        <w:ind w:right="284"/>
        <w:rPr>
          <w:i/>
          <w:color w:val="000000"/>
          <w:spacing w:val="0"/>
          <w:w w:val="117"/>
          <w:sz w:val="22"/>
          <w:szCs w:val="22"/>
        </w:rPr>
      </w:pPr>
      <w:r w:rsidRPr="00CE7C34">
        <w:rPr>
          <w:i/>
          <w:color w:val="000000"/>
          <w:spacing w:val="0"/>
          <w:w w:val="117"/>
          <w:sz w:val="22"/>
          <w:szCs w:val="22"/>
        </w:rPr>
        <w:t>El oficio de fecha 22 de noviembre de 2019, a tra</w:t>
      </w:r>
      <w:r w:rsidR="00CE7C34">
        <w:rPr>
          <w:i/>
          <w:color w:val="000000"/>
          <w:spacing w:val="0"/>
          <w:w w:val="117"/>
          <w:sz w:val="22"/>
          <w:szCs w:val="22"/>
        </w:rPr>
        <w:t>vés</w:t>
      </w:r>
      <w:r w:rsidRPr="00CE7C34">
        <w:rPr>
          <w:i/>
          <w:color w:val="000000"/>
          <w:spacing w:val="0"/>
          <w:w w:val="117"/>
          <w:sz w:val="22"/>
          <w:szCs w:val="22"/>
        </w:rPr>
        <w:t xml:space="preserve"> el cual </w:t>
      </w:r>
      <w:r w:rsidR="00CE7C34">
        <w:rPr>
          <w:i/>
          <w:color w:val="000000"/>
          <w:spacing w:val="0"/>
          <w:w w:val="117"/>
          <w:sz w:val="22"/>
          <w:szCs w:val="22"/>
        </w:rPr>
        <w:t>l</w:t>
      </w:r>
      <w:r w:rsidRPr="00CE7C34">
        <w:rPr>
          <w:i/>
          <w:color w:val="000000"/>
          <w:spacing w:val="0"/>
          <w:w w:val="117"/>
          <w:sz w:val="22"/>
          <w:szCs w:val="22"/>
        </w:rPr>
        <w:t xml:space="preserve">a empresa que represento solicito </w:t>
      </w:r>
      <w:r w:rsidRPr="00CE7C34">
        <w:rPr>
          <w:i/>
          <w:color w:val="000000"/>
          <w:spacing w:val="0"/>
          <w:w w:val="117"/>
          <w:sz w:val="22"/>
          <w:szCs w:val="22"/>
        </w:rPr>
        <w:tab/>
        <w:t xml:space="preserve">la </w:t>
      </w:r>
      <w:r w:rsidR="00CE7C34" w:rsidRPr="00CE7C34">
        <w:rPr>
          <w:i/>
          <w:color w:val="000000"/>
          <w:spacing w:val="0"/>
          <w:w w:val="117"/>
          <w:sz w:val="22"/>
          <w:szCs w:val="22"/>
        </w:rPr>
        <w:t>corrección</w:t>
      </w:r>
      <w:r w:rsidRPr="00CE7C34">
        <w:rPr>
          <w:i/>
          <w:color w:val="000000"/>
          <w:spacing w:val="0"/>
          <w:w w:val="117"/>
          <w:sz w:val="22"/>
          <w:szCs w:val="22"/>
        </w:rPr>
        <w:t xml:space="preserve"> de vol</w:t>
      </w:r>
      <w:r w:rsidR="00CE7C34">
        <w:rPr>
          <w:i/>
          <w:color w:val="000000"/>
          <w:spacing w:val="0"/>
          <w:w w:val="117"/>
          <w:sz w:val="22"/>
          <w:szCs w:val="22"/>
        </w:rPr>
        <w:t>ú</w:t>
      </w:r>
      <w:r w:rsidRPr="00CE7C34">
        <w:rPr>
          <w:i/>
          <w:color w:val="000000"/>
          <w:spacing w:val="0"/>
          <w:w w:val="117"/>
          <w:sz w:val="22"/>
          <w:szCs w:val="22"/>
        </w:rPr>
        <w:t>menes.</w:t>
      </w:r>
    </w:p>
    <w:p w14:paraId="4934E8FC" w14:textId="77777777" w:rsidR="00CE7C34" w:rsidRPr="00CE7C34" w:rsidRDefault="00CE7C34" w:rsidP="00CE7C34">
      <w:pPr>
        <w:pStyle w:val="Prrafodelista"/>
        <w:numPr>
          <w:ilvl w:val="0"/>
          <w:numId w:val="0"/>
        </w:numPr>
        <w:tabs>
          <w:tab w:val="left" w:pos="2231"/>
        </w:tabs>
        <w:spacing w:before="14" w:line="253" w:lineRule="exact"/>
        <w:ind w:left="927" w:right="284"/>
        <w:rPr>
          <w:i/>
          <w:color w:val="000000"/>
          <w:spacing w:val="0"/>
          <w:w w:val="117"/>
          <w:sz w:val="22"/>
          <w:szCs w:val="22"/>
        </w:rPr>
      </w:pPr>
    </w:p>
    <w:p w14:paraId="33AF02AA" w14:textId="5FCF935A" w:rsidR="00EF78B7" w:rsidRDefault="00EF78B7" w:rsidP="00B665F8">
      <w:pPr>
        <w:pStyle w:val="Prrafodelista"/>
        <w:numPr>
          <w:ilvl w:val="0"/>
          <w:numId w:val="11"/>
        </w:numPr>
        <w:tabs>
          <w:tab w:val="left" w:pos="2231"/>
        </w:tabs>
        <w:spacing w:before="14" w:line="253" w:lineRule="exact"/>
        <w:ind w:right="284"/>
        <w:rPr>
          <w:i/>
          <w:color w:val="000000"/>
          <w:spacing w:val="0"/>
          <w:w w:val="117"/>
          <w:sz w:val="22"/>
          <w:szCs w:val="22"/>
        </w:rPr>
      </w:pPr>
      <w:r w:rsidRPr="00B665F8">
        <w:rPr>
          <w:i/>
          <w:color w:val="000000"/>
          <w:spacing w:val="0"/>
          <w:w w:val="117"/>
          <w:sz w:val="22"/>
          <w:szCs w:val="22"/>
        </w:rPr>
        <w:t>El acto recurrido con su documento soporte.</w:t>
      </w:r>
    </w:p>
    <w:p w14:paraId="5B6CB476" w14:textId="77777777" w:rsidR="00B665F8" w:rsidRPr="00B665F8" w:rsidRDefault="00B665F8" w:rsidP="00B665F8">
      <w:pPr>
        <w:pStyle w:val="Prrafodelista"/>
        <w:numPr>
          <w:ilvl w:val="0"/>
          <w:numId w:val="0"/>
        </w:numPr>
        <w:ind w:left="360"/>
        <w:rPr>
          <w:i/>
          <w:color w:val="000000"/>
          <w:spacing w:val="0"/>
          <w:w w:val="117"/>
          <w:sz w:val="22"/>
          <w:szCs w:val="22"/>
        </w:rPr>
      </w:pPr>
    </w:p>
    <w:p w14:paraId="5C060D12" w14:textId="39BC78B2" w:rsidR="00EF78B7" w:rsidRPr="00B665F8" w:rsidRDefault="00EF78B7" w:rsidP="00B665F8">
      <w:pPr>
        <w:pStyle w:val="Prrafodelista"/>
        <w:numPr>
          <w:ilvl w:val="0"/>
          <w:numId w:val="11"/>
        </w:numPr>
        <w:tabs>
          <w:tab w:val="left" w:pos="2231"/>
        </w:tabs>
        <w:spacing w:before="14" w:line="253" w:lineRule="exact"/>
        <w:ind w:right="284"/>
        <w:rPr>
          <w:i/>
          <w:color w:val="000000"/>
          <w:spacing w:val="0"/>
          <w:w w:val="117"/>
          <w:sz w:val="22"/>
          <w:szCs w:val="22"/>
        </w:rPr>
      </w:pPr>
      <w:r w:rsidRPr="00B665F8">
        <w:rPr>
          <w:i/>
          <w:color w:val="000000"/>
          <w:spacing w:val="0"/>
          <w:w w:val="117"/>
          <w:sz w:val="22"/>
          <w:szCs w:val="22"/>
        </w:rPr>
        <w:t xml:space="preserve">Certificado de existencia y </w:t>
      </w:r>
      <w:r w:rsidR="00B665F8" w:rsidRPr="00B665F8">
        <w:rPr>
          <w:i/>
          <w:color w:val="000000"/>
          <w:spacing w:val="0"/>
          <w:w w:val="117"/>
          <w:sz w:val="22"/>
          <w:szCs w:val="22"/>
        </w:rPr>
        <w:t>representación</w:t>
      </w:r>
      <w:r w:rsidRPr="00B665F8">
        <w:rPr>
          <w:i/>
          <w:color w:val="000000"/>
          <w:spacing w:val="0"/>
          <w:w w:val="117"/>
          <w:sz w:val="22"/>
          <w:szCs w:val="22"/>
        </w:rPr>
        <w:t xml:space="preserve"> legal en el que se evidencia la </w:t>
      </w:r>
      <w:r w:rsidR="00B665F8" w:rsidRPr="00B665F8">
        <w:rPr>
          <w:i/>
          <w:color w:val="000000"/>
          <w:spacing w:val="0"/>
          <w:w w:val="117"/>
          <w:sz w:val="22"/>
          <w:szCs w:val="22"/>
        </w:rPr>
        <w:t>ubicación</w:t>
      </w:r>
      <w:r w:rsidRPr="00B665F8">
        <w:rPr>
          <w:i/>
          <w:color w:val="000000"/>
          <w:spacing w:val="0"/>
          <w:w w:val="117"/>
          <w:sz w:val="22"/>
          <w:szCs w:val="22"/>
        </w:rPr>
        <w:t xml:space="preserve"> de las estaciones de GNV Riofrio y Aranzoque.</w:t>
      </w:r>
    </w:p>
    <w:p w14:paraId="6D86BF6A" w14:textId="77777777" w:rsidR="00EF78B7" w:rsidRDefault="00EF78B7" w:rsidP="00B918CB">
      <w:pPr>
        <w:pStyle w:val="Default"/>
        <w:ind w:left="426"/>
        <w:jc w:val="both"/>
      </w:pPr>
    </w:p>
    <w:p w14:paraId="6C334D39" w14:textId="77777777" w:rsidR="00BA56AD" w:rsidRPr="00913B32" w:rsidRDefault="00BA56AD" w:rsidP="00BA56AD">
      <w:pPr>
        <w:pStyle w:val="Ttulo5"/>
        <w:tabs>
          <w:tab w:val="clear" w:pos="1080"/>
          <w:tab w:val="num" w:pos="567"/>
        </w:tabs>
        <w:ind w:left="567" w:hanging="567"/>
        <w:rPr>
          <w:rFonts w:eastAsia="Calibri"/>
          <w:sz w:val="22"/>
          <w:szCs w:val="22"/>
          <w:lang w:eastAsia="es-CO"/>
        </w:rPr>
      </w:pPr>
      <w:r w:rsidRPr="00795DC7">
        <w:rPr>
          <w:rFonts w:eastAsia="Calibri"/>
          <w:szCs w:val="22"/>
          <w:lang w:eastAsia="es-CO"/>
        </w:rPr>
        <w:t>PETICIÓN DE</w:t>
      </w:r>
      <w:r>
        <w:rPr>
          <w:rFonts w:eastAsia="Calibri"/>
          <w:szCs w:val="22"/>
          <w:lang w:eastAsia="es-CO"/>
        </w:rPr>
        <w:t>L RECURRENTE</w:t>
      </w:r>
      <w:r w:rsidRPr="00795DC7">
        <w:rPr>
          <w:rFonts w:eastAsia="Calibri"/>
          <w:szCs w:val="22"/>
          <w:lang w:eastAsia="es-CO"/>
        </w:rPr>
        <w:t xml:space="preserve"> </w:t>
      </w:r>
    </w:p>
    <w:p w14:paraId="07267BD2" w14:textId="2C359077" w:rsidR="00BA56AD" w:rsidRDefault="00BA56AD" w:rsidP="00BA56AD">
      <w:pPr>
        <w:suppressAutoHyphens/>
        <w:ind w:right="222"/>
      </w:pPr>
      <w:r>
        <w:t>Conforme a los motivos que sustenta</w:t>
      </w:r>
      <w:r w:rsidR="00270FDF">
        <w:t>n</w:t>
      </w:r>
      <w:r>
        <w:t xml:space="preserve"> </w:t>
      </w:r>
      <w:r w:rsidR="00270FDF">
        <w:t>los</w:t>
      </w:r>
      <w:r>
        <w:t xml:space="preserve"> recurso</w:t>
      </w:r>
      <w:r w:rsidR="00270FDF">
        <w:t>s</w:t>
      </w:r>
      <w:r>
        <w:t xml:space="preserve"> interpuesto</w:t>
      </w:r>
      <w:r w:rsidR="00270FDF">
        <w:t>s</w:t>
      </w:r>
      <w:r>
        <w:t xml:space="preserve"> por la</w:t>
      </w:r>
      <w:r w:rsidR="00270FDF">
        <w:t>s</w:t>
      </w:r>
      <w:r>
        <w:t xml:space="preserve"> empresa</w:t>
      </w:r>
      <w:r w:rsidR="00270FDF">
        <w:t>s</w:t>
      </w:r>
      <w:r>
        <w:t xml:space="preserve"> </w:t>
      </w:r>
      <w:r w:rsidR="00A22F59">
        <w:rPr>
          <w:rFonts w:cs="Arial"/>
          <w:lang w:val="es-ES_tradnl"/>
        </w:rPr>
        <w:t>METROGAS</w:t>
      </w:r>
      <w:r>
        <w:t xml:space="preserve"> DE COLOMBIA S.A. E.S.P.,</w:t>
      </w:r>
      <w:r w:rsidR="00270FDF">
        <w:t xml:space="preserve"> y GAS NATURAL DEL ORIENTE S.A. E.S.P.</w:t>
      </w:r>
      <w:r>
        <w:t xml:space="preserve"> la petición de</w:t>
      </w:r>
      <w:r w:rsidR="00270FDF">
        <w:t xml:space="preserve"> cada una</w:t>
      </w:r>
      <w:r>
        <w:t xml:space="preserve"> la</w:t>
      </w:r>
      <w:r w:rsidR="00270FDF">
        <w:t>s</w:t>
      </w:r>
      <w:r>
        <w:t xml:space="preserve"> empresa</w:t>
      </w:r>
      <w:r w:rsidR="00270FDF">
        <w:t>s</w:t>
      </w:r>
      <w:r>
        <w:t xml:space="preserve"> </w:t>
      </w:r>
      <w:r w:rsidR="00270FDF">
        <w:t>son</w:t>
      </w:r>
      <w:r>
        <w:t xml:space="preserve"> la</w:t>
      </w:r>
      <w:r w:rsidR="00270FDF">
        <w:t>s</w:t>
      </w:r>
      <w:r>
        <w:t xml:space="preserve"> siguiente</w:t>
      </w:r>
      <w:r w:rsidR="00270FDF">
        <w:t>s</w:t>
      </w:r>
      <w:r>
        <w:t>:</w:t>
      </w:r>
    </w:p>
    <w:p w14:paraId="6A68ECE5" w14:textId="18A8274B" w:rsidR="00BA56AD" w:rsidRDefault="00BA56AD" w:rsidP="00BA56AD">
      <w:pPr>
        <w:suppressAutoHyphens/>
        <w:ind w:right="222"/>
        <w:rPr>
          <w:b/>
        </w:rPr>
      </w:pPr>
    </w:p>
    <w:p w14:paraId="05F81A61" w14:textId="75155E1E" w:rsidR="00270FDF" w:rsidRDefault="00270FDF" w:rsidP="00BA56AD">
      <w:pPr>
        <w:suppressAutoHyphens/>
        <w:ind w:right="222"/>
        <w:rPr>
          <w:b/>
        </w:rPr>
      </w:pPr>
      <w:r>
        <w:rPr>
          <w:b/>
        </w:rPr>
        <w:t>3.1. METROGAS DE COLOMBIA S.A. E.S.P.</w:t>
      </w:r>
    </w:p>
    <w:p w14:paraId="16530874" w14:textId="77777777" w:rsidR="00B6369A" w:rsidRDefault="00B6369A" w:rsidP="00BA56AD">
      <w:pPr>
        <w:suppressAutoHyphens/>
        <w:ind w:right="222"/>
        <w:rPr>
          <w:b/>
        </w:rPr>
      </w:pPr>
    </w:p>
    <w:p w14:paraId="4EE3E183" w14:textId="136953C2" w:rsidR="00BA56AD" w:rsidRPr="000D5F6B" w:rsidRDefault="008C08FE" w:rsidP="00B84213">
      <w:pPr>
        <w:pStyle w:val="Prrafodelista"/>
        <w:numPr>
          <w:ilvl w:val="0"/>
          <w:numId w:val="4"/>
        </w:numPr>
        <w:ind w:right="567"/>
        <w:jc w:val="center"/>
        <w:rPr>
          <w:i/>
          <w:iCs/>
          <w:lang w:val="es-ES_tradnl"/>
        </w:rPr>
      </w:pPr>
      <w:r w:rsidRPr="000D5F6B">
        <w:rPr>
          <w:i/>
          <w:iCs/>
          <w:lang w:val="es-ES_tradnl"/>
        </w:rPr>
        <w:t>Petición</w:t>
      </w:r>
    </w:p>
    <w:p w14:paraId="27BA24F0" w14:textId="296D1D98" w:rsidR="00A22F59" w:rsidRDefault="00A22F59" w:rsidP="00BA56AD">
      <w:pPr>
        <w:rPr>
          <w:iCs/>
          <w:lang w:val="es-ES_tradnl"/>
        </w:rPr>
      </w:pPr>
    </w:p>
    <w:p w14:paraId="00AE0354" w14:textId="7802C4DE" w:rsidR="00FE6C61" w:rsidRPr="00FE6C61" w:rsidRDefault="00FE6C61" w:rsidP="0058004D">
      <w:pPr>
        <w:pStyle w:val="Prrafodelista"/>
        <w:numPr>
          <w:ilvl w:val="0"/>
          <w:numId w:val="5"/>
        </w:numPr>
        <w:tabs>
          <w:tab w:val="left" w:pos="2116"/>
          <w:tab w:val="left" w:pos="2107"/>
        </w:tabs>
        <w:spacing w:before="17" w:line="300" w:lineRule="exact"/>
        <w:ind w:left="709" w:right="567"/>
        <w:rPr>
          <w:i/>
          <w:sz w:val="22"/>
          <w:szCs w:val="22"/>
        </w:rPr>
      </w:pPr>
      <w:r w:rsidRPr="00FE6C61">
        <w:rPr>
          <w:i/>
          <w:color w:val="000000"/>
          <w:w w:val="108"/>
          <w:sz w:val="22"/>
          <w:szCs w:val="22"/>
        </w:rPr>
        <w:t>Se modifique el valor correspondiente al porcentaje de Otros Activos eficiente calculado para el mercado relevante de distribuci</w:t>
      </w:r>
      <w:r>
        <w:rPr>
          <w:i/>
          <w:color w:val="000000"/>
          <w:w w:val="108"/>
          <w:sz w:val="22"/>
          <w:szCs w:val="22"/>
        </w:rPr>
        <w:t>ó</w:t>
      </w:r>
      <w:r w:rsidRPr="00FE6C61">
        <w:rPr>
          <w:i/>
          <w:color w:val="000000"/>
          <w:w w:val="108"/>
          <w:sz w:val="22"/>
          <w:szCs w:val="22"/>
        </w:rPr>
        <w:t>n definido a tra</w:t>
      </w:r>
      <w:r>
        <w:rPr>
          <w:i/>
          <w:color w:val="000000"/>
          <w:w w:val="108"/>
          <w:sz w:val="22"/>
          <w:szCs w:val="22"/>
        </w:rPr>
        <w:t>vés</w:t>
      </w:r>
      <w:r w:rsidRPr="00FE6C61">
        <w:rPr>
          <w:i/>
          <w:color w:val="000000"/>
          <w:w w:val="108"/>
          <w:sz w:val="22"/>
          <w:szCs w:val="22"/>
        </w:rPr>
        <w:t xml:space="preserve"> de </w:t>
      </w:r>
      <w:r>
        <w:rPr>
          <w:i/>
          <w:color w:val="000000"/>
          <w:w w:val="108"/>
          <w:sz w:val="22"/>
          <w:szCs w:val="22"/>
        </w:rPr>
        <w:t>l</w:t>
      </w:r>
      <w:r w:rsidRPr="00FE6C61">
        <w:rPr>
          <w:i/>
          <w:color w:val="000000"/>
          <w:w w:val="108"/>
          <w:sz w:val="22"/>
          <w:szCs w:val="22"/>
        </w:rPr>
        <w:t xml:space="preserve">a Resolución CREG 196 </w:t>
      </w:r>
      <w:r w:rsidRPr="00FE6C61">
        <w:rPr>
          <w:i/>
          <w:color w:val="000000"/>
          <w:w w:val="107"/>
          <w:sz w:val="22"/>
          <w:szCs w:val="22"/>
        </w:rPr>
        <w:t>de 2019, de tal manera que:</w:t>
      </w:r>
    </w:p>
    <w:p w14:paraId="2EC26BEF" w14:textId="77777777" w:rsidR="00FE6C61" w:rsidRPr="00FE6C61" w:rsidRDefault="00FE6C61" w:rsidP="00FE6C61">
      <w:pPr>
        <w:spacing w:line="260" w:lineRule="exact"/>
        <w:ind w:left="426" w:right="567"/>
        <w:rPr>
          <w:i/>
          <w:sz w:val="22"/>
          <w:szCs w:val="22"/>
        </w:rPr>
      </w:pPr>
    </w:p>
    <w:p w14:paraId="73B36F10" w14:textId="155E5DF3" w:rsidR="00FE6C61" w:rsidRPr="00FE6C61" w:rsidRDefault="00FE6C61" w:rsidP="00FE6C61">
      <w:pPr>
        <w:tabs>
          <w:tab w:val="left" w:pos="2539"/>
          <w:tab w:val="left" w:pos="2543"/>
          <w:tab w:val="left" w:pos="2539"/>
          <w:tab w:val="left" w:pos="2539"/>
        </w:tabs>
        <w:spacing w:before="94" w:line="260" w:lineRule="exact"/>
        <w:ind w:left="709" w:right="567"/>
        <w:rPr>
          <w:i/>
          <w:sz w:val="22"/>
          <w:szCs w:val="22"/>
        </w:rPr>
      </w:pPr>
      <w:r>
        <w:rPr>
          <w:i/>
          <w:color w:val="000000"/>
          <w:w w:val="110"/>
          <w:sz w:val="22"/>
          <w:szCs w:val="22"/>
        </w:rPr>
        <w:t xml:space="preserve">1.1. </w:t>
      </w:r>
      <w:r w:rsidRPr="00FE6C61">
        <w:rPr>
          <w:i/>
          <w:color w:val="000000"/>
          <w:w w:val="110"/>
          <w:sz w:val="22"/>
          <w:szCs w:val="22"/>
        </w:rPr>
        <w:t xml:space="preserve">Se reconozca como porcentaje de Otros Activos eficiente para </w:t>
      </w:r>
      <w:r>
        <w:rPr>
          <w:i/>
          <w:color w:val="000000"/>
          <w:w w:val="110"/>
          <w:sz w:val="22"/>
          <w:szCs w:val="22"/>
        </w:rPr>
        <w:t>Metrogas</w:t>
      </w:r>
      <w:r w:rsidRPr="00FE6C61">
        <w:rPr>
          <w:i/>
          <w:color w:val="000000"/>
          <w:w w:val="110"/>
          <w:sz w:val="22"/>
          <w:szCs w:val="22"/>
        </w:rPr>
        <w:t xml:space="preserve"> un valor</w:t>
      </w:r>
      <w:r>
        <w:rPr>
          <w:i/>
          <w:color w:val="000000"/>
          <w:w w:val="110"/>
          <w:sz w:val="22"/>
          <w:szCs w:val="22"/>
        </w:rPr>
        <w:t xml:space="preserve"> </w:t>
      </w:r>
      <w:r w:rsidRPr="00FE6C61">
        <w:rPr>
          <w:i/>
          <w:color w:val="000000"/>
          <w:w w:val="110"/>
          <w:sz w:val="22"/>
          <w:szCs w:val="22"/>
        </w:rPr>
        <w:t>de 4,12% conforme se establece en el Documento CREG 126 de 2019 (soporte de</w:t>
      </w:r>
      <w:r>
        <w:rPr>
          <w:i/>
          <w:color w:val="000000"/>
          <w:w w:val="110"/>
          <w:sz w:val="22"/>
          <w:szCs w:val="22"/>
        </w:rPr>
        <w:t xml:space="preserve"> l</w:t>
      </w:r>
      <w:r w:rsidRPr="00FE6C61">
        <w:rPr>
          <w:i/>
          <w:color w:val="000000"/>
          <w:w w:val="108"/>
          <w:sz w:val="22"/>
          <w:szCs w:val="22"/>
        </w:rPr>
        <w:t>a Resoluci</w:t>
      </w:r>
      <w:r>
        <w:rPr>
          <w:i/>
          <w:color w:val="000000"/>
          <w:w w:val="108"/>
          <w:sz w:val="22"/>
          <w:szCs w:val="22"/>
        </w:rPr>
        <w:t>ó</w:t>
      </w:r>
      <w:r w:rsidRPr="00FE6C61">
        <w:rPr>
          <w:i/>
          <w:color w:val="000000"/>
          <w:w w:val="108"/>
          <w:sz w:val="22"/>
          <w:szCs w:val="22"/>
        </w:rPr>
        <w:t xml:space="preserve">n CREG 196 de 2019) con independencia del valor que se calcule para </w:t>
      </w:r>
      <w:r w:rsidRPr="00FE6C61">
        <w:rPr>
          <w:i/>
          <w:color w:val="000000"/>
          <w:w w:val="111"/>
          <w:sz w:val="22"/>
          <w:szCs w:val="22"/>
        </w:rPr>
        <w:t>el mercado, teniendo en cuenta que se debe cumplir con los criterios tarifarios de</w:t>
      </w:r>
      <w:r>
        <w:rPr>
          <w:i/>
          <w:color w:val="000000"/>
          <w:w w:val="111"/>
          <w:sz w:val="22"/>
          <w:szCs w:val="22"/>
        </w:rPr>
        <w:t xml:space="preserve"> </w:t>
      </w:r>
      <w:r w:rsidRPr="00FE6C61">
        <w:rPr>
          <w:i/>
          <w:color w:val="000000"/>
          <w:w w:val="105"/>
          <w:sz w:val="22"/>
          <w:szCs w:val="22"/>
        </w:rPr>
        <w:t>eficiencia y</w:t>
      </w:r>
      <w:r>
        <w:rPr>
          <w:i/>
          <w:color w:val="000000"/>
          <w:w w:val="105"/>
          <w:sz w:val="22"/>
          <w:szCs w:val="22"/>
        </w:rPr>
        <w:t xml:space="preserve"> </w:t>
      </w:r>
      <w:r w:rsidRPr="00FE6C61">
        <w:rPr>
          <w:i/>
          <w:color w:val="000000"/>
          <w:w w:val="105"/>
          <w:sz w:val="22"/>
          <w:szCs w:val="22"/>
        </w:rPr>
        <w:t>suficiencia financiera dispuestos en la Ley 142 de 1994.</w:t>
      </w:r>
    </w:p>
    <w:p w14:paraId="45B8A9D8" w14:textId="7B1A4396" w:rsidR="00FE6C61" w:rsidRPr="00FE6C61" w:rsidRDefault="00FE6C61" w:rsidP="00FE6C61">
      <w:pPr>
        <w:tabs>
          <w:tab w:val="left" w:pos="2539"/>
          <w:tab w:val="left" w:pos="2548"/>
        </w:tabs>
        <w:spacing w:before="260" w:line="260" w:lineRule="exact"/>
        <w:ind w:left="709" w:right="567"/>
        <w:rPr>
          <w:i/>
          <w:sz w:val="22"/>
          <w:szCs w:val="22"/>
        </w:rPr>
      </w:pPr>
      <w:r w:rsidRPr="00FE6C61">
        <w:rPr>
          <w:i/>
          <w:color w:val="000000"/>
          <w:w w:val="123"/>
          <w:sz w:val="22"/>
          <w:szCs w:val="22"/>
        </w:rPr>
        <w:t>1.2. Se corrija el c</w:t>
      </w:r>
      <w:r>
        <w:rPr>
          <w:i/>
          <w:color w:val="000000"/>
          <w:w w:val="123"/>
          <w:sz w:val="22"/>
          <w:szCs w:val="22"/>
        </w:rPr>
        <w:t>á</w:t>
      </w:r>
      <w:r w:rsidRPr="00FE6C61">
        <w:rPr>
          <w:i/>
          <w:color w:val="000000"/>
          <w:w w:val="123"/>
          <w:sz w:val="22"/>
          <w:szCs w:val="22"/>
        </w:rPr>
        <w:t>lculo de las cuentas de Otros Activos y se incluya el valor</w:t>
      </w:r>
      <w:r>
        <w:rPr>
          <w:i/>
          <w:color w:val="000000"/>
          <w:w w:val="123"/>
          <w:sz w:val="22"/>
          <w:szCs w:val="22"/>
        </w:rPr>
        <w:t xml:space="preserve"> </w:t>
      </w:r>
      <w:r w:rsidRPr="00FE6C61">
        <w:rPr>
          <w:i/>
          <w:color w:val="000000"/>
          <w:sz w:val="22"/>
          <w:szCs w:val="22"/>
        </w:rPr>
        <w:tab/>
      </w:r>
      <w:r w:rsidRPr="00FE6C61">
        <w:rPr>
          <w:i/>
          <w:color w:val="000000"/>
          <w:w w:val="113"/>
          <w:sz w:val="22"/>
          <w:szCs w:val="22"/>
        </w:rPr>
        <w:t xml:space="preserve">correspondiente al equivalente de las cuentas de arrendamientos de cada una de </w:t>
      </w:r>
      <w:r w:rsidRPr="00FE6C61">
        <w:rPr>
          <w:i/>
          <w:color w:val="000000"/>
          <w:w w:val="107"/>
          <w:sz w:val="22"/>
          <w:szCs w:val="22"/>
        </w:rPr>
        <w:t>las empresas.</w:t>
      </w:r>
    </w:p>
    <w:p w14:paraId="370BBD34" w14:textId="21CAE2CF" w:rsidR="00FE6C61" w:rsidRPr="00FE6C61" w:rsidRDefault="00FE6C61" w:rsidP="00FE6C61">
      <w:pPr>
        <w:tabs>
          <w:tab w:val="left" w:pos="2553"/>
        </w:tabs>
        <w:spacing w:before="244" w:line="280" w:lineRule="exact"/>
        <w:ind w:left="709" w:right="567"/>
        <w:rPr>
          <w:i/>
          <w:sz w:val="22"/>
          <w:szCs w:val="22"/>
        </w:rPr>
      </w:pPr>
      <w:r w:rsidRPr="00FE6C61">
        <w:rPr>
          <w:i/>
          <w:color w:val="000000"/>
          <w:w w:val="108"/>
          <w:sz w:val="22"/>
          <w:szCs w:val="22"/>
        </w:rPr>
        <w:t>1.3. Se incluya el valor correspondiente al equivalente de las cuentas de arrendamientos para Gas Natural del Oriente S.A. E.S.P., se reconozca como porcentaje de Otros</w:t>
      </w:r>
      <w:r>
        <w:rPr>
          <w:i/>
          <w:color w:val="000000"/>
          <w:w w:val="108"/>
          <w:sz w:val="22"/>
          <w:szCs w:val="22"/>
        </w:rPr>
        <w:t xml:space="preserve"> </w:t>
      </w:r>
      <w:r w:rsidRPr="00FE6C61">
        <w:rPr>
          <w:i/>
          <w:color w:val="000000"/>
          <w:w w:val="105"/>
          <w:sz w:val="22"/>
          <w:szCs w:val="22"/>
        </w:rPr>
        <w:t>Activos eficiente un valor de 2,02%, y se corrija el c</w:t>
      </w:r>
      <w:r>
        <w:rPr>
          <w:i/>
          <w:color w:val="000000"/>
          <w:w w:val="105"/>
          <w:sz w:val="22"/>
          <w:szCs w:val="22"/>
        </w:rPr>
        <w:t>á</w:t>
      </w:r>
      <w:r w:rsidRPr="00FE6C61">
        <w:rPr>
          <w:i/>
          <w:color w:val="000000"/>
          <w:w w:val="105"/>
          <w:sz w:val="22"/>
          <w:szCs w:val="22"/>
        </w:rPr>
        <w:t xml:space="preserve">lculo del valor de Otros Activos </w:t>
      </w:r>
      <w:r w:rsidRPr="00FE6C61">
        <w:rPr>
          <w:i/>
          <w:color w:val="000000"/>
          <w:w w:val="104"/>
          <w:sz w:val="22"/>
          <w:szCs w:val="22"/>
        </w:rPr>
        <w:t>reconocidos.</w:t>
      </w:r>
    </w:p>
    <w:p w14:paraId="58664B55" w14:textId="77777777" w:rsidR="00FE6C61" w:rsidRPr="00FE6C61" w:rsidRDefault="00FE6C61" w:rsidP="00FE6C61">
      <w:pPr>
        <w:spacing w:line="270" w:lineRule="exact"/>
        <w:ind w:left="709" w:right="567"/>
        <w:rPr>
          <w:i/>
          <w:sz w:val="22"/>
          <w:szCs w:val="22"/>
        </w:rPr>
      </w:pPr>
    </w:p>
    <w:p w14:paraId="6764D4BE" w14:textId="76FB4364" w:rsidR="00FE6C61" w:rsidRDefault="00FE6C61" w:rsidP="00FE6C61">
      <w:pPr>
        <w:tabs>
          <w:tab w:val="left" w:pos="2481"/>
          <w:tab w:val="left" w:pos="2471"/>
        </w:tabs>
        <w:spacing w:before="26" w:line="270" w:lineRule="exact"/>
        <w:ind w:left="709" w:right="567"/>
        <w:rPr>
          <w:i/>
          <w:color w:val="000000"/>
          <w:w w:val="109"/>
          <w:sz w:val="22"/>
          <w:szCs w:val="22"/>
        </w:rPr>
      </w:pPr>
      <w:r w:rsidRPr="00FE6C61">
        <w:rPr>
          <w:i/>
          <w:color w:val="000000"/>
          <w:w w:val="113"/>
          <w:sz w:val="22"/>
          <w:szCs w:val="22"/>
        </w:rPr>
        <w:t xml:space="preserve">1.4. Se reconozca como porcentaje de Otros Activos eficiente aplicable para todo el </w:t>
      </w:r>
      <w:r w:rsidRPr="00FE6C61">
        <w:rPr>
          <w:i/>
          <w:color w:val="000000"/>
          <w:w w:val="110"/>
          <w:sz w:val="22"/>
          <w:szCs w:val="22"/>
        </w:rPr>
        <w:t xml:space="preserve">mercado, el </w:t>
      </w:r>
      <w:r w:rsidRPr="00FE6C61">
        <w:rPr>
          <w:i/>
          <w:color w:val="000000"/>
          <w:w w:val="116"/>
          <w:sz w:val="22"/>
          <w:szCs w:val="22"/>
        </w:rPr>
        <w:t>3,93% de acuerdo con los argumentos facticos</w:t>
      </w:r>
      <w:r>
        <w:rPr>
          <w:i/>
          <w:color w:val="000000"/>
          <w:w w:val="116"/>
          <w:sz w:val="22"/>
          <w:szCs w:val="22"/>
        </w:rPr>
        <w:t xml:space="preserve"> </w:t>
      </w:r>
      <w:r w:rsidRPr="00FE6C61">
        <w:rPr>
          <w:i/>
          <w:color w:val="000000"/>
          <w:w w:val="116"/>
          <w:sz w:val="22"/>
          <w:szCs w:val="22"/>
        </w:rPr>
        <w:t xml:space="preserve">y jurídicos que se </w:t>
      </w:r>
      <w:r w:rsidRPr="00FE6C61">
        <w:rPr>
          <w:i/>
          <w:color w:val="000000"/>
          <w:w w:val="109"/>
          <w:sz w:val="22"/>
          <w:szCs w:val="22"/>
        </w:rPr>
        <w:t>desarrollan en el presente recurso.</w:t>
      </w:r>
    </w:p>
    <w:p w14:paraId="2055430C" w14:textId="77777777" w:rsidR="00FE6C61" w:rsidRPr="00FE6C61" w:rsidRDefault="00FE6C61" w:rsidP="00FE6C61">
      <w:pPr>
        <w:tabs>
          <w:tab w:val="left" w:pos="2481"/>
          <w:tab w:val="left" w:pos="2471"/>
        </w:tabs>
        <w:spacing w:before="26" w:line="270" w:lineRule="exact"/>
        <w:ind w:left="709" w:right="567"/>
        <w:rPr>
          <w:i/>
          <w:sz w:val="22"/>
          <w:szCs w:val="22"/>
        </w:rPr>
      </w:pPr>
    </w:p>
    <w:p w14:paraId="22426733" w14:textId="1B6DEF6C" w:rsidR="00FE6C61" w:rsidRPr="00FE6C61" w:rsidRDefault="00FE6C61" w:rsidP="0058004D">
      <w:pPr>
        <w:pStyle w:val="Prrafodelista"/>
        <w:numPr>
          <w:ilvl w:val="0"/>
          <w:numId w:val="5"/>
        </w:numPr>
        <w:tabs>
          <w:tab w:val="left" w:pos="2116"/>
          <w:tab w:val="left" w:pos="2107"/>
        </w:tabs>
        <w:spacing w:before="17" w:line="300" w:lineRule="exact"/>
        <w:ind w:left="709" w:right="567"/>
        <w:rPr>
          <w:i/>
          <w:sz w:val="22"/>
          <w:szCs w:val="22"/>
        </w:rPr>
      </w:pPr>
      <w:r w:rsidRPr="00FE6C61">
        <w:rPr>
          <w:i/>
          <w:color w:val="000000"/>
          <w:w w:val="106"/>
          <w:sz w:val="22"/>
          <w:szCs w:val="22"/>
        </w:rPr>
        <w:t>Se modifique el valor de demanda reportado por Gas Natural del Oriente</w:t>
      </w:r>
      <w:r>
        <w:rPr>
          <w:i/>
          <w:color w:val="000000"/>
          <w:w w:val="106"/>
          <w:sz w:val="22"/>
          <w:szCs w:val="22"/>
        </w:rPr>
        <w:t xml:space="preserve"> </w:t>
      </w:r>
      <w:r w:rsidRPr="00FE6C61">
        <w:rPr>
          <w:i/>
          <w:color w:val="000000"/>
          <w:w w:val="106"/>
          <w:sz w:val="22"/>
          <w:szCs w:val="22"/>
        </w:rPr>
        <w:t xml:space="preserve">S.A. E.S.P. para el mercado relevante de distribución conformado por el municipio de Floridablanca en el </w:t>
      </w:r>
      <w:r w:rsidRPr="00FE6C61">
        <w:rPr>
          <w:i/>
          <w:color w:val="000000"/>
          <w:w w:val="108"/>
          <w:sz w:val="22"/>
          <w:szCs w:val="22"/>
        </w:rPr>
        <w:t xml:space="preserve">departamento de Santander y que fue considerado para efectuar el cálculo de los cargos </w:t>
      </w:r>
      <w:r>
        <w:rPr>
          <w:i/>
          <w:color w:val="000000"/>
          <w:w w:val="108"/>
          <w:sz w:val="22"/>
          <w:szCs w:val="22"/>
        </w:rPr>
        <w:tab/>
      </w:r>
      <w:r w:rsidRPr="00FE6C61">
        <w:rPr>
          <w:i/>
          <w:color w:val="000000"/>
          <w:w w:val="105"/>
          <w:sz w:val="22"/>
          <w:szCs w:val="22"/>
        </w:rPr>
        <w:t>aprobados en la</w:t>
      </w:r>
      <w:r>
        <w:rPr>
          <w:i/>
          <w:color w:val="000000"/>
          <w:w w:val="105"/>
          <w:sz w:val="22"/>
          <w:szCs w:val="22"/>
        </w:rPr>
        <w:t xml:space="preserve"> </w:t>
      </w:r>
      <w:r w:rsidRPr="00FE6C61">
        <w:rPr>
          <w:i/>
          <w:color w:val="000000"/>
          <w:w w:val="105"/>
          <w:sz w:val="22"/>
          <w:szCs w:val="22"/>
        </w:rPr>
        <w:t xml:space="preserve">Resolución CREG </w:t>
      </w:r>
      <w:r w:rsidRPr="00FE6C61">
        <w:rPr>
          <w:i/>
          <w:color w:val="000000"/>
          <w:w w:val="114"/>
          <w:sz w:val="22"/>
          <w:szCs w:val="22"/>
        </w:rPr>
        <w:t xml:space="preserve">196 de 2019, de acuerdo con la información y la </w:t>
      </w:r>
      <w:r w:rsidRPr="00FE6C61">
        <w:rPr>
          <w:i/>
          <w:sz w:val="22"/>
          <w:szCs w:val="22"/>
        </w:rPr>
        <w:br/>
      </w:r>
      <w:r w:rsidRPr="00FE6C61">
        <w:rPr>
          <w:i/>
          <w:color w:val="000000"/>
          <w:w w:val="111"/>
          <w:sz w:val="22"/>
          <w:szCs w:val="22"/>
        </w:rPr>
        <w:t>solicitud de corrección presentada por dicha empresa a</w:t>
      </w:r>
      <w:r>
        <w:rPr>
          <w:i/>
          <w:color w:val="000000"/>
          <w:w w:val="111"/>
          <w:sz w:val="22"/>
          <w:szCs w:val="22"/>
        </w:rPr>
        <w:t xml:space="preserve"> </w:t>
      </w:r>
      <w:r w:rsidRPr="00FE6C61">
        <w:rPr>
          <w:i/>
          <w:color w:val="000000"/>
          <w:w w:val="111"/>
          <w:sz w:val="22"/>
          <w:szCs w:val="22"/>
        </w:rPr>
        <w:t>trav</w:t>
      </w:r>
      <w:r>
        <w:rPr>
          <w:i/>
          <w:color w:val="000000"/>
          <w:w w:val="111"/>
          <w:sz w:val="22"/>
          <w:szCs w:val="22"/>
        </w:rPr>
        <w:t>é</w:t>
      </w:r>
      <w:r w:rsidRPr="00FE6C61">
        <w:rPr>
          <w:i/>
          <w:color w:val="000000"/>
          <w:w w:val="111"/>
          <w:sz w:val="22"/>
          <w:szCs w:val="22"/>
        </w:rPr>
        <w:t>s de la comunicaci</w:t>
      </w:r>
      <w:r>
        <w:rPr>
          <w:i/>
          <w:color w:val="000000"/>
          <w:w w:val="111"/>
          <w:sz w:val="22"/>
          <w:szCs w:val="22"/>
        </w:rPr>
        <w:t>ó</w:t>
      </w:r>
      <w:r w:rsidRPr="00FE6C61">
        <w:rPr>
          <w:i/>
          <w:color w:val="000000"/>
          <w:w w:val="111"/>
          <w:sz w:val="22"/>
          <w:szCs w:val="22"/>
        </w:rPr>
        <w:t>n</w:t>
      </w:r>
      <w:r>
        <w:rPr>
          <w:i/>
          <w:color w:val="000000"/>
          <w:w w:val="111"/>
          <w:sz w:val="22"/>
          <w:szCs w:val="22"/>
        </w:rPr>
        <w:t xml:space="preserve"> </w:t>
      </w:r>
      <w:r w:rsidRPr="00FE6C61">
        <w:rPr>
          <w:i/>
          <w:color w:val="000000"/>
          <w:w w:val="111"/>
          <w:sz w:val="22"/>
          <w:szCs w:val="22"/>
        </w:rPr>
        <w:t>de</w:t>
      </w:r>
      <w:r w:rsidRPr="00FE6C61">
        <w:rPr>
          <w:i/>
          <w:color w:val="000000"/>
          <w:sz w:val="22"/>
          <w:szCs w:val="22"/>
        </w:rPr>
        <w:tab/>
      </w:r>
      <w:r w:rsidRPr="00FE6C61">
        <w:rPr>
          <w:i/>
          <w:color w:val="000000"/>
          <w:w w:val="109"/>
          <w:sz w:val="22"/>
          <w:szCs w:val="22"/>
        </w:rPr>
        <w:t>fecha 22 de noviembre de 2019 y que se adjunta nuevamente como prueba a trav</w:t>
      </w:r>
      <w:r>
        <w:rPr>
          <w:i/>
          <w:color w:val="000000"/>
          <w:w w:val="109"/>
          <w:sz w:val="22"/>
          <w:szCs w:val="22"/>
        </w:rPr>
        <w:t>é</w:t>
      </w:r>
      <w:r w:rsidRPr="00FE6C61">
        <w:rPr>
          <w:i/>
          <w:color w:val="000000"/>
          <w:w w:val="109"/>
          <w:sz w:val="22"/>
          <w:szCs w:val="22"/>
        </w:rPr>
        <w:t>s del</w:t>
      </w:r>
      <w:r>
        <w:rPr>
          <w:i/>
          <w:color w:val="000000"/>
          <w:w w:val="109"/>
          <w:sz w:val="22"/>
          <w:szCs w:val="22"/>
        </w:rPr>
        <w:t xml:space="preserve"> </w:t>
      </w:r>
      <w:r w:rsidRPr="00FE6C61">
        <w:rPr>
          <w:i/>
          <w:color w:val="000000"/>
          <w:w w:val="108"/>
          <w:sz w:val="22"/>
          <w:szCs w:val="22"/>
        </w:rPr>
        <w:t>presente recurso.</w:t>
      </w:r>
    </w:p>
    <w:p w14:paraId="687DD1C3" w14:textId="77777777" w:rsidR="00FE6C61" w:rsidRPr="00FE6C61" w:rsidRDefault="00FE6C61" w:rsidP="00FE6C61">
      <w:pPr>
        <w:spacing w:line="280" w:lineRule="exact"/>
        <w:ind w:left="426" w:right="567"/>
        <w:rPr>
          <w:i/>
          <w:sz w:val="22"/>
          <w:szCs w:val="22"/>
        </w:rPr>
      </w:pPr>
    </w:p>
    <w:p w14:paraId="3DE5158F" w14:textId="0CFF8ABA" w:rsidR="00FE6C61" w:rsidRPr="003C4A64" w:rsidRDefault="00FE6C61" w:rsidP="0058004D">
      <w:pPr>
        <w:pStyle w:val="Prrafodelista"/>
        <w:numPr>
          <w:ilvl w:val="0"/>
          <w:numId w:val="5"/>
        </w:numPr>
        <w:tabs>
          <w:tab w:val="left" w:pos="2116"/>
          <w:tab w:val="left" w:pos="2107"/>
        </w:tabs>
        <w:spacing w:before="17" w:line="300" w:lineRule="exact"/>
        <w:ind w:left="709" w:right="567"/>
        <w:rPr>
          <w:i/>
          <w:color w:val="000000"/>
          <w:w w:val="106"/>
          <w:sz w:val="22"/>
          <w:szCs w:val="22"/>
        </w:rPr>
      </w:pPr>
      <w:r w:rsidRPr="003C4A64">
        <w:rPr>
          <w:i/>
          <w:color w:val="000000"/>
          <w:w w:val="106"/>
          <w:sz w:val="22"/>
          <w:szCs w:val="22"/>
        </w:rPr>
        <w:t xml:space="preserve">Se corrijan las variables utilizadas para el </w:t>
      </w:r>
      <w:r w:rsidR="003C4A64" w:rsidRPr="003C4A64">
        <w:rPr>
          <w:i/>
          <w:color w:val="000000"/>
          <w:w w:val="106"/>
          <w:sz w:val="22"/>
          <w:szCs w:val="22"/>
        </w:rPr>
        <w:t>cálculo</w:t>
      </w:r>
      <w:r w:rsidRPr="003C4A64">
        <w:rPr>
          <w:i/>
          <w:color w:val="000000"/>
          <w:w w:val="106"/>
          <w:sz w:val="22"/>
          <w:szCs w:val="22"/>
        </w:rPr>
        <w:t xml:space="preserve"> de los cargos aprobados en la Resoluci</w:t>
      </w:r>
      <w:r w:rsidR="003C4A64">
        <w:rPr>
          <w:i/>
          <w:color w:val="000000"/>
          <w:w w:val="106"/>
          <w:sz w:val="22"/>
          <w:szCs w:val="22"/>
        </w:rPr>
        <w:t>ó</w:t>
      </w:r>
      <w:r w:rsidRPr="003C4A64">
        <w:rPr>
          <w:i/>
          <w:color w:val="000000"/>
          <w:w w:val="106"/>
          <w:sz w:val="22"/>
          <w:szCs w:val="22"/>
        </w:rPr>
        <w:t xml:space="preserve">n CREG 196 de 2019 </w:t>
      </w:r>
      <w:r w:rsidR="003C4A64" w:rsidRPr="003C4A64">
        <w:rPr>
          <w:i/>
          <w:color w:val="000000"/>
          <w:w w:val="106"/>
          <w:sz w:val="22"/>
          <w:szCs w:val="22"/>
        </w:rPr>
        <w:t>así</w:t>
      </w:r>
      <w:r w:rsidRPr="003C4A64">
        <w:rPr>
          <w:i/>
          <w:color w:val="000000"/>
          <w:w w:val="106"/>
          <w:sz w:val="22"/>
          <w:szCs w:val="22"/>
        </w:rPr>
        <w:t>:</w:t>
      </w:r>
    </w:p>
    <w:p w14:paraId="7446A801" w14:textId="1312950C" w:rsidR="00FE6C61" w:rsidRPr="00FE6C61" w:rsidRDefault="00FE6C61" w:rsidP="00FE6C61">
      <w:pPr>
        <w:ind w:left="426" w:right="567"/>
        <w:rPr>
          <w:i/>
          <w:iCs/>
          <w:sz w:val="22"/>
          <w:szCs w:val="22"/>
          <w:lang w:val="es-ES_tradnl"/>
        </w:rPr>
      </w:pPr>
    </w:p>
    <w:tbl>
      <w:tblPr>
        <w:tblStyle w:val="Tablaconcuadrcula"/>
        <w:tblW w:w="0" w:type="auto"/>
        <w:tblInd w:w="1160" w:type="dxa"/>
        <w:tblLook w:val="04A0" w:firstRow="1" w:lastRow="0" w:firstColumn="1" w:lastColumn="0" w:noHBand="0" w:noVBand="1"/>
      </w:tblPr>
      <w:tblGrid>
        <w:gridCol w:w="2045"/>
        <w:gridCol w:w="2588"/>
        <w:gridCol w:w="2571"/>
      </w:tblGrid>
      <w:tr w:rsidR="003C4A64" w14:paraId="08FB9494" w14:textId="77777777" w:rsidTr="00120C5D">
        <w:trPr>
          <w:trHeight w:val="237"/>
        </w:trPr>
        <w:tc>
          <w:tcPr>
            <w:tcW w:w="7204" w:type="dxa"/>
            <w:gridSpan w:val="3"/>
            <w:vAlign w:val="center"/>
          </w:tcPr>
          <w:p w14:paraId="0F5D4A64" w14:textId="4DF41A1F" w:rsidR="003C4A64" w:rsidRPr="00516026" w:rsidRDefault="003C4A64" w:rsidP="001322E1">
            <w:pPr>
              <w:spacing w:before="164" w:line="230" w:lineRule="exact"/>
              <w:ind w:right="-113"/>
              <w:jc w:val="center"/>
              <w:rPr>
                <w:i/>
                <w:color w:val="000000"/>
                <w:w w:val="121"/>
                <w:sz w:val="18"/>
                <w:szCs w:val="22"/>
              </w:rPr>
            </w:pPr>
            <w:r w:rsidRPr="00516026">
              <w:rPr>
                <w:i/>
                <w:color w:val="000000"/>
                <w:w w:val="121"/>
                <w:sz w:val="18"/>
                <w:szCs w:val="22"/>
              </w:rPr>
              <w:t>Usuarios de Uso Residencial</w:t>
            </w:r>
          </w:p>
        </w:tc>
      </w:tr>
      <w:tr w:rsidR="003C4A64" w14:paraId="135F5A89" w14:textId="77777777" w:rsidTr="00120C5D">
        <w:trPr>
          <w:trHeight w:val="376"/>
        </w:trPr>
        <w:tc>
          <w:tcPr>
            <w:tcW w:w="2045" w:type="dxa"/>
            <w:vAlign w:val="center"/>
          </w:tcPr>
          <w:p w14:paraId="367FB8B9" w14:textId="378DC414" w:rsidR="003C4A64" w:rsidRPr="00516026" w:rsidRDefault="003C4A64" w:rsidP="00120C5D">
            <w:pPr>
              <w:spacing w:before="164" w:line="230" w:lineRule="exact"/>
              <w:ind w:left="-114" w:right="-68"/>
              <w:jc w:val="center"/>
              <w:rPr>
                <w:i/>
                <w:color w:val="000000"/>
                <w:w w:val="121"/>
                <w:sz w:val="18"/>
                <w:szCs w:val="22"/>
              </w:rPr>
            </w:pPr>
            <w:r w:rsidRPr="00516026">
              <w:rPr>
                <w:i/>
                <w:color w:val="000000"/>
                <w:w w:val="121"/>
                <w:sz w:val="18"/>
                <w:szCs w:val="22"/>
              </w:rPr>
              <w:t>Variable</w:t>
            </w:r>
          </w:p>
        </w:tc>
        <w:tc>
          <w:tcPr>
            <w:tcW w:w="2588" w:type="dxa"/>
          </w:tcPr>
          <w:p w14:paraId="5CDE6B92" w14:textId="2CF99042" w:rsidR="003C4A64" w:rsidRPr="00516026" w:rsidRDefault="003C4A64" w:rsidP="003C4A64">
            <w:pPr>
              <w:spacing w:before="164" w:line="230" w:lineRule="exact"/>
              <w:ind w:left="-38" w:right="-124"/>
              <w:jc w:val="center"/>
              <w:rPr>
                <w:i/>
                <w:color w:val="000000"/>
                <w:w w:val="121"/>
                <w:sz w:val="18"/>
                <w:szCs w:val="22"/>
              </w:rPr>
            </w:pPr>
            <w:r w:rsidRPr="00516026">
              <w:rPr>
                <w:i/>
                <w:color w:val="000000"/>
                <w:w w:val="121"/>
                <w:sz w:val="18"/>
                <w:szCs w:val="22"/>
              </w:rPr>
              <w:t>Aprobado mercado</w:t>
            </w:r>
          </w:p>
        </w:tc>
        <w:tc>
          <w:tcPr>
            <w:tcW w:w="2571" w:type="dxa"/>
          </w:tcPr>
          <w:p w14:paraId="5BD19C20" w14:textId="2019C181" w:rsidR="003C4A64" w:rsidRPr="00516026" w:rsidRDefault="003C4A64" w:rsidP="003C4A64">
            <w:pPr>
              <w:spacing w:before="164" w:line="230" w:lineRule="exact"/>
              <w:ind w:left="-202" w:right="-208"/>
              <w:jc w:val="center"/>
              <w:rPr>
                <w:i/>
                <w:color w:val="000000"/>
                <w:w w:val="121"/>
                <w:sz w:val="18"/>
                <w:szCs w:val="22"/>
              </w:rPr>
            </w:pPr>
            <w:r w:rsidRPr="00516026">
              <w:rPr>
                <w:i/>
                <w:color w:val="000000"/>
                <w:w w:val="121"/>
                <w:sz w:val="18"/>
                <w:szCs w:val="22"/>
              </w:rPr>
              <w:t>Solicitud de Corrección</w:t>
            </w:r>
          </w:p>
        </w:tc>
      </w:tr>
      <w:tr w:rsidR="003C4A64" w14:paraId="7F527D7F" w14:textId="77777777" w:rsidTr="00120C5D">
        <w:trPr>
          <w:trHeight w:val="237"/>
        </w:trPr>
        <w:tc>
          <w:tcPr>
            <w:tcW w:w="2045" w:type="dxa"/>
            <w:vAlign w:val="center"/>
          </w:tcPr>
          <w:p w14:paraId="4C20E441" w14:textId="665D080E" w:rsidR="003C4A64" w:rsidRPr="00516026" w:rsidRDefault="003C4A64" w:rsidP="00120C5D">
            <w:pPr>
              <w:spacing w:before="164" w:line="230" w:lineRule="exact"/>
              <w:ind w:left="-114" w:right="-68"/>
              <w:jc w:val="center"/>
              <w:rPr>
                <w:i/>
                <w:color w:val="000000"/>
                <w:w w:val="121"/>
                <w:sz w:val="18"/>
                <w:szCs w:val="22"/>
              </w:rPr>
            </w:pPr>
            <w:r w:rsidRPr="00516026">
              <w:rPr>
                <w:i/>
                <w:color w:val="000000"/>
                <w:w w:val="121"/>
                <w:sz w:val="18"/>
                <w:szCs w:val="22"/>
              </w:rPr>
              <w:t>IBME</w:t>
            </w:r>
            <w:r w:rsidRPr="00516026">
              <w:rPr>
                <w:i/>
                <w:color w:val="000000"/>
                <w:w w:val="121"/>
                <w:sz w:val="18"/>
                <w:szCs w:val="22"/>
                <w:vertAlign w:val="subscript"/>
              </w:rPr>
              <w:t>RPK</w:t>
            </w:r>
          </w:p>
        </w:tc>
        <w:tc>
          <w:tcPr>
            <w:tcW w:w="2588" w:type="dxa"/>
          </w:tcPr>
          <w:p w14:paraId="24E16B14" w14:textId="76E9016B" w:rsidR="003C4A64" w:rsidRPr="00516026" w:rsidRDefault="001322E1" w:rsidP="001322E1">
            <w:pPr>
              <w:spacing w:before="164" w:line="230" w:lineRule="exact"/>
              <w:ind w:right="-90"/>
              <w:jc w:val="center"/>
              <w:rPr>
                <w:i/>
                <w:color w:val="000000"/>
                <w:w w:val="121"/>
                <w:sz w:val="18"/>
                <w:szCs w:val="22"/>
              </w:rPr>
            </w:pPr>
            <w:r w:rsidRPr="00516026">
              <w:rPr>
                <w:i/>
                <w:color w:val="000000"/>
                <w:w w:val="121"/>
                <w:sz w:val="18"/>
                <w:szCs w:val="22"/>
              </w:rPr>
              <w:t>2.416.641.861</w:t>
            </w:r>
          </w:p>
        </w:tc>
        <w:tc>
          <w:tcPr>
            <w:tcW w:w="2571" w:type="dxa"/>
          </w:tcPr>
          <w:p w14:paraId="76D5B375" w14:textId="13CBBB95" w:rsidR="003C4A64" w:rsidRPr="00516026" w:rsidRDefault="001322E1" w:rsidP="001322E1">
            <w:pPr>
              <w:spacing w:before="164" w:line="230" w:lineRule="exact"/>
              <w:ind w:right="-113"/>
              <w:jc w:val="center"/>
              <w:rPr>
                <w:i/>
                <w:color w:val="000000"/>
                <w:w w:val="121"/>
                <w:sz w:val="18"/>
                <w:szCs w:val="22"/>
              </w:rPr>
            </w:pPr>
            <w:r w:rsidRPr="00516026">
              <w:rPr>
                <w:i/>
                <w:color w:val="000000"/>
                <w:w w:val="121"/>
                <w:sz w:val="18"/>
                <w:szCs w:val="22"/>
              </w:rPr>
              <w:t>2.510.960.105</w:t>
            </w:r>
          </w:p>
        </w:tc>
      </w:tr>
      <w:tr w:rsidR="003C4A64" w14:paraId="37476FB1" w14:textId="77777777" w:rsidTr="00120C5D">
        <w:trPr>
          <w:trHeight w:val="237"/>
        </w:trPr>
        <w:tc>
          <w:tcPr>
            <w:tcW w:w="2045" w:type="dxa"/>
            <w:vAlign w:val="center"/>
          </w:tcPr>
          <w:p w14:paraId="1AA563DB" w14:textId="3A8E8209" w:rsidR="003C4A64" w:rsidRPr="00516026" w:rsidRDefault="003C4A64" w:rsidP="00120C5D">
            <w:pPr>
              <w:spacing w:before="164" w:line="230" w:lineRule="exact"/>
              <w:ind w:left="-114" w:right="-68"/>
              <w:jc w:val="center"/>
              <w:rPr>
                <w:i/>
                <w:color w:val="000000"/>
                <w:w w:val="121"/>
                <w:sz w:val="18"/>
                <w:szCs w:val="22"/>
              </w:rPr>
            </w:pPr>
            <w:r w:rsidRPr="00516026">
              <w:rPr>
                <w:i/>
                <w:color w:val="000000"/>
                <w:w w:val="121"/>
                <w:sz w:val="18"/>
                <w:szCs w:val="22"/>
              </w:rPr>
              <w:t>IBME</w:t>
            </w:r>
            <w:r w:rsidRPr="00516026">
              <w:rPr>
                <w:i/>
                <w:color w:val="000000"/>
                <w:w w:val="121"/>
                <w:sz w:val="18"/>
                <w:szCs w:val="22"/>
                <w:vertAlign w:val="subscript"/>
              </w:rPr>
              <w:t>RSK</w:t>
            </w:r>
          </w:p>
        </w:tc>
        <w:tc>
          <w:tcPr>
            <w:tcW w:w="2588" w:type="dxa"/>
          </w:tcPr>
          <w:p w14:paraId="55F47FA1" w14:textId="06DFCE43" w:rsidR="003C4A64" w:rsidRPr="00516026" w:rsidRDefault="001322E1" w:rsidP="001322E1">
            <w:pPr>
              <w:spacing w:before="164" w:line="230" w:lineRule="exact"/>
              <w:ind w:right="-90"/>
              <w:jc w:val="center"/>
              <w:rPr>
                <w:i/>
                <w:color w:val="000000"/>
                <w:w w:val="121"/>
                <w:sz w:val="18"/>
                <w:szCs w:val="22"/>
              </w:rPr>
            </w:pPr>
            <w:r w:rsidRPr="00516026">
              <w:rPr>
                <w:i/>
                <w:color w:val="000000"/>
                <w:w w:val="121"/>
                <w:sz w:val="18"/>
                <w:szCs w:val="22"/>
              </w:rPr>
              <w:t>1.259.948.757</w:t>
            </w:r>
          </w:p>
        </w:tc>
        <w:tc>
          <w:tcPr>
            <w:tcW w:w="2571" w:type="dxa"/>
          </w:tcPr>
          <w:p w14:paraId="1FD130BC" w14:textId="38CC89DD" w:rsidR="003C4A64" w:rsidRPr="00516026" w:rsidRDefault="001322E1" w:rsidP="001322E1">
            <w:pPr>
              <w:spacing w:before="164" w:line="230" w:lineRule="exact"/>
              <w:ind w:right="-113"/>
              <w:jc w:val="center"/>
              <w:rPr>
                <w:i/>
                <w:color w:val="000000"/>
                <w:w w:val="121"/>
                <w:sz w:val="18"/>
                <w:szCs w:val="22"/>
              </w:rPr>
            </w:pPr>
            <w:r w:rsidRPr="00516026">
              <w:rPr>
                <w:i/>
                <w:color w:val="000000"/>
                <w:w w:val="121"/>
                <w:sz w:val="18"/>
                <w:szCs w:val="22"/>
              </w:rPr>
              <w:t>1.309.122.843</w:t>
            </w:r>
          </w:p>
        </w:tc>
      </w:tr>
      <w:tr w:rsidR="003C4A64" w14:paraId="660B7C89" w14:textId="77777777" w:rsidTr="00120C5D">
        <w:trPr>
          <w:trHeight w:val="237"/>
        </w:trPr>
        <w:tc>
          <w:tcPr>
            <w:tcW w:w="2045" w:type="dxa"/>
            <w:vAlign w:val="center"/>
          </w:tcPr>
          <w:p w14:paraId="4A94B982" w14:textId="69EB9FCB" w:rsidR="003C4A64" w:rsidRPr="00516026" w:rsidRDefault="003C4A64" w:rsidP="00120C5D">
            <w:pPr>
              <w:spacing w:before="164" w:line="230" w:lineRule="exact"/>
              <w:ind w:left="-114" w:right="-68"/>
              <w:jc w:val="center"/>
              <w:rPr>
                <w:i/>
                <w:color w:val="000000"/>
                <w:w w:val="121"/>
                <w:sz w:val="18"/>
                <w:szCs w:val="22"/>
              </w:rPr>
            </w:pPr>
            <w:r w:rsidRPr="00516026">
              <w:rPr>
                <w:i/>
                <w:color w:val="000000"/>
                <w:w w:val="121"/>
                <w:sz w:val="18"/>
                <w:szCs w:val="22"/>
              </w:rPr>
              <w:t>Q</w:t>
            </w:r>
            <w:r w:rsidRPr="00516026">
              <w:rPr>
                <w:i/>
                <w:color w:val="000000"/>
                <w:w w:val="121"/>
                <w:sz w:val="18"/>
                <w:szCs w:val="22"/>
                <w:vertAlign w:val="subscript"/>
              </w:rPr>
              <w:t>TK</w:t>
            </w:r>
          </w:p>
        </w:tc>
        <w:tc>
          <w:tcPr>
            <w:tcW w:w="2588" w:type="dxa"/>
          </w:tcPr>
          <w:p w14:paraId="469D92C2" w14:textId="5102ABD2" w:rsidR="003C4A64" w:rsidRPr="00516026" w:rsidRDefault="001322E1" w:rsidP="001322E1">
            <w:pPr>
              <w:spacing w:before="164" w:line="230" w:lineRule="exact"/>
              <w:ind w:right="-90"/>
              <w:jc w:val="center"/>
              <w:rPr>
                <w:i/>
                <w:color w:val="000000"/>
                <w:w w:val="121"/>
                <w:sz w:val="18"/>
                <w:szCs w:val="22"/>
              </w:rPr>
            </w:pPr>
            <w:r w:rsidRPr="00516026">
              <w:rPr>
                <w:i/>
                <w:color w:val="000000"/>
                <w:w w:val="121"/>
                <w:sz w:val="18"/>
                <w:szCs w:val="22"/>
              </w:rPr>
              <w:t>26.080.246</w:t>
            </w:r>
          </w:p>
        </w:tc>
        <w:tc>
          <w:tcPr>
            <w:tcW w:w="2571" w:type="dxa"/>
            <w:vAlign w:val="center"/>
          </w:tcPr>
          <w:p w14:paraId="2613F0D9" w14:textId="7B8A94E9" w:rsidR="003C4A64" w:rsidRPr="00516026" w:rsidRDefault="001322E1" w:rsidP="001322E1">
            <w:pPr>
              <w:spacing w:before="164" w:line="230" w:lineRule="exact"/>
              <w:ind w:right="-113"/>
              <w:jc w:val="center"/>
              <w:rPr>
                <w:i/>
                <w:color w:val="000000"/>
                <w:w w:val="121"/>
                <w:sz w:val="18"/>
                <w:szCs w:val="22"/>
              </w:rPr>
            </w:pPr>
            <w:r w:rsidRPr="00516026">
              <w:rPr>
                <w:i/>
                <w:color w:val="000000"/>
                <w:w w:val="121"/>
                <w:sz w:val="18"/>
                <w:szCs w:val="22"/>
              </w:rPr>
              <w:t>24.487.434</w:t>
            </w:r>
          </w:p>
        </w:tc>
      </w:tr>
      <w:tr w:rsidR="003C4A64" w14:paraId="1D9F65D3" w14:textId="77777777" w:rsidTr="00120C5D">
        <w:trPr>
          <w:trHeight w:val="237"/>
        </w:trPr>
        <w:tc>
          <w:tcPr>
            <w:tcW w:w="2045" w:type="dxa"/>
            <w:vAlign w:val="center"/>
          </w:tcPr>
          <w:p w14:paraId="61B58D74" w14:textId="57AAE39B" w:rsidR="003C4A64" w:rsidRPr="00516026" w:rsidRDefault="003C4A64" w:rsidP="00120C5D">
            <w:pPr>
              <w:spacing w:before="164" w:line="230" w:lineRule="exact"/>
              <w:ind w:left="-114" w:right="-68"/>
              <w:jc w:val="center"/>
              <w:rPr>
                <w:i/>
                <w:color w:val="000000"/>
                <w:w w:val="121"/>
                <w:sz w:val="18"/>
                <w:szCs w:val="22"/>
              </w:rPr>
            </w:pPr>
            <w:r w:rsidRPr="00516026">
              <w:rPr>
                <w:i/>
                <w:color w:val="000000"/>
                <w:w w:val="121"/>
                <w:sz w:val="18"/>
                <w:szCs w:val="22"/>
              </w:rPr>
              <w:t>Q</w:t>
            </w:r>
            <w:r w:rsidRPr="00516026">
              <w:rPr>
                <w:i/>
                <w:color w:val="000000"/>
                <w:w w:val="121"/>
                <w:sz w:val="18"/>
                <w:szCs w:val="22"/>
                <w:vertAlign w:val="subscript"/>
              </w:rPr>
              <w:t>NoResRSK</w:t>
            </w:r>
            <w:r w:rsidRPr="00516026">
              <w:rPr>
                <w:i/>
                <w:color w:val="000000"/>
                <w:w w:val="121"/>
                <w:sz w:val="18"/>
                <w:szCs w:val="22"/>
              </w:rPr>
              <w:t xml:space="preserve"> + Q</w:t>
            </w:r>
            <w:r w:rsidRPr="00516026">
              <w:rPr>
                <w:i/>
                <w:color w:val="000000"/>
                <w:w w:val="121"/>
                <w:sz w:val="18"/>
                <w:szCs w:val="22"/>
                <w:vertAlign w:val="subscript"/>
              </w:rPr>
              <w:t>Resk</w:t>
            </w:r>
          </w:p>
        </w:tc>
        <w:tc>
          <w:tcPr>
            <w:tcW w:w="2588" w:type="dxa"/>
          </w:tcPr>
          <w:p w14:paraId="0D007462" w14:textId="44190839" w:rsidR="003C4A64" w:rsidRPr="00516026" w:rsidRDefault="001322E1" w:rsidP="001322E1">
            <w:pPr>
              <w:spacing w:before="164" w:line="230" w:lineRule="exact"/>
              <w:ind w:right="-90"/>
              <w:jc w:val="center"/>
              <w:rPr>
                <w:i/>
                <w:color w:val="000000"/>
                <w:w w:val="121"/>
                <w:sz w:val="18"/>
                <w:szCs w:val="22"/>
              </w:rPr>
            </w:pPr>
            <w:r w:rsidRPr="00516026">
              <w:rPr>
                <w:i/>
                <w:color w:val="000000"/>
                <w:w w:val="121"/>
                <w:sz w:val="18"/>
                <w:szCs w:val="22"/>
              </w:rPr>
              <w:t>17.066.010</w:t>
            </w:r>
          </w:p>
        </w:tc>
        <w:tc>
          <w:tcPr>
            <w:tcW w:w="2571" w:type="dxa"/>
          </w:tcPr>
          <w:p w14:paraId="657D93E3" w14:textId="77CB1835" w:rsidR="003C4A64" w:rsidRPr="00516026" w:rsidRDefault="001322E1" w:rsidP="001322E1">
            <w:pPr>
              <w:spacing w:before="164" w:line="230" w:lineRule="exact"/>
              <w:ind w:right="-113"/>
              <w:jc w:val="center"/>
              <w:rPr>
                <w:i/>
                <w:color w:val="000000"/>
                <w:w w:val="121"/>
                <w:sz w:val="18"/>
                <w:szCs w:val="22"/>
              </w:rPr>
            </w:pPr>
            <w:r w:rsidRPr="00516026">
              <w:rPr>
                <w:i/>
                <w:color w:val="000000"/>
                <w:w w:val="121"/>
                <w:sz w:val="18"/>
                <w:szCs w:val="22"/>
              </w:rPr>
              <w:t>17.066.010</w:t>
            </w:r>
          </w:p>
        </w:tc>
      </w:tr>
    </w:tbl>
    <w:p w14:paraId="57458B84" w14:textId="63573823" w:rsidR="003C4A64" w:rsidRPr="000D5F6B" w:rsidRDefault="000D5F6B" w:rsidP="000D5F6B">
      <w:pPr>
        <w:spacing w:before="164" w:line="230" w:lineRule="exact"/>
        <w:ind w:left="426" w:right="567"/>
        <w:jc w:val="center"/>
        <w:rPr>
          <w:i/>
          <w:color w:val="000000"/>
          <w:w w:val="121"/>
          <w:sz w:val="16"/>
          <w:szCs w:val="22"/>
        </w:rPr>
      </w:pPr>
      <w:r w:rsidRPr="000D5F6B">
        <w:rPr>
          <w:i/>
          <w:color w:val="000000"/>
          <w:w w:val="121"/>
          <w:sz w:val="16"/>
          <w:szCs w:val="22"/>
        </w:rPr>
        <w:t>Cifras en pesos del 31 de diciembre de 2014</w:t>
      </w:r>
    </w:p>
    <w:tbl>
      <w:tblPr>
        <w:tblStyle w:val="Tablaconcuadrcula"/>
        <w:tblpPr w:leftFromText="141" w:rightFromText="141" w:vertAnchor="text" w:horzAnchor="page" w:tblpX="2810" w:tblpY="255"/>
        <w:tblW w:w="0" w:type="auto"/>
        <w:tblLook w:val="04A0" w:firstRow="1" w:lastRow="0" w:firstColumn="1" w:lastColumn="0" w:noHBand="0" w:noVBand="1"/>
      </w:tblPr>
      <w:tblGrid>
        <w:gridCol w:w="2272"/>
        <w:gridCol w:w="2523"/>
        <w:gridCol w:w="2508"/>
      </w:tblGrid>
      <w:tr w:rsidR="00516026" w14:paraId="693C9231" w14:textId="77777777" w:rsidTr="00120C5D">
        <w:trPr>
          <w:trHeight w:val="270"/>
        </w:trPr>
        <w:tc>
          <w:tcPr>
            <w:tcW w:w="7303" w:type="dxa"/>
            <w:gridSpan w:val="3"/>
          </w:tcPr>
          <w:p w14:paraId="00E195CD" w14:textId="77777777" w:rsidR="00516026" w:rsidRPr="00516026" w:rsidRDefault="00516026" w:rsidP="00516026">
            <w:pPr>
              <w:spacing w:before="164" w:line="230" w:lineRule="exact"/>
              <w:ind w:right="-113"/>
              <w:jc w:val="center"/>
              <w:rPr>
                <w:i/>
                <w:color w:val="000000"/>
                <w:w w:val="121"/>
                <w:sz w:val="18"/>
                <w:szCs w:val="22"/>
              </w:rPr>
            </w:pPr>
            <w:r w:rsidRPr="00516026">
              <w:rPr>
                <w:i/>
                <w:color w:val="000000"/>
                <w:w w:val="121"/>
                <w:sz w:val="18"/>
                <w:szCs w:val="22"/>
              </w:rPr>
              <w:t>Usuarios Diferentes a los de Uso Residencial</w:t>
            </w:r>
          </w:p>
        </w:tc>
      </w:tr>
      <w:tr w:rsidR="00516026" w14:paraId="7F69532F" w14:textId="77777777" w:rsidTr="00120C5D">
        <w:trPr>
          <w:trHeight w:val="429"/>
        </w:trPr>
        <w:tc>
          <w:tcPr>
            <w:tcW w:w="2272" w:type="dxa"/>
            <w:vAlign w:val="center"/>
          </w:tcPr>
          <w:p w14:paraId="53C14EE6" w14:textId="77777777" w:rsidR="00516026" w:rsidRPr="00516026" w:rsidRDefault="00516026" w:rsidP="00516026">
            <w:pPr>
              <w:spacing w:before="164" w:line="230" w:lineRule="exact"/>
              <w:ind w:left="-114" w:right="-186"/>
              <w:jc w:val="center"/>
              <w:rPr>
                <w:i/>
                <w:color w:val="000000"/>
                <w:w w:val="121"/>
                <w:sz w:val="18"/>
                <w:szCs w:val="22"/>
              </w:rPr>
            </w:pPr>
            <w:r w:rsidRPr="00516026">
              <w:rPr>
                <w:i/>
                <w:color w:val="000000"/>
                <w:w w:val="121"/>
                <w:sz w:val="18"/>
                <w:szCs w:val="22"/>
              </w:rPr>
              <w:t>Variable</w:t>
            </w:r>
          </w:p>
        </w:tc>
        <w:tc>
          <w:tcPr>
            <w:tcW w:w="2523" w:type="dxa"/>
          </w:tcPr>
          <w:p w14:paraId="39FC9E7A" w14:textId="77777777" w:rsidR="00516026" w:rsidRPr="00516026" w:rsidRDefault="00516026" w:rsidP="00516026">
            <w:pPr>
              <w:spacing w:before="164" w:line="230" w:lineRule="exact"/>
              <w:ind w:left="-38" w:right="-124"/>
              <w:jc w:val="center"/>
              <w:rPr>
                <w:i/>
                <w:color w:val="000000"/>
                <w:w w:val="121"/>
                <w:sz w:val="18"/>
                <w:szCs w:val="22"/>
              </w:rPr>
            </w:pPr>
            <w:r w:rsidRPr="00516026">
              <w:rPr>
                <w:i/>
                <w:color w:val="000000"/>
                <w:w w:val="121"/>
                <w:sz w:val="18"/>
                <w:szCs w:val="22"/>
              </w:rPr>
              <w:t>Aprobado mercado</w:t>
            </w:r>
          </w:p>
        </w:tc>
        <w:tc>
          <w:tcPr>
            <w:tcW w:w="2506" w:type="dxa"/>
          </w:tcPr>
          <w:p w14:paraId="2B588EC1" w14:textId="77777777" w:rsidR="00516026" w:rsidRPr="00516026" w:rsidRDefault="00516026" w:rsidP="00516026">
            <w:pPr>
              <w:spacing w:before="164" w:line="230" w:lineRule="exact"/>
              <w:ind w:left="-202" w:right="-208"/>
              <w:jc w:val="center"/>
              <w:rPr>
                <w:i/>
                <w:color w:val="000000"/>
                <w:w w:val="121"/>
                <w:sz w:val="18"/>
                <w:szCs w:val="22"/>
              </w:rPr>
            </w:pPr>
            <w:r w:rsidRPr="00516026">
              <w:rPr>
                <w:i/>
                <w:color w:val="000000"/>
                <w:w w:val="121"/>
                <w:sz w:val="18"/>
                <w:szCs w:val="22"/>
              </w:rPr>
              <w:t>Solicitud de Corrección</w:t>
            </w:r>
          </w:p>
        </w:tc>
      </w:tr>
      <w:tr w:rsidR="00516026" w14:paraId="489B889E" w14:textId="77777777" w:rsidTr="00120C5D">
        <w:trPr>
          <w:trHeight w:val="270"/>
        </w:trPr>
        <w:tc>
          <w:tcPr>
            <w:tcW w:w="2272" w:type="dxa"/>
            <w:vAlign w:val="center"/>
          </w:tcPr>
          <w:p w14:paraId="06A92073" w14:textId="77777777" w:rsidR="00516026" w:rsidRPr="00516026" w:rsidRDefault="00516026" w:rsidP="00516026">
            <w:pPr>
              <w:spacing w:before="164" w:line="230" w:lineRule="exact"/>
              <w:ind w:right="-134"/>
              <w:jc w:val="center"/>
              <w:rPr>
                <w:i/>
                <w:color w:val="000000"/>
                <w:w w:val="121"/>
                <w:sz w:val="18"/>
                <w:szCs w:val="22"/>
              </w:rPr>
            </w:pPr>
            <w:r w:rsidRPr="00516026">
              <w:rPr>
                <w:i/>
                <w:color w:val="000000"/>
                <w:w w:val="121"/>
                <w:sz w:val="18"/>
                <w:szCs w:val="22"/>
              </w:rPr>
              <w:t>IBME</w:t>
            </w:r>
            <w:r w:rsidRPr="00516026">
              <w:rPr>
                <w:i/>
                <w:color w:val="000000"/>
                <w:w w:val="121"/>
                <w:sz w:val="18"/>
                <w:szCs w:val="22"/>
                <w:vertAlign w:val="subscript"/>
              </w:rPr>
              <w:t>RPK</w:t>
            </w:r>
          </w:p>
        </w:tc>
        <w:tc>
          <w:tcPr>
            <w:tcW w:w="2523" w:type="dxa"/>
          </w:tcPr>
          <w:p w14:paraId="214E7E52"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2.416.641.861</w:t>
            </w:r>
          </w:p>
        </w:tc>
        <w:tc>
          <w:tcPr>
            <w:tcW w:w="2506" w:type="dxa"/>
          </w:tcPr>
          <w:p w14:paraId="5B50DF83"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2.510.960.105</w:t>
            </w:r>
          </w:p>
        </w:tc>
      </w:tr>
      <w:tr w:rsidR="00516026" w14:paraId="515732AF" w14:textId="77777777" w:rsidTr="00120C5D">
        <w:trPr>
          <w:trHeight w:val="270"/>
        </w:trPr>
        <w:tc>
          <w:tcPr>
            <w:tcW w:w="2272" w:type="dxa"/>
            <w:vAlign w:val="center"/>
          </w:tcPr>
          <w:p w14:paraId="11D5020C" w14:textId="77777777" w:rsidR="00516026" w:rsidRPr="00516026" w:rsidRDefault="00516026" w:rsidP="00516026">
            <w:pPr>
              <w:spacing w:before="164" w:line="230" w:lineRule="exact"/>
              <w:ind w:right="-134"/>
              <w:jc w:val="center"/>
              <w:rPr>
                <w:i/>
                <w:color w:val="000000"/>
                <w:w w:val="121"/>
                <w:sz w:val="18"/>
                <w:szCs w:val="22"/>
              </w:rPr>
            </w:pPr>
            <w:r w:rsidRPr="00516026">
              <w:rPr>
                <w:i/>
                <w:color w:val="000000"/>
                <w:w w:val="121"/>
                <w:sz w:val="18"/>
                <w:szCs w:val="22"/>
              </w:rPr>
              <w:t>IBME</w:t>
            </w:r>
            <w:r w:rsidRPr="00516026">
              <w:rPr>
                <w:i/>
                <w:color w:val="000000"/>
                <w:w w:val="121"/>
                <w:sz w:val="18"/>
                <w:szCs w:val="22"/>
                <w:vertAlign w:val="subscript"/>
              </w:rPr>
              <w:t>RS(NoRes)k</w:t>
            </w:r>
          </w:p>
        </w:tc>
        <w:tc>
          <w:tcPr>
            <w:tcW w:w="2523" w:type="dxa"/>
          </w:tcPr>
          <w:p w14:paraId="33BC485F"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144.316.642</w:t>
            </w:r>
          </w:p>
        </w:tc>
        <w:tc>
          <w:tcPr>
            <w:tcW w:w="2506" w:type="dxa"/>
          </w:tcPr>
          <w:p w14:paraId="59313F53"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149.949.124</w:t>
            </w:r>
          </w:p>
        </w:tc>
      </w:tr>
      <w:tr w:rsidR="00516026" w14:paraId="021A2C1D" w14:textId="77777777" w:rsidTr="00120C5D">
        <w:trPr>
          <w:trHeight w:val="270"/>
        </w:trPr>
        <w:tc>
          <w:tcPr>
            <w:tcW w:w="2272" w:type="dxa"/>
            <w:vAlign w:val="center"/>
          </w:tcPr>
          <w:p w14:paraId="1940541F" w14:textId="77777777" w:rsidR="00516026" w:rsidRPr="00516026" w:rsidRDefault="00516026" w:rsidP="00516026">
            <w:pPr>
              <w:spacing w:before="164" w:line="230" w:lineRule="exact"/>
              <w:ind w:right="-134"/>
              <w:jc w:val="center"/>
              <w:rPr>
                <w:i/>
                <w:color w:val="000000"/>
                <w:w w:val="121"/>
                <w:sz w:val="18"/>
                <w:szCs w:val="22"/>
              </w:rPr>
            </w:pPr>
            <w:r w:rsidRPr="00516026">
              <w:rPr>
                <w:i/>
                <w:color w:val="000000"/>
                <w:w w:val="121"/>
                <w:sz w:val="18"/>
                <w:szCs w:val="22"/>
              </w:rPr>
              <w:t>Q</w:t>
            </w:r>
            <w:r w:rsidRPr="00516026">
              <w:rPr>
                <w:i/>
                <w:color w:val="000000"/>
                <w:w w:val="121"/>
                <w:sz w:val="18"/>
                <w:szCs w:val="22"/>
                <w:vertAlign w:val="subscript"/>
              </w:rPr>
              <w:t>TK</w:t>
            </w:r>
          </w:p>
        </w:tc>
        <w:tc>
          <w:tcPr>
            <w:tcW w:w="2523" w:type="dxa"/>
          </w:tcPr>
          <w:p w14:paraId="53E7D5FE"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26.080.246</w:t>
            </w:r>
          </w:p>
        </w:tc>
        <w:tc>
          <w:tcPr>
            <w:tcW w:w="2506" w:type="dxa"/>
            <w:vAlign w:val="center"/>
          </w:tcPr>
          <w:p w14:paraId="00095BFA"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24.487.434</w:t>
            </w:r>
          </w:p>
        </w:tc>
      </w:tr>
      <w:tr w:rsidR="00516026" w14:paraId="4756C368" w14:textId="77777777" w:rsidTr="00120C5D">
        <w:trPr>
          <w:trHeight w:val="270"/>
        </w:trPr>
        <w:tc>
          <w:tcPr>
            <w:tcW w:w="2272" w:type="dxa"/>
            <w:vAlign w:val="center"/>
          </w:tcPr>
          <w:p w14:paraId="411B010B" w14:textId="77777777" w:rsidR="00516026" w:rsidRPr="00516026" w:rsidRDefault="00516026" w:rsidP="00516026">
            <w:pPr>
              <w:spacing w:before="164" w:line="230" w:lineRule="exact"/>
              <w:ind w:right="-134"/>
              <w:jc w:val="center"/>
              <w:rPr>
                <w:i/>
                <w:color w:val="000000"/>
                <w:w w:val="121"/>
                <w:sz w:val="18"/>
                <w:szCs w:val="22"/>
              </w:rPr>
            </w:pPr>
            <w:r w:rsidRPr="00516026">
              <w:rPr>
                <w:i/>
                <w:color w:val="000000"/>
                <w:w w:val="121"/>
                <w:sz w:val="18"/>
                <w:szCs w:val="22"/>
              </w:rPr>
              <w:t>Q</w:t>
            </w:r>
            <w:r w:rsidRPr="00516026">
              <w:rPr>
                <w:i/>
                <w:color w:val="000000"/>
                <w:w w:val="121"/>
                <w:sz w:val="18"/>
                <w:szCs w:val="22"/>
                <w:vertAlign w:val="subscript"/>
              </w:rPr>
              <w:t>TK -</w:t>
            </w:r>
            <w:r w:rsidRPr="00516026">
              <w:rPr>
                <w:i/>
                <w:color w:val="000000"/>
                <w:w w:val="121"/>
                <w:sz w:val="18"/>
                <w:szCs w:val="22"/>
              </w:rPr>
              <w:t xml:space="preserve"> Q</w:t>
            </w:r>
            <w:r w:rsidRPr="00516026">
              <w:rPr>
                <w:i/>
                <w:color w:val="000000"/>
                <w:w w:val="121"/>
                <w:sz w:val="18"/>
                <w:szCs w:val="22"/>
                <w:vertAlign w:val="subscript"/>
              </w:rPr>
              <w:t>Resk</w:t>
            </w:r>
          </w:p>
        </w:tc>
        <w:tc>
          <w:tcPr>
            <w:tcW w:w="2523" w:type="dxa"/>
          </w:tcPr>
          <w:p w14:paraId="4403E672"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10.969.005</w:t>
            </w:r>
          </w:p>
        </w:tc>
        <w:tc>
          <w:tcPr>
            <w:tcW w:w="2506" w:type="dxa"/>
          </w:tcPr>
          <w:p w14:paraId="64AC76CF" w14:textId="77777777" w:rsidR="00516026" w:rsidRPr="00516026" w:rsidRDefault="00516026" w:rsidP="00516026">
            <w:pPr>
              <w:spacing w:before="164" w:line="230" w:lineRule="exact"/>
              <w:ind w:right="51"/>
              <w:jc w:val="center"/>
              <w:rPr>
                <w:i/>
                <w:color w:val="000000"/>
                <w:w w:val="121"/>
                <w:sz w:val="18"/>
                <w:szCs w:val="22"/>
              </w:rPr>
            </w:pPr>
            <w:r w:rsidRPr="00516026">
              <w:rPr>
                <w:i/>
                <w:color w:val="000000"/>
                <w:w w:val="121"/>
                <w:sz w:val="18"/>
                <w:szCs w:val="22"/>
              </w:rPr>
              <w:t>9.376.193</w:t>
            </w:r>
          </w:p>
        </w:tc>
      </w:tr>
    </w:tbl>
    <w:p w14:paraId="1033E775" w14:textId="77777777" w:rsidR="000D5F6B" w:rsidRDefault="000D5F6B" w:rsidP="00FE6C61">
      <w:pPr>
        <w:spacing w:before="164" w:line="230" w:lineRule="exact"/>
        <w:ind w:left="426" w:right="567"/>
        <w:rPr>
          <w:i/>
          <w:color w:val="000000"/>
          <w:w w:val="121"/>
          <w:sz w:val="22"/>
          <w:szCs w:val="22"/>
        </w:rPr>
      </w:pPr>
    </w:p>
    <w:p w14:paraId="63CD7458" w14:textId="77777777" w:rsidR="00516026" w:rsidRDefault="00516026" w:rsidP="000D5F6B">
      <w:pPr>
        <w:spacing w:before="164" w:line="230" w:lineRule="exact"/>
        <w:ind w:left="426" w:right="567"/>
        <w:jc w:val="center"/>
        <w:rPr>
          <w:i/>
          <w:color w:val="000000"/>
          <w:w w:val="121"/>
          <w:sz w:val="16"/>
          <w:szCs w:val="22"/>
        </w:rPr>
      </w:pPr>
    </w:p>
    <w:p w14:paraId="64E57E78" w14:textId="73A03F50" w:rsidR="000D5F6B" w:rsidRDefault="000D5F6B" w:rsidP="000D5F6B">
      <w:pPr>
        <w:spacing w:before="164" w:line="230" w:lineRule="exact"/>
        <w:ind w:left="426" w:right="567"/>
        <w:jc w:val="center"/>
        <w:rPr>
          <w:i/>
          <w:color w:val="000000"/>
          <w:w w:val="121"/>
          <w:sz w:val="16"/>
          <w:szCs w:val="22"/>
        </w:rPr>
      </w:pPr>
      <w:r w:rsidRPr="000D5F6B">
        <w:rPr>
          <w:i/>
          <w:color w:val="000000"/>
          <w:w w:val="121"/>
          <w:sz w:val="16"/>
          <w:szCs w:val="22"/>
        </w:rPr>
        <w:t>Cifras en pesos del 31 de diciembre de 2014</w:t>
      </w:r>
    </w:p>
    <w:p w14:paraId="65A9CB95" w14:textId="77777777" w:rsidR="00516026" w:rsidRPr="000D5F6B" w:rsidRDefault="00516026" w:rsidP="000D5F6B">
      <w:pPr>
        <w:spacing w:before="164" w:line="230" w:lineRule="exact"/>
        <w:ind w:left="426" w:right="567"/>
        <w:jc w:val="center"/>
        <w:rPr>
          <w:i/>
          <w:color w:val="000000"/>
          <w:w w:val="121"/>
          <w:sz w:val="16"/>
          <w:szCs w:val="22"/>
        </w:rPr>
      </w:pPr>
    </w:p>
    <w:p w14:paraId="64A10BEB" w14:textId="01B99E02" w:rsidR="00FE6C61" w:rsidRPr="003C4A64" w:rsidRDefault="00FE6C61" w:rsidP="0058004D">
      <w:pPr>
        <w:pStyle w:val="Prrafodelista"/>
        <w:numPr>
          <w:ilvl w:val="0"/>
          <w:numId w:val="5"/>
        </w:numPr>
        <w:tabs>
          <w:tab w:val="left" w:pos="2116"/>
          <w:tab w:val="left" w:pos="2107"/>
        </w:tabs>
        <w:spacing w:before="17" w:line="300" w:lineRule="exact"/>
        <w:ind w:left="709" w:right="567"/>
        <w:rPr>
          <w:i/>
          <w:color w:val="000000"/>
          <w:w w:val="106"/>
          <w:sz w:val="22"/>
          <w:szCs w:val="22"/>
        </w:rPr>
      </w:pPr>
      <w:r w:rsidRPr="003C4A64">
        <w:rPr>
          <w:i/>
          <w:color w:val="000000"/>
          <w:w w:val="106"/>
          <w:sz w:val="22"/>
          <w:szCs w:val="22"/>
        </w:rPr>
        <w:t xml:space="preserve">Se aprueben los siguientes cargos de </w:t>
      </w:r>
      <w:r w:rsidR="003C4A64" w:rsidRPr="003C4A64">
        <w:rPr>
          <w:i/>
          <w:color w:val="000000"/>
          <w:w w:val="106"/>
          <w:sz w:val="22"/>
          <w:szCs w:val="22"/>
        </w:rPr>
        <w:t>distribución</w:t>
      </w:r>
      <w:r w:rsidRPr="003C4A64">
        <w:rPr>
          <w:i/>
          <w:color w:val="000000"/>
          <w:w w:val="106"/>
          <w:sz w:val="22"/>
          <w:szCs w:val="22"/>
        </w:rPr>
        <w:t xml:space="preserve"> para el mercado relevante:</w:t>
      </w:r>
    </w:p>
    <w:p w14:paraId="3A9BF98C" w14:textId="77777777" w:rsidR="00FE6C61" w:rsidRPr="00FE6C61" w:rsidRDefault="00FE6C61" w:rsidP="00FE6C61">
      <w:pPr>
        <w:spacing w:line="230" w:lineRule="exact"/>
        <w:ind w:left="426" w:right="567"/>
        <w:rPr>
          <w:i/>
          <w:sz w:val="22"/>
          <w:szCs w:val="22"/>
        </w:rPr>
      </w:pPr>
    </w:p>
    <w:tbl>
      <w:tblPr>
        <w:tblStyle w:val="Tablaconcuadrcula"/>
        <w:tblW w:w="0" w:type="auto"/>
        <w:jc w:val="center"/>
        <w:tblLook w:val="04A0" w:firstRow="1" w:lastRow="0" w:firstColumn="1" w:lastColumn="0" w:noHBand="0" w:noVBand="1"/>
      </w:tblPr>
      <w:tblGrid>
        <w:gridCol w:w="1878"/>
        <w:gridCol w:w="2725"/>
        <w:gridCol w:w="2320"/>
      </w:tblGrid>
      <w:tr w:rsidR="00587D93" w:rsidRPr="00516026" w14:paraId="737D2C74" w14:textId="77777777" w:rsidTr="00516026">
        <w:trPr>
          <w:trHeight w:val="280"/>
          <w:jc w:val="center"/>
        </w:trPr>
        <w:tc>
          <w:tcPr>
            <w:tcW w:w="1878" w:type="dxa"/>
          </w:tcPr>
          <w:p w14:paraId="5FF5263A" w14:textId="77777777" w:rsidR="00587D93" w:rsidRPr="00516026" w:rsidRDefault="00587D93" w:rsidP="00FE6C61">
            <w:pPr>
              <w:spacing w:line="253" w:lineRule="exact"/>
              <w:ind w:right="567"/>
              <w:rPr>
                <w:i/>
                <w:sz w:val="20"/>
                <w:szCs w:val="22"/>
              </w:rPr>
            </w:pPr>
          </w:p>
        </w:tc>
        <w:tc>
          <w:tcPr>
            <w:tcW w:w="2725" w:type="dxa"/>
          </w:tcPr>
          <w:p w14:paraId="5AC857C9" w14:textId="1947CC80" w:rsidR="00587D93" w:rsidRPr="00516026" w:rsidRDefault="00587D93" w:rsidP="00587D93">
            <w:pPr>
              <w:spacing w:line="253" w:lineRule="exact"/>
              <w:ind w:right="-3"/>
              <w:jc w:val="center"/>
              <w:rPr>
                <w:i/>
                <w:sz w:val="20"/>
                <w:szCs w:val="22"/>
              </w:rPr>
            </w:pPr>
            <w:r w:rsidRPr="00516026">
              <w:rPr>
                <w:i/>
                <w:sz w:val="20"/>
                <w:szCs w:val="22"/>
              </w:rPr>
              <w:t>Aprobado Res. CREG 196-2019</w:t>
            </w:r>
          </w:p>
        </w:tc>
        <w:tc>
          <w:tcPr>
            <w:tcW w:w="2320" w:type="dxa"/>
          </w:tcPr>
          <w:p w14:paraId="52DC9641" w14:textId="2A186D6F" w:rsidR="00587D93" w:rsidRPr="00516026" w:rsidRDefault="00587D93" w:rsidP="00587D93">
            <w:pPr>
              <w:spacing w:line="253" w:lineRule="exact"/>
              <w:ind w:right="-71"/>
              <w:rPr>
                <w:i/>
                <w:sz w:val="20"/>
                <w:szCs w:val="22"/>
              </w:rPr>
            </w:pPr>
            <w:r w:rsidRPr="00516026">
              <w:rPr>
                <w:i/>
                <w:sz w:val="20"/>
                <w:szCs w:val="22"/>
              </w:rPr>
              <w:t>Solicitud Corrección</w:t>
            </w:r>
          </w:p>
        </w:tc>
      </w:tr>
      <w:tr w:rsidR="00587D93" w:rsidRPr="00516026" w14:paraId="66BD2E92" w14:textId="77777777" w:rsidTr="00516026">
        <w:trPr>
          <w:trHeight w:val="143"/>
          <w:jc w:val="center"/>
        </w:trPr>
        <w:tc>
          <w:tcPr>
            <w:tcW w:w="1878" w:type="dxa"/>
          </w:tcPr>
          <w:p w14:paraId="241F4D1D" w14:textId="17F2C7F3" w:rsidR="00587D93" w:rsidRPr="00516026" w:rsidRDefault="00587D93" w:rsidP="00516026">
            <w:pPr>
              <w:spacing w:line="253" w:lineRule="exact"/>
              <w:ind w:right="-63"/>
              <w:rPr>
                <w:i/>
                <w:sz w:val="20"/>
                <w:szCs w:val="22"/>
              </w:rPr>
            </w:pPr>
            <w:r w:rsidRPr="00516026">
              <w:rPr>
                <w:i/>
                <w:sz w:val="20"/>
                <w:szCs w:val="22"/>
              </w:rPr>
              <w:t>D</w:t>
            </w:r>
            <w:r w:rsidR="00516026">
              <w:rPr>
                <w:i/>
                <w:sz w:val="20"/>
                <w:szCs w:val="22"/>
              </w:rPr>
              <w:t xml:space="preserve"> </w:t>
            </w:r>
            <w:r w:rsidRPr="00516026">
              <w:rPr>
                <w:i/>
                <w:sz w:val="20"/>
                <w:szCs w:val="22"/>
              </w:rPr>
              <w:t>res ($/m3)</w:t>
            </w:r>
          </w:p>
        </w:tc>
        <w:tc>
          <w:tcPr>
            <w:tcW w:w="2725" w:type="dxa"/>
            <w:vAlign w:val="center"/>
          </w:tcPr>
          <w:p w14:paraId="5FDE0575" w14:textId="0D94B4E5" w:rsidR="00587D93" w:rsidRPr="00516026" w:rsidRDefault="00587D93" w:rsidP="00EE2B6B">
            <w:pPr>
              <w:spacing w:line="253" w:lineRule="exact"/>
              <w:ind w:right="-145"/>
              <w:jc w:val="center"/>
              <w:rPr>
                <w:i/>
                <w:sz w:val="20"/>
                <w:szCs w:val="22"/>
              </w:rPr>
            </w:pPr>
            <w:r w:rsidRPr="00516026">
              <w:rPr>
                <w:i/>
                <w:sz w:val="20"/>
                <w:szCs w:val="22"/>
              </w:rPr>
              <w:t>292,93</w:t>
            </w:r>
          </w:p>
        </w:tc>
        <w:tc>
          <w:tcPr>
            <w:tcW w:w="2320" w:type="dxa"/>
            <w:vAlign w:val="center"/>
          </w:tcPr>
          <w:p w14:paraId="638454FC" w14:textId="729E9E83" w:rsidR="00587D93" w:rsidRPr="00516026" w:rsidRDefault="00587D93" w:rsidP="00EE2B6B">
            <w:pPr>
              <w:spacing w:line="253" w:lineRule="exact"/>
              <w:ind w:right="-71"/>
              <w:jc w:val="center"/>
              <w:rPr>
                <w:i/>
                <w:sz w:val="20"/>
                <w:szCs w:val="22"/>
              </w:rPr>
            </w:pPr>
            <w:r w:rsidRPr="00516026">
              <w:rPr>
                <w:i/>
                <w:sz w:val="20"/>
                <w:szCs w:val="22"/>
              </w:rPr>
              <w:t>308,54</w:t>
            </w:r>
          </w:p>
        </w:tc>
      </w:tr>
      <w:tr w:rsidR="00587D93" w:rsidRPr="00516026" w14:paraId="4D9F8D78" w14:textId="77777777" w:rsidTr="00516026">
        <w:trPr>
          <w:trHeight w:val="136"/>
          <w:jc w:val="center"/>
        </w:trPr>
        <w:tc>
          <w:tcPr>
            <w:tcW w:w="1878" w:type="dxa"/>
          </w:tcPr>
          <w:p w14:paraId="02B08DE1" w14:textId="6A1A4882" w:rsidR="00587D93" w:rsidRPr="00516026" w:rsidRDefault="00587D93" w:rsidP="00FE6C61">
            <w:pPr>
              <w:spacing w:line="253" w:lineRule="exact"/>
              <w:ind w:right="567"/>
              <w:rPr>
                <w:i/>
                <w:sz w:val="20"/>
                <w:szCs w:val="22"/>
              </w:rPr>
            </w:pPr>
            <w:r w:rsidRPr="00516026">
              <w:rPr>
                <w:i/>
                <w:sz w:val="20"/>
                <w:szCs w:val="22"/>
              </w:rPr>
              <w:t>Dinv</w:t>
            </w:r>
          </w:p>
        </w:tc>
        <w:tc>
          <w:tcPr>
            <w:tcW w:w="2725" w:type="dxa"/>
            <w:vAlign w:val="center"/>
          </w:tcPr>
          <w:p w14:paraId="4A3FA75C" w14:textId="20CC67D0" w:rsidR="00587D93" w:rsidRPr="00516026" w:rsidRDefault="00587D93" w:rsidP="00EE2B6B">
            <w:pPr>
              <w:spacing w:line="253" w:lineRule="exact"/>
              <w:ind w:right="-145"/>
              <w:jc w:val="center"/>
              <w:rPr>
                <w:i/>
                <w:sz w:val="20"/>
                <w:szCs w:val="22"/>
              </w:rPr>
            </w:pPr>
            <w:r w:rsidRPr="00516026">
              <w:rPr>
                <w:i/>
                <w:sz w:val="20"/>
                <w:szCs w:val="22"/>
              </w:rPr>
              <w:t>166,49</w:t>
            </w:r>
          </w:p>
        </w:tc>
        <w:tc>
          <w:tcPr>
            <w:tcW w:w="2320" w:type="dxa"/>
            <w:vAlign w:val="center"/>
          </w:tcPr>
          <w:p w14:paraId="07045E3A" w14:textId="41F693AC" w:rsidR="00587D93" w:rsidRPr="00516026" w:rsidRDefault="00587D93" w:rsidP="00EE2B6B">
            <w:pPr>
              <w:spacing w:line="253" w:lineRule="exact"/>
              <w:ind w:right="-71"/>
              <w:jc w:val="center"/>
              <w:rPr>
                <w:i/>
                <w:sz w:val="20"/>
                <w:szCs w:val="22"/>
              </w:rPr>
            </w:pPr>
            <w:r w:rsidRPr="00516026">
              <w:rPr>
                <w:i/>
                <w:sz w:val="20"/>
                <w:szCs w:val="22"/>
              </w:rPr>
              <w:t>179,26</w:t>
            </w:r>
          </w:p>
        </w:tc>
      </w:tr>
      <w:tr w:rsidR="00587D93" w:rsidRPr="00516026" w14:paraId="6A538E75" w14:textId="77777777" w:rsidTr="00516026">
        <w:trPr>
          <w:trHeight w:val="143"/>
          <w:jc w:val="center"/>
        </w:trPr>
        <w:tc>
          <w:tcPr>
            <w:tcW w:w="1878" w:type="dxa"/>
          </w:tcPr>
          <w:p w14:paraId="7D03097C" w14:textId="5A1E5C6D" w:rsidR="00587D93" w:rsidRPr="00516026" w:rsidRDefault="00587D93" w:rsidP="00FE6C61">
            <w:pPr>
              <w:spacing w:line="253" w:lineRule="exact"/>
              <w:ind w:right="567"/>
              <w:rPr>
                <w:i/>
                <w:sz w:val="20"/>
                <w:szCs w:val="22"/>
              </w:rPr>
            </w:pPr>
            <w:r w:rsidRPr="00516026">
              <w:rPr>
                <w:i/>
                <w:sz w:val="20"/>
                <w:szCs w:val="22"/>
              </w:rPr>
              <w:t>DAOM</w:t>
            </w:r>
          </w:p>
        </w:tc>
        <w:tc>
          <w:tcPr>
            <w:tcW w:w="2725" w:type="dxa"/>
            <w:vAlign w:val="center"/>
          </w:tcPr>
          <w:p w14:paraId="788FD287" w14:textId="4BB079AB" w:rsidR="00587D93" w:rsidRPr="00516026" w:rsidRDefault="00587D93" w:rsidP="00EE2B6B">
            <w:pPr>
              <w:spacing w:line="253" w:lineRule="exact"/>
              <w:ind w:right="-145"/>
              <w:jc w:val="center"/>
              <w:rPr>
                <w:i/>
                <w:sz w:val="20"/>
                <w:szCs w:val="22"/>
              </w:rPr>
            </w:pPr>
            <w:r w:rsidRPr="00516026">
              <w:rPr>
                <w:i/>
                <w:sz w:val="20"/>
                <w:szCs w:val="22"/>
              </w:rPr>
              <w:t>126,44</w:t>
            </w:r>
          </w:p>
        </w:tc>
        <w:tc>
          <w:tcPr>
            <w:tcW w:w="2320" w:type="dxa"/>
            <w:vAlign w:val="center"/>
          </w:tcPr>
          <w:p w14:paraId="408C883E" w14:textId="2950512B" w:rsidR="00587D93" w:rsidRPr="00516026" w:rsidRDefault="00587D93" w:rsidP="00EE2B6B">
            <w:pPr>
              <w:spacing w:line="253" w:lineRule="exact"/>
              <w:ind w:right="-71"/>
              <w:jc w:val="center"/>
              <w:rPr>
                <w:i/>
                <w:sz w:val="20"/>
                <w:szCs w:val="22"/>
              </w:rPr>
            </w:pPr>
            <w:r w:rsidRPr="00516026">
              <w:rPr>
                <w:i/>
                <w:sz w:val="20"/>
                <w:szCs w:val="22"/>
              </w:rPr>
              <w:t>129,28</w:t>
            </w:r>
          </w:p>
        </w:tc>
      </w:tr>
    </w:tbl>
    <w:p w14:paraId="51042028" w14:textId="4E4F82F6" w:rsidR="00587D93" w:rsidRPr="00516026" w:rsidRDefault="00587D93" w:rsidP="00FE6C61">
      <w:pPr>
        <w:spacing w:line="253" w:lineRule="exact"/>
        <w:ind w:left="426" w:right="567"/>
        <w:rPr>
          <w:i/>
          <w:sz w:val="20"/>
          <w:szCs w:val="22"/>
        </w:rPr>
      </w:pPr>
    </w:p>
    <w:tbl>
      <w:tblPr>
        <w:tblStyle w:val="Tablaconcuadrcula"/>
        <w:tblW w:w="0" w:type="auto"/>
        <w:jc w:val="center"/>
        <w:tblLook w:val="04A0" w:firstRow="1" w:lastRow="0" w:firstColumn="1" w:lastColumn="0" w:noHBand="0" w:noVBand="1"/>
      </w:tblPr>
      <w:tblGrid>
        <w:gridCol w:w="1876"/>
        <w:gridCol w:w="2721"/>
        <w:gridCol w:w="2319"/>
      </w:tblGrid>
      <w:tr w:rsidR="00587D93" w:rsidRPr="00516026" w14:paraId="38345520" w14:textId="77777777" w:rsidTr="00516026">
        <w:trPr>
          <w:trHeight w:val="103"/>
          <w:jc w:val="center"/>
        </w:trPr>
        <w:tc>
          <w:tcPr>
            <w:tcW w:w="1876" w:type="dxa"/>
          </w:tcPr>
          <w:p w14:paraId="557B63F5" w14:textId="203EA418" w:rsidR="00587D93" w:rsidRPr="00516026" w:rsidRDefault="00587D93" w:rsidP="00516026">
            <w:pPr>
              <w:spacing w:line="253" w:lineRule="exact"/>
              <w:ind w:right="-64"/>
              <w:rPr>
                <w:i/>
                <w:sz w:val="20"/>
                <w:szCs w:val="22"/>
              </w:rPr>
            </w:pPr>
            <w:r w:rsidRPr="00516026">
              <w:rPr>
                <w:i/>
                <w:sz w:val="20"/>
                <w:szCs w:val="22"/>
              </w:rPr>
              <w:t>D</w:t>
            </w:r>
            <w:r w:rsidR="00516026">
              <w:rPr>
                <w:i/>
                <w:sz w:val="20"/>
                <w:szCs w:val="22"/>
              </w:rPr>
              <w:t xml:space="preserve"> </w:t>
            </w:r>
            <w:r w:rsidRPr="00516026">
              <w:rPr>
                <w:i/>
                <w:sz w:val="20"/>
                <w:szCs w:val="22"/>
              </w:rPr>
              <w:t>No</w:t>
            </w:r>
            <w:r w:rsidR="00516026">
              <w:rPr>
                <w:i/>
                <w:sz w:val="20"/>
                <w:szCs w:val="22"/>
              </w:rPr>
              <w:t xml:space="preserve"> </w:t>
            </w:r>
            <w:r w:rsidRPr="00516026">
              <w:rPr>
                <w:i/>
                <w:sz w:val="20"/>
                <w:szCs w:val="22"/>
              </w:rPr>
              <w:t>res ($/m3)</w:t>
            </w:r>
          </w:p>
        </w:tc>
        <w:tc>
          <w:tcPr>
            <w:tcW w:w="2721" w:type="dxa"/>
            <w:vAlign w:val="center"/>
          </w:tcPr>
          <w:p w14:paraId="79B698A0" w14:textId="2C5FCD27" w:rsidR="00587D93" w:rsidRPr="00516026" w:rsidRDefault="00587D93" w:rsidP="00EE2B6B">
            <w:pPr>
              <w:spacing w:line="253" w:lineRule="exact"/>
              <w:ind w:right="-145"/>
              <w:jc w:val="center"/>
              <w:rPr>
                <w:i/>
                <w:sz w:val="20"/>
                <w:szCs w:val="22"/>
              </w:rPr>
            </w:pPr>
            <w:r w:rsidRPr="00516026">
              <w:rPr>
                <w:i/>
                <w:sz w:val="20"/>
                <w:szCs w:val="22"/>
              </w:rPr>
              <w:t>165,65</w:t>
            </w:r>
          </w:p>
        </w:tc>
        <w:tc>
          <w:tcPr>
            <w:tcW w:w="2319" w:type="dxa"/>
            <w:vAlign w:val="center"/>
          </w:tcPr>
          <w:p w14:paraId="6D0A1E2B" w14:textId="32A31085" w:rsidR="00587D93" w:rsidRPr="00516026" w:rsidRDefault="00587D93" w:rsidP="00EE2B6B">
            <w:pPr>
              <w:spacing w:line="253" w:lineRule="exact"/>
              <w:ind w:right="-71"/>
              <w:jc w:val="center"/>
              <w:rPr>
                <w:i/>
                <w:sz w:val="20"/>
                <w:szCs w:val="22"/>
              </w:rPr>
            </w:pPr>
            <w:r w:rsidRPr="00516026">
              <w:rPr>
                <w:i/>
                <w:sz w:val="20"/>
                <w:szCs w:val="22"/>
              </w:rPr>
              <w:t>183,81</w:t>
            </w:r>
          </w:p>
        </w:tc>
      </w:tr>
      <w:tr w:rsidR="00587D93" w:rsidRPr="00516026" w14:paraId="52F3EDE1" w14:textId="77777777" w:rsidTr="00516026">
        <w:trPr>
          <w:trHeight w:val="98"/>
          <w:jc w:val="center"/>
        </w:trPr>
        <w:tc>
          <w:tcPr>
            <w:tcW w:w="1876" w:type="dxa"/>
          </w:tcPr>
          <w:p w14:paraId="4AB2900E" w14:textId="77777777" w:rsidR="00587D93" w:rsidRPr="00516026" w:rsidRDefault="00587D93" w:rsidP="00516026">
            <w:pPr>
              <w:spacing w:line="253" w:lineRule="exact"/>
              <w:ind w:right="-64"/>
              <w:rPr>
                <w:i/>
                <w:sz w:val="20"/>
                <w:szCs w:val="22"/>
              </w:rPr>
            </w:pPr>
            <w:r w:rsidRPr="00516026">
              <w:rPr>
                <w:i/>
                <w:sz w:val="20"/>
                <w:szCs w:val="22"/>
              </w:rPr>
              <w:t>Dinv</w:t>
            </w:r>
          </w:p>
        </w:tc>
        <w:tc>
          <w:tcPr>
            <w:tcW w:w="2721" w:type="dxa"/>
            <w:vAlign w:val="center"/>
          </w:tcPr>
          <w:p w14:paraId="3F4D4459" w14:textId="13DCA8F5" w:rsidR="00587D93" w:rsidRPr="00516026" w:rsidRDefault="00587D93" w:rsidP="00EE2B6B">
            <w:pPr>
              <w:spacing w:line="253" w:lineRule="exact"/>
              <w:ind w:right="-145"/>
              <w:jc w:val="center"/>
              <w:rPr>
                <w:i/>
                <w:sz w:val="20"/>
                <w:szCs w:val="22"/>
              </w:rPr>
            </w:pPr>
            <w:r w:rsidRPr="00516026">
              <w:rPr>
                <w:i/>
                <w:sz w:val="20"/>
                <w:szCs w:val="22"/>
              </w:rPr>
              <w:t>105,92</w:t>
            </w:r>
          </w:p>
        </w:tc>
        <w:tc>
          <w:tcPr>
            <w:tcW w:w="2319" w:type="dxa"/>
            <w:vAlign w:val="center"/>
          </w:tcPr>
          <w:p w14:paraId="1243ED51" w14:textId="273E1849" w:rsidR="00587D93" w:rsidRPr="00516026" w:rsidRDefault="00587D93" w:rsidP="00EE2B6B">
            <w:pPr>
              <w:spacing w:line="253" w:lineRule="exact"/>
              <w:ind w:right="-71"/>
              <w:jc w:val="center"/>
              <w:rPr>
                <w:i/>
                <w:sz w:val="20"/>
                <w:szCs w:val="22"/>
              </w:rPr>
            </w:pPr>
            <w:r w:rsidRPr="00516026">
              <w:rPr>
                <w:i/>
                <w:sz w:val="20"/>
                <w:szCs w:val="22"/>
              </w:rPr>
              <w:t>118,51</w:t>
            </w:r>
          </w:p>
        </w:tc>
      </w:tr>
      <w:tr w:rsidR="00587D93" w:rsidRPr="00516026" w14:paraId="64702424" w14:textId="77777777" w:rsidTr="00516026">
        <w:trPr>
          <w:trHeight w:val="103"/>
          <w:jc w:val="center"/>
        </w:trPr>
        <w:tc>
          <w:tcPr>
            <w:tcW w:w="1876" w:type="dxa"/>
          </w:tcPr>
          <w:p w14:paraId="72F9A614" w14:textId="77777777" w:rsidR="00587D93" w:rsidRPr="00516026" w:rsidRDefault="00587D93" w:rsidP="00516026">
            <w:pPr>
              <w:spacing w:line="253" w:lineRule="exact"/>
              <w:ind w:right="-64"/>
              <w:rPr>
                <w:i/>
                <w:sz w:val="20"/>
                <w:szCs w:val="22"/>
              </w:rPr>
            </w:pPr>
            <w:r w:rsidRPr="00516026">
              <w:rPr>
                <w:i/>
                <w:sz w:val="20"/>
                <w:szCs w:val="22"/>
              </w:rPr>
              <w:t>DAOM</w:t>
            </w:r>
          </w:p>
        </w:tc>
        <w:tc>
          <w:tcPr>
            <w:tcW w:w="2721" w:type="dxa"/>
            <w:vAlign w:val="center"/>
          </w:tcPr>
          <w:p w14:paraId="6E654932" w14:textId="33A4A15D" w:rsidR="00587D93" w:rsidRPr="00516026" w:rsidRDefault="00587D93" w:rsidP="00EE2B6B">
            <w:pPr>
              <w:spacing w:line="253" w:lineRule="exact"/>
              <w:ind w:right="-145"/>
              <w:jc w:val="center"/>
              <w:rPr>
                <w:i/>
                <w:sz w:val="20"/>
                <w:szCs w:val="22"/>
              </w:rPr>
            </w:pPr>
            <w:r w:rsidRPr="00516026">
              <w:rPr>
                <w:i/>
                <w:sz w:val="20"/>
                <w:szCs w:val="22"/>
              </w:rPr>
              <w:t>59,73</w:t>
            </w:r>
          </w:p>
        </w:tc>
        <w:tc>
          <w:tcPr>
            <w:tcW w:w="2319" w:type="dxa"/>
            <w:vAlign w:val="center"/>
          </w:tcPr>
          <w:p w14:paraId="3EB5EDCA" w14:textId="35BD3231" w:rsidR="00587D93" w:rsidRPr="00516026" w:rsidRDefault="00587D93" w:rsidP="00EE2B6B">
            <w:pPr>
              <w:spacing w:line="253" w:lineRule="exact"/>
              <w:ind w:right="-71"/>
              <w:jc w:val="center"/>
              <w:rPr>
                <w:i/>
                <w:sz w:val="20"/>
                <w:szCs w:val="22"/>
              </w:rPr>
            </w:pPr>
            <w:r w:rsidRPr="00516026">
              <w:rPr>
                <w:i/>
                <w:sz w:val="20"/>
                <w:szCs w:val="22"/>
              </w:rPr>
              <w:t>63,30</w:t>
            </w:r>
          </w:p>
        </w:tc>
      </w:tr>
    </w:tbl>
    <w:p w14:paraId="76B97109" w14:textId="77777777" w:rsidR="00FE6C61" w:rsidRPr="00587D93" w:rsidRDefault="00FE6C61" w:rsidP="00587D93">
      <w:pPr>
        <w:spacing w:before="134" w:line="253" w:lineRule="exact"/>
        <w:ind w:left="426" w:right="567"/>
        <w:jc w:val="center"/>
        <w:rPr>
          <w:i/>
          <w:sz w:val="18"/>
          <w:szCs w:val="22"/>
        </w:rPr>
      </w:pPr>
      <w:r w:rsidRPr="00587D93">
        <w:rPr>
          <w:i/>
          <w:color w:val="000000"/>
          <w:w w:val="106"/>
          <w:sz w:val="18"/>
          <w:szCs w:val="22"/>
        </w:rPr>
        <w:t>[Cifras en pesos del 31 de diciembre de 2014]</w:t>
      </w:r>
    </w:p>
    <w:p w14:paraId="433263A0" w14:textId="77777777" w:rsidR="00FE6C61" w:rsidRPr="00FE6C61" w:rsidRDefault="00FE6C61" w:rsidP="00FE6C61">
      <w:pPr>
        <w:spacing w:line="260" w:lineRule="exact"/>
        <w:ind w:left="426" w:right="567"/>
        <w:rPr>
          <w:i/>
          <w:sz w:val="22"/>
          <w:szCs w:val="22"/>
        </w:rPr>
      </w:pPr>
    </w:p>
    <w:p w14:paraId="18E54627" w14:textId="045167F5" w:rsidR="00FE6C61" w:rsidRPr="00FE6C61" w:rsidRDefault="00FE6C61" w:rsidP="00FE6C61">
      <w:pPr>
        <w:tabs>
          <w:tab w:val="left" w:pos="2063"/>
          <w:tab w:val="left" w:pos="2059"/>
        </w:tabs>
        <w:spacing w:before="42" w:line="260" w:lineRule="exact"/>
        <w:ind w:left="426" w:right="567"/>
        <w:rPr>
          <w:i/>
          <w:sz w:val="22"/>
          <w:szCs w:val="22"/>
        </w:rPr>
      </w:pPr>
      <w:r w:rsidRPr="00D035CD">
        <w:rPr>
          <w:i/>
          <w:color w:val="000000"/>
          <w:spacing w:val="-3"/>
          <w:w w:val="106"/>
          <w:sz w:val="22"/>
          <w:szCs w:val="22"/>
          <w:lang w:val="es-CO"/>
        </w:rPr>
        <w:t>5.  De manera subsidiaria a las peticiones n</w:t>
      </w:r>
      <w:r w:rsidR="00D035CD">
        <w:rPr>
          <w:i/>
          <w:color w:val="000000"/>
          <w:spacing w:val="-3"/>
          <w:w w:val="106"/>
          <w:sz w:val="22"/>
          <w:szCs w:val="22"/>
          <w:lang w:val="es-CO"/>
        </w:rPr>
        <w:t>ú</w:t>
      </w:r>
      <w:r w:rsidRPr="00D035CD">
        <w:rPr>
          <w:i/>
          <w:color w:val="000000"/>
          <w:spacing w:val="-3"/>
          <w:w w:val="106"/>
          <w:sz w:val="22"/>
          <w:szCs w:val="22"/>
          <w:lang w:val="es-CO"/>
        </w:rPr>
        <w:t>mero 3 y 4, se solicita que se</w:t>
      </w:r>
      <w:r w:rsidR="00D035CD">
        <w:rPr>
          <w:i/>
          <w:color w:val="000000"/>
          <w:spacing w:val="-3"/>
          <w:w w:val="106"/>
          <w:sz w:val="22"/>
          <w:szCs w:val="22"/>
          <w:lang w:val="es-CO"/>
        </w:rPr>
        <w:t xml:space="preserve"> </w:t>
      </w:r>
      <w:r w:rsidRPr="00D035CD">
        <w:rPr>
          <w:i/>
          <w:color w:val="000000"/>
          <w:spacing w:val="-3"/>
          <w:w w:val="106"/>
          <w:sz w:val="22"/>
          <w:szCs w:val="22"/>
          <w:lang w:val="es-CO"/>
        </w:rPr>
        <w:t>realice un nuevo c</w:t>
      </w:r>
      <w:r w:rsidR="00D035CD">
        <w:rPr>
          <w:i/>
          <w:color w:val="000000"/>
          <w:spacing w:val="-3"/>
          <w:w w:val="106"/>
          <w:sz w:val="22"/>
          <w:szCs w:val="22"/>
          <w:lang w:val="es-CO"/>
        </w:rPr>
        <w:t>á</w:t>
      </w:r>
      <w:r w:rsidRPr="00D035CD">
        <w:rPr>
          <w:i/>
          <w:color w:val="000000"/>
          <w:spacing w:val="-3"/>
          <w:w w:val="106"/>
          <w:sz w:val="22"/>
          <w:szCs w:val="22"/>
          <w:lang w:val="es-CO"/>
        </w:rPr>
        <w:t>lculo para la determinaci</w:t>
      </w:r>
      <w:r w:rsidR="00D035CD">
        <w:rPr>
          <w:i/>
          <w:color w:val="000000"/>
          <w:spacing w:val="-3"/>
          <w:w w:val="106"/>
          <w:sz w:val="22"/>
          <w:szCs w:val="22"/>
          <w:lang w:val="es-CO"/>
        </w:rPr>
        <w:t>ó</w:t>
      </w:r>
      <w:r w:rsidRPr="00D035CD">
        <w:rPr>
          <w:i/>
          <w:color w:val="000000"/>
          <w:spacing w:val="-3"/>
          <w:w w:val="106"/>
          <w:sz w:val="22"/>
          <w:szCs w:val="22"/>
          <w:lang w:val="es-CO"/>
        </w:rPr>
        <w:t>n de los cargos de distribuci</w:t>
      </w:r>
      <w:r w:rsidR="00D035CD">
        <w:rPr>
          <w:i/>
          <w:color w:val="000000"/>
          <w:spacing w:val="-3"/>
          <w:w w:val="106"/>
          <w:sz w:val="22"/>
          <w:szCs w:val="22"/>
          <w:lang w:val="es-CO"/>
        </w:rPr>
        <w:t>ó</w:t>
      </w:r>
      <w:r w:rsidRPr="00D035CD">
        <w:rPr>
          <w:i/>
          <w:color w:val="000000"/>
          <w:spacing w:val="-3"/>
          <w:w w:val="106"/>
          <w:sz w:val="22"/>
          <w:szCs w:val="22"/>
          <w:lang w:val="es-CO"/>
        </w:rPr>
        <w:t>n del mercado relevante</w:t>
      </w:r>
      <w:r w:rsidR="00D035CD">
        <w:rPr>
          <w:i/>
          <w:color w:val="000000"/>
          <w:spacing w:val="-3"/>
          <w:w w:val="106"/>
          <w:sz w:val="22"/>
          <w:szCs w:val="22"/>
          <w:lang w:val="es-CO"/>
        </w:rPr>
        <w:t xml:space="preserve"> </w:t>
      </w:r>
      <w:r w:rsidRPr="00D035CD">
        <w:rPr>
          <w:i/>
          <w:color w:val="000000"/>
          <w:spacing w:val="-3"/>
          <w:w w:val="106"/>
          <w:sz w:val="22"/>
          <w:szCs w:val="22"/>
          <w:lang w:val="es-CO"/>
        </w:rPr>
        <w:t>teniendo en cuenta las solicitudes de los numera</w:t>
      </w:r>
      <w:r w:rsidR="00D035CD">
        <w:rPr>
          <w:i/>
          <w:color w:val="000000"/>
          <w:spacing w:val="-3"/>
          <w:w w:val="106"/>
          <w:sz w:val="22"/>
          <w:szCs w:val="22"/>
          <w:lang w:val="es-CO"/>
        </w:rPr>
        <w:t>l</w:t>
      </w:r>
      <w:r w:rsidRPr="00D035CD">
        <w:rPr>
          <w:i/>
          <w:color w:val="000000"/>
          <w:spacing w:val="-3"/>
          <w:w w:val="106"/>
          <w:sz w:val="22"/>
          <w:szCs w:val="22"/>
          <w:lang w:val="es-CO"/>
        </w:rPr>
        <w:t>es 1</w:t>
      </w:r>
      <w:r w:rsidRPr="00FE6C61">
        <w:rPr>
          <w:i/>
          <w:color w:val="000000"/>
          <w:w w:val="119"/>
          <w:sz w:val="22"/>
          <w:szCs w:val="22"/>
        </w:rPr>
        <w:t xml:space="preserve"> y 2.</w:t>
      </w:r>
    </w:p>
    <w:p w14:paraId="2EC0FEAA" w14:textId="77777777" w:rsidR="00FE6C61" w:rsidRPr="00FE6C61" w:rsidRDefault="00FE6C61" w:rsidP="00FE6C61">
      <w:pPr>
        <w:spacing w:line="262" w:lineRule="exact"/>
        <w:ind w:left="426" w:right="567"/>
        <w:rPr>
          <w:i/>
          <w:sz w:val="22"/>
          <w:szCs w:val="22"/>
        </w:rPr>
      </w:pPr>
    </w:p>
    <w:p w14:paraId="3CF697F3" w14:textId="631724DC" w:rsidR="00FE6C61" w:rsidRDefault="00FE6C61" w:rsidP="00D035CD">
      <w:pPr>
        <w:spacing w:before="42" w:line="260" w:lineRule="exact"/>
        <w:ind w:left="426" w:right="567"/>
        <w:rPr>
          <w:i/>
          <w:color w:val="000000"/>
          <w:spacing w:val="-3"/>
          <w:w w:val="106"/>
          <w:sz w:val="22"/>
          <w:szCs w:val="22"/>
          <w:lang w:val="es-CO"/>
        </w:rPr>
      </w:pPr>
      <w:r w:rsidRPr="00D035CD">
        <w:rPr>
          <w:i/>
          <w:color w:val="000000"/>
          <w:spacing w:val="-3"/>
          <w:w w:val="106"/>
          <w:sz w:val="22"/>
          <w:szCs w:val="22"/>
          <w:lang w:val="es-CO"/>
        </w:rPr>
        <w:t xml:space="preserve">6.  Se defina una formula o mecanismo dentro de la </w:t>
      </w:r>
      <w:r w:rsidR="00D035CD" w:rsidRPr="00D035CD">
        <w:rPr>
          <w:i/>
          <w:color w:val="000000"/>
          <w:spacing w:val="-3"/>
          <w:w w:val="106"/>
          <w:sz w:val="22"/>
          <w:szCs w:val="22"/>
          <w:lang w:val="es-CO"/>
        </w:rPr>
        <w:t>resolución</w:t>
      </w:r>
      <w:r w:rsidRPr="00D035CD">
        <w:rPr>
          <w:i/>
          <w:color w:val="000000"/>
          <w:spacing w:val="-3"/>
          <w:w w:val="106"/>
          <w:sz w:val="22"/>
          <w:szCs w:val="22"/>
          <w:lang w:val="es-CO"/>
        </w:rPr>
        <w:t xml:space="preserve"> que resuelva</w:t>
      </w:r>
      <w:r w:rsidR="00D035CD">
        <w:rPr>
          <w:i/>
          <w:color w:val="000000"/>
          <w:spacing w:val="-3"/>
          <w:w w:val="106"/>
          <w:sz w:val="22"/>
          <w:szCs w:val="22"/>
          <w:lang w:val="es-CO"/>
        </w:rPr>
        <w:t xml:space="preserve"> </w:t>
      </w:r>
      <w:r w:rsidRPr="00D035CD">
        <w:rPr>
          <w:i/>
          <w:color w:val="000000"/>
          <w:spacing w:val="-3"/>
          <w:w w:val="106"/>
          <w:sz w:val="22"/>
          <w:szCs w:val="22"/>
          <w:lang w:val="es-CO"/>
        </w:rPr>
        <w:t xml:space="preserve"> el recurso conforme al cual, dada la existencia de dos empresas de </w:t>
      </w:r>
      <w:r w:rsidR="00D035CD" w:rsidRPr="00D035CD">
        <w:rPr>
          <w:i/>
          <w:color w:val="000000"/>
          <w:spacing w:val="-3"/>
          <w:w w:val="106"/>
          <w:sz w:val="22"/>
          <w:szCs w:val="22"/>
          <w:lang w:val="es-CO"/>
        </w:rPr>
        <w:t>distribución</w:t>
      </w:r>
      <w:r w:rsidRPr="00D035CD">
        <w:rPr>
          <w:i/>
          <w:color w:val="000000"/>
          <w:spacing w:val="-3"/>
          <w:w w:val="106"/>
          <w:sz w:val="22"/>
          <w:szCs w:val="22"/>
          <w:lang w:val="es-CO"/>
        </w:rPr>
        <w:t xml:space="preserve"> en el mismo</w:t>
      </w:r>
      <w:r w:rsidR="00D035CD">
        <w:rPr>
          <w:i/>
          <w:color w:val="000000"/>
          <w:spacing w:val="-3"/>
          <w:w w:val="106"/>
          <w:sz w:val="22"/>
          <w:szCs w:val="22"/>
          <w:lang w:val="es-CO"/>
        </w:rPr>
        <w:t xml:space="preserve"> </w:t>
      </w:r>
      <w:r w:rsidRPr="00D035CD">
        <w:rPr>
          <w:i/>
          <w:color w:val="000000"/>
          <w:spacing w:val="-3"/>
          <w:w w:val="106"/>
          <w:sz w:val="22"/>
          <w:szCs w:val="22"/>
          <w:lang w:val="es-CO"/>
        </w:rPr>
        <w:t xml:space="preserve">mercado pero no conectadas, se establezca en cabeza de la empresa que resulta </w:t>
      </w:r>
      <w:r w:rsidRPr="00D035CD">
        <w:rPr>
          <w:i/>
          <w:color w:val="000000"/>
          <w:spacing w:val="-3"/>
          <w:w w:val="106"/>
          <w:sz w:val="22"/>
          <w:szCs w:val="22"/>
          <w:lang w:val="es-CO"/>
        </w:rPr>
        <w:tab/>
        <w:t>beneficiada por la estructura de la tarifa, en el presente caso Metrogas S.A. E.S.P., la obligaci</w:t>
      </w:r>
      <w:r w:rsidR="00D035CD">
        <w:rPr>
          <w:i/>
          <w:color w:val="000000"/>
          <w:spacing w:val="-3"/>
          <w:w w:val="106"/>
          <w:sz w:val="22"/>
          <w:szCs w:val="22"/>
          <w:lang w:val="es-CO"/>
        </w:rPr>
        <w:t>ó</w:t>
      </w:r>
      <w:r w:rsidRPr="00D035CD">
        <w:rPr>
          <w:i/>
          <w:color w:val="000000"/>
          <w:spacing w:val="-3"/>
          <w:w w:val="106"/>
          <w:sz w:val="22"/>
          <w:szCs w:val="22"/>
          <w:lang w:val="es-CO"/>
        </w:rPr>
        <w:t xml:space="preserve">n de girar mensualmente a la empresa que se </w:t>
      </w:r>
      <w:r w:rsidR="00D035CD" w:rsidRPr="00D035CD">
        <w:rPr>
          <w:i/>
          <w:color w:val="000000"/>
          <w:spacing w:val="-3"/>
          <w:w w:val="106"/>
          <w:sz w:val="22"/>
          <w:szCs w:val="22"/>
          <w:lang w:val="es-CO"/>
        </w:rPr>
        <w:t>vería</w:t>
      </w:r>
      <w:r w:rsidRPr="00D035CD">
        <w:rPr>
          <w:i/>
          <w:color w:val="000000"/>
          <w:spacing w:val="-3"/>
          <w:w w:val="106"/>
          <w:sz w:val="22"/>
          <w:szCs w:val="22"/>
          <w:lang w:val="es-CO"/>
        </w:rPr>
        <w:t xml:space="preserve"> afectada en cuanto a la</w:t>
      </w:r>
      <w:r w:rsidR="00D035CD">
        <w:rPr>
          <w:i/>
          <w:color w:val="000000"/>
          <w:spacing w:val="-3"/>
          <w:w w:val="106"/>
          <w:sz w:val="22"/>
          <w:szCs w:val="22"/>
          <w:lang w:val="es-CO"/>
        </w:rPr>
        <w:t xml:space="preserve"> </w:t>
      </w:r>
      <w:r w:rsidR="00D035CD" w:rsidRPr="00D035CD">
        <w:rPr>
          <w:i/>
          <w:color w:val="000000"/>
          <w:spacing w:val="-3"/>
          <w:w w:val="106"/>
          <w:sz w:val="22"/>
          <w:szCs w:val="22"/>
          <w:lang w:val="es-CO"/>
        </w:rPr>
        <w:t>remuneración</w:t>
      </w:r>
      <w:r w:rsidRPr="00D035CD">
        <w:rPr>
          <w:i/>
          <w:color w:val="000000"/>
          <w:spacing w:val="-3"/>
          <w:w w:val="106"/>
          <w:sz w:val="22"/>
          <w:szCs w:val="22"/>
          <w:lang w:val="es-CO"/>
        </w:rPr>
        <w:t xml:space="preserve"> de sus inversiones y gastos eficientes (en el presente caso Gas Natural </w:t>
      </w:r>
      <w:r w:rsidRPr="00D035CD">
        <w:rPr>
          <w:i/>
          <w:color w:val="000000"/>
          <w:spacing w:val="-3"/>
          <w:w w:val="106"/>
          <w:sz w:val="22"/>
          <w:szCs w:val="22"/>
          <w:lang w:val="es-CO"/>
        </w:rPr>
        <w:br/>
        <w:t xml:space="preserve">del Oriente S.A. E.S.P.), el cargo en exceso </w:t>
      </w:r>
      <w:r w:rsidR="00D035CD" w:rsidRPr="00D035CD">
        <w:rPr>
          <w:i/>
          <w:color w:val="000000"/>
          <w:spacing w:val="-3"/>
          <w:w w:val="106"/>
          <w:sz w:val="22"/>
          <w:szCs w:val="22"/>
          <w:lang w:val="es-CO"/>
        </w:rPr>
        <w:t>implícit</w:t>
      </w:r>
      <w:r w:rsidR="00D035CD">
        <w:rPr>
          <w:i/>
          <w:color w:val="000000"/>
          <w:spacing w:val="-3"/>
          <w:w w:val="106"/>
          <w:sz w:val="22"/>
          <w:szCs w:val="22"/>
          <w:lang w:val="es-CO"/>
        </w:rPr>
        <w:t>o</w:t>
      </w:r>
      <w:r w:rsidRPr="00D035CD">
        <w:rPr>
          <w:i/>
          <w:color w:val="000000"/>
          <w:spacing w:val="-3"/>
          <w:w w:val="106"/>
          <w:sz w:val="22"/>
          <w:szCs w:val="22"/>
          <w:lang w:val="es-CO"/>
        </w:rPr>
        <w:t xml:space="preserve"> por los vol</w:t>
      </w:r>
      <w:r w:rsidR="00D035CD">
        <w:rPr>
          <w:i/>
          <w:color w:val="000000"/>
          <w:spacing w:val="-3"/>
          <w:w w:val="106"/>
          <w:sz w:val="22"/>
          <w:szCs w:val="22"/>
          <w:lang w:val="es-CO"/>
        </w:rPr>
        <w:t>ú</w:t>
      </w:r>
      <w:r w:rsidRPr="00D035CD">
        <w:rPr>
          <w:i/>
          <w:color w:val="000000"/>
          <w:spacing w:val="-3"/>
          <w:w w:val="106"/>
          <w:sz w:val="22"/>
          <w:szCs w:val="22"/>
          <w:lang w:val="es-CO"/>
        </w:rPr>
        <w:t>menes</w:t>
      </w:r>
      <w:r w:rsidR="00D035CD">
        <w:rPr>
          <w:i/>
          <w:color w:val="000000"/>
          <w:spacing w:val="-3"/>
          <w:w w:val="106"/>
          <w:sz w:val="22"/>
          <w:szCs w:val="22"/>
          <w:lang w:val="es-CO"/>
        </w:rPr>
        <w:t xml:space="preserve"> </w:t>
      </w:r>
      <w:r w:rsidRPr="00D035CD">
        <w:rPr>
          <w:i/>
          <w:color w:val="000000"/>
          <w:spacing w:val="-3"/>
          <w:w w:val="106"/>
          <w:sz w:val="22"/>
          <w:szCs w:val="22"/>
          <w:lang w:val="es-CO"/>
        </w:rPr>
        <w:t xml:space="preserve">facturados cada mes, conforme a los argumentos que se desarrollan en el numeral 6.- del fundamento </w:t>
      </w:r>
      <w:r w:rsidRPr="00D035CD">
        <w:rPr>
          <w:i/>
          <w:color w:val="000000"/>
          <w:spacing w:val="-3"/>
          <w:w w:val="106"/>
          <w:sz w:val="22"/>
          <w:szCs w:val="22"/>
          <w:lang w:val="es-CO"/>
        </w:rPr>
        <w:tab/>
      </w:r>
      <w:r w:rsidR="00D035CD" w:rsidRPr="00D035CD">
        <w:rPr>
          <w:i/>
          <w:color w:val="000000"/>
          <w:spacing w:val="-3"/>
          <w:w w:val="106"/>
          <w:sz w:val="22"/>
          <w:szCs w:val="22"/>
          <w:lang w:val="es-CO"/>
        </w:rPr>
        <w:t>jurídic</w:t>
      </w:r>
      <w:r w:rsidR="00D035CD">
        <w:rPr>
          <w:i/>
          <w:color w:val="000000"/>
          <w:spacing w:val="-3"/>
          <w:w w:val="106"/>
          <w:sz w:val="22"/>
          <w:szCs w:val="22"/>
          <w:lang w:val="es-CO"/>
        </w:rPr>
        <w:t>o</w:t>
      </w:r>
      <w:r w:rsidRPr="00D035CD">
        <w:rPr>
          <w:i/>
          <w:color w:val="000000"/>
          <w:spacing w:val="-3"/>
          <w:w w:val="106"/>
          <w:sz w:val="22"/>
          <w:szCs w:val="22"/>
          <w:lang w:val="es-CO"/>
        </w:rPr>
        <w:t xml:space="preserve"> expuesto en el presente documento.</w:t>
      </w:r>
    </w:p>
    <w:p w14:paraId="27AB06EC" w14:textId="03193BEF" w:rsidR="003F381B" w:rsidRDefault="003F381B" w:rsidP="00D035CD">
      <w:pPr>
        <w:spacing w:before="42" w:line="260" w:lineRule="exact"/>
        <w:ind w:left="426" w:right="567"/>
        <w:rPr>
          <w:i/>
          <w:color w:val="000000"/>
          <w:spacing w:val="-3"/>
          <w:w w:val="106"/>
          <w:sz w:val="22"/>
          <w:szCs w:val="22"/>
          <w:lang w:val="es-CO"/>
        </w:rPr>
      </w:pPr>
    </w:p>
    <w:p w14:paraId="4A02835C" w14:textId="77777777" w:rsidR="00284DC9" w:rsidRDefault="00284DC9" w:rsidP="00270FDF">
      <w:pPr>
        <w:suppressAutoHyphens/>
        <w:ind w:right="222"/>
        <w:rPr>
          <w:b/>
        </w:rPr>
      </w:pPr>
    </w:p>
    <w:p w14:paraId="63E968F9" w14:textId="719DB3AA" w:rsidR="00270FDF" w:rsidRDefault="00270FDF" w:rsidP="00270FDF">
      <w:pPr>
        <w:suppressAutoHyphens/>
        <w:ind w:right="222"/>
        <w:rPr>
          <w:b/>
        </w:rPr>
      </w:pPr>
      <w:r>
        <w:rPr>
          <w:b/>
        </w:rPr>
        <w:t>3.2. GAS NATURAL DEL ORIENTE S.A. E.S.P.</w:t>
      </w:r>
    </w:p>
    <w:p w14:paraId="44D92E91" w14:textId="187E6835" w:rsidR="00A05251" w:rsidRDefault="00A05251" w:rsidP="00A05251">
      <w:pPr>
        <w:pStyle w:val="Default"/>
        <w:ind w:left="426"/>
        <w:jc w:val="both"/>
      </w:pPr>
    </w:p>
    <w:p w14:paraId="23D24386" w14:textId="70079561" w:rsidR="00CA2AD7" w:rsidRPr="00B6369A" w:rsidRDefault="00CA2AD7" w:rsidP="00C76683">
      <w:pPr>
        <w:spacing w:before="100" w:beforeAutospacing="1" w:line="253" w:lineRule="exact"/>
        <w:ind w:left="567" w:right="425"/>
        <w:jc w:val="center"/>
        <w:rPr>
          <w:i/>
          <w:sz w:val="22"/>
          <w:szCs w:val="22"/>
        </w:rPr>
      </w:pPr>
      <w:r w:rsidRPr="00B6369A">
        <w:rPr>
          <w:b/>
          <w:i/>
          <w:color w:val="000000"/>
          <w:w w:val="107"/>
          <w:sz w:val="22"/>
          <w:szCs w:val="22"/>
        </w:rPr>
        <w:t>V.  PETICION</w:t>
      </w:r>
    </w:p>
    <w:p w14:paraId="54754298" w14:textId="42794D47" w:rsidR="00CA2AD7" w:rsidRPr="00B6369A" w:rsidRDefault="00CA2AD7" w:rsidP="00C76683">
      <w:pPr>
        <w:spacing w:before="238" w:line="240" w:lineRule="exact"/>
        <w:ind w:left="567" w:right="425"/>
        <w:rPr>
          <w:i/>
          <w:sz w:val="22"/>
          <w:szCs w:val="22"/>
        </w:rPr>
      </w:pPr>
      <w:r w:rsidRPr="00B6369A">
        <w:rPr>
          <w:i/>
          <w:color w:val="000000"/>
          <w:w w:val="124"/>
          <w:sz w:val="22"/>
          <w:szCs w:val="22"/>
        </w:rPr>
        <w:t xml:space="preserve">Teniendo en cuenta los anteriores fundamentos de hecho y de derecho me permito solicitar se reponga el </w:t>
      </w:r>
      <w:r w:rsidRPr="00B6369A">
        <w:rPr>
          <w:i/>
          <w:color w:val="000000"/>
          <w:w w:val="123"/>
          <w:sz w:val="22"/>
          <w:szCs w:val="22"/>
        </w:rPr>
        <w:t xml:space="preserve">ato recurrido en los </w:t>
      </w:r>
      <w:r w:rsidR="00B6369A" w:rsidRPr="00B6369A">
        <w:rPr>
          <w:i/>
          <w:color w:val="000000"/>
          <w:w w:val="123"/>
          <w:sz w:val="22"/>
          <w:szCs w:val="22"/>
        </w:rPr>
        <w:t>términos</w:t>
      </w:r>
      <w:r w:rsidRPr="00B6369A">
        <w:rPr>
          <w:i/>
          <w:color w:val="000000"/>
          <w:w w:val="123"/>
          <w:sz w:val="22"/>
          <w:szCs w:val="22"/>
        </w:rPr>
        <w:t xml:space="preserve"> que se indican a </w:t>
      </w:r>
      <w:r w:rsidR="00B6369A" w:rsidRPr="00B6369A">
        <w:rPr>
          <w:i/>
          <w:color w:val="000000"/>
          <w:w w:val="123"/>
          <w:sz w:val="22"/>
          <w:szCs w:val="22"/>
        </w:rPr>
        <w:t>continuación</w:t>
      </w:r>
      <w:r w:rsidRPr="00B6369A">
        <w:rPr>
          <w:i/>
          <w:color w:val="000000"/>
          <w:w w:val="123"/>
          <w:sz w:val="22"/>
          <w:szCs w:val="22"/>
        </w:rPr>
        <w:t>:</w:t>
      </w:r>
    </w:p>
    <w:p w14:paraId="3188B608" w14:textId="2454CF47" w:rsidR="00CA2AD7" w:rsidRPr="00B6369A" w:rsidRDefault="00CA2AD7" w:rsidP="00C76683">
      <w:pPr>
        <w:tabs>
          <w:tab w:val="left" w:pos="8284"/>
        </w:tabs>
        <w:spacing w:before="244" w:line="260" w:lineRule="exact"/>
        <w:ind w:left="567" w:right="425" w:firstLine="4"/>
        <w:rPr>
          <w:i/>
          <w:sz w:val="22"/>
          <w:szCs w:val="22"/>
        </w:rPr>
      </w:pPr>
      <w:r w:rsidRPr="00B6369A">
        <w:rPr>
          <w:i/>
          <w:color w:val="000000"/>
          <w:w w:val="123"/>
          <w:sz w:val="22"/>
          <w:szCs w:val="22"/>
        </w:rPr>
        <w:t>Primero: Se modifique el valor de porcentaje de OA</w:t>
      </w:r>
      <w:r w:rsidRPr="00B6369A">
        <w:rPr>
          <w:i/>
          <w:color w:val="000000"/>
          <w:w w:val="123"/>
          <w:sz w:val="22"/>
          <w:szCs w:val="22"/>
          <w:vertAlign w:val="subscript"/>
        </w:rPr>
        <w:t>ef</w:t>
      </w:r>
      <w:r w:rsidR="00B6369A" w:rsidRPr="00B6369A">
        <w:rPr>
          <w:i/>
          <w:color w:val="000000"/>
          <w:w w:val="123"/>
          <w:sz w:val="22"/>
          <w:szCs w:val="22"/>
          <w:vertAlign w:val="subscript"/>
        </w:rPr>
        <w:t>i</w:t>
      </w:r>
      <w:r w:rsidRPr="00B6369A">
        <w:rPr>
          <w:i/>
          <w:color w:val="000000"/>
          <w:w w:val="123"/>
          <w:sz w:val="22"/>
          <w:szCs w:val="22"/>
          <w:vertAlign w:val="subscript"/>
        </w:rPr>
        <w:t>cientek</w:t>
      </w:r>
      <w:r w:rsidRPr="00B6369A">
        <w:rPr>
          <w:i/>
          <w:color w:val="000000"/>
          <w:w w:val="123"/>
          <w:sz w:val="22"/>
          <w:szCs w:val="22"/>
        </w:rPr>
        <w:t xml:space="preserve"> "Otros Activos" de </w:t>
      </w:r>
      <w:r w:rsidRPr="00B6369A">
        <w:rPr>
          <w:i/>
          <w:color w:val="000000"/>
          <w:w w:val="124"/>
          <w:sz w:val="22"/>
          <w:szCs w:val="22"/>
        </w:rPr>
        <w:t xml:space="preserve">2,84% por 4,12%, el cual </w:t>
      </w:r>
      <w:r w:rsidRPr="00B6369A">
        <w:rPr>
          <w:i/>
          <w:color w:val="000000"/>
          <w:w w:val="123"/>
          <w:sz w:val="22"/>
          <w:szCs w:val="22"/>
        </w:rPr>
        <w:t>representa el valor eficiente del mercado relevante de Floridablanca.</w:t>
      </w:r>
    </w:p>
    <w:p w14:paraId="64BC3190" w14:textId="77777777" w:rsidR="00CA2AD7" w:rsidRPr="00B6369A" w:rsidRDefault="00CA2AD7" w:rsidP="00C76683">
      <w:pPr>
        <w:spacing w:line="240" w:lineRule="exact"/>
        <w:ind w:left="567" w:right="425"/>
        <w:rPr>
          <w:i/>
          <w:sz w:val="22"/>
          <w:szCs w:val="22"/>
        </w:rPr>
      </w:pPr>
    </w:p>
    <w:p w14:paraId="22C6474B" w14:textId="4B78AC73" w:rsidR="00CA2AD7" w:rsidRPr="00B6369A" w:rsidRDefault="00CA2AD7" w:rsidP="00C76683">
      <w:pPr>
        <w:spacing w:before="37" w:line="240" w:lineRule="exact"/>
        <w:ind w:left="567" w:right="425"/>
        <w:rPr>
          <w:i/>
          <w:sz w:val="22"/>
          <w:szCs w:val="22"/>
        </w:rPr>
      </w:pPr>
      <w:r w:rsidRPr="00B6369A">
        <w:rPr>
          <w:i/>
          <w:color w:val="000000"/>
          <w:w w:val="122"/>
          <w:sz w:val="22"/>
          <w:szCs w:val="22"/>
        </w:rPr>
        <w:t xml:space="preserve">Segundo: Se corrija el IBME, el cual fue calculado con el valor de otros activos expresado en 1/10000, por los OA en porcentajes (1/100) y tomando el porcentaje de </w:t>
      </w:r>
      <w:r w:rsidR="00B6369A" w:rsidRPr="00B6369A">
        <w:rPr>
          <w:i/>
          <w:color w:val="000000"/>
          <w:w w:val="123"/>
          <w:sz w:val="22"/>
          <w:szCs w:val="22"/>
        </w:rPr>
        <w:t>OA</w:t>
      </w:r>
      <w:r w:rsidR="00B6369A" w:rsidRPr="00B6369A">
        <w:rPr>
          <w:i/>
          <w:color w:val="000000"/>
          <w:w w:val="123"/>
          <w:sz w:val="22"/>
          <w:szCs w:val="22"/>
          <w:vertAlign w:val="subscript"/>
        </w:rPr>
        <w:t>eficientek</w:t>
      </w:r>
      <w:r w:rsidR="00B6369A" w:rsidRPr="00B6369A">
        <w:rPr>
          <w:i/>
          <w:color w:val="000000"/>
          <w:w w:val="122"/>
          <w:sz w:val="22"/>
          <w:szCs w:val="22"/>
        </w:rPr>
        <w:t xml:space="preserve"> </w:t>
      </w:r>
      <w:r w:rsidRPr="00B6369A">
        <w:rPr>
          <w:i/>
          <w:color w:val="000000"/>
          <w:w w:val="122"/>
          <w:sz w:val="22"/>
          <w:szCs w:val="22"/>
        </w:rPr>
        <w:t>de 4,12%.</w:t>
      </w:r>
    </w:p>
    <w:p w14:paraId="2BA9C3E4" w14:textId="77777777" w:rsidR="00CA2AD7" w:rsidRPr="00B6369A" w:rsidRDefault="00CA2AD7" w:rsidP="00C76683">
      <w:pPr>
        <w:spacing w:line="260" w:lineRule="exact"/>
        <w:ind w:left="567" w:right="425"/>
        <w:rPr>
          <w:i/>
          <w:sz w:val="22"/>
          <w:szCs w:val="22"/>
        </w:rPr>
      </w:pPr>
    </w:p>
    <w:p w14:paraId="2ACCCBC9" w14:textId="7A30E0E0" w:rsidR="00CA2AD7" w:rsidRPr="00B6369A" w:rsidRDefault="00CA2AD7" w:rsidP="00C76683">
      <w:pPr>
        <w:spacing w:before="4" w:line="260" w:lineRule="exact"/>
        <w:ind w:left="567" w:right="425"/>
        <w:rPr>
          <w:i/>
          <w:sz w:val="22"/>
          <w:szCs w:val="22"/>
        </w:rPr>
      </w:pPr>
      <w:r w:rsidRPr="00B6369A">
        <w:rPr>
          <w:i/>
          <w:color w:val="000000"/>
          <w:w w:val="126"/>
          <w:sz w:val="22"/>
          <w:szCs w:val="22"/>
        </w:rPr>
        <w:t>Tercero: Se ajusten los vol</w:t>
      </w:r>
      <w:r w:rsidR="00B6369A">
        <w:rPr>
          <w:i/>
          <w:color w:val="000000"/>
          <w:w w:val="126"/>
          <w:sz w:val="22"/>
          <w:szCs w:val="22"/>
        </w:rPr>
        <w:t>ú</w:t>
      </w:r>
      <w:r w:rsidRPr="00B6369A">
        <w:rPr>
          <w:i/>
          <w:color w:val="000000"/>
          <w:w w:val="126"/>
          <w:sz w:val="22"/>
          <w:szCs w:val="22"/>
        </w:rPr>
        <w:t xml:space="preserve">menes para el </w:t>
      </w:r>
      <w:r w:rsidR="00B6369A" w:rsidRPr="00B6369A">
        <w:rPr>
          <w:i/>
          <w:color w:val="000000"/>
          <w:w w:val="126"/>
          <w:sz w:val="22"/>
          <w:szCs w:val="22"/>
        </w:rPr>
        <w:t>cálculo</w:t>
      </w:r>
      <w:r w:rsidRPr="00B6369A">
        <w:rPr>
          <w:i/>
          <w:color w:val="000000"/>
          <w:w w:val="126"/>
          <w:sz w:val="22"/>
          <w:szCs w:val="22"/>
        </w:rPr>
        <w:t xml:space="preserve"> del cargo de </w:t>
      </w:r>
      <w:r w:rsidR="00B6369A" w:rsidRPr="00B6369A">
        <w:rPr>
          <w:i/>
          <w:color w:val="000000"/>
          <w:w w:val="126"/>
          <w:sz w:val="22"/>
          <w:szCs w:val="22"/>
        </w:rPr>
        <w:t>distribu</w:t>
      </w:r>
      <w:r w:rsidR="00B6369A">
        <w:rPr>
          <w:i/>
          <w:color w:val="000000"/>
          <w:w w:val="126"/>
          <w:sz w:val="22"/>
          <w:szCs w:val="22"/>
        </w:rPr>
        <w:t>c</w:t>
      </w:r>
      <w:r w:rsidR="00B6369A" w:rsidRPr="00B6369A">
        <w:rPr>
          <w:i/>
          <w:color w:val="000000"/>
          <w:w w:val="126"/>
          <w:sz w:val="22"/>
          <w:szCs w:val="22"/>
        </w:rPr>
        <w:t>ión</w:t>
      </w:r>
      <w:r w:rsidRPr="00B6369A">
        <w:rPr>
          <w:i/>
          <w:color w:val="000000"/>
          <w:w w:val="126"/>
          <w:sz w:val="22"/>
          <w:szCs w:val="22"/>
        </w:rPr>
        <w:t xml:space="preserve"> de acuerdo a lo indicado en la </w:t>
      </w:r>
      <w:r w:rsidR="00B6369A" w:rsidRPr="00B6369A">
        <w:rPr>
          <w:i/>
          <w:color w:val="000000"/>
          <w:w w:val="124"/>
          <w:sz w:val="22"/>
          <w:szCs w:val="22"/>
        </w:rPr>
        <w:t>comunicación</w:t>
      </w:r>
      <w:r w:rsidRPr="00B6369A">
        <w:rPr>
          <w:i/>
          <w:color w:val="000000"/>
          <w:w w:val="124"/>
          <w:sz w:val="22"/>
          <w:szCs w:val="22"/>
        </w:rPr>
        <w:t xml:space="preserve"> con radicado CREG E-2019-012665 y ratificado en el numeral 10 del </w:t>
      </w:r>
      <w:r w:rsidR="00B6369A" w:rsidRPr="00B6369A">
        <w:rPr>
          <w:i/>
          <w:color w:val="000000"/>
          <w:w w:val="124"/>
          <w:sz w:val="22"/>
          <w:szCs w:val="22"/>
        </w:rPr>
        <w:t>acápite</w:t>
      </w:r>
      <w:r w:rsidRPr="00B6369A">
        <w:rPr>
          <w:i/>
          <w:color w:val="000000"/>
          <w:w w:val="124"/>
          <w:sz w:val="22"/>
          <w:szCs w:val="22"/>
        </w:rPr>
        <w:t xml:space="preserve"> de fundamentos </w:t>
      </w:r>
      <w:r w:rsidRPr="00B6369A">
        <w:rPr>
          <w:i/>
          <w:color w:val="000000"/>
          <w:w w:val="123"/>
          <w:sz w:val="22"/>
          <w:szCs w:val="22"/>
        </w:rPr>
        <w:t>facticos del presente recurso.</w:t>
      </w:r>
    </w:p>
    <w:p w14:paraId="0DB29C37" w14:textId="7E94FD7B" w:rsidR="00CA2AD7" w:rsidRDefault="00CA2AD7" w:rsidP="00C76683">
      <w:pPr>
        <w:spacing w:before="240" w:line="260" w:lineRule="exact"/>
        <w:ind w:left="567" w:right="425"/>
        <w:rPr>
          <w:i/>
          <w:color w:val="000000"/>
          <w:w w:val="121"/>
          <w:sz w:val="22"/>
          <w:szCs w:val="22"/>
        </w:rPr>
      </w:pPr>
      <w:r w:rsidRPr="00B6369A">
        <w:rPr>
          <w:b/>
          <w:i/>
          <w:color w:val="000000"/>
          <w:w w:val="122"/>
          <w:sz w:val="22"/>
          <w:szCs w:val="22"/>
        </w:rPr>
        <w:t xml:space="preserve">Cuarto: </w:t>
      </w:r>
      <w:r w:rsidRPr="00B6369A">
        <w:rPr>
          <w:i/>
          <w:color w:val="000000"/>
          <w:w w:val="122"/>
          <w:sz w:val="22"/>
          <w:szCs w:val="22"/>
        </w:rPr>
        <w:t xml:space="preserve">Se modifique el numeral 3.5 del </w:t>
      </w:r>
      <w:r w:rsidR="00B6369A" w:rsidRPr="00B6369A">
        <w:rPr>
          <w:i/>
          <w:color w:val="000000"/>
          <w:w w:val="122"/>
          <w:sz w:val="22"/>
          <w:szCs w:val="22"/>
        </w:rPr>
        <w:t>artículo</w:t>
      </w:r>
      <w:r w:rsidRPr="00B6369A">
        <w:rPr>
          <w:i/>
          <w:color w:val="000000"/>
          <w:w w:val="122"/>
          <w:sz w:val="22"/>
          <w:szCs w:val="22"/>
        </w:rPr>
        <w:t xml:space="preserve"> 3 de la </w:t>
      </w:r>
      <w:r w:rsidR="00B6369A" w:rsidRPr="00B6369A">
        <w:rPr>
          <w:i/>
          <w:color w:val="000000"/>
          <w:w w:val="122"/>
          <w:sz w:val="22"/>
          <w:szCs w:val="22"/>
        </w:rPr>
        <w:t>Resolu</w:t>
      </w:r>
      <w:r w:rsidR="00B6369A">
        <w:rPr>
          <w:i/>
          <w:color w:val="000000"/>
          <w:w w:val="122"/>
          <w:sz w:val="22"/>
          <w:szCs w:val="22"/>
        </w:rPr>
        <w:t>c</w:t>
      </w:r>
      <w:r w:rsidR="00B6369A" w:rsidRPr="00B6369A">
        <w:rPr>
          <w:i/>
          <w:color w:val="000000"/>
          <w:w w:val="122"/>
          <w:sz w:val="22"/>
          <w:szCs w:val="22"/>
        </w:rPr>
        <w:t>ión</w:t>
      </w:r>
      <w:r w:rsidRPr="00B6369A">
        <w:rPr>
          <w:i/>
          <w:color w:val="000000"/>
          <w:w w:val="122"/>
          <w:sz w:val="22"/>
          <w:szCs w:val="22"/>
        </w:rPr>
        <w:t xml:space="preserve"> CREG 196 de 2019 tal y como se indica a </w:t>
      </w:r>
      <w:r w:rsidR="00B6369A" w:rsidRPr="00B6369A">
        <w:rPr>
          <w:i/>
          <w:color w:val="000000"/>
          <w:w w:val="121"/>
          <w:sz w:val="22"/>
          <w:szCs w:val="22"/>
        </w:rPr>
        <w:t>continuación</w:t>
      </w:r>
      <w:r w:rsidRPr="00B6369A">
        <w:rPr>
          <w:i/>
          <w:color w:val="000000"/>
          <w:w w:val="121"/>
          <w:sz w:val="22"/>
          <w:szCs w:val="22"/>
        </w:rPr>
        <w:t>:</w:t>
      </w:r>
    </w:p>
    <w:p w14:paraId="181F9451" w14:textId="51175E7D" w:rsidR="00CA2AD7" w:rsidRDefault="00CA2AD7" w:rsidP="00B6369A">
      <w:pPr>
        <w:spacing w:before="152" w:line="270" w:lineRule="exact"/>
        <w:ind w:left="1134" w:right="425" w:firstLine="4"/>
        <w:rPr>
          <w:i/>
          <w:color w:val="000000"/>
          <w:w w:val="121"/>
          <w:sz w:val="22"/>
          <w:szCs w:val="22"/>
        </w:rPr>
      </w:pPr>
      <w:r w:rsidRPr="00B6369A">
        <w:rPr>
          <w:b/>
          <w:i/>
          <w:color w:val="000000"/>
          <w:w w:val="117"/>
          <w:sz w:val="22"/>
          <w:szCs w:val="22"/>
        </w:rPr>
        <w:t xml:space="preserve">"3.5 </w:t>
      </w:r>
      <w:r w:rsidR="00B6369A" w:rsidRPr="00B6369A">
        <w:rPr>
          <w:b/>
          <w:i/>
          <w:color w:val="000000"/>
          <w:w w:val="117"/>
          <w:sz w:val="22"/>
          <w:szCs w:val="22"/>
        </w:rPr>
        <w:t>Valoración</w:t>
      </w:r>
      <w:r w:rsidRPr="00B6369A">
        <w:rPr>
          <w:b/>
          <w:i/>
          <w:color w:val="000000"/>
          <w:w w:val="117"/>
          <w:sz w:val="22"/>
          <w:szCs w:val="22"/>
        </w:rPr>
        <w:t xml:space="preserve"> de la </w:t>
      </w:r>
      <w:r w:rsidR="00B6369A" w:rsidRPr="00B6369A">
        <w:rPr>
          <w:b/>
          <w:i/>
          <w:color w:val="000000"/>
          <w:w w:val="117"/>
          <w:sz w:val="22"/>
          <w:szCs w:val="22"/>
        </w:rPr>
        <w:t>Inversión</w:t>
      </w:r>
      <w:r w:rsidRPr="00B6369A">
        <w:rPr>
          <w:b/>
          <w:i/>
          <w:color w:val="000000"/>
          <w:w w:val="117"/>
          <w:sz w:val="22"/>
          <w:szCs w:val="22"/>
        </w:rPr>
        <w:t xml:space="preserve"> Base: </w:t>
      </w:r>
      <w:r w:rsidRPr="00B6369A">
        <w:rPr>
          <w:i/>
          <w:color w:val="000000"/>
          <w:w w:val="117"/>
          <w:sz w:val="22"/>
          <w:szCs w:val="22"/>
        </w:rPr>
        <w:t xml:space="preserve">Aplicando </w:t>
      </w:r>
      <w:r w:rsidR="00B6369A">
        <w:rPr>
          <w:i/>
          <w:color w:val="000000"/>
          <w:w w:val="117"/>
          <w:sz w:val="22"/>
          <w:szCs w:val="22"/>
        </w:rPr>
        <w:t>l</w:t>
      </w:r>
      <w:r w:rsidRPr="00B6369A">
        <w:rPr>
          <w:i/>
          <w:color w:val="000000"/>
          <w:w w:val="117"/>
          <w:sz w:val="22"/>
          <w:szCs w:val="22"/>
        </w:rPr>
        <w:t xml:space="preserve">a </w:t>
      </w:r>
      <w:r w:rsidR="00B6369A" w:rsidRPr="00B6369A">
        <w:rPr>
          <w:i/>
          <w:color w:val="000000"/>
          <w:w w:val="117"/>
          <w:sz w:val="22"/>
          <w:szCs w:val="22"/>
        </w:rPr>
        <w:t>metodología</w:t>
      </w:r>
      <w:r w:rsidRPr="00B6369A">
        <w:rPr>
          <w:i/>
          <w:color w:val="000000"/>
          <w:w w:val="117"/>
          <w:sz w:val="22"/>
          <w:szCs w:val="22"/>
        </w:rPr>
        <w:t xml:space="preserve"> contenida en </w:t>
      </w:r>
      <w:r w:rsidR="00B6369A">
        <w:rPr>
          <w:i/>
          <w:color w:val="000000"/>
          <w:w w:val="117"/>
          <w:sz w:val="22"/>
          <w:szCs w:val="22"/>
        </w:rPr>
        <w:t>l</w:t>
      </w:r>
      <w:r w:rsidRPr="00B6369A">
        <w:rPr>
          <w:i/>
          <w:color w:val="000000"/>
          <w:w w:val="117"/>
          <w:sz w:val="22"/>
          <w:szCs w:val="22"/>
        </w:rPr>
        <w:t xml:space="preserve">a </w:t>
      </w:r>
      <w:r w:rsidR="00B6369A" w:rsidRPr="00B6369A">
        <w:rPr>
          <w:i/>
          <w:color w:val="000000"/>
          <w:w w:val="117"/>
          <w:sz w:val="22"/>
          <w:szCs w:val="22"/>
        </w:rPr>
        <w:t>Resolución</w:t>
      </w:r>
      <w:r w:rsidRPr="00B6369A">
        <w:rPr>
          <w:i/>
          <w:color w:val="000000"/>
          <w:w w:val="117"/>
          <w:sz w:val="22"/>
          <w:szCs w:val="22"/>
        </w:rPr>
        <w:t xml:space="preserve"> CREG 202 </w:t>
      </w:r>
      <w:r w:rsidRPr="00B6369A">
        <w:rPr>
          <w:i/>
          <w:color w:val="000000"/>
          <w:w w:val="124"/>
          <w:sz w:val="22"/>
          <w:szCs w:val="22"/>
        </w:rPr>
        <w:t xml:space="preserve">de 2013 y sus modificaciones y adiciones, se calcularon conforme a las formulas establecidas en los </w:t>
      </w:r>
      <w:r w:rsidRPr="00B6369A">
        <w:rPr>
          <w:i/>
          <w:color w:val="000000"/>
          <w:w w:val="123"/>
          <w:sz w:val="22"/>
          <w:szCs w:val="22"/>
        </w:rPr>
        <w:t xml:space="preserve">numerales 9.1.1.1 y </w:t>
      </w:r>
      <w:r w:rsidRPr="00B6369A">
        <w:rPr>
          <w:i/>
          <w:color w:val="000000"/>
          <w:w w:val="124"/>
          <w:sz w:val="22"/>
          <w:szCs w:val="22"/>
        </w:rPr>
        <w:t xml:space="preserve">9.2.1.1 del </w:t>
      </w:r>
      <w:r w:rsidR="003F381B" w:rsidRPr="00B6369A">
        <w:rPr>
          <w:i/>
          <w:color w:val="000000"/>
          <w:w w:val="124"/>
          <w:sz w:val="22"/>
          <w:szCs w:val="22"/>
        </w:rPr>
        <w:t>artículo</w:t>
      </w:r>
      <w:r w:rsidRPr="00B6369A">
        <w:rPr>
          <w:i/>
          <w:color w:val="000000"/>
          <w:w w:val="124"/>
          <w:sz w:val="22"/>
          <w:szCs w:val="22"/>
        </w:rPr>
        <w:t xml:space="preserve"> </w:t>
      </w:r>
      <w:r w:rsidRPr="00B6369A">
        <w:rPr>
          <w:i/>
          <w:color w:val="000000"/>
          <w:spacing w:val="1"/>
          <w:w w:val="127"/>
          <w:sz w:val="22"/>
          <w:szCs w:val="22"/>
        </w:rPr>
        <w:t xml:space="preserve">9 para la componente que remunera la </w:t>
      </w:r>
      <w:r w:rsidR="003F381B" w:rsidRPr="00B6369A">
        <w:rPr>
          <w:i/>
          <w:color w:val="000000"/>
          <w:spacing w:val="1"/>
          <w:w w:val="127"/>
          <w:sz w:val="22"/>
          <w:szCs w:val="22"/>
        </w:rPr>
        <w:t>inversión</w:t>
      </w:r>
      <w:r w:rsidRPr="00B6369A">
        <w:rPr>
          <w:i/>
          <w:color w:val="000000"/>
          <w:spacing w:val="1"/>
          <w:w w:val="127"/>
          <w:sz w:val="22"/>
          <w:szCs w:val="22"/>
        </w:rPr>
        <w:t xml:space="preserve"> base, </w:t>
      </w:r>
      <w:r w:rsidRPr="00B6369A">
        <w:rPr>
          <w:i/>
          <w:color w:val="000000"/>
          <w:w w:val="123"/>
          <w:sz w:val="22"/>
          <w:szCs w:val="22"/>
        </w:rPr>
        <w:t xml:space="preserve">aplicable a usuarios de use residencial y a usuarios diferentes a los de use residencial y se obtuvieron </w:t>
      </w:r>
      <w:r w:rsidRPr="00B6369A">
        <w:rPr>
          <w:i/>
          <w:color w:val="000000"/>
          <w:w w:val="121"/>
          <w:sz w:val="22"/>
          <w:szCs w:val="22"/>
        </w:rPr>
        <w:t>las siguientes variables principales:</w:t>
      </w:r>
    </w:p>
    <w:p w14:paraId="47B385EE" w14:textId="2F4B67E3" w:rsidR="00CA2AD7" w:rsidRPr="00B6369A" w:rsidRDefault="00CA2AD7" w:rsidP="00B6369A">
      <w:pPr>
        <w:pStyle w:val="Default"/>
        <w:ind w:left="709" w:right="425"/>
        <w:jc w:val="both"/>
        <w:rPr>
          <w:rFonts w:ascii="Bookman Old Style" w:hAnsi="Bookman Old Style"/>
          <w:i/>
          <w:sz w:val="22"/>
          <w:szCs w:val="22"/>
        </w:rPr>
      </w:pP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6"/>
        <w:gridCol w:w="3405"/>
      </w:tblGrid>
      <w:tr w:rsidR="003F381B" w:rsidRPr="003F381B" w14:paraId="32D6C8D3" w14:textId="77777777" w:rsidTr="00EE748B">
        <w:trPr>
          <w:trHeight w:val="521"/>
          <w:tblHeader/>
          <w:jc w:val="center"/>
        </w:trPr>
        <w:tc>
          <w:tcPr>
            <w:tcW w:w="5000" w:type="pct"/>
            <w:gridSpan w:val="2"/>
            <w:shd w:val="clear" w:color="auto" w:fill="D9D9D9" w:themeFill="background1" w:themeFillShade="D9"/>
            <w:vAlign w:val="center"/>
            <w:hideMark/>
          </w:tcPr>
          <w:p w14:paraId="10D0BC5C" w14:textId="77777777" w:rsidR="003F381B" w:rsidRPr="003F381B" w:rsidRDefault="003F381B" w:rsidP="0009175C">
            <w:pPr>
              <w:jc w:val="center"/>
              <w:rPr>
                <w:b/>
                <w:bCs/>
                <w:i/>
                <w:color w:val="000000"/>
                <w:sz w:val="22"/>
                <w:szCs w:val="22"/>
                <w:lang w:val="es-CO" w:eastAsia="es-CO"/>
              </w:rPr>
            </w:pPr>
            <w:r w:rsidRPr="003F381B">
              <w:rPr>
                <w:b/>
                <w:bCs/>
                <w:i/>
                <w:color w:val="000000"/>
                <w:sz w:val="22"/>
                <w:szCs w:val="22"/>
                <w:lang w:eastAsia="es-CO"/>
              </w:rPr>
              <w:t>Usuarios de Uso Residencial</w:t>
            </w:r>
          </w:p>
        </w:tc>
      </w:tr>
      <w:tr w:rsidR="003F381B" w:rsidRPr="003F381B" w14:paraId="7B9887E3" w14:textId="77777777" w:rsidTr="00EE748B">
        <w:trPr>
          <w:trHeight w:val="304"/>
          <w:tblHeader/>
          <w:jc w:val="center"/>
        </w:trPr>
        <w:tc>
          <w:tcPr>
            <w:tcW w:w="2596" w:type="pct"/>
            <w:shd w:val="clear" w:color="auto" w:fill="D9D9D9" w:themeFill="background1" w:themeFillShade="D9"/>
            <w:vAlign w:val="center"/>
            <w:hideMark/>
          </w:tcPr>
          <w:p w14:paraId="74E3115A" w14:textId="77777777" w:rsidR="003F381B" w:rsidRPr="003F381B" w:rsidRDefault="003F381B" w:rsidP="0009175C">
            <w:pPr>
              <w:jc w:val="center"/>
              <w:rPr>
                <w:b/>
                <w:bCs/>
                <w:i/>
                <w:color w:val="000000"/>
                <w:sz w:val="22"/>
                <w:szCs w:val="22"/>
                <w:lang w:val="es-CO" w:eastAsia="es-CO"/>
              </w:rPr>
            </w:pPr>
            <w:r w:rsidRPr="003F381B">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461DAD92" w14:textId="77777777" w:rsidR="003F381B" w:rsidRPr="003F381B" w:rsidRDefault="003F381B" w:rsidP="0009175C">
            <w:pPr>
              <w:jc w:val="center"/>
              <w:rPr>
                <w:b/>
                <w:bCs/>
                <w:i/>
                <w:color w:val="000000"/>
                <w:sz w:val="22"/>
                <w:szCs w:val="22"/>
                <w:lang w:val="es-CO" w:eastAsia="es-CO"/>
              </w:rPr>
            </w:pPr>
            <w:r w:rsidRPr="003F381B">
              <w:rPr>
                <w:rFonts w:cs="Arial"/>
                <w:b/>
                <w:bCs/>
                <w:i/>
                <w:color w:val="000000"/>
                <w:sz w:val="22"/>
                <w:szCs w:val="22"/>
                <w:lang w:eastAsia="es-CO"/>
              </w:rPr>
              <w:t>Año 2019 en adelante</w:t>
            </w:r>
          </w:p>
        </w:tc>
      </w:tr>
      <w:tr w:rsidR="003F381B" w:rsidRPr="003F381B" w14:paraId="5276864B" w14:textId="77777777" w:rsidTr="003F381B">
        <w:trPr>
          <w:trHeight w:val="263"/>
          <w:jc w:val="center"/>
        </w:trPr>
        <w:tc>
          <w:tcPr>
            <w:tcW w:w="2596" w:type="pct"/>
            <w:shd w:val="clear" w:color="auto" w:fill="auto"/>
            <w:vAlign w:val="center"/>
          </w:tcPr>
          <w:p w14:paraId="25A2051B" w14:textId="371ED663" w:rsidR="003F381B" w:rsidRPr="003F381B" w:rsidRDefault="003F381B" w:rsidP="0009175C">
            <w:pPr>
              <w:rPr>
                <w:b/>
                <w:bCs/>
                <w:i/>
                <w:color w:val="000000"/>
                <w:sz w:val="22"/>
                <w:szCs w:val="22"/>
                <w:lang w:val="es-CO" w:eastAsia="es-CO"/>
              </w:rPr>
            </w:pPr>
            <m:oMathPara>
              <m:oMath>
                <m:r>
                  <w:rPr>
                    <w:rFonts w:ascii="Cambria Math" w:hAnsi="Cambria Math"/>
                  </w:rPr>
                  <m:t>IBM</m:t>
                </m:r>
                <m:sSub>
                  <m:sSubPr>
                    <m:ctrlPr>
                      <w:rPr>
                        <w:rFonts w:ascii="Cambria Math" w:hAnsi="Cambria Math"/>
                        <w:i/>
                      </w:rPr>
                    </m:ctrlPr>
                  </m:sSubPr>
                  <m:e>
                    <m:r>
                      <w:rPr>
                        <w:rFonts w:ascii="Cambria Math" w:hAnsi="Cambria Math"/>
                      </w:rPr>
                      <m:t>E</m:t>
                    </m:r>
                  </m:e>
                  <m:sub>
                    <m:r>
                      <w:rPr>
                        <w:rFonts w:ascii="Cambria Math" w:hAnsi="Cambria Math"/>
                      </w:rPr>
                      <m:t>RPk</m:t>
                    </m:r>
                  </m:sub>
                </m:sSub>
              </m:oMath>
            </m:oMathPara>
          </w:p>
        </w:tc>
        <w:tc>
          <w:tcPr>
            <w:tcW w:w="2404" w:type="pct"/>
            <w:shd w:val="clear" w:color="auto" w:fill="auto"/>
            <w:vAlign w:val="center"/>
          </w:tcPr>
          <w:p w14:paraId="53AA972D" w14:textId="76FE1E8C" w:rsidR="003F381B" w:rsidRPr="003F381B" w:rsidRDefault="003F381B" w:rsidP="003F381B">
            <w:pPr>
              <w:jc w:val="center"/>
              <w:rPr>
                <w:i/>
                <w:color w:val="000000"/>
                <w:sz w:val="22"/>
                <w:szCs w:val="22"/>
                <w:lang w:val="es-CO" w:eastAsia="es-CO"/>
              </w:rPr>
            </w:pPr>
            <w:r w:rsidRPr="003F381B">
              <w:rPr>
                <w:i/>
                <w:color w:val="000000"/>
                <w:sz w:val="22"/>
                <w:szCs w:val="22"/>
              </w:rPr>
              <w:t>2.515.493.106</w:t>
            </w:r>
          </w:p>
        </w:tc>
      </w:tr>
      <w:tr w:rsidR="003F381B" w:rsidRPr="003F381B" w14:paraId="760EDF3D" w14:textId="77777777" w:rsidTr="003F381B">
        <w:trPr>
          <w:trHeight w:val="263"/>
          <w:jc w:val="center"/>
        </w:trPr>
        <w:tc>
          <w:tcPr>
            <w:tcW w:w="2596" w:type="pct"/>
            <w:shd w:val="clear" w:color="auto" w:fill="auto"/>
            <w:vAlign w:val="center"/>
          </w:tcPr>
          <w:p w14:paraId="280AC922" w14:textId="069E7C16" w:rsidR="003F381B" w:rsidRPr="003F381B" w:rsidRDefault="003F381B" w:rsidP="0009175C">
            <w:pPr>
              <w:rPr>
                <w:b/>
                <w:bCs/>
                <w:i/>
                <w:color w:val="000000"/>
                <w:sz w:val="22"/>
                <w:szCs w:val="22"/>
                <w:lang w:val="es-CO" w:eastAsia="es-CO"/>
              </w:rPr>
            </w:pPr>
            <m:oMathPara>
              <m:oMath>
                <m:r>
                  <w:rPr>
                    <w:rFonts w:ascii="Cambria Math" w:hAnsi="Cambria Math"/>
                  </w:rPr>
                  <m:t>IBM</m:t>
                </m:r>
                <m:sSub>
                  <m:sSubPr>
                    <m:ctrlPr>
                      <w:rPr>
                        <w:rFonts w:ascii="Cambria Math" w:hAnsi="Cambria Math"/>
                        <w:i/>
                      </w:rPr>
                    </m:ctrlPr>
                  </m:sSubPr>
                  <m:e>
                    <m:r>
                      <w:rPr>
                        <w:rFonts w:ascii="Cambria Math" w:hAnsi="Cambria Math"/>
                      </w:rPr>
                      <m:t>E</m:t>
                    </m:r>
                  </m:e>
                  <m:sub>
                    <m:r>
                      <w:rPr>
                        <w:rFonts w:ascii="Cambria Math" w:hAnsi="Cambria Math"/>
                      </w:rPr>
                      <m:t>RSk</m:t>
                    </m:r>
                  </m:sub>
                </m:sSub>
              </m:oMath>
            </m:oMathPara>
          </w:p>
        </w:tc>
        <w:tc>
          <w:tcPr>
            <w:tcW w:w="2404" w:type="pct"/>
            <w:shd w:val="clear" w:color="auto" w:fill="auto"/>
            <w:vAlign w:val="center"/>
          </w:tcPr>
          <w:p w14:paraId="40D2E7AE" w14:textId="6BAE60DA" w:rsidR="003F381B" w:rsidRPr="003F381B" w:rsidRDefault="003F381B" w:rsidP="003F381B">
            <w:pPr>
              <w:jc w:val="center"/>
              <w:rPr>
                <w:i/>
                <w:color w:val="000000"/>
                <w:sz w:val="22"/>
                <w:szCs w:val="22"/>
              </w:rPr>
            </w:pPr>
            <w:r w:rsidRPr="003F381B">
              <w:rPr>
                <w:i/>
                <w:color w:val="000000"/>
                <w:sz w:val="22"/>
                <w:szCs w:val="22"/>
              </w:rPr>
              <w:t>1.311.486.184</w:t>
            </w:r>
          </w:p>
        </w:tc>
      </w:tr>
      <w:tr w:rsidR="003F381B" w:rsidRPr="003F381B" w14:paraId="289C6F10" w14:textId="77777777" w:rsidTr="003F381B">
        <w:trPr>
          <w:trHeight w:val="263"/>
          <w:jc w:val="center"/>
        </w:trPr>
        <w:tc>
          <w:tcPr>
            <w:tcW w:w="2596" w:type="pct"/>
            <w:shd w:val="clear" w:color="auto" w:fill="auto"/>
            <w:vAlign w:val="center"/>
          </w:tcPr>
          <w:p w14:paraId="33972FFB" w14:textId="073E8127" w:rsidR="003F381B" w:rsidRPr="003F381B" w:rsidRDefault="00C45193" w:rsidP="0009175C">
            <w:pPr>
              <w:rPr>
                <w:b/>
                <w:bCs/>
                <w:i/>
                <w:color w:val="000000"/>
                <w:sz w:val="22"/>
                <w:szCs w:val="22"/>
                <w:lang w:val="es-CO" w:eastAsia="es-CO"/>
              </w:rPr>
            </w:pPr>
            <m:oMathPara>
              <m:oMath>
                <m:sSub>
                  <m:sSubPr>
                    <m:ctrlPr>
                      <w:rPr>
                        <w:rFonts w:ascii="Cambria Math" w:hAnsi="Cambria Math"/>
                        <w:i/>
                      </w:rPr>
                    </m:ctrlPr>
                  </m:sSubPr>
                  <m:e>
                    <m:r>
                      <w:rPr>
                        <w:rFonts w:ascii="Cambria Math" w:hAnsi="Cambria Math"/>
                      </w:rPr>
                      <m:t>Q</m:t>
                    </m:r>
                  </m:e>
                  <m:sub>
                    <m:r>
                      <w:rPr>
                        <w:rFonts w:ascii="Cambria Math" w:hAnsi="Cambria Math"/>
                      </w:rPr>
                      <m:t>Tk</m:t>
                    </m:r>
                  </m:sub>
                </m:sSub>
              </m:oMath>
            </m:oMathPara>
          </w:p>
        </w:tc>
        <w:tc>
          <w:tcPr>
            <w:tcW w:w="2404" w:type="pct"/>
            <w:shd w:val="clear" w:color="auto" w:fill="auto"/>
            <w:vAlign w:val="center"/>
          </w:tcPr>
          <w:p w14:paraId="4A187DBC" w14:textId="1270D157" w:rsidR="003F381B" w:rsidRPr="003F381B" w:rsidRDefault="003F381B" w:rsidP="003F381B">
            <w:pPr>
              <w:jc w:val="center"/>
              <w:rPr>
                <w:i/>
                <w:color w:val="000000"/>
                <w:sz w:val="22"/>
                <w:szCs w:val="22"/>
              </w:rPr>
            </w:pPr>
            <w:r w:rsidRPr="003F381B">
              <w:rPr>
                <w:i/>
                <w:color w:val="000000"/>
                <w:sz w:val="22"/>
                <w:szCs w:val="22"/>
              </w:rPr>
              <w:t>24.487.434</w:t>
            </w:r>
          </w:p>
        </w:tc>
      </w:tr>
      <w:tr w:rsidR="003F381B" w:rsidRPr="003F381B" w14:paraId="129B6F16" w14:textId="77777777" w:rsidTr="003F381B">
        <w:trPr>
          <w:trHeight w:val="263"/>
          <w:jc w:val="center"/>
        </w:trPr>
        <w:tc>
          <w:tcPr>
            <w:tcW w:w="2596" w:type="pct"/>
            <w:shd w:val="clear" w:color="auto" w:fill="auto"/>
            <w:vAlign w:val="center"/>
          </w:tcPr>
          <w:p w14:paraId="145D8385" w14:textId="2CF6C30A" w:rsidR="003F381B" w:rsidRPr="003F381B" w:rsidRDefault="00C45193" w:rsidP="0009175C">
            <w:pPr>
              <w:rPr>
                <w:b/>
                <w:bCs/>
                <w:i/>
                <w:color w:val="000000"/>
                <w:sz w:val="22"/>
                <w:szCs w:val="22"/>
                <w:lang w:val="es-CO" w:eastAsia="es-CO"/>
              </w:rPr>
            </w:pPr>
            <m:oMathPara>
              <m:oMath>
                <m:sSub>
                  <m:sSubPr>
                    <m:ctrlPr>
                      <w:rPr>
                        <w:rFonts w:ascii="Cambria Math" w:hAnsi="Cambria Math"/>
                        <w:i/>
                      </w:rPr>
                    </m:ctrlPr>
                  </m:sSubPr>
                  <m:e>
                    <m:r>
                      <w:rPr>
                        <w:rFonts w:ascii="Cambria Math" w:hAnsi="Cambria Math"/>
                      </w:rPr>
                      <m:t>Q</m:t>
                    </m:r>
                  </m:e>
                  <m:sub>
                    <m:r>
                      <w:rPr>
                        <w:rFonts w:ascii="Cambria Math" w:hAnsi="Cambria Math"/>
                      </w:rPr>
                      <m:t>NoResRSk</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Resk</m:t>
                    </m:r>
                  </m:sub>
                </m:sSub>
              </m:oMath>
            </m:oMathPara>
          </w:p>
        </w:tc>
        <w:tc>
          <w:tcPr>
            <w:tcW w:w="2404" w:type="pct"/>
            <w:shd w:val="clear" w:color="auto" w:fill="auto"/>
            <w:vAlign w:val="center"/>
          </w:tcPr>
          <w:p w14:paraId="628B3C76" w14:textId="77777777" w:rsidR="003F381B" w:rsidRPr="003F381B" w:rsidRDefault="003F381B" w:rsidP="0009175C">
            <w:pPr>
              <w:jc w:val="center"/>
              <w:rPr>
                <w:i/>
                <w:color w:val="000000"/>
                <w:sz w:val="22"/>
                <w:szCs w:val="22"/>
              </w:rPr>
            </w:pPr>
            <w:r w:rsidRPr="003F381B">
              <w:rPr>
                <w:i/>
                <w:color w:val="000000"/>
                <w:sz w:val="22"/>
                <w:szCs w:val="22"/>
              </w:rPr>
              <w:t>17.066.010</w:t>
            </w:r>
          </w:p>
        </w:tc>
      </w:tr>
    </w:tbl>
    <w:p w14:paraId="700147E7" w14:textId="2B13FF46" w:rsidR="003F381B" w:rsidRPr="003F381B" w:rsidRDefault="003F381B" w:rsidP="003F381B">
      <w:pPr>
        <w:widowControl w:val="0"/>
        <w:adjustRightInd w:val="0"/>
        <w:spacing w:after="240"/>
        <w:ind w:right="23"/>
        <w:jc w:val="center"/>
        <w:rPr>
          <w:rFonts w:cs="Arial"/>
          <w:i/>
          <w:sz w:val="16"/>
        </w:rPr>
      </w:pPr>
      <w:r w:rsidRPr="003F381B">
        <w:rPr>
          <w:rFonts w:cs="Arial"/>
          <w:i/>
          <w:sz w:val="16"/>
        </w:rPr>
        <w:t>Cifras en pesos del 31 de diciembre de 2014</w:t>
      </w:r>
    </w:p>
    <w:tbl>
      <w:tblPr>
        <w:tblW w:w="3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3418"/>
      </w:tblGrid>
      <w:tr w:rsidR="003F381B" w:rsidRPr="003F381B" w14:paraId="56844B4C" w14:textId="77777777" w:rsidTr="003F381B">
        <w:trPr>
          <w:trHeight w:val="451"/>
          <w:tblHeader/>
          <w:jc w:val="center"/>
        </w:trPr>
        <w:tc>
          <w:tcPr>
            <w:tcW w:w="5000" w:type="pct"/>
            <w:gridSpan w:val="2"/>
            <w:shd w:val="clear" w:color="auto" w:fill="D9D9D9" w:themeFill="background1" w:themeFillShade="D9"/>
            <w:vAlign w:val="center"/>
            <w:hideMark/>
          </w:tcPr>
          <w:p w14:paraId="63809295" w14:textId="77777777" w:rsidR="003F381B" w:rsidRPr="003F381B" w:rsidRDefault="003F381B" w:rsidP="0009175C">
            <w:pPr>
              <w:jc w:val="center"/>
              <w:rPr>
                <w:b/>
                <w:bCs/>
                <w:i/>
                <w:color w:val="000000"/>
                <w:sz w:val="22"/>
                <w:szCs w:val="22"/>
                <w:lang w:val="es-CO" w:eastAsia="es-CO"/>
              </w:rPr>
            </w:pPr>
            <w:r w:rsidRPr="003F381B">
              <w:rPr>
                <w:b/>
                <w:bCs/>
                <w:i/>
                <w:color w:val="000000"/>
                <w:sz w:val="22"/>
                <w:szCs w:val="22"/>
                <w:lang w:eastAsia="es-CO"/>
              </w:rPr>
              <w:t>Usuarios Diferentes a los de Uso Residencial</w:t>
            </w:r>
          </w:p>
        </w:tc>
      </w:tr>
      <w:tr w:rsidR="003F381B" w:rsidRPr="003F381B" w14:paraId="66CCE7C1" w14:textId="77777777" w:rsidTr="003F381B">
        <w:trPr>
          <w:trHeight w:val="263"/>
          <w:tblHeader/>
          <w:jc w:val="center"/>
        </w:trPr>
        <w:tc>
          <w:tcPr>
            <w:tcW w:w="2596" w:type="pct"/>
            <w:shd w:val="clear" w:color="auto" w:fill="D9D9D9" w:themeFill="background1" w:themeFillShade="D9"/>
            <w:vAlign w:val="center"/>
            <w:hideMark/>
          </w:tcPr>
          <w:p w14:paraId="2C499567" w14:textId="77777777" w:rsidR="003F381B" w:rsidRPr="003F381B" w:rsidRDefault="003F381B" w:rsidP="0009175C">
            <w:pPr>
              <w:jc w:val="center"/>
              <w:rPr>
                <w:b/>
                <w:bCs/>
                <w:i/>
                <w:color w:val="000000"/>
                <w:sz w:val="22"/>
                <w:szCs w:val="22"/>
                <w:lang w:val="es-CO" w:eastAsia="es-CO"/>
              </w:rPr>
            </w:pPr>
            <w:r w:rsidRPr="003F381B">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1DF54E63" w14:textId="77777777" w:rsidR="003F381B" w:rsidRPr="003F381B" w:rsidRDefault="003F381B" w:rsidP="0009175C">
            <w:pPr>
              <w:jc w:val="center"/>
              <w:rPr>
                <w:b/>
                <w:bCs/>
                <w:i/>
                <w:color w:val="000000"/>
                <w:sz w:val="22"/>
                <w:szCs w:val="22"/>
                <w:lang w:val="es-CO" w:eastAsia="es-CO"/>
              </w:rPr>
            </w:pPr>
            <w:r w:rsidRPr="003F381B">
              <w:rPr>
                <w:rFonts w:cs="Arial"/>
                <w:b/>
                <w:bCs/>
                <w:i/>
                <w:color w:val="000000"/>
                <w:sz w:val="22"/>
                <w:szCs w:val="22"/>
                <w:lang w:eastAsia="es-CO"/>
              </w:rPr>
              <w:t>Año 2019 en adelante</w:t>
            </w:r>
          </w:p>
        </w:tc>
      </w:tr>
      <w:tr w:rsidR="003F381B" w:rsidRPr="003F381B" w14:paraId="4AF7A750" w14:textId="77777777" w:rsidTr="003F381B">
        <w:trPr>
          <w:trHeight w:val="228"/>
          <w:jc w:val="center"/>
        </w:trPr>
        <w:tc>
          <w:tcPr>
            <w:tcW w:w="2596" w:type="pct"/>
            <w:shd w:val="clear" w:color="auto" w:fill="auto"/>
            <w:vAlign w:val="center"/>
          </w:tcPr>
          <w:p w14:paraId="5DE3D55E" w14:textId="6DC2BFBB" w:rsidR="003F381B" w:rsidRPr="003F381B" w:rsidRDefault="003F381B" w:rsidP="0009175C">
            <w:pPr>
              <w:rPr>
                <w:b/>
                <w:bCs/>
                <w:i/>
                <w:color w:val="000000"/>
                <w:sz w:val="22"/>
                <w:szCs w:val="22"/>
                <w:lang w:val="es-CO" w:eastAsia="es-CO"/>
              </w:rPr>
            </w:pPr>
            <m:oMathPara>
              <m:oMath>
                <m:r>
                  <w:rPr>
                    <w:rFonts w:ascii="Cambria Math" w:hAnsi="Cambria Math"/>
                  </w:rPr>
                  <m:t>IBM</m:t>
                </m:r>
                <m:sSub>
                  <m:sSubPr>
                    <m:ctrlPr>
                      <w:rPr>
                        <w:rFonts w:ascii="Cambria Math" w:hAnsi="Cambria Math"/>
                        <w:i/>
                      </w:rPr>
                    </m:ctrlPr>
                  </m:sSubPr>
                  <m:e>
                    <m:r>
                      <w:rPr>
                        <w:rFonts w:ascii="Cambria Math" w:hAnsi="Cambria Math"/>
                      </w:rPr>
                      <m:t>E</m:t>
                    </m:r>
                  </m:e>
                  <m:sub>
                    <m:r>
                      <w:rPr>
                        <w:rFonts w:ascii="Cambria Math" w:hAnsi="Cambria Math"/>
                      </w:rPr>
                      <m:t>RPk</m:t>
                    </m:r>
                  </m:sub>
                </m:sSub>
              </m:oMath>
            </m:oMathPara>
          </w:p>
        </w:tc>
        <w:tc>
          <w:tcPr>
            <w:tcW w:w="2404" w:type="pct"/>
            <w:shd w:val="clear" w:color="auto" w:fill="auto"/>
            <w:vAlign w:val="bottom"/>
          </w:tcPr>
          <w:p w14:paraId="087D5377" w14:textId="3B594869" w:rsidR="003F381B" w:rsidRPr="003F381B" w:rsidRDefault="003F381B" w:rsidP="0009175C">
            <w:pPr>
              <w:jc w:val="center"/>
              <w:rPr>
                <w:i/>
                <w:color w:val="000000"/>
                <w:sz w:val="22"/>
                <w:szCs w:val="22"/>
                <w:lang w:val="es-CO" w:eastAsia="es-CO"/>
              </w:rPr>
            </w:pPr>
            <w:r w:rsidRPr="003F381B">
              <w:rPr>
                <w:i/>
                <w:color w:val="000000"/>
                <w:sz w:val="22"/>
                <w:szCs w:val="22"/>
              </w:rPr>
              <w:t>2.515.493.106</w:t>
            </w:r>
          </w:p>
        </w:tc>
      </w:tr>
      <w:tr w:rsidR="003F381B" w:rsidRPr="003F381B" w14:paraId="2B14FB6D" w14:textId="77777777" w:rsidTr="003F381B">
        <w:trPr>
          <w:trHeight w:val="228"/>
          <w:jc w:val="center"/>
        </w:trPr>
        <w:tc>
          <w:tcPr>
            <w:tcW w:w="2596" w:type="pct"/>
            <w:shd w:val="clear" w:color="auto" w:fill="auto"/>
            <w:vAlign w:val="center"/>
          </w:tcPr>
          <w:p w14:paraId="19DA92EA" w14:textId="46FBDB99" w:rsidR="003F381B" w:rsidRPr="003F381B" w:rsidRDefault="003F381B" w:rsidP="0009175C">
            <w:pPr>
              <w:rPr>
                <w:b/>
                <w:bCs/>
                <w:i/>
                <w:color w:val="000000"/>
                <w:sz w:val="22"/>
                <w:szCs w:val="22"/>
                <w:lang w:val="es-CO" w:eastAsia="es-CO"/>
              </w:rPr>
            </w:pPr>
            <m:oMathPara>
              <m:oMath>
                <m:r>
                  <w:rPr>
                    <w:rFonts w:ascii="Cambria Math" w:hAnsi="Cambria Math"/>
                  </w:rPr>
                  <m:t>IBM</m:t>
                </m:r>
                <m:sSub>
                  <m:sSubPr>
                    <m:ctrlPr>
                      <w:rPr>
                        <w:rFonts w:ascii="Cambria Math" w:hAnsi="Cambria Math"/>
                        <w:i/>
                      </w:rPr>
                    </m:ctrlPr>
                  </m:sSubPr>
                  <m:e>
                    <m:r>
                      <w:rPr>
                        <w:rFonts w:ascii="Cambria Math" w:hAnsi="Cambria Math"/>
                      </w:rPr>
                      <m:t>E</m:t>
                    </m:r>
                  </m:e>
                  <m:sub>
                    <m:r>
                      <w:rPr>
                        <w:rFonts w:ascii="Cambria Math" w:hAnsi="Cambria Math"/>
                      </w:rPr>
                      <m:t>RS(NoRes)k</m:t>
                    </m:r>
                  </m:sub>
                </m:sSub>
              </m:oMath>
            </m:oMathPara>
          </w:p>
        </w:tc>
        <w:tc>
          <w:tcPr>
            <w:tcW w:w="2404" w:type="pct"/>
            <w:shd w:val="clear" w:color="auto" w:fill="auto"/>
            <w:vAlign w:val="bottom"/>
          </w:tcPr>
          <w:p w14:paraId="7142CF3B" w14:textId="3580FB53" w:rsidR="003F381B" w:rsidRPr="003F381B" w:rsidRDefault="003F381B" w:rsidP="003F381B">
            <w:pPr>
              <w:jc w:val="center"/>
              <w:rPr>
                <w:i/>
                <w:color w:val="000000"/>
                <w:sz w:val="22"/>
                <w:szCs w:val="22"/>
              </w:rPr>
            </w:pPr>
            <w:r w:rsidRPr="003F381B">
              <w:rPr>
                <w:i/>
                <w:sz w:val="22"/>
                <w:szCs w:val="22"/>
              </w:rPr>
              <w:t>150.219.825</w:t>
            </w:r>
          </w:p>
        </w:tc>
      </w:tr>
      <w:tr w:rsidR="003F381B" w:rsidRPr="003F381B" w14:paraId="68BB2F9F" w14:textId="77777777" w:rsidTr="003F381B">
        <w:trPr>
          <w:trHeight w:val="228"/>
          <w:jc w:val="center"/>
        </w:trPr>
        <w:tc>
          <w:tcPr>
            <w:tcW w:w="2596" w:type="pct"/>
            <w:shd w:val="clear" w:color="auto" w:fill="auto"/>
            <w:vAlign w:val="center"/>
          </w:tcPr>
          <w:p w14:paraId="5EFE5B23" w14:textId="21480FBB" w:rsidR="003F381B" w:rsidRPr="003F381B" w:rsidRDefault="00C45193" w:rsidP="0009175C">
            <w:pPr>
              <w:rPr>
                <w:b/>
                <w:bCs/>
                <w:i/>
                <w:color w:val="000000"/>
                <w:sz w:val="22"/>
                <w:szCs w:val="22"/>
                <w:lang w:val="es-CO" w:eastAsia="es-CO"/>
              </w:rPr>
            </w:pPr>
            <m:oMathPara>
              <m:oMath>
                <m:sSub>
                  <m:sSubPr>
                    <m:ctrlPr>
                      <w:rPr>
                        <w:rFonts w:ascii="Cambria Math" w:hAnsi="Cambria Math"/>
                        <w:i/>
                      </w:rPr>
                    </m:ctrlPr>
                  </m:sSubPr>
                  <m:e>
                    <m:r>
                      <w:rPr>
                        <w:rFonts w:ascii="Cambria Math" w:hAnsi="Cambria Math"/>
                      </w:rPr>
                      <m:t>Q</m:t>
                    </m:r>
                  </m:e>
                  <m:sub>
                    <m:r>
                      <w:rPr>
                        <w:rFonts w:ascii="Cambria Math" w:hAnsi="Cambria Math"/>
                      </w:rPr>
                      <m:t>Tk</m:t>
                    </m:r>
                  </m:sub>
                </m:sSub>
              </m:oMath>
            </m:oMathPara>
          </w:p>
        </w:tc>
        <w:tc>
          <w:tcPr>
            <w:tcW w:w="2404" w:type="pct"/>
            <w:shd w:val="clear" w:color="auto" w:fill="auto"/>
            <w:vAlign w:val="bottom"/>
          </w:tcPr>
          <w:p w14:paraId="5EFB460C" w14:textId="0E3719F5" w:rsidR="003F381B" w:rsidRPr="003F381B" w:rsidRDefault="003F381B" w:rsidP="0009175C">
            <w:pPr>
              <w:jc w:val="center"/>
              <w:rPr>
                <w:i/>
                <w:color w:val="000000"/>
                <w:sz w:val="22"/>
                <w:szCs w:val="22"/>
              </w:rPr>
            </w:pPr>
            <w:r w:rsidRPr="003F381B">
              <w:rPr>
                <w:i/>
                <w:color w:val="000000"/>
                <w:sz w:val="22"/>
                <w:szCs w:val="22"/>
              </w:rPr>
              <w:t>24.487.434</w:t>
            </w:r>
          </w:p>
        </w:tc>
      </w:tr>
      <w:tr w:rsidR="003F381B" w:rsidRPr="003F381B" w14:paraId="4AC022E2" w14:textId="77777777" w:rsidTr="003F381B">
        <w:trPr>
          <w:trHeight w:val="228"/>
          <w:jc w:val="center"/>
        </w:trPr>
        <w:tc>
          <w:tcPr>
            <w:tcW w:w="2596" w:type="pct"/>
            <w:shd w:val="clear" w:color="auto" w:fill="auto"/>
            <w:vAlign w:val="center"/>
          </w:tcPr>
          <w:p w14:paraId="701ECADD" w14:textId="14021467" w:rsidR="003F381B" w:rsidRPr="003F381B" w:rsidRDefault="00C45193" w:rsidP="0009175C">
            <w:pPr>
              <w:rPr>
                <w:b/>
                <w:bCs/>
                <w:i/>
                <w:color w:val="000000"/>
                <w:sz w:val="22"/>
                <w:szCs w:val="22"/>
                <w:lang w:val="es-CO" w:eastAsia="es-CO"/>
              </w:rPr>
            </w:pPr>
            <m:oMathPara>
              <m:oMath>
                <m:sSub>
                  <m:sSubPr>
                    <m:ctrlPr>
                      <w:rPr>
                        <w:rFonts w:ascii="Cambria Math" w:hAnsi="Cambria Math"/>
                        <w:i/>
                      </w:rPr>
                    </m:ctrlPr>
                  </m:sSubPr>
                  <m:e>
                    <m:r>
                      <w:rPr>
                        <w:rFonts w:ascii="Cambria Math" w:hAnsi="Cambria Math"/>
                      </w:rPr>
                      <m:t>Q</m:t>
                    </m:r>
                  </m:e>
                  <m:sub>
                    <m:r>
                      <w:rPr>
                        <w:rFonts w:ascii="Cambria Math" w:hAnsi="Cambria Math"/>
                      </w:rPr>
                      <m:t>Tk</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Resk</m:t>
                    </m:r>
                  </m:sub>
                </m:sSub>
              </m:oMath>
            </m:oMathPara>
          </w:p>
        </w:tc>
        <w:tc>
          <w:tcPr>
            <w:tcW w:w="2404" w:type="pct"/>
            <w:shd w:val="clear" w:color="auto" w:fill="auto"/>
            <w:vAlign w:val="bottom"/>
          </w:tcPr>
          <w:p w14:paraId="685973E6" w14:textId="7098E95F" w:rsidR="003F381B" w:rsidRPr="003F381B" w:rsidRDefault="003F381B" w:rsidP="0009175C">
            <w:pPr>
              <w:jc w:val="center"/>
              <w:rPr>
                <w:i/>
                <w:color w:val="000000"/>
                <w:sz w:val="22"/>
                <w:szCs w:val="22"/>
              </w:rPr>
            </w:pPr>
            <w:r w:rsidRPr="003F381B">
              <w:rPr>
                <w:i/>
                <w:color w:val="000000"/>
                <w:sz w:val="22"/>
                <w:szCs w:val="22"/>
              </w:rPr>
              <w:t>9.376.194</w:t>
            </w:r>
          </w:p>
        </w:tc>
      </w:tr>
    </w:tbl>
    <w:p w14:paraId="48071A42" w14:textId="77777777" w:rsidR="003F381B" w:rsidRPr="003F381B" w:rsidRDefault="003F381B" w:rsidP="003F381B">
      <w:pPr>
        <w:widowControl w:val="0"/>
        <w:adjustRightInd w:val="0"/>
        <w:spacing w:after="240"/>
        <w:ind w:right="23"/>
        <w:jc w:val="center"/>
        <w:rPr>
          <w:rFonts w:cs="Arial"/>
          <w:i/>
          <w:sz w:val="18"/>
        </w:rPr>
      </w:pPr>
      <w:r w:rsidRPr="003F381B">
        <w:rPr>
          <w:rFonts w:cs="Arial"/>
          <w:i/>
          <w:sz w:val="16"/>
        </w:rPr>
        <w:t>Cifras en pesos del 31 de diciembre de 2014</w:t>
      </w:r>
    </w:p>
    <w:p w14:paraId="3D03B0C7" w14:textId="6357E763" w:rsidR="00CA2AD7" w:rsidRDefault="00CA2AD7" w:rsidP="000137B4">
      <w:pPr>
        <w:spacing w:before="100" w:beforeAutospacing="1" w:line="260" w:lineRule="exact"/>
        <w:ind w:left="567" w:right="425"/>
        <w:rPr>
          <w:i/>
          <w:color w:val="000000"/>
          <w:w w:val="121"/>
          <w:sz w:val="22"/>
          <w:szCs w:val="22"/>
        </w:rPr>
      </w:pPr>
      <w:r w:rsidRPr="00B6369A">
        <w:rPr>
          <w:b/>
          <w:i/>
          <w:color w:val="000000"/>
          <w:w w:val="122"/>
          <w:sz w:val="22"/>
          <w:szCs w:val="22"/>
        </w:rPr>
        <w:t xml:space="preserve">Quinto: </w:t>
      </w:r>
      <w:r w:rsidRPr="00B6369A">
        <w:rPr>
          <w:i/>
          <w:color w:val="000000"/>
          <w:w w:val="122"/>
          <w:sz w:val="22"/>
          <w:szCs w:val="22"/>
        </w:rPr>
        <w:t xml:space="preserve">Se modifique el </w:t>
      </w:r>
      <w:r w:rsidR="00C76683" w:rsidRPr="00B6369A">
        <w:rPr>
          <w:i/>
          <w:color w:val="000000"/>
          <w:w w:val="122"/>
          <w:sz w:val="22"/>
          <w:szCs w:val="22"/>
        </w:rPr>
        <w:t>artículo</w:t>
      </w:r>
      <w:r w:rsidRPr="00B6369A">
        <w:rPr>
          <w:i/>
          <w:color w:val="000000"/>
          <w:w w:val="122"/>
          <w:sz w:val="22"/>
          <w:szCs w:val="22"/>
        </w:rPr>
        <w:t xml:space="preserve"> 5 de la Resoluci</w:t>
      </w:r>
      <w:r w:rsidR="00C76683">
        <w:rPr>
          <w:i/>
          <w:color w:val="000000"/>
          <w:w w:val="122"/>
          <w:sz w:val="22"/>
          <w:szCs w:val="22"/>
        </w:rPr>
        <w:t>ó</w:t>
      </w:r>
      <w:r w:rsidRPr="00B6369A">
        <w:rPr>
          <w:i/>
          <w:color w:val="000000"/>
          <w:w w:val="122"/>
          <w:sz w:val="22"/>
          <w:szCs w:val="22"/>
        </w:rPr>
        <w:t xml:space="preserve">n CREG 196 de 2019, ajustando los cargos resultantes para </w:t>
      </w:r>
      <w:r w:rsidRPr="00B6369A">
        <w:rPr>
          <w:i/>
          <w:color w:val="000000"/>
          <w:w w:val="121"/>
          <w:sz w:val="22"/>
          <w:szCs w:val="22"/>
        </w:rPr>
        <w:t xml:space="preserve">el mercado relevante, tal y como se indica a </w:t>
      </w:r>
      <w:r w:rsidR="00C76683" w:rsidRPr="00B6369A">
        <w:rPr>
          <w:i/>
          <w:color w:val="000000"/>
          <w:w w:val="121"/>
          <w:sz w:val="22"/>
          <w:szCs w:val="22"/>
        </w:rPr>
        <w:t>continuación</w:t>
      </w:r>
      <w:r w:rsidR="00C76683">
        <w:rPr>
          <w:i/>
          <w:color w:val="000000"/>
          <w:w w:val="121"/>
          <w:sz w:val="22"/>
          <w:szCs w:val="22"/>
        </w:rPr>
        <w:t>:</w:t>
      </w:r>
    </w:p>
    <w:p w14:paraId="3E54BDCC" w14:textId="77777777" w:rsidR="000137B4" w:rsidRPr="00B6369A" w:rsidRDefault="000137B4" w:rsidP="00C76683">
      <w:pPr>
        <w:spacing w:before="100" w:beforeAutospacing="1" w:line="260" w:lineRule="exact"/>
        <w:ind w:left="567" w:right="425"/>
        <w:rPr>
          <w:i/>
          <w:sz w:val="22"/>
          <w:szCs w:val="22"/>
        </w:rPr>
      </w:pPr>
    </w:p>
    <w:p w14:paraId="51A1A8CC" w14:textId="46238A89" w:rsidR="00CA2AD7" w:rsidRPr="00B6369A" w:rsidRDefault="00CA2AD7" w:rsidP="00C76683">
      <w:pPr>
        <w:spacing w:line="265" w:lineRule="exact"/>
        <w:ind w:left="992" w:right="425" w:firstLine="11"/>
        <w:rPr>
          <w:i/>
          <w:sz w:val="22"/>
          <w:szCs w:val="22"/>
        </w:rPr>
      </w:pPr>
      <w:r w:rsidRPr="00B6369A">
        <w:rPr>
          <w:b/>
          <w:i/>
          <w:color w:val="000000"/>
          <w:w w:val="118"/>
          <w:sz w:val="22"/>
          <w:szCs w:val="22"/>
        </w:rPr>
        <w:t xml:space="preserve">"ARTICULO 5. Cargos de </w:t>
      </w:r>
      <w:r w:rsidR="00284DC9" w:rsidRPr="00B6369A">
        <w:rPr>
          <w:b/>
          <w:i/>
          <w:color w:val="000000"/>
          <w:w w:val="118"/>
          <w:sz w:val="22"/>
          <w:szCs w:val="22"/>
        </w:rPr>
        <w:t>distribución</w:t>
      </w:r>
      <w:r w:rsidRPr="00B6369A">
        <w:rPr>
          <w:b/>
          <w:i/>
          <w:color w:val="000000"/>
          <w:w w:val="118"/>
          <w:sz w:val="22"/>
          <w:szCs w:val="22"/>
        </w:rPr>
        <w:t xml:space="preserve"> aplicables a los usuarios de Uso Residencial. </w:t>
      </w:r>
      <w:r w:rsidRPr="00B6369A">
        <w:rPr>
          <w:i/>
          <w:color w:val="000000"/>
          <w:w w:val="118"/>
          <w:sz w:val="22"/>
          <w:szCs w:val="22"/>
        </w:rPr>
        <w:t xml:space="preserve">A partir de la </w:t>
      </w:r>
      <w:r w:rsidRPr="00B6369A">
        <w:rPr>
          <w:i/>
          <w:color w:val="000000"/>
          <w:spacing w:val="1"/>
          <w:w w:val="128"/>
          <w:sz w:val="22"/>
          <w:szCs w:val="22"/>
        </w:rPr>
        <w:t xml:space="preserve">vigencia de la presente </w:t>
      </w:r>
      <w:r w:rsidR="00284DC9" w:rsidRPr="00B6369A">
        <w:rPr>
          <w:i/>
          <w:color w:val="000000"/>
          <w:spacing w:val="1"/>
          <w:w w:val="128"/>
          <w:sz w:val="22"/>
          <w:szCs w:val="22"/>
        </w:rPr>
        <w:t>Resolución</w:t>
      </w:r>
      <w:r w:rsidRPr="00B6369A">
        <w:rPr>
          <w:i/>
          <w:color w:val="000000"/>
          <w:spacing w:val="1"/>
          <w:w w:val="128"/>
          <w:sz w:val="22"/>
          <w:szCs w:val="22"/>
        </w:rPr>
        <w:t xml:space="preserve">, los cargos de </w:t>
      </w:r>
      <w:r w:rsidR="00284DC9" w:rsidRPr="00B6369A">
        <w:rPr>
          <w:i/>
          <w:color w:val="000000"/>
          <w:spacing w:val="1"/>
          <w:w w:val="128"/>
          <w:sz w:val="22"/>
          <w:szCs w:val="22"/>
        </w:rPr>
        <w:t>distribución</w:t>
      </w:r>
      <w:r w:rsidRPr="00B6369A">
        <w:rPr>
          <w:i/>
          <w:color w:val="000000"/>
          <w:spacing w:val="1"/>
          <w:w w:val="128"/>
          <w:sz w:val="22"/>
          <w:szCs w:val="22"/>
        </w:rPr>
        <w:t xml:space="preserve"> aplicables a los usuarios de use </w:t>
      </w:r>
      <w:r w:rsidR="00284DC9" w:rsidRPr="00B6369A">
        <w:rPr>
          <w:i/>
          <w:color w:val="000000"/>
          <w:w w:val="124"/>
          <w:sz w:val="22"/>
          <w:szCs w:val="22"/>
        </w:rPr>
        <w:t>residencial</w:t>
      </w:r>
      <w:r w:rsidRPr="00B6369A">
        <w:rPr>
          <w:i/>
          <w:color w:val="000000"/>
          <w:w w:val="124"/>
          <w:sz w:val="22"/>
          <w:szCs w:val="22"/>
        </w:rPr>
        <w:t xml:space="preserve"> en el mercado relevante definido en el </w:t>
      </w:r>
      <w:r w:rsidR="00284DC9" w:rsidRPr="00B6369A">
        <w:rPr>
          <w:i/>
          <w:color w:val="000000"/>
          <w:w w:val="124"/>
          <w:sz w:val="22"/>
          <w:szCs w:val="22"/>
        </w:rPr>
        <w:t>artículo</w:t>
      </w:r>
      <w:r w:rsidRPr="00B6369A">
        <w:rPr>
          <w:i/>
          <w:color w:val="000000"/>
          <w:w w:val="124"/>
          <w:sz w:val="22"/>
          <w:szCs w:val="22"/>
        </w:rPr>
        <w:t xml:space="preserve"> 1 de </w:t>
      </w:r>
      <w:r w:rsidR="00284DC9">
        <w:rPr>
          <w:i/>
          <w:color w:val="000000"/>
          <w:w w:val="124"/>
          <w:sz w:val="22"/>
          <w:szCs w:val="22"/>
        </w:rPr>
        <w:t>l</w:t>
      </w:r>
      <w:r w:rsidRPr="00B6369A">
        <w:rPr>
          <w:i/>
          <w:color w:val="000000"/>
          <w:w w:val="124"/>
          <w:sz w:val="22"/>
          <w:szCs w:val="22"/>
        </w:rPr>
        <w:t xml:space="preserve">a presente </w:t>
      </w:r>
      <w:r w:rsidR="00284DC9" w:rsidRPr="00B6369A">
        <w:rPr>
          <w:i/>
          <w:color w:val="000000"/>
          <w:w w:val="124"/>
          <w:sz w:val="22"/>
          <w:szCs w:val="22"/>
        </w:rPr>
        <w:t>resolución</w:t>
      </w:r>
      <w:r w:rsidRPr="00B6369A">
        <w:rPr>
          <w:i/>
          <w:color w:val="000000"/>
          <w:w w:val="124"/>
          <w:sz w:val="22"/>
          <w:szCs w:val="22"/>
        </w:rPr>
        <w:t xml:space="preserve"> para recuperar </w:t>
      </w:r>
      <w:r w:rsidRPr="00B6369A">
        <w:rPr>
          <w:i/>
          <w:color w:val="000000"/>
          <w:w w:val="123"/>
          <w:sz w:val="22"/>
          <w:szCs w:val="22"/>
        </w:rPr>
        <w:t xml:space="preserve">los costos de </w:t>
      </w:r>
      <w:r w:rsidR="00284DC9" w:rsidRPr="00B6369A">
        <w:rPr>
          <w:i/>
          <w:color w:val="000000"/>
          <w:w w:val="123"/>
          <w:sz w:val="22"/>
          <w:szCs w:val="22"/>
        </w:rPr>
        <w:t>inversión</w:t>
      </w:r>
      <w:r w:rsidRPr="00B6369A">
        <w:rPr>
          <w:i/>
          <w:color w:val="000000"/>
          <w:w w:val="123"/>
          <w:sz w:val="22"/>
          <w:szCs w:val="22"/>
        </w:rPr>
        <w:t xml:space="preserve"> y los gastos de AOM para la </w:t>
      </w:r>
      <w:r w:rsidR="00284DC9" w:rsidRPr="00B6369A">
        <w:rPr>
          <w:i/>
          <w:color w:val="000000"/>
          <w:w w:val="123"/>
          <w:sz w:val="22"/>
          <w:szCs w:val="22"/>
        </w:rPr>
        <w:t>distribución</w:t>
      </w:r>
      <w:r w:rsidRPr="00B6369A">
        <w:rPr>
          <w:i/>
          <w:color w:val="000000"/>
          <w:w w:val="123"/>
          <w:sz w:val="22"/>
          <w:szCs w:val="22"/>
        </w:rPr>
        <w:t xml:space="preserve"> domiciliaria de gas combustible por </w:t>
      </w:r>
      <w:r w:rsidRPr="00B6369A">
        <w:rPr>
          <w:i/>
          <w:color w:val="000000"/>
          <w:w w:val="122"/>
          <w:sz w:val="22"/>
          <w:szCs w:val="22"/>
        </w:rPr>
        <w:t xml:space="preserve">red se fijan tal como se indica a </w:t>
      </w:r>
      <w:r w:rsidR="00284DC9" w:rsidRPr="00B6369A">
        <w:rPr>
          <w:i/>
          <w:color w:val="000000"/>
          <w:w w:val="122"/>
          <w:sz w:val="22"/>
          <w:szCs w:val="22"/>
        </w:rPr>
        <w:t>continuación</w:t>
      </w:r>
      <w:r w:rsidRPr="00B6369A">
        <w:rPr>
          <w:i/>
          <w:color w:val="000000"/>
          <w:w w:val="122"/>
          <w:sz w:val="22"/>
          <w:szCs w:val="22"/>
        </w:rPr>
        <w:t>:</w:t>
      </w:r>
    </w:p>
    <w:p w14:paraId="75EC6049" w14:textId="4E66C080" w:rsidR="00CA2AD7" w:rsidRPr="00B6369A" w:rsidRDefault="00CA2AD7" w:rsidP="00C76683">
      <w:pPr>
        <w:pStyle w:val="Default"/>
        <w:ind w:left="993" w:right="425"/>
        <w:jc w:val="both"/>
        <w:rPr>
          <w:rFonts w:ascii="Bookman Old Style" w:hAnsi="Bookman Old Style"/>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1531"/>
        <w:gridCol w:w="1981"/>
      </w:tblGrid>
      <w:tr w:rsidR="003F381B" w:rsidRPr="00284DC9" w14:paraId="2BE5F7D7" w14:textId="77777777" w:rsidTr="00284DC9">
        <w:trPr>
          <w:trHeight w:val="341"/>
          <w:tblHeader/>
          <w:jc w:val="center"/>
        </w:trPr>
        <w:tc>
          <w:tcPr>
            <w:tcW w:w="7088" w:type="dxa"/>
            <w:gridSpan w:val="3"/>
            <w:shd w:val="clear" w:color="auto" w:fill="D9D9D9" w:themeFill="background1" w:themeFillShade="D9"/>
            <w:vAlign w:val="center"/>
          </w:tcPr>
          <w:p w14:paraId="5A3E87A0" w14:textId="77777777" w:rsidR="003F381B" w:rsidRPr="00284DC9" w:rsidRDefault="003F381B" w:rsidP="00C76683">
            <w:pPr>
              <w:widowControl w:val="0"/>
              <w:adjustRightInd w:val="0"/>
              <w:ind w:left="993" w:right="20"/>
              <w:jc w:val="center"/>
              <w:rPr>
                <w:rFonts w:cs="Arial"/>
                <w:i/>
              </w:rPr>
            </w:pPr>
            <w:r w:rsidRPr="00284DC9">
              <w:rPr>
                <w:b/>
                <w:bCs/>
                <w:i/>
                <w:color w:val="000000"/>
                <w:sz w:val="22"/>
                <w:szCs w:val="22"/>
                <w:lang w:eastAsia="es-CO"/>
              </w:rPr>
              <w:t>Usuarios de Uso Residencial</w:t>
            </w:r>
          </w:p>
        </w:tc>
      </w:tr>
      <w:tr w:rsidR="003F381B" w:rsidRPr="00284DC9" w14:paraId="0EAC05DC" w14:textId="77777777" w:rsidTr="00284DC9">
        <w:trPr>
          <w:trHeight w:val="251"/>
          <w:tblHeader/>
          <w:jc w:val="center"/>
        </w:trPr>
        <w:tc>
          <w:tcPr>
            <w:tcW w:w="3576" w:type="dxa"/>
            <w:shd w:val="clear" w:color="auto" w:fill="D9D9D9" w:themeFill="background1" w:themeFillShade="D9"/>
            <w:vAlign w:val="center"/>
          </w:tcPr>
          <w:p w14:paraId="3061D078" w14:textId="77777777" w:rsidR="003F381B" w:rsidRPr="00284DC9" w:rsidRDefault="003F381B" w:rsidP="00C76683">
            <w:pPr>
              <w:widowControl w:val="0"/>
              <w:adjustRightInd w:val="0"/>
              <w:ind w:left="175" w:right="20"/>
              <w:jc w:val="center"/>
              <w:rPr>
                <w:rFonts w:cs="Arial"/>
                <w:i/>
                <w:sz w:val="22"/>
                <w:szCs w:val="22"/>
              </w:rPr>
            </w:pPr>
            <w:r w:rsidRPr="00284DC9">
              <w:rPr>
                <w:b/>
                <w:bCs/>
                <w:i/>
                <w:color w:val="000000"/>
                <w:sz w:val="22"/>
                <w:szCs w:val="22"/>
                <w:lang w:val="es-ES_tradnl" w:eastAsia="es-CO"/>
              </w:rPr>
              <w:t>Componente</w:t>
            </w:r>
          </w:p>
        </w:tc>
        <w:tc>
          <w:tcPr>
            <w:tcW w:w="1531" w:type="dxa"/>
            <w:shd w:val="clear" w:color="auto" w:fill="D9D9D9" w:themeFill="background1" w:themeFillShade="D9"/>
            <w:vAlign w:val="center"/>
          </w:tcPr>
          <w:p w14:paraId="33874B82" w14:textId="77777777" w:rsidR="003F381B" w:rsidRPr="00284DC9" w:rsidRDefault="003F381B" w:rsidP="00C76683">
            <w:pPr>
              <w:widowControl w:val="0"/>
              <w:adjustRightInd w:val="0"/>
              <w:ind w:left="175" w:right="20"/>
              <w:jc w:val="center"/>
              <w:rPr>
                <w:rFonts w:cs="Arial"/>
                <w:i/>
                <w:sz w:val="22"/>
                <w:szCs w:val="22"/>
              </w:rPr>
            </w:pPr>
          </w:p>
        </w:tc>
        <w:tc>
          <w:tcPr>
            <w:tcW w:w="1980" w:type="dxa"/>
            <w:shd w:val="clear" w:color="auto" w:fill="D9D9D9" w:themeFill="background1" w:themeFillShade="D9"/>
            <w:vAlign w:val="center"/>
          </w:tcPr>
          <w:p w14:paraId="686891BE" w14:textId="77777777" w:rsidR="003F381B" w:rsidRPr="00284DC9" w:rsidRDefault="003F381B" w:rsidP="00C76683">
            <w:pPr>
              <w:widowControl w:val="0"/>
              <w:adjustRightInd w:val="0"/>
              <w:ind w:left="175" w:right="20"/>
              <w:jc w:val="center"/>
              <w:rPr>
                <w:rFonts w:cs="Arial"/>
                <w:i/>
                <w:sz w:val="22"/>
                <w:szCs w:val="22"/>
              </w:rPr>
            </w:pPr>
            <w:r w:rsidRPr="00284DC9">
              <w:rPr>
                <w:rFonts w:cs="Arial"/>
                <w:b/>
                <w:bCs/>
                <w:i/>
                <w:color w:val="000000"/>
                <w:sz w:val="22"/>
                <w:szCs w:val="22"/>
                <w:lang w:eastAsia="es-CO"/>
              </w:rPr>
              <w:t>Año 2019 en adelante</w:t>
            </w:r>
          </w:p>
        </w:tc>
      </w:tr>
      <w:tr w:rsidR="003F381B" w:rsidRPr="00284DC9" w14:paraId="03184A85" w14:textId="77777777" w:rsidTr="00284DC9">
        <w:trPr>
          <w:trHeight w:val="319"/>
          <w:jc w:val="center"/>
        </w:trPr>
        <w:tc>
          <w:tcPr>
            <w:tcW w:w="3576" w:type="dxa"/>
            <w:shd w:val="clear" w:color="auto" w:fill="auto"/>
            <w:vAlign w:val="center"/>
          </w:tcPr>
          <w:p w14:paraId="7869889C" w14:textId="77777777" w:rsidR="003F381B" w:rsidRPr="00284DC9" w:rsidRDefault="003F381B" w:rsidP="00C76683">
            <w:pPr>
              <w:widowControl w:val="0"/>
              <w:adjustRightInd w:val="0"/>
              <w:ind w:left="175" w:right="20"/>
              <w:rPr>
                <w:rFonts w:cs="Arial"/>
                <w:i/>
                <w:sz w:val="22"/>
                <w:szCs w:val="22"/>
              </w:rPr>
            </w:pPr>
            <w:r w:rsidRPr="00284DC9">
              <w:rPr>
                <w:b/>
                <w:bCs/>
                <w:i/>
                <w:color w:val="000000"/>
                <w:sz w:val="22"/>
                <w:szCs w:val="22"/>
                <w:lang w:val="es-ES_tradnl" w:eastAsia="es-CO"/>
              </w:rPr>
              <w:t>Cargo de distribución Total</w:t>
            </w:r>
          </w:p>
        </w:tc>
        <w:tc>
          <w:tcPr>
            <w:tcW w:w="1531" w:type="dxa"/>
            <w:shd w:val="clear" w:color="auto" w:fill="auto"/>
            <w:vAlign w:val="center"/>
          </w:tcPr>
          <w:p w14:paraId="03AAB1A7" w14:textId="77777777" w:rsidR="003F381B" w:rsidRPr="00284DC9" w:rsidRDefault="003F381B" w:rsidP="00C76683">
            <w:pPr>
              <w:widowControl w:val="0"/>
              <w:adjustRightInd w:val="0"/>
              <w:ind w:left="175" w:right="20"/>
              <w:jc w:val="center"/>
              <w:rPr>
                <w:rFonts w:cs="Arial"/>
                <w:i/>
                <w:sz w:val="22"/>
                <w:szCs w:val="22"/>
              </w:rPr>
            </w:pPr>
            <w:r w:rsidRPr="00284DC9">
              <w:rPr>
                <w:b/>
                <w:bCs/>
                <w:i/>
                <w:color w:val="000000"/>
                <w:sz w:val="22"/>
                <w:szCs w:val="22"/>
                <w:lang w:val="es-ES_tradnl" w:eastAsia="es-CO"/>
              </w:rPr>
              <w:t>$/m</w:t>
            </w:r>
            <w:r w:rsidRPr="00284DC9">
              <w:rPr>
                <w:b/>
                <w:bCs/>
                <w:i/>
                <w:color w:val="000000"/>
                <w:sz w:val="22"/>
                <w:szCs w:val="22"/>
                <w:vertAlign w:val="superscript"/>
                <w:lang w:val="es-ES_tradnl" w:eastAsia="es-CO"/>
              </w:rPr>
              <w:t>3</w:t>
            </w:r>
          </w:p>
        </w:tc>
        <w:tc>
          <w:tcPr>
            <w:tcW w:w="1980" w:type="dxa"/>
            <w:shd w:val="clear" w:color="auto" w:fill="auto"/>
            <w:vAlign w:val="center"/>
          </w:tcPr>
          <w:p w14:paraId="466DF336" w14:textId="7B538950" w:rsidR="003F381B" w:rsidRPr="00284DC9" w:rsidRDefault="00284DC9" w:rsidP="00C76683">
            <w:pPr>
              <w:widowControl w:val="0"/>
              <w:adjustRightInd w:val="0"/>
              <w:ind w:left="175" w:right="20"/>
              <w:jc w:val="center"/>
              <w:rPr>
                <w:rFonts w:cs="Arial"/>
                <w:i/>
                <w:sz w:val="22"/>
                <w:szCs w:val="22"/>
              </w:rPr>
            </w:pPr>
            <w:r w:rsidRPr="00284DC9">
              <w:rPr>
                <w:b/>
                <w:i/>
                <w:sz w:val="22"/>
                <w:szCs w:val="22"/>
              </w:rPr>
              <w:t>308,85</w:t>
            </w:r>
          </w:p>
        </w:tc>
      </w:tr>
      <w:tr w:rsidR="003F381B" w:rsidRPr="00284DC9" w14:paraId="67CEB171" w14:textId="77777777" w:rsidTr="00284DC9">
        <w:trPr>
          <w:trHeight w:val="319"/>
          <w:jc w:val="center"/>
        </w:trPr>
        <w:tc>
          <w:tcPr>
            <w:tcW w:w="3576" w:type="dxa"/>
            <w:shd w:val="clear" w:color="auto" w:fill="auto"/>
            <w:vAlign w:val="center"/>
          </w:tcPr>
          <w:p w14:paraId="55EF7302" w14:textId="77777777" w:rsidR="003F381B" w:rsidRPr="00284DC9" w:rsidRDefault="003F381B" w:rsidP="00C76683">
            <w:pPr>
              <w:widowControl w:val="0"/>
              <w:adjustRightInd w:val="0"/>
              <w:ind w:left="175" w:right="20"/>
              <w:rPr>
                <w:rFonts w:cs="Arial"/>
                <w:i/>
                <w:sz w:val="22"/>
                <w:szCs w:val="22"/>
              </w:rPr>
            </w:pPr>
            <w:r w:rsidRPr="00284DC9">
              <w:rPr>
                <w:i/>
                <w:color w:val="000000"/>
                <w:sz w:val="22"/>
                <w:szCs w:val="22"/>
                <w:lang w:val="es-CO" w:eastAsia="es-CO"/>
              </w:rPr>
              <w:t xml:space="preserve">Componente de inversión </w:t>
            </w:r>
          </w:p>
        </w:tc>
        <w:tc>
          <w:tcPr>
            <w:tcW w:w="1531" w:type="dxa"/>
            <w:shd w:val="clear" w:color="auto" w:fill="auto"/>
            <w:vAlign w:val="center"/>
          </w:tcPr>
          <w:p w14:paraId="5E1BF163" w14:textId="77777777" w:rsidR="003F381B" w:rsidRPr="00284DC9" w:rsidRDefault="003F381B" w:rsidP="00C76683">
            <w:pPr>
              <w:widowControl w:val="0"/>
              <w:adjustRightInd w:val="0"/>
              <w:ind w:left="175" w:right="20"/>
              <w:jc w:val="center"/>
              <w:rPr>
                <w:rFonts w:cs="Arial"/>
                <w:i/>
                <w:sz w:val="22"/>
                <w:szCs w:val="22"/>
              </w:rPr>
            </w:pPr>
            <w:r w:rsidRPr="00284DC9">
              <w:rPr>
                <w:i/>
                <w:color w:val="000000"/>
                <w:sz w:val="22"/>
                <w:szCs w:val="22"/>
                <w:lang w:val="es-ES_tradnl" w:eastAsia="es-CO"/>
              </w:rPr>
              <w:t>$/m</w:t>
            </w:r>
            <w:r w:rsidRPr="00284DC9">
              <w:rPr>
                <w:i/>
                <w:color w:val="000000"/>
                <w:sz w:val="22"/>
                <w:szCs w:val="22"/>
                <w:vertAlign w:val="superscript"/>
                <w:lang w:val="es-ES_tradnl" w:eastAsia="es-CO"/>
              </w:rPr>
              <w:t>3</w:t>
            </w:r>
          </w:p>
        </w:tc>
        <w:tc>
          <w:tcPr>
            <w:tcW w:w="1980" w:type="dxa"/>
            <w:shd w:val="clear" w:color="auto" w:fill="auto"/>
            <w:vAlign w:val="center"/>
          </w:tcPr>
          <w:p w14:paraId="710855C1" w14:textId="1B0BA417" w:rsidR="003F381B" w:rsidRPr="00284DC9" w:rsidRDefault="00284DC9" w:rsidP="00C76683">
            <w:pPr>
              <w:widowControl w:val="0"/>
              <w:adjustRightInd w:val="0"/>
              <w:ind w:left="175" w:right="20"/>
              <w:jc w:val="center"/>
              <w:rPr>
                <w:rFonts w:cs="Arial"/>
                <w:i/>
                <w:sz w:val="22"/>
                <w:szCs w:val="22"/>
              </w:rPr>
            </w:pPr>
            <w:r w:rsidRPr="00284DC9">
              <w:rPr>
                <w:i/>
                <w:sz w:val="22"/>
                <w:szCs w:val="22"/>
              </w:rPr>
              <w:t>179,57</w:t>
            </w:r>
          </w:p>
        </w:tc>
      </w:tr>
      <w:tr w:rsidR="003F381B" w:rsidRPr="00284DC9" w14:paraId="60FE9F81" w14:textId="77777777" w:rsidTr="00284DC9">
        <w:trPr>
          <w:trHeight w:val="320"/>
          <w:jc w:val="center"/>
        </w:trPr>
        <w:tc>
          <w:tcPr>
            <w:tcW w:w="3576" w:type="dxa"/>
            <w:shd w:val="clear" w:color="auto" w:fill="auto"/>
            <w:vAlign w:val="center"/>
          </w:tcPr>
          <w:p w14:paraId="7F7A1E47" w14:textId="77777777" w:rsidR="003F381B" w:rsidRPr="00284DC9" w:rsidRDefault="003F381B" w:rsidP="00C76683">
            <w:pPr>
              <w:widowControl w:val="0"/>
              <w:adjustRightInd w:val="0"/>
              <w:ind w:left="175" w:right="20"/>
              <w:rPr>
                <w:i/>
                <w:color w:val="000000"/>
                <w:sz w:val="22"/>
                <w:szCs w:val="22"/>
                <w:lang w:val="es-CO" w:eastAsia="es-CO"/>
              </w:rPr>
            </w:pPr>
            <w:r w:rsidRPr="00284DC9">
              <w:rPr>
                <w:i/>
                <w:color w:val="000000"/>
                <w:sz w:val="22"/>
                <w:szCs w:val="22"/>
                <w:lang w:val="es-CO" w:eastAsia="es-CO"/>
              </w:rPr>
              <w:t>Componente Gastos AOM</w:t>
            </w:r>
          </w:p>
        </w:tc>
        <w:tc>
          <w:tcPr>
            <w:tcW w:w="1531" w:type="dxa"/>
            <w:shd w:val="clear" w:color="auto" w:fill="auto"/>
            <w:vAlign w:val="center"/>
          </w:tcPr>
          <w:p w14:paraId="0AE88F05" w14:textId="77777777" w:rsidR="003F381B" w:rsidRPr="00284DC9" w:rsidRDefault="003F381B" w:rsidP="00C76683">
            <w:pPr>
              <w:widowControl w:val="0"/>
              <w:adjustRightInd w:val="0"/>
              <w:ind w:left="175" w:right="20"/>
              <w:jc w:val="center"/>
              <w:rPr>
                <w:rFonts w:cs="Arial"/>
                <w:i/>
                <w:sz w:val="22"/>
                <w:szCs w:val="22"/>
              </w:rPr>
            </w:pPr>
            <w:r w:rsidRPr="00284DC9">
              <w:rPr>
                <w:i/>
                <w:color w:val="000000"/>
                <w:sz w:val="22"/>
                <w:szCs w:val="22"/>
                <w:lang w:val="es-ES_tradnl" w:eastAsia="es-CO"/>
              </w:rPr>
              <w:t>$/m</w:t>
            </w:r>
            <w:r w:rsidRPr="00284DC9">
              <w:rPr>
                <w:i/>
                <w:color w:val="000000"/>
                <w:sz w:val="22"/>
                <w:szCs w:val="22"/>
                <w:vertAlign w:val="superscript"/>
                <w:lang w:val="es-ES_tradnl" w:eastAsia="es-CO"/>
              </w:rPr>
              <w:t>3</w:t>
            </w:r>
          </w:p>
        </w:tc>
        <w:tc>
          <w:tcPr>
            <w:tcW w:w="1980" w:type="dxa"/>
            <w:shd w:val="clear" w:color="auto" w:fill="auto"/>
            <w:vAlign w:val="center"/>
          </w:tcPr>
          <w:p w14:paraId="16C364CC" w14:textId="7A217D8C" w:rsidR="003F381B" w:rsidRPr="00284DC9" w:rsidRDefault="003F381B" w:rsidP="00284DC9">
            <w:pPr>
              <w:widowControl w:val="0"/>
              <w:adjustRightInd w:val="0"/>
              <w:ind w:left="175" w:right="20"/>
              <w:jc w:val="center"/>
              <w:rPr>
                <w:rFonts w:cs="Arial"/>
                <w:i/>
                <w:sz w:val="22"/>
                <w:szCs w:val="22"/>
              </w:rPr>
            </w:pPr>
            <w:r w:rsidRPr="00284DC9">
              <w:rPr>
                <w:i/>
                <w:sz w:val="22"/>
                <w:szCs w:val="22"/>
              </w:rPr>
              <w:t>12</w:t>
            </w:r>
            <w:r w:rsidR="00284DC9" w:rsidRPr="00284DC9">
              <w:rPr>
                <w:i/>
                <w:sz w:val="22"/>
                <w:szCs w:val="22"/>
              </w:rPr>
              <w:t>9,28</w:t>
            </w:r>
          </w:p>
        </w:tc>
      </w:tr>
    </w:tbl>
    <w:p w14:paraId="2339F6F3" w14:textId="77777777" w:rsidR="003F381B" w:rsidRPr="00284DC9" w:rsidRDefault="003F381B" w:rsidP="00C76683">
      <w:pPr>
        <w:widowControl w:val="0"/>
        <w:adjustRightInd w:val="0"/>
        <w:ind w:left="993" w:right="20"/>
        <w:jc w:val="center"/>
        <w:rPr>
          <w:rFonts w:cs="Arial"/>
          <w:i/>
        </w:rPr>
      </w:pPr>
      <w:r w:rsidRPr="00284DC9">
        <w:rPr>
          <w:rFonts w:cs="Arial"/>
          <w:i/>
          <w:sz w:val="16"/>
          <w:lang w:val="x-none" w:eastAsia="x-none"/>
        </w:rPr>
        <w:t>Cifras en pesos del 31 de diciembre de 20</w:t>
      </w:r>
      <w:r w:rsidRPr="00284DC9">
        <w:rPr>
          <w:rFonts w:cs="Arial"/>
          <w:i/>
          <w:sz w:val="16"/>
          <w:lang w:val="es-CO" w:eastAsia="x-none"/>
        </w:rPr>
        <w:t>14</w:t>
      </w:r>
    </w:p>
    <w:p w14:paraId="019C28DA" w14:textId="77777777" w:rsidR="003F381B" w:rsidRPr="00B6369A" w:rsidRDefault="003F381B" w:rsidP="00C76683">
      <w:pPr>
        <w:pStyle w:val="Default"/>
        <w:ind w:left="993" w:right="425"/>
        <w:jc w:val="both"/>
        <w:rPr>
          <w:rFonts w:ascii="Bookman Old Style" w:hAnsi="Bookman Old Style"/>
          <w:i/>
          <w:sz w:val="22"/>
          <w:szCs w:val="22"/>
        </w:rPr>
      </w:pPr>
    </w:p>
    <w:p w14:paraId="38D993A4" w14:textId="54646B24" w:rsidR="00CA2AD7" w:rsidRPr="00B6369A" w:rsidRDefault="00CA2AD7" w:rsidP="00C76683">
      <w:pPr>
        <w:spacing w:before="235" w:line="270" w:lineRule="exact"/>
        <w:ind w:left="993" w:right="425"/>
        <w:rPr>
          <w:i/>
          <w:sz w:val="22"/>
          <w:szCs w:val="22"/>
        </w:rPr>
      </w:pPr>
      <w:r w:rsidRPr="00B6369A">
        <w:rPr>
          <w:b/>
          <w:i/>
          <w:color w:val="000000"/>
          <w:w w:val="123"/>
          <w:sz w:val="22"/>
          <w:szCs w:val="22"/>
        </w:rPr>
        <w:t>"</w:t>
      </w:r>
      <w:r w:rsidR="00284DC9" w:rsidRPr="00B6369A">
        <w:rPr>
          <w:b/>
          <w:i/>
          <w:color w:val="000000"/>
          <w:w w:val="123"/>
          <w:sz w:val="22"/>
          <w:szCs w:val="22"/>
        </w:rPr>
        <w:t>Parágrafo</w:t>
      </w:r>
      <w:r w:rsidRPr="00B6369A">
        <w:rPr>
          <w:b/>
          <w:i/>
          <w:color w:val="000000"/>
          <w:w w:val="123"/>
          <w:sz w:val="22"/>
          <w:szCs w:val="22"/>
        </w:rPr>
        <w:t xml:space="preserve">: </w:t>
      </w:r>
      <w:r w:rsidRPr="00B6369A">
        <w:rPr>
          <w:i/>
          <w:color w:val="000000"/>
          <w:w w:val="123"/>
          <w:sz w:val="22"/>
          <w:szCs w:val="22"/>
        </w:rPr>
        <w:t xml:space="preserve">Los Cargos de </w:t>
      </w:r>
      <w:r w:rsidR="00284DC9" w:rsidRPr="00B6369A">
        <w:rPr>
          <w:i/>
          <w:color w:val="000000"/>
          <w:w w:val="123"/>
          <w:sz w:val="22"/>
          <w:szCs w:val="22"/>
        </w:rPr>
        <w:t>Distribución</w:t>
      </w:r>
      <w:r w:rsidRPr="00B6369A">
        <w:rPr>
          <w:i/>
          <w:color w:val="000000"/>
          <w:w w:val="123"/>
          <w:sz w:val="22"/>
          <w:szCs w:val="22"/>
        </w:rPr>
        <w:t xml:space="preserve"> del presente </w:t>
      </w:r>
      <w:r w:rsidR="00284DC9" w:rsidRPr="00B6369A">
        <w:rPr>
          <w:i/>
          <w:color w:val="000000"/>
          <w:w w:val="123"/>
          <w:sz w:val="22"/>
          <w:szCs w:val="22"/>
        </w:rPr>
        <w:t>artículo</w:t>
      </w:r>
      <w:r w:rsidRPr="00B6369A">
        <w:rPr>
          <w:i/>
          <w:color w:val="000000"/>
          <w:w w:val="123"/>
          <w:sz w:val="22"/>
          <w:szCs w:val="22"/>
        </w:rPr>
        <w:t xml:space="preserve"> se </w:t>
      </w:r>
      <w:r w:rsidR="00284DC9" w:rsidRPr="00B6369A">
        <w:rPr>
          <w:i/>
          <w:color w:val="000000"/>
          <w:w w:val="123"/>
          <w:sz w:val="22"/>
          <w:szCs w:val="22"/>
        </w:rPr>
        <w:t>actualizarán</w:t>
      </w:r>
      <w:r w:rsidRPr="00B6369A">
        <w:rPr>
          <w:i/>
          <w:color w:val="000000"/>
          <w:w w:val="123"/>
          <w:sz w:val="22"/>
          <w:szCs w:val="22"/>
        </w:rPr>
        <w:t xml:space="preserve"> de conformidad con lo </w:t>
      </w:r>
      <w:r w:rsidRPr="00B6369A">
        <w:rPr>
          <w:i/>
          <w:color w:val="000000"/>
          <w:w w:val="124"/>
          <w:sz w:val="22"/>
          <w:szCs w:val="22"/>
        </w:rPr>
        <w:t xml:space="preserve">establecido en el </w:t>
      </w:r>
      <w:r w:rsidR="00284DC9" w:rsidRPr="00B6369A">
        <w:rPr>
          <w:i/>
          <w:color w:val="000000"/>
          <w:w w:val="124"/>
          <w:sz w:val="22"/>
          <w:szCs w:val="22"/>
        </w:rPr>
        <w:t>artículo</w:t>
      </w:r>
      <w:r w:rsidRPr="00B6369A">
        <w:rPr>
          <w:i/>
          <w:color w:val="000000"/>
          <w:w w:val="124"/>
          <w:sz w:val="22"/>
          <w:szCs w:val="22"/>
        </w:rPr>
        <w:t xml:space="preserve"> 12 de la </w:t>
      </w:r>
      <w:r w:rsidR="00284DC9" w:rsidRPr="00B6369A">
        <w:rPr>
          <w:i/>
          <w:color w:val="000000"/>
          <w:w w:val="124"/>
          <w:sz w:val="22"/>
          <w:szCs w:val="22"/>
        </w:rPr>
        <w:t>Resolución</w:t>
      </w:r>
      <w:r w:rsidRPr="00B6369A">
        <w:rPr>
          <w:i/>
          <w:color w:val="000000"/>
          <w:w w:val="124"/>
          <w:sz w:val="22"/>
          <w:szCs w:val="22"/>
        </w:rPr>
        <w:t xml:space="preserve"> CREG 202 de 2013, modificado por el </w:t>
      </w:r>
      <w:r w:rsidR="00284DC9" w:rsidRPr="00B6369A">
        <w:rPr>
          <w:i/>
          <w:color w:val="000000"/>
          <w:w w:val="124"/>
          <w:sz w:val="22"/>
          <w:szCs w:val="22"/>
        </w:rPr>
        <w:t>artículo</w:t>
      </w:r>
      <w:r w:rsidRPr="00B6369A">
        <w:rPr>
          <w:i/>
          <w:color w:val="000000"/>
          <w:w w:val="124"/>
          <w:sz w:val="22"/>
          <w:szCs w:val="22"/>
        </w:rPr>
        <w:t xml:space="preserve"> 3 de la </w:t>
      </w:r>
      <w:r w:rsidR="00284DC9" w:rsidRPr="00B6369A">
        <w:rPr>
          <w:i/>
          <w:color w:val="000000"/>
          <w:w w:val="117"/>
          <w:sz w:val="22"/>
          <w:szCs w:val="22"/>
        </w:rPr>
        <w:t>Resolución</w:t>
      </w:r>
      <w:r w:rsidRPr="00B6369A">
        <w:rPr>
          <w:i/>
          <w:color w:val="000000"/>
          <w:w w:val="117"/>
          <w:sz w:val="22"/>
          <w:szCs w:val="22"/>
        </w:rPr>
        <w:t xml:space="preserve"> CREG 125 de 2015."</w:t>
      </w:r>
    </w:p>
    <w:p w14:paraId="0E01C1EA" w14:textId="77777777" w:rsidR="00CA2AD7" w:rsidRPr="00B6369A" w:rsidRDefault="00CA2AD7" w:rsidP="00B6369A">
      <w:pPr>
        <w:spacing w:line="184" w:lineRule="exact"/>
        <w:ind w:left="709" w:right="425"/>
        <w:rPr>
          <w:i/>
          <w:sz w:val="22"/>
          <w:szCs w:val="22"/>
        </w:rPr>
      </w:pPr>
    </w:p>
    <w:p w14:paraId="7478DE7C" w14:textId="152F7408" w:rsidR="00CA2AD7" w:rsidRPr="00284DC9" w:rsidRDefault="00CA2AD7" w:rsidP="00284DC9">
      <w:pPr>
        <w:spacing w:before="100" w:beforeAutospacing="1" w:line="260" w:lineRule="exact"/>
        <w:ind w:left="567" w:right="425"/>
        <w:rPr>
          <w:i/>
          <w:color w:val="000000"/>
          <w:w w:val="121"/>
          <w:sz w:val="22"/>
          <w:szCs w:val="22"/>
        </w:rPr>
      </w:pPr>
      <w:r w:rsidRPr="00284DC9">
        <w:rPr>
          <w:b/>
          <w:i/>
          <w:color w:val="000000"/>
          <w:w w:val="121"/>
          <w:sz w:val="22"/>
          <w:szCs w:val="22"/>
        </w:rPr>
        <w:t>Sexto</w:t>
      </w:r>
      <w:r w:rsidRPr="00284DC9">
        <w:rPr>
          <w:i/>
          <w:color w:val="000000"/>
          <w:w w:val="121"/>
          <w:sz w:val="22"/>
          <w:szCs w:val="22"/>
        </w:rPr>
        <w:t xml:space="preserve">: Se modifique el </w:t>
      </w:r>
      <w:r w:rsidR="00284DC9" w:rsidRPr="00284DC9">
        <w:rPr>
          <w:i/>
          <w:color w:val="000000"/>
          <w:w w:val="121"/>
          <w:sz w:val="22"/>
          <w:szCs w:val="22"/>
        </w:rPr>
        <w:t>artículo</w:t>
      </w:r>
      <w:r w:rsidRPr="00284DC9">
        <w:rPr>
          <w:i/>
          <w:color w:val="000000"/>
          <w:w w:val="121"/>
          <w:sz w:val="22"/>
          <w:szCs w:val="22"/>
        </w:rPr>
        <w:t xml:space="preserve"> 6 de </w:t>
      </w:r>
      <w:r w:rsidR="00284DC9">
        <w:rPr>
          <w:i/>
          <w:color w:val="000000"/>
          <w:w w:val="121"/>
          <w:sz w:val="22"/>
          <w:szCs w:val="22"/>
        </w:rPr>
        <w:t>l</w:t>
      </w:r>
      <w:r w:rsidRPr="00284DC9">
        <w:rPr>
          <w:i/>
          <w:color w:val="000000"/>
          <w:w w:val="121"/>
          <w:sz w:val="22"/>
          <w:szCs w:val="22"/>
        </w:rPr>
        <w:t xml:space="preserve">a </w:t>
      </w:r>
      <w:r w:rsidR="00284DC9" w:rsidRPr="00284DC9">
        <w:rPr>
          <w:i/>
          <w:color w:val="000000"/>
          <w:w w:val="121"/>
          <w:sz w:val="22"/>
          <w:szCs w:val="22"/>
        </w:rPr>
        <w:t>Resolución</w:t>
      </w:r>
      <w:r w:rsidRPr="00284DC9">
        <w:rPr>
          <w:i/>
          <w:color w:val="000000"/>
          <w:w w:val="121"/>
          <w:sz w:val="22"/>
          <w:szCs w:val="22"/>
        </w:rPr>
        <w:t xml:space="preserve"> CREG 196 de 2019 tal y como se indica a </w:t>
      </w:r>
      <w:r w:rsidR="00284DC9" w:rsidRPr="00284DC9">
        <w:rPr>
          <w:i/>
          <w:color w:val="000000"/>
          <w:w w:val="121"/>
          <w:sz w:val="22"/>
          <w:szCs w:val="22"/>
        </w:rPr>
        <w:t>continuación</w:t>
      </w:r>
      <w:r w:rsidRPr="00284DC9">
        <w:rPr>
          <w:i/>
          <w:color w:val="000000"/>
          <w:w w:val="121"/>
          <w:sz w:val="22"/>
          <w:szCs w:val="22"/>
        </w:rPr>
        <w:t>:</w:t>
      </w:r>
    </w:p>
    <w:p w14:paraId="2794AE55" w14:textId="17FC47CF" w:rsidR="00CA2AD7" w:rsidRPr="00B6369A" w:rsidRDefault="00CA2AD7" w:rsidP="00B6369A">
      <w:pPr>
        <w:pStyle w:val="Default"/>
        <w:ind w:left="709" w:right="425"/>
        <w:jc w:val="both"/>
        <w:rPr>
          <w:rFonts w:ascii="Bookman Old Style" w:hAnsi="Bookman Old Style"/>
          <w:i/>
          <w:sz w:val="22"/>
          <w:szCs w:val="22"/>
        </w:rPr>
      </w:pPr>
    </w:p>
    <w:p w14:paraId="3A94A705" w14:textId="0173BC60" w:rsidR="00CA2AD7" w:rsidRPr="00B6369A" w:rsidRDefault="00CA2AD7" w:rsidP="00284DC9">
      <w:pPr>
        <w:spacing w:before="66" w:line="265" w:lineRule="exact"/>
        <w:ind w:left="993" w:right="425"/>
        <w:rPr>
          <w:i/>
          <w:sz w:val="22"/>
          <w:szCs w:val="22"/>
        </w:rPr>
      </w:pPr>
      <w:r w:rsidRPr="00B6369A">
        <w:rPr>
          <w:b/>
          <w:i/>
          <w:color w:val="000000"/>
          <w:w w:val="122"/>
          <w:sz w:val="22"/>
          <w:szCs w:val="22"/>
        </w:rPr>
        <w:t xml:space="preserve">"ARTICULO SEXTO. Cargos de </w:t>
      </w:r>
      <w:r w:rsidR="00284DC9" w:rsidRPr="00B6369A">
        <w:rPr>
          <w:b/>
          <w:i/>
          <w:color w:val="000000"/>
          <w:w w:val="122"/>
          <w:sz w:val="22"/>
          <w:szCs w:val="22"/>
        </w:rPr>
        <w:t>distribución</w:t>
      </w:r>
      <w:r w:rsidRPr="00B6369A">
        <w:rPr>
          <w:b/>
          <w:i/>
          <w:color w:val="000000"/>
          <w:w w:val="122"/>
          <w:sz w:val="22"/>
          <w:szCs w:val="22"/>
        </w:rPr>
        <w:t xml:space="preserve"> aplicables a los usuarios Diferentes a los de Uso </w:t>
      </w:r>
      <w:r w:rsidR="00284DC9" w:rsidRPr="00B6369A">
        <w:rPr>
          <w:b/>
          <w:i/>
          <w:color w:val="000000"/>
          <w:w w:val="122"/>
          <w:sz w:val="22"/>
          <w:szCs w:val="22"/>
        </w:rPr>
        <w:t>Residencial</w:t>
      </w:r>
      <w:r w:rsidRPr="00B6369A">
        <w:rPr>
          <w:b/>
          <w:i/>
          <w:color w:val="000000"/>
          <w:w w:val="122"/>
          <w:sz w:val="22"/>
          <w:szCs w:val="22"/>
        </w:rPr>
        <w:t xml:space="preserve">. </w:t>
      </w:r>
      <w:r w:rsidRPr="00B6369A">
        <w:rPr>
          <w:i/>
          <w:color w:val="000000"/>
          <w:w w:val="122"/>
          <w:sz w:val="22"/>
          <w:szCs w:val="22"/>
        </w:rPr>
        <w:t xml:space="preserve">A partir de la vigencia de </w:t>
      </w:r>
      <w:r w:rsidR="00284DC9">
        <w:rPr>
          <w:i/>
          <w:color w:val="000000"/>
          <w:w w:val="122"/>
          <w:sz w:val="22"/>
          <w:szCs w:val="22"/>
        </w:rPr>
        <w:t>l</w:t>
      </w:r>
      <w:r w:rsidRPr="00B6369A">
        <w:rPr>
          <w:i/>
          <w:color w:val="000000"/>
          <w:w w:val="122"/>
          <w:sz w:val="22"/>
          <w:szCs w:val="22"/>
        </w:rPr>
        <w:t xml:space="preserve">a presente </w:t>
      </w:r>
      <w:r w:rsidR="00284DC9" w:rsidRPr="00B6369A">
        <w:rPr>
          <w:i/>
          <w:color w:val="000000"/>
          <w:w w:val="122"/>
          <w:sz w:val="22"/>
          <w:szCs w:val="22"/>
        </w:rPr>
        <w:t>Resolución</w:t>
      </w:r>
      <w:r w:rsidRPr="00B6369A">
        <w:rPr>
          <w:i/>
          <w:color w:val="000000"/>
          <w:w w:val="122"/>
          <w:sz w:val="22"/>
          <w:szCs w:val="22"/>
        </w:rPr>
        <w:t xml:space="preserve">, los cargos de </w:t>
      </w:r>
      <w:r w:rsidR="00284DC9" w:rsidRPr="00B6369A">
        <w:rPr>
          <w:i/>
          <w:color w:val="000000"/>
          <w:w w:val="122"/>
          <w:sz w:val="22"/>
          <w:szCs w:val="22"/>
        </w:rPr>
        <w:t>distribución</w:t>
      </w:r>
      <w:r w:rsidRPr="00B6369A">
        <w:rPr>
          <w:i/>
          <w:color w:val="000000"/>
          <w:w w:val="122"/>
          <w:sz w:val="22"/>
          <w:szCs w:val="22"/>
        </w:rPr>
        <w:t xml:space="preserve"> aplicables a </w:t>
      </w:r>
      <w:r w:rsidRPr="00B6369A">
        <w:rPr>
          <w:i/>
          <w:color w:val="000000"/>
          <w:w w:val="123"/>
          <w:sz w:val="22"/>
          <w:szCs w:val="22"/>
        </w:rPr>
        <w:t xml:space="preserve">los usuarios diferentes a los de use </w:t>
      </w:r>
      <w:r w:rsidR="00284DC9" w:rsidRPr="00B6369A">
        <w:rPr>
          <w:i/>
          <w:color w:val="000000"/>
          <w:w w:val="123"/>
          <w:sz w:val="22"/>
          <w:szCs w:val="22"/>
        </w:rPr>
        <w:t>residencial</w:t>
      </w:r>
      <w:r w:rsidRPr="00B6369A">
        <w:rPr>
          <w:i/>
          <w:color w:val="000000"/>
          <w:w w:val="123"/>
          <w:sz w:val="22"/>
          <w:szCs w:val="22"/>
        </w:rPr>
        <w:t xml:space="preserve"> en el mercado relevante definido en el </w:t>
      </w:r>
      <w:r w:rsidR="00284DC9" w:rsidRPr="00B6369A">
        <w:rPr>
          <w:i/>
          <w:color w:val="000000"/>
          <w:w w:val="123"/>
          <w:sz w:val="22"/>
          <w:szCs w:val="22"/>
        </w:rPr>
        <w:t>artículo</w:t>
      </w:r>
      <w:r w:rsidRPr="00B6369A">
        <w:rPr>
          <w:i/>
          <w:color w:val="000000"/>
          <w:w w:val="123"/>
          <w:sz w:val="22"/>
          <w:szCs w:val="22"/>
        </w:rPr>
        <w:t xml:space="preserve"> 1 de </w:t>
      </w:r>
      <w:r w:rsidR="00284DC9">
        <w:rPr>
          <w:i/>
          <w:color w:val="000000"/>
          <w:w w:val="123"/>
          <w:sz w:val="22"/>
          <w:szCs w:val="22"/>
        </w:rPr>
        <w:t>l</w:t>
      </w:r>
      <w:r w:rsidRPr="00B6369A">
        <w:rPr>
          <w:i/>
          <w:color w:val="000000"/>
          <w:w w:val="123"/>
          <w:sz w:val="22"/>
          <w:szCs w:val="22"/>
        </w:rPr>
        <w:t xml:space="preserve">a </w:t>
      </w:r>
      <w:r w:rsidRPr="00B6369A">
        <w:rPr>
          <w:i/>
          <w:color w:val="000000"/>
          <w:w w:val="124"/>
          <w:sz w:val="22"/>
          <w:szCs w:val="22"/>
        </w:rPr>
        <w:t xml:space="preserve">presente </w:t>
      </w:r>
      <w:r w:rsidR="00284DC9" w:rsidRPr="00B6369A">
        <w:rPr>
          <w:i/>
          <w:color w:val="000000"/>
          <w:w w:val="124"/>
          <w:sz w:val="22"/>
          <w:szCs w:val="22"/>
        </w:rPr>
        <w:t>resolución</w:t>
      </w:r>
      <w:r w:rsidRPr="00B6369A">
        <w:rPr>
          <w:i/>
          <w:color w:val="000000"/>
          <w:w w:val="124"/>
          <w:sz w:val="22"/>
          <w:szCs w:val="22"/>
        </w:rPr>
        <w:t xml:space="preserve"> para recuperar los costos de </w:t>
      </w:r>
      <w:r w:rsidR="00284DC9" w:rsidRPr="00B6369A">
        <w:rPr>
          <w:i/>
          <w:color w:val="000000"/>
          <w:w w:val="124"/>
          <w:sz w:val="22"/>
          <w:szCs w:val="22"/>
        </w:rPr>
        <w:t>inversión</w:t>
      </w:r>
      <w:r w:rsidRPr="00B6369A">
        <w:rPr>
          <w:i/>
          <w:color w:val="000000"/>
          <w:w w:val="124"/>
          <w:sz w:val="22"/>
          <w:szCs w:val="22"/>
        </w:rPr>
        <w:t xml:space="preserve"> y los gastos de A</w:t>
      </w:r>
      <w:r w:rsidR="00284DC9">
        <w:rPr>
          <w:i/>
          <w:color w:val="000000"/>
          <w:w w:val="124"/>
          <w:sz w:val="22"/>
          <w:szCs w:val="22"/>
        </w:rPr>
        <w:t>O</w:t>
      </w:r>
      <w:r w:rsidRPr="00B6369A">
        <w:rPr>
          <w:i/>
          <w:color w:val="000000"/>
          <w:w w:val="124"/>
          <w:sz w:val="22"/>
          <w:szCs w:val="22"/>
        </w:rPr>
        <w:t xml:space="preserve">M para la </w:t>
      </w:r>
      <w:r w:rsidR="00284DC9" w:rsidRPr="00B6369A">
        <w:rPr>
          <w:i/>
          <w:color w:val="000000"/>
          <w:w w:val="124"/>
          <w:sz w:val="22"/>
          <w:szCs w:val="22"/>
        </w:rPr>
        <w:t>distribución</w:t>
      </w:r>
      <w:r w:rsidRPr="00B6369A">
        <w:rPr>
          <w:i/>
          <w:color w:val="000000"/>
          <w:w w:val="124"/>
          <w:sz w:val="22"/>
          <w:szCs w:val="22"/>
        </w:rPr>
        <w:t xml:space="preserve"> </w:t>
      </w:r>
      <w:r w:rsidRPr="00B6369A">
        <w:rPr>
          <w:i/>
          <w:color w:val="000000"/>
          <w:w w:val="123"/>
          <w:sz w:val="22"/>
          <w:szCs w:val="22"/>
        </w:rPr>
        <w:t xml:space="preserve">domiciliaria de gas combustible por red se fijan </w:t>
      </w:r>
      <w:r w:rsidR="00284DC9">
        <w:rPr>
          <w:i/>
          <w:color w:val="000000"/>
          <w:w w:val="123"/>
          <w:sz w:val="22"/>
          <w:szCs w:val="22"/>
        </w:rPr>
        <w:t>tal</w:t>
      </w:r>
      <w:r w:rsidRPr="00B6369A">
        <w:rPr>
          <w:b/>
          <w:i/>
          <w:color w:val="000000"/>
          <w:w w:val="123"/>
          <w:sz w:val="22"/>
          <w:szCs w:val="22"/>
        </w:rPr>
        <w:t xml:space="preserve"> </w:t>
      </w:r>
      <w:r w:rsidRPr="00B6369A">
        <w:rPr>
          <w:i/>
          <w:color w:val="000000"/>
          <w:w w:val="123"/>
          <w:sz w:val="22"/>
          <w:szCs w:val="22"/>
        </w:rPr>
        <w:t xml:space="preserve">como se indica a </w:t>
      </w:r>
      <w:r w:rsidR="00284DC9" w:rsidRPr="00B6369A">
        <w:rPr>
          <w:i/>
          <w:color w:val="000000"/>
          <w:w w:val="123"/>
          <w:sz w:val="22"/>
          <w:szCs w:val="22"/>
        </w:rPr>
        <w:t>continuación</w:t>
      </w:r>
      <w:r w:rsidRPr="00B6369A">
        <w:rPr>
          <w:i/>
          <w:color w:val="000000"/>
          <w:w w:val="123"/>
          <w:sz w:val="22"/>
          <w:szCs w:val="22"/>
        </w:rPr>
        <w:t>:</w:t>
      </w:r>
    </w:p>
    <w:p w14:paraId="3878DE6C" w14:textId="1A96B4C1" w:rsidR="00CA2AD7" w:rsidRPr="00B6369A" w:rsidRDefault="00CA2AD7" w:rsidP="00B6369A">
      <w:pPr>
        <w:pStyle w:val="Default"/>
        <w:ind w:left="709" w:right="425"/>
        <w:jc w:val="both"/>
        <w:rPr>
          <w:rFonts w:ascii="Bookman Old Style" w:hAnsi="Bookman Old Style"/>
          <w:i/>
          <w:sz w:val="22"/>
          <w:szCs w:val="22"/>
        </w:rPr>
      </w:pPr>
    </w:p>
    <w:p w14:paraId="143AB076" w14:textId="77777777" w:rsidR="003F381B" w:rsidRDefault="003F381B" w:rsidP="003F381B">
      <w:pPr>
        <w:widowControl w:val="0"/>
        <w:adjustRightInd w:val="0"/>
        <w:ind w:right="23"/>
        <w:rPr>
          <w:rFonts w:cs="Arial"/>
          <w:sz w:val="18"/>
          <w:lang w:val="es-CO" w:eastAsia="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5"/>
        <w:gridCol w:w="853"/>
        <w:gridCol w:w="2024"/>
      </w:tblGrid>
      <w:tr w:rsidR="003F381B" w:rsidRPr="00284DC9" w14:paraId="7CFBD3EA" w14:textId="77777777" w:rsidTr="00284DC9">
        <w:trPr>
          <w:trHeight w:val="362"/>
          <w:jc w:val="center"/>
        </w:trPr>
        <w:tc>
          <w:tcPr>
            <w:tcW w:w="6532" w:type="dxa"/>
            <w:gridSpan w:val="3"/>
            <w:shd w:val="clear" w:color="auto" w:fill="D9D9D9" w:themeFill="background1" w:themeFillShade="D9"/>
            <w:vAlign w:val="center"/>
          </w:tcPr>
          <w:p w14:paraId="2A904D8D" w14:textId="77777777" w:rsidR="003F381B" w:rsidRPr="00284DC9" w:rsidRDefault="003F381B" w:rsidP="0009175C">
            <w:pPr>
              <w:widowControl w:val="0"/>
              <w:adjustRightInd w:val="0"/>
              <w:ind w:right="20"/>
              <w:jc w:val="center"/>
              <w:rPr>
                <w:rFonts w:cs="Arial"/>
                <w:i/>
              </w:rPr>
            </w:pPr>
            <w:r w:rsidRPr="00284DC9">
              <w:rPr>
                <w:b/>
                <w:bCs/>
                <w:i/>
                <w:color w:val="000000"/>
                <w:sz w:val="22"/>
                <w:szCs w:val="22"/>
                <w:lang w:eastAsia="es-CO"/>
              </w:rPr>
              <w:t>Usuarios Diferentes a los de Uso Residencial</w:t>
            </w:r>
          </w:p>
        </w:tc>
      </w:tr>
      <w:tr w:rsidR="003F381B" w:rsidRPr="00284DC9" w14:paraId="65F6805A" w14:textId="77777777" w:rsidTr="00284DC9">
        <w:trPr>
          <w:trHeight w:val="266"/>
          <w:jc w:val="center"/>
        </w:trPr>
        <w:tc>
          <w:tcPr>
            <w:tcW w:w="3655" w:type="dxa"/>
            <w:shd w:val="clear" w:color="auto" w:fill="D9D9D9" w:themeFill="background1" w:themeFillShade="D9"/>
            <w:vAlign w:val="center"/>
          </w:tcPr>
          <w:p w14:paraId="63FDB2F7" w14:textId="77777777" w:rsidR="003F381B" w:rsidRPr="00284DC9" w:rsidRDefault="003F381B" w:rsidP="0009175C">
            <w:pPr>
              <w:widowControl w:val="0"/>
              <w:adjustRightInd w:val="0"/>
              <w:ind w:right="20"/>
              <w:jc w:val="center"/>
              <w:rPr>
                <w:rFonts w:cs="Arial"/>
                <w:i/>
                <w:sz w:val="22"/>
                <w:szCs w:val="22"/>
              </w:rPr>
            </w:pPr>
            <w:r w:rsidRPr="00284DC9">
              <w:rPr>
                <w:b/>
                <w:bCs/>
                <w:i/>
                <w:color w:val="000000"/>
                <w:sz w:val="22"/>
                <w:szCs w:val="22"/>
                <w:lang w:val="es-ES_tradnl" w:eastAsia="es-CO"/>
              </w:rPr>
              <w:t>Componente</w:t>
            </w:r>
          </w:p>
        </w:tc>
        <w:tc>
          <w:tcPr>
            <w:tcW w:w="853" w:type="dxa"/>
            <w:shd w:val="clear" w:color="auto" w:fill="D9D9D9" w:themeFill="background1" w:themeFillShade="D9"/>
            <w:vAlign w:val="center"/>
          </w:tcPr>
          <w:p w14:paraId="16C78A6B" w14:textId="77777777" w:rsidR="003F381B" w:rsidRPr="00284DC9" w:rsidRDefault="003F381B" w:rsidP="0009175C">
            <w:pPr>
              <w:widowControl w:val="0"/>
              <w:adjustRightInd w:val="0"/>
              <w:ind w:right="20"/>
              <w:jc w:val="center"/>
              <w:rPr>
                <w:rFonts w:cs="Arial"/>
                <w:i/>
                <w:sz w:val="22"/>
                <w:szCs w:val="22"/>
              </w:rPr>
            </w:pPr>
          </w:p>
        </w:tc>
        <w:tc>
          <w:tcPr>
            <w:tcW w:w="2023" w:type="dxa"/>
            <w:shd w:val="clear" w:color="auto" w:fill="D9D9D9" w:themeFill="background1" w:themeFillShade="D9"/>
            <w:vAlign w:val="center"/>
          </w:tcPr>
          <w:p w14:paraId="0015F8CD" w14:textId="77777777" w:rsidR="003F381B" w:rsidRPr="00284DC9" w:rsidRDefault="003F381B" w:rsidP="0009175C">
            <w:pPr>
              <w:widowControl w:val="0"/>
              <w:adjustRightInd w:val="0"/>
              <w:ind w:right="20"/>
              <w:jc w:val="center"/>
              <w:rPr>
                <w:rFonts w:cs="Arial"/>
                <w:i/>
                <w:sz w:val="22"/>
                <w:szCs w:val="22"/>
              </w:rPr>
            </w:pPr>
            <w:r w:rsidRPr="00284DC9">
              <w:rPr>
                <w:rFonts w:cs="Arial"/>
                <w:b/>
                <w:bCs/>
                <w:i/>
                <w:color w:val="000000"/>
                <w:sz w:val="22"/>
                <w:szCs w:val="22"/>
                <w:lang w:eastAsia="es-CO"/>
              </w:rPr>
              <w:t>Año 2019 en adelante</w:t>
            </w:r>
          </w:p>
        </w:tc>
      </w:tr>
      <w:tr w:rsidR="003F381B" w:rsidRPr="00284DC9" w14:paraId="7573B378" w14:textId="77777777" w:rsidTr="00284DC9">
        <w:trPr>
          <w:trHeight w:val="339"/>
          <w:jc w:val="center"/>
        </w:trPr>
        <w:tc>
          <w:tcPr>
            <w:tcW w:w="3655" w:type="dxa"/>
            <w:shd w:val="clear" w:color="auto" w:fill="auto"/>
            <w:vAlign w:val="center"/>
          </w:tcPr>
          <w:p w14:paraId="3CA6D929" w14:textId="77777777" w:rsidR="003F381B" w:rsidRPr="00284DC9" w:rsidRDefault="003F381B" w:rsidP="0009175C">
            <w:pPr>
              <w:widowControl w:val="0"/>
              <w:adjustRightInd w:val="0"/>
              <w:ind w:right="20"/>
              <w:rPr>
                <w:rFonts w:cs="Arial"/>
                <w:i/>
                <w:sz w:val="22"/>
                <w:szCs w:val="22"/>
              </w:rPr>
            </w:pPr>
            <w:r w:rsidRPr="00284DC9">
              <w:rPr>
                <w:b/>
                <w:bCs/>
                <w:i/>
                <w:color w:val="000000"/>
                <w:sz w:val="22"/>
                <w:szCs w:val="22"/>
                <w:lang w:val="es-ES_tradnl" w:eastAsia="es-CO"/>
              </w:rPr>
              <w:t>Cargo de distribución Total</w:t>
            </w:r>
          </w:p>
        </w:tc>
        <w:tc>
          <w:tcPr>
            <w:tcW w:w="853" w:type="dxa"/>
            <w:shd w:val="clear" w:color="auto" w:fill="auto"/>
            <w:vAlign w:val="center"/>
          </w:tcPr>
          <w:p w14:paraId="67E5C08D" w14:textId="77777777" w:rsidR="003F381B" w:rsidRPr="00284DC9" w:rsidRDefault="003F381B" w:rsidP="0009175C">
            <w:pPr>
              <w:widowControl w:val="0"/>
              <w:adjustRightInd w:val="0"/>
              <w:ind w:right="20"/>
              <w:jc w:val="center"/>
              <w:rPr>
                <w:rFonts w:cs="Arial"/>
                <w:i/>
                <w:sz w:val="22"/>
                <w:szCs w:val="22"/>
              </w:rPr>
            </w:pPr>
            <w:r w:rsidRPr="00284DC9">
              <w:rPr>
                <w:b/>
                <w:bCs/>
                <w:i/>
                <w:color w:val="000000"/>
                <w:sz w:val="22"/>
                <w:szCs w:val="22"/>
                <w:lang w:val="es-ES_tradnl" w:eastAsia="es-CO"/>
              </w:rPr>
              <w:t>$/m</w:t>
            </w:r>
            <w:r w:rsidRPr="00284DC9">
              <w:rPr>
                <w:b/>
                <w:bCs/>
                <w:i/>
                <w:color w:val="000000"/>
                <w:sz w:val="22"/>
                <w:szCs w:val="22"/>
                <w:vertAlign w:val="superscript"/>
                <w:lang w:val="es-ES_tradnl" w:eastAsia="es-CO"/>
              </w:rPr>
              <w:t>3</w:t>
            </w:r>
          </w:p>
        </w:tc>
        <w:tc>
          <w:tcPr>
            <w:tcW w:w="2023" w:type="dxa"/>
            <w:shd w:val="clear" w:color="auto" w:fill="auto"/>
            <w:vAlign w:val="center"/>
          </w:tcPr>
          <w:p w14:paraId="7418C613" w14:textId="61C09D2A" w:rsidR="003F381B" w:rsidRPr="00284DC9" w:rsidRDefault="003F381B" w:rsidP="00284DC9">
            <w:pPr>
              <w:widowControl w:val="0"/>
              <w:adjustRightInd w:val="0"/>
              <w:ind w:right="20"/>
              <w:jc w:val="center"/>
              <w:rPr>
                <w:rFonts w:cs="Arial"/>
                <w:i/>
                <w:sz w:val="22"/>
                <w:szCs w:val="22"/>
              </w:rPr>
            </w:pPr>
            <w:r w:rsidRPr="00284DC9">
              <w:rPr>
                <w:b/>
                <w:i/>
                <w:sz w:val="22"/>
                <w:szCs w:val="22"/>
              </w:rPr>
              <w:t>1</w:t>
            </w:r>
            <w:r w:rsidR="00284DC9">
              <w:rPr>
                <w:b/>
                <w:i/>
                <w:sz w:val="22"/>
                <w:szCs w:val="22"/>
              </w:rPr>
              <w:t>84,05</w:t>
            </w:r>
          </w:p>
        </w:tc>
      </w:tr>
      <w:tr w:rsidR="003F381B" w:rsidRPr="00284DC9" w14:paraId="3ACEE807" w14:textId="77777777" w:rsidTr="00284DC9">
        <w:trPr>
          <w:trHeight w:val="339"/>
          <w:jc w:val="center"/>
        </w:trPr>
        <w:tc>
          <w:tcPr>
            <w:tcW w:w="3655" w:type="dxa"/>
            <w:shd w:val="clear" w:color="auto" w:fill="auto"/>
            <w:vAlign w:val="center"/>
          </w:tcPr>
          <w:p w14:paraId="72B90A70" w14:textId="77777777" w:rsidR="003F381B" w:rsidRPr="00284DC9" w:rsidRDefault="003F381B" w:rsidP="0009175C">
            <w:pPr>
              <w:widowControl w:val="0"/>
              <w:adjustRightInd w:val="0"/>
              <w:ind w:right="20"/>
              <w:rPr>
                <w:rFonts w:cs="Arial"/>
                <w:i/>
                <w:sz w:val="22"/>
                <w:szCs w:val="22"/>
              </w:rPr>
            </w:pPr>
            <w:r w:rsidRPr="00284DC9">
              <w:rPr>
                <w:i/>
                <w:color w:val="000000"/>
                <w:sz w:val="22"/>
                <w:szCs w:val="22"/>
                <w:lang w:val="es-CO" w:eastAsia="es-CO"/>
              </w:rPr>
              <w:t xml:space="preserve">Componente de inversión </w:t>
            </w:r>
          </w:p>
        </w:tc>
        <w:tc>
          <w:tcPr>
            <w:tcW w:w="853" w:type="dxa"/>
            <w:shd w:val="clear" w:color="auto" w:fill="auto"/>
            <w:vAlign w:val="center"/>
          </w:tcPr>
          <w:p w14:paraId="3FD250AA" w14:textId="77777777" w:rsidR="003F381B" w:rsidRPr="00284DC9" w:rsidRDefault="003F381B" w:rsidP="0009175C">
            <w:pPr>
              <w:widowControl w:val="0"/>
              <w:adjustRightInd w:val="0"/>
              <w:ind w:right="20"/>
              <w:jc w:val="center"/>
              <w:rPr>
                <w:rFonts w:cs="Arial"/>
                <w:i/>
                <w:sz w:val="22"/>
                <w:szCs w:val="22"/>
              </w:rPr>
            </w:pPr>
            <w:r w:rsidRPr="00284DC9">
              <w:rPr>
                <w:i/>
                <w:color w:val="000000"/>
                <w:sz w:val="22"/>
                <w:szCs w:val="22"/>
                <w:lang w:val="es-ES_tradnl" w:eastAsia="es-CO"/>
              </w:rPr>
              <w:t>$/m</w:t>
            </w:r>
            <w:r w:rsidRPr="00284DC9">
              <w:rPr>
                <w:i/>
                <w:color w:val="000000"/>
                <w:sz w:val="22"/>
                <w:szCs w:val="22"/>
                <w:vertAlign w:val="superscript"/>
                <w:lang w:val="es-ES_tradnl" w:eastAsia="es-CO"/>
              </w:rPr>
              <w:t>3</w:t>
            </w:r>
          </w:p>
        </w:tc>
        <w:tc>
          <w:tcPr>
            <w:tcW w:w="2023" w:type="dxa"/>
            <w:shd w:val="clear" w:color="auto" w:fill="auto"/>
            <w:vAlign w:val="center"/>
          </w:tcPr>
          <w:p w14:paraId="026D6BD8" w14:textId="32A8F289" w:rsidR="003F381B" w:rsidRPr="00284DC9" w:rsidRDefault="003F381B" w:rsidP="00284DC9">
            <w:pPr>
              <w:widowControl w:val="0"/>
              <w:adjustRightInd w:val="0"/>
              <w:ind w:right="20"/>
              <w:jc w:val="center"/>
              <w:rPr>
                <w:rFonts w:cs="Arial"/>
                <w:i/>
                <w:sz w:val="22"/>
                <w:szCs w:val="22"/>
              </w:rPr>
            </w:pPr>
            <w:r w:rsidRPr="00284DC9">
              <w:rPr>
                <w:i/>
                <w:sz w:val="22"/>
                <w:szCs w:val="22"/>
              </w:rPr>
              <w:t>1</w:t>
            </w:r>
            <w:r w:rsidR="00284DC9">
              <w:rPr>
                <w:i/>
                <w:sz w:val="22"/>
                <w:szCs w:val="22"/>
              </w:rPr>
              <w:t>18,75</w:t>
            </w:r>
            <w:r w:rsidRPr="00284DC9">
              <w:rPr>
                <w:i/>
                <w:sz w:val="22"/>
                <w:szCs w:val="22"/>
              </w:rPr>
              <w:t xml:space="preserve"> </w:t>
            </w:r>
          </w:p>
        </w:tc>
      </w:tr>
      <w:tr w:rsidR="003F381B" w:rsidRPr="00284DC9" w14:paraId="572541CA" w14:textId="77777777" w:rsidTr="00284DC9">
        <w:trPr>
          <w:trHeight w:val="339"/>
          <w:jc w:val="center"/>
        </w:trPr>
        <w:tc>
          <w:tcPr>
            <w:tcW w:w="3655" w:type="dxa"/>
            <w:shd w:val="clear" w:color="auto" w:fill="auto"/>
            <w:vAlign w:val="center"/>
          </w:tcPr>
          <w:p w14:paraId="2EA834FB" w14:textId="77777777" w:rsidR="003F381B" w:rsidRPr="00284DC9" w:rsidRDefault="003F381B" w:rsidP="0009175C">
            <w:pPr>
              <w:widowControl w:val="0"/>
              <w:adjustRightInd w:val="0"/>
              <w:ind w:right="20"/>
              <w:rPr>
                <w:i/>
                <w:color w:val="000000"/>
                <w:sz w:val="22"/>
                <w:szCs w:val="22"/>
                <w:lang w:val="es-CO" w:eastAsia="es-CO"/>
              </w:rPr>
            </w:pPr>
            <w:r w:rsidRPr="00284DC9">
              <w:rPr>
                <w:i/>
                <w:color w:val="000000"/>
                <w:sz w:val="22"/>
                <w:szCs w:val="22"/>
                <w:lang w:val="es-CO" w:eastAsia="es-CO"/>
              </w:rPr>
              <w:t>Componente Gastos AOM</w:t>
            </w:r>
          </w:p>
        </w:tc>
        <w:tc>
          <w:tcPr>
            <w:tcW w:w="853" w:type="dxa"/>
            <w:shd w:val="clear" w:color="auto" w:fill="auto"/>
            <w:vAlign w:val="center"/>
          </w:tcPr>
          <w:p w14:paraId="060542E6" w14:textId="77777777" w:rsidR="003F381B" w:rsidRPr="00284DC9" w:rsidRDefault="003F381B" w:rsidP="0009175C">
            <w:pPr>
              <w:widowControl w:val="0"/>
              <w:adjustRightInd w:val="0"/>
              <w:ind w:right="20"/>
              <w:jc w:val="center"/>
              <w:rPr>
                <w:rFonts w:cs="Arial"/>
                <w:i/>
                <w:sz w:val="22"/>
                <w:szCs w:val="22"/>
              </w:rPr>
            </w:pPr>
            <w:r w:rsidRPr="00284DC9">
              <w:rPr>
                <w:i/>
                <w:color w:val="000000"/>
                <w:sz w:val="22"/>
                <w:szCs w:val="22"/>
                <w:lang w:val="es-ES_tradnl" w:eastAsia="es-CO"/>
              </w:rPr>
              <w:t>$/m</w:t>
            </w:r>
            <w:r w:rsidRPr="00284DC9">
              <w:rPr>
                <w:i/>
                <w:color w:val="000000"/>
                <w:sz w:val="22"/>
                <w:szCs w:val="22"/>
                <w:vertAlign w:val="superscript"/>
                <w:lang w:val="es-ES_tradnl" w:eastAsia="es-CO"/>
              </w:rPr>
              <w:t>3</w:t>
            </w:r>
          </w:p>
        </w:tc>
        <w:tc>
          <w:tcPr>
            <w:tcW w:w="2023" w:type="dxa"/>
            <w:shd w:val="clear" w:color="auto" w:fill="auto"/>
            <w:vAlign w:val="center"/>
          </w:tcPr>
          <w:p w14:paraId="12E4307F" w14:textId="6B52ECD1" w:rsidR="003F381B" w:rsidRPr="00284DC9" w:rsidRDefault="00284DC9" w:rsidP="0009175C">
            <w:pPr>
              <w:widowControl w:val="0"/>
              <w:adjustRightInd w:val="0"/>
              <w:ind w:right="20"/>
              <w:jc w:val="center"/>
              <w:rPr>
                <w:rFonts w:cs="Arial"/>
                <w:i/>
                <w:sz w:val="22"/>
                <w:szCs w:val="22"/>
              </w:rPr>
            </w:pPr>
            <w:r>
              <w:rPr>
                <w:i/>
                <w:sz w:val="22"/>
                <w:szCs w:val="22"/>
              </w:rPr>
              <w:t>65,30</w:t>
            </w:r>
          </w:p>
        </w:tc>
      </w:tr>
    </w:tbl>
    <w:p w14:paraId="4B59D16D" w14:textId="77777777" w:rsidR="003F381B" w:rsidRPr="00284DC9" w:rsidRDefault="003F381B" w:rsidP="003F381B">
      <w:pPr>
        <w:widowControl w:val="0"/>
        <w:adjustRightInd w:val="0"/>
        <w:ind w:right="20"/>
        <w:jc w:val="center"/>
        <w:rPr>
          <w:rFonts w:cs="Arial"/>
          <w:i/>
        </w:rPr>
      </w:pPr>
      <w:r w:rsidRPr="00284DC9">
        <w:rPr>
          <w:rFonts w:cs="Arial"/>
          <w:i/>
          <w:sz w:val="16"/>
          <w:lang w:val="x-none" w:eastAsia="x-none"/>
        </w:rPr>
        <w:t>Cifras en pesos del 31 de diciembre de 20</w:t>
      </w:r>
      <w:r w:rsidRPr="00284DC9">
        <w:rPr>
          <w:rFonts w:cs="Arial"/>
          <w:i/>
          <w:sz w:val="16"/>
          <w:lang w:val="es-CO" w:eastAsia="x-none"/>
        </w:rPr>
        <w:t>14</w:t>
      </w:r>
    </w:p>
    <w:p w14:paraId="21D7813F" w14:textId="2462B1FE" w:rsidR="00CA2AD7" w:rsidRPr="00B6369A" w:rsidRDefault="00CA2AD7" w:rsidP="00B6369A">
      <w:pPr>
        <w:tabs>
          <w:tab w:val="left" w:pos="10243"/>
        </w:tabs>
        <w:spacing w:before="254" w:line="260" w:lineRule="exact"/>
        <w:ind w:left="709" w:right="425"/>
        <w:rPr>
          <w:i/>
          <w:sz w:val="22"/>
          <w:szCs w:val="22"/>
        </w:rPr>
      </w:pPr>
      <w:r w:rsidRPr="00B6369A">
        <w:rPr>
          <w:b/>
          <w:i/>
          <w:color w:val="000000"/>
          <w:w w:val="124"/>
          <w:sz w:val="22"/>
          <w:szCs w:val="22"/>
        </w:rPr>
        <w:t>"</w:t>
      </w:r>
      <w:r w:rsidR="00284DC9" w:rsidRPr="00B6369A">
        <w:rPr>
          <w:b/>
          <w:i/>
          <w:color w:val="000000"/>
          <w:w w:val="124"/>
          <w:sz w:val="22"/>
          <w:szCs w:val="22"/>
        </w:rPr>
        <w:t>Parágrafo</w:t>
      </w:r>
      <w:r w:rsidRPr="00B6369A">
        <w:rPr>
          <w:b/>
          <w:i/>
          <w:color w:val="000000"/>
          <w:w w:val="124"/>
          <w:sz w:val="22"/>
          <w:szCs w:val="22"/>
        </w:rPr>
        <w:t xml:space="preserve">: </w:t>
      </w:r>
      <w:r w:rsidRPr="00B6369A">
        <w:rPr>
          <w:i/>
          <w:color w:val="000000"/>
          <w:w w:val="124"/>
          <w:sz w:val="22"/>
          <w:szCs w:val="22"/>
        </w:rPr>
        <w:t xml:space="preserve">Los Cargos de </w:t>
      </w:r>
      <w:r w:rsidR="00284DC9" w:rsidRPr="00B6369A">
        <w:rPr>
          <w:i/>
          <w:color w:val="000000"/>
          <w:w w:val="124"/>
          <w:sz w:val="22"/>
          <w:szCs w:val="22"/>
        </w:rPr>
        <w:t>Distribución</w:t>
      </w:r>
      <w:r w:rsidRPr="00B6369A">
        <w:rPr>
          <w:i/>
          <w:color w:val="000000"/>
          <w:w w:val="124"/>
          <w:sz w:val="22"/>
          <w:szCs w:val="22"/>
        </w:rPr>
        <w:t xml:space="preserve"> del presente </w:t>
      </w:r>
      <w:r w:rsidR="00284DC9" w:rsidRPr="00B6369A">
        <w:rPr>
          <w:i/>
          <w:color w:val="000000"/>
          <w:w w:val="124"/>
          <w:sz w:val="22"/>
          <w:szCs w:val="22"/>
        </w:rPr>
        <w:t>artículo</w:t>
      </w:r>
      <w:r w:rsidRPr="00B6369A">
        <w:rPr>
          <w:i/>
          <w:color w:val="000000"/>
          <w:w w:val="124"/>
          <w:sz w:val="22"/>
          <w:szCs w:val="22"/>
        </w:rPr>
        <w:t xml:space="preserve"> se </w:t>
      </w:r>
      <w:r w:rsidR="00284DC9" w:rsidRPr="00B6369A">
        <w:rPr>
          <w:i/>
          <w:color w:val="000000"/>
          <w:w w:val="124"/>
          <w:sz w:val="22"/>
          <w:szCs w:val="22"/>
        </w:rPr>
        <w:t>actualizarán</w:t>
      </w:r>
      <w:r w:rsidRPr="00B6369A">
        <w:rPr>
          <w:i/>
          <w:color w:val="000000"/>
          <w:w w:val="124"/>
          <w:sz w:val="22"/>
          <w:szCs w:val="22"/>
        </w:rPr>
        <w:t xml:space="preserve"> de conformidad </w:t>
      </w:r>
      <w:r w:rsidR="00284DC9">
        <w:rPr>
          <w:i/>
          <w:color w:val="000000"/>
          <w:w w:val="124"/>
          <w:sz w:val="22"/>
          <w:szCs w:val="22"/>
        </w:rPr>
        <w:t xml:space="preserve">con </w:t>
      </w:r>
      <w:r w:rsidR="00284DC9">
        <w:rPr>
          <w:i/>
          <w:color w:val="000000"/>
          <w:w w:val="101"/>
          <w:sz w:val="22"/>
          <w:szCs w:val="22"/>
        </w:rPr>
        <w:t>lo</w:t>
      </w:r>
      <w:r w:rsidRPr="00B6369A">
        <w:rPr>
          <w:i/>
          <w:color w:val="000000"/>
          <w:w w:val="101"/>
          <w:sz w:val="22"/>
          <w:szCs w:val="22"/>
        </w:rPr>
        <w:t xml:space="preserve"> </w:t>
      </w:r>
      <w:r w:rsidRPr="00B6369A">
        <w:rPr>
          <w:i/>
          <w:color w:val="000000"/>
          <w:w w:val="123"/>
          <w:sz w:val="22"/>
          <w:szCs w:val="22"/>
        </w:rPr>
        <w:t xml:space="preserve">establecido en el </w:t>
      </w:r>
      <w:r w:rsidR="00284DC9" w:rsidRPr="00B6369A">
        <w:rPr>
          <w:i/>
          <w:color w:val="000000"/>
          <w:w w:val="123"/>
          <w:sz w:val="22"/>
          <w:szCs w:val="22"/>
        </w:rPr>
        <w:t>artículo</w:t>
      </w:r>
      <w:r w:rsidRPr="00B6369A">
        <w:rPr>
          <w:i/>
          <w:color w:val="000000"/>
          <w:w w:val="123"/>
          <w:sz w:val="22"/>
          <w:szCs w:val="22"/>
        </w:rPr>
        <w:t xml:space="preserve"> 12 de la </w:t>
      </w:r>
      <w:r w:rsidR="00284DC9" w:rsidRPr="00B6369A">
        <w:rPr>
          <w:i/>
          <w:color w:val="000000"/>
          <w:w w:val="123"/>
          <w:sz w:val="22"/>
          <w:szCs w:val="22"/>
        </w:rPr>
        <w:t>Resolución</w:t>
      </w:r>
      <w:r w:rsidRPr="00B6369A">
        <w:rPr>
          <w:i/>
          <w:color w:val="000000"/>
          <w:w w:val="123"/>
          <w:sz w:val="22"/>
          <w:szCs w:val="22"/>
        </w:rPr>
        <w:t xml:space="preserve"> CREG 202 de 2013, modificado por el </w:t>
      </w:r>
      <w:r w:rsidR="00284DC9" w:rsidRPr="00B6369A">
        <w:rPr>
          <w:i/>
          <w:color w:val="000000"/>
          <w:w w:val="123"/>
          <w:sz w:val="22"/>
          <w:szCs w:val="22"/>
        </w:rPr>
        <w:t>artículo</w:t>
      </w:r>
      <w:r w:rsidRPr="00B6369A">
        <w:rPr>
          <w:i/>
          <w:color w:val="000000"/>
          <w:w w:val="123"/>
          <w:sz w:val="22"/>
          <w:szCs w:val="22"/>
        </w:rPr>
        <w:t xml:space="preserve"> 3 de </w:t>
      </w:r>
      <w:r w:rsidRPr="00B6369A">
        <w:rPr>
          <w:i/>
          <w:color w:val="000000"/>
          <w:sz w:val="22"/>
          <w:szCs w:val="22"/>
        </w:rPr>
        <w:t xml:space="preserve">la </w:t>
      </w:r>
      <w:r w:rsidR="00284DC9" w:rsidRPr="00B6369A">
        <w:rPr>
          <w:i/>
          <w:color w:val="000000"/>
          <w:sz w:val="22"/>
          <w:szCs w:val="22"/>
        </w:rPr>
        <w:t>Resolución</w:t>
      </w:r>
      <w:r w:rsidRPr="00B6369A">
        <w:rPr>
          <w:i/>
          <w:color w:val="000000"/>
          <w:sz w:val="22"/>
          <w:szCs w:val="22"/>
        </w:rPr>
        <w:t xml:space="preserve"> CREG 125 de 2015."</w:t>
      </w:r>
    </w:p>
    <w:p w14:paraId="52BCBECB" w14:textId="77777777" w:rsidR="00CA2AD7" w:rsidRDefault="00CA2AD7" w:rsidP="00270FDF">
      <w:pPr>
        <w:pStyle w:val="Default"/>
        <w:ind w:left="426"/>
        <w:jc w:val="center"/>
      </w:pPr>
    </w:p>
    <w:p w14:paraId="5ADC571A" w14:textId="77777777" w:rsidR="00A05251" w:rsidRDefault="00A05251" w:rsidP="00A05251">
      <w:pPr>
        <w:pStyle w:val="Default"/>
        <w:ind w:left="426"/>
        <w:jc w:val="both"/>
      </w:pPr>
    </w:p>
    <w:p w14:paraId="1FB413AE" w14:textId="77777777" w:rsidR="00BA56AD" w:rsidRPr="00AD662C" w:rsidRDefault="00BA56AD" w:rsidP="00BA56AD">
      <w:pPr>
        <w:pStyle w:val="Ttulo5"/>
        <w:tabs>
          <w:tab w:val="clear" w:pos="1080"/>
        </w:tabs>
        <w:ind w:left="567" w:hanging="567"/>
        <w:rPr>
          <w:szCs w:val="22"/>
        </w:rPr>
      </w:pPr>
      <w:r w:rsidRPr="00AD662C">
        <w:rPr>
          <w:rFonts w:eastAsia="Calibri"/>
          <w:szCs w:val="22"/>
          <w:lang w:eastAsia="es-CO"/>
        </w:rPr>
        <w:t>ANÁLISIS DE LA CREG</w:t>
      </w:r>
    </w:p>
    <w:p w14:paraId="5A63BB3F" w14:textId="17163B25" w:rsidR="00BA56AD" w:rsidRDefault="00BA56AD" w:rsidP="00BA56AD">
      <w:pPr>
        <w:suppressAutoHyphens/>
        <w:ind w:right="222"/>
      </w:pPr>
      <w:r>
        <w:rPr>
          <w:lang w:val="es-CO"/>
        </w:rPr>
        <w:t xml:space="preserve">Para analizar los argumentos en que se sustenta </w:t>
      </w:r>
      <w:r w:rsidR="00A22F59">
        <w:rPr>
          <w:lang w:val="es-CO"/>
        </w:rPr>
        <w:t>el</w:t>
      </w:r>
      <w:r>
        <w:rPr>
          <w:lang w:val="es-CO"/>
        </w:rPr>
        <w:t xml:space="preserve"> recurso, la Comisión los desarrollará por cada un</w:t>
      </w:r>
      <w:r w:rsidR="00270FDF">
        <w:rPr>
          <w:lang w:val="es-CO"/>
        </w:rPr>
        <w:t xml:space="preserve">o de </w:t>
      </w:r>
      <w:r>
        <w:t>l</w:t>
      </w:r>
      <w:r w:rsidR="00270FDF">
        <w:t xml:space="preserve">os temas presentados por las </w:t>
      </w:r>
      <w:r>
        <w:t xml:space="preserve">empresas recurrentes así: </w:t>
      </w:r>
    </w:p>
    <w:p w14:paraId="3F135334" w14:textId="77777777" w:rsidR="00BA56AD" w:rsidRDefault="00BA56AD" w:rsidP="00BA56AD">
      <w:pPr>
        <w:tabs>
          <w:tab w:val="left" w:pos="426"/>
        </w:tabs>
        <w:rPr>
          <w:spacing w:val="-3"/>
          <w:szCs w:val="20"/>
          <w:lang w:val="es-ES_tradnl"/>
        </w:rPr>
      </w:pPr>
    </w:p>
    <w:p w14:paraId="636BBA45" w14:textId="1D5BF0CA" w:rsidR="00BA56AD" w:rsidRPr="00514F99" w:rsidRDefault="00BA56AD" w:rsidP="00BA56AD">
      <w:pPr>
        <w:suppressAutoHyphens/>
        <w:ind w:right="222"/>
        <w:rPr>
          <w:b/>
        </w:rPr>
      </w:pPr>
      <w:r>
        <w:rPr>
          <w:b/>
        </w:rPr>
        <w:t>4</w:t>
      </w:r>
      <w:r w:rsidRPr="00514F99">
        <w:rPr>
          <w:b/>
        </w:rPr>
        <w:t>.</w:t>
      </w:r>
      <w:r>
        <w:rPr>
          <w:b/>
        </w:rPr>
        <w:t>1.</w:t>
      </w:r>
      <w:r w:rsidRPr="00514F99">
        <w:rPr>
          <w:b/>
        </w:rPr>
        <w:t xml:space="preserve"> </w:t>
      </w:r>
      <w:r w:rsidR="00270FDF">
        <w:rPr>
          <w:rFonts w:cs="Arial"/>
          <w:b/>
          <w:lang w:val="es-ES_tradnl"/>
        </w:rPr>
        <w:t>OTROS ACTIVOS</w:t>
      </w:r>
    </w:p>
    <w:p w14:paraId="36D5D4BD" w14:textId="77777777" w:rsidR="00BA56AD" w:rsidRDefault="00BA56AD" w:rsidP="00BA56AD">
      <w:pPr>
        <w:tabs>
          <w:tab w:val="left" w:pos="426"/>
        </w:tabs>
        <w:rPr>
          <w:spacing w:val="-3"/>
          <w:szCs w:val="20"/>
          <w:lang w:val="es-ES_tradnl"/>
        </w:rPr>
      </w:pPr>
    </w:p>
    <w:p w14:paraId="18FDB268" w14:textId="2AC8E15A" w:rsidR="00716A53" w:rsidRDefault="00D80B6D" w:rsidP="00BD57C4">
      <w:pPr>
        <w:tabs>
          <w:tab w:val="left" w:pos="0"/>
        </w:tabs>
        <w:rPr>
          <w:rFonts w:eastAsia="MS Mincho" w:cs="Arial"/>
          <w:szCs w:val="22"/>
          <w:lang w:eastAsia="en-US"/>
        </w:rPr>
      </w:pPr>
      <w:r>
        <w:rPr>
          <w:rFonts w:eastAsia="MS Mincho" w:cs="Arial"/>
          <w:szCs w:val="22"/>
          <w:lang w:eastAsia="en-US"/>
        </w:rPr>
        <w:t>E</w:t>
      </w:r>
      <w:r w:rsidR="00716A53" w:rsidRPr="002241B4">
        <w:rPr>
          <w:rFonts w:eastAsia="MS Mincho" w:cs="Arial"/>
          <w:szCs w:val="22"/>
          <w:lang w:eastAsia="en-US"/>
        </w:rPr>
        <w:t xml:space="preserve">l porcentaje de otros activos eficiente a reconocer para el mercado relevante de distribución </w:t>
      </w:r>
      <w:r w:rsidR="00716A53">
        <w:rPr>
          <w:rFonts w:eastAsia="MS Mincho" w:cs="Arial"/>
          <w:szCs w:val="22"/>
          <w:lang w:eastAsia="en-US"/>
        </w:rPr>
        <w:t xml:space="preserve">para el siguiente periodo tarifario </w:t>
      </w:r>
      <w:r w:rsidR="00716A53" w:rsidRPr="002241B4">
        <w:rPr>
          <w:rFonts w:eastAsia="MS Mincho" w:cs="Arial"/>
          <w:szCs w:val="22"/>
          <w:lang w:eastAsia="en-US"/>
        </w:rPr>
        <w:t>solicitado por la</w:t>
      </w:r>
      <w:r w:rsidR="00716A53">
        <w:rPr>
          <w:rFonts w:eastAsia="MS Mincho" w:cs="Arial"/>
          <w:szCs w:val="22"/>
          <w:lang w:eastAsia="en-US"/>
        </w:rPr>
        <w:t>s</w:t>
      </w:r>
      <w:r w:rsidR="00716A53" w:rsidRPr="002241B4">
        <w:rPr>
          <w:rFonts w:eastAsia="MS Mincho" w:cs="Arial"/>
          <w:szCs w:val="22"/>
          <w:lang w:eastAsia="en-US"/>
        </w:rPr>
        <w:t xml:space="preserve"> </w:t>
      </w:r>
      <w:r w:rsidR="00716A53" w:rsidRPr="005F6FD4">
        <w:rPr>
          <w:rFonts w:eastAsia="MS Mincho" w:cs="Arial"/>
          <w:szCs w:val="22"/>
          <w:lang w:eastAsia="en-US"/>
        </w:rPr>
        <w:t xml:space="preserve">empresas </w:t>
      </w:r>
      <w:r w:rsidR="00716A53">
        <w:rPr>
          <w:rFonts w:eastAsia="MS Mincho" w:cs="Arial"/>
          <w:szCs w:val="22"/>
          <w:lang w:eastAsia="en-US"/>
        </w:rPr>
        <w:t>METROGAS DE COLOMBIA</w:t>
      </w:r>
      <w:r w:rsidR="00716A53" w:rsidRPr="005F6FD4">
        <w:rPr>
          <w:rFonts w:eastAsia="MS Mincho" w:cs="Arial"/>
          <w:szCs w:val="22"/>
          <w:lang w:eastAsia="en-US"/>
        </w:rPr>
        <w:t xml:space="preserve"> S.A. E.S.P. y</w:t>
      </w:r>
      <w:r w:rsidR="00716A53">
        <w:rPr>
          <w:rFonts w:eastAsia="MS Mincho" w:cs="Arial"/>
          <w:szCs w:val="22"/>
          <w:lang w:eastAsia="en-US"/>
        </w:rPr>
        <w:t xml:space="preserve"> GAS NATURAL DEL ORIENTE S.A. E.S.P.</w:t>
      </w:r>
      <w:r w:rsidR="00716A53" w:rsidRPr="002241B4">
        <w:rPr>
          <w:rFonts w:eastAsia="MS Mincho" w:cs="Arial"/>
          <w:szCs w:val="22"/>
          <w:lang w:eastAsia="en-US"/>
        </w:rPr>
        <w:t xml:space="preserve"> se estableció de acuerdo con la siguiente fórmula:</w:t>
      </w:r>
    </w:p>
    <w:p w14:paraId="4B8B9AE4" w14:textId="77777777" w:rsidR="00716A53" w:rsidRPr="002241B4" w:rsidRDefault="00716A53" w:rsidP="00BD57C4">
      <w:pPr>
        <w:tabs>
          <w:tab w:val="left" w:pos="0"/>
        </w:tabs>
        <w:rPr>
          <w:rFonts w:eastAsia="MS Mincho" w:cs="Arial"/>
          <w:szCs w:val="22"/>
          <w:lang w:eastAsia="en-US"/>
        </w:rPr>
      </w:pPr>
    </w:p>
    <w:p w14:paraId="57B1FE92" w14:textId="77777777" w:rsidR="00716A53" w:rsidRPr="002241B4" w:rsidRDefault="00C45193" w:rsidP="00BD57C4">
      <w:pPr>
        <w:ind w:right="-93"/>
        <w:jc w:val="center"/>
        <w:rPr>
          <w:rFonts w:eastAsia="MS Mincho" w:cs="Arial"/>
          <w:szCs w:val="22"/>
          <w:lang w:val="es-ES_tradnl" w:eastAsia="en-US"/>
        </w:rPr>
      </w:pPr>
      <m:oMathPara>
        <m:oMath>
          <m:sSub>
            <m:sSubPr>
              <m:ctrlPr>
                <w:rPr>
                  <w:rFonts w:ascii="Cambria Math" w:eastAsia="MS Mincho" w:hAnsi="Cambria Math" w:cs="Arial"/>
                  <w:i/>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eficiente</m:t>
                  </m:r>
                </m:sub>
              </m:sSub>
            </m:e>
            <m:sub>
              <m: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=Min</m:t>
          </m:r>
          <m:d>
            <m:dPr>
              <m:begChr m:val="{"/>
              <m:endChr m:val="}"/>
              <m:ctrlPr>
                <w:rPr>
                  <w:rFonts w:ascii="Cambria Math" w:eastAsia="MS Mincho" w:hAnsi="Cambria Math" w:cs="Arial"/>
                  <w:szCs w:val="22"/>
                  <w:lang w:val="es-ES_tradnl" w:eastAsia="en-US"/>
                </w:rPr>
              </m:ctrlPr>
            </m:dPr>
            <m:e>
              <m:d>
                <m:dPr>
                  <m:ctrlPr>
                    <w:rPr>
                      <w:rFonts w:ascii="Cambria Math" w:eastAsia="MS Mincho" w:hAnsi="Cambria Math" w:cs="Arial"/>
                      <w:szCs w:val="22"/>
                      <w:lang w:val="es-ES_tradnl" w:eastAsia="en-US"/>
                    </w:rPr>
                  </m:ctrlPr>
                </m:dPr>
                <m:e>
                  <m:f>
                    <m:fPr>
                      <m:ctrlPr>
                        <w:rPr>
                          <w:rFonts w:ascii="Cambria Math" w:eastAsia="MS Mincho" w:hAnsi="Cambria Math" w:cs="Arial"/>
                          <w:szCs w:val="22"/>
                          <w:lang w:val="es-ES_tradnl" w:eastAsia="en-US"/>
                        </w:rPr>
                      </m:ctrlPr>
                    </m:fPr>
                    <m:num>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xml:space="preserve">% </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rem</m:t>
                              </m:r>
                            </m:sub>
                          </m:sSub>
                        </m:e>
                        <m:sub>
                          <m:r>
                            <w:rPr>
                              <w:rFonts w:ascii="Cambria Math" w:eastAsia="MS Mincho" w:hAnsi="Cambria Math" w:cs="Arial"/>
                              <w:szCs w:val="22"/>
                              <w:lang w:val="es-ES_tradnl" w:eastAsia="en-US"/>
                            </w:rPr>
                            <m:t>k</m:t>
                          </m:r>
                        </m:sub>
                      </m:sSub>
                    </m:num>
                    <m:den>
                      <m:r>
                        <m:rPr>
                          <m:sty m:val="p"/>
                        </m:rPr>
                        <w:rPr>
                          <w:rFonts w:ascii="Cambria Math" w:eastAsia="MS Mincho" w:hAnsi="Cambria Math" w:cs="Arial"/>
                          <w:szCs w:val="22"/>
                          <w:lang w:val="es-ES_tradnl" w:eastAsia="en-US"/>
                        </w:rPr>
                        <m:t>2</m:t>
                      </m:r>
                    </m:den>
                  </m:f>
                </m:e>
              </m:d>
              <m:r>
                <m:rPr>
                  <m:sty m:val="p"/>
                </m:rPr>
                <w:rPr>
                  <w:rFonts w:ascii="Cambria Math" w:eastAsia="MS Mincho" w:hAnsi="Cambria Math" w:cs="Arial"/>
                  <w:szCs w:val="22"/>
                  <w:lang w:val="es-ES_tradnl" w:eastAsia="en-US"/>
                </w:rPr>
                <m:t xml:space="preserve">; </m:t>
              </m:r>
              <m:d>
                <m:dPr>
                  <m:ctrlPr>
                    <w:rPr>
                      <w:rFonts w:ascii="Cambria Math" w:eastAsia="MS Mincho" w:hAnsi="Cambria Math" w:cs="Arial"/>
                      <w:szCs w:val="22"/>
                      <w:lang w:val="es-ES_tradnl" w:eastAsia="en-US"/>
                    </w:rPr>
                  </m:ctrlPr>
                </m:dPr>
                <m:e>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szCs w:val="22"/>
                                  <w:lang w:val="es-ES_tradnl" w:eastAsia="en-US"/>
                                </w:rPr>
                                <m:t>max</m:t>
                              </m:r>
                            </m:fName>
                            <m:e>
                              <m:r>
                                <m:rPr>
                                  <m:sty m:val="p"/>
                                </m:rPr>
                                <w:rPr>
                                  <w:rFonts w:ascii="Cambria Math" w:eastAsia="MS Mincho" w:hAnsi="Cambria Math" w:cs="Arial"/>
                                  <w:szCs w:val="22"/>
                                  <w:lang w:val="es-ES_tradnl" w:eastAsia="en-US"/>
                                </w:rPr>
                                <m:t xml:space="preserve"> reconocer</m:t>
                              </m:r>
                            </m:e>
                          </m:func>
                        </m:sub>
                      </m:sSub>
                    </m:e>
                    <m:sub>
                      <m:r>
                        <w:rPr>
                          <w:rFonts w:ascii="Cambria Math" w:eastAsia="MS Mincho" w:hAnsi="Cambria Math" w:cs="Arial"/>
                          <w:szCs w:val="22"/>
                          <w:lang w:val="es-ES_tradnl" w:eastAsia="en-US"/>
                        </w:rPr>
                        <m:t>k</m:t>
                      </m:r>
                    </m:sub>
                  </m:sSub>
                </m:e>
              </m:d>
              <m:r>
                <m:rPr>
                  <m:sty m:val="p"/>
                </m:rPr>
                <w:rPr>
                  <w:rFonts w:ascii="Cambria Math" w:eastAsia="MS Mincho" w:hAnsi="Cambria Math" w:cs="Arial"/>
                  <w:szCs w:val="22"/>
                  <w:lang w:val="es-ES_tradnl" w:eastAsia="en-US"/>
                </w:rPr>
                <m:t>;</m:t>
              </m:r>
              <m:d>
                <m:dPr>
                  <m:ctrlPr>
                    <w:rPr>
                      <w:rFonts w:ascii="Cambria Math" w:eastAsia="MS Mincho" w:hAnsi="Cambria Math" w:cs="Arial"/>
                      <w:szCs w:val="22"/>
                      <w:lang w:val="es-ES_tradnl" w:eastAsia="en-US"/>
                    </w:rPr>
                  </m:ctrlPr>
                </m:dPr>
                <m:e>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e>
              </m:d>
            </m:e>
          </m:d>
        </m:oMath>
      </m:oMathPara>
    </w:p>
    <w:p w14:paraId="01915DCD" w14:textId="77777777" w:rsidR="00E05453" w:rsidRDefault="00E05453" w:rsidP="00BD57C4">
      <w:pPr>
        <w:ind w:right="-93"/>
        <w:rPr>
          <w:rFonts w:eastAsia="MS Mincho" w:cs="Arial"/>
          <w:lang w:val="es-ES_tradnl" w:eastAsia="en-US"/>
        </w:rPr>
      </w:pPr>
    </w:p>
    <w:p w14:paraId="5C4CDEF5" w14:textId="77777777" w:rsidR="00920526" w:rsidRDefault="00920526" w:rsidP="00BD57C4">
      <w:pPr>
        <w:ind w:right="-93"/>
        <w:rPr>
          <w:rFonts w:eastAsia="MS Mincho" w:cs="Arial"/>
          <w:lang w:val="es-ES_tradnl" w:eastAsia="en-US"/>
        </w:rPr>
      </w:pPr>
    </w:p>
    <w:p w14:paraId="02C392C3" w14:textId="7D342ED6" w:rsidR="00920526" w:rsidRPr="004D78CF" w:rsidRDefault="004D78CF" w:rsidP="004D78CF">
      <w:pPr>
        <w:pStyle w:val="Prrafodelista"/>
        <w:numPr>
          <w:ilvl w:val="0"/>
          <w:numId w:val="21"/>
        </w:numPr>
        <w:ind w:left="426" w:right="-93"/>
        <w:rPr>
          <w:rFonts w:eastAsia="MS Mincho" w:cs="Arial"/>
          <w:lang w:val="es-ES_tradnl" w:eastAsia="en-US"/>
        </w:rPr>
      </w:pPr>
      <w:r w:rsidRPr="004D78CF">
        <w:rPr>
          <w:rFonts w:eastAsia="Calibri" w:cs="Arial"/>
          <w:szCs w:val="22"/>
          <w:lang w:eastAsia="en-US"/>
        </w:rPr>
        <w:t>P</w:t>
      </w:r>
      <w:r w:rsidR="00920526" w:rsidRPr="004D78CF">
        <w:rPr>
          <w:rFonts w:eastAsia="Calibri" w:cs="Arial"/>
          <w:szCs w:val="22"/>
          <w:lang w:eastAsia="en-US"/>
        </w:rPr>
        <w:t>orcentaje</w:t>
      </w:r>
      <w:r w:rsidRPr="004D78CF">
        <w:rPr>
          <w:rFonts w:eastAsia="Calibri" w:cs="Arial"/>
          <w:szCs w:val="22"/>
          <w:lang w:eastAsia="en-US"/>
        </w:rPr>
        <w:t xml:space="preserve"> de </w:t>
      </w:r>
      <w:r>
        <w:rPr>
          <w:rFonts w:eastAsia="Calibri" w:cs="Arial"/>
          <w:szCs w:val="22"/>
          <w:lang w:eastAsia="en-US"/>
        </w:rPr>
        <w:t>O</w:t>
      </w:r>
      <w:r w:rsidRPr="004D78CF">
        <w:rPr>
          <w:rFonts w:eastAsia="Calibri" w:cs="Arial"/>
          <w:szCs w:val="22"/>
          <w:lang w:eastAsia="en-US"/>
        </w:rPr>
        <w:t xml:space="preserve">tros Activos </w:t>
      </w:r>
      <w:r w:rsidR="00920526" w:rsidRPr="004D78CF">
        <w:rPr>
          <w:rFonts w:eastAsia="Calibri" w:cs="Arial"/>
          <w:szCs w:val="22"/>
          <w:lang w:eastAsia="en-US"/>
        </w:rPr>
        <w:t xml:space="preserve"> </w:t>
      </w:r>
      <m:oMath>
        <m:f>
          <m:fPr>
            <m:ctrlPr>
              <w:rPr>
                <w:rFonts w:ascii="Cambria Math" w:eastAsia="MS Mincho" w:hAnsi="Cambria Math" w:cs="Arial"/>
                <w:szCs w:val="22"/>
                <w:lang w:val="es-ES_tradnl" w:eastAsia="en-US"/>
              </w:rPr>
            </m:ctrlPr>
          </m:fPr>
          <m:num>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xml:space="preserve">% </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rem</m:t>
                    </m:r>
                  </m:sub>
                </m:sSub>
              </m:e>
              <m:sub>
                <m:r>
                  <w:rPr>
                    <w:rFonts w:ascii="Cambria Math" w:eastAsia="MS Mincho" w:hAnsi="Cambria Math" w:cs="Arial"/>
                    <w:szCs w:val="22"/>
                    <w:lang w:val="es-ES_tradnl" w:eastAsia="en-US"/>
                  </w:rPr>
                  <m:t>k</m:t>
                </m:r>
              </m:sub>
            </m:sSub>
          </m:num>
          <m:den>
            <m:r>
              <m:rPr>
                <m:sty m:val="p"/>
              </m:rPr>
              <w:rPr>
                <w:rFonts w:ascii="Cambria Math" w:eastAsia="MS Mincho" w:hAnsi="Cambria Math" w:cs="Arial"/>
                <w:szCs w:val="22"/>
                <w:lang w:val="es-ES_tradnl" w:eastAsia="en-US"/>
              </w:rPr>
              <m:t>2</m:t>
            </m:r>
          </m:den>
        </m:f>
      </m:oMath>
      <w:r w:rsidR="00920526" w:rsidRPr="004D78CF">
        <w:rPr>
          <w:rFonts w:eastAsia="Calibri" w:cs="Arial"/>
          <w:szCs w:val="22"/>
          <w:lang w:val="es-ES_tradnl" w:eastAsia="en-US"/>
        </w:rPr>
        <w:t xml:space="preserve"> </w:t>
      </w:r>
      <w:r w:rsidRPr="004D78CF">
        <w:rPr>
          <w:rFonts w:eastAsia="Calibri" w:cs="Arial"/>
          <w:szCs w:val="22"/>
          <w:lang w:val="es-ES_tradnl" w:eastAsia="en-US"/>
        </w:rPr>
        <w:t>:</w:t>
      </w:r>
    </w:p>
    <w:p w14:paraId="3738CB6D" w14:textId="77777777" w:rsidR="004D78CF" w:rsidRDefault="004D78CF" w:rsidP="00BD57C4">
      <w:pPr>
        <w:ind w:right="-93"/>
        <w:rPr>
          <w:rFonts w:eastAsia="MS Mincho" w:cs="Arial"/>
          <w:lang w:val="es-ES_tradnl" w:eastAsia="en-US"/>
        </w:rPr>
      </w:pPr>
    </w:p>
    <w:p w14:paraId="21CBB03A" w14:textId="1BFF9661" w:rsidR="00D80B6D" w:rsidRPr="00AC7842" w:rsidRDefault="00D80B6D" w:rsidP="00BD57C4">
      <w:pPr>
        <w:ind w:right="-93"/>
        <w:rPr>
          <w:rFonts w:eastAsia="MS Mincho" w:cs="Arial"/>
          <w:lang w:val="es-ES_tradnl" w:eastAsia="en-US"/>
        </w:rPr>
      </w:pPr>
      <w:r>
        <w:rPr>
          <w:rFonts w:eastAsia="MS Mincho" w:cs="Arial"/>
          <w:lang w:val="es-ES_tradnl" w:eastAsia="en-US"/>
        </w:rPr>
        <w:t>El p</w:t>
      </w:r>
      <w:r w:rsidRPr="00AC7842">
        <w:rPr>
          <w:rFonts w:eastAsia="MS Mincho" w:cs="Arial"/>
          <w:lang w:val="es-ES_tradnl" w:eastAsia="en-US"/>
        </w:rPr>
        <w:t>orcentaje de Otros Activos resultante del reporte de la empresa y de ejercicios de depuración realizados por la Comisión y/o la empresa</w:t>
      </w:r>
      <w:r>
        <w:rPr>
          <w:rFonts w:eastAsia="MS Mincho" w:cs="Arial"/>
          <w:lang w:val="es-ES_tradnl" w:eastAsia="en-US"/>
        </w:rPr>
        <w:t xml:space="preserve">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oMath>
      <w:r>
        <w:rPr>
          <w:rFonts w:eastAsia="MS Mincho" w:cs="Arial"/>
          <w:szCs w:val="22"/>
          <w:lang w:val="es-ES_tradnl" w:eastAsia="en-US"/>
        </w:rPr>
        <w:t>, s</w:t>
      </w:r>
      <w:r w:rsidRPr="00AC7842">
        <w:rPr>
          <w:rFonts w:eastAsia="MS Mincho" w:cs="Arial"/>
          <w:lang w:val="es-ES_tradnl" w:eastAsia="en-US"/>
        </w:rPr>
        <w:t>e calcula como la relación de la suma de las cuentas otros activos más la suma del equivalente de las cuentas de arrendamientos, respecto a la suma de las cuentas de activos.</w:t>
      </w:r>
    </w:p>
    <w:p w14:paraId="1E346BA0" w14:textId="77777777" w:rsidR="00D80B6D" w:rsidRPr="00AC7842" w:rsidRDefault="00D80B6D" w:rsidP="00BD57C4">
      <w:pPr>
        <w:ind w:right="-93"/>
        <w:rPr>
          <w:rFonts w:eastAsia="MS Mincho" w:cs="Arial"/>
          <w:lang w:val="es-ES_tradnl" w:eastAsia="en-US"/>
        </w:rPr>
      </w:pPr>
    </w:p>
    <w:p w14:paraId="5C11A8B3" w14:textId="77777777" w:rsidR="00D80B6D" w:rsidRPr="00AC7842" w:rsidRDefault="00D80B6D" w:rsidP="00BD57C4">
      <w:pPr>
        <w:ind w:right="-93"/>
        <w:rPr>
          <w:rFonts w:eastAsia="MS Mincho" w:cs="Arial"/>
          <w:lang w:val="es-ES_tradnl" w:eastAsia="en-US"/>
        </w:rPr>
      </w:pPr>
      <w:r w:rsidRPr="00AC7842">
        <w:rPr>
          <w:rFonts w:eastAsia="MS Mincho" w:cs="Arial"/>
          <w:lang w:val="es-ES_tradnl" w:eastAsia="en-US"/>
        </w:rPr>
        <w:t>El equivalente de las cuentas de arrendamientos se fija como el valor presente neto de un flujo anual del valor de la cuenta a 5 años y descontado con una tasa del 12,7%.</w:t>
      </w:r>
    </w:p>
    <w:p w14:paraId="75DD2325" w14:textId="77777777" w:rsidR="00920526" w:rsidRDefault="00920526" w:rsidP="00BD57C4">
      <w:pPr>
        <w:ind w:right="-91"/>
        <w:rPr>
          <w:rFonts w:eastAsia="Calibri" w:cs="Arial"/>
          <w:szCs w:val="22"/>
          <w:lang w:eastAsia="en-US"/>
        </w:rPr>
      </w:pPr>
    </w:p>
    <w:p w14:paraId="6280091E" w14:textId="71416C1A" w:rsidR="00716A53" w:rsidRDefault="00716A53" w:rsidP="00BD57C4">
      <w:pPr>
        <w:ind w:right="-91"/>
        <w:rPr>
          <w:rFonts w:eastAsia="MS Mincho" w:cs="Arial"/>
          <w:szCs w:val="22"/>
          <w:lang w:val="es-ES_tradnl" w:eastAsia="en-US"/>
        </w:rPr>
      </w:pPr>
      <w:r>
        <w:rPr>
          <w:rFonts w:eastAsia="Calibri" w:cs="Arial"/>
          <w:szCs w:val="22"/>
          <w:lang w:eastAsia="en-US"/>
        </w:rPr>
        <w:t xml:space="preserve">El </w:t>
      </w:r>
      <w:r w:rsidR="00211A3E">
        <w:rPr>
          <w:rFonts w:eastAsia="Calibri" w:cs="Arial"/>
          <w:szCs w:val="22"/>
          <w:lang w:eastAsia="en-US"/>
        </w:rPr>
        <w:t xml:space="preserve">valor de las cuentas de </w:t>
      </w:r>
      <w:r w:rsidRPr="002241B4">
        <w:rPr>
          <w:rFonts w:eastAsia="MS Mincho" w:cs="Arial"/>
          <w:szCs w:val="22"/>
          <w:lang w:val="es-ES_tradnl" w:eastAsia="en-US"/>
        </w:rPr>
        <w:t>Otros Activos resulta del reporte de la</w:t>
      </w:r>
      <w:r>
        <w:rPr>
          <w:rFonts w:eastAsia="MS Mincho" w:cs="Arial"/>
          <w:szCs w:val="22"/>
          <w:lang w:val="es-ES_tradnl" w:eastAsia="en-US"/>
        </w:rPr>
        <w:t>s</w:t>
      </w:r>
      <w:r w:rsidRPr="002241B4">
        <w:rPr>
          <w:rFonts w:eastAsia="MS Mincho" w:cs="Arial"/>
          <w:szCs w:val="22"/>
          <w:lang w:val="es-ES_tradnl" w:eastAsia="en-US"/>
        </w:rPr>
        <w:t xml:space="preserve"> empresa</w:t>
      </w:r>
      <w:r>
        <w:rPr>
          <w:rFonts w:eastAsia="MS Mincho" w:cs="Arial"/>
          <w:szCs w:val="22"/>
          <w:lang w:val="es-ES_tradnl" w:eastAsia="en-US"/>
        </w:rPr>
        <w:t>s</w:t>
      </w:r>
      <w:r w:rsidRPr="002241B4">
        <w:rPr>
          <w:rFonts w:eastAsia="MS Mincho" w:cs="Arial"/>
          <w:szCs w:val="22"/>
          <w:lang w:val="es-ES_tradnl" w:eastAsia="en-US"/>
        </w:rPr>
        <w:t xml:space="preserve"> y de ejercicios de depuración </w:t>
      </w:r>
      <w:r w:rsidRPr="005F6FD4">
        <w:rPr>
          <w:rFonts w:eastAsia="MS Mincho" w:cs="Arial"/>
          <w:szCs w:val="22"/>
          <w:lang w:val="es-ES_tradnl" w:eastAsia="en-US"/>
        </w:rPr>
        <w:t xml:space="preserve">realizados por la Comisión con base en la información de otros activos reportada por la empresa </w:t>
      </w:r>
      <w:r>
        <w:rPr>
          <w:rFonts w:eastAsia="MS Mincho" w:cs="Arial"/>
          <w:szCs w:val="22"/>
          <w:lang w:val="es-ES_tradnl" w:eastAsia="en-US"/>
        </w:rPr>
        <w:t>METROGAS DE COLOMBIA</w:t>
      </w:r>
      <w:r w:rsidRPr="005F6FD4">
        <w:rPr>
          <w:rFonts w:eastAsia="MS Mincho" w:cs="Arial"/>
          <w:szCs w:val="22"/>
          <w:lang w:val="es-ES_tradnl" w:eastAsia="en-US"/>
        </w:rPr>
        <w:t xml:space="preserve"> S.A. E.S.P. como respuesta a la Circular CREG 004 de 2017 (Radicado CREG 2017-00</w:t>
      </w:r>
      <w:r>
        <w:rPr>
          <w:rFonts w:eastAsia="MS Mincho" w:cs="Arial"/>
          <w:szCs w:val="22"/>
          <w:lang w:val="es-ES_tradnl" w:eastAsia="en-US"/>
        </w:rPr>
        <w:t>2011</w:t>
      </w:r>
      <w:r w:rsidRPr="005F6FD4">
        <w:rPr>
          <w:rFonts w:eastAsia="MS Mincho" w:cs="Arial"/>
          <w:szCs w:val="22"/>
          <w:lang w:val="es-ES_tradnl" w:eastAsia="en-US"/>
        </w:rPr>
        <w:t>)</w:t>
      </w:r>
      <w:r>
        <w:rPr>
          <w:rFonts w:eastAsia="MS Mincho" w:cs="Arial"/>
          <w:szCs w:val="22"/>
          <w:lang w:val="es-ES_tradnl" w:eastAsia="en-US"/>
        </w:rPr>
        <w:t xml:space="preserve"> y la información reportada por la empresa GAS NATURAL DEL ORIENTE</w:t>
      </w:r>
      <w:r w:rsidRPr="005F6FD4">
        <w:rPr>
          <w:rFonts w:eastAsia="MS Mincho" w:cs="Arial"/>
          <w:szCs w:val="22"/>
          <w:lang w:val="es-ES_tradnl" w:eastAsia="en-US"/>
        </w:rPr>
        <w:t xml:space="preserve"> S.A. E.S.P.</w:t>
      </w:r>
      <w:r>
        <w:rPr>
          <w:rFonts w:eastAsia="MS Mincho" w:cs="Arial"/>
          <w:szCs w:val="22"/>
          <w:lang w:val="es-ES_tradnl" w:eastAsia="en-US"/>
        </w:rPr>
        <w:t xml:space="preserve"> (radicado CREG E-2017-002106).</w:t>
      </w:r>
    </w:p>
    <w:p w14:paraId="18A8ABF9" w14:textId="77777777" w:rsidR="00920526" w:rsidRDefault="00920526" w:rsidP="00BD57C4">
      <w:pPr>
        <w:ind w:right="-91"/>
        <w:rPr>
          <w:rFonts w:eastAsia="MS Mincho" w:cs="Arial"/>
          <w:szCs w:val="22"/>
          <w:lang w:val="es-ES_tradnl" w:eastAsia="en-US"/>
        </w:rPr>
      </w:pPr>
    </w:p>
    <w:p w14:paraId="24AE3A05" w14:textId="3F9A2C77" w:rsidR="00716A53" w:rsidRDefault="00D80B6D" w:rsidP="00BD57C4">
      <w:pPr>
        <w:ind w:right="-91"/>
        <w:rPr>
          <w:rFonts w:eastAsia="MS Mincho" w:cs="Arial"/>
          <w:szCs w:val="22"/>
          <w:lang w:val="es-ES_tradnl" w:eastAsia="en-US"/>
        </w:rPr>
      </w:pPr>
      <w:r>
        <w:rPr>
          <w:rFonts w:eastAsia="MS Mincho" w:cs="Arial"/>
          <w:szCs w:val="22"/>
          <w:lang w:val="es-ES_tradnl" w:eastAsia="en-US"/>
        </w:rPr>
        <w:t>L</w:t>
      </w:r>
      <w:r w:rsidR="00716A53">
        <w:rPr>
          <w:rFonts w:eastAsia="MS Mincho" w:cs="Arial"/>
          <w:szCs w:val="22"/>
          <w:lang w:val="es-ES_tradnl" w:eastAsia="en-US"/>
        </w:rPr>
        <w:t xml:space="preserve">os valores </w:t>
      </w:r>
      <w:r w:rsidR="00211A3E" w:rsidRPr="00EF7622">
        <w:rPr>
          <w:rFonts w:eastAsia="MS Mincho" w:cs="Arial"/>
          <w:szCs w:val="22"/>
          <w:lang w:val="es-ES_tradnl" w:eastAsia="en-US"/>
        </w:rPr>
        <w:t>discriminados por cuentas</w:t>
      </w:r>
      <w:r w:rsidR="00211A3E">
        <w:rPr>
          <w:rFonts w:eastAsia="MS Mincho" w:cs="Arial"/>
          <w:szCs w:val="22"/>
          <w:lang w:val="es-ES_tradnl" w:eastAsia="en-US"/>
        </w:rPr>
        <w:t xml:space="preserve"> de </w:t>
      </w:r>
      <w:r w:rsidR="00716A53">
        <w:rPr>
          <w:rFonts w:eastAsia="MS Mincho" w:cs="Arial"/>
          <w:szCs w:val="22"/>
          <w:lang w:val="es-ES_tradnl" w:eastAsia="en-US"/>
        </w:rPr>
        <w:t xml:space="preserve">otros activos utilizados para el cálculo del cargo de distribución para el mercado relevante de distribución para el </w:t>
      </w:r>
      <w:r w:rsidR="00716A53" w:rsidRPr="00EF7622">
        <w:rPr>
          <w:rFonts w:eastAsia="MS Mincho" w:cs="Arial"/>
          <w:szCs w:val="22"/>
          <w:lang w:val="es-ES_tradnl" w:eastAsia="en-US"/>
        </w:rPr>
        <w:t>siguiente periodo tarifario, corresponde a $</w:t>
      </w:r>
      <w:r w:rsidR="00716A53">
        <w:rPr>
          <w:rFonts w:eastAsia="MS Mincho" w:cs="Arial"/>
          <w:szCs w:val="22"/>
          <w:lang w:val="es-ES_tradnl" w:eastAsia="en-US"/>
        </w:rPr>
        <w:t>3.302.628.928</w:t>
      </w:r>
      <w:r w:rsidR="00716A53" w:rsidRPr="00EF7622">
        <w:rPr>
          <w:rFonts w:eastAsia="MS Mincho" w:cs="Arial"/>
          <w:szCs w:val="22"/>
          <w:lang w:val="es-ES_tradnl" w:eastAsia="en-US"/>
        </w:rPr>
        <w:t xml:space="preserve"> ($ de diciembre de 2014) para la empresa </w:t>
      </w:r>
      <w:r w:rsidR="00716A53">
        <w:rPr>
          <w:rFonts w:eastAsia="MS Mincho" w:cs="Arial"/>
          <w:szCs w:val="22"/>
          <w:lang w:val="es-ES_tradnl" w:eastAsia="en-US"/>
        </w:rPr>
        <w:t>METROGAS DE COLOMBIA</w:t>
      </w:r>
      <w:r w:rsidR="00716A53" w:rsidRPr="00EF7622">
        <w:rPr>
          <w:rFonts w:eastAsia="MS Mincho" w:cs="Arial"/>
          <w:szCs w:val="22"/>
          <w:lang w:val="es-ES_tradnl" w:eastAsia="en-US"/>
        </w:rPr>
        <w:t xml:space="preserve"> S.A. E.S.P. y a </w:t>
      </w:r>
      <w:r w:rsidR="00716A53" w:rsidRPr="00AA2137">
        <w:rPr>
          <w:rFonts w:eastAsia="MS Mincho" w:cs="Arial"/>
          <w:szCs w:val="22"/>
          <w:lang w:val="es-ES_tradnl" w:eastAsia="en-US"/>
        </w:rPr>
        <w:t>$</w:t>
      </w:r>
      <w:r w:rsidR="00716A53">
        <w:rPr>
          <w:rFonts w:eastAsia="MS Mincho" w:cs="Arial"/>
          <w:szCs w:val="22"/>
          <w:lang w:val="es-ES_tradnl" w:eastAsia="en-US"/>
        </w:rPr>
        <w:t>3.476.863.809</w:t>
      </w:r>
      <w:r w:rsidR="00716A53" w:rsidRPr="00EF7622">
        <w:rPr>
          <w:rFonts w:eastAsia="MS Mincho" w:cs="Arial"/>
          <w:szCs w:val="22"/>
          <w:lang w:val="es-ES_tradnl" w:eastAsia="en-US"/>
        </w:rPr>
        <w:t xml:space="preserve"> ($ de diciembre de 2014)</w:t>
      </w:r>
      <w:r w:rsidR="00716A53">
        <w:rPr>
          <w:rFonts w:eastAsia="MS Mincho" w:cs="Arial"/>
          <w:szCs w:val="22"/>
          <w:lang w:val="es-ES_tradnl" w:eastAsia="en-US"/>
        </w:rPr>
        <w:t xml:space="preserve"> para la empresa GAS NATURAL DEL ORIENTE S.A. E.S.P. </w:t>
      </w:r>
    </w:p>
    <w:p w14:paraId="604A1EB1" w14:textId="77777777" w:rsidR="00920526" w:rsidRDefault="00920526" w:rsidP="00BD57C4">
      <w:pPr>
        <w:ind w:right="-91"/>
        <w:rPr>
          <w:rFonts w:eastAsia="MS Mincho" w:cs="Arial"/>
          <w:szCs w:val="22"/>
          <w:lang w:val="es-ES_tradnl" w:eastAsia="en-US"/>
        </w:rPr>
      </w:pPr>
    </w:p>
    <w:p w14:paraId="79F09FDB" w14:textId="19DA21A9" w:rsidR="00211A3E" w:rsidRDefault="00211A3E" w:rsidP="00BD57C4">
      <w:pPr>
        <w:ind w:right="-91"/>
        <w:rPr>
          <w:rFonts w:eastAsia="MS Mincho" w:cs="Arial"/>
          <w:szCs w:val="22"/>
          <w:lang w:val="es-ES_tradnl" w:eastAsia="en-US"/>
        </w:rPr>
      </w:pPr>
      <w:r>
        <w:rPr>
          <w:rFonts w:eastAsia="MS Mincho" w:cs="Arial"/>
          <w:szCs w:val="22"/>
          <w:lang w:val="es-ES_tradnl" w:eastAsia="en-US"/>
        </w:rPr>
        <w:t>Ahora bien, r</w:t>
      </w:r>
      <w:r w:rsidR="00D80B6D">
        <w:rPr>
          <w:rFonts w:eastAsia="MS Mincho" w:cs="Arial"/>
          <w:szCs w:val="22"/>
          <w:lang w:val="es-ES_tradnl" w:eastAsia="en-US"/>
        </w:rPr>
        <w:t>especto a la suma de las cuentas de activos</w:t>
      </w:r>
      <w:r>
        <w:rPr>
          <w:rFonts w:eastAsia="MS Mincho" w:cs="Arial"/>
          <w:szCs w:val="22"/>
          <w:lang w:val="es-ES_tradnl" w:eastAsia="en-US"/>
        </w:rPr>
        <w:t xml:space="preserve"> utilizados para el cálculo del cargo de distribución para el mercado relevante de distribución para el </w:t>
      </w:r>
      <w:r w:rsidRPr="00EF7622">
        <w:rPr>
          <w:rFonts w:eastAsia="MS Mincho" w:cs="Arial"/>
          <w:szCs w:val="22"/>
          <w:lang w:val="es-ES_tradnl" w:eastAsia="en-US"/>
        </w:rPr>
        <w:t>siguiente periodo tarifario</w:t>
      </w:r>
      <w:r>
        <w:rPr>
          <w:rFonts w:eastAsia="MS Mincho" w:cs="Arial"/>
          <w:szCs w:val="22"/>
          <w:lang w:val="es-ES_tradnl" w:eastAsia="en-US"/>
        </w:rPr>
        <w:t xml:space="preserve">, </w:t>
      </w:r>
      <w:r w:rsidRPr="00EF7622">
        <w:rPr>
          <w:rFonts w:eastAsia="MS Mincho" w:cs="Arial"/>
          <w:szCs w:val="22"/>
          <w:lang w:val="es-ES_tradnl" w:eastAsia="en-US"/>
        </w:rPr>
        <w:t>corresponde a $</w:t>
      </w:r>
      <w:r>
        <w:rPr>
          <w:rFonts w:eastAsia="MS Mincho" w:cs="Arial"/>
          <w:szCs w:val="22"/>
          <w:lang w:val="es-ES_tradnl" w:eastAsia="en-US"/>
        </w:rPr>
        <w:t>62.046.772.836</w:t>
      </w:r>
      <w:r w:rsidRPr="00EF7622">
        <w:rPr>
          <w:rFonts w:eastAsia="MS Mincho" w:cs="Arial"/>
          <w:szCs w:val="22"/>
          <w:lang w:val="es-ES_tradnl" w:eastAsia="en-US"/>
        </w:rPr>
        <w:t xml:space="preserve"> ($ de diciembre de 2014) para la empresa </w:t>
      </w:r>
      <w:r>
        <w:rPr>
          <w:rFonts w:eastAsia="MS Mincho" w:cs="Arial"/>
          <w:szCs w:val="22"/>
          <w:lang w:val="es-ES_tradnl" w:eastAsia="en-US"/>
        </w:rPr>
        <w:t>METROGAS DE COLOMBIA</w:t>
      </w:r>
      <w:r w:rsidRPr="00EF7622">
        <w:rPr>
          <w:rFonts w:eastAsia="MS Mincho" w:cs="Arial"/>
          <w:szCs w:val="22"/>
          <w:lang w:val="es-ES_tradnl" w:eastAsia="en-US"/>
        </w:rPr>
        <w:t xml:space="preserve"> S.A. E.S.P. y </w:t>
      </w:r>
      <w:r w:rsidR="006A78FC">
        <w:rPr>
          <w:rFonts w:eastAsia="MS Mincho" w:cs="Arial"/>
          <w:szCs w:val="22"/>
          <w:lang w:val="es-ES_tradnl" w:eastAsia="en-US"/>
        </w:rPr>
        <w:t>de</w:t>
      </w:r>
      <w:r w:rsidRPr="00EF7622">
        <w:rPr>
          <w:rFonts w:eastAsia="MS Mincho" w:cs="Arial"/>
          <w:szCs w:val="22"/>
          <w:lang w:val="es-ES_tradnl" w:eastAsia="en-US"/>
        </w:rPr>
        <w:t xml:space="preserve"> </w:t>
      </w:r>
      <w:r w:rsidRPr="00AA2137">
        <w:rPr>
          <w:rFonts w:eastAsia="MS Mincho" w:cs="Arial"/>
          <w:szCs w:val="22"/>
          <w:lang w:val="es-ES_tradnl" w:eastAsia="en-US"/>
        </w:rPr>
        <w:t>$</w:t>
      </w:r>
      <w:r>
        <w:rPr>
          <w:rFonts w:eastAsia="MS Mincho" w:cs="Arial"/>
          <w:szCs w:val="22"/>
          <w:lang w:val="es-ES_tradnl" w:eastAsia="en-US"/>
        </w:rPr>
        <w:t>176.838.826.134</w:t>
      </w:r>
      <w:r w:rsidRPr="00EF7622">
        <w:rPr>
          <w:rFonts w:eastAsia="MS Mincho" w:cs="Arial"/>
          <w:szCs w:val="22"/>
          <w:lang w:val="es-ES_tradnl" w:eastAsia="en-US"/>
        </w:rPr>
        <w:t xml:space="preserve"> ($ de diciembre de 2014)</w:t>
      </w:r>
      <w:r>
        <w:rPr>
          <w:rFonts w:eastAsia="MS Mincho" w:cs="Arial"/>
          <w:szCs w:val="22"/>
          <w:lang w:val="es-ES_tradnl" w:eastAsia="en-US"/>
        </w:rPr>
        <w:t xml:space="preserve"> para la empresa GAS NATURAL DEL ORIENTE S.A. E.S.P., </w:t>
      </w:r>
      <w:r w:rsidR="006A78FC">
        <w:t xml:space="preserve">producto de </w:t>
      </w:r>
      <w:r w:rsidRPr="00372CD9">
        <w:t>la suma de las cuentas de activos de la</w:t>
      </w:r>
      <w:r w:rsidR="006A78FC">
        <w:t>s</w:t>
      </w:r>
      <w:r w:rsidRPr="00372CD9">
        <w:t xml:space="preserve"> solicitud</w:t>
      </w:r>
      <w:r w:rsidR="006A78FC">
        <w:t>es</w:t>
      </w:r>
      <w:r w:rsidRPr="00372CD9">
        <w:t xml:space="preserve"> </w:t>
      </w:r>
      <w:r w:rsidR="006A78FC">
        <w:t>1109 y 1365</w:t>
      </w:r>
      <w:r w:rsidRPr="00372CD9">
        <w:t xml:space="preserve"> de Apligas</w:t>
      </w:r>
      <w:r w:rsidR="006A78FC">
        <w:t xml:space="preserve"> reportadas por las empresas respectivamente.</w:t>
      </w:r>
    </w:p>
    <w:p w14:paraId="3DD82285" w14:textId="77777777" w:rsidR="00BD57C4" w:rsidRDefault="00BD57C4" w:rsidP="00BD57C4">
      <w:pPr>
        <w:ind w:right="-91"/>
        <w:rPr>
          <w:rFonts w:eastAsia="MS Mincho" w:cs="Arial"/>
          <w:szCs w:val="22"/>
          <w:lang w:val="es-ES_tradnl" w:eastAsia="en-US"/>
        </w:rPr>
      </w:pPr>
    </w:p>
    <w:p w14:paraId="64EABB2F" w14:textId="0A035B74" w:rsidR="00716A53" w:rsidRPr="00BD57C4" w:rsidRDefault="00716A53" w:rsidP="00BD57C4">
      <w:pPr>
        <w:ind w:right="-91"/>
        <w:rPr>
          <w:rFonts w:eastAsia="MS Mincho" w:cs="Arial"/>
          <w:szCs w:val="22"/>
          <w:lang w:val="es-ES_tradnl" w:eastAsia="en-US"/>
        </w:rPr>
      </w:pPr>
      <w:r w:rsidRPr="00BD57C4">
        <w:rPr>
          <w:rFonts w:eastAsia="MS Mincho" w:cs="Arial"/>
          <w:szCs w:val="22"/>
          <w:lang w:val="es-ES_tradnl" w:eastAsia="en-US"/>
        </w:rPr>
        <w:t xml:space="preserve">Considerando dichos montos se obtiene un valor de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oMath>
      <w:r w:rsidRPr="00BD57C4">
        <w:rPr>
          <w:rFonts w:eastAsia="MS Mincho" w:cs="Arial"/>
          <w:szCs w:val="22"/>
          <w:lang w:val="es-ES_tradnl" w:eastAsia="en-US"/>
        </w:rPr>
        <w:t xml:space="preserve"> de 5,32% para la empresa METROGAS DE COLOMBIA S.A. E.S.P. y un valor de 1,97% para la empresa GAS NATURAL DEL ORIENTE S.A. E.S.P. </w:t>
      </w:r>
    </w:p>
    <w:p w14:paraId="7B0500F9" w14:textId="77777777" w:rsidR="00BD57C4" w:rsidRDefault="00BD57C4" w:rsidP="00BD57C4">
      <w:pPr>
        <w:ind w:right="-91"/>
        <w:rPr>
          <w:rFonts w:eastAsia="MS Mincho" w:cs="Arial"/>
          <w:szCs w:val="22"/>
          <w:lang w:val="es-ES_tradnl" w:eastAsia="en-US"/>
        </w:rPr>
      </w:pPr>
    </w:p>
    <w:p w14:paraId="016B9BA3" w14:textId="40680FD4" w:rsidR="001D172C" w:rsidRDefault="001D172C" w:rsidP="00BD57C4">
      <w:pPr>
        <w:keepNext/>
        <w:outlineLvl w:val="0"/>
        <w:rPr>
          <w:color w:val="000000"/>
        </w:rPr>
      </w:pPr>
      <w:r>
        <w:rPr>
          <w:bCs/>
        </w:rPr>
        <w:t xml:space="preserve">Ahora bien, dado que el mercado de Floridablanca – Santander </w:t>
      </w:r>
      <w:r w:rsidRPr="000B65DE">
        <w:rPr>
          <w:bCs/>
        </w:rPr>
        <w:t>existen dos Distribuidores</w:t>
      </w:r>
      <w:r>
        <w:rPr>
          <w:bCs/>
        </w:rPr>
        <w:t xml:space="preserve"> </w:t>
      </w:r>
      <w:r>
        <w:t>con</w:t>
      </w:r>
      <w:r w:rsidRPr="000B65DE">
        <w:t xml:space="preserve"> redes independientes </w:t>
      </w:r>
      <w:r>
        <w:t xml:space="preserve">y </w:t>
      </w:r>
      <w:r w:rsidRPr="000B65DE">
        <w:t>que atienden diferente demanda, para la remuneración de la Inversión Base se</w:t>
      </w:r>
      <w:r w:rsidRPr="000B65DE">
        <w:rPr>
          <w:rFonts w:eastAsia="Calibri" w:cs="Arial"/>
          <w:kern w:val="24"/>
          <w:lang w:val="es-MX" w:eastAsia="es-CO"/>
        </w:rPr>
        <w:t xml:space="preserve"> considerará la suma de los activos correspondientes a cada red</w:t>
      </w:r>
      <w:r>
        <w:rPr>
          <w:rFonts w:eastAsia="Calibri" w:cs="Arial"/>
          <w:kern w:val="24"/>
          <w:lang w:val="es-MX" w:eastAsia="es-CO"/>
        </w:rPr>
        <w:t>, incluyendo las asociadas a los Otros Activos.</w:t>
      </w:r>
      <w:r w:rsidRPr="000B65DE">
        <w:rPr>
          <w:color w:val="000000"/>
        </w:rPr>
        <w:t xml:space="preserve"> </w:t>
      </w:r>
      <w:r>
        <w:rPr>
          <w:color w:val="000000"/>
        </w:rPr>
        <w:t xml:space="preserve">Es así </w:t>
      </w:r>
      <w:r w:rsidR="00EE748B">
        <w:rPr>
          <w:color w:val="000000"/>
        </w:rPr>
        <w:t>como</w:t>
      </w:r>
      <w:r w:rsidR="00BD57C4">
        <w:rPr>
          <w:color w:val="000000"/>
        </w:rPr>
        <w:t>,</w:t>
      </w:r>
      <w:r w:rsidR="003A43D8">
        <w:rPr>
          <w:color w:val="000000"/>
        </w:rPr>
        <w:t xml:space="preserve"> para </w:t>
      </w:r>
      <w:r>
        <w:rPr>
          <w:color w:val="000000"/>
        </w:rPr>
        <w:t xml:space="preserve">la valoración de los otros activos reportados para el mercado de Floridablanca </w:t>
      </w:r>
      <w:r w:rsidR="00132403">
        <w:rPr>
          <w:color w:val="000000"/>
        </w:rPr>
        <w:t xml:space="preserve">se </w:t>
      </w:r>
      <w:r w:rsidR="003A43D8">
        <w:rPr>
          <w:color w:val="000000"/>
        </w:rPr>
        <w:t xml:space="preserve">tendrá en cuenta la BRA </w:t>
      </w:r>
      <w:r w:rsidR="00132403">
        <w:rPr>
          <w:color w:val="000000"/>
        </w:rPr>
        <w:t>que tiene</w:t>
      </w:r>
      <w:r w:rsidR="003A43D8">
        <w:rPr>
          <w:color w:val="000000"/>
        </w:rPr>
        <w:t xml:space="preserve"> cada empresa</w:t>
      </w:r>
      <w:r w:rsidR="00132403">
        <w:rPr>
          <w:color w:val="000000"/>
        </w:rPr>
        <w:t xml:space="preserve"> en el mercado</w:t>
      </w:r>
      <w:r w:rsidR="003A43D8">
        <w:rPr>
          <w:color w:val="000000"/>
        </w:rPr>
        <w:t xml:space="preserve">, </w:t>
      </w:r>
      <w:r w:rsidR="00132403">
        <w:rPr>
          <w:color w:val="000000"/>
        </w:rPr>
        <w:t>tal como se describe en la siguiente tabla</w:t>
      </w:r>
      <w:r>
        <w:rPr>
          <w:color w:val="000000"/>
        </w:rPr>
        <w:t>:</w:t>
      </w:r>
    </w:p>
    <w:p w14:paraId="5205B7C6" w14:textId="77777777" w:rsidR="00BD57C4" w:rsidRDefault="00BD57C4" w:rsidP="00BD57C4">
      <w:pPr>
        <w:keepNext/>
        <w:outlineLvl w:val="0"/>
        <w:rPr>
          <w:color w:val="000000"/>
        </w:rPr>
      </w:pPr>
    </w:p>
    <w:tbl>
      <w:tblPr>
        <w:tblW w:w="7933" w:type="dxa"/>
        <w:jc w:val="center"/>
        <w:tblCellMar>
          <w:left w:w="70" w:type="dxa"/>
          <w:right w:w="70" w:type="dxa"/>
        </w:tblCellMar>
        <w:tblLook w:val="04A0" w:firstRow="1" w:lastRow="0" w:firstColumn="1" w:lastColumn="0" w:noHBand="0" w:noVBand="1"/>
      </w:tblPr>
      <w:tblGrid>
        <w:gridCol w:w="2481"/>
        <w:gridCol w:w="2050"/>
        <w:gridCol w:w="1843"/>
        <w:gridCol w:w="1559"/>
      </w:tblGrid>
      <w:tr w:rsidR="001D172C" w:rsidRPr="001D172C" w14:paraId="03AB6E39" w14:textId="77777777" w:rsidTr="00D60775">
        <w:trPr>
          <w:trHeight w:val="314"/>
          <w:jc w:val="center"/>
        </w:trPr>
        <w:tc>
          <w:tcPr>
            <w:tcW w:w="248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795EFE8" w14:textId="62DAC78A" w:rsidR="001D172C" w:rsidRPr="00D60775" w:rsidRDefault="001D172C" w:rsidP="008808A5">
            <w:pPr>
              <w:jc w:val="center"/>
              <w:rPr>
                <w:color w:val="000000"/>
                <w:sz w:val="22"/>
                <w:szCs w:val="22"/>
                <w:lang w:val="es-CO" w:eastAsia="es-CO"/>
              </w:rPr>
            </w:pPr>
            <w:r w:rsidRPr="00D60775">
              <w:rPr>
                <w:color w:val="000000"/>
                <w:sz w:val="22"/>
                <w:szCs w:val="22"/>
                <w:lang w:val="es-CO" w:eastAsia="es-CO"/>
              </w:rPr>
              <w:t>E</w:t>
            </w:r>
            <w:r w:rsidR="008808A5" w:rsidRPr="00D60775">
              <w:rPr>
                <w:color w:val="000000"/>
                <w:sz w:val="22"/>
                <w:szCs w:val="22"/>
                <w:lang w:val="es-CO" w:eastAsia="es-CO"/>
              </w:rPr>
              <w:t>mpresa</w:t>
            </w:r>
          </w:p>
        </w:tc>
        <w:tc>
          <w:tcPr>
            <w:tcW w:w="2050" w:type="dxa"/>
            <w:tcBorders>
              <w:top w:val="single" w:sz="4" w:space="0" w:color="auto"/>
              <w:left w:val="nil"/>
              <w:bottom w:val="single" w:sz="4" w:space="0" w:color="auto"/>
              <w:right w:val="single" w:sz="4" w:space="0" w:color="auto"/>
            </w:tcBorders>
            <w:shd w:val="clear" w:color="000000" w:fill="D0CECE"/>
            <w:noWrap/>
            <w:vAlign w:val="center"/>
            <w:hideMark/>
          </w:tcPr>
          <w:p w14:paraId="6E2149A1" w14:textId="4533D5D2" w:rsidR="001D172C" w:rsidRPr="00D60775" w:rsidRDefault="008808A5" w:rsidP="001D172C">
            <w:pPr>
              <w:jc w:val="center"/>
              <w:rPr>
                <w:color w:val="000000"/>
                <w:sz w:val="22"/>
                <w:szCs w:val="22"/>
                <w:lang w:val="es-CO" w:eastAsia="es-CO"/>
              </w:rPr>
            </w:pPr>
            <w:r w:rsidRPr="00D60775">
              <w:rPr>
                <w:color w:val="000000"/>
                <w:sz w:val="22"/>
                <w:szCs w:val="22"/>
                <w:lang w:val="es-CO" w:eastAsia="es-CO"/>
              </w:rPr>
              <w:t>Activos ($dic2014)</w:t>
            </w:r>
          </w:p>
        </w:tc>
        <w:tc>
          <w:tcPr>
            <w:tcW w:w="1843" w:type="dxa"/>
            <w:tcBorders>
              <w:top w:val="single" w:sz="4" w:space="0" w:color="auto"/>
              <w:left w:val="nil"/>
              <w:bottom w:val="single" w:sz="4" w:space="0" w:color="auto"/>
              <w:right w:val="single" w:sz="4" w:space="0" w:color="auto"/>
            </w:tcBorders>
            <w:shd w:val="clear" w:color="000000" w:fill="D0CECE"/>
            <w:noWrap/>
            <w:vAlign w:val="center"/>
            <w:hideMark/>
          </w:tcPr>
          <w:p w14:paraId="0E12A817" w14:textId="2CAA9E39" w:rsidR="001D172C" w:rsidRPr="00D60775" w:rsidRDefault="001D172C" w:rsidP="008808A5">
            <w:pPr>
              <w:jc w:val="center"/>
              <w:rPr>
                <w:color w:val="000000"/>
                <w:sz w:val="22"/>
                <w:szCs w:val="22"/>
                <w:lang w:val="es-CO" w:eastAsia="es-CO"/>
              </w:rPr>
            </w:pPr>
            <w:r w:rsidRPr="00D60775">
              <w:rPr>
                <w:color w:val="000000"/>
                <w:sz w:val="22"/>
                <w:szCs w:val="22"/>
                <w:lang w:val="es-CO" w:eastAsia="es-CO"/>
              </w:rPr>
              <w:t>O</w:t>
            </w:r>
            <w:r w:rsidR="008808A5" w:rsidRPr="00D60775">
              <w:rPr>
                <w:color w:val="000000"/>
                <w:sz w:val="22"/>
                <w:szCs w:val="22"/>
                <w:lang w:val="es-CO" w:eastAsia="es-CO"/>
              </w:rPr>
              <w:t>tros Activos ($dic 2014)</w:t>
            </w:r>
          </w:p>
        </w:tc>
        <w:tc>
          <w:tcPr>
            <w:tcW w:w="1559" w:type="dxa"/>
            <w:tcBorders>
              <w:top w:val="single" w:sz="4" w:space="0" w:color="auto"/>
              <w:left w:val="nil"/>
              <w:bottom w:val="single" w:sz="4" w:space="0" w:color="auto"/>
              <w:right w:val="single" w:sz="4" w:space="0" w:color="auto"/>
            </w:tcBorders>
            <w:shd w:val="clear" w:color="000000" w:fill="D0CECE"/>
            <w:noWrap/>
            <w:vAlign w:val="center"/>
            <w:hideMark/>
          </w:tcPr>
          <w:p w14:paraId="7CC744E8" w14:textId="18AD0079" w:rsidR="001D172C" w:rsidRPr="00D60775" w:rsidRDefault="001D172C" w:rsidP="001D172C">
            <w:pPr>
              <w:jc w:val="center"/>
              <w:rPr>
                <w:color w:val="000000"/>
                <w:sz w:val="22"/>
                <w:szCs w:val="22"/>
                <w:lang w:val="es-CO" w:eastAsia="es-CO"/>
              </w:rPr>
            </w:pPr>
            <w:r w:rsidRPr="00D60775">
              <w:rPr>
                <w:color w:val="000000"/>
                <w:sz w:val="22"/>
                <w:szCs w:val="22"/>
                <w:lang w:val="es-CO" w:eastAsia="es-CO"/>
              </w:rPr>
              <w:t>%OA</w:t>
            </w:r>
            <w:r w:rsidR="00355E3A" w:rsidRPr="00D60775">
              <w:rPr>
                <w:color w:val="000000"/>
                <w:sz w:val="22"/>
                <w:szCs w:val="22"/>
                <w:vertAlign w:val="subscript"/>
                <w:lang w:val="es-CO" w:eastAsia="es-CO"/>
              </w:rPr>
              <w:t>rydk</w:t>
            </w:r>
          </w:p>
        </w:tc>
      </w:tr>
      <w:tr w:rsidR="001D172C" w:rsidRPr="001D172C" w14:paraId="5E65705B" w14:textId="77777777" w:rsidTr="00D60775">
        <w:trPr>
          <w:trHeight w:val="314"/>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14:paraId="62B03096" w14:textId="29AAEF3B" w:rsidR="001D172C" w:rsidRPr="00D60775" w:rsidRDefault="001D172C" w:rsidP="00D60775">
            <w:pPr>
              <w:jc w:val="left"/>
              <w:rPr>
                <w:color w:val="000000"/>
                <w:sz w:val="22"/>
                <w:szCs w:val="22"/>
                <w:lang w:val="es-CO" w:eastAsia="es-CO"/>
              </w:rPr>
            </w:pPr>
            <w:r w:rsidRPr="00D60775">
              <w:rPr>
                <w:color w:val="000000"/>
                <w:sz w:val="22"/>
                <w:szCs w:val="22"/>
                <w:lang w:val="es-CO" w:eastAsia="es-CO"/>
              </w:rPr>
              <w:t>M</w:t>
            </w:r>
            <w:r w:rsidR="008808A5" w:rsidRPr="00D60775">
              <w:rPr>
                <w:color w:val="000000"/>
                <w:sz w:val="22"/>
                <w:szCs w:val="22"/>
                <w:lang w:val="es-CO" w:eastAsia="es-CO"/>
              </w:rPr>
              <w:t>etrogas</w:t>
            </w:r>
            <w:r w:rsidR="00D60775">
              <w:rPr>
                <w:color w:val="000000"/>
                <w:sz w:val="22"/>
                <w:szCs w:val="22"/>
                <w:lang w:val="es-CO" w:eastAsia="es-CO"/>
              </w:rPr>
              <w:t xml:space="preserve"> S.A. E.S.P.</w:t>
            </w:r>
          </w:p>
        </w:tc>
        <w:tc>
          <w:tcPr>
            <w:tcW w:w="2050" w:type="dxa"/>
            <w:tcBorders>
              <w:top w:val="nil"/>
              <w:left w:val="nil"/>
              <w:bottom w:val="single" w:sz="4" w:space="0" w:color="auto"/>
              <w:right w:val="single" w:sz="4" w:space="0" w:color="auto"/>
            </w:tcBorders>
            <w:shd w:val="clear" w:color="auto" w:fill="auto"/>
            <w:noWrap/>
            <w:vAlign w:val="center"/>
            <w:hideMark/>
          </w:tcPr>
          <w:p w14:paraId="1C44C6F5" w14:textId="3BD4B34B" w:rsidR="001D172C" w:rsidRPr="00D60775" w:rsidRDefault="001D172C" w:rsidP="008808A5">
            <w:pPr>
              <w:jc w:val="center"/>
              <w:rPr>
                <w:color w:val="000000"/>
                <w:sz w:val="22"/>
                <w:szCs w:val="22"/>
                <w:lang w:val="es-CO" w:eastAsia="es-CO"/>
              </w:rPr>
            </w:pPr>
            <w:r w:rsidRPr="00D60775">
              <w:rPr>
                <w:color w:val="000000"/>
                <w:sz w:val="22"/>
                <w:szCs w:val="22"/>
                <w:lang w:val="es-CO" w:eastAsia="es-CO"/>
              </w:rPr>
              <w:t>24</w:t>
            </w:r>
            <w:r w:rsidR="008808A5" w:rsidRPr="00D60775">
              <w:rPr>
                <w:color w:val="000000"/>
                <w:sz w:val="22"/>
                <w:szCs w:val="22"/>
                <w:lang w:val="es-CO" w:eastAsia="es-CO"/>
              </w:rPr>
              <w:t>.</w:t>
            </w:r>
            <w:r w:rsidRPr="00D60775">
              <w:rPr>
                <w:color w:val="000000"/>
                <w:sz w:val="22"/>
                <w:szCs w:val="22"/>
                <w:lang w:val="es-CO" w:eastAsia="es-CO"/>
              </w:rPr>
              <w:t>281</w:t>
            </w:r>
            <w:r w:rsidR="008808A5" w:rsidRPr="00D60775">
              <w:rPr>
                <w:color w:val="000000"/>
                <w:sz w:val="22"/>
                <w:szCs w:val="22"/>
                <w:lang w:val="es-CO" w:eastAsia="es-CO"/>
              </w:rPr>
              <w:t>.</w:t>
            </w:r>
            <w:r w:rsidRPr="00D60775">
              <w:rPr>
                <w:color w:val="000000"/>
                <w:sz w:val="22"/>
                <w:szCs w:val="22"/>
                <w:lang w:val="es-CO" w:eastAsia="es-CO"/>
              </w:rPr>
              <w:t>105</w:t>
            </w:r>
            <w:r w:rsidR="008808A5" w:rsidRPr="00D60775">
              <w:rPr>
                <w:color w:val="000000"/>
                <w:sz w:val="22"/>
                <w:szCs w:val="22"/>
                <w:lang w:val="es-CO" w:eastAsia="es-CO"/>
              </w:rPr>
              <w:t>.</w:t>
            </w:r>
            <w:r w:rsidRPr="00D60775">
              <w:rPr>
                <w:color w:val="000000"/>
                <w:sz w:val="22"/>
                <w:szCs w:val="22"/>
                <w:lang w:val="es-CO" w:eastAsia="es-CO"/>
              </w:rPr>
              <w:t>312</w:t>
            </w:r>
          </w:p>
        </w:tc>
        <w:tc>
          <w:tcPr>
            <w:tcW w:w="1843" w:type="dxa"/>
            <w:tcBorders>
              <w:top w:val="nil"/>
              <w:left w:val="nil"/>
              <w:bottom w:val="single" w:sz="4" w:space="0" w:color="auto"/>
              <w:right w:val="single" w:sz="4" w:space="0" w:color="auto"/>
            </w:tcBorders>
            <w:shd w:val="clear" w:color="auto" w:fill="auto"/>
            <w:noWrap/>
            <w:vAlign w:val="center"/>
            <w:hideMark/>
          </w:tcPr>
          <w:p w14:paraId="15915E07" w14:textId="471B4E31" w:rsidR="001D172C" w:rsidRPr="00D60775" w:rsidRDefault="001D172C" w:rsidP="008808A5">
            <w:pPr>
              <w:jc w:val="center"/>
              <w:rPr>
                <w:color w:val="000000"/>
                <w:sz w:val="22"/>
                <w:szCs w:val="22"/>
                <w:lang w:val="es-CO" w:eastAsia="es-CO"/>
              </w:rPr>
            </w:pPr>
            <w:r w:rsidRPr="00D60775">
              <w:rPr>
                <w:color w:val="000000"/>
                <w:sz w:val="22"/>
                <w:szCs w:val="22"/>
                <w:lang w:val="es-CO" w:eastAsia="es-CO"/>
              </w:rPr>
              <w:t>1</w:t>
            </w:r>
            <w:r w:rsidR="008808A5" w:rsidRPr="00D60775">
              <w:rPr>
                <w:color w:val="000000"/>
                <w:sz w:val="22"/>
                <w:szCs w:val="22"/>
                <w:lang w:val="es-CO" w:eastAsia="es-CO"/>
              </w:rPr>
              <w:t>.</w:t>
            </w:r>
            <w:r w:rsidRPr="00D60775">
              <w:rPr>
                <w:color w:val="000000"/>
                <w:sz w:val="22"/>
                <w:szCs w:val="22"/>
                <w:lang w:val="es-CO" w:eastAsia="es-CO"/>
              </w:rPr>
              <w:t>291</w:t>
            </w:r>
            <w:r w:rsidR="008808A5" w:rsidRPr="00D60775">
              <w:rPr>
                <w:color w:val="000000"/>
                <w:sz w:val="22"/>
                <w:szCs w:val="22"/>
                <w:lang w:val="es-CO" w:eastAsia="es-CO"/>
              </w:rPr>
              <w:t>.</w:t>
            </w:r>
            <w:r w:rsidRPr="00D60775">
              <w:rPr>
                <w:color w:val="000000"/>
                <w:sz w:val="22"/>
                <w:szCs w:val="22"/>
                <w:lang w:val="es-CO" w:eastAsia="es-CO"/>
              </w:rPr>
              <w:t>754</w:t>
            </w:r>
            <w:r w:rsidR="008808A5" w:rsidRPr="00D60775">
              <w:rPr>
                <w:color w:val="000000"/>
                <w:sz w:val="22"/>
                <w:szCs w:val="22"/>
                <w:lang w:val="es-CO" w:eastAsia="es-CO"/>
              </w:rPr>
              <w:t>.</w:t>
            </w:r>
            <w:r w:rsidRPr="00D60775">
              <w:rPr>
                <w:color w:val="000000"/>
                <w:sz w:val="22"/>
                <w:szCs w:val="22"/>
                <w:lang w:val="es-CO" w:eastAsia="es-CO"/>
              </w:rPr>
              <w:t>803</w:t>
            </w:r>
          </w:p>
        </w:tc>
        <w:tc>
          <w:tcPr>
            <w:tcW w:w="1559" w:type="dxa"/>
            <w:tcBorders>
              <w:top w:val="nil"/>
              <w:left w:val="nil"/>
              <w:bottom w:val="single" w:sz="4" w:space="0" w:color="auto"/>
              <w:right w:val="single" w:sz="4" w:space="0" w:color="auto"/>
            </w:tcBorders>
            <w:shd w:val="clear" w:color="auto" w:fill="auto"/>
            <w:noWrap/>
            <w:vAlign w:val="center"/>
            <w:hideMark/>
          </w:tcPr>
          <w:p w14:paraId="04D0EECA" w14:textId="497FE231" w:rsidR="001D172C" w:rsidRPr="00D60775" w:rsidRDefault="001D172C" w:rsidP="008808A5">
            <w:pPr>
              <w:jc w:val="center"/>
              <w:rPr>
                <w:color w:val="000000"/>
                <w:sz w:val="22"/>
                <w:szCs w:val="22"/>
                <w:lang w:val="es-CO" w:eastAsia="es-CO"/>
              </w:rPr>
            </w:pPr>
            <w:r w:rsidRPr="00D60775">
              <w:rPr>
                <w:color w:val="000000"/>
                <w:sz w:val="22"/>
                <w:szCs w:val="22"/>
                <w:lang w:val="es-CO" w:eastAsia="es-CO"/>
              </w:rPr>
              <w:t>5</w:t>
            </w:r>
            <w:r w:rsidR="008808A5" w:rsidRPr="00D60775">
              <w:rPr>
                <w:color w:val="000000"/>
                <w:sz w:val="22"/>
                <w:szCs w:val="22"/>
                <w:lang w:val="es-CO" w:eastAsia="es-CO"/>
              </w:rPr>
              <w:t>,</w:t>
            </w:r>
            <w:r w:rsidRPr="00D60775">
              <w:rPr>
                <w:color w:val="000000"/>
                <w:sz w:val="22"/>
                <w:szCs w:val="22"/>
                <w:lang w:val="es-CO" w:eastAsia="es-CO"/>
              </w:rPr>
              <w:t>32%</w:t>
            </w:r>
          </w:p>
        </w:tc>
      </w:tr>
      <w:tr w:rsidR="001D172C" w:rsidRPr="001D172C" w14:paraId="0A7BAA92" w14:textId="77777777" w:rsidTr="00D60775">
        <w:trPr>
          <w:trHeight w:val="314"/>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14:paraId="74943D01" w14:textId="4D651C7F" w:rsidR="001D172C" w:rsidRPr="00D60775" w:rsidRDefault="001D172C" w:rsidP="00D60775">
            <w:pPr>
              <w:jc w:val="left"/>
              <w:rPr>
                <w:color w:val="000000"/>
                <w:sz w:val="22"/>
                <w:szCs w:val="22"/>
                <w:lang w:val="es-CO" w:eastAsia="es-CO"/>
              </w:rPr>
            </w:pPr>
            <w:r w:rsidRPr="00D60775">
              <w:rPr>
                <w:color w:val="000000"/>
                <w:sz w:val="22"/>
                <w:szCs w:val="22"/>
                <w:lang w:val="es-CO" w:eastAsia="es-CO"/>
              </w:rPr>
              <w:t>G</w:t>
            </w:r>
            <w:r w:rsidR="008808A5" w:rsidRPr="00D60775">
              <w:rPr>
                <w:color w:val="000000"/>
                <w:sz w:val="22"/>
                <w:szCs w:val="22"/>
                <w:lang w:val="es-CO" w:eastAsia="es-CO"/>
              </w:rPr>
              <w:t>asoriente</w:t>
            </w:r>
            <w:r w:rsidR="00D60775">
              <w:rPr>
                <w:color w:val="000000"/>
                <w:sz w:val="22"/>
                <w:szCs w:val="22"/>
                <w:lang w:val="es-CO" w:eastAsia="es-CO"/>
              </w:rPr>
              <w:t xml:space="preserve"> S.A. E.SP.</w:t>
            </w:r>
          </w:p>
        </w:tc>
        <w:tc>
          <w:tcPr>
            <w:tcW w:w="2050" w:type="dxa"/>
            <w:tcBorders>
              <w:top w:val="nil"/>
              <w:left w:val="nil"/>
              <w:bottom w:val="single" w:sz="4" w:space="0" w:color="auto"/>
              <w:right w:val="single" w:sz="4" w:space="0" w:color="auto"/>
            </w:tcBorders>
            <w:shd w:val="clear" w:color="auto" w:fill="auto"/>
            <w:noWrap/>
            <w:vAlign w:val="center"/>
            <w:hideMark/>
          </w:tcPr>
          <w:p w14:paraId="75F5496B" w14:textId="5BD1E2B8" w:rsidR="001D172C" w:rsidRPr="00D60775" w:rsidRDefault="001D172C" w:rsidP="008808A5">
            <w:pPr>
              <w:jc w:val="center"/>
              <w:rPr>
                <w:color w:val="000000"/>
                <w:sz w:val="22"/>
                <w:szCs w:val="22"/>
                <w:lang w:val="es-CO" w:eastAsia="es-CO"/>
              </w:rPr>
            </w:pPr>
            <w:r w:rsidRPr="00D60775">
              <w:rPr>
                <w:color w:val="000000"/>
                <w:sz w:val="22"/>
                <w:szCs w:val="22"/>
                <w:lang w:val="es-CO" w:eastAsia="es-CO"/>
              </w:rPr>
              <w:t>2</w:t>
            </w:r>
            <w:r w:rsidR="008808A5" w:rsidRPr="00D60775">
              <w:rPr>
                <w:color w:val="000000"/>
                <w:sz w:val="22"/>
                <w:szCs w:val="22"/>
                <w:lang w:val="es-CO" w:eastAsia="es-CO"/>
              </w:rPr>
              <w:t>.</w:t>
            </w:r>
            <w:r w:rsidRPr="00D60775">
              <w:rPr>
                <w:color w:val="000000"/>
                <w:sz w:val="22"/>
                <w:szCs w:val="22"/>
                <w:lang w:val="es-CO" w:eastAsia="es-CO"/>
              </w:rPr>
              <w:t>383</w:t>
            </w:r>
            <w:r w:rsidR="008808A5" w:rsidRPr="00D60775">
              <w:rPr>
                <w:color w:val="000000"/>
                <w:sz w:val="22"/>
                <w:szCs w:val="22"/>
                <w:lang w:val="es-CO" w:eastAsia="es-CO"/>
              </w:rPr>
              <w:t>.</w:t>
            </w:r>
            <w:r w:rsidRPr="00D60775">
              <w:rPr>
                <w:color w:val="000000"/>
                <w:sz w:val="22"/>
                <w:szCs w:val="22"/>
                <w:lang w:val="es-CO" w:eastAsia="es-CO"/>
              </w:rPr>
              <w:t>973</w:t>
            </w:r>
            <w:r w:rsidR="008808A5" w:rsidRPr="00D60775">
              <w:rPr>
                <w:color w:val="000000"/>
                <w:sz w:val="22"/>
                <w:szCs w:val="22"/>
                <w:lang w:val="es-CO" w:eastAsia="es-CO"/>
              </w:rPr>
              <w:t>.</w:t>
            </w:r>
            <w:r w:rsidRPr="00D60775">
              <w:rPr>
                <w:color w:val="000000"/>
                <w:sz w:val="22"/>
                <w:szCs w:val="22"/>
                <w:lang w:val="es-CO" w:eastAsia="es-CO"/>
              </w:rPr>
              <w:t>136</w:t>
            </w:r>
          </w:p>
        </w:tc>
        <w:tc>
          <w:tcPr>
            <w:tcW w:w="1843" w:type="dxa"/>
            <w:tcBorders>
              <w:top w:val="nil"/>
              <w:left w:val="nil"/>
              <w:bottom w:val="single" w:sz="4" w:space="0" w:color="auto"/>
              <w:right w:val="single" w:sz="4" w:space="0" w:color="auto"/>
            </w:tcBorders>
            <w:shd w:val="clear" w:color="auto" w:fill="auto"/>
            <w:noWrap/>
            <w:vAlign w:val="center"/>
            <w:hideMark/>
          </w:tcPr>
          <w:p w14:paraId="5E0E8A07" w14:textId="7C86A6D2" w:rsidR="001D172C" w:rsidRPr="00D60775" w:rsidRDefault="001D172C" w:rsidP="008808A5">
            <w:pPr>
              <w:jc w:val="center"/>
              <w:rPr>
                <w:color w:val="000000"/>
                <w:sz w:val="22"/>
                <w:szCs w:val="22"/>
                <w:lang w:val="es-CO" w:eastAsia="es-CO"/>
              </w:rPr>
            </w:pPr>
            <w:r w:rsidRPr="00D60775">
              <w:rPr>
                <w:color w:val="000000"/>
                <w:sz w:val="22"/>
                <w:szCs w:val="22"/>
                <w:lang w:val="es-CO" w:eastAsia="es-CO"/>
              </w:rPr>
              <w:t>46</w:t>
            </w:r>
            <w:r w:rsidR="008808A5" w:rsidRPr="00D60775">
              <w:rPr>
                <w:color w:val="000000"/>
                <w:sz w:val="22"/>
                <w:szCs w:val="22"/>
                <w:lang w:val="es-CO" w:eastAsia="es-CO"/>
              </w:rPr>
              <w:t>.</w:t>
            </w:r>
            <w:r w:rsidRPr="00D60775">
              <w:rPr>
                <w:color w:val="000000"/>
                <w:sz w:val="22"/>
                <w:szCs w:val="22"/>
                <w:lang w:val="es-CO" w:eastAsia="es-CO"/>
              </w:rPr>
              <w:t>964</w:t>
            </w:r>
            <w:r w:rsidR="008808A5" w:rsidRPr="00D60775">
              <w:rPr>
                <w:color w:val="000000"/>
                <w:sz w:val="22"/>
                <w:szCs w:val="22"/>
                <w:lang w:val="es-CO" w:eastAsia="es-CO"/>
              </w:rPr>
              <w:t>.</w:t>
            </w:r>
            <w:r w:rsidRPr="00D60775">
              <w:rPr>
                <w:color w:val="000000"/>
                <w:sz w:val="22"/>
                <w:szCs w:val="22"/>
                <w:lang w:val="es-CO" w:eastAsia="es-CO"/>
              </w:rPr>
              <w:t>271</w:t>
            </w:r>
          </w:p>
        </w:tc>
        <w:tc>
          <w:tcPr>
            <w:tcW w:w="1559" w:type="dxa"/>
            <w:tcBorders>
              <w:top w:val="nil"/>
              <w:left w:val="nil"/>
              <w:bottom w:val="single" w:sz="4" w:space="0" w:color="auto"/>
              <w:right w:val="single" w:sz="4" w:space="0" w:color="auto"/>
            </w:tcBorders>
            <w:shd w:val="clear" w:color="auto" w:fill="auto"/>
            <w:noWrap/>
            <w:vAlign w:val="center"/>
            <w:hideMark/>
          </w:tcPr>
          <w:p w14:paraId="6ED207A1" w14:textId="337676BD" w:rsidR="001D172C" w:rsidRPr="00D60775" w:rsidRDefault="001D172C" w:rsidP="008808A5">
            <w:pPr>
              <w:jc w:val="center"/>
              <w:rPr>
                <w:color w:val="000000"/>
                <w:sz w:val="22"/>
                <w:szCs w:val="22"/>
                <w:lang w:val="es-CO" w:eastAsia="es-CO"/>
              </w:rPr>
            </w:pPr>
            <w:r w:rsidRPr="00D60775">
              <w:rPr>
                <w:color w:val="000000"/>
                <w:sz w:val="22"/>
                <w:szCs w:val="22"/>
                <w:lang w:val="es-CO" w:eastAsia="es-CO"/>
              </w:rPr>
              <w:t>1</w:t>
            </w:r>
            <w:r w:rsidR="008808A5" w:rsidRPr="00D60775">
              <w:rPr>
                <w:color w:val="000000"/>
                <w:sz w:val="22"/>
                <w:szCs w:val="22"/>
                <w:lang w:val="es-CO" w:eastAsia="es-CO"/>
              </w:rPr>
              <w:t>,</w:t>
            </w:r>
            <w:r w:rsidRPr="00D60775">
              <w:rPr>
                <w:color w:val="000000"/>
                <w:sz w:val="22"/>
                <w:szCs w:val="22"/>
                <w:lang w:val="es-CO" w:eastAsia="es-CO"/>
              </w:rPr>
              <w:t>97%</w:t>
            </w:r>
          </w:p>
        </w:tc>
      </w:tr>
      <w:tr w:rsidR="001D172C" w:rsidRPr="001D172C" w14:paraId="4942D824" w14:textId="77777777" w:rsidTr="00D60775">
        <w:trPr>
          <w:trHeight w:val="314"/>
          <w:jc w:val="center"/>
        </w:trPr>
        <w:tc>
          <w:tcPr>
            <w:tcW w:w="2481" w:type="dxa"/>
            <w:tcBorders>
              <w:top w:val="nil"/>
              <w:left w:val="single" w:sz="4" w:space="0" w:color="auto"/>
              <w:bottom w:val="single" w:sz="4" w:space="0" w:color="auto"/>
              <w:right w:val="single" w:sz="4" w:space="0" w:color="auto"/>
            </w:tcBorders>
            <w:shd w:val="clear" w:color="auto" w:fill="auto"/>
            <w:noWrap/>
            <w:vAlign w:val="center"/>
            <w:hideMark/>
          </w:tcPr>
          <w:p w14:paraId="454B58EA" w14:textId="257EEC13" w:rsidR="001D172C" w:rsidRPr="00D60775" w:rsidRDefault="008808A5" w:rsidP="001D172C">
            <w:pPr>
              <w:jc w:val="left"/>
              <w:rPr>
                <w:color w:val="000000"/>
                <w:sz w:val="22"/>
                <w:szCs w:val="22"/>
                <w:lang w:val="es-CO" w:eastAsia="es-CO"/>
              </w:rPr>
            </w:pPr>
            <w:r w:rsidRPr="00D60775">
              <w:rPr>
                <w:color w:val="000000"/>
                <w:sz w:val="22"/>
                <w:szCs w:val="22"/>
                <w:lang w:val="es-CO" w:eastAsia="es-CO"/>
              </w:rPr>
              <w:t>Total Mercado</w:t>
            </w:r>
          </w:p>
        </w:tc>
        <w:tc>
          <w:tcPr>
            <w:tcW w:w="2050" w:type="dxa"/>
            <w:tcBorders>
              <w:top w:val="nil"/>
              <w:left w:val="nil"/>
              <w:bottom w:val="single" w:sz="4" w:space="0" w:color="auto"/>
              <w:right w:val="single" w:sz="4" w:space="0" w:color="auto"/>
            </w:tcBorders>
            <w:shd w:val="clear" w:color="auto" w:fill="auto"/>
            <w:noWrap/>
            <w:vAlign w:val="center"/>
            <w:hideMark/>
          </w:tcPr>
          <w:p w14:paraId="769ED37C" w14:textId="624AEE37" w:rsidR="001D172C" w:rsidRPr="00D60775" w:rsidRDefault="001D172C" w:rsidP="008808A5">
            <w:pPr>
              <w:jc w:val="center"/>
              <w:rPr>
                <w:color w:val="000000"/>
                <w:sz w:val="22"/>
                <w:szCs w:val="22"/>
                <w:lang w:val="es-CO" w:eastAsia="es-CO"/>
              </w:rPr>
            </w:pPr>
            <w:r w:rsidRPr="00D60775">
              <w:rPr>
                <w:color w:val="000000"/>
                <w:sz w:val="22"/>
                <w:szCs w:val="22"/>
                <w:lang w:val="es-CO" w:eastAsia="es-CO"/>
              </w:rPr>
              <w:t>26</w:t>
            </w:r>
            <w:r w:rsidR="008808A5" w:rsidRPr="00D60775">
              <w:rPr>
                <w:color w:val="000000"/>
                <w:sz w:val="22"/>
                <w:szCs w:val="22"/>
                <w:lang w:val="es-CO" w:eastAsia="es-CO"/>
              </w:rPr>
              <w:t>.</w:t>
            </w:r>
            <w:r w:rsidRPr="00D60775">
              <w:rPr>
                <w:color w:val="000000"/>
                <w:sz w:val="22"/>
                <w:szCs w:val="22"/>
                <w:lang w:val="es-CO" w:eastAsia="es-CO"/>
              </w:rPr>
              <w:t>665</w:t>
            </w:r>
            <w:r w:rsidR="008808A5" w:rsidRPr="00D60775">
              <w:rPr>
                <w:color w:val="000000"/>
                <w:sz w:val="22"/>
                <w:szCs w:val="22"/>
                <w:lang w:val="es-CO" w:eastAsia="es-CO"/>
              </w:rPr>
              <w:t>.</w:t>
            </w:r>
            <w:r w:rsidRPr="00D60775">
              <w:rPr>
                <w:color w:val="000000"/>
                <w:sz w:val="22"/>
                <w:szCs w:val="22"/>
                <w:lang w:val="es-CO" w:eastAsia="es-CO"/>
              </w:rPr>
              <w:t>078</w:t>
            </w:r>
            <w:r w:rsidR="008808A5" w:rsidRPr="00D60775">
              <w:rPr>
                <w:color w:val="000000"/>
                <w:sz w:val="22"/>
                <w:szCs w:val="22"/>
                <w:lang w:val="es-CO" w:eastAsia="es-CO"/>
              </w:rPr>
              <w:t>.</w:t>
            </w:r>
            <w:r w:rsidRPr="00D60775">
              <w:rPr>
                <w:color w:val="000000"/>
                <w:sz w:val="22"/>
                <w:szCs w:val="22"/>
                <w:lang w:val="es-CO" w:eastAsia="es-CO"/>
              </w:rPr>
              <w:t>448</w:t>
            </w:r>
          </w:p>
        </w:tc>
        <w:tc>
          <w:tcPr>
            <w:tcW w:w="1843" w:type="dxa"/>
            <w:tcBorders>
              <w:top w:val="nil"/>
              <w:left w:val="nil"/>
              <w:bottom w:val="single" w:sz="4" w:space="0" w:color="auto"/>
              <w:right w:val="single" w:sz="4" w:space="0" w:color="auto"/>
            </w:tcBorders>
            <w:shd w:val="clear" w:color="auto" w:fill="auto"/>
            <w:noWrap/>
            <w:vAlign w:val="center"/>
            <w:hideMark/>
          </w:tcPr>
          <w:p w14:paraId="46242B04" w14:textId="32DFAE4A" w:rsidR="001D172C" w:rsidRPr="00D60775" w:rsidRDefault="001D172C" w:rsidP="008808A5">
            <w:pPr>
              <w:jc w:val="center"/>
              <w:rPr>
                <w:color w:val="000000"/>
                <w:sz w:val="22"/>
                <w:szCs w:val="22"/>
                <w:lang w:val="es-CO" w:eastAsia="es-CO"/>
              </w:rPr>
            </w:pPr>
            <w:r w:rsidRPr="00D60775">
              <w:rPr>
                <w:color w:val="000000"/>
                <w:sz w:val="22"/>
                <w:szCs w:val="22"/>
                <w:lang w:val="es-CO" w:eastAsia="es-CO"/>
              </w:rPr>
              <w:t>1</w:t>
            </w:r>
            <w:r w:rsidR="008808A5" w:rsidRPr="00D60775">
              <w:rPr>
                <w:color w:val="000000"/>
                <w:sz w:val="22"/>
                <w:szCs w:val="22"/>
                <w:lang w:val="es-CO" w:eastAsia="es-CO"/>
              </w:rPr>
              <w:t>.</w:t>
            </w:r>
            <w:r w:rsidRPr="00D60775">
              <w:rPr>
                <w:color w:val="000000"/>
                <w:sz w:val="22"/>
                <w:szCs w:val="22"/>
                <w:lang w:val="es-CO" w:eastAsia="es-CO"/>
              </w:rPr>
              <w:t>338</w:t>
            </w:r>
            <w:r w:rsidR="008808A5" w:rsidRPr="00D60775">
              <w:rPr>
                <w:color w:val="000000"/>
                <w:sz w:val="22"/>
                <w:szCs w:val="22"/>
                <w:lang w:val="es-CO" w:eastAsia="es-CO"/>
              </w:rPr>
              <w:t>.</w:t>
            </w:r>
            <w:r w:rsidRPr="00D60775">
              <w:rPr>
                <w:color w:val="000000"/>
                <w:sz w:val="22"/>
                <w:szCs w:val="22"/>
                <w:lang w:val="es-CO" w:eastAsia="es-CO"/>
              </w:rPr>
              <w:t>719</w:t>
            </w:r>
            <w:r w:rsidR="008808A5" w:rsidRPr="00D60775">
              <w:rPr>
                <w:color w:val="000000"/>
                <w:sz w:val="22"/>
                <w:szCs w:val="22"/>
                <w:lang w:val="es-CO" w:eastAsia="es-CO"/>
              </w:rPr>
              <w:t>.</w:t>
            </w:r>
            <w:r w:rsidRPr="00D60775">
              <w:rPr>
                <w:color w:val="000000"/>
                <w:sz w:val="22"/>
                <w:szCs w:val="22"/>
                <w:lang w:val="es-CO" w:eastAsia="es-CO"/>
              </w:rPr>
              <w:t>073</w:t>
            </w:r>
          </w:p>
        </w:tc>
        <w:tc>
          <w:tcPr>
            <w:tcW w:w="1559" w:type="dxa"/>
            <w:tcBorders>
              <w:top w:val="nil"/>
              <w:left w:val="nil"/>
              <w:bottom w:val="single" w:sz="4" w:space="0" w:color="auto"/>
              <w:right w:val="single" w:sz="4" w:space="0" w:color="auto"/>
            </w:tcBorders>
            <w:shd w:val="clear" w:color="auto" w:fill="auto"/>
            <w:noWrap/>
            <w:vAlign w:val="center"/>
            <w:hideMark/>
          </w:tcPr>
          <w:p w14:paraId="749312BD" w14:textId="794D8006" w:rsidR="001D172C" w:rsidRPr="00D60775" w:rsidRDefault="001D172C" w:rsidP="008808A5">
            <w:pPr>
              <w:jc w:val="center"/>
              <w:rPr>
                <w:color w:val="000000"/>
                <w:sz w:val="22"/>
                <w:szCs w:val="22"/>
                <w:lang w:val="es-CO" w:eastAsia="es-CO"/>
              </w:rPr>
            </w:pPr>
            <w:r w:rsidRPr="00D60775">
              <w:rPr>
                <w:color w:val="000000"/>
                <w:sz w:val="22"/>
                <w:szCs w:val="22"/>
                <w:lang w:val="es-CO" w:eastAsia="es-CO"/>
              </w:rPr>
              <w:t>5</w:t>
            </w:r>
            <w:r w:rsidR="008808A5" w:rsidRPr="00D60775">
              <w:rPr>
                <w:color w:val="000000"/>
                <w:sz w:val="22"/>
                <w:szCs w:val="22"/>
                <w:lang w:val="es-CO" w:eastAsia="es-CO"/>
              </w:rPr>
              <w:t>,</w:t>
            </w:r>
            <w:r w:rsidRPr="00D60775">
              <w:rPr>
                <w:color w:val="000000"/>
                <w:sz w:val="22"/>
                <w:szCs w:val="22"/>
                <w:lang w:val="es-CO" w:eastAsia="es-CO"/>
              </w:rPr>
              <w:t>02%</w:t>
            </w:r>
          </w:p>
        </w:tc>
      </w:tr>
    </w:tbl>
    <w:p w14:paraId="181BCA7C" w14:textId="77777777" w:rsidR="001D172C" w:rsidRDefault="001D172C" w:rsidP="006A78FC">
      <w:pPr>
        <w:ind w:right="-93"/>
        <w:rPr>
          <w:rFonts w:cs="Arial"/>
          <w:lang w:val="es-ES_tradnl"/>
        </w:rPr>
      </w:pPr>
    </w:p>
    <w:p w14:paraId="1C1BDA82" w14:textId="7441F679" w:rsidR="00716A53" w:rsidRDefault="00BD57C4" w:rsidP="006A78FC">
      <w:pPr>
        <w:ind w:right="-93"/>
        <w:rPr>
          <w:rFonts w:eastAsia="MS Mincho" w:cs="Arial"/>
          <w:szCs w:val="22"/>
          <w:lang w:val="es-ES_tradnl" w:eastAsia="en-US"/>
        </w:rPr>
      </w:pPr>
      <w:r>
        <w:rPr>
          <w:rFonts w:cs="Arial"/>
          <w:lang w:val="es-ES_tradnl"/>
        </w:rPr>
        <w:t xml:space="preserve">Realizado </w:t>
      </w:r>
      <w:r w:rsidR="006A78FC">
        <w:rPr>
          <w:rFonts w:cs="Arial"/>
          <w:lang w:val="es-ES_tradnl"/>
        </w:rPr>
        <w:t xml:space="preserve">el cálculo del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oMath>
      <w:r w:rsidR="006A78FC">
        <w:rPr>
          <w:rFonts w:eastAsia="MS Mincho" w:cs="Arial"/>
          <w:szCs w:val="22"/>
          <w:lang w:val="es-ES_tradnl" w:eastAsia="en-US"/>
        </w:rPr>
        <w:t xml:space="preserve">, total del mercado de Floridablanca – Santander, </w:t>
      </w:r>
      <w:r w:rsidR="00716A53">
        <w:rPr>
          <w:rFonts w:eastAsia="MS Mincho" w:cs="Arial"/>
          <w:szCs w:val="22"/>
          <w:lang w:val="es-ES_tradnl" w:eastAsia="en-US"/>
        </w:rPr>
        <w:t xml:space="preserve">se obtiene un valor de </w:t>
      </w:r>
      <w:r w:rsidR="008808A5">
        <w:rPr>
          <w:rFonts w:eastAsia="MS Mincho" w:cs="Arial"/>
          <w:szCs w:val="22"/>
          <w:lang w:val="es-ES_tradnl" w:eastAsia="en-US"/>
        </w:rPr>
        <w:t>5</w:t>
      </w:r>
      <w:r w:rsidR="00716A53">
        <w:rPr>
          <w:rFonts w:eastAsia="MS Mincho" w:cs="Arial"/>
          <w:szCs w:val="22"/>
          <w:lang w:val="es-ES_tradnl" w:eastAsia="en-US"/>
        </w:rPr>
        <w:t>,</w:t>
      </w:r>
      <w:r w:rsidR="008808A5">
        <w:rPr>
          <w:rFonts w:eastAsia="MS Mincho" w:cs="Arial"/>
          <w:szCs w:val="22"/>
          <w:lang w:val="es-ES_tradnl" w:eastAsia="en-US"/>
        </w:rPr>
        <w:t>02</w:t>
      </w:r>
      <w:r w:rsidR="00716A53" w:rsidRPr="00372CD9">
        <w:rPr>
          <w:rFonts w:eastAsia="MS Mincho" w:cs="Arial"/>
          <w:szCs w:val="22"/>
          <w:lang w:val="es-ES_tradnl" w:eastAsia="en-US"/>
        </w:rPr>
        <w:t>%</w:t>
      </w:r>
      <w:r w:rsidR="00716A53">
        <w:rPr>
          <w:rFonts w:eastAsia="MS Mincho" w:cs="Arial"/>
          <w:szCs w:val="22"/>
          <w:lang w:val="es-ES_tradnl" w:eastAsia="en-US"/>
        </w:rPr>
        <w:t>.</w:t>
      </w:r>
    </w:p>
    <w:p w14:paraId="69C54389" w14:textId="77777777" w:rsidR="006A78FC" w:rsidRDefault="006A78FC" w:rsidP="00716A53">
      <w:pPr>
        <w:ind w:right="-3"/>
        <w:rPr>
          <w:rFonts w:eastAsia="Calibri" w:cs="Arial"/>
          <w:szCs w:val="22"/>
          <w:lang w:eastAsia="en-US"/>
        </w:rPr>
      </w:pPr>
    </w:p>
    <w:p w14:paraId="739A7E4C" w14:textId="77BE8BB6" w:rsidR="00716A53" w:rsidRPr="00DC5CEC" w:rsidRDefault="00716A53" w:rsidP="00716A53">
      <w:pPr>
        <w:ind w:right="-3"/>
        <w:rPr>
          <w:rFonts w:cs="Arial"/>
          <w:szCs w:val="22"/>
        </w:rPr>
      </w:pPr>
      <w:r w:rsidRPr="00DC5CEC">
        <w:rPr>
          <w:rFonts w:eastAsia="Calibri" w:cs="Arial"/>
          <w:szCs w:val="22"/>
          <w:lang w:eastAsia="en-US"/>
        </w:rPr>
        <w:t>El porcentaje de otros activos remunerado actualmente</w:t>
      </w:r>
      <w:r>
        <w:rPr>
          <w:rFonts w:eastAsia="Calibri" w:cs="Arial"/>
          <w:szCs w:val="22"/>
          <w:lang w:eastAsia="en-US"/>
        </w:rPr>
        <w:t xml:space="preserve"> </w:t>
      </w:r>
      <m:oMath>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xml:space="preserve">% </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rem</m:t>
                </m:r>
              </m:sub>
            </m:sSub>
          </m:e>
          <m:sub>
            <m:r>
              <w:rPr>
                <w:rFonts w:ascii="Cambria Math" w:eastAsia="MS Mincho" w:hAnsi="Cambria Math" w:cs="Arial"/>
                <w:szCs w:val="22"/>
                <w:lang w:val="es-ES_tradnl" w:eastAsia="en-US"/>
              </w:rPr>
              <m:t>k</m:t>
            </m:r>
          </m:sub>
        </m:sSub>
      </m:oMath>
      <w:r>
        <w:rPr>
          <w:rFonts w:eastAsia="Calibri" w:cs="Arial"/>
          <w:szCs w:val="22"/>
          <w:lang w:val="es-ES_tradnl" w:eastAsia="en-US"/>
        </w:rPr>
        <w:t xml:space="preserve">, </w:t>
      </w:r>
      <w:r w:rsidRPr="00DC5CEC">
        <w:rPr>
          <w:rFonts w:eastAsia="Calibri" w:cs="Arial"/>
          <w:szCs w:val="22"/>
          <w:lang w:eastAsia="en-US"/>
        </w:rPr>
        <w:t>se estableció en 6</w:t>
      </w:r>
      <w:r>
        <w:rPr>
          <w:rFonts w:eastAsia="Calibri" w:cs="Arial"/>
          <w:szCs w:val="22"/>
          <w:lang w:eastAsia="en-US"/>
        </w:rPr>
        <w:t>%, según lo dispuesto</w:t>
      </w:r>
      <w:r w:rsidRPr="00DC5CEC">
        <w:rPr>
          <w:rFonts w:eastAsia="Calibri" w:cs="Arial"/>
          <w:szCs w:val="22"/>
          <w:lang w:eastAsia="en-US"/>
        </w:rPr>
        <w:t xml:space="preserve"> en el </w:t>
      </w:r>
      <w:r>
        <w:rPr>
          <w:rFonts w:eastAsia="Calibri" w:cs="Arial"/>
          <w:szCs w:val="22"/>
          <w:lang w:eastAsia="en-US"/>
        </w:rPr>
        <w:t>p</w:t>
      </w:r>
      <w:r w:rsidRPr="00DC5CEC">
        <w:rPr>
          <w:rFonts w:eastAsia="Calibri" w:cs="Arial"/>
          <w:szCs w:val="22"/>
          <w:lang w:eastAsia="en-US"/>
        </w:rPr>
        <w:t>arágrafo 3 del numeral 7.1 del artículo 7 de la Resoluci</w:t>
      </w:r>
      <w:r>
        <w:rPr>
          <w:rFonts w:eastAsia="Calibri" w:cs="Arial"/>
          <w:szCs w:val="22"/>
          <w:lang w:eastAsia="en-US"/>
        </w:rPr>
        <w:t>ón CREG 011 de 2003.</w:t>
      </w:r>
    </w:p>
    <w:p w14:paraId="33F7C3E5" w14:textId="77777777" w:rsidR="004D78CF" w:rsidRDefault="004D78CF" w:rsidP="00716A53">
      <w:pPr>
        <w:spacing w:before="120" w:after="120"/>
        <w:ind w:right="-91"/>
        <w:rPr>
          <w:rFonts w:eastAsia="MS Mincho" w:cs="Arial"/>
          <w:szCs w:val="22"/>
          <w:lang w:val="es-ES_tradnl" w:eastAsia="en-US"/>
        </w:rPr>
      </w:pPr>
    </w:p>
    <w:p w14:paraId="2E403F0A" w14:textId="335B0734" w:rsidR="004D78CF" w:rsidRDefault="004D78CF" w:rsidP="00716A53">
      <w:pPr>
        <w:spacing w:before="120" w:after="120"/>
        <w:ind w:right="-91"/>
        <w:rPr>
          <w:rFonts w:eastAsia="MS Mincho" w:cs="Arial"/>
          <w:szCs w:val="22"/>
          <w:lang w:val="es-ES_tradnl" w:eastAsia="en-US"/>
        </w:rPr>
      </w:pPr>
      <w:r>
        <w:rPr>
          <w:rFonts w:eastAsia="Calibri" w:cs="Arial"/>
          <w:szCs w:val="22"/>
          <w:lang w:eastAsia="en-US"/>
        </w:rPr>
        <w:t xml:space="preserve">b ) Porcentaje de Otros Activos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oMath>
      <w:r w:rsidRPr="00EE5960">
        <w:rPr>
          <w:rFonts w:eastAsia="Calibri" w:cs="Arial"/>
          <w:szCs w:val="22"/>
          <w:lang w:val="es-ES_tradnl" w:eastAsia="en-US"/>
        </w:rPr>
        <w:t xml:space="preserve"> </w:t>
      </w:r>
      <w:r>
        <w:rPr>
          <w:rFonts w:eastAsia="Calibri" w:cs="Arial"/>
          <w:szCs w:val="22"/>
          <w:lang w:val="es-ES_tradnl" w:eastAsia="en-US"/>
        </w:rPr>
        <w:t>:</w:t>
      </w:r>
    </w:p>
    <w:p w14:paraId="08EC17FC" w14:textId="59DC6FB1" w:rsidR="00716A53" w:rsidRDefault="00716A53" w:rsidP="00716A53">
      <w:pPr>
        <w:spacing w:before="120" w:after="120"/>
        <w:ind w:right="-91"/>
        <w:rPr>
          <w:rFonts w:eastAsia="MS Mincho" w:cs="Arial"/>
          <w:szCs w:val="22"/>
          <w:lang w:val="es-ES_tradnl" w:eastAsia="en-US"/>
        </w:rPr>
      </w:pPr>
      <w:r>
        <w:rPr>
          <w:rFonts w:eastAsia="MS Mincho" w:cs="Arial"/>
          <w:szCs w:val="22"/>
          <w:lang w:val="es-ES_tradnl" w:eastAsia="en-US"/>
        </w:rPr>
        <w:t>El porcentaje de otros a</w:t>
      </w:r>
      <w:r w:rsidRPr="002241B4">
        <w:rPr>
          <w:rFonts w:eastAsia="MS Mincho" w:cs="Arial"/>
          <w:szCs w:val="22"/>
          <w:lang w:val="es-ES_tradnl" w:eastAsia="en-US"/>
        </w:rPr>
        <w:t>ctivos máximo a reconocer para el mercado relevante de distribución para el siguiente pe</w:t>
      </w:r>
      <w:r>
        <w:rPr>
          <w:rFonts w:eastAsia="MS Mincho" w:cs="Arial"/>
          <w:szCs w:val="22"/>
          <w:lang w:val="es-ES_tradnl" w:eastAsia="en-US"/>
        </w:rPr>
        <w:t>riodo tarifario se calculó</w:t>
      </w:r>
      <w:r w:rsidRPr="002241B4">
        <w:rPr>
          <w:rFonts w:eastAsia="MS Mincho" w:cs="Arial"/>
          <w:szCs w:val="22"/>
          <w:lang w:val="es-ES_tradnl" w:eastAsia="en-US"/>
        </w:rPr>
        <w:t xml:space="preserve"> conforme a la siguiente fórmula:</w:t>
      </w:r>
    </w:p>
    <w:p w14:paraId="1461E4F1" w14:textId="77777777" w:rsidR="00716A53" w:rsidRPr="002241B4" w:rsidRDefault="00716A53" w:rsidP="00716A53">
      <w:pPr>
        <w:spacing w:before="120" w:after="120"/>
        <w:ind w:right="-91"/>
        <w:rPr>
          <w:rFonts w:eastAsia="MS Mincho" w:cs="Arial"/>
          <w:szCs w:val="22"/>
          <w:lang w:val="es-ES_tradnl" w:eastAsia="en-US"/>
        </w:rPr>
      </w:pPr>
    </w:p>
    <w:p w14:paraId="6460C116" w14:textId="77777777" w:rsidR="00716A53" w:rsidRPr="002241B4" w:rsidRDefault="00C45193" w:rsidP="00716A53">
      <w:pPr>
        <w:ind w:right="-93"/>
        <w:rPr>
          <w:rFonts w:eastAsia="MS Mincho" w:cs="Arial"/>
          <w:szCs w:val="22"/>
          <w:lang w:val="es-ES_tradnl" w:eastAsia="en-US"/>
        </w:rPr>
      </w:pPr>
      <m:oMathPara>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szCs w:val="22"/>
                          <w:lang w:val="es-ES_tradnl" w:eastAsia="en-US"/>
                        </w:rPr>
                        <m:t>max</m:t>
                      </m:r>
                    </m:fName>
                    <m:e>
                      <m:r>
                        <m:rPr>
                          <m:sty m:val="p"/>
                        </m:rPr>
                        <w:rPr>
                          <w:rFonts w:ascii="Cambria Math" w:eastAsia="MS Mincho" w:hAnsi="Cambria Math" w:cs="Arial"/>
                          <w:szCs w:val="22"/>
                          <w:lang w:val="es-ES_tradnl" w:eastAsia="en-US"/>
                        </w:rPr>
                        <m:t xml:space="preserve"> reconocer</m:t>
                      </m:r>
                    </m:e>
                  </m:func>
                </m:sub>
              </m:sSub>
            </m:e>
            <m:sub>
              <m:r>
                <w:rPr>
                  <w:rFonts w:ascii="Cambria Math" w:eastAsia="MS Mincho" w:hAnsi="Cambria Math" w:cs="Arial"/>
                  <w:szCs w:val="22"/>
                  <w:lang w:val="es-ES_tradnl" w:eastAsia="en-US"/>
                </w:rPr>
                <m:t>k</m:t>
              </m:r>
            </m:sub>
          </m:sSub>
          <m:r>
            <w:rPr>
              <w:rFonts w:ascii="Cambria Math" w:eastAsia="MS Mincho" w:hAnsi="Cambria Math" w:cs="Arial"/>
              <w:szCs w:val="22"/>
              <w:lang w:val="es-ES_tradnl" w:eastAsia="en-US"/>
            </w:rPr>
            <m:t>=</m:t>
          </m:r>
          <m:f>
            <m:fPr>
              <m:ctrlPr>
                <w:rPr>
                  <w:rFonts w:ascii="Cambria Math" w:eastAsia="MS Mincho" w:hAnsi="Cambria Math" w:cs="Arial"/>
                  <w:i/>
                  <w:szCs w:val="22"/>
                  <w:lang w:val="es-ES_tradnl" w:eastAsia="en-US"/>
                </w:rPr>
              </m:ctrlPr>
            </m:fPr>
            <m:num>
              <m:r>
                <w:rPr>
                  <w:rFonts w:ascii="Cambria Math" w:eastAsia="MS Mincho" w:hAnsi="Cambria Math" w:cs="Arial"/>
                  <w:szCs w:val="22"/>
                  <w:lang w:val="es-ES_tradnl" w:eastAsia="en-US"/>
                </w:rPr>
                <m:t>1</m:t>
              </m:r>
            </m:num>
            <m:den>
              <m:sSub>
                <m:sSubPr>
                  <m:ctrlPr>
                    <w:rPr>
                      <w:rFonts w:ascii="Cambria Math" w:eastAsia="MS Mincho" w:hAnsi="Cambria Math" w:cs="Arial"/>
                      <w:i/>
                      <w:szCs w:val="22"/>
                      <w:lang w:val="es-ES_tradnl" w:eastAsia="en-US"/>
                    </w:rPr>
                  </m:ctrlPr>
                </m:sSubPr>
                <m:e>
                  <m:r>
                    <m:rPr>
                      <m:sty m:val="p"/>
                    </m:rPr>
                    <w:rPr>
                      <w:rFonts w:ascii="Cambria Math" w:eastAsia="MS Mincho" w:hAnsi="Cambria Math" w:cs="Arial"/>
                      <w:szCs w:val="22"/>
                      <w:lang w:val="es-ES_tradnl" w:eastAsia="en-US"/>
                    </w:rPr>
                    <m:t>Km</m:t>
                  </m:r>
                </m:e>
                <m:sub>
                  <m:r>
                    <w:rPr>
                      <w:rFonts w:ascii="Cambria Math" w:eastAsia="MS Mincho" w:hAnsi="Cambria Math" w:cs="Arial"/>
                      <w:szCs w:val="22"/>
                      <w:lang w:val="es-ES_tradnl" w:eastAsia="en-US"/>
                    </w:rPr>
                    <m:t>k</m:t>
                  </m:r>
                </m:sub>
              </m:sSub>
            </m:den>
          </m:f>
          <m:nary>
            <m:naryPr>
              <m:chr m:val="∑"/>
              <m:limLoc m:val="undOvr"/>
              <m:ctrlPr>
                <w:rPr>
                  <w:rFonts w:ascii="Cambria Math" w:eastAsia="MS Mincho" w:hAnsi="Cambria Math" w:cs="Arial"/>
                  <w:i/>
                  <w:szCs w:val="22"/>
                  <w:lang w:val="es-ES_tradnl" w:eastAsia="en-US"/>
                </w:rPr>
              </m:ctrlPr>
            </m:naryPr>
            <m:sub>
              <m:r>
                <w:rPr>
                  <w:rFonts w:ascii="Cambria Math" w:eastAsia="MS Mincho" w:hAnsi="Cambria Math" w:cs="Arial"/>
                  <w:szCs w:val="22"/>
                  <w:lang w:val="es-ES_tradnl" w:eastAsia="en-US"/>
                </w:rPr>
                <m:t>p=1</m:t>
              </m:r>
            </m:sub>
            <m:sup>
              <m:r>
                <w:rPr>
                  <w:rFonts w:ascii="Cambria Math" w:eastAsia="MS Mincho" w:hAnsi="Cambria Math" w:cs="Arial"/>
                  <w:szCs w:val="22"/>
                  <w:lang w:val="es-ES_tradnl" w:eastAsia="en-US"/>
                </w:rPr>
                <m:t>n</m:t>
              </m:r>
            </m:sup>
            <m:e>
              <m:d>
                <m:dPr>
                  <m:ctrlPr>
                    <w:rPr>
                      <w:rFonts w:ascii="Cambria Math" w:eastAsia="MS Mincho" w:hAnsi="Cambria Math" w:cs="Arial"/>
                      <w:i/>
                      <w:szCs w:val="22"/>
                      <w:lang w:val="es-ES_tradnl" w:eastAsia="en-US"/>
                    </w:rPr>
                  </m:ctrlPr>
                </m:dPr>
                <m:e>
                  <m:r>
                    <w:rPr>
                      <w:rFonts w:ascii="Cambria Math" w:hAnsi="Cambria Math" w:cs="Arial"/>
                      <w:color w:val="000000"/>
                      <w:szCs w:val="22"/>
                      <w:lang w:eastAsia="es-CO"/>
                    </w:rPr>
                    <m:t>(%O</m:t>
                  </m:r>
                  <m:sSub>
                    <m:sSubPr>
                      <m:ctrlPr>
                        <w:rPr>
                          <w:rFonts w:ascii="Cambria Math" w:hAnsi="Cambria Math" w:cs="Arial"/>
                          <w:i/>
                          <w:color w:val="000000"/>
                          <w:szCs w:val="22"/>
                          <w:lang w:eastAsia="es-CO"/>
                        </w:rPr>
                      </m:ctrlPr>
                    </m:sSubPr>
                    <m:e>
                      <m:r>
                        <w:rPr>
                          <w:rFonts w:ascii="Cambria Math" w:hAnsi="Cambria Math" w:cs="Arial"/>
                          <w:color w:val="000000"/>
                          <w:szCs w:val="22"/>
                          <w:lang w:eastAsia="es-CO"/>
                        </w:rPr>
                        <m:t>A)</m:t>
                      </m:r>
                    </m:e>
                    <m:sub>
                      <m:eqArr>
                        <m:eqArrPr>
                          <m:ctrlPr>
                            <w:rPr>
                              <w:rFonts w:ascii="Cambria Math" w:hAnsi="Cambria Math" w:cs="Arial"/>
                              <w:i/>
                              <w:color w:val="000000"/>
                              <w:szCs w:val="22"/>
                              <w:lang w:eastAsia="es-CO"/>
                            </w:rPr>
                          </m:ctrlPr>
                        </m:eqArrPr>
                        <m:e>
                          <m:r>
                            <w:rPr>
                              <w:rFonts w:ascii="Cambria Math" w:hAnsi="Cambria Math" w:cs="Arial"/>
                              <w:color w:val="000000"/>
                              <w:szCs w:val="22"/>
                              <w:lang w:eastAsia="es-CO"/>
                            </w:rPr>
                            <m:t>estimado</m:t>
                          </m:r>
                        </m:e>
                        <m:e>
                          <m:r>
                            <w:rPr>
                              <w:rFonts w:ascii="Cambria Math" w:hAnsi="Cambria Math" w:cs="Arial"/>
                              <w:color w:val="000000"/>
                              <w:szCs w:val="22"/>
                              <w:lang w:eastAsia="es-CO"/>
                            </w:rPr>
                            <m:t>municipio p,G,M</m:t>
                          </m:r>
                        </m:e>
                      </m:eqArr>
                    </m:sub>
                  </m:sSub>
                  <m:r>
                    <w:rPr>
                      <w:rFonts w:ascii="Cambria Math" w:eastAsia="MS Mincho" w:hAnsi="Cambria Math" w:cs="Arial"/>
                      <w:szCs w:val="22"/>
                      <w:lang w:val="es-ES_tradnl" w:eastAsia="en-US"/>
                    </w:rPr>
                    <m:t>×</m:t>
                  </m:r>
                  <m:sSub>
                    <m:sSubPr>
                      <m:ctrlPr>
                        <w:rPr>
                          <w:rFonts w:ascii="Cambria Math" w:eastAsia="MS Mincho" w:hAnsi="Cambria Math" w:cs="Arial"/>
                          <w:i/>
                          <w:szCs w:val="22"/>
                          <w:lang w:val="es-ES_tradnl" w:eastAsia="en-US"/>
                        </w:rPr>
                      </m:ctrlPr>
                    </m:sSubPr>
                    <m:e>
                      <m:r>
                        <m:rPr>
                          <m:sty m:val="p"/>
                        </m:rPr>
                        <w:rPr>
                          <w:rFonts w:ascii="Cambria Math" w:eastAsia="MS Mincho" w:hAnsi="Cambria Math" w:cs="Arial"/>
                          <w:szCs w:val="22"/>
                          <w:lang w:val="es-ES_tradnl" w:eastAsia="en-US"/>
                        </w:rPr>
                        <m:t>Km</m:t>
                      </m:r>
                    </m:e>
                    <m:sub>
                      <m:r>
                        <w:rPr>
                          <w:rFonts w:ascii="Cambria Math" w:eastAsia="MS Mincho" w:hAnsi="Cambria Math" w:cs="Arial"/>
                          <w:szCs w:val="22"/>
                          <w:lang w:val="es-ES_tradnl" w:eastAsia="en-US"/>
                        </w:rPr>
                        <m:t>municipio p</m:t>
                      </m:r>
                    </m:sub>
                  </m:sSub>
                </m:e>
              </m:d>
            </m:e>
          </m:nary>
        </m:oMath>
      </m:oMathPara>
    </w:p>
    <w:p w14:paraId="5B2EC209" w14:textId="77777777" w:rsidR="00716A53" w:rsidRDefault="00716A53" w:rsidP="00716A53">
      <w:pPr>
        <w:pStyle w:val="Prrafodelista"/>
        <w:numPr>
          <w:ilvl w:val="0"/>
          <w:numId w:val="0"/>
        </w:numPr>
        <w:tabs>
          <w:tab w:val="left" w:pos="0"/>
        </w:tabs>
        <w:rPr>
          <w:rFonts w:eastAsia="Calibri" w:cs="Arial"/>
          <w:szCs w:val="22"/>
          <w:lang w:eastAsia="en-US"/>
        </w:rPr>
      </w:pPr>
    </w:p>
    <w:p w14:paraId="2822F9B9" w14:textId="77777777" w:rsidR="00DF54E6" w:rsidRDefault="00DF54E6" w:rsidP="00716A53">
      <w:pPr>
        <w:pStyle w:val="Prrafodelista"/>
        <w:numPr>
          <w:ilvl w:val="0"/>
          <w:numId w:val="0"/>
        </w:numPr>
        <w:tabs>
          <w:tab w:val="left" w:pos="0"/>
        </w:tabs>
        <w:rPr>
          <w:rFonts w:eastAsia="Calibri" w:cs="Arial"/>
          <w:szCs w:val="22"/>
          <w:lang w:eastAsia="en-US"/>
        </w:rPr>
      </w:pPr>
    </w:p>
    <w:p w14:paraId="6EDC5F14" w14:textId="0F7D46C0" w:rsidR="00716A53" w:rsidRDefault="00716A53" w:rsidP="00716A53">
      <w:pPr>
        <w:pStyle w:val="Prrafodelista"/>
        <w:numPr>
          <w:ilvl w:val="0"/>
          <w:numId w:val="0"/>
        </w:numPr>
        <w:tabs>
          <w:tab w:val="left" w:pos="0"/>
        </w:tabs>
        <w:rPr>
          <w:rFonts w:eastAsia="Calibri" w:cs="Arial"/>
          <w:szCs w:val="22"/>
          <w:lang w:eastAsia="en-US"/>
        </w:rPr>
      </w:pPr>
      <w:r>
        <w:rPr>
          <w:rFonts w:eastAsia="Calibri" w:cs="Arial"/>
          <w:szCs w:val="22"/>
          <w:lang w:eastAsia="en-US"/>
        </w:rPr>
        <w:t xml:space="preserve">Aplicando dicha fórmula, se obtiene un valor de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szCs w:val="22"/>
                        <w:lang w:val="es-ES_tradnl" w:eastAsia="en-US"/>
                      </w:rPr>
                      <m:t>max</m:t>
                    </m:r>
                  </m:fName>
                  <m:e>
                    <m:r>
                      <m:rPr>
                        <m:sty m:val="p"/>
                      </m:rPr>
                      <w:rPr>
                        <w:rFonts w:ascii="Cambria Math" w:eastAsia="MS Mincho" w:hAnsi="Cambria Math" w:cs="Arial"/>
                        <w:szCs w:val="22"/>
                        <w:lang w:val="es-ES_tradnl" w:eastAsia="en-US"/>
                      </w:rPr>
                      <m:t xml:space="preserve"> reconocer</m:t>
                    </m:r>
                  </m:e>
                </m:func>
              </m:sub>
            </m:sSub>
          </m:e>
          <m:sub>
            <m:r>
              <w:rPr>
                <w:rFonts w:ascii="Cambria Math" w:eastAsia="MS Mincho" w:hAnsi="Cambria Math" w:cs="Arial"/>
                <w:szCs w:val="22"/>
                <w:lang w:val="es-ES_tradnl" w:eastAsia="en-US"/>
              </w:rPr>
              <m:t>k</m:t>
            </m:r>
          </m:sub>
        </m:sSub>
      </m:oMath>
      <w:r>
        <w:rPr>
          <w:rFonts w:eastAsia="Calibri" w:cs="Arial"/>
          <w:szCs w:val="22"/>
          <w:lang w:val="es-ES_tradnl" w:eastAsia="en-US"/>
        </w:rPr>
        <w:t xml:space="preserve"> </w:t>
      </w:r>
      <w:r w:rsidRPr="00372CD9">
        <w:rPr>
          <w:rFonts w:eastAsia="Calibri" w:cs="Arial"/>
          <w:szCs w:val="22"/>
          <w:lang w:val="es-ES_tradnl" w:eastAsia="en-US"/>
        </w:rPr>
        <w:t xml:space="preserve">de </w:t>
      </w:r>
      <w:r>
        <w:rPr>
          <w:rFonts w:eastAsia="Calibri" w:cs="Arial"/>
          <w:szCs w:val="22"/>
          <w:lang w:val="es-ES_tradnl" w:eastAsia="en-US"/>
        </w:rPr>
        <w:t>4,12</w:t>
      </w:r>
      <w:r w:rsidRPr="00372CD9">
        <w:rPr>
          <w:rFonts w:eastAsia="Calibri" w:cs="Arial"/>
          <w:szCs w:val="22"/>
          <w:lang w:val="es-ES_tradnl" w:eastAsia="en-US"/>
        </w:rPr>
        <w:t>% para</w:t>
      </w:r>
      <w:r>
        <w:rPr>
          <w:rFonts w:eastAsia="Calibri" w:cs="Arial"/>
          <w:szCs w:val="22"/>
          <w:lang w:val="es-ES_tradnl" w:eastAsia="en-US"/>
        </w:rPr>
        <w:t xml:space="preserve"> el mercado relevante de distribución para el siguiente periodo tarifario. Para el cálculo, se utilizó el p</w:t>
      </w:r>
      <w:r w:rsidRPr="004734C4">
        <w:rPr>
          <w:rFonts w:eastAsia="MS Mincho" w:cs="Arial"/>
          <w:szCs w:val="22"/>
          <w:lang w:val="es-ES_tradnl" w:eastAsia="en-US"/>
        </w:rPr>
        <w:t>orcenta</w:t>
      </w:r>
      <w:r>
        <w:rPr>
          <w:rFonts w:eastAsia="MS Mincho" w:cs="Arial"/>
          <w:szCs w:val="22"/>
          <w:lang w:val="es-ES_tradnl" w:eastAsia="en-US"/>
        </w:rPr>
        <w:t xml:space="preserve">je de otros activos asignado </w:t>
      </w:r>
      <w:r w:rsidRPr="004734C4">
        <w:rPr>
          <w:rFonts w:eastAsia="MS Mincho" w:cs="Arial"/>
          <w:szCs w:val="22"/>
          <w:lang w:val="es-ES_tradnl" w:eastAsia="en-US"/>
        </w:rPr>
        <w:t xml:space="preserve">a </w:t>
      </w:r>
      <w:r>
        <w:rPr>
          <w:rFonts w:eastAsia="MS Mincho" w:cs="Arial"/>
          <w:szCs w:val="22"/>
          <w:lang w:val="es-ES_tradnl" w:eastAsia="en-US"/>
        </w:rPr>
        <w:t>cada uno de los</w:t>
      </w:r>
      <w:r w:rsidRPr="004734C4">
        <w:rPr>
          <w:rFonts w:eastAsia="MS Mincho" w:cs="Arial"/>
          <w:szCs w:val="22"/>
          <w:lang w:val="es-ES_tradnl" w:eastAsia="en-US"/>
        </w:rPr>
        <w:t xml:space="preserve"> municipio</w:t>
      </w:r>
      <w:r>
        <w:rPr>
          <w:rFonts w:eastAsia="MS Mincho" w:cs="Arial"/>
          <w:szCs w:val="22"/>
          <w:lang w:val="es-ES_tradnl" w:eastAsia="en-US"/>
        </w:rPr>
        <w:t>s que conforman el mercado relevante de distribución</w:t>
      </w:r>
      <w:r w:rsidRPr="004734C4">
        <w:rPr>
          <w:rFonts w:eastAsia="MS Mincho" w:cs="Arial"/>
          <w:szCs w:val="22"/>
          <w:lang w:val="es-ES_tradnl" w:eastAsia="en-US"/>
        </w:rPr>
        <w:t xml:space="preserve"> según la clasificación dada por </w:t>
      </w:r>
      <w:r w:rsidRPr="00372CD9">
        <w:rPr>
          <w:rFonts w:eastAsia="MS Mincho" w:cs="Arial"/>
          <w:szCs w:val="22"/>
          <w:lang w:val="es-ES_tradnl" w:eastAsia="en-US"/>
        </w:rPr>
        <w:t xml:space="preserve">grupo G y metodología M y la información de kilómetros de red de dichos municipios, reportada por las empresas </w:t>
      </w:r>
      <w:r>
        <w:rPr>
          <w:rFonts w:eastAsia="MS Mincho" w:cs="Arial"/>
          <w:szCs w:val="22"/>
          <w:lang w:val="es-ES_tradnl" w:eastAsia="en-US"/>
        </w:rPr>
        <w:t>METROGAS DE COLOMBIA</w:t>
      </w:r>
      <w:r w:rsidRPr="00372CD9">
        <w:rPr>
          <w:rFonts w:eastAsia="MS Mincho" w:cs="Arial"/>
          <w:szCs w:val="22"/>
          <w:lang w:val="es-ES_tradnl" w:eastAsia="en-US"/>
        </w:rPr>
        <w:t xml:space="preserve"> S.A. E.S.P.</w:t>
      </w:r>
      <w:r>
        <w:rPr>
          <w:rFonts w:eastAsia="MS Mincho" w:cs="Arial"/>
          <w:szCs w:val="22"/>
          <w:lang w:val="es-ES_tradnl" w:eastAsia="en-US"/>
        </w:rPr>
        <w:t xml:space="preserve"> </w:t>
      </w:r>
      <w:r w:rsidRPr="00372CD9">
        <w:rPr>
          <w:rFonts w:eastAsia="MS Mincho" w:cs="Arial"/>
          <w:szCs w:val="22"/>
          <w:lang w:val="es-ES_tradnl" w:eastAsia="en-US"/>
        </w:rPr>
        <w:t xml:space="preserve">y </w:t>
      </w:r>
      <w:r>
        <w:rPr>
          <w:rFonts w:eastAsia="MS Mincho" w:cs="Arial"/>
          <w:szCs w:val="22"/>
          <w:lang w:val="es-ES_tradnl" w:eastAsia="en-US"/>
        </w:rPr>
        <w:t>GAS NATURAL DEL ORIENTE</w:t>
      </w:r>
      <w:r w:rsidRPr="00372CD9">
        <w:rPr>
          <w:rFonts w:eastAsia="MS Mincho" w:cs="Arial"/>
          <w:szCs w:val="22"/>
          <w:lang w:val="es-ES_tradnl" w:eastAsia="en-US"/>
        </w:rPr>
        <w:t xml:space="preserve"> S.A. E.S.P. en el</w:t>
      </w:r>
      <w:r>
        <w:rPr>
          <w:rFonts w:eastAsia="MS Mincho" w:cs="Arial"/>
          <w:szCs w:val="22"/>
          <w:lang w:val="es-ES_tradnl" w:eastAsia="en-US"/>
        </w:rPr>
        <w:t xml:space="preserve"> aplicativo Apligas.</w:t>
      </w:r>
      <w:r>
        <w:rPr>
          <w:rFonts w:eastAsia="Calibri" w:cs="Arial"/>
          <w:szCs w:val="22"/>
          <w:lang w:val="es-ES_tradnl" w:eastAsia="en-US"/>
        </w:rPr>
        <w:t xml:space="preserve"> </w:t>
      </w:r>
      <w:r>
        <w:rPr>
          <w:rFonts w:eastAsia="Calibri" w:cs="Arial"/>
          <w:szCs w:val="22"/>
          <w:lang w:eastAsia="en-US"/>
        </w:rPr>
        <w:t xml:space="preserve">La información utilizada para el cálculo se muestra en el </w:t>
      </w:r>
      <w:r w:rsidRPr="00BF30E3">
        <w:rPr>
          <w:rFonts w:eastAsia="Calibri" w:cs="Arial"/>
          <w:szCs w:val="22"/>
          <w:lang w:eastAsia="en-US"/>
        </w:rPr>
        <w:t xml:space="preserve">numeral </w:t>
      </w:r>
      <w:r w:rsidRPr="00BF30E3">
        <w:rPr>
          <w:rFonts w:eastAsia="Calibri" w:cs="Arial"/>
          <w:szCs w:val="22"/>
          <w:lang w:eastAsia="en-US"/>
        </w:rPr>
        <w:fldChar w:fldCharType="begin"/>
      </w:r>
      <w:r w:rsidRPr="00BF30E3">
        <w:rPr>
          <w:rFonts w:eastAsia="Calibri" w:cs="Arial"/>
          <w:szCs w:val="22"/>
          <w:lang w:eastAsia="en-US"/>
        </w:rPr>
        <w:instrText xml:space="preserve"> REF _Ref500490434 \n \h  \* MERGEFORMAT </w:instrText>
      </w:r>
      <w:r w:rsidRPr="00BF30E3">
        <w:rPr>
          <w:rFonts w:eastAsia="Calibri" w:cs="Arial"/>
          <w:szCs w:val="22"/>
          <w:lang w:eastAsia="en-US"/>
        </w:rPr>
      </w:r>
      <w:r w:rsidRPr="00BF30E3">
        <w:rPr>
          <w:rFonts w:eastAsia="Calibri" w:cs="Arial"/>
          <w:szCs w:val="22"/>
          <w:lang w:eastAsia="en-US"/>
        </w:rPr>
        <w:fldChar w:fldCharType="separate"/>
      </w:r>
      <w:r w:rsidR="000A5A99">
        <w:rPr>
          <w:rFonts w:eastAsia="Calibri" w:cs="Arial"/>
          <w:b/>
          <w:bCs/>
          <w:szCs w:val="22"/>
          <w:lang w:val="es-ES" w:eastAsia="en-US"/>
        </w:rPr>
        <w:t>¡Error! No se encuentra el origen de la referencia.</w:t>
      </w:r>
      <w:r w:rsidRPr="00BF30E3">
        <w:rPr>
          <w:rFonts w:eastAsia="Calibri" w:cs="Arial"/>
          <w:szCs w:val="22"/>
          <w:lang w:eastAsia="en-US"/>
        </w:rPr>
        <w:fldChar w:fldCharType="end"/>
      </w:r>
      <w:r w:rsidRPr="00BF30E3">
        <w:rPr>
          <w:rFonts w:eastAsia="Calibri" w:cs="Arial"/>
          <w:szCs w:val="22"/>
          <w:lang w:eastAsia="en-US"/>
        </w:rPr>
        <w:t xml:space="preserve"> del </w:t>
      </w:r>
      <w:r w:rsidRPr="00BF30E3">
        <w:rPr>
          <w:rFonts w:eastAsia="Calibri" w:cs="Arial"/>
          <w:szCs w:val="22"/>
          <w:lang w:eastAsia="en-US"/>
        </w:rPr>
        <w:fldChar w:fldCharType="begin"/>
      </w:r>
      <w:r w:rsidRPr="00BF30E3">
        <w:rPr>
          <w:rFonts w:eastAsia="Calibri" w:cs="Arial"/>
          <w:szCs w:val="22"/>
          <w:lang w:eastAsia="en-US"/>
        </w:rPr>
        <w:instrText xml:space="preserve"> REF _Ref500233805 \h  \* MERGEFORMAT </w:instrText>
      </w:r>
      <w:r w:rsidRPr="00BF30E3">
        <w:rPr>
          <w:rFonts w:eastAsia="Calibri" w:cs="Arial"/>
          <w:szCs w:val="22"/>
          <w:lang w:eastAsia="en-US"/>
        </w:rPr>
      </w:r>
      <w:r w:rsidRPr="00BF30E3">
        <w:rPr>
          <w:rFonts w:eastAsia="Calibri" w:cs="Arial"/>
          <w:szCs w:val="22"/>
          <w:lang w:eastAsia="en-US"/>
        </w:rPr>
        <w:fldChar w:fldCharType="separate"/>
      </w:r>
      <w:r w:rsidR="000A5A99">
        <w:rPr>
          <w:rFonts w:eastAsia="Calibri" w:cs="Arial"/>
          <w:b/>
          <w:bCs/>
          <w:szCs w:val="22"/>
          <w:lang w:val="es-ES" w:eastAsia="en-US"/>
        </w:rPr>
        <w:t>¡Error! No se encuentra el origen de la referencia.</w:t>
      </w:r>
      <w:r w:rsidRPr="00BF30E3">
        <w:rPr>
          <w:rFonts w:eastAsia="Calibri" w:cs="Arial"/>
          <w:szCs w:val="22"/>
          <w:lang w:eastAsia="en-US"/>
        </w:rPr>
        <w:fldChar w:fldCharType="end"/>
      </w:r>
      <w:r w:rsidR="003429DA">
        <w:rPr>
          <w:rFonts w:eastAsia="Calibri" w:cs="Arial"/>
          <w:szCs w:val="22"/>
          <w:lang w:eastAsia="en-US"/>
        </w:rPr>
        <w:t xml:space="preserve"> del Documento CREG </w:t>
      </w:r>
      <w:r w:rsidR="009937B5">
        <w:rPr>
          <w:rFonts w:eastAsia="Calibri" w:cs="Arial"/>
          <w:szCs w:val="22"/>
          <w:lang w:eastAsia="en-US"/>
        </w:rPr>
        <w:t>126</w:t>
      </w:r>
      <w:r w:rsidR="003429DA">
        <w:rPr>
          <w:rFonts w:eastAsia="Calibri" w:cs="Arial"/>
          <w:szCs w:val="22"/>
          <w:lang w:eastAsia="en-US"/>
        </w:rPr>
        <w:t xml:space="preserve"> de 2019.</w:t>
      </w:r>
    </w:p>
    <w:p w14:paraId="14A899B1" w14:textId="77777777" w:rsidR="00716A53" w:rsidRDefault="00716A53" w:rsidP="00716A53">
      <w:pPr>
        <w:pStyle w:val="Prrafodelista"/>
        <w:numPr>
          <w:ilvl w:val="0"/>
          <w:numId w:val="0"/>
        </w:numPr>
        <w:tabs>
          <w:tab w:val="left" w:pos="0"/>
        </w:tabs>
        <w:rPr>
          <w:rFonts w:eastAsia="Calibri" w:cs="Arial"/>
          <w:szCs w:val="22"/>
          <w:lang w:eastAsia="en-US"/>
        </w:rPr>
      </w:pPr>
    </w:p>
    <w:p w14:paraId="1C728E9F" w14:textId="274579E9" w:rsidR="004D78CF" w:rsidRPr="004D78CF" w:rsidRDefault="004D78CF" w:rsidP="004E0E98">
      <w:pPr>
        <w:tabs>
          <w:tab w:val="left" w:pos="0"/>
        </w:tabs>
        <w:rPr>
          <w:rFonts w:eastAsia="Calibri" w:cs="Arial"/>
          <w:szCs w:val="22"/>
          <w:lang w:eastAsia="en-US"/>
        </w:rPr>
      </w:pPr>
      <w:r>
        <w:rPr>
          <w:rFonts w:eastAsia="Calibri" w:cs="Arial"/>
          <w:szCs w:val="22"/>
          <w:lang w:eastAsia="en-US"/>
        </w:rPr>
        <w:t>c ) P</w:t>
      </w:r>
      <w:r w:rsidRPr="004D78CF">
        <w:rPr>
          <w:rFonts w:eastAsia="Calibri" w:cs="Arial"/>
          <w:szCs w:val="22"/>
          <w:lang w:eastAsia="en-US"/>
        </w:rPr>
        <w:t xml:space="preserve">orcentaje de </w:t>
      </w:r>
      <w:r w:rsidR="001D7FA1">
        <w:rPr>
          <w:rFonts w:eastAsia="Calibri" w:cs="Arial"/>
          <w:szCs w:val="22"/>
          <w:lang w:eastAsia="en-US"/>
        </w:rPr>
        <w:t>O</w:t>
      </w:r>
      <w:r w:rsidRPr="004D78CF">
        <w:rPr>
          <w:rFonts w:eastAsia="Calibri" w:cs="Arial"/>
          <w:szCs w:val="22"/>
          <w:lang w:eastAsia="en-US"/>
        </w:rPr>
        <w:t xml:space="preserve">tros </w:t>
      </w:r>
      <w:r w:rsidR="001D7FA1">
        <w:rPr>
          <w:rFonts w:eastAsia="Calibri" w:cs="Arial"/>
          <w:szCs w:val="22"/>
          <w:lang w:eastAsia="en-US"/>
        </w:rPr>
        <w:t>A</w:t>
      </w:r>
      <w:r w:rsidRPr="004D78CF">
        <w:rPr>
          <w:rFonts w:eastAsia="Calibri" w:cs="Arial"/>
          <w:szCs w:val="22"/>
          <w:lang w:eastAsia="en-US"/>
        </w:rPr>
        <w:t xml:space="preserve">ctivos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ryd</m:t>
                </m:r>
              </m:sub>
            </m:sSub>
          </m:e>
          <m:sub>
            <m:r>
              <w:rPr>
                <w:rFonts w:ascii="Cambria Math" w:eastAsia="MS Mincho" w:hAnsi="Cambria Math" w:cs="Arial"/>
                <w:lang w:val="es-ES_tradnl" w:eastAsia="en-US"/>
              </w:rPr>
              <m:t>k</m:t>
            </m:r>
          </m:sub>
        </m:sSub>
      </m:oMath>
      <w:r>
        <w:rPr>
          <w:rFonts w:eastAsia="Calibri" w:cs="Arial"/>
          <w:szCs w:val="22"/>
          <w:lang w:val="es-ES_tradnl" w:eastAsia="en-US"/>
        </w:rPr>
        <w:t>:</w:t>
      </w:r>
    </w:p>
    <w:p w14:paraId="3E859AD3" w14:textId="77777777" w:rsidR="004D78CF" w:rsidRDefault="004D78CF" w:rsidP="00716A53">
      <w:pPr>
        <w:pStyle w:val="Prrafodelista"/>
        <w:numPr>
          <w:ilvl w:val="0"/>
          <w:numId w:val="0"/>
        </w:numPr>
        <w:tabs>
          <w:tab w:val="left" w:pos="0"/>
        </w:tabs>
        <w:rPr>
          <w:rFonts w:eastAsia="Calibri" w:cs="Arial"/>
          <w:szCs w:val="22"/>
          <w:lang w:eastAsia="en-US"/>
        </w:rPr>
      </w:pPr>
    </w:p>
    <w:p w14:paraId="09959924" w14:textId="0984789E" w:rsidR="004D78CF" w:rsidRDefault="004D78CF" w:rsidP="004D78CF">
      <w:pPr>
        <w:ind w:right="-93"/>
        <w:rPr>
          <w:rFonts w:eastAsia="MS Mincho" w:cs="Arial"/>
          <w:szCs w:val="22"/>
          <w:lang w:val="es-ES_tradnl" w:eastAsia="en-US"/>
        </w:rPr>
      </w:pPr>
      <w:r>
        <w:rPr>
          <w:rFonts w:cs="Arial"/>
          <w:lang w:val="es-ES_tradnl"/>
        </w:rPr>
        <w:t xml:space="preserve">El valor del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oMath>
      <w:r>
        <w:rPr>
          <w:rFonts w:eastAsia="MS Mincho" w:cs="Arial"/>
          <w:szCs w:val="22"/>
          <w:lang w:val="es-ES_tradnl" w:eastAsia="en-US"/>
        </w:rPr>
        <w:t xml:space="preserve">, </w:t>
      </w:r>
      <w:r w:rsidR="009937B5">
        <w:rPr>
          <w:rFonts w:eastAsia="MS Mincho" w:cs="Arial"/>
          <w:szCs w:val="22"/>
          <w:lang w:val="es-ES_tradnl" w:eastAsia="en-US"/>
        </w:rPr>
        <w:t>para</w:t>
      </w:r>
      <w:r>
        <w:rPr>
          <w:rFonts w:eastAsia="MS Mincho" w:cs="Arial"/>
          <w:szCs w:val="22"/>
          <w:lang w:val="es-ES_tradnl" w:eastAsia="en-US"/>
        </w:rPr>
        <w:t xml:space="preserve"> el mercado de Floridablanca – Santander, corresponde a un valor de 5,02</w:t>
      </w:r>
      <w:r w:rsidRPr="00372CD9">
        <w:rPr>
          <w:rFonts w:eastAsia="MS Mincho" w:cs="Arial"/>
          <w:szCs w:val="22"/>
          <w:lang w:val="es-ES_tradnl" w:eastAsia="en-US"/>
        </w:rPr>
        <w:t>%</w:t>
      </w:r>
      <w:r>
        <w:rPr>
          <w:rFonts w:eastAsia="MS Mincho" w:cs="Arial"/>
          <w:szCs w:val="22"/>
          <w:lang w:val="es-ES_tradnl" w:eastAsia="en-US"/>
        </w:rPr>
        <w:t>, tal como se explica en el literal a) del presente numeral.</w:t>
      </w:r>
    </w:p>
    <w:p w14:paraId="4D26B3C9" w14:textId="77777777" w:rsidR="004D78CF" w:rsidRDefault="004D78CF" w:rsidP="00716A53">
      <w:pPr>
        <w:pStyle w:val="Prrafodelista"/>
        <w:numPr>
          <w:ilvl w:val="0"/>
          <w:numId w:val="0"/>
        </w:numPr>
        <w:tabs>
          <w:tab w:val="left" w:pos="0"/>
        </w:tabs>
        <w:rPr>
          <w:rFonts w:eastAsia="Calibri" w:cs="Arial"/>
          <w:szCs w:val="22"/>
          <w:lang w:eastAsia="en-US"/>
        </w:rPr>
      </w:pPr>
    </w:p>
    <w:p w14:paraId="1738664C" w14:textId="168C1107" w:rsidR="00716A53" w:rsidRDefault="004D78CF" w:rsidP="00716A53">
      <w:pPr>
        <w:pStyle w:val="Prrafodelista"/>
        <w:numPr>
          <w:ilvl w:val="0"/>
          <w:numId w:val="0"/>
        </w:numPr>
        <w:tabs>
          <w:tab w:val="left" w:pos="0"/>
        </w:tabs>
        <w:rPr>
          <w:rFonts w:eastAsia="Calibri" w:cs="Arial"/>
          <w:b/>
          <w:szCs w:val="22"/>
          <w:lang w:val="es-ES_tradnl" w:eastAsia="en-US"/>
        </w:rPr>
      </w:pPr>
      <w:r>
        <w:rPr>
          <w:rFonts w:eastAsia="Calibri" w:cs="Arial"/>
          <w:szCs w:val="22"/>
          <w:lang w:eastAsia="en-US"/>
        </w:rPr>
        <w:t xml:space="preserve">De esta manera, para </w:t>
      </w:r>
      <w:r w:rsidR="00716A53">
        <w:rPr>
          <w:rFonts w:eastAsia="Calibri" w:cs="Arial"/>
          <w:szCs w:val="22"/>
          <w:lang w:eastAsia="en-US"/>
        </w:rPr>
        <w:t xml:space="preserve">determinar el porcentaje de otros activos eficiente </w:t>
      </w:r>
      <w:r w:rsidR="00FA109A">
        <w:rPr>
          <w:rFonts w:eastAsia="Calibri" w:cs="Arial"/>
          <w:szCs w:val="22"/>
          <w:lang w:eastAsia="en-US"/>
        </w:rPr>
        <w:t xml:space="preserve">para el mercado de Floridablanca - Santander, </w:t>
      </w:r>
      <w:r w:rsidR="00716A53">
        <w:rPr>
          <w:rFonts w:eastAsia="Calibri" w:cs="Arial"/>
          <w:szCs w:val="22"/>
          <w:lang w:eastAsia="en-US"/>
        </w:rPr>
        <w:t xml:space="preserve">se comparan los valores de </w:t>
      </w:r>
      <m:oMath>
        <m:f>
          <m:fPr>
            <m:ctrlPr>
              <w:rPr>
                <w:rFonts w:ascii="Cambria Math" w:eastAsia="MS Mincho" w:hAnsi="Cambria Math" w:cs="Arial"/>
                <w:szCs w:val="22"/>
                <w:lang w:val="es-ES_tradnl" w:eastAsia="en-US"/>
              </w:rPr>
            </m:ctrlPr>
          </m:fPr>
          <m:num>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OA</m:t>
                    </m:r>
                  </m:e>
                  <m:sub>
                    <m:r>
                      <m:rPr>
                        <m:sty m:val="p"/>
                      </m:rPr>
                      <w:rPr>
                        <w:rFonts w:ascii="Cambria Math" w:eastAsia="MS Mincho" w:hAnsi="Cambria Math" w:cs="Arial"/>
                        <w:szCs w:val="22"/>
                        <w:lang w:val="es-ES_tradnl" w:eastAsia="en-US"/>
                      </w:rPr>
                      <m:t>ryd</m:t>
                    </m:r>
                  </m:sub>
                </m:sSub>
              </m:e>
              <m:sub>
                <m:r>
                  <w:rPr>
                    <w:rFonts w:ascii="Cambria Math" w:eastAsia="MS Mincho" w:hAnsi="Cambria Math" w:cs="Arial"/>
                    <w:szCs w:val="22"/>
                    <w:lang w:val="es-ES_tradnl" w:eastAsia="en-US"/>
                  </w:rPr>
                  <m:t>k</m:t>
                </m:r>
              </m:sub>
            </m:sSub>
            <m:r>
              <m:rPr>
                <m:sty m:val="p"/>
              </m:rPr>
              <w:rPr>
                <w:rFonts w:ascii="Cambria Math" w:eastAsia="MS Mincho" w:hAnsi="Cambria Math" w:cs="Arial"/>
                <w:szCs w:val="22"/>
                <w:lang w:val="es-ES_tradnl" w:eastAsia="en-US"/>
              </w:rPr>
              <m:t>+</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 xml:space="preserve">% </m:t>
                </m:r>
                <m:sSub>
                  <m:sSubPr>
                    <m:ctrlPr>
                      <w:rPr>
                        <w:rFonts w:ascii="Cambria Math" w:eastAsia="MS Mincho" w:hAnsi="Cambria Math" w:cs="Arial"/>
                        <w:szCs w:val="22"/>
                        <w:lang w:val="es-ES_tradnl" w:eastAsia="en-US"/>
                      </w:rPr>
                    </m:ctrlPr>
                  </m:sSubPr>
                  <m:e>
                    <m:r>
                      <m:rPr>
                        <m:sty m:val="p"/>
                      </m:rPr>
                      <w:rPr>
                        <w:rFonts w:ascii="Cambria Math" w:eastAsia="MS Mincho" w:hAnsi="Cambria Math" w:cs="Arial"/>
                        <w:szCs w:val="22"/>
                        <w:lang w:val="es-ES_tradnl" w:eastAsia="en-US"/>
                      </w:rPr>
                      <m:t>OA</m:t>
                    </m:r>
                  </m:e>
                  <m:sub>
                    <m:r>
                      <m:rPr>
                        <m:sty m:val="p"/>
                      </m:rPr>
                      <w:rPr>
                        <w:rFonts w:ascii="Cambria Math" w:eastAsia="MS Mincho" w:hAnsi="Cambria Math" w:cs="Arial"/>
                        <w:szCs w:val="22"/>
                        <w:lang w:val="es-ES_tradnl" w:eastAsia="en-US"/>
                      </w:rPr>
                      <m:t>rem</m:t>
                    </m:r>
                  </m:sub>
                </m:sSub>
              </m:e>
              <m:sub>
                <m:r>
                  <w:rPr>
                    <w:rFonts w:ascii="Cambria Math" w:eastAsia="MS Mincho" w:hAnsi="Cambria Math" w:cs="Arial"/>
                    <w:szCs w:val="22"/>
                    <w:lang w:val="es-ES_tradnl" w:eastAsia="en-US"/>
                  </w:rPr>
                  <m:t>k</m:t>
                </m:r>
              </m:sub>
            </m:sSub>
          </m:num>
          <m:den>
            <m:r>
              <m:rPr>
                <m:sty m:val="p"/>
              </m:rPr>
              <w:rPr>
                <w:rFonts w:ascii="Cambria Math" w:eastAsia="MS Mincho" w:hAnsi="Cambria Math" w:cs="Arial"/>
                <w:szCs w:val="22"/>
                <w:lang w:val="es-ES_tradnl" w:eastAsia="en-US"/>
              </w:rPr>
              <m:t>2</m:t>
            </m:r>
          </m:den>
        </m:f>
      </m:oMath>
      <w:r w:rsidR="00716A53" w:rsidRPr="00EE5960">
        <w:rPr>
          <w:rFonts w:eastAsia="Calibri" w:cs="Arial"/>
          <w:szCs w:val="22"/>
          <w:lang w:val="es-ES_tradnl" w:eastAsia="en-US"/>
        </w:rPr>
        <w:t xml:space="preserve">,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szCs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oMath>
      <w:r w:rsidR="00716A53" w:rsidRPr="00EE5960">
        <w:rPr>
          <w:rFonts w:eastAsia="Calibri" w:cs="Arial"/>
          <w:szCs w:val="22"/>
          <w:lang w:val="es-ES_tradnl" w:eastAsia="en-US"/>
        </w:rPr>
        <w:t xml:space="preserve"> y </w:t>
      </w:r>
      <m:oMath>
        <m:sSub>
          <m:sSubPr>
            <m:ctrlPr>
              <w:rPr>
                <w:rFonts w:ascii="Cambria Math" w:eastAsia="MS Mincho" w:hAnsi="Cambria Math" w:cs="Arial"/>
                <w:szCs w:val="22"/>
                <w:lang w:val="es-ES_tradnl" w:eastAsia="en-US"/>
              </w:rPr>
            </m:ctrlPr>
          </m:sSubPr>
          <m:e>
            <m:sSub>
              <m:sSubPr>
                <m:ctrlPr>
                  <w:rPr>
                    <w:rFonts w:ascii="Cambria Math" w:eastAsia="MS Mincho" w:hAnsi="Cambria Math" w:cs="Arial"/>
                    <w:szCs w:val="22"/>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ryd</m:t>
                </m:r>
              </m:sub>
            </m:sSub>
          </m:e>
          <m:sub>
            <m:r>
              <w:rPr>
                <w:rFonts w:ascii="Cambria Math" w:eastAsia="MS Mincho" w:hAnsi="Cambria Math" w:cs="Arial"/>
                <w:lang w:val="es-ES_tradnl" w:eastAsia="en-US"/>
              </w:rPr>
              <m:t>k</m:t>
            </m:r>
          </m:sub>
        </m:sSub>
      </m:oMath>
      <w:r w:rsidR="00716A53">
        <w:rPr>
          <w:rFonts w:eastAsia="Calibri" w:cs="Arial"/>
          <w:szCs w:val="22"/>
          <w:lang w:val="es-ES_tradnl" w:eastAsia="en-US"/>
        </w:rPr>
        <w:t>, cuyos valores se muestran en la</w:t>
      </w:r>
      <w:r w:rsidR="00FA109A">
        <w:rPr>
          <w:rFonts w:eastAsia="Calibri" w:cs="Arial"/>
          <w:szCs w:val="22"/>
          <w:lang w:val="es-ES_tradnl" w:eastAsia="en-US"/>
        </w:rPr>
        <w:t xml:space="preserve"> siguiente tabla </w:t>
      </w:r>
      <w:r w:rsidR="00716A53" w:rsidRPr="00BF30E3">
        <w:rPr>
          <w:rFonts w:eastAsia="Calibri" w:cs="Arial"/>
          <w:szCs w:val="22"/>
          <w:lang w:val="es-ES_tradnl" w:eastAsia="en-US"/>
        </w:rPr>
        <w:t>,</w:t>
      </w:r>
      <w:r w:rsidR="00716A53">
        <w:rPr>
          <w:rFonts w:eastAsia="Calibri" w:cs="Arial"/>
          <w:szCs w:val="22"/>
          <w:lang w:val="es-ES_tradnl" w:eastAsia="en-US"/>
        </w:rPr>
        <w:t xml:space="preserve"> y se selecciona el mínimo entre los tres. De esta manera, se establece que el porcentaje de otros activos eficiente del </w:t>
      </w:r>
      <w:r w:rsidR="00716A53" w:rsidRPr="00372CD9">
        <w:rPr>
          <w:rFonts w:eastAsia="Calibri" w:cs="Arial"/>
          <w:szCs w:val="22"/>
          <w:lang w:val="es-ES_tradnl" w:eastAsia="en-US"/>
        </w:rPr>
        <w:t xml:space="preserve">mercado relevante corresponde a </w:t>
      </w:r>
      <w:r w:rsidR="00716A53">
        <w:rPr>
          <w:rFonts w:eastAsia="Calibri" w:cs="Arial"/>
          <w:szCs w:val="22"/>
          <w:lang w:val="es-ES_tradnl" w:eastAsia="en-US"/>
        </w:rPr>
        <w:t>4,12</w:t>
      </w:r>
      <w:r w:rsidR="00716A53" w:rsidRPr="00372CD9">
        <w:rPr>
          <w:rFonts w:eastAsia="Calibri" w:cs="Arial"/>
          <w:szCs w:val="22"/>
          <w:lang w:val="es-ES_tradnl" w:eastAsia="en-US"/>
        </w:rPr>
        <w:t>%</w:t>
      </w:r>
      <w:r w:rsidR="00DF4ED3">
        <w:rPr>
          <w:rFonts w:eastAsia="Calibri" w:cs="Arial"/>
          <w:szCs w:val="22"/>
          <w:lang w:val="es-ES_tradnl" w:eastAsia="en-US"/>
        </w:rPr>
        <w:t xml:space="preserve">, </w:t>
      </w:r>
      <w:r w:rsidR="00716A53">
        <w:rPr>
          <w:rFonts w:eastAsia="Calibri" w:cs="Arial"/>
          <w:szCs w:val="22"/>
          <w:lang w:val="es-ES_tradnl" w:eastAsia="en-US"/>
        </w:rPr>
        <w:t>utiliza</w:t>
      </w:r>
      <w:r w:rsidR="00DF4ED3">
        <w:rPr>
          <w:rFonts w:eastAsia="Calibri" w:cs="Arial"/>
          <w:szCs w:val="22"/>
          <w:lang w:val="es-ES_tradnl" w:eastAsia="en-US"/>
        </w:rPr>
        <w:t>do</w:t>
      </w:r>
      <w:r w:rsidR="00716A53">
        <w:rPr>
          <w:rFonts w:eastAsia="Calibri" w:cs="Arial"/>
          <w:szCs w:val="22"/>
          <w:lang w:val="es-ES_tradnl" w:eastAsia="en-US"/>
        </w:rPr>
        <w:t xml:space="preserve"> para el cálculo de</w:t>
      </w:r>
      <w:r w:rsidR="00030402">
        <w:rPr>
          <w:rFonts w:eastAsia="Calibri" w:cs="Arial"/>
          <w:szCs w:val="22"/>
          <w:lang w:val="es-ES_tradnl" w:eastAsia="en-US"/>
        </w:rPr>
        <w:t xml:space="preserve"> </w:t>
      </w:r>
      <w:r w:rsidR="00716A53">
        <w:rPr>
          <w:rFonts w:eastAsia="Calibri" w:cs="Arial"/>
          <w:szCs w:val="22"/>
          <w:lang w:val="es-ES_tradnl" w:eastAsia="en-US"/>
        </w:rPr>
        <w:t>l</w:t>
      </w:r>
      <w:r w:rsidR="00030402">
        <w:rPr>
          <w:rFonts w:eastAsia="Calibri" w:cs="Arial"/>
          <w:szCs w:val="22"/>
          <w:lang w:val="es-ES_tradnl" w:eastAsia="en-US"/>
        </w:rPr>
        <w:t>os</w:t>
      </w:r>
      <w:r w:rsidR="00716A53">
        <w:rPr>
          <w:rFonts w:eastAsia="Calibri" w:cs="Arial"/>
          <w:szCs w:val="22"/>
          <w:lang w:val="es-ES_tradnl" w:eastAsia="en-US"/>
        </w:rPr>
        <w:t xml:space="preserve"> cargo</w:t>
      </w:r>
      <w:r w:rsidR="00030402">
        <w:rPr>
          <w:rFonts w:eastAsia="Calibri" w:cs="Arial"/>
          <w:szCs w:val="22"/>
          <w:lang w:val="es-ES_tradnl" w:eastAsia="en-US"/>
        </w:rPr>
        <w:t>s</w:t>
      </w:r>
      <w:r w:rsidR="00716A53">
        <w:rPr>
          <w:rFonts w:eastAsia="Calibri" w:cs="Arial"/>
          <w:szCs w:val="22"/>
          <w:lang w:val="es-ES_tradnl" w:eastAsia="en-US"/>
        </w:rPr>
        <w:t>.</w:t>
      </w:r>
    </w:p>
    <w:p w14:paraId="69B937F7" w14:textId="4C641959" w:rsidR="00716A53" w:rsidRPr="00C0298E" w:rsidRDefault="00716A53" w:rsidP="00716A53">
      <w:pPr>
        <w:pStyle w:val="Descripcin"/>
        <w:keepNext/>
        <w:spacing w:before="240" w:after="120"/>
        <w:jc w:val="center"/>
        <w:rPr>
          <w:rFonts w:ascii="Bookman Old Style" w:eastAsia="Calibri" w:hAnsi="Bookman Old Style" w:cs="Arial"/>
          <w:i w:val="0"/>
          <w:color w:val="auto"/>
          <w:szCs w:val="22"/>
          <w:lang w:eastAsia="en-US"/>
        </w:rPr>
      </w:pPr>
      <w:r w:rsidRPr="00C0298E">
        <w:rPr>
          <w:rFonts w:ascii="Bookman Old Style" w:hAnsi="Bookman Old Style"/>
          <w:i w:val="0"/>
          <w:color w:val="auto"/>
        </w:rPr>
        <w:t xml:space="preserve">Porcentaje de otros activos eficiente para el mercado </w:t>
      </w:r>
      <w:r w:rsidR="00FA109A" w:rsidRPr="00C0298E">
        <w:rPr>
          <w:rFonts w:ascii="Bookman Old Style" w:hAnsi="Bookman Old Style"/>
          <w:i w:val="0"/>
          <w:color w:val="auto"/>
        </w:rPr>
        <w:t>de Floridablanca-Santander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36"/>
        <w:gridCol w:w="2000"/>
        <w:gridCol w:w="1312"/>
        <w:gridCol w:w="1520"/>
      </w:tblGrid>
      <w:tr w:rsidR="00716A53" w14:paraId="011E9C79" w14:textId="77777777" w:rsidTr="00DF54E6">
        <w:trPr>
          <w:trHeight w:val="365"/>
          <w:tblHeader/>
        </w:trPr>
        <w:tc>
          <w:tcPr>
            <w:tcW w:w="1219" w:type="pct"/>
            <w:shd w:val="clear" w:color="auto" w:fill="D9D9D9" w:themeFill="background1" w:themeFillShade="D9"/>
            <w:vAlign w:val="center"/>
          </w:tcPr>
          <w:p w14:paraId="01A4EE14" w14:textId="77777777" w:rsidR="00716A53" w:rsidRPr="00BF30E3" w:rsidRDefault="00716A53" w:rsidP="00716A53">
            <w:pPr>
              <w:pStyle w:val="Prrafodelista"/>
              <w:numPr>
                <w:ilvl w:val="0"/>
                <w:numId w:val="0"/>
              </w:numPr>
              <w:tabs>
                <w:tab w:val="left" w:pos="0"/>
              </w:tabs>
              <w:jc w:val="center"/>
              <w:rPr>
                <w:rFonts w:cs="Arial"/>
                <w:b/>
                <w:sz w:val="20"/>
                <w:lang w:eastAsia="en-US"/>
              </w:rPr>
            </w:pPr>
            <w:r w:rsidRPr="00BF30E3">
              <w:rPr>
                <w:rFonts w:cs="Arial"/>
                <w:b/>
                <w:sz w:val="20"/>
                <w:lang w:eastAsia="en-US"/>
              </w:rPr>
              <w:t>Empresa</w:t>
            </w:r>
          </w:p>
        </w:tc>
        <w:tc>
          <w:tcPr>
            <w:tcW w:w="1196" w:type="pct"/>
            <w:shd w:val="clear" w:color="auto" w:fill="D9D9D9" w:themeFill="background1" w:themeFillShade="D9"/>
            <w:vAlign w:val="center"/>
          </w:tcPr>
          <w:p w14:paraId="2F4E2599" w14:textId="77777777" w:rsidR="00716A53" w:rsidRPr="00BF30E3" w:rsidRDefault="00C45193" w:rsidP="00716A53">
            <w:pPr>
              <w:pStyle w:val="Prrafodelista"/>
              <w:numPr>
                <w:ilvl w:val="0"/>
                <w:numId w:val="0"/>
              </w:numPr>
              <w:tabs>
                <w:tab w:val="left" w:pos="0"/>
              </w:tabs>
              <w:jc w:val="center"/>
              <w:rPr>
                <w:rFonts w:cs="Arial"/>
                <w:b/>
                <w:sz w:val="20"/>
                <w:lang w:val="es-ES_tradnl" w:eastAsia="en-US"/>
              </w:rPr>
            </w:pPr>
            <m:oMathPara>
              <m:oMath>
                <m:f>
                  <m:fPr>
                    <m:ctrlPr>
                      <w:rPr>
                        <w:rFonts w:ascii="Cambria Math" w:eastAsia="MS Mincho" w:hAnsi="Cambria Math" w:cs="Arial"/>
                        <w:b/>
                        <w:sz w:val="20"/>
                        <w:lang w:val="es-ES_tradnl" w:eastAsia="en-US"/>
                      </w:rPr>
                    </m:ctrlPr>
                  </m:fPr>
                  <m:num>
                    <m:sSub>
                      <m:sSubPr>
                        <m:ctrlPr>
                          <w:rPr>
                            <w:rFonts w:ascii="Cambria Math" w:eastAsia="MS Mincho" w:hAnsi="Cambria Math" w:cs="Arial"/>
                            <w:b/>
                            <w:sz w:val="20"/>
                            <w:lang w:val="es-ES_tradnl" w:eastAsia="en-US"/>
                          </w:rPr>
                        </m:ctrlPr>
                      </m:sSubPr>
                      <m:e>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 OA</m:t>
                            </m:r>
                          </m:e>
                          <m:sub>
                            <m:r>
                              <m:rPr>
                                <m:sty m:val="b"/>
                              </m:rPr>
                              <w:rPr>
                                <w:rFonts w:ascii="Cambria Math" w:eastAsia="MS Mincho" w:hAnsi="Cambria Math" w:cs="Arial"/>
                                <w:sz w:val="20"/>
                                <w:lang w:val="es-ES_tradnl" w:eastAsia="en-US"/>
                              </w:rPr>
                              <m:t>ryd</m:t>
                            </m:r>
                          </m:sub>
                        </m:sSub>
                      </m:e>
                      <m:sub>
                        <m:r>
                          <m:rPr>
                            <m:sty m:val="bi"/>
                          </m:rPr>
                          <w:rPr>
                            <w:rFonts w:ascii="Cambria Math" w:eastAsia="MS Mincho" w:hAnsi="Cambria Math" w:cs="Arial"/>
                            <w:sz w:val="20"/>
                            <w:lang w:val="es-ES_tradnl" w:eastAsia="en-US"/>
                          </w:rPr>
                          <m:t>k</m:t>
                        </m:r>
                      </m:sub>
                    </m:sSub>
                    <m:r>
                      <m:rPr>
                        <m:sty m:val="b"/>
                      </m:rPr>
                      <w:rPr>
                        <w:rFonts w:ascii="Cambria Math" w:eastAsia="MS Mincho" w:hAnsi="Cambria Math" w:cs="Arial"/>
                        <w:sz w:val="20"/>
                        <w:lang w:val="es-ES_tradnl" w:eastAsia="en-US"/>
                      </w:rPr>
                      <m:t>+</m:t>
                    </m:r>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 xml:space="preserve">% </m:t>
                        </m:r>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OA</m:t>
                            </m:r>
                          </m:e>
                          <m:sub>
                            <m:r>
                              <m:rPr>
                                <m:sty m:val="b"/>
                              </m:rPr>
                              <w:rPr>
                                <w:rFonts w:ascii="Cambria Math" w:eastAsia="MS Mincho" w:hAnsi="Cambria Math" w:cs="Arial"/>
                                <w:sz w:val="20"/>
                                <w:lang w:val="es-ES_tradnl" w:eastAsia="en-US"/>
                              </w:rPr>
                              <m:t>rem</m:t>
                            </m:r>
                          </m:sub>
                        </m:sSub>
                      </m:e>
                      <m:sub>
                        <m:r>
                          <m:rPr>
                            <m:sty m:val="bi"/>
                          </m:rPr>
                          <w:rPr>
                            <w:rFonts w:ascii="Cambria Math" w:eastAsia="MS Mincho" w:hAnsi="Cambria Math" w:cs="Arial"/>
                            <w:sz w:val="20"/>
                            <w:lang w:val="es-ES_tradnl" w:eastAsia="en-US"/>
                          </w:rPr>
                          <m:t>k</m:t>
                        </m:r>
                      </m:sub>
                    </m:sSub>
                  </m:num>
                  <m:den>
                    <m:r>
                      <m:rPr>
                        <m:sty m:val="b"/>
                      </m:rPr>
                      <w:rPr>
                        <w:rFonts w:ascii="Cambria Math" w:eastAsia="MS Mincho" w:hAnsi="Cambria Math" w:cs="Arial"/>
                        <w:sz w:val="20"/>
                        <w:lang w:val="es-ES_tradnl" w:eastAsia="en-US"/>
                      </w:rPr>
                      <m:t>2</m:t>
                    </m:r>
                  </m:den>
                </m:f>
              </m:oMath>
            </m:oMathPara>
          </w:p>
        </w:tc>
        <w:tc>
          <w:tcPr>
            <w:tcW w:w="1070" w:type="pct"/>
            <w:shd w:val="clear" w:color="auto" w:fill="D9D9D9" w:themeFill="background1" w:themeFillShade="D9"/>
            <w:vAlign w:val="center"/>
          </w:tcPr>
          <w:p w14:paraId="64051820" w14:textId="77777777" w:rsidR="00716A53" w:rsidRPr="00BF30E3" w:rsidRDefault="00C45193" w:rsidP="00716A53">
            <w:pPr>
              <w:pStyle w:val="Prrafodelista"/>
              <w:numPr>
                <w:ilvl w:val="0"/>
                <w:numId w:val="0"/>
              </w:numPr>
              <w:tabs>
                <w:tab w:val="left" w:pos="0"/>
              </w:tabs>
              <w:jc w:val="center"/>
              <w:rPr>
                <w:rFonts w:cs="Arial"/>
                <w:b/>
                <w:sz w:val="20"/>
                <w:lang w:eastAsia="en-US"/>
              </w:rPr>
            </w:pPr>
            <m:oMathPara>
              <m:oMath>
                <m:sSub>
                  <m:sSubPr>
                    <m:ctrlPr>
                      <w:rPr>
                        <w:rFonts w:ascii="Cambria Math" w:eastAsia="MS Mincho" w:hAnsi="Cambria Math" w:cs="Arial"/>
                        <w:b/>
                        <w:sz w:val="20"/>
                        <w:lang w:val="es-ES_tradnl" w:eastAsia="en-US"/>
                      </w:rPr>
                    </m:ctrlPr>
                  </m:sSubPr>
                  <m:e>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%OA</m:t>
                        </m:r>
                      </m:e>
                      <m:sub>
                        <m:func>
                          <m:funcPr>
                            <m:ctrlPr>
                              <w:rPr>
                                <w:rFonts w:ascii="Cambria Math" w:eastAsia="MS Mincho" w:hAnsi="Cambria Math" w:cs="Arial"/>
                                <w:b/>
                                <w:sz w:val="20"/>
                                <w:lang w:val="es-ES_tradnl" w:eastAsia="en-US"/>
                              </w:rPr>
                            </m:ctrlPr>
                          </m:funcPr>
                          <m:fName>
                            <m:r>
                              <m:rPr>
                                <m:sty m:val="b"/>
                              </m:rPr>
                              <w:rPr>
                                <w:rFonts w:ascii="Cambria Math" w:eastAsia="MS Mincho" w:hAnsi="Cambria Math" w:cs="Arial"/>
                                <w:sz w:val="20"/>
                                <w:lang w:val="es-ES_tradnl" w:eastAsia="en-US"/>
                              </w:rPr>
                              <m:t>max</m:t>
                            </m:r>
                          </m:fName>
                          <m:e>
                            <m:r>
                              <m:rPr>
                                <m:sty m:val="b"/>
                              </m:rPr>
                              <w:rPr>
                                <w:rFonts w:ascii="Cambria Math" w:eastAsia="MS Mincho" w:hAnsi="Cambria Math" w:cs="Arial"/>
                                <w:sz w:val="20"/>
                                <w:lang w:val="es-ES_tradnl" w:eastAsia="en-US"/>
                              </w:rPr>
                              <m:t xml:space="preserve"> reconocer</m:t>
                            </m:r>
                          </m:e>
                        </m:func>
                      </m:sub>
                    </m:sSub>
                  </m:e>
                  <m:sub>
                    <m:r>
                      <m:rPr>
                        <m:sty m:val="bi"/>
                      </m:rPr>
                      <w:rPr>
                        <w:rFonts w:ascii="Cambria Math" w:eastAsia="MS Mincho" w:hAnsi="Cambria Math" w:cs="Arial"/>
                        <w:sz w:val="20"/>
                        <w:lang w:val="es-ES_tradnl" w:eastAsia="en-US"/>
                      </w:rPr>
                      <m:t>k</m:t>
                    </m:r>
                  </m:sub>
                </m:sSub>
              </m:oMath>
            </m:oMathPara>
          </w:p>
        </w:tc>
        <w:tc>
          <w:tcPr>
            <w:tcW w:w="702" w:type="pct"/>
            <w:shd w:val="clear" w:color="auto" w:fill="D9D9D9" w:themeFill="background1" w:themeFillShade="D9"/>
            <w:vAlign w:val="center"/>
          </w:tcPr>
          <w:p w14:paraId="327B7C26" w14:textId="77777777" w:rsidR="00716A53" w:rsidRPr="00BF30E3" w:rsidRDefault="00C45193" w:rsidP="00716A53">
            <w:pPr>
              <w:pStyle w:val="Prrafodelista"/>
              <w:numPr>
                <w:ilvl w:val="0"/>
                <w:numId w:val="0"/>
              </w:numPr>
              <w:tabs>
                <w:tab w:val="left" w:pos="0"/>
              </w:tabs>
              <w:jc w:val="center"/>
              <w:rPr>
                <w:rFonts w:cs="Arial"/>
                <w:b/>
                <w:sz w:val="20"/>
                <w:lang w:eastAsia="en-US"/>
              </w:rPr>
            </w:pPr>
            <m:oMathPara>
              <m:oMath>
                <m:sSub>
                  <m:sSubPr>
                    <m:ctrlPr>
                      <w:rPr>
                        <w:rFonts w:ascii="Cambria Math" w:eastAsia="MS Mincho" w:hAnsi="Cambria Math" w:cs="Arial"/>
                        <w:b/>
                        <w:sz w:val="20"/>
                        <w:lang w:val="es-ES_tradnl" w:eastAsia="en-US"/>
                      </w:rPr>
                    </m:ctrlPr>
                  </m:sSubPr>
                  <m:e>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 OA</m:t>
                        </m:r>
                      </m:e>
                      <m:sub>
                        <m:r>
                          <m:rPr>
                            <m:sty m:val="b"/>
                          </m:rPr>
                          <w:rPr>
                            <w:rFonts w:ascii="Cambria Math" w:eastAsia="MS Mincho" w:hAnsi="Cambria Math" w:cs="Arial"/>
                            <w:sz w:val="20"/>
                            <w:lang w:val="es-ES_tradnl" w:eastAsia="en-US"/>
                          </w:rPr>
                          <m:t>ryd</m:t>
                        </m:r>
                      </m:sub>
                    </m:sSub>
                  </m:e>
                  <m:sub>
                    <m:r>
                      <m:rPr>
                        <m:sty m:val="bi"/>
                      </m:rPr>
                      <w:rPr>
                        <w:rFonts w:ascii="Cambria Math" w:eastAsia="MS Mincho" w:hAnsi="Cambria Math" w:cs="Arial"/>
                        <w:sz w:val="20"/>
                        <w:lang w:val="es-ES_tradnl" w:eastAsia="en-US"/>
                      </w:rPr>
                      <m:t>k</m:t>
                    </m:r>
                  </m:sub>
                </m:sSub>
              </m:oMath>
            </m:oMathPara>
          </w:p>
        </w:tc>
        <w:tc>
          <w:tcPr>
            <w:tcW w:w="814" w:type="pct"/>
            <w:shd w:val="clear" w:color="auto" w:fill="D9D9D9" w:themeFill="background1" w:themeFillShade="D9"/>
            <w:vAlign w:val="center"/>
          </w:tcPr>
          <w:p w14:paraId="46568AFB" w14:textId="77777777" w:rsidR="00716A53" w:rsidRPr="00BF30E3" w:rsidRDefault="00C45193" w:rsidP="00716A53">
            <w:pPr>
              <w:pStyle w:val="Prrafodelista"/>
              <w:numPr>
                <w:ilvl w:val="0"/>
                <w:numId w:val="0"/>
              </w:numPr>
              <w:tabs>
                <w:tab w:val="left" w:pos="0"/>
              </w:tabs>
              <w:jc w:val="center"/>
              <w:rPr>
                <w:rFonts w:cs="Arial"/>
                <w:b/>
                <w:sz w:val="20"/>
                <w:lang w:val="es-ES_tradnl" w:eastAsia="en-US"/>
              </w:rPr>
            </w:pPr>
            <m:oMathPara>
              <m:oMath>
                <m:sSub>
                  <m:sSubPr>
                    <m:ctrlPr>
                      <w:rPr>
                        <w:rFonts w:ascii="Cambria Math" w:eastAsia="MS Mincho" w:hAnsi="Cambria Math" w:cs="Arial"/>
                        <w:b/>
                        <w:i/>
                        <w:sz w:val="20"/>
                        <w:lang w:val="es-ES_tradnl" w:eastAsia="en-US"/>
                      </w:rPr>
                    </m:ctrlPr>
                  </m:sSubPr>
                  <m:e>
                    <m:sSub>
                      <m:sSubPr>
                        <m:ctrlPr>
                          <w:rPr>
                            <w:rFonts w:ascii="Cambria Math" w:eastAsia="MS Mincho" w:hAnsi="Cambria Math" w:cs="Arial"/>
                            <w:b/>
                            <w:sz w:val="20"/>
                            <w:lang w:val="es-ES_tradnl" w:eastAsia="en-US"/>
                          </w:rPr>
                        </m:ctrlPr>
                      </m:sSubPr>
                      <m:e>
                        <m:r>
                          <m:rPr>
                            <m:sty m:val="b"/>
                          </m:rPr>
                          <w:rPr>
                            <w:rFonts w:ascii="Cambria Math" w:eastAsia="MS Mincho" w:hAnsi="Cambria Math" w:cs="Arial"/>
                            <w:sz w:val="20"/>
                            <w:lang w:val="es-ES_tradnl" w:eastAsia="en-US"/>
                          </w:rPr>
                          <m:t>%OA</m:t>
                        </m:r>
                      </m:e>
                      <m:sub>
                        <m:r>
                          <m:rPr>
                            <m:sty m:val="b"/>
                          </m:rPr>
                          <w:rPr>
                            <w:rFonts w:ascii="Cambria Math" w:eastAsia="MS Mincho" w:hAnsi="Cambria Math" w:cs="Arial"/>
                            <w:sz w:val="20"/>
                            <w:lang w:val="es-ES_tradnl" w:eastAsia="en-US"/>
                          </w:rPr>
                          <m:t>eficiente</m:t>
                        </m:r>
                      </m:sub>
                    </m:sSub>
                  </m:e>
                  <m:sub>
                    <m:r>
                      <m:rPr>
                        <m:sty m:val="bi"/>
                      </m:rPr>
                      <w:rPr>
                        <w:rFonts w:ascii="Cambria Math" w:eastAsia="MS Mincho" w:hAnsi="Cambria Math" w:cs="Arial"/>
                        <w:sz w:val="20"/>
                        <w:lang w:val="es-ES_tradnl" w:eastAsia="en-US"/>
                      </w:rPr>
                      <m:t>k</m:t>
                    </m:r>
                  </m:sub>
                </m:sSub>
              </m:oMath>
            </m:oMathPara>
          </w:p>
        </w:tc>
      </w:tr>
      <w:tr w:rsidR="00716A53" w14:paraId="0D1C431F" w14:textId="77777777" w:rsidTr="00DF54E6">
        <w:tc>
          <w:tcPr>
            <w:tcW w:w="1219" w:type="pct"/>
            <w:shd w:val="clear" w:color="auto" w:fill="auto"/>
          </w:tcPr>
          <w:p w14:paraId="0E6586E8"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Metrogas S.A. E.S.P.</w:t>
            </w:r>
          </w:p>
        </w:tc>
        <w:tc>
          <w:tcPr>
            <w:tcW w:w="1196" w:type="pct"/>
            <w:vAlign w:val="center"/>
          </w:tcPr>
          <w:p w14:paraId="67F5278E"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5,66</w:t>
            </w:r>
          </w:p>
        </w:tc>
        <w:tc>
          <w:tcPr>
            <w:tcW w:w="1070" w:type="pct"/>
            <w:vAlign w:val="center"/>
          </w:tcPr>
          <w:p w14:paraId="42FB5D8C"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4,12</w:t>
            </w:r>
          </w:p>
        </w:tc>
        <w:tc>
          <w:tcPr>
            <w:tcW w:w="702" w:type="pct"/>
            <w:vAlign w:val="center"/>
          </w:tcPr>
          <w:p w14:paraId="404095AE" w14:textId="77777777" w:rsidR="00716A53" w:rsidRPr="00716A53" w:rsidRDefault="00716A53" w:rsidP="00716A53">
            <w:pPr>
              <w:tabs>
                <w:tab w:val="left" w:pos="0"/>
              </w:tabs>
              <w:jc w:val="center"/>
              <w:rPr>
                <w:rFonts w:cs="Arial"/>
                <w:sz w:val="20"/>
                <w:lang w:eastAsia="en-US"/>
              </w:rPr>
            </w:pPr>
            <w:r w:rsidRPr="00716A53">
              <w:rPr>
                <w:rFonts w:cs="Arial"/>
                <w:sz w:val="20"/>
                <w:lang w:eastAsia="en-US"/>
              </w:rPr>
              <w:t>5,32</w:t>
            </w:r>
          </w:p>
        </w:tc>
        <w:tc>
          <w:tcPr>
            <w:tcW w:w="814" w:type="pct"/>
            <w:vAlign w:val="center"/>
          </w:tcPr>
          <w:p w14:paraId="08BB1B8A" w14:textId="77777777" w:rsidR="00716A53" w:rsidRPr="00716A53" w:rsidRDefault="00716A53" w:rsidP="00716A53">
            <w:pPr>
              <w:tabs>
                <w:tab w:val="left" w:pos="0"/>
              </w:tabs>
              <w:jc w:val="center"/>
              <w:rPr>
                <w:rFonts w:cs="Arial"/>
                <w:sz w:val="20"/>
                <w:lang w:eastAsia="en-US"/>
              </w:rPr>
            </w:pPr>
            <w:r w:rsidRPr="00716A53">
              <w:rPr>
                <w:rFonts w:cs="Arial"/>
                <w:sz w:val="20"/>
                <w:lang w:eastAsia="en-US"/>
              </w:rPr>
              <w:t>4,12</w:t>
            </w:r>
          </w:p>
        </w:tc>
      </w:tr>
      <w:tr w:rsidR="00716A53" w14:paraId="2D23EDA2" w14:textId="77777777" w:rsidTr="00DF54E6">
        <w:tc>
          <w:tcPr>
            <w:tcW w:w="1219" w:type="pct"/>
            <w:shd w:val="clear" w:color="auto" w:fill="auto"/>
          </w:tcPr>
          <w:p w14:paraId="1047A267"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Gas Natural del Oriente S.A. E.S.P.</w:t>
            </w:r>
          </w:p>
        </w:tc>
        <w:tc>
          <w:tcPr>
            <w:tcW w:w="1196" w:type="pct"/>
            <w:vAlign w:val="center"/>
          </w:tcPr>
          <w:p w14:paraId="272E0E5B"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3,99</w:t>
            </w:r>
          </w:p>
        </w:tc>
        <w:tc>
          <w:tcPr>
            <w:tcW w:w="1070" w:type="pct"/>
            <w:vAlign w:val="center"/>
          </w:tcPr>
          <w:p w14:paraId="2CE970BB"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4,12</w:t>
            </w:r>
          </w:p>
        </w:tc>
        <w:tc>
          <w:tcPr>
            <w:tcW w:w="702" w:type="pct"/>
            <w:vAlign w:val="center"/>
          </w:tcPr>
          <w:p w14:paraId="12968E34" w14:textId="77777777" w:rsidR="00716A53" w:rsidRPr="00716A53" w:rsidRDefault="00716A53" w:rsidP="00716A53">
            <w:pPr>
              <w:tabs>
                <w:tab w:val="left" w:pos="0"/>
              </w:tabs>
              <w:jc w:val="center"/>
              <w:rPr>
                <w:rFonts w:cs="Arial"/>
                <w:sz w:val="20"/>
                <w:lang w:eastAsia="en-US"/>
              </w:rPr>
            </w:pPr>
            <w:r w:rsidRPr="00716A53">
              <w:rPr>
                <w:rFonts w:cs="Arial"/>
                <w:sz w:val="20"/>
                <w:lang w:eastAsia="en-US"/>
              </w:rPr>
              <w:t>1,97</w:t>
            </w:r>
          </w:p>
        </w:tc>
        <w:tc>
          <w:tcPr>
            <w:tcW w:w="814" w:type="pct"/>
            <w:vAlign w:val="center"/>
          </w:tcPr>
          <w:p w14:paraId="34DA1352"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1,97</w:t>
            </w:r>
          </w:p>
        </w:tc>
      </w:tr>
      <w:tr w:rsidR="00716A53" w14:paraId="1E416632" w14:textId="77777777" w:rsidTr="00DF54E6">
        <w:tc>
          <w:tcPr>
            <w:tcW w:w="1219" w:type="pct"/>
            <w:shd w:val="clear" w:color="auto" w:fill="auto"/>
          </w:tcPr>
          <w:p w14:paraId="56602635"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Total Mercado</w:t>
            </w:r>
          </w:p>
        </w:tc>
        <w:tc>
          <w:tcPr>
            <w:tcW w:w="1196" w:type="pct"/>
            <w:vAlign w:val="center"/>
          </w:tcPr>
          <w:p w14:paraId="41A6AE99" w14:textId="29DB939C" w:rsidR="00716A53" w:rsidRPr="00BF30E3" w:rsidRDefault="00FA109A" w:rsidP="00716A53">
            <w:pPr>
              <w:pStyle w:val="Prrafodelista"/>
              <w:numPr>
                <w:ilvl w:val="0"/>
                <w:numId w:val="0"/>
              </w:numPr>
              <w:tabs>
                <w:tab w:val="left" w:pos="0"/>
              </w:tabs>
              <w:jc w:val="center"/>
              <w:rPr>
                <w:rFonts w:cs="Arial"/>
                <w:sz w:val="20"/>
                <w:lang w:eastAsia="en-US"/>
              </w:rPr>
            </w:pPr>
            <w:r>
              <w:rPr>
                <w:rFonts w:cs="Arial"/>
                <w:sz w:val="20"/>
                <w:lang w:eastAsia="en-US"/>
              </w:rPr>
              <w:t>5,51</w:t>
            </w:r>
          </w:p>
        </w:tc>
        <w:tc>
          <w:tcPr>
            <w:tcW w:w="1070" w:type="pct"/>
            <w:vAlign w:val="center"/>
          </w:tcPr>
          <w:p w14:paraId="3284FA46" w14:textId="77777777" w:rsidR="00716A53" w:rsidRPr="00BF30E3" w:rsidRDefault="00716A53" w:rsidP="00716A53">
            <w:pPr>
              <w:pStyle w:val="Prrafodelista"/>
              <w:numPr>
                <w:ilvl w:val="0"/>
                <w:numId w:val="0"/>
              </w:numPr>
              <w:tabs>
                <w:tab w:val="left" w:pos="0"/>
              </w:tabs>
              <w:jc w:val="center"/>
              <w:rPr>
                <w:rFonts w:cs="Arial"/>
                <w:sz w:val="20"/>
                <w:lang w:eastAsia="en-US"/>
              </w:rPr>
            </w:pPr>
            <w:r w:rsidRPr="00BF30E3">
              <w:rPr>
                <w:rFonts w:cs="Arial"/>
                <w:sz w:val="20"/>
                <w:lang w:eastAsia="en-US"/>
              </w:rPr>
              <w:t>4,12</w:t>
            </w:r>
          </w:p>
        </w:tc>
        <w:tc>
          <w:tcPr>
            <w:tcW w:w="702" w:type="pct"/>
            <w:vAlign w:val="center"/>
          </w:tcPr>
          <w:p w14:paraId="32822F57" w14:textId="75635FEA" w:rsidR="00716A53" w:rsidRPr="00BF30E3" w:rsidRDefault="00FA109A" w:rsidP="00716A53">
            <w:pPr>
              <w:pStyle w:val="Prrafodelista"/>
              <w:numPr>
                <w:ilvl w:val="0"/>
                <w:numId w:val="0"/>
              </w:numPr>
              <w:tabs>
                <w:tab w:val="left" w:pos="0"/>
              </w:tabs>
              <w:jc w:val="center"/>
              <w:rPr>
                <w:rFonts w:cs="Arial"/>
                <w:sz w:val="20"/>
                <w:lang w:eastAsia="en-US"/>
              </w:rPr>
            </w:pPr>
            <w:r>
              <w:rPr>
                <w:rFonts w:cs="Arial"/>
                <w:sz w:val="20"/>
                <w:lang w:eastAsia="en-US"/>
              </w:rPr>
              <w:t>5,02</w:t>
            </w:r>
          </w:p>
        </w:tc>
        <w:tc>
          <w:tcPr>
            <w:tcW w:w="814" w:type="pct"/>
            <w:vAlign w:val="center"/>
          </w:tcPr>
          <w:p w14:paraId="475EE343" w14:textId="2DEE47E2" w:rsidR="00716A53" w:rsidRPr="00BF30E3" w:rsidRDefault="00FA109A" w:rsidP="00FA109A">
            <w:pPr>
              <w:pStyle w:val="Prrafodelista"/>
              <w:numPr>
                <w:ilvl w:val="0"/>
                <w:numId w:val="0"/>
              </w:numPr>
              <w:tabs>
                <w:tab w:val="left" w:pos="0"/>
              </w:tabs>
              <w:jc w:val="center"/>
              <w:rPr>
                <w:rFonts w:cs="Arial"/>
                <w:b/>
                <w:sz w:val="20"/>
                <w:lang w:eastAsia="en-US"/>
              </w:rPr>
            </w:pPr>
            <w:r>
              <w:rPr>
                <w:rFonts w:cs="Arial"/>
                <w:b/>
                <w:sz w:val="20"/>
                <w:lang w:eastAsia="en-US"/>
              </w:rPr>
              <w:t>4</w:t>
            </w:r>
            <w:r w:rsidR="00716A53" w:rsidRPr="00BF30E3">
              <w:rPr>
                <w:rFonts w:cs="Arial"/>
                <w:b/>
                <w:sz w:val="20"/>
                <w:lang w:eastAsia="en-US"/>
              </w:rPr>
              <w:t>,</w:t>
            </w:r>
            <w:r>
              <w:rPr>
                <w:rFonts w:cs="Arial"/>
                <w:b/>
                <w:sz w:val="20"/>
                <w:lang w:eastAsia="en-US"/>
              </w:rPr>
              <w:t>12</w:t>
            </w:r>
          </w:p>
        </w:tc>
      </w:tr>
    </w:tbl>
    <w:p w14:paraId="1C97208B" w14:textId="47FE9CFB" w:rsidR="006F1CF7" w:rsidRDefault="006F1CF7" w:rsidP="006F1CF7">
      <w:pPr>
        <w:widowControl w:val="0"/>
        <w:adjustRightInd w:val="0"/>
        <w:spacing w:before="240" w:after="240"/>
        <w:ind w:right="23"/>
        <w:rPr>
          <w:shd w:val="clear" w:color="auto" w:fill="FFFFFF"/>
        </w:rPr>
      </w:pPr>
      <w:r w:rsidRPr="00E84937">
        <w:rPr>
          <w:iCs/>
          <w:lang w:val="es-ES_tradnl"/>
        </w:rPr>
        <w:t xml:space="preserve">Teniendo en cuenta </w:t>
      </w:r>
      <w:r>
        <w:rPr>
          <w:iCs/>
          <w:lang w:val="es-ES_tradnl"/>
        </w:rPr>
        <w:t xml:space="preserve">lo anterior, dado por el ajuste del %OA eficiente del mercado, que afecta </w:t>
      </w:r>
      <w:r w:rsidRPr="00E84937">
        <w:rPr>
          <w:iCs/>
          <w:lang w:val="es-ES_tradnl"/>
        </w:rPr>
        <w:t xml:space="preserve">el cálculo del cargo aprobado mediante la Resolución CREG </w:t>
      </w:r>
      <w:r>
        <w:rPr>
          <w:iCs/>
          <w:lang w:val="es-ES_tradnl"/>
        </w:rPr>
        <w:t>196</w:t>
      </w:r>
      <w:r w:rsidRPr="00E84937">
        <w:rPr>
          <w:iCs/>
          <w:lang w:val="es-ES_tradnl"/>
        </w:rPr>
        <w:t xml:space="preserve"> de 201</w:t>
      </w:r>
      <w:r>
        <w:rPr>
          <w:iCs/>
          <w:lang w:val="es-ES_tradnl"/>
        </w:rPr>
        <w:t xml:space="preserve">9, </w:t>
      </w:r>
      <w:r w:rsidRPr="00E84937">
        <w:rPr>
          <w:iCs/>
          <w:lang w:val="es-ES_tradnl"/>
        </w:rPr>
        <w:t xml:space="preserve">se considera necesario calcular nuevamente el cargo de distribución para usuarios de uso residencial y el cargo de distribución para usuarios diferentes a los de uso residencial para el mercado </w:t>
      </w:r>
      <w:r>
        <w:rPr>
          <w:iCs/>
          <w:lang w:val="es-ES_tradnl"/>
        </w:rPr>
        <w:t>de Floridablanca – Santander.</w:t>
      </w:r>
    </w:p>
    <w:p w14:paraId="7CE4019B" w14:textId="479DB15B" w:rsidR="00716A53" w:rsidRDefault="00716A53" w:rsidP="00BA56AD">
      <w:pPr>
        <w:rPr>
          <w:lang w:val="es-CO"/>
        </w:rPr>
      </w:pPr>
    </w:p>
    <w:p w14:paraId="38E0423E" w14:textId="49C826EA" w:rsidR="00270FDF" w:rsidRPr="00514F99" w:rsidRDefault="00270FDF" w:rsidP="00270FDF">
      <w:pPr>
        <w:suppressAutoHyphens/>
        <w:ind w:right="222"/>
        <w:rPr>
          <w:b/>
        </w:rPr>
      </w:pPr>
      <w:r>
        <w:rPr>
          <w:b/>
        </w:rPr>
        <w:t>4</w:t>
      </w:r>
      <w:r w:rsidRPr="00514F99">
        <w:rPr>
          <w:b/>
        </w:rPr>
        <w:t>.</w:t>
      </w:r>
      <w:r>
        <w:rPr>
          <w:b/>
        </w:rPr>
        <w:t>2.</w:t>
      </w:r>
      <w:r w:rsidRPr="00514F99">
        <w:rPr>
          <w:b/>
        </w:rPr>
        <w:t xml:space="preserve"> </w:t>
      </w:r>
      <w:r>
        <w:rPr>
          <w:rFonts w:cs="Arial"/>
          <w:b/>
          <w:lang w:val="es-ES_tradnl"/>
        </w:rPr>
        <w:t>DEMANDA DEL MERCADO</w:t>
      </w:r>
      <w:r w:rsidR="00186699">
        <w:rPr>
          <w:rFonts w:cs="Arial"/>
          <w:b/>
          <w:lang w:val="es-ES_tradnl"/>
        </w:rPr>
        <w:t>.</w:t>
      </w:r>
    </w:p>
    <w:p w14:paraId="11B0674F" w14:textId="31C39025" w:rsidR="00270FDF" w:rsidRPr="00186699" w:rsidRDefault="00186699" w:rsidP="004B6E51">
      <w:pPr>
        <w:widowControl w:val="0"/>
        <w:adjustRightInd w:val="0"/>
        <w:spacing w:before="240" w:after="240"/>
        <w:ind w:right="23"/>
        <w:rPr>
          <w:lang w:val="es-CO"/>
        </w:rPr>
      </w:pPr>
      <w:r w:rsidRPr="004B6E51">
        <w:rPr>
          <w:iCs/>
          <w:lang w:val="es-ES_tradnl"/>
        </w:rPr>
        <w:t xml:space="preserve">Teniendo en cuenta que la Comisión en la actuación administrativa no </w:t>
      </w:r>
      <w:r w:rsidR="008A17F1">
        <w:rPr>
          <w:iCs/>
          <w:lang w:val="es-ES_tradnl"/>
        </w:rPr>
        <w:t>tuvo en cuenta</w:t>
      </w:r>
      <w:r w:rsidRPr="004B6E51">
        <w:rPr>
          <w:iCs/>
          <w:lang w:val="es-ES_tradnl"/>
        </w:rPr>
        <w:t xml:space="preserve"> la información presentada por la empresa GAS NATURAL DEL ORIENTE S.A. E.S.P. mediante el radicado E-2019-012665, </w:t>
      </w:r>
      <w:r w:rsidR="004E2C01" w:rsidRPr="004B6E51">
        <w:rPr>
          <w:iCs/>
          <w:lang w:val="es-ES_tradnl"/>
        </w:rPr>
        <w:t>en la cual excluye de la demanda reportada por la empresa</w:t>
      </w:r>
      <w:r w:rsidR="00834013" w:rsidRPr="004B6E51">
        <w:rPr>
          <w:iCs/>
          <w:lang w:val="es-ES_tradnl"/>
        </w:rPr>
        <w:t xml:space="preserve"> en su solicitud tarifaria </w:t>
      </w:r>
      <w:r w:rsidR="004E2C01" w:rsidRPr="004B6E51">
        <w:rPr>
          <w:iCs/>
          <w:lang w:val="es-ES_tradnl"/>
        </w:rPr>
        <w:t>para el mercado de Floridablanca-Santander, el consumo de las estaciones de GNV de Riofrio y Aranzoque, que corresponden a estaciones conectadas a la red de Bucaramanga y que pertenecen al mercado relevante de este municipio para el cual se tienen cargos aprobados mediante la Resolución CREG 021 de 2004</w:t>
      </w:r>
      <w:r w:rsidR="008A17F1">
        <w:rPr>
          <w:iCs/>
          <w:lang w:val="es-ES_tradnl"/>
        </w:rPr>
        <w:t>. Por lo anterior,</w:t>
      </w:r>
      <w:r w:rsidR="004E2C01" w:rsidRPr="004B6E51">
        <w:rPr>
          <w:iCs/>
          <w:lang w:val="es-ES_tradnl"/>
        </w:rPr>
        <w:t xml:space="preserve"> la Comisión </w:t>
      </w:r>
      <w:r w:rsidRPr="004B6E51">
        <w:rPr>
          <w:iCs/>
          <w:lang w:val="es-ES_tradnl"/>
        </w:rPr>
        <w:t xml:space="preserve">consideró pertinente analizarla, para así tener claridad sobre la demanda real asociada al mercado relevante de Floridablanca - Santander, para establecer el cálculo del cargo de distribución en dicho mercado. </w:t>
      </w:r>
      <w:r w:rsidRPr="00186699">
        <w:rPr>
          <w:lang w:val="es-CO"/>
        </w:rPr>
        <w:t xml:space="preserve"> </w:t>
      </w:r>
    </w:p>
    <w:p w14:paraId="142E7376" w14:textId="15E57AB6" w:rsidR="00834013" w:rsidRPr="00834013" w:rsidRDefault="00346827" w:rsidP="00834013">
      <w:pPr>
        <w:rPr>
          <w:rFonts w:cs="Arial"/>
        </w:rPr>
      </w:pPr>
      <w:r w:rsidRPr="00E451C2">
        <w:rPr>
          <w:rFonts w:cs="Arial"/>
        </w:rPr>
        <w:t xml:space="preserve">Así las cosas, mediante </w:t>
      </w:r>
      <w:r>
        <w:rPr>
          <w:rFonts w:cs="Arial"/>
        </w:rPr>
        <w:t>A</w:t>
      </w:r>
      <w:r w:rsidRPr="00E451C2">
        <w:rPr>
          <w:rFonts w:cs="Arial"/>
        </w:rPr>
        <w:t xml:space="preserve">uto de </w:t>
      </w:r>
      <w:r>
        <w:rPr>
          <w:rFonts w:cs="Arial"/>
        </w:rPr>
        <w:t>P</w:t>
      </w:r>
      <w:r w:rsidRPr="00E451C2">
        <w:rPr>
          <w:rFonts w:cs="Arial"/>
        </w:rPr>
        <w:t xml:space="preserve">ruebas del día </w:t>
      </w:r>
      <w:r w:rsidR="00834013">
        <w:rPr>
          <w:rFonts w:cs="Arial"/>
        </w:rPr>
        <w:t xml:space="preserve">03 </w:t>
      </w:r>
      <w:r w:rsidRPr="00E451C2">
        <w:rPr>
          <w:rFonts w:cs="Arial"/>
        </w:rPr>
        <w:t xml:space="preserve">de </w:t>
      </w:r>
      <w:r w:rsidR="00834013">
        <w:rPr>
          <w:rFonts w:cs="Arial"/>
        </w:rPr>
        <w:t>abril</w:t>
      </w:r>
      <w:r w:rsidRPr="00E451C2">
        <w:rPr>
          <w:rFonts w:cs="Arial"/>
        </w:rPr>
        <w:t xml:space="preserve"> de 20</w:t>
      </w:r>
      <w:r>
        <w:rPr>
          <w:rFonts w:cs="Arial"/>
        </w:rPr>
        <w:t>20</w:t>
      </w:r>
      <w:r w:rsidRPr="00E451C2">
        <w:rPr>
          <w:rFonts w:cs="Arial"/>
        </w:rPr>
        <w:t xml:space="preserve">, </w:t>
      </w:r>
      <w:r w:rsidR="00834013">
        <w:rPr>
          <w:rFonts w:cs="Arial"/>
        </w:rPr>
        <w:t xml:space="preserve">mediante radicado interno I-2020-001451, </w:t>
      </w:r>
      <w:r w:rsidRPr="00E451C2">
        <w:rPr>
          <w:rFonts w:cs="Arial"/>
        </w:rPr>
        <w:t xml:space="preserve">la Comisión </w:t>
      </w:r>
      <w:r w:rsidR="00834013" w:rsidRPr="00834013">
        <w:rPr>
          <w:rFonts w:cs="Arial"/>
        </w:rPr>
        <w:t>solicitó a las Estaciones de Servicio de GNV, RIOFRIO ubicada en el Anillo Vial No. 25 - 01 Floridablanca – Santander, y ARANZOQUE ubicada en la Autopista Floridablanca - Piedecuesta No. 204-43 Floridablanca-Santander, el envío de la siguiente documentación</w:t>
      </w:r>
      <w:r w:rsidR="00834013">
        <w:rPr>
          <w:rFonts w:cs="Arial"/>
        </w:rPr>
        <w:t>:</w:t>
      </w:r>
      <w:r w:rsidR="00834013" w:rsidRPr="00834013">
        <w:rPr>
          <w:rFonts w:cs="Arial"/>
        </w:rPr>
        <w:t xml:space="preserve"> </w:t>
      </w:r>
    </w:p>
    <w:p w14:paraId="55103807" w14:textId="6056C1C7" w:rsidR="00834013" w:rsidRDefault="00673BA5" w:rsidP="00673BA5">
      <w:pPr>
        <w:ind w:firstLine="360"/>
        <w:rPr>
          <w:rFonts w:ascii="Arial" w:hAnsi="Arial" w:cs="Arial"/>
          <w:szCs w:val="22"/>
        </w:rPr>
      </w:pPr>
      <w:r>
        <w:rPr>
          <w:rFonts w:ascii="Arial" w:hAnsi="Arial" w:cs="Arial"/>
          <w:szCs w:val="22"/>
        </w:rPr>
        <w:t>“</w:t>
      </w:r>
    </w:p>
    <w:p w14:paraId="6A424D4A" w14:textId="77777777" w:rsidR="00834013" w:rsidRPr="00834013" w:rsidRDefault="00834013" w:rsidP="00834013">
      <w:pPr>
        <w:pStyle w:val="Prrafodelista"/>
        <w:numPr>
          <w:ilvl w:val="0"/>
          <w:numId w:val="16"/>
        </w:numPr>
        <w:contextualSpacing/>
        <w:rPr>
          <w:rFonts w:cs="Arial"/>
          <w:i/>
          <w:iCs/>
          <w:szCs w:val="22"/>
        </w:rPr>
      </w:pPr>
      <w:r w:rsidRPr="00834013">
        <w:rPr>
          <w:rFonts w:cs="Arial"/>
          <w:i/>
          <w:iCs/>
          <w:szCs w:val="22"/>
        </w:rPr>
        <w:t>Identificación de la Empresa que Comercializa Gas Natural Comprimido Vehicular -GNCV- en la Estación de Servicio.</w:t>
      </w:r>
    </w:p>
    <w:p w14:paraId="0C9C0D8B" w14:textId="77777777" w:rsidR="00834013" w:rsidRPr="00834013" w:rsidRDefault="00834013" w:rsidP="00834013">
      <w:pPr>
        <w:pStyle w:val="Prrafodelista"/>
        <w:numPr>
          <w:ilvl w:val="0"/>
          <w:numId w:val="16"/>
        </w:numPr>
        <w:contextualSpacing/>
        <w:rPr>
          <w:rFonts w:cs="Arial"/>
          <w:i/>
          <w:iCs/>
          <w:szCs w:val="22"/>
        </w:rPr>
      </w:pPr>
      <w:r w:rsidRPr="00834013">
        <w:rPr>
          <w:rFonts w:cs="Arial"/>
          <w:i/>
          <w:iCs/>
          <w:szCs w:val="22"/>
        </w:rPr>
        <w:t>Copia del Contrato de conexión de la Estación de Servicio de Gas Natural Comprimido Vehicular -GNCV- al Sistema de Distribución de gas.</w:t>
      </w:r>
    </w:p>
    <w:p w14:paraId="59C0320F" w14:textId="77777777" w:rsidR="00834013" w:rsidRPr="00834013" w:rsidRDefault="00834013" w:rsidP="00834013">
      <w:pPr>
        <w:pStyle w:val="Prrafodelista"/>
        <w:numPr>
          <w:ilvl w:val="0"/>
          <w:numId w:val="16"/>
        </w:numPr>
        <w:contextualSpacing/>
        <w:rPr>
          <w:rFonts w:cs="Arial"/>
          <w:i/>
          <w:iCs/>
          <w:szCs w:val="22"/>
        </w:rPr>
      </w:pPr>
      <w:r w:rsidRPr="00834013">
        <w:rPr>
          <w:rFonts w:cs="Arial"/>
          <w:i/>
          <w:iCs/>
          <w:szCs w:val="22"/>
        </w:rPr>
        <w:t>Plano y Registro Fotográfico, en los cuales se identifiquen el(los) punto(s) de conexión de la Estación de Servicio de GNCV al Sistema de Distribución de gas y el(los) punto(s) de medición del gas suministrado a la Estación de servicio de GNCV.</w:t>
      </w:r>
    </w:p>
    <w:p w14:paraId="3D4D5BDD" w14:textId="77777777" w:rsidR="00834013" w:rsidRPr="00834013" w:rsidRDefault="00834013" w:rsidP="00834013">
      <w:pPr>
        <w:pStyle w:val="Prrafodelista"/>
        <w:numPr>
          <w:ilvl w:val="0"/>
          <w:numId w:val="16"/>
        </w:numPr>
        <w:contextualSpacing/>
        <w:rPr>
          <w:rFonts w:cs="Arial"/>
          <w:i/>
          <w:iCs/>
          <w:szCs w:val="22"/>
        </w:rPr>
      </w:pPr>
      <w:r w:rsidRPr="00834013">
        <w:rPr>
          <w:rFonts w:cs="Arial"/>
          <w:i/>
          <w:iCs/>
          <w:szCs w:val="22"/>
        </w:rPr>
        <w:t xml:space="preserve">Identificación de la empresa que suministra el Gas Natural a la Estación de Servicio de Gas Natural Comprimido Vehicular -GNCV. </w:t>
      </w:r>
    </w:p>
    <w:p w14:paraId="5BCA1522" w14:textId="5E019D04" w:rsidR="00834013" w:rsidRPr="00834013" w:rsidRDefault="00834013" w:rsidP="00834013">
      <w:pPr>
        <w:pStyle w:val="Prrafodelista"/>
        <w:numPr>
          <w:ilvl w:val="0"/>
          <w:numId w:val="16"/>
        </w:numPr>
        <w:contextualSpacing/>
        <w:rPr>
          <w:rFonts w:cs="Arial"/>
          <w:i/>
          <w:iCs/>
          <w:szCs w:val="22"/>
        </w:rPr>
      </w:pPr>
      <w:r w:rsidRPr="00834013">
        <w:rPr>
          <w:rFonts w:cs="Arial"/>
          <w:i/>
          <w:iCs/>
          <w:szCs w:val="22"/>
        </w:rPr>
        <w:t>Copia del Contrato de compraventa de gas natural para la comercialización de Gas Natural Comprimido Vehicular -GNCV- en la Estación de Servicio.</w:t>
      </w:r>
      <w:r w:rsidR="00673BA5">
        <w:rPr>
          <w:rFonts w:cs="Arial"/>
          <w:i/>
          <w:iCs/>
          <w:szCs w:val="22"/>
        </w:rPr>
        <w:t>”</w:t>
      </w:r>
    </w:p>
    <w:p w14:paraId="7299B01C" w14:textId="77777777" w:rsidR="00834013" w:rsidRDefault="00834013" w:rsidP="00834013">
      <w:pPr>
        <w:rPr>
          <w:rFonts w:ascii="Arial" w:hAnsi="Arial" w:cs="Arial"/>
          <w:szCs w:val="22"/>
        </w:rPr>
      </w:pPr>
    </w:p>
    <w:p w14:paraId="0D061E8E" w14:textId="366570B4" w:rsidR="00834013" w:rsidRDefault="00834013" w:rsidP="00834013">
      <w:pPr>
        <w:rPr>
          <w:rFonts w:cs="Arial"/>
        </w:rPr>
      </w:pPr>
      <w:r w:rsidRPr="00AA1515">
        <w:rPr>
          <w:rFonts w:cs="Arial"/>
        </w:rPr>
        <w:t xml:space="preserve">Para lo anterior, </w:t>
      </w:r>
      <w:r w:rsidR="005F31D0">
        <w:rPr>
          <w:rFonts w:cs="Arial"/>
        </w:rPr>
        <w:t xml:space="preserve">la Comisión </w:t>
      </w:r>
      <w:r w:rsidR="005F31D0" w:rsidRPr="00AA1515">
        <w:rPr>
          <w:rFonts w:cs="Arial"/>
        </w:rPr>
        <w:t>mediante radicados CREG S-2020- 001595 y S-2020-001596 del 3 de abril de 2020</w:t>
      </w:r>
      <w:r w:rsidR="005F31D0">
        <w:rPr>
          <w:rFonts w:cs="Arial"/>
        </w:rPr>
        <w:t xml:space="preserve">, </w:t>
      </w:r>
      <w:r w:rsidRPr="00AA1515">
        <w:rPr>
          <w:rFonts w:cs="Arial"/>
        </w:rPr>
        <w:t>comunic</w:t>
      </w:r>
      <w:r w:rsidR="00AA1515" w:rsidRPr="00AA1515">
        <w:rPr>
          <w:rFonts w:cs="Arial"/>
        </w:rPr>
        <w:t xml:space="preserve">ó </w:t>
      </w:r>
      <w:r w:rsidRPr="00AA1515">
        <w:rPr>
          <w:rFonts w:cs="Arial"/>
        </w:rPr>
        <w:t xml:space="preserve">la presente decisión </w:t>
      </w:r>
      <w:r w:rsidR="005F31D0" w:rsidRPr="00AA1515">
        <w:rPr>
          <w:rFonts w:cs="Arial"/>
        </w:rPr>
        <w:t xml:space="preserve">a las Estaciones </w:t>
      </w:r>
      <w:r w:rsidR="005F31D0">
        <w:rPr>
          <w:rFonts w:cs="Arial"/>
        </w:rPr>
        <w:t>d</w:t>
      </w:r>
      <w:r w:rsidR="005F31D0" w:rsidRPr="00AA1515">
        <w:rPr>
          <w:rFonts w:cs="Arial"/>
        </w:rPr>
        <w:t xml:space="preserve">e Servicio </w:t>
      </w:r>
      <w:r w:rsidR="005F31D0">
        <w:rPr>
          <w:rFonts w:cs="Arial"/>
        </w:rPr>
        <w:t>d</w:t>
      </w:r>
      <w:r w:rsidR="005F31D0" w:rsidRPr="00AA1515">
        <w:rPr>
          <w:rFonts w:cs="Arial"/>
        </w:rPr>
        <w:t xml:space="preserve">e GNV </w:t>
      </w:r>
      <w:r w:rsidR="005F31D0">
        <w:rPr>
          <w:rFonts w:cs="Arial"/>
        </w:rPr>
        <w:t>de</w:t>
      </w:r>
      <w:r w:rsidR="005F31D0" w:rsidRPr="00AA1515">
        <w:rPr>
          <w:rFonts w:cs="Arial"/>
        </w:rPr>
        <w:t xml:space="preserve"> RIOFRIO Y ARANZOQUE </w:t>
      </w:r>
      <w:r w:rsidR="00AA1515" w:rsidRPr="00AA1515">
        <w:rPr>
          <w:rFonts w:cs="Arial"/>
        </w:rPr>
        <w:t>respectivamente</w:t>
      </w:r>
      <w:r w:rsidR="00B5134F">
        <w:rPr>
          <w:rFonts w:cs="Arial"/>
        </w:rPr>
        <w:t>,</w:t>
      </w:r>
      <w:r w:rsidRPr="00AA1515">
        <w:rPr>
          <w:rFonts w:cs="Arial"/>
        </w:rPr>
        <w:t xml:space="preserve"> para que adelant</w:t>
      </w:r>
      <w:r w:rsidR="00AA1515" w:rsidRPr="00AA1515">
        <w:rPr>
          <w:rFonts w:cs="Arial"/>
        </w:rPr>
        <w:t>ar</w:t>
      </w:r>
      <w:r w:rsidR="00AA1515">
        <w:rPr>
          <w:rFonts w:cs="Arial"/>
        </w:rPr>
        <w:t>a</w:t>
      </w:r>
      <w:r w:rsidR="00AA1515" w:rsidRPr="00AA1515">
        <w:rPr>
          <w:rFonts w:cs="Arial"/>
        </w:rPr>
        <w:t>n</w:t>
      </w:r>
      <w:r w:rsidRPr="00AA1515">
        <w:rPr>
          <w:rFonts w:cs="Arial"/>
        </w:rPr>
        <w:t xml:space="preserve"> la gestión necesaria para el desarrollo de la prueba</w:t>
      </w:r>
      <w:r w:rsidR="008E3A97">
        <w:rPr>
          <w:rFonts w:cs="Arial"/>
        </w:rPr>
        <w:t>.</w:t>
      </w:r>
      <w:r w:rsidR="00BB3EC8">
        <w:rPr>
          <w:rFonts w:cs="Arial"/>
        </w:rPr>
        <w:t xml:space="preserve"> </w:t>
      </w:r>
      <w:r w:rsidR="008E3A97">
        <w:rPr>
          <w:rFonts w:cs="Arial"/>
        </w:rPr>
        <w:t xml:space="preserve">Dicho Auto de </w:t>
      </w:r>
      <w:r w:rsidR="00861C88">
        <w:rPr>
          <w:rFonts w:cs="Arial"/>
        </w:rPr>
        <w:t>P</w:t>
      </w:r>
      <w:r w:rsidR="008E3A97">
        <w:rPr>
          <w:rFonts w:cs="Arial"/>
        </w:rPr>
        <w:t xml:space="preserve">ruebas </w:t>
      </w:r>
      <w:r w:rsidR="00BB3EC8">
        <w:rPr>
          <w:rFonts w:cs="Arial"/>
        </w:rPr>
        <w:t>se puso en conocimiento a las empresas</w:t>
      </w:r>
      <w:r w:rsidR="007B0D3E">
        <w:rPr>
          <w:rFonts w:cs="Arial"/>
        </w:rPr>
        <w:t xml:space="preserve"> recurrentes de la presente actuación, </w:t>
      </w:r>
      <w:r w:rsidR="00BB3EC8">
        <w:rPr>
          <w:rFonts w:cs="Arial"/>
        </w:rPr>
        <w:t xml:space="preserve">METROGAS DE COLOMBIA S.A. E.S.P y GAS NATURAL DEL ORIENTE S.A.E.S.P. </w:t>
      </w:r>
      <w:r w:rsidR="007B0D3E">
        <w:rPr>
          <w:rFonts w:cs="Arial"/>
        </w:rPr>
        <w:t>a través de los</w:t>
      </w:r>
      <w:r w:rsidR="00BB3EC8">
        <w:rPr>
          <w:rFonts w:cs="Arial"/>
        </w:rPr>
        <w:t xml:space="preserve"> radicados CREG S-2020-001593 y S-2020-001594 de abril 3 de 2020 respectivamente.</w:t>
      </w:r>
    </w:p>
    <w:p w14:paraId="12B9D9E7" w14:textId="7EE93DC5" w:rsidR="00420D36" w:rsidRDefault="00420D36" w:rsidP="00834013">
      <w:pPr>
        <w:rPr>
          <w:rFonts w:cs="Arial"/>
        </w:rPr>
      </w:pPr>
    </w:p>
    <w:p w14:paraId="46375B2E" w14:textId="658F4F89" w:rsidR="00A963DD" w:rsidRDefault="00E90F76" w:rsidP="00834013">
      <w:pPr>
        <w:rPr>
          <w:rFonts w:cs="Arial"/>
        </w:rPr>
      </w:pPr>
      <w:r>
        <w:rPr>
          <w:rFonts w:cs="Arial"/>
        </w:rPr>
        <w:t xml:space="preserve">Mediante radicado CREG E-2020-003528 del 21 de abril de 2020, </w:t>
      </w:r>
      <w:r w:rsidR="00420D36">
        <w:rPr>
          <w:rFonts w:cs="Arial"/>
        </w:rPr>
        <w:t>GAS NATURAL DEL ORIENTE S.A.</w:t>
      </w:r>
      <w:r>
        <w:rPr>
          <w:rFonts w:cs="Arial"/>
        </w:rPr>
        <w:t xml:space="preserve"> </w:t>
      </w:r>
      <w:r w:rsidR="00420D36">
        <w:rPr>
          <w:rFonts w:cs="Arial"/>
        </w:rPr>
        <w:t>E.S.P.</w:t>
      </w:r>
      <w:r>
        <w:rPr>
          <w:rFonts w:cs="Arial"/>
        </w:rPr>
        <w:t xml:space="preserve">, </w:t>
      </w:r>
      <w:r w:rsidR="00A963DD">
        <w:rPr>
          <w:rFonts w:cs="Arial"/>
        </w:rPr>
        <w:t xml:space="preserve">con el fin que la Comisión adelante la gestión necesaria para el desarrollo de la prueba, </w:t>
      </w:r>
      <w:r>
        <w:rPr>
          <w:rFonts w:cs="Arial"/>
        </w:rPr>
        <w:t xml:space="preserve">remitió la siguiente información técnica y comercial que posee </w:t>
      </w:r>
      <w:r w:rsidR="00A963DD">
        <w:rPr>
          <w:rFonts w:cs="Arial"/>
        </w:rPr>
        <w:t>dicha</w:t>
      </w:r>
      <w:r>
        <w:rPr>
          <w:rFonts w:cs="Arial"/>
        </w:rPr>
        <w:t xml:space="preserve"> empresa</w:t>
      </w:r>
      <w:r w:rsidR="00A963DD">
        <w:rPr>
          <w:rFonts w:cs="Arial"/>
        </w:rPr>
        <w:t xml:space="preserve"> con las estaciones de servicio GNV de Aranzoque y Riofrio localizadas en Floridablanca-Santander:</w:t>
      </w:r>
    </w:p>
    <w:p w14:paraId="44248C06" w14:textId="77777777" w:rsidR="00A963DD" w:rsidRDefault="00A963DD" w:rsidP="00834013">
      <w:pPr>
        <w:rPr>
          <w:rFonts w:cs="Arial"/>
        </w:rPr>
      </w:pPr>
    </w:p>
    <w:p w14:paraId="54F39A03" w14:textId="62C3082B" w:rsidR="00420D36" w:rsidRDefault="00A963DD" w:rsidP="00502E4B">
      <w:pPr>
        <w:pStyle w:val="Prrafodelista"/>
        <w:numPr>
          <w:ilvl w:val="0"/>
          <w:numId w:val="17"/>
        </w:numPr>
        <w:ind w:left="709"/>
        <w:rPr>
          <w:rFonts w:cs="Arial"/>
        </w:rPr>
      </w:pPr>
      <w:r>
        <w:rPr>
          <w:rFonts w:cs="Arial"/>
        </w:rPr>
        <w:t>Planos del sistema de distribución y de la conexión de las dos GNV.</w:t>
      </w:r>
    </w:p>
    <w:p w14:paraId="6F1D4F42" w14:textId="7D4911FD" w:rsidR="00A963DD" w:rsidRDefault="00A963DD" w:rsidP="00502E4B">
      <w:pPr>
        <w:pStyle w:val="Prrafodelista"/>
        <w:numPr>
          <w:ilvl w:val="0"/>
          <w:numId w:val="17"/>
        </w:numPr>
        <w:ind w:left="709"/>
        <w:rPr>
          <w:rFonts w:cs="Arial"/>
        </w:rPr>
      </w:pPr>
      <w:r>
        <w:rPr>
          <w:rFonts w:cs="Arial"/>
        </w:rPr>
        <w:t>Registros fotográficos en la estación de GNV</w:t>
      </w:r>
    </w:p>
    <w:p w14:paraId="77440BF2" w14:textId="5B9842DA" w:rsidR="00A963DD" w:rsidRPr="00A963DD" w:rsidRDefault="00A963DD" w:rsidP="00502E4B">
      <w:pPr>
        <w:pStyle w:val="Prrafodelista"/>
        <w:numPr>
          <w:ilvl w:val="0"/>
          <w:numId w:val="17"/>
        </w:numPr>
        <w:ind w:left="709"/>
        <w:rPr>
          <w:rFonts w:cs="Arial"/>
        </w:rPr>
      </w:pPr>
      <w:r>
        <w:rPr>
          <w:rFonts w:cs="Arial"/>
        </w:rPr>
        <w:t>Contratos comerciales y de conexión con ambas GNV.</w:t>
      </w:r>
    </w:p>
    <w:p w14:paraId="4554B02C" w14:textId="5CF76A83" w:rsidR="00B04F34" w:rsidRDefault="00B04F34" w:rsidP="00834013">
      <w:pPr>
        <w:rPr>
          <w:rFonts w:cs="Arial"/>
        </w:rPr>
      </w:pPr>
    </w:p>
    <w:p w14:paraId="6A3D88C7" w14:textId="1675F03E" w:rsidR="00F848A0" w:rsidRPr="00F848A0" w:rsidRDefault="00F848A0" w:rsidP="00F848A0">
      <w:pPr>
        <w:rPr>
          <w:rFonts w:cs="Arial"/>
        </w:rPr>
      </w:pPr>
      <w:bookmarkStart w:id="0" w:name="_Hlk40175871"/>
      <w:r w:rsidRPr="00F848A0">
        <w:rPr>
          <w:rFonts w:cs="Arial"/>
        </w:rPr>
        <w:t xml:space="preserve">Ahora bien, y dado que no se remitió por parte de las </w:t>
      </w:r>
      <w:r w:rsidR="00ED5FCB">
        <w:rPr>
          <w:rFonts w:cs="Arial"/>
        </w:rPr>
        <w:t>e</w:t>
      </w:r>
      <w:r w:rsidRPr="00F848A0">
        <w:rPr>
          <w:rFonts w:cs="Arial"/>
        </w:rPr>
        <w:t xml:space="preserve">staciones de </w:t>
      </w:r>
      <w:r w:rsidR="00ED5FCB">
        <w:rPr>
          <w:rFonts w:cs="Arial"/>
        </w:rPr>
        <w:t>s</w:t>
      </w:r>
      <w:r w:rsidRPr="00F848A0">
        <w:rPr>
          <w:rFonts w:cs="Arial"/>
        </w:rPr>
        <w:t>ervicio de Riofrio y Aranzoque la información solicitada en los términos establecidos en el Auto del 3 de abril de 2020, la Comisión</w:t>
      </w:r>
      <w:r>
        <w:rPr>
          <w:rFonts w:cs="Arial"/>
        </w:rPr>
        <w:t>,</w:t>
      </w:r>
      <w:r w:rsidRPr="00F848A0">
        <w:rPr>
          <w:rFonts w:cs="Arial"/>
        </w:rPr>
        <w:t xml:space="preserve"> mediante radicados CREG S-2020-002149 y S-2020-002150 del 18 de mayo de 2020 reiter</w:t>
      </w:r>
      <w:r w:rsidR="001E34EF">
        <w:rPr>
          <w:rFonts w:cs="Arial"/>
        </w:rPr>
        <w:t>ó</w:t>
      </w:r>
      <w:r w:rsidRPr="00F848A0">
        <w:rPr>
          <w:rFonts w:cs="Arial"/>
        </w:rPr>
        <w:t xml:space="preserve"> a </w:t>
      </w:r>
      <w:r w:rsidR="00ED5FCB">
        <w:rPr>
          <w:rFonts w:cs="Arial"/>
        </w:rPr>
        <w:t>dichas</w:t>
      </w:r>
      <w:r w:rsidRPr="00F848A0">
        <w:rPr>
          <w:rFonts w:cs="Arial"/>
        </w:rPr>
        <w:t xml:space="preserve"> estaciones el envío de la documentación solicitada en el mencionado auto.</w:t>
      </w:r>
    </w:p>
    <w:bookmarkEnd w:id="0"/>
    <w:p w14:paraId="1ABE1E53" w14:textId="0924F21D" w:rsidR="00B04F34" w:rsidRDefault="00B04F34" w:rsidP="00834013">
      <w:pPr>
        <w:rPr>
          <w:rFonts w:cs="Arial"/>
        </w:rPr>
      </w:pPr>
    </w:p>
    <w:p w14:paraId="4B785CBA" w14:textId="77777777" w:rsidR="00060D6F" w:rsidRDefault="00060D6F" w:rsidP="00834013">
      <w:pPr>
        <w:rPr>
          <w:rFonts w:cs="Arial"/>
        </w:rPr>
      </w:pPr>
      <w:r>
        <w:rPr>
          <w:rFonts w:cs="Arial"/>
        </w:rPr>
        <w:t>En atención a dicho requerimiento, la Estación de Servicio de Aranzoque mediante radicado CREG E-2020-005384 del 27 de mayo de 2020, remite la siguiente información en respuesta al Auto de Pruebas del 3 de abril de 2020:</w:t>
      </w:r>
    </w:p>
    <w:p w14:paraId="48AF9D73" w14:textId="77777777" w:rsidR="00060D6F" w:rsidRDefault="00060D6F" w:rsidP="00834013">
      <w:pPr>
        <w:rPr>
          <w:rFonts w:cs="Arial"/>
        </w:rPr>
      </w:pPr>
    </w:p>
    <w:p w14:paraId="61C3BCAE" w14:textId="5D5F3F35" w:rsidR="00060D6F" w:rsidRPr="00060D6F" w:rsidRDefault="001F7711" w:rsidP="00060D6F">
      <w:pPr>
        <w:pStyle w:val="Prrafodelista"/>
        <w:numPr>
          <w:ilvl w:val="0"/>
          <w:numId w:val="19"/>
        </w:numPr>
        <w:rPr>
          <w:rFonts w:cs="Arial"/>
        </w:rPr>
      </w:pPr>
      <w:r>
        <w:rPr>
          <w:rFonts w:eastAsia="Calibri" w:cs="Verdana"/>
          <w:color w:val="2F2F2F"/>
          <w:lang w:eastAsia="es-CO"/>
        </w:rPr>
        <w:t>A</w:t>
      </w:r>
      <w:r w:rsidR="00060D6F" w:rsidRPr="00060D6F">
        <w:rPr>
          <w:rFonts w:eastAsia="Calibri" w:cs="Verdana"/>
          <w:color w:val="2F2F2F"/>
          <w:lang w:eastAsia="es-CO"/>
        </w:rPr>
        <w:t>nexo 1.0: identificación de la empresa que comercializa gas natural comprimido vehicular -</w:t>
      </w:r>
      <w:r w:rsidRPr="00060D6F">
        <w:rPr>
          <w:rFonts w:eastAsia="Calibri" w:cs="Verdana"/>
          <w:color w:val="2F2F2F"/>
          <w:lang w:eastAsia="es-CO"/>
        </w:rPr>
        <w:t>GNCV</w:t>
      </w:r>
      <w:r w:rsidR="00060D6F" w:rsidRPr="00060D6F">
        <w:rPr>
          <w:rFonts w:eastAsia="Calibri" w:cs="Verdana"/>
          <w:color w:val="2F2F2F"/>
          <w:lang w:eastAsia="es-CO"/>
        </w:rPr>
        <w:t xml:space="preserve">- en la estación de servicio </w:t>
      </w:r>
      <w:r>
        <w:rPr>
          <w:rFonts w:eastAsia="Calibri" w:cs="Verdana"/>
          <w:color w:val="2F2F2F"/>
          <w:lang w:eastAsia="es-CO"/>
        </w:rPr>
        <w:t>A</w:t>
      </w:r>
      <w:r w:rsidR="00060D6F" w:rsidRPr="00060D6F">
        <w:rPr>
          <w:rFonts w:eastAsia="Calibri" w:cs="Verdana"/>
          <w:color w:val="2F2F2F"/>
          <w:lang w:eastAsia="es-CO"/>
        </w:rPr>
        <w:t xml:space="preserve">ranzoque. </w:t>
      </w:r>
    </w:p>
    <w:p w14:paraId="480F3711" w14:textId="77777777" w:rsidR="00060D6F" w:rsidRPr="00060D6F" w:rsidRDefault="00060D6F" w:rsidP="00060D6F">
      <w:pPr>
        <w:pStyle w:val="Prrafodelista"/>
        <w:numPr>
          <w:ilvl w:val="0"/>
          <w:numId w:val="0"/>
        </w:numPr>
        <w:ind w:left="720"/>
        <w:rPr>
          <w:rFonts w:cs="Arial"/>
        </w:rPr>
      </w:pPr>
    </w:p>
    <w:p w14:paraId="789C0716" w14:textId="34B92AC1" w:rsidR="00060D6F" w:rsidRPr="00060D6F" w:rsidRDefault="001F7711" w:rsidP="00060D6F">
      <w:pPr>
        <w:pStyle w:val="Prrafodelista"/>
        <w:numPr>
          <w:ilvl w:val="0"/>
          <w:numId w:val="19"/>
        </w:numPr>
        <w:rPr>
          <w:rFonts w:cs="Arial"/>
        </w:rPr>
      </w:pPr>
      <w:r>
        <w:rPr>
          <w:rFonts w:eastAsia="Calibri" w:cs="Verdana"/>
          <w:color w:val="2F2F2F"/>
          <w:lang w:eastAsia="es-CO"/>
        </w:rPr>
        <w:t>A</w:t>
      </w:r>
      <w:r w:rsidR="00060D6F" w:rsidRPr="00060D6F">
        <w:rPr>
          <w:rFonts w:eastAsia="Calibri" w:cs="Verdana"/>
          <w:color w:val="2F2F2F"/>
          <w:lang w:eastAsia="es-CO"/>
        </w:rPr>
        <w:t>nexo 2.1 y 2.2: copia del contrato de conexión de la estación de servicio de gas natural comprimido vehicular -</w:t>
      </w:r>
      <w:r w:rsidRPr="00060D6F">
        <w:rPr>
          <w:rFonts w:eastAsia="Calibri" w:cs="Verdana"/>
          <w:color w:val="2F2F2F"/>
          <w:lang w:eastAsia="es-CO"/>
        </w:rPr>
        <w:t>GNCV</w:t>
      </w:r>
      <w:r w:rsidR="00060D6F" w:rsidRPr="00060D6F">
        <w:rPr>
          <w:rFonts w:eastAsia="Calibri" w:cs="Verdana"/>
          <w:color w:val="2F2F2F"/>
          <w:lang w:eastAsia="es-CO"/>
        </w:rPr>
        <w:t xml:space="preserve">- al sistema de distribución de gas. </w:t>
      </w:r>
    </w:p>
    <w:p w14:paraId="14C8C5F7" w14:textId="77777777" w:rsidR="00060D6F" w:rsidRPr="00060D6F" w:rsidRDefault="00060D6F" w:rsidP="001F7711">
      <w:pPr>
        <w:pStyle w:val="Prrafodelista"/>
        <w:numPr>
          <w:ilvl w:val="0"/>
          <w:numId w:val="0"/>
        </w:numPr>
        <w:ind w:left="360"/>
        <w:rPr>
          <w:rFonts w:eastAsia="Calibri" w:cs="Verdana"/>
          <w:color w:val="2F2F2F"/>
          <w:lang w:eastAsia="es-CO"/>
        </w:rPr>
      </w:pPr>
    </w:p>
    <w:p w14:paraId="0A02F730" w14:textId="02144C50" w:rsidR="001F7711" w:rsidRPr="001F7711" w:rsidRDefault="001F7711" w:rsidP="00060D6F">
      <w:pPr>
        <w:pStyle w:val="Prrafodelista"/>
        <w:numPr>
          <w:ilvl w:val="0"/>
          <w:numId w:val="19"/>
        </w:numPr>
        <w:rPr>
          <w:rFonts w:cs="Arial"/>
        </w:rPr>
      </w:pPr>
      <w:r>
        <w:rPr>
          <w:rFonts w:eastAsia="Calibri" w:cs="Verdana"/>
          <w:color w:val="2F2F2F"/>
          <w:lang w:eastAsia="es-CO"/>
        </w:rPr>
        <w:t>A</w:t>
      </w:r>
      <w:r w:rsidR="00060D6F" w:rsidRPr="00060D6F">
        <w:rPr>
          <w:rFonts w:eastAsia="Calibri" w:cs="Verdana"/>
          <w:color w:val="2F2F2F"/>
          <w:lang w:eastAsia="es-CO"/>
        </w:rPr>
        <w:t xml:space="preserve">nexo 1.1 - 1.2 - 1.3: plano y registro fotográfico en los cuales se identifiquen el(los) punto(s) de conexión de la estación de servicio de </w:t>
      </w:r>
      <w:r w:rsidRPr="00060D6F">
        <w:rPr>
          <w:rFonts w:eastAsia="Calibri" w:cs="Verdana"/>
          <w:color w:val="2F2F2F"/>
          <w:lang w:eastAsia="es-CO"/>
        </w:rPr>
        <w:t>GNCV</w:t>
      </w:r>
      <w:r w:rsidR="00060D6F" w:rsidRPr="00060D6F">
        <w:rPr>
          <w:rFonts w:eastAsia="Calibri" w:cs="Verdana"/>
          <w:color w:val="2F2F2F"/>
          <w:lang w:eastAsia="es-CO"/>
        </w:rPr>
        <w:t xml:space="preserve"> al sistema de distribución de gas y el(los) punto(s) de medición del gas suministrado a la estación de servicio de </w:t>
      </w:r>
      <w:r w:rsidRPr="00060D6F">
        <w:rPr>
          <w:rFonts w:eastAsia="Calibri" w:cs="Verdana"/>
          <w:color w:val="2F2F2F"/>
          <w:lang w:eastAsia="es-CO"/>
        </w:rPr>
        <w:t>GNCV</w:t>
      </w:r>
      <w:r w:rsidR="00060D6F" w:rsidRPr="00060D6F">
        <w:rPr>
          <w:rFonts w:eastAsia="Calibri" w:cs="Verdana"/>
          <w:color w:val="2F2F2F"/>
          <w:lang w:eastAsia="es-CO"/>
        </w:rPr>
        <w:t>.</w:t>
      </w:r>
    </w:p>
    <w:p w14:paraId="2ED19C2B" w14:textId="77777777" w:rsidR="001F7711" w:rsidRPr="001F7711" w:rsidRDefault="001F7711" w:rsidP="001F7711">
      <w:pPr>
        <w:pStyle w:val="Prrafodelista"/>
        <w:numPr>
          <w:ilvl w:val="0"/>
          <w:numId w:val="0"/>
        </w:numPr>
        <w:ind w:left="360"/>
        <w:rPr>
          <w:rFonts w:eastAsia="Calibri" w:cs="Verdana"/>
          <w:color w:val="2F2F2F"/>
          <w:lang w:eastAsia="es-CO"/>
        </w:rPr>
      </w:pPr>
    </w:p>
    <w:p w14:paraId="60F87458" w14:textId="35EE2555" w:rsidR="00060D6F" w:rsidRPr="00060D6F" w:rsidRDefault="001F7711" w:rsidP="00060D6F">
      <w:pPr>
        <w:pStyle w:val="Prrafodelista"/>
        <w:numPr>
          <w:ilvl w:val="0"/>
          <w:numId w:val="19"/>
        </w:numPr>
        <w:rPr>
          <w:rFonts w:cs="Arial"/>
        </w:rPr>
      </w:pPr>
      <w:r>
        <w:rPr>
          <w:rFonts w:eastAsia="Calibri" w:cs="Verdana"/>
          <w:color w:val="2F2F2F"/>
          <w:lang w:eastAsia="es-CO"/>
        </w:rPr>
        <w:t>A</w:t>
      </w:r>
      <w:r w:rsidR="00060D6F" w:rsidRPr="00060D6F">
        <w:rPr>
          <w:rFonts w:eastAsia="Calibri" w:cs="Verdana"/>
          <w:color w:val="2F2F2F"/>
          <w:lang w:eastAsia="es-CO"/>
        </w:rPr>
        <w:t>nexo 2.1 - 2.2: identificación de la empresa que suministra el gas natural a la estación de servicio de gas natural comprimido vehicular -</w:t>
      </w:r>
      <w:r w:rsidRPr="00060D6F">
        <w:rPr>
          <w:rFonts w:eastAsia="Calibri" w:cs="Verdana"/>
          <w:color w:val="2F2F2F"/>
          <w:lang w:eastAsia="es-CO"/>
        </w:rPr>
        <w:t>GNCV</w:t>
      </w:r>
      <w:r w:rsidR="00060D6F" w:rsidRPr="00060D6F">
        <w:rPr>
          <w:rFonts w:eastAsia="Calibri" w:cs="Verdana"/>
          <w:color w:val="2F2F2F"/>
          <w:lang w:eastAsia="es-CO"/>
        </w:rPr>
        <w:t>.</w:t>
      </w:r>
    </w:p>
    <w:p w14:paraId="70998E3E" w14:textId="77777777" w:rsidR="00060D6F" w:rsidRPr="00060D6F" w:rsidRDefault="00060D6F" w:rsidP="00060D6F">
      <w:pPr>
        <w:pStyle w:val="Prrafodelista"/>
        <w:numPr>
          <w:ilvl w:val="0"/>
          <w:numId w:val="0"/>
        </w:numPr>
        <w:ind w:left="720"/>
        <w:rPr>
          <w:rFonts w:cs="Arial"/>
        </w:rPr>
      </w:pPr>
    </w:p>
    <w:p w14:paraId="6968EB85" w14:textId="3A90C90A" w:rsidR="00060D6F" w:rsidRPr="00060D6F" w:rsidRDefault="001F7711" w:rsidP="00060D6F">
      <w:pPr>
        <w:pStyle w:val="Prrafodelista"/>
        <w:numPr>
          <w:ilvl w:val="0"/>
          <w:numId w:val="19"/>
        </w:numPr>
        <w:rPr>
          <w:rFonts w:cs="Arial"/>
        </w:rPr>
      </w:pPr>
      <w:r>
        <w:rPr>
          <w:rFonts w:eastAsia="Calibri" w:cs="Verdana"/>
          <w:color w:val="2F2F2F"/>
          <w:lang w:eastAsia="es-CO"/>
        </w:rPr>
        <w:t>A</w:t>
      </w:r>
      <w:r w:rsidR="00060D6F" w:rsidRPr="00060D6F">
        <w:rPr>
          <w:rFonts w:eastAsia="Calibri" w:cs="Verdana"/>
          <w:color w:val="2F2F2F"/>
          <w:lang w:eastAsia="es-CO"/>
        </w:rPr>
        <w:t>nexo 2.1 - 2.2: copia del contrato de compraventa de gas natural para la comercialización de gas natural comprimido vehicular -</w:t>
      </w:r>
      <w:r w:rsidRPr="00060D6F">
        <w:rPr>
          <w:rFonts w:eastAsia="Calibri" w:cs="Verdana"/>
          <w:color w:val="2F2F2F"/>
          <w:lang w:eastAsia="es-CO"/>
        </w:rPr>
        <w:t>GNCV</w:t>
      </w:r>
      <w:r w:rsidR="00060D6F" w:rsidRPr="00060D6F">
        <w:rPr>
          <w:rFonts w:eastAsia="Calibri" w:cs="Verdana"/>
          <w:color w:val="2F2F2F"/>
          <w:lang w:eastAsia="es-CO"/>
        </w:rPr>
        <w:t xml:space="preserve">- en la estación de servicio de </w:t>
      </w:r>
      <w:r>
        <w:rPr>
          <w:rFonts w:eastAsia="Calibri" w:cs="Verdana"/>
          <w:color w:val="2F2F2F"/>
          <w:lang w:eastAsia="es-CO"/>
        </w:rPr>
        <w:t>A</w:t>
      </w:r>
      <w:r w:rsidR="00060D6F" w:rsidRPr="00060D6F">
        <w:rPr>
          <w:rFonts w:eastAsia="Calibri" w:cs="Verdana"/>
          <w:color w:val="2F2F2F"/>
          <w:lang w:eastAsia="es-CO"/>
        </w:rPr>
        <w:t>ranzoque</w:t>
      </w:r>
      <w:r>
        <w:rPr>
          <w:rFonts w:eastAsia="Calibri" w:cs="Verdana"/>
          <w:color w:val="2F2F2F"/>
          <w:lang w:eastAsia="es-CO"/>
        </w:rPr>
        <w:t>.</w:t>
      </w:r>
      <w:r w:rsidR="00060D6F" w:rsidRPr="00060D6F">
        <w:rPr>
          <w:rFonts w:eastAsia="Calibri" w:cs="Verdana"/>
          <w:color w:val="2F2F2F"/>
          <w:lang w:eastAsia="es-CO"/>
        </w:rPr>
        <w:t xml:space="preserve"> </w:t>
      </w:r>
      <w:r w:rsidR="00060D6F" w:rsidRPr="00060D6F">
        <w:rPr>
          <w:rFonts w:cs="Arial"/>
        </w:rPr>
        <w:t xml:space="preserve"> </w:t>
      </w:r>
    </w:p>
    <w:p w14:paraId="63419B03" w14:textId="1BFC0081" w:rsidR="00861C88" w:rsidRDefault="00861C88" w:rsidP="00834013">
      <w:pPr>
        <w:rPr>
          <w:rFonts w:cs="Arial"/>
        </w:rPr>
      </w:pPr>
    </w:p>
    <w:p w14:paraId="7171EA2E" w14:textId="24DB88EB" w:rsidR="003817ED" w:rsidRDefault="00D35A08" w:rsidP="003817ED">
      <w:r>
        <w:t xml:space="preserve">Adicionalmente la Comisión </w:t>
      </w:r>
      <w:r w:rsidR="003817ED">
        <w:t xml:space="preserve">para efectos de resolver el presente proceso tarifario, consultó en el Sistema de Información de Combustibles Líquidos -SICOM- a través del módulo de Gas Natural Comprimido Vehicular GNVC, los reportes efectuados al </w:t>
      </w:r>
      <w:r w:rsidR="00F133B6">
        <w:t>s</w:t>
      </w:r>
      <w:r w:rsidR="003817ED">
        <w:t xml:space="preserve">istema, asociados a las </w:t>
      </w:r>
      <w:r>
        <w:t>Estaciones de Servicio de Rio Frio y Aranzoque ubicadas en el municipio de Floridablanca, departamento de Santander</w:t>
      </w:r>
      <w:r w:rsidR="003817ED">
        <w:t>.</w:t>
      </w:r>
    </w:p>
    <w:p w14:paraId="11632CFD" w14:textId="24C19E2F" w:rsidR="003817ED" w:rsidRDefault="003817ED" w:rsidP="003817ED"/>
    <w:p w14:paraId="13FC1629" w14:textId="51AE291A" w:rsidR="00CD7E9A" w:rsidRDefault="003817ED" w:rsidP="00CD7E9A">
      <w:r>
        <w:t xml:space="preserve">Igualmente, </w:t>
      </w:r>
      <w:r w:rsidR="00CD7E9A" w:rsidRPr="00CA6144">
        <w:t>la Comisión incluyó la información relacionada</w:t>
      </w:r>
      <w:r w:rsidR="00CA6144" w:rsidRPr="00CA6144">
        <w:t xml:space="preserve"> con los reportes efectuados al Gestor de Mercado</w:t>
      </w:r>
      <w:r w:rsidR="002E3458">
        <w:t xml:space="preserve"> de Gas Natural</w:t>
      </w:r>
      <w:r w:rsidR="00CD7E9A" w:rsidRPr="00CA6144">
        <w:t xml:space="preserve"> </w:t>
      </w:r>
      <w:r w:rsidR="00CA6144" w:rsidRPr="00CA6144">
        <w:t xml:space="preserve">por parte de las empresas del sector, específicamente sobre los </w:t>
      </w:r>
      <w:r w:rsidR="00CD7E9A" w:rsidRPr="00CA6144">
        <w:t>registr</w:t>
      </w:r>
      <w:r w:rsidR="00CA6144" w:rsidRPr="00CA6144">
        <w:t>os</w:t>
      </w:r>
      <w:r w:rsidR="00CD7E9A" w:rsidRPr="00CA6144">
        <w:t xml:space="preserve"> </w:t>
      </w:r>
      <w:r w:rsidR="00CA6144" w:rsidRPr="00CA6144">
        <w:t xml:space="preserve">de </w:t>
      </w:r>
      <w:r w:rsidR="00CD7E9A" w:rsidRPr="00CA6144">
        <w:t xml:space="preserve">los contratos de compraventa de gas natural para la comercialización de Gas Natural Comprimido Vehicular -GNCV- por parte de la empresa </w:t>
      </w:r>
      <w:r w:rsidR="00E639D0" w:rsidRPr="004B6E51">
        <w:rPr>
          <w:iCs/>
          <w:lang w:val="es-ES_tradnl"/>
        </w:rPr>
        <w:t>GAS NATURAL DEL ORIENTE</w:t>
      </w:r>
      <w:r w:rsidR="00CD7E9A" w:rsidRPr="00CA6144">
        <w:t xml:space="preserve"> S.A. E.S.P., a las </w:t>
      </w:r>
      <w:r w:rsidR="00F133B6">
        <w:t>e</w:t>
      </w:r>
      <w:r w:rsidR="00CD7E9A" w:rsidRPr="00CA6144">
        <w:t xml:space="preserve">staciones de </w:t>
      </w:r>
      <w:r w:rsidR="00954345">
        <w:t>s</w:t>
      </w:r>
      <w:r w:rsidR="00CD7E9A" w:rsidRPr="00CA6144">
        <w:t xml:space="preserve">ervicio </w:t>
      </w:r>
      <w:r w:rsidR="00F133B6">
        <w:t>en mención.</w:t>
      </w:r>
      <w:r w:rsidR="00CD7E9A" w:rsidRPr="00CA6144">
        <w:t xml:space="preserve"> </w:t>
      </w:r>
    </w:p>
    <w:p w14:paraId="343EEC46" w14:textId="32FA667E" w:rsidR="00781573" w:rsidRDefault="00781573" w:rsidP="00CD7E9A"/>
    <w:p w14:paraId="4B3AC81D" w14:textId="31D0ED7F" w:rsidR="00662271" w:rsidRDefault="00662271" w:rsidP="00CD7E9A">
      <w:r>
        <w:t>De la información</w:t>
      </w:r>
      <w:r w:rsidR="002B4C76">
        <w:t xml:space="preserve"> contractual se observa</w:t>
      </w:r>
      <w:r w:rsidR="004E264A">
        <w:t>,</w:t>
      </w:r>
      <w:r w:rsidR="002B4C76">
        <w:t xml:space="preserve"> que la empresa </w:t>
      </w:r>
      <w:r w:rsidR="00E639D0" w:rsidRPr="004B6E51">
        <w:rPr>
          <w:iCs/>
          <w:lang w:val="es-ES_tradnl"/>
        </w:rPr>
        <w:t>GAS NATURAL DEL ORIENTE</w:t>
      </w:r>
      <w:r w:rsidR="002B4C76">
        <w:t xml:space="preserve"> S.A. E.S.P.</w:t>
      </w:r>
      <w:r>
        <w:t xml:space="preserve"> </w:t>
      </w:r>
      <w:r w:rsidR="002B4C76">
        <w:t xml:space="preserve">suministra el gas natural para la prestación del servicio público de GNCV, </w:t>
      </w:r>
      <w:r w:rsidR="00D24061">
        <w:t>a</w:t>
      </w:r>
      <w:r w:rsidR="002B4C76">
        <w:t xml:space="preserve"> las </w:t>
      </w:r>
      <w:r w:rsidR="00D24061">
        <w:t>e</w:t>
      </w:r>
      <w:r w:rsidR="002B4C76">
        <w:t xml:space="preserve">staciones de </w:t>
      </w:r>
      <w:r w:rsidR="00D24061">
        <w:t>s</w:t>
      </w:r>
      <w:r w:rsidR="002B4C76">
        <w:t>ervicio de Riofrio y Aranzoque</w:t>
      </w:r>
      <w:r w:rsidR="00D24061">
        <w:t>, a través de contratos con TERPEL S.A. y SIGA OIL S.A. respectivamente.</w:t>
      </w:r>
      <w:r w:rsidR="004E264A">
        <w:t xml:space="preserve"> </w:t>
      </w:r>
    </w:p>
    <w:p w14:paraId="11D58835" w14:textId="47D714E6" w:rsidR="004E264A" w:rsidRDefault="004E264A" w:rsidP="00CD7E9A"/>
    <w:p w14:paraId="42708EEE" w14:textId="09ED74AE" w:rsidR="004E264A" w:rsidRDefault="00915675" w:rsidP="004E264A">
      <w:r>
        <w:t>Adicionalmente</w:t>
      </w:r>
      <w:r w:rsidR="004E264A">
        <w:t>, respecto a</w:t>
      </w:r>
      <w:r w:rsidR="00C07C31">
        <w:t xml:space="preserve"> la información asociada a </w:t>
      </w:r>
      <w:r w:rsidR="004E264A">
        <w:t>los planos</w:t>
      </w:r>
      <w:r w:rsidR="004E264A" w:rsidRPr="004E264A">
        <w:t xml:space="preserve"> y </w:t>
      </w:r>
      <w:r w:rsidR="004E264A">
        <w:t>r</w:t>
      </w:r>
      <w:r w:rsidR="004E264A" w:rsidRPr="004E264A">
        <w:t>egistro</w:t>
      </w:r>
      <w:r w:rsidR="004E264A">
        <w:t>s</w:t>
      </w:r>
      <w:r w:rsidR="004E264A" w:rsidRPr="004E264A">
        <w:t xml:space="preserve"> </w:t>
      </w:r>
      <w:r w:rsidR="004E264A">
        <w:t>f</w:t>
      </w:r>
      <w:r w:rsidR="004E264A" w:rsidRPr="004E264A">
        <w:t>otográfico</w:t>
      </w:r>
      <w:r w:rsidR="004E264A">
        <w:t>s suministrado</w:t>
      </w:r>
      <w:r w:rsidR="00C9561D">
        <w:t>s</w:t>
      </w:r>
      <w:r w:rsidR="004E264A">
        <w:t xml:space="preserve"> en la presente actuación</w:t>
      </w:r>
      <w:r w:rsidR="004E264A" w:rsidRPr="004E264A">
        <w:t>, se identifi</w:t>
      </w:r>
      <w:r w:rsidR="004E264A">
        <w:t>ca</w:t>
      </w:r>
      <w:r w:rsidR="005659C6">
        <w:t>ron</w:t>
      </w:r>
      <w:r w:rsidR="004E264A" w:rsidRPr="004E264A">
        <w:t xml:space="preserve"> los punto</w:t>
      </w:r>
      <w:r w:rsidR="004E264A">
        <w:t>s</w:t>
      </w:r>
      <w:r w:rsidR="004E264A" w:rsidRPr="004E264A">
        <w:t xml:space="preserve"> de conexión</w:t>
      </w:r>
      <w:r>
        <w:t xml:space="preserve"> y medición</w:t>
      </w:r>
      <w:r w:rsidR="004E264A" w:rsidRPr="004E264A">
        <w:t xml:space="preserve"> de</w:t>
      </w:r>
      <w:r w:rsidR="00C9561D">
        <w:t xml:space="preserve"> gas </w:t>
      </w:r>
      <w:r w:rsidR="006002C8">
        <w:t>en</w:t>
      </w:r>
      <w:r w:rsidR="00C9561D">
        <w:t xml:space="preserve"> </w:t>
      </w:r>
      <w:r w:rsidR="004E264A" w:rsidRPr="004E264A">
        <w:t>la</w:t>
      </w:r>
      <w:r w:rsidR="004E264A">
        <w:t>s</w:t>
      </w:r>
      <w:r w:rsidR="004E264A" w:rsidRPr="004E264A">
        <w:t xml:space="preserve"> </w:t>
      </w:r>
      <w:r w:rsidR="00C9561D">
        <w:t>e</w:t>
      </w:r>
      <w:r w:rsidR="004E264A" w:rsidRPr="004E264A">
        <w:t>staci</w:t>
      </w:r>
      <w:r w:rsidR="004E264A">
        <w:t>o</w:t>
      </w:r>
      <w:r w:rsidR="004E264A" w:rsidRPr="004E264A">
        <w:t>n</w:t>
      </w:r>
      <w:r w:rsidR="004E264A">
        <w:t>es</w:t>
      </w:r>
      <w:r w:rsidR="004E264A" w:rsidRPr="004E264A">
        <w:t xml:space="preserve"> de </w:t>
      </w:r>
      <w:r w:rsidR="00C9561D">
        <w:t>s</w:t>
      </w:r>
      <w:r w:rsidR="004E264A" w:rsidRPr="004E264A">
        <w:t xml:space="preserve">ervicio de GNCV </w:t>
      </w:r>
      <w:r w:rsidR="004E264A">
        <w:t xml:space="preserve">en mención, </w:t>
      </w:r>
      <w:r w:rsidR="004E264A" w:rsidRPr="004E264A">
        <w:t xml:space="preserve">al </w:t>
      </w:r>
      <w:r w:rsidR="00C9561D">
        <w:t>s</w:t>
      </w:r>
      <w:r w:rsidR="004E264A" w:rsidRPr="004E264A">
        <w:t xml:space="preserve">istema de </w:t>
      </w:r>
      <w:r w:rsidR="00C9561D">
        <w:t>d</w:t>
      </w:r>
      <w:r w:rsidR="004E264A" w:rsidRPr="004E264A">
        <w:t xml:space="preserve">istribución </w:t>
      </w:r>
      <w:r w:rsidR="004E264A">
        <w:t xml:space="preserve">de </w:t>
      </w:r>
      <w:r w:rsidR="00E639D0" w:rsidRPr="004B6E51">
        <w:rPr>
          <w:iCs/>
          <w:lang w:val="es-ES_tradnl"/>
        </w:rPr>
        <w:t>GAS NATURAL DEL ORIENTE</w:t>
      </w:r>
      <w:r w:rsidR="004E264A">
        <w:t xml:space="preserve"> S.A. E.S.P., </w:t>
      </w:r>
      <w:r w:rsidR="005659C6">
        <w:t xml:space="preserve">tal como se </w:t>
      </w:r>
      <w:r w:rsidR="00C07C31">
        <w:t>muestra</w:t>
      </w:r>
      <w:r w:rsidR="005659C6">
        <w:t xml:space="preserve"> en el siguiente diagrama</w:t>
      </w:r>
      <w:r w:rsidR="004E264A">
        <w:t>:</w:t>
      </w:r>
    </w:p>
    <w:p w14:paraId="4FA354D4" w14:textId="77777777" w:rsidR="00C9561D" w:rsidRDefault="00C9561D" w:rsidP="004E264A"/>
    <w:p w14:paraId="3AA0995C" w14:textId="77777777" w:rsidR="00C9561D" w:rsidRDefault="00C9561D" w:rsidP="00C9561D">
      <w:pPr>
        <w:jc w:val="center"/>
        <w:rPr>
          <w:sz w:val="18"/>
          <w:szCs w:val="18"/>
        </w:rPr>
      </w:pPr>
    </w:p>
    <w:p w14:paraId="2750FC08" w14:textId="77777777" w:rsidR="00C9561D" w:rsidRDefault="00C9561D" w:rsidP="00C9561D">
      <w:pPr>
        <w:jc w:val="center"/>
        <w:rPr>
          <w:sz w:val="18"/>
          <w:szCs w:val="18"/>
        </w:rPr>
      </w:pPr>
    </w:p>
    <w:p w14:paraId="4FE3F6D9" w14:textId="7B02E371" w:rsidR="00C9561D" w:rsidRPr="00A445F1" w:rsidRDefault="00C9561D" w:rsidP="00C9561D">
      <w:pPr>
        <w:jc w:val="center"/>
        <w:rPr>
          <w:sz w:val="20"/>
          <w:szCs w:val="20"/>
        </w:rPr>
      </w:pPr>
      <w:r w:rsidRPr="00A445F1">
        <w:rPr>
          <w:sz w:val="20"/>
          <w:szCs w:val="20"/>
        </w:rPr>
        <w:t>Diagrama: Sistema de Distribución GASORIENTE S.A. E.S.P</w:t>
      </w:r>
      <w:r w:rsidR="00A445F1">
        <w:rPr>
          <w:sz w:val="20"/>
          <w:szCs w:val="20"/>
        </w:rPr>
        <w:t>.</w:t>
      </w:r>
    </w:p>
    <w:p w14:paraId="48B57AA2" w14:textId="054D556D" w:rsidR="004E264A" w:rsidRDefault="004E264A" w:rsidP="005659C6">
      <w:pPr>
        <w:jc w:val="center"/>
        <w:rPr>
          <w:noProof/>
          <w:bdr w:val="single" w:sz="4" w:space="0" w:color="auto"/>
        </w:rPr>
      </w:pPr>
    </w:p>
    <w:p w14:paraId="02D2E07D" w14:textId="0E3CB05A" w:rsidR="00AE0132" w:rsidRDefault="00AE0132" w:rsidP="005659C6">
      <w:pPr>
        <w:jc w:val="center"/>
        <w:rPr>
          <w:noProof/>
          <w:bdr w:val="single" w:sz="4" w:space="0" w:color="auto"/>
        </w:rPr>
      </w:pPr>
      <w:r>
        <w:rPr>
          <w:noProof/>
          <w:bdr w:val="single" w:sz="4" w:space="0" w:color="auto"/>
          <w:lang w:val="es-CO" w:eastAsia="es-CO"/>
        </w:rPr>
        <w:drawing>
          <wp:inline distT="0" distB="0" distL="0" distR="0" wp14:anchorId="164433DB" wp14:editId="3B3A9CD6">
            <wp:extent cx="3813175" cy="2536190"/>
            <wp:effectExtent l="19050" t="19050" r="1587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3175" cy="2536190"/>
                    </a:xfrm>
                    <a:prstGeom prst="rect">
                      <a:avLst/>
                    </a:prstGeom>
                    <a:noFill/>
                    <a:ln>
                      <a:solidFill>
                        <a:schemeClr val="tx1"/>
                      </a:solidFill>
                    </a:ln>
                  </pic:spPr>
                </pic:pic>
              </a:graphicData>
            </a:graphic>
          </wp:inline>
        </w:drawing>
      </w:r>
    </w:p>
    <w:p w14:paraId="1199D647" w14:textId="55BE2501" w:rsidR="00AE0132" w:rsidRDefault="00AE0132" w:rsidP="005659C6">
      <w:pPr>
        <w:jc w:val="center"/>
        <w:rPr>
          <w:noProof/>
          <w:bdr w:val="single" w:sz="4" w:space="0" w:color="auto"/>
        </w:rPr>
      </w:pPr>
    </w:p>
    <w:p w14:paraId="21498583" w14:textId="480914A1" w:rsidR="004E264A" w:rsidRDefault="00915675" w:rsidP="00CD7E9A">
      <w:r>
        <w:t xml:space="preserve">Conforme a lo anterior, se observa que las </w:t>
      </w:r>
      <w:r w:rsidRPr="00915675">
        <w:t>estaciones</w:t>
      </w:r>
      <w:r>
        <w:t xml:space="preserve"> de Riofrio y Aranzoque</w:t>
      </w:r>
      <w:r w:rsidR="0010717E">
        <w:t xml:space="preserve"> </w:t>
      </w:r>
      <w:r>
        <w:t xml:space="preserve">están </w:t>
      </w:r>
      <w:r w:rsidRPr="00915675">
        <w:t xml:space="preserve">conectadas al </w:t>
      </w:r>
      <w:r w:rsidR="00C9561D">
        <w:t>s</w:t>
      </w:r>
      <w:r w:rsidR="0010717E">
        <w:t xml:space="preserve">istema </w:t>
      </w:r>
      <w:r>
        <w:t>de</w:t>
      </w:r>
      <w:r w:rsidR="0010717E">
        <w:t xml:space="preserve"> </w:t>
      </w:r>
      <w:r w:rsidR="00C9561D">
        <w:t>d</w:t>
      </w:r>
      <w:r w:rsidR="0010717E">
        <w:t xml:space="preserve">istribución </w:t>
      </w:r>
      <w:r w:rsidR="00C07C31">
        <w:t>operado por</w:t>
      </w:r>
      <w:r w:rsidR="00C07C31" w:rsidRPr="00C07C31">
        <w:t xml:space="preserve"> </w:t>
      </w:r>
      <w:r w:rsidR="00C07C31">
        <w:t xml:space="preserve">GAS NATURAL DEL ORIENTE S.A. E.S.P. para los municipios de </w:t>
      </w:r>
      <w:r w:rsidRPr="00915675">
        <w:t>Bucaramanga</w:t>
      </w:r>
      <w:r w:rsidR="00C07C31">
        <w:t xml:space="preserve"> Girón</w:t>
      </w:r>
      <w:r w:rsidR="00C07C31" w:rsidRPr="00915675">
        <w:t xml:space="preserve"> y</w:t>
      </w:r>
      <w:r w:rsidR="00C07C31">
        <w:t xml:space="preserve"> Piedecuesta</w:t>
      </w:r>
      <w:r w:rsidR="0010717E">
        <w:t xml:space="preserve">, los cuales </w:t>
      </w:r>
      <w:r w:rsidRPr="00915675">
        <w:t>pertenecen al mercado relevante</w:t>
      </w:r>
      <w:r w:rsidR="007377E6">
        <w:t xml:space="preserve"> existente de distribución</w:t>
      </w:r>
      <w:r w:rsidRPr="00915675">
        <w:t xml:space="preserve"> </w:t>
      </w:r>
      <w:r w:rsidR="0010717E">
        <w:t xml:space="preserve">aprobado </w:t>
      </w:r>
      <w:r w:rsidRPr="00915675">
        <w:t>mediante la</w:t>
      </w:r>
      <w:r w:rsidR="0010717E">
        <w:t>s</w:t>
      </w:r>
      <w:r w:rsidRPr="00915675">
        <w:t xml:space="preserve"> </w:t>
      </w:r>
      <w:r w:rsidR="0010717E">
        <w:t>r</w:t>
      </w:r>
      <w:r w:rsidRPr="00915675">
        <w:t>esoluci</w:t>
      </w:r>
      <w:r w:rsidR="0010717E">
        <w:t>o</w:t>
      </w:r>
      <w:r w:rsidRPr="00915675">
        <w:t>n</w:t>
      </w:r>
      <w:r w:rsidR="0010717E">
        <w:t>es</w:t>
      </w:r>
      <w:r w:rsidRPr="00915675">
        <w:t xml:space="preserve"> CREG 021</w:t>
      </w:r>
      <w:r w:rsidR="0010717E">
        <w:t xml:space="preserve"> y 062</w:t>
      </w:r>
      <w:r w:rsidRPr="00915675">
        <w:t xml:space="preserve"> de 2004</w:t>
      </w:r>
      <w:r w:rsidR="007377E6">
        <w:rPr>
          <w:rStyle w:val="Refdenotaalpie"/>
        </w:rPr>
        <w:footnoteReference w:id="1"/>
      </w:r>
      <w:r w:rsidR="00C07C31">
        <w:t>.</w:t>
      </w:r>
      <w:r w:rsidR="00E22A38">
        <w:t xml:space="preserve"> </w:t>
      </w:r>
    </w:p>
    <w:p w14:paraId="16473167" w14:textId="5AFCE6B2" w:rsidR="00C9561D" w:rsidRDefault="00C9561D" w:rsidP="00CD7E9A"/>
    <w:p w14:paraId="332B1EFF" w14:textId="39A61E5B" w:rsidR="00EB6D1A" w:rsidRDefault="00EB6D1A" w:rsidP="00CD7E9A">
      <w:r>
        <w:t xml:space="preserve">De esta manera se concluye que los usuarios y consumos asociados a las EDS de Riofrio y Aranzoque, hacen parte de la demanda </w:t>
      </w:r>
      <w:r w:rsidR="00AA4998">
        <w:t xml:space="preserve">atendida por la empresa </w:t>
      </w:r>
      <w:r w:rsidR="00E639D0" w:rsidRPr="004B6E51">
        <w:rPr>
          <w:iCs/>
          <w:lang w:val="es-ES_tradnl"/>
        </w:rPr>
        <w:t>GAS NATURAL DEL ORIENTE</w:t>
      </w:r>
      <w:r w:rsidR="00AA4998">
        <w:t xml:space="preserve"> S.A. E.SP. en el</w:t>
      </w:r>
      <w:r>
        <w:t xml:space="preserve"> mercado relevante aprobado </w:t>
      </w:r>
      <w:r w:rsidRPr="00915675">
        <w:t>mediante la</w:t>
      </w:r>
      <w:r>
        <w:t>s</w:t>
      </w:r>
      <w:r w:rsidRPr="00915675">
        <w:t xml:space="preserve"> </w:t>
      </w:r>
      <w:r>
        <w:t>r</w:t>
      </w:r>
      <w:r w:rsidRPr="00915675">
        <w:t>esoluci</w:t>
      </w:r>
      <w:r>
        <w:t>o</w:t>
      </w:r>
      <w:r w:rsidRPr="00915675">
        <w:t>n</w:t>
      </w:r>
      <w:r>
        <w:t>es</w:t>
      </w:r>
      <w:r w:rsidRPr="00915675">
        <w:t xml:space="preserve"> CREG 021</w:t>
      </w:r>
      <w:r>
        <w:t xml:space="preserve"> y 062</w:t>
      </w:r>
      <w:r w:rsidRPr="00915675">
        <w:t xml:space="preserve"> de 2004</w:t>
      </w:r>
      <w:r w:rsidR="00AA4998">
        <w:t xml:space="preserve"> y no </w:t>
      </w:r>
      <w:r w:rsidR="001342E3">
        <w:t>al</w:t>
      </w:r>
      <w:r w:rsidR="00AA4998">
        <w:t xml:space="preserve"> mercado relevante de Floridablanca-Santander, por lo que dichos usuarios se excluyen de este mercado.</w:t>
      </w:r>
      <w:r>
        <w:t xml:space="preserve"> </w:t>
      </w:r>
    </w:p>
    <w:p w14:paraId="5E3A4826" w14:textId="77777777" w:rsidR="00AA4998" w:rsidRDefault="00AA4998" w:rsidP="00781573"/>
    <w:p w14:paraId="61BED93D" w14:textId="4DF56B85" w:rsidR="00781573" w:rsidRPr="00781573" w:rsidRDefault="00006740" w:rsidP="00781573">
      <w:r>
        <w:t>A</w:t>
      </w:r>
      <w:r w:rsidR="00781573">
        <w:t>l</w:t>
      </w:r>
      <w:r w:rsidR="00781573" w:rsidRPr="00781573">
        <w:t xml:space="preserve"> exclu</w:t>
      </w:r>
      <w:r w:rsidR="00781573">
        <w:t>ir</w:t>
      </w:r>
      <w:r w:rsidR="00781573" w:rsidRPr="00781573">
        <w:t xml:space="preserve"> </w:t>
      </w:r>
      <w:r w:rsidR="001342E3">
        <w:t xml:space="preserve">los usuarios y </w:t>
      </w:r>
      <w:r w:rsidR="00781573" w:rsidRPr="00781573">
        <w:t>consumo</w:t>
      </w:r>
      <w:r w:rsidR="0037228D">
        <w:t>s</w:t>
      </w:r>
      <w:r w:rsidR="00781573" w:rsidRPr="00781573">
        <w:t xml:space="preserve"> </w:t>
      </w:r>
      <w:r w:rsidR="001342E3">
        <w:t>asociado</w:t>
      </w:r>
      <w:r w:rsidR="0037228D">
        <w:t>s</w:t>
      </w:r>
      <w:r w:rsidR="001342E3">
        <w:t xml:space="preserve"> a</w:t>
      </w:r>
      <w:r w:rsidR="00781573" w:rsidRPr="00781573">
        <w:t xml:space="preserve"> las estaciones de GNV de Riofrio y Aranzoque,</w:t>
      </w:r>
      <w:r w:rsidR="00781573">
        <w:t xml:space="preserve"> i</w:t>
      </w:r>
      <w:r w:rsidR="00781573" w:rsidRPr="00781573">
        <w:t>dentificados en la solicitud de Apligas No.1365</w:t>
      </w:r>
      <w:r w:rsidR="00781573">
        <w:t xml:space="preserve"> presentada por</w:t>
      </w:r>
      <w:r w:rsidR="00781573" w:rsidRPr="00781573">
        <w:t xml:space="preserve"> </w:t>
      </w:r>
      <w:r w:rsidR="00781573">
        <w:rPr>
          <w:rFonts w:cs="Arial"/>
          <w:szCs w:val="22"/>
        </w:rPr>
        <w:t>GAS NATURAL DEL ORIENTE S.A. E.S.P.</w:t>
      </w:r>
      <w:r w:rsidR="00781573" w:rsidRPr="008214E0">
        <w:rPr>
          <w:rFonts w:cs="Arial"/>
          <w:szCs w:val="22"/>
        </w:rPr>
        <w:t xml:space="preserve"> </w:t>
      </w:r>
      <w:r w:rsidR="00781573" w:rsidRPr="00781573">
        <w:t>como usuarios GNCV con una demanda de 1.592.812 m</w:t>
      </w:r>
      <w:r w:rsidR="00781573" w:rsidRPr="00781573">
        <w:rPr>
          <w:vertAlign w:val="superscript"/>
        </w:rPr>
        <w:t>3</w:t>
      </w:r>
      <w:r w:rsidR="00781573">
        <w:t>,</w:t>
      </w:r>
      <w:r w:rsidR="006866E8">
        <w:t xml:space="preserve"> la demanda ajustada a la empresa</w:t>
      </w:r>
      <w:r w:rsidR="009937B5">
        <w:t xml:space="preserve"> por tipo de usuario</w:t>
      </w:r>
      <w:r w:rsidR="006866E8">
        <w:t xml:space="preserve"> para el mercado relevante de Floridablanca-Santander es el siguiente:</w:t>
      </w:r>
    </w:p>
    <w:p w14:paraId="60A76992" w14:textId="77777777" w:rsidR="00B31677" w:rsidRDefault="00B31677" w:rsidP="00CD7E9A"/>
    <w:p w14:paraId="26FB503A" w14:textId="4DA4BAB8" w:rsidR="00B31677" w:rsidRPr="00282012" w:rsidRDefault="00B31677" w:rsidP="00B31677">
      <w:pPr>
        <w:pStyle w:val="Prrafodelista"/>
        <w:numPr>
          <w:ilvl w:val="0"/>
          <w:numId w:val="0"/>
        </w:numPr>
        <w:tabs>
          <w:tab w:val="left" w:pos="993"/>
        </w:tabs>
        <w:spacing w:before="14" w:line="253" w:lineRule="exact"/>
        <w:ind w:left="709" w:right="284"/>
        <w:rPr>
          <w:i/>
          <w:color w:val="000000"/>
          <w:spacing w:val="0"/>
          <w:w w:val="117"/>
          <w:sz w:val="18"/>
          <w:szCs w:val="22"/>
        </w:rPr>
      </w:pPr>
    </w:p>
    <w:tbl>
      <w:tblPr>
        <w:tblW w:w="0" w:type="auto"/>
        <w:jc w:val="center"/>
        <w:tblLayout w:type="fixed"/>
        <w:tblCellMar>
          <w:left w:w="70" w:type="dxa"/>
          <w:right w:w="70" w:type="dxa"/>
        </w:tblCellMar>
        <w:tblLook w:val="04A0" w:firstRow="1" w:lastRow="0" w:firstColumn="1" w:lastColumn="0" w:noHBand="0" w:noVBand="1"/>
      </w:tblPr>
      <w:tblGrid>
        <w:gridCol w:w="1134"/>
        <w:gridCol w:w="993"/>
        <w:gridCol w:w="850"/>
        <w:gridCol w:w="992"/>
        <w:gridCol w:w="851"/>
        <w:gridCol w:w="992"/>
        <w:gridCol w:w="851"/>
        <w:gridCol w:w="1051"/>
        <w:gridCol w:w="726"/>
        <w:gridCol w:w="916"/>
      </w:tblGrid>
      <w:tr w:rsidR="00B31677" w:rsidRPr="00282012" w14:paraId="2DDC9321" w14:textId="77777777" w:rsidTr="00292232">
        <w:trPr>
          <w:trHeight w:val="420"/>
          <w:tblHeader/>
          <w:jc w:val="center"/>
        </w:trPr>
        <w:tc>
          <w:tcPr>
            <w:tcW w:w="1134" w:type="dxa"/>
            <w:tcBorders>
              <w:top w:val="nil"/>
              <w:left w:val="nil"/>
              <w:right w:val="nil"/>
            </w:tcBorders>
            <w:shd w:val="clear" w:color="auto" w:fill="auto"/>
            <w:noWrap/>
            <w:vAlign w:val="bottom"/>
            <w:hideMark/>
          </w:tcPr>
          <w:p w14:paraId="124178D2" w14:textId="77777777" w:rsidR="00B31677" w:rsidRPr="00292232" w:rsidRDefault="00B31677" w:rsidP="00B31677">
            <w:pPr>
              <w:jc w:val="left"/>
              <w:rPr>
                <w:sz w:val="14"/>
                <w:szCs w:val="20"/>
                <w:lang w:val="es-CO" w:eastAsia="es-CO"/>
              </w:rPr>
            </w:pPr>
          </w:p>
        </w:tc>
        <w:tc>
          <w:tcPr>
            <w:tcW w:w="993" w:type="dxa"/>
            <w:tcBorders>
              <w:top w:val="nil"/>
              <w:left w:val="nil"/>
              <w:right w:val="nil"/>
            </w:tcBorders>
            <w:shd w:val="clear" w:color="auto" w:fill="auto"/>
            <w:noWrap/>
            <w:vAlign w:val="bottom"/>
            <w:hideMark/>
          </w:tcPr>
          <w:p w14:paraId="3C65FE90" w14:textId="77777777" w:rsidR="00B31677" w:rsidRPr="00292232" w:rsidRDefault="00B31677" w:rsidP="00B31677">
            <w:pPr>
              <w:jc w:val="left"/>
              <w:rPr>
                <w:sz w:val="14"/>
                <w:szCs w:val="20"/>
                <w:lang w:val="es-CO" w:eastAsia="es-CO"/>
              </w:rPr>
            </w:pPr>
          </w:p>
        </w:tc>
        <w:tc>
          <w:tcPr>
            <w:tcW w:w="3685" w:type="dxa"/>
            <w:gridSpan w:val="4"/>
            <w:tcBorders>
              <w:top w:val="nil"/>
              <w:left w:val="nil"/>
              <w:right w:val="nil"/>
            </w:tcBorders>
            <w:shd w:val="clear" w:color="auto" w:fill="auto"/>
            <w:noWrap/>
            <w:vAlign w:val="center"/>
            <w:hideMark/>
          </w:tcPr>
          <w:p w14:paraId="4EFE7CC5" w14:textId="5B1BBDA5" w:rsidR="00B31677" w:rsidRPr="00292232" w:rsidRDefault="00B31677" w:rsidP="00B31677">
            <w:pPr>
              <w:jc w:val="center"/>
              <w:rPr>
                <w:b/>
                <w:bCs/>
                <w:color w:val="000000"/>
                <w:sz w:val="14"/>
                <w:szCs w:val="20"/>
                <w:lang w:val="es-CO" w:eastAsia="es-CO"/>
              </w:rPr>
            </w:pPr>
            <w:r w:rsidRPr="00292232">
              <w:rPr>
                <w:b/>
                <w:bCs/>
                <w:color w:val="000000"/>
                <w:sz w:val="14"/>
                <w:szCs w:val="20"/>
                <w:lang w:val="es-CO" w:eastAsia="es-CO"/>
              </w:rPr>
              <w:t>Resolución CREG 196 de 2019</w:t>
            </w:r>
          </w:p>
        </w:tc>
        <w:tc>
          <w:tcPr>
            <w:tcW w:w="3544" w:type="dxa"/>
            <w:gridSpan w:val="4"/>
            <w:tcBorders>
              <w:top w:val="nil"/>
              <w:left w:val="nil"/>
              <w:right w:val="nil"/>
            </w:tcBorders>
            <w:shd w:val="clear" w:color="auto" w:fill="auto"/>
            <w:noWrap/>
            <w:vAlign w:val="center"/>
            <w:hideMark/>
          </w:tcPr>
          <w:p w14:paraId="66A30BE8" w14:textId="77777777" w:rsidR="006866E8" w:rsidRPr="00292232" w:rsidRDefault="006866E8" w:rsidP="00B31677">
            <w:pPr>
              <w:jc w:val="center"/>
              <w:rPr>
                <w:b/>
                <w:bCs/>
                <w:color w:val="000000"/>
                <w:sz w:val="14"/>
                <w:szCs w:val="20"/>
                <w:lang w:val="es-CO" w:eastAsia="es-CO"/>
              </w:rPr>
            </w:pPr>
            <w:r w:rsidRPr="00292232">
              <w:rPr>
                <w:b/>
                <w:bCs/>
                <w:color w:val="000000"/>
                <w:sz w:val="14"/>
                <w:szCs w:val="20"/>
                <w:lang w:val="es-CO" w:eastAsia="es-CO"/>
              </w:rPr>
              <w:t xml:space="preserve">Demanda </w:t>
            </w:r>
            <w:r w:rsidR="00B31677" w:rsidRPr="00292232">
              <w:rPr>
                <w:b/>
                <w:bCs/>
                <w:color w:val="000000"/>
                <w:sz w:val="14"/>
                <w:szCs w:val="20"/>
                <w:lang w:val="es-CO" w:eastAsia="es-CO"/>
              </w:rPr>
              <w:t>Ajust</w:t>
            </w:r>
            <w:r w:rsidRPr="00292232">
              <w:rPr>
                <w:b/>
                <w:bCs/>
                <w:color w:val="000000"/>
                <w:sz w:val="14"/>
                <w:szCs w:val="20"/>
                <w:lang w:val="es-CO" w:eastAsia="es-CO"/>
              </w:rPr>
              <w:t>ada</w:t>
            </w:r>
          </w:p>
          <w:p w14:paraId="14056411" w14:textId="45B5B30E" w:rsidR="00B31677" w:rsidRPr="00292232" w:rsidRDefault="00B31677" w:rsidP="00B31677">
            <w:pPr>
              <w:jc w:val="center"/>
              <w:rPr>
                <w:b/>
                <w:bCs/>
                <w:color w:val="000000"/>
                <w:sz w:val="14"/>
                <w:szCs w:val="20"/>
                <w:lang w:val="es-CO" w:eastAsia="es-CO"/>
              </w:rPr>
            </w:pPr>
            <w:r w:rsidRPr="00292232">
              <w:rPr>
                <w:b/>
                <w:bCs/>
                <w:color w:val="000000"/>
                <w:sz w:val="14"/>
                <w:szCs w:val="20"/>
                <w:lang w:val="es-CO" w:eastAsia="es-CO"/>
              </w:rPr>
              <w:t xml:space="preserve"> Recurso</w:t>
            </w:r>
          </w:p>
        </w:tc>
      </w:tr>
      <w:tr w:rsidR="00B31677" w:rsidRPr="00282012" w14:paraId="2D2B118A" w14:textId="77777777" w:rsidTr="00292232">
        <w:trPr>
          <w:trHeight w:val="375"/>
          <w:tblHeader/>
          <w:jc w:val="center"/>
        </w:trPr>
        <w:tc>
          <w:tcPr>
            <w:tcW w:w="1134" w:type="dxa"/>
            <w:tcBorders>
              <w:left w:val="single" w:sz="4" w:space="0" w:color="auto"/>
              <w:bottom w:val="single" w:sz="4" w:space="0" w:color="auto"/>
              <w:right w:val="nil"/>
            </w:tcBorders>
            <w:shd w:val="clear" w:color="auto" w:fill="auto"/>
            <w:noWrap/>
            <w:vAlign w:val="bottom"/>
            <w:hideMark/>
          </w:tcPr>
          <w:p w14:paraId="02052040" w14:textId="77777777" w:rsidR="00B31677" w:rsidRPr="00292232" w:rsidRDefault="00B31677" w:rsidP="00B31677">
            <w:pPr>
              <w:jc w:val="left"/>
              <w:rPr>
                <w:b/>
                <w:bCs/>
                <w:color w:val="000000"/>
                <w:sz w:val="14"/>
                <w:szCs w:val="28"/>
                <w:lang w:val="es-CO" w:eastAsia="es-CO"/>
              </w:rPr>
            </w:pPr>
            <w:r w:rsidRPr="00292232">
              <w:rPr>
                <w:b/>
                <w:bCs/>
                <w:color w:val="000000"/>
                <w:sz w:val="14"/>
                <w:szCs w:val="28"/>
                <w:lang w:val="es-CO" w:eastAsia="es-CO"/>
              </w:rPr>
              <w:t> </w:t>
            </w:r>
          </w:p>
        </w:tc>
        <w:tc>
          <w:tcPr>
            <w:tcW w:w="993" w:type="dxa"/>
            <w:tcBorders>
              <w:left w:val="nil"/>
              <w:bottom w:val="nil"/>
              <w:right w:val="nil"/>
            </w:tcBorders>
            <w:shd w:val="clear" w:color="auto" w:fill="auto"/>
            <w:noWrap/>
            <w:vAlign w:val="bottom"/>
            <w:hideMark/>
          </w:tcPr>
          <w:p w14:paraId="7E656471" w14:textId="77777777" w:rsidR="00B31677" w:rsidRPr="00292232" w:rsidRDefault="00B31677" w:rsidP="00B31677">
            <w:pPr>
              <w:jc w:val="left"/>
              <w:rPr>
                <w:color w:val="000000"/>
                <w:sz w:val="14"/>
                <w:szCs w:val="22"/>
                <w:lang w:val="es-CO" w:eastAsia="es-CO"/>
              </w:rPr>
            </w:pPr>
            <w:r w:rsidRPr="00292232">
              <w:rPr>
                <w:color w:val="000000"/>
                <w:sz w:val="14"/>
                <w:szCs w:val="22"/>
                <w:lang w:val="es-CO" w:eastAsia="es-CO"/>
              </w:rPr>
              <w:t> </w:t>
            </w:r>
          </w:p>
        </w:tc>
        <w:tc>
          <w:tcPr>
            <w:tcW w:w="1842" w:type="dxa"/>
            <w:gridSpan w:val="2"/>
            <w:tcBorders>
              <w:left w:val="nil"/>
              <w:bottom w:val="single" w:sz="4" w:space="0" w:color="auto"/>
              <w:right w:val="single" w:sz="4" w:space="0" w:color="000000"/>
            </w:tcBorders>
            <w:shd w:val="clear" w:color="000000" w:fill="D9D9D9"/>
            <w:vAlign w:val="center"/>
            <w:hideMark/>
          </w:tcPr>
          <w:p w14:paraId="1A27EEA4"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Conexiones x Red</w:t>
            </w:r>
          </w:p>
        </w:tc>
        <w:tc>
          <w:tcPr>
            <w:tcW w:w="1843" w:type="dxa"/>
            <w:gridSpan w:val="2"/>
            <w:tcBorders>
              <w:left w:val="nil"/>
              <w:bottom w:val="single" w:sz="4" w:space="0" w:color="auto"/>
              <w:right w:val="single" w:sz="4" w:space="0" w:color="000000"/>
            </w:tcBorders>
            <w:shd w:val="clear" w:color="000000" w:fill="D9D9D9"/>
            <w:vAlign w:val="center"/>
            <w:hideMark/>
          </w:tcPr>
          <w:p w14:paraId="08FABEC8"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Volumen x Red</w:t>
            </w:r>
          </w:p>
        </w:tc>
        <w:tc>
          <w:tcPr>
            <w:tcW w:w="1902" w:type="dxa"/>
            <w:gridSpan w:val="2"/>
            <w:tcBorders>
              <w:left w:val="nil"/>
              <w:bottom w:val="single" w:sz="4" w:space="0" w:color="auto"/>
              <w:right w:val="single" w:sz="4" w:space="0" w:color="000000"/>
            </w:tcBorders>
            <w:shd w:val="clear" w:color="000000" w:fill="D9D9D9"/>
            <w:vAlign w:val="center"/>
            <w:hideMark/>
          </w:tcPr>
          <w:p w14:paraId="1675B0C9"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Conexiones x Red</w:t>
            </w:r>
          </w:p>
        </w:tc>
        <w:tc>
          <w:tcPr>
            <w:tcW w:w="1642" w:type="dxa"/>
            <w:gridSpan w:val="2"/>
            <w:tcBorders>
              <w:left w:val="nil"/>
              <w:bottom w:val="single" w:sz="4" w:space="0" w:color="auto"/>
              <w:right w:val="single" w:sz="4" w:space="0" w:color="auto"/>
            </w:tcBorders>
            <w:shd w:val="clear" w:color="000000" w:fill="D9D9D9"/>
            <w:vAlign w:val="center"/>
            <w:hideMark/>
          </w:tcPr>
          <w:p w14:paraId="3C0BD65A"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Volumen x Red</w:t>
            </w:r>
          </w:p>
        </w:tc>
      </w:tr>
      <w:tr w:rsidR="00292232" w:rsidRPr="00282012" w14:paraId="0D732FF9" w14:textId="77777777" w:rsidTr="00292232">
        <w:trPr>
          <w:trHeight w:val="300"/>
          <w:jc w:val="center"/>
        </w:trPr>
        <w:tc>
          <w:tcPr>
            <w:tcW w:w="1134" w:type="dxa"/>
            <w:tcBorders>
              <w:top w:val="nil"/>
              <w:left w:val="single" w:sz="4" w:space="0" w:color="auto"/>
              <w:bottom w:val="single" w:sz="4" w:space="0" w:color="auto"/>
              <w:right w:val="nil"/>
            </w:tcBorders>
            <w:shd w:val="clear" w:color="000000" w:fill="D9D9D9"/>
            <w:vAlign w:val="center"/>
            <w:hideMark/>
          </w:tcPr>
          <w:p w14:paraId="684CA29D"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Municipio</w:t>
            </w:r>
          </w:p>
        </w:tc>
        <w:tc>
          <w:tcPr>
            <w:tcW w:w="993" w:type="dxa"/>
            <w:tcBorders>
              <w:top w:val="single" w:sz="4" w:space="0" w:color="auto"/>
              <w:left w:val="nil"/>
              <w:bottom w:val="single" w:sz="4" w:space="0" w:color="auto"/>
              <w:right w:val="nil"/>
            </w:tcBorders>
            <w:shd w:val="clear" w:color="000000" w:fill="D9D9D9"/>
            <w:vAlign w:val="center"/>
            <w:hideMark/>
          </w:tcPr>
          <w:p w14:paraId="350E222B" w14:textId="77777777" w:rsidR="00B31677" w:rsidRPr="00292232" w:rsidRDefault="00B31677" w:rsidP="00B31677">
            <w:pPr>
              <w:jc w:val="center"/>
              <w:rPr>
                <w:color w:val="000000"/>
                <w:sz w:val="14"/>
                <w:szCs w:val="22"/>
                <w:lang w:val="es-CO" w:eastAsia="es-CO"/>
              </w:rPr>
            </w:pPr>
            <w:r w:rsidRPr="00292232">
              <w:rPr>
                <w:color w:val="000000"/>
                <w:sz w:val="14"/>
                <w:szCs w:val="22"/>
                <w:lang w:val="es-CO" w:eastAsia="es-CO"/>
              </w:rPr>
              <w:t>Usuario</w:t>
            </w:r>
          </w:p>
        </w:tc>
        <w:tc>
          <w:tcPr>
            <w:tcW w:w="850" w:type="dxa"/>
            <w:tcBorders>
              <w:top w:val="nil"/>
              <w:left w:val="nil"/>
              <w:bottom w:val="single" w:sz="4" w:space="0" w:color="auto"/>
              <w:right w:val="single" w:sz="4" w:space="0" w:color="auto"/>
            </w:tcBorders>
            <w:shd w:val="clear" w:color="000000" w:fill="D9D9D9"/>
            <w:vAlign w:val="center"/>
            <w:hideMark/>
          </w:tcPr>
          <w:p w14:paraId="3F761F9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Primaria</w:t>
            </w:r>
          </w:p>
        </w:tc>
        <w:tc>
          <w:tcPr>
            <w:tcW w:w="992" w:type="dxa"/>
            <w:tcBorders>
              <w:top w:val="nil"/>
              <w:left w:val="nil"/>
              <w:bottom w:val="single" w:sz="4" w:space="0" w:color="auto"/>
              <w:right w:val="single" w:sz="4" w:space="0" w:color="auto"/>
            </w:tcBorders>
            <w:shd w:val="clear" w:color="000000" w:fill="D9D9D9"/>
            <w:vAlign w:val="center"/>
            <w:hideMark/>
          </w:tcPr>
          <w:p w14:paraId="31A6539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54E1DE7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Primaria</w:t>
            </w:r>
          </w:p>
        </w:tc>
        <w:tc>
          <w:tcPr>
            <w:tcW w:w="992" w:type="dxa"/>
            <w:tcBorders>
              <w:top w:val="nil"/>
              <w:left w:val="nil"/>
              <w:bottom w:val="single" w:sz="4" w:space="0" w:color="auto"/>
              <w:right w:val="single" w:sz="4" w:space="0" w:color="auto"/>
            </w:tcBorders>
            <w:shd w:val="clear" w:color="000000" w:fill="D9D9D9"/>
            <w:vAlign w:val="center"/>
            <w:hideMark/>
          </w:tcPr>
          <w:p w14:paraId="7820327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063C60F7"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Primaria</w:t>
            </w:r>
          </w:p>
        </w:tc>
        <w:tc>
          <w:tcPr>
            <w:tcW w:w="1051" w:type="dxa"/>
            <w:tcBorders>
              <w:top w:val="nil"/>
              <w:left w:val="nil"/>
              <w:bottom w:val="single" w:sz="4" w:space="0" w:color="auto"/>
              <w:right w:val="single" w:sz="4" w:space="0" w:color="auto"/>
            </w:tcBorders>
            <w:shd w:val="clear" w:color="000000" w:fill="D9D9D9"/>
            <w:vAlign w:val="center"/>
            <w:hideMark/>
          </w:tcPr>
          <w:p w14:paraId="5560888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Secundaria</w:t>
            </w:r>
          </w:p>
        </w:tc>
        <w:tc>
          <w:tcPr>
            <w:tcW w:w="726" w:type="dxa"/>
            <w:tcBorders>
              <w:top w:val="nil"/>
              <w:left w:val="nil"/>
              <w:bottom w:val="single" w:sz="4" w:space="0" w:color="auto"/>
              <w:right w:val="single" w:sz="4" w:space="0" w:color="auto"/>
            </w:tcBorders>
            <w:shd w:val="clear" w:color="000000" w:fill="D9D9D9"/>
            <w:vAlign w:val="center"/>
            <w:hideMark/>
          </w:tcPr>
          <w:p w14:paraId="73623745" w14:textId="77777777" w:rsidR="00B31677" w:rsidRPr="00292232" w:rsidRDefault="00B31677" w:rsidP="00B31677">
            <w:pPr>
              <w:jc w:val="center"/>
              <w:rPr>
                <w:color w:val="000000"/>
                <w:sz w:val="12"/>
                <w:szCs w:val="14"/>
                <w:lang w:val="es-CO" w:eastAsia="es-CO"/>
              </w:rPr>
            </w:pPr>
            <w:r w:rsidRPr="00292232">
              <w:rPr>
                <w:color w:val="000000"/>
                <w:sz w:val="12"/>
                <w:szCs w:val="14"/>
                <w:lang w:val="es-CO" w:eastAsia="es-CO"/>
              </w:rPr>
              <w:t>Primaria</w:t>
            </w:r>
          </w:p>
        </w:tc>
        <w:tc>
          <w:tcPr>
            <w:tcW w:w="916" w:type="dxa"/>
            <w:tcBorders>
              <w:top w:val="nil"/>
              <w:left w:val="nil"/>
              <w:bottom w:val="single" w:sz="4" w:space="0" w:color="auto"/>
              <w:right w:val="single" w:sz="4" w:space="0" w:color="auto"/>
            </w:tcBorders>
            <w:shd w:val="clear" w:color="000000" w:fill="D9D9D9"/>
            <w:vAlign w:val="center"/>
            <w:hideMark/>
          </w:tcPr>
          <w:p w14:paraId="19EF53EB" w14:textId="77777777" w:rsidR="00B31677" w:rsidRPr="00292232" w:rsidRDefault="00B31677" w:rsidP="00B31677">
            <w:pPr>
              <w:jc w:val="center"/>
              <w:rPr>
                <w:color w:val="000000"/>
                <w:sz w:val="12"/>
                <w:szCs w:val="14"/>
                <w:lang w:val="es-CO" w:eastAsia="es-CO"/>
              </w:rPr>
            </w:pPr>
            <w:r w:rsidRPr="00292232">
              <w:rPr>
                <w:color w:val="000000"/>
                <w:sz w:val="12"/>
                <w:szCs w:val="14"/>
                <w:lang w:val="es-CO" w:eastAsia="es-CO"/>
              </w:rPr>
              <w:t>Secundaria</w:t>
            </w:r>
          </w:p>
        </w:tc>
      </w:tr>
      <w:tr w:rsidR="00292232" w:rsidRPr="00282012" w14:paraId="254A2607"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040F85"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0F0F0E5B"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Residencial</w:t>
            </w:r>
          </w:p>
        </w:tc>
        <w:tc>
          <w:tcPr>
            <w:tcW w:w="850" w:type="dxa"/>
            <w:tcBorders>
              <w:top w:val="nil"/>
              <w:left w:val="nil"/>
              <w:bottom w:val="single" w:sz="4" w:space="0" w:color="auto"/>
              <w:right w:val="single" w:sz="4" w:space="0" w:color="auto"/>
            </w:tcBorders>
            <w:shd w:val="clear" w:color="auto" w:fill="auto"/>
            <w:noWrap/>
            <w:vAlign w:val="center"/>
            <w:hideMark/>
          </w:tcPr>
          <w:p w14:paraId="3D11E74A"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72E2D487"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4,449</w:t>
            </w:r>
          </w:p>
        </w:tc>
        <w:tc>
          <w:tcPr>
            <w:tcW w:w="851" w:type="dxa"/>
            <w:tcBorders>
              <w:top w:val="nil"/>
              <w:left w:val="nil"/>
              <w:bottom w:val="single" w:sz="4" w:space="0" w:color="auto"/>
              <w:right w:val="single" w:sz="4" w:space="0" w:color="auto"/>
            </w:tcBorders>
            <w:shd w:val="clear" w:color="auto" w:fill="auto"/>
            <w:noWrap/>
            <w:vAlign w:val="center"/>
            <w:hideMark/>
          </w:tcPr>
          <w:p w14:paraId="0300264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37C9F0C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893,197</w:t>
            </w:r>
          </w:p>
        </w:tc>
        <w:tc>
          <w:tcPr>
            <w:tcW w:w="851" w:type="dxa"/>
            <w:tcBorders>
              <w:top w:val="nil"/>
              <w:left w:val="nil"/>
              <w:bottom w:val="single" w:sz="4" w:space="0" w:color="auto"/>
              <w:right w:val="single" w:sz="4" w:space="0" w:color="auto"/>
            </w:tcBorders>
            <w:shd w:val="clear" w:color="auto" w:fill="auto"/>
            <w:noWrap/>
            <w:vAlign w:val="center"/>
            <w:hideMark/>
          </w:tcPr>
          <w:p w14:paraId="5926BA7E"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3DCD471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4,449</w:t>
            </w:r>
          </w:p>
        </w:tc>
        <w:tc>
          <w:tcPr>
            <w:tcW w:w="726" w:type="dxa"/>
            <w:tcBorders>
              <w:top w:val="nil"/>
              <w:left w:val="nil"/>
              <w:bottom w:val="single" w:sz="4" w:space="0" w:color="auto"/>
              <w:right w:val="single" w:sz="4" w:space="0" w:color="auto"/>
            </w:tcBorders>
            <w:shd w:val="clear" w:color="auto" w:fill="auto"/>
            <w:noWrap/>
            <w:vAlign w:val="center"/>
            <w:hideMark/>
          </w:tcPr>
          <w:p w14:paraId="072D3CF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6D8869A7"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893,197</w:t>
            </w:r>
          </w:p>
        </w:tc>
      </w:tr>
      <w:tr w:rsidR="00292232" w:rsidRPr="00282012" w14:paraId="28933B13"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A1A5D9"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0CB94909"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1</w:t>
            </w:r>
          </w:p>
        </w:tc>
        <w:tc>
          <w:tcPr>
            <w:tcW w:w="850" w:type="dxa"/>
            <w:tcBorders>
              <w:top w:val="nil"/>
              <w:left w:val="nil"/>
              <w:bottom w:val="single" w:sz="4" w:space="0" w:color="auto"/>
              <w:right w:val="single" w:sz="4" w:space="0" w:color="auto"/>
            </w:tcBorders>
            <w:shd w:val="clear" w:color="auto" w:fill="auto"/>
            <w:noWrap/>
            <w:vAlign w:val="center"/>
            <w:hideMark/>
          </w:tcPr>
          <w:p w14:paraId="4348CB1F"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5AA537E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w:t>
            </w:r>
          </w:p>
        </w:tc>
        <w:tc>
          <w:tcPr>
            <w:tcW w:w="851" w:type="dxa"/>
            <w:tcBorders>
              <w:top w:val="nil"/>
              <w:left w:val="nil"/>
              <w:bottom w:val="single" w:sz="4" w:space="0" w:color="auto"/>
              <w:right w:val="single" w:sz="4" w:space="0" w:color="auto"/>
            </w:tcBorders>
            <w:shd w:val="clear" w:color="auto" w:fill="auto"/>
            <w:noWrap/>
            <w:vAlign w:val="center"/>
            <w:hideMark/>
          </w:tcPr>
          <w:p w14:paraId="0F5DA7D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16FD2C5E"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486</w:t>
            </w:r>
          </w:p>
        </w:tc>
        <w:tc>
          <w:tcPr>
            <w:tcW w:w="851" w:type="dxa"/>
            <w:tcBorders>
              <w:top w:val="nil"/>
              <w:left w:val="nil"/>
              <w:bottom w:val="single" w:sz="4" w:space="0" w:color="auto"/>
              <w:right w:val="single" w:sz="4" w:space="0" w:color="auto"/>
            </w:tcBorders>
            <w:shd w:val="clear" w:color="auto" w:fill="auto"/>
            <w:noWrap/>
            <w:vAlign w:val="center"/>
            <w:hideMark/>
          </w:tcPr>
          <w:p w14:paraId="099BC14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3752A44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w:t>
            </w:r>
          </w:p>
        </w:tc>
        <w:tc>
          <w:tcPr>
            <w:tcW w:w="726" w:type="dxa"/>
            <w:tcBorders>
              <w:top w:val="nil"/>
              <w:left w:val="nil"/>
              <w:bottom w:val="single" w:sz="4" w:space="0" w:color="auto"/>
              <w:right w:val="single" w:sz="4" w:space="0" w:color="auto"/>
            </w:tcBorders>
            <w:shd w:val="clear" w:color="auto" w:fill="auto"/>
            <w:noWrap/>
            <w:vAlign w:val="center"/>
            <w:hideMark/>
          </w:tcPr>
          <w:p w14:paraId="7875D9D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5C32EBF7"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486</w:t>
            </w:r>
          </w:p>
        </w:tc>
      </w:tr>
      <w:tr w:rsidR="00292232" w:rsidRPr="00282012" w14:paraId="0C620EFD"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4E014C"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2ABF3666"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2</w:t>
            </w:r>
          </w:p>
        </w:tc>
        <w:tc>
          <w:tcPr>
            <w:tcW w:w="850" w:type="dxa"/>
            <w:tcBorders>
              <w:top w:val="nil"/>
              <w:left w:val="nil"/>
              <w:bottom w:val="single" w:sz="4" w:space="0" w:color="auto"/>
              <w:right w:val="single" w:sz="4" w:space="0" w:color="auto"/>
            </w:tcBorders>
            <w:shd w:val="clear" w:color="auto" w:fill="auto"/>
            <w:noWrap/>
            <w:vAlign w:val="center"/>
            <w:hideMark/>
          </w:tcPr>
          <w:p w14:paraId="2365060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75A58F6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3,102</w:t>
            </w:r>
          </w:p>
        </w:tc>
        <w:tc>
          <w:tcPr>
            <w:tcW w:w="851" w:type="dxa"/>
            <w:tcBorders>
              <w:top w:val="nil"/>
              <w:left w:val="nil"/>
              <w:bottom w:val="single" w:sz="4" w:space="0" w:color="auto"/>
              <w:right w:val="single" w:sz="4" w:space="0" w:color="auto"/>
            </w:tcBorders>
            <w:shd w:val="clear" w:color="auto" w:fill="auto"/>
            <w:noWrap/>
            <w:vAlign w:val="center"/>
            <w:hideMark/>
          </w:tcPr>
          <w:p w14:paraId="6B7BB0E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033F184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679,998</w:t>
            </w:r>
          </w:p>
        </w:tc>
        <w:tc>
          <w:tcPr>
            <w:tcW w:w="851" w:type="dxa"/>
            <w:tcBorders>
              <w:top w:val="nil"/>
              <w:left w:val="nil"/>
              <w:bottom w:val="single" w:sz="4" w:space="0" w:color="auto"/>
              <w:right w:val="single" w:sz="4" w:space="0" w:color="auto"/>
            </w:tcBorders>
            <w:shd w:val="clear" w:color="auto" w:fill="auto"/>
            <w:noWrap/>
            <w:vAlign w:val="center"/>
            <w:hideMark/>
          </w:tcPr>
          <w:p w14:paraId="26939E8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0835A47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3,102</w:t>
            </w:r>
          </w:p>
        </w:tc>
        <w:tc>
          <w:tcPr>
            <w:tcW w:w="726" w:type="dxa"/>
            <w:tcBorders>
              <w:top w:val="nil"/>
              <w:left w:val="nil"/>
              <w:bottom w:val="single" w:sz="4" w:space="0" w:color="auto"/>
              <w:right w:val="single" w:sz="4" w:space="0" w:color="auto"/>
            </w:tcBorders>
            <w:shd w:val="clear" w:color="auto" w:fill="auto"/>
            <w:noWrap/>
            <w:vAlign w:val="center"/>
            <w:hideMark/>
          </w:tcPr>
          <w:p w14:paraId="0CF3710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7242EBEE"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679,998</w:t>
            </w:r>
          </w:p>
        </w:tc>
      </w:tr>
      <w:tr w:rsidR="00292232" w:rsidRPr="00282012" w14:paraId="29323AB7"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E5A766"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61794E19"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3</w:t>
            </w:r>
          </w:p>
        </w:tc>
        <w:tc>
          <w:tcPr>
            <w:tcW w:w="850" w:type="dxa"/>
            <w:tcBorders>
              <w:top w:val="nil"/>
              <w:left w:val="nil"/>
              <w:bottom w:val="single" w:sz="4" w:space="0" w:color="auto"/>
              <w:right w:val="single" w:sz="4" w:space="0" w:color="auto"/>
            </w:tcBorders>
            <w:shd w:val="clear" w:color="auto" w:fill="auto"/>
            <w:noWrap/>
            <w:vAlign w:val="center"/>
            <w:hideMark/>
          </w:tcPr>
          <w:p w14:paraId="3061FC7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3A1FEAA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848</w:t>
            </w:r>
          </w:p>
        </w:tc>
        <w:tc>
          <w:tcPr>
            <w:tcW w:w="851" w:type="dxa"/>
            <w:tcBorders>
              <w:top w:val="nil"/>
              <w:left w:val="nil"/>
              <w:bottom w:val="single" w:sz="4" w:space="0" w:color="auto"/>
              <w:right w:val="single" w:sz="4" w:space="0" w:color="auto"/>
            </w:tcBorders>
            <w:shd w:val="clear" w:color="auto" w:fill="auto"/>
            <w:noWrap/>
            <w:vAlign w:val="center"/>
            <w:hideMark/>
          </w:tcPr>
          <w:p w14:paraId="7578E43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39D75DD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161,789</w:t>
            </w:r>
          </w:p>
        </w:tc>
        <w:tc>
          <w:tcPr>
            <w:tcW w:w="851" w:type="dxa"/>
            <w:tcBorders>
              <w:top w:val="nil"/>
              <w:left w:val="nil"/>
              <w:bottom w:val="single" w:sz="4" w:space="0" w:color="auto"/>
              <w:right w:val="single" w:sz="4" w:space="0" w:color="auto"/>
            </w:tcBorders>
            <w:shd w:val="clear" w:color="auto" w:fill="auto"/>
            <w:noWrap/>
            <w:vAlign w:val="center"/>
            <w:hideMark/>
          </w:tcPr>
          <w:p w14:paraId="16377E0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69EAE7F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848</w:t>
            </w:r>
          </w:p>
        </w:tc>
        <w:tc>
          <w:tcPr>
            <w:tcW w:w="726" w:type="dxa"/>
            <w:tcBorders>
              <w:top w:val="nil"/>
              <w:left w:val="nil"/>
              <w:bottom w:val="single" w:sz="4" w:space="0" w:color="auto"/>
              <w:right w:val="single" w:sz="4" w:space="0" w:color="auto"/>
            </w:tcBorders>
            <w:shd w:val="clear" w:color="auto" w:fill="auto"/>
            <w:noWrap/>
            <w:vAlign w:val="center"/>
            <w:hideMark/>
          </w:tcPr>
          <w:p w14:paraId="73D1367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3C2316E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161,789</w:t>
            </w:r>
          </w:p>
        </w:tc>
      </w:tr>
      <w:tr w:rsidR="00292232" w:rsidRPr="00282012" w14:paraId="10222EEC"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034B10"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1028389D"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4</w:t>
            </w:r>
          </w:p>
        </w:tc>
        <w:tc>
          <w:tcPr>
            <w:tcW w:w="850" w:type="dxa"/>
            <w:tcBorders>
              <w:top w:val="nil"/>
              <w:left w:val="nil"/>
              <w:bottom w:val="single" w:sz="4" w:space="0" w:color="auto"/>
              <w:right w:val="single" w:sz="4" w:space="0" w:color="auto"/>
            </w:tcBorders>
            <w:shd w:val="clear" w:color="auto" w:fill="auto"/>
            <w:noWrap/>
            <w:vAlign w:val="center"/>
            <w:hideMark/>
          </w:tcPr>
          <w:p w14:paraId="00A37F5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1B58AEA2"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498</w:t>
            </w:r>
          </w:p>
        </w:tc>
        <w:tc>
          <w:tcPr>
            <w:tcW w:w="851" w:type="dxa"/>
            <w:tcBorders>
              <w:top w:val="nil"/>
              <w:left w:val="nil"/>
              <w:bottom w:val="single" w:sz="4" w:space="0" w:color="auto"/>
              <w:right w:val="single" w:sz="4" w:space="0" w:color="auto"/>
            </w:tcBorders>
            <w:shd w:val="clear" w:color="auto" w:fill="auto"/>
            <w:noWrap/>
            <w:vAlign w:val="center"/>
            <w:hideMark/>
          </w:tcPr>
          <w:p w14:paraId="34302CA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372E0A07"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50,924</w:t>
            </w:r>
          </w:p>
        </w:tc>
        <w:tc>
          <w:tcPr>
            <w:tcW w:w="851" w:type="dxa"/>
            <w:tcBorders>
              <w:top w:val="nil"/>
              <w:left w:val="nil"/>
              <w:bottom w:val="single" w:sz="4" w:space="0" w:color="auto"/>
              <w:right w:val="single" w:sz="4" w:space="0" w:color="auto"/>
            </w:tcBorders>
            <w:shd w:val="clear" w:color="auto" w:fill="auto"/>
            <w:noWrap/>
            <w:vAlign w:val="center"/>
            <w:hideMark/>
          </w:tcPr>
          <w:p w14:paraId="7C437A5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43B8F17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498</w:t>
            </w:r>
          </w:p>
        </w:tc>
        <w:tc>
          <w:tcPr>
            <w:tcW w:w="726" w:type="dxa"/>
            <w:tcBorders>
              <w:top w:val="nil"/>
              <w:left w:val="nil"/>
              <w:bottom w:val="single" w:sz="4" w:space="0" w:color="auto"/>
              <w:right w:val="single" w:sz="4" w:space="0" w:color="auto"/>
            </w:tcBorders>
            <w:shd w:val="clear" w:color="auto" w:fill="auto"/>
            <w:noWrap/>
            <w:vAlign w:val="center"/>
            <w:hideMark/>
          </w:tcPr>
          <w:p w14:paraId="2914FD6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2549828D"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50,924</w:t>
            </w:r>
          </w:p>
        </w:tc>
      </w:tr>
      <w:tr w:rsidR="00292232" w:rsidRPr="00282012" w14:paraId="6F91FC64"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6EC318"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4E0B1449"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5</w:t>
            </w:r>
          </w:p>
        </w:tc>
        <w:tc>
          <w:tcPr>
            <w:tcW w:w="850" w:type="dxa"/>
            <w:tcBorders>
              <w:top w:val="nil"/>
              <w:left w:val="nil"/>
              <w:bottom w:val="single" w:sz="4" w:space="0" w:color="auto"/>
              <w:right w:val="single" w:sz="4" w:space="0" w:color="auto"/>
            </w:tcBorders>
            <w:shd w:val="clear" w:color="auto" w:fill="auto"/>
            <w:noWrap/>
            <w:vAlign w:val="center"/>
            <w:hideMark/>
          </w:tcPr>
          <w:p w14:paraId="5C1D667D"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6EF1AA2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4819140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0522083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05A1FE40"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32A38FAE"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726" w:type="dxa"/>
            <w:tcBorders>
              <w:top w:val="nil"/>
              <w:left w:val="nil"/>
              <w:bottom w:val="single" w:sz="4" w:space="0" w:color="auto"/>
              <w:right w:val="single" w:sz="4" w:space="0" w:color="auto"/>
            </w:tcBorders>
            <w:shd w:val="clear" w:color="auto" w:fill="auto"/>
            <w:noWrap/>
            <w:vAlign w:val="center"/>
            <w:hideMark/>
          </w:tcPr>
          <w:p w14:paraId="47CBC30D"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6F06B67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r>
      <w:tr w:rsidR="00292232" w:rsidRPr="00282012" w14:paraId="610A5352"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8C8588"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0D727BE7"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Estrato 6</w:t>
            </w:r>
          </w:p>
        </w:tc>
        <w:tc>
          <w:tcPr>
            <w:tcW w:w="850" w:type="dxa"/>
            <w:tcBorders>
              <w:top w:val="nil"/>
              <w:left w:val="nil"/>
              <w:bottom w:val="single" w:sz="4" w:space="0" w:color="auto"/>
              <w:right w:val="single" w:sz="4" w:space="0" w:color="auto"/>
            </w:tcBorders>
            <w:shd w:val="clear" w:color="auto" w:fill="auto"/>
            <w:noWrap/>
            <w:vAlign w:val="center"/>
            <w:hideMark/>
          </w:tcPr>
          <w:p w14:paraId="5B2EE6E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315D71F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68E97A6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6009964F"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6AD84D2E"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0715E0EA"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726" w:type="dxa"/>
            <w:tcBorders>
              <w:top w:val="nil"/>
              <w:left w:val="nil"/>
              <w:bottom w:val="single" w:sz="4" w:space="0" w:color="auto"/>
              <w:right w:val="single" w:sz="4" w:space="0" w:color="auto"/>
            </w:tcBorders>
            <w:shd w:val="clear" w:color="auto" w:fill="auto"/>
            <w:noWrap/>
            <w:vAlign w:val="center"/>
            <w:hideMark/>
          </w:tcPr>
          <w:p w14:paraId="6D62269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696EF71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r>
      <w:tr w:rsidR="00292232" w:rsidRPr="00282012" w14:paraId="3FDF0EAA"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2B5770"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6E12BD96"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Comercial</w:t>
            </w:r>
          </w:p>
        </w:tc>
        <w:tc>
          <w:tcPr>
            <w:tcW w:w="850" w:type="dxa"/>
            <w:tcBorders>
              <w:top w:val="nil"/>
              <w:left w:val="nil"/>
              <w:bottom w:val="single" w:sz="4" w:space="0" w:color="auto"/>
              <w:right w:val="single" w:sz="4" w:space="0" w:color="auto"/>
            </w:tcBorders>
            <w:shd w:val="clear" w:color="auto" w:fill="auto"/>
            <w:noWrap/>
            <w:vAlign w:val="center"/>
            <w:hideMark/>
          </w:tcPr>
          <w:p w14:paraId="7CC2DF4F"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5AFDD8ED"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76</w:t>
            </w:r>
          </w:p>
        </w:tc>
        <w:tc>
          <w:tcPr>
            <w:tcW w:w="851" w:type="dxa"/>
            <w:tcBorders>
              <w:top w:val="nil"/>
              <w:left w:val="nil"/>
              <w:bottom w:val="single" w:sz="4" w:space="0" w:color="auto"/>
              <w:right w:val="single" w:sz="4" w:space="0" w:color="auto"/>
            </w:tcBorders>
            <w:shd w:val="clear" w:color="auto" w:fill="auto"/>
            <w:noWrap/>
            <w:vAlign w:val="center"/>
            <w:hideMark/>
          </w:tcPr>
          <w:p w14:paraId="5777E66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2DCF8D6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156,400</w:t>
            </w:r>
          </w:p>
        </w:tc>
        <w:tc>
          <w:tcPr>
            <w:tcW w:w="851" w:type="dxa"/>
            <w:tcBorders>
              <w:top w:val="nil"/>
              <w:left w:val="nil"/>
              <w:bottom w:val="single" w:sz="4" w:space="0" w:color="auto"/>
              <w:right w:val="single" w:sz="4" w:space="0" w:color="auto"/>
            </w:tcBorders>
            <w:shd w:val="clear" w:color="auto" w:fill="auto"/>
            <w:noWrap/>
            <w:vAlign w:val="center"/>
            <w:hideMark/>
          </w:tcPr>
          <w:p w14:paraId="0E70B64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150CD5E6"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76</w:t>
            </w:r>
          </w:p>
        </w:tc>
        <w:tc>
          <w:tcPr>
            <w:tcW w:w="726" w:type="dxa"/>
            <w:tcBorders>
              <w:top w:val="nil"/>
              <w:left w:val="nil"/>
              <w:bottom w:val="single" w:sz="4" w:space="0" w:color="auto"/>
              <w:right w:val="single" w:sz="4" w:space="0" w:color="auto"/>
            </w:tcBorders>
            <w:shd w:val="clear" w:color="auto" w:fill="auto"/>
            <w:noWrap/>
            <w:vAlign w:val="center"/>
            <w:hideMark/>
          </w:tcPr>
          <w:p w14:paraId="28769CD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696AC39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156,400</w:t>
            </w:r>
          </w:p>
        </w:tc>
      </w:tr>
      <w:tr w:rsidR="00292232" w:rsidRPr="00282012" w14:paraId="5191C231"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42652C"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70DC0387"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Industrial</w:t>
            </w:r>
          </w:p>
        </w:tc>
        <w:tc>
          <w:tcPr>
            <w:tcW w:w="850" w:type="dxa"/>
            <w:tcBorders>
              <w:top w:val="nil"/>
              <w:left w:val="nil"/>
              <w:bottom w:val="single" w:sz="4" w:space="0" w:color="auto"/>
              <w:right w:val="single" w:sz="4" w:space="0" w:color="auto"/>
            </w:tcBorders>
            <w:shd w:val="clear" w:color="auto" w:fill="auto"/>
            <w:noWrap/>
            <w:vAlign w:val="center"/>
            <w:hideMark/>
          </w:tcPr>
          <w:p w14:paraId="28E0BAAD"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50664222"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7E03F08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782F9DF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55CC2A0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14744C6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726" w:type="dxa"/>
            <w:tcBorders>
              <w:top w:val="nil"/>
              <w:left w:val="nil"/>
              <w:bottom w:val="single" w:sz="4" w:space="0" w:color="auto"/>
              <w:right w:val="single" w:sz="4" w:space="0" w:color="auto"/>
            </w:tcBorders>
            <w:shd w:val="clear" w:color="auto" w:fill="auto"/>
            <w:noWrap/>
            <w:vAlign w:val="center"/>
            <w:hideMark/>
          </w:tcPr>
          <w:p w14:paraId="4CA384F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38312CD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r>
      <w:tr w:rsidR="00292232" w:rsidRPr="00282012" w14:paraId="0193E415"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D3B155"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5901D454"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GNCV</w:t>
            </w:r>
          </w:p>
        </w:tc>
        <w:tc>
          <w:tcPr>
            <w:tcW w:w="850" w:type="dxa"/>
            <w:tcBorders>
              <w:top w:val="nil"/>
              <w:left w:val="nil"/>
              <w:bottom w:val="single" w:sz="4" w:space="0" w:color="auto"/>
              <w:right w:val="single" w:sz="4" w:space="0" w:color="auto"/>
            </w:tcBorders>
            <w:shd w:val="clear" w:color="auto" w:fill="auto"/>
            <w:noWrap/>
            <w:vAlign w:val="center"/>
            <w:hideMark/>
          </w:tcPr>
          <w:p w14:paraId="24725BA2"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2</w:t>
            </w:r>
          </w:p>
        </w:tc>
        <w:tc>
          <w:tcPr>
            <w:tcW w:w="992" w:type="dxa"/>
            <w:tcBorders>
              <w:top w:val="nil"/>
              <w:left w:val="nil"/>
              <w:bottom w:val="single" w:sz="4" w:space="0" w:color="auto"/>
              <w:right w:val="single" w:sz="4" w:space="0" w:color="auto"/>
            </w:tcBorders>
            <w:shd w:val="clear" w:color="auto" w:fill="auto"/>
            <w:noWrap/>
            <w:vAlign w:val="center"/>
            <w:hideMark/>
          </w:tcPr>
          <w:p w14:paraId="523228B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695116FF"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1,592,812</w:t>
            </w:r>
          </w:p>
        </w:tc>
        <w:tc>
          <w:tcPr>
            <w:tcW w:w="992" w:type="dxa"/>
            <w:tcBorders>
              <w:top w:val="nil"/>
              <w:left w:val="nil"/>
              <w:bottom w:val="single" w:sz="4" w:space="0" w:color="auto"/>
              <w:right w:val="single" w:sz="4" w:space="0" w:color="auto"/>
            </w:tcBorders>
            <w:shd w:val="clear" w:color="auto" w:fill="auto"/>
            <w:noWrap/>
            <w:vAlign w:val="center"/>
            <w:hideMark/>
          </w:tcPr>
          <w:p w14:paraId="66EC340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14:paraId="0E944F34"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6AAF37E2"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726" w:type="dxa"/>
            <w:tcBorders>
              <w:top w:val="nil"/>
              <w:left w:val="nil"/>
              <w:bottom w:val="single" w:sz="4" w:space="0" w:color="auto"/>
              <w:right w:val="single" w:sz="4" w:space="0" w:color="auto"/>
            </w:tcBorders>
            <w:shd w:val="clear" w:color="auto" w:fill="auto"/>
            <w:noWrap/>
            <w:vAlign w:val="center"/>
            <w:hideMark/>
          </w:tcPr>
          <w:p w14:paraId="5EFFC99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15E4B22B"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r>
      <w:tr w:rsidR="00292232" w:rsidRPr="00282012" w14:paraId="5A6196AF" w14:textId="77777777" w:rsidTr="00520806">
        <w:trPr>
          <w:trHeight w:val="27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A19F8B"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Floridablanca-Santander</w:t>
            </w:r>
          </w:p>
        </w:tc>
        <w:tc>
          <w:tcPr>
            <w:tcW w:w="993" w:type="dxa"/>
            <w:tcBorders>
              <w:top w:val="nil"/>
              <w:left w:val="nil"/>
              <w:bottom w:val="single" w:sz="4" w:space="0" w:color="auto"/>
              <w:right w:val="single" w:sz="4" w:space="0" w:color="auto"/>
            </w:tcBorders>
            <w:shd w:val="clear" w:color="auto" w:fill="auto"/>
            <w:noWrap/>
            <w:vAlign w:val="center"/>
            <w:hideMark/>
          </w:tcPr>
          <w:p w14:paraId="50EE935D" w14:textId="77777777" w:rsidR="00B31677" w:rsidRPr="00292232" w:rsidRDefault="00B31677" w:rsidP="00B31677">
            <w:pPr>
              <w:jc w:val="left"/>
              <w:rPr>
                <w:color w:val="000000"/>
                <w:sz w:val="14"/>
                <w:szCs w:val="16"/>
                <w:lang w:val="es-CO" w:eastAsia="es-CO"/>
              </w:rPr>
            </w:pPr>
            <w:r w:rsidRPr="00292232">
              <w:rPr>
                <w:color w:val="000000"/>
                <w:sz w:val="14"/>
                <w:szCs w:val="16"/>
                <w:lang w:val="es-CO" w:eastAsia="es-CO"/>
              </w:rPr>
              <w:t>Otros</w:t>
            </w:r>
          </w:p>
        </w:tc>
        <w:tc>
          <w:tcPr>
            <w:tcW w:w="850" w:type="dxa"/>
            <w:tcBorders>
              <w:top w:val="nil"/>
              <w:left w:val="nil"/>
              <w:bottom w:val="single" w:sz="4" w:space="0" w:color="auto"/>
              <w:right w:val="single" w:sz="4" w:space="0" w:color="auto"/>
            </w:tcBorders>
            <w:shd w:val="clear" w:color="auto" w:fill="auto"/>
            <w:noWrap/>
            <w:vAlign w:val="center"/>
            <w:hideMark/>
          </w:tcPr>
          <w:p w14:paraId="4A57473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11549F31"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2</w:t>
            </w:r>
          </w:p>
        </w:tc>
        <w:tc>
          <w:tcPr>
            <w:tcW w:w="851" w:type="dxa"/>
            <w:tcBorders>
              <w:top w:val="nil"/>
              <w:left w:val="nil"/>
              <w:bottom w:val="single" w:sz="4" w:space="0" w:color="auto"/>
              <w:right w:val="single" w:sz="4" w:space="0" w:color="auto"/>
            </w:tcBorders>
            <w:shd w:val="clear" w:color="auto" w:fill="auto"/>
            <w:noWrap/>
            <w:vAlign w:val="center"/>
            <w:hideMark/>
          </w:tcPr>
          <w:p w14:paraId="766BDED5"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23508EE3"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541</w:t>
            </w:r>
          </w:p>
        </w:tc>
        <w:tc>
          <w:tcPr>
            <w:tcW w:w="851" w:type="dxa"/>
            <w:tcBorders>
              <w:top w:val="nil"/>
              <w:left w:val="nil"/>
              <w:bottom w:val="single" w:sz="4" w:space="0" w:color="auto"/>
              <w:right w:val="single" w:sz="4" w:space="0" w:color="auto"/>
            </w:tcBorders>
            <w:shd w:val="clear" w:color="auto" w:fill="auto"/>
            <w:noWrap/>
            <w:vAlign w:val="center"/>
            <w:hideMark/>
          </w:tcPr>
          <w:p w14:paraId="64865788"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1051" w:type="dxa"/>
            <w:tcBorders>
              <w:top w:val="nil"/>
              <w:left w:val="nil"/>
              <w:bottom w:val="single" w:sz="4" w:space="0" w:color="auto"/>
              <w:right w:val="single" w:sz="4" w:space="0" w:color="auto"/>
            </w:tcBorders>
            <w:shd w:val="clear" w:color="auto" w:fill="auto"/>
            <w:noWrap/>
            <w:vAlign w:val="center"/>
            <w:hideMark/>
          </w:tcPr>
          <w:p w14:paraId="10D8D7AC"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2</w:t>
            </w:r>
          </w:p>
        </w:tc>
        <w:tc>
          <w:tcPr>
            <w:tcW w:w="726" w:type="dxa"/>
            <w:tcBorders>
              <w:top w:val="nil"/>
              <w:left w:val="nil"/>
              <w:bottom w:val="single" w:sz="4" w:space="0" w:color="auto"/>
              <w:right w:val="single" w:sz="4" w:space="0" w:color="auto"/>
            </w:tcBorders>
            <w:shd w:val="clear" w:color="auto" w:fill="auto"/>
            <w:noWrap/>
            <w:vAlign w:val="center"/>
            <w:hideMark/>
          </w:tcPr>
          <w:p w14:paraId="69D69E19"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w:t>
            </w:r>
          </w:p>
        </w:tc>
        <w:tc>
          <w:tcPr>
            <w:tcW w:w="916" w:type="dxa"/>
            <w:tcBorders>
              <w:top w:val="nil"/>
              <w:left w:val="nil"/>
              <w:bottom w:val="single" w:sz="4" w:space="0" w:color="auto"/>
              <w:right w:val="single" w:sz="4" w:space="0" w:color="auto"/>
            </w:tcBorders>
            <w:shd w:val="clear" w:color="auto" w:fill="auto"/>
            <w:noWrap/>
            <w:vAlign w:val="center"/>
            <w:hideMark/>
          </w:tcPr>
          <w:p w14:paraId="697C2342" w14:textId="77777777" w:rsidR="00B31677" w:rsidRPr="00292232" w:rsidRDefault="00B31677" w:rsidP="00B31677">
            <w:pPr>
              <w:jc w:val="center"/>
              <w:rPr>
                <w:color w:val="000000"/>
                <w:sz w:val="14"/>
                <w:szCs w:val="16"/>
                <w:lang w:val="es-CO" w:eastAsia="es-CO"/>
              </w:rPr>
            </w:pPr>
            <w:r w:rsidRPr="00292232">
              <w:rPr>
                <w:color w:val="000000"/>
                <w:sz w:val="14"/>
                <w:szCs w:val="16"/>
                <w:lang w:val="es-CO" w:eastAsia="es-CO"/>
              </w:rPr>
              <w:t>541</w:t>
            </w:r>
          </w:p>
        </w:tc>
      </w:tr>
    </w:tbl>
    <w:p w14:paraId="2B9038B1" w14:textId="38A432A8" w:rsidR="00424EE1" w:rsidRDefault="00424EE1" w:rsidP="00847147">
      <w:pPr>
        <w:widowControl w:val="0"/>
        <w:adjustRightInd w:val="0"/>
        <w:spacing w:before="240" w:after="240"/>
        <w:ind w:right="23"/>
        <w:rPr>
          <w:iCs/>
          <w:lang w:val="es-ES_tradnl"/>
        </w:rPr>
      </w:pPr>
      <w:r>
        <w:rPr>
          <w:iCs/>
          <w:lang w:val="es-ES_tradnl"/>
        </w:rPr>
        <w:t xml:space="preserve">Igualmente, se realiza el ajuste de la demanda real anual reportada por la empresa </w:t>
      </w:r>
      <w:r w:rsidR="009937B5">
        <w:rPr>
          <w:iCs/>
          <w:lang w:val="es-ES_tradnl"/>
        </w:rPr>
        <w:t xml:space="preserve">en su solicitud </w:t>
      </w:r>
      <w:r w:rsidR="0097152D">
        <w:rPr>
          <w:iCs/>
          <w:lang w:val="es-ES_tradnl"/>
        </w:rPr>
        <w:t xml:space="preserve">para el mercado de Floridablanca, Santander </w:t>
      </w:r>
      <w:r>
        <w:rPr>
          <w:iCs/>
          <w:lang w:val="es-ES_tradnl"/>
        </w:rPr>
        <w:t>de la siguiente manera:</w:t>
      </w:r>
    </w:p>
    <w:tbl>
      <w:tblPr>
        <w:tblpPr w:leftFromText="141" w:rightFromText="141" w:vertAnchor="text" w:horzAnchor="margin" w:tblpY="258"/>
        <w:tblW w:w="0" w:type="auto"/>
        <w:tblCellMar>
          <w:left w:w="70" w:type="dxa"/>
          <w:right w:w="70" w:type="dxa"/>
        </w:tblCellMar>
        <w:tblLook w:val="04A0" w:firstRow="1" w:lastRow="0" w:firstColumn="1" w:lastColumn="0" w:noHBand="0" w:noVBand="1"/>
      </w:tblPr>
      <w:tblGrid>
        <w:gridCol w:w="1849"/>
        <w:gridCol w:w="1549"/>
        <w:gridCol w:w="850"/>
        <w:gridCol w:w="1134"/>
        <w:gridCol w:w="1559"/>
        <w:gridCol w:w="1985"/>
      </w:tblGrid>
      <w:tr w:rsidR="00424EE1" w:rsidRPr="00A53F55" w14:paraId="20213980" w14:textId="77777777" w:rsidTr="00D060E2">
        <w:trPr>
          <w:trHeight w:val="615"/>
        </w:trPr>
        <w:tc>
          <w:tcPr>
            <w:tcW w:w="1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B9D58E"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Municipio</w:t>
            </w:r>
          </w:p>
        </w:tc>
        <w:tc>
          <w:tcPr>
            <w:tcW w:w="1549" w:type="dxa"/>
            <w:tcBorders>
              <w:top w:val="single" w:sz="4" w:space="0" w:color="auto"/>
              <w:left w:val="nil"/>
              <w:bottom w:val="single" w:sz="4" w:space="0" w:color="auto"/>
              <w:right w:val="single" w:sz="4" w:space="0" w:color="auto"/>
            </w:tcBorders>
            <w:shd w:val="clear" w:color="000000" w:fill="D9D9D9"/>
            <w:vAlign w:val="center"/>
            <w:hideMark/>
          </w:tcPr>
          <w:p w14:paraId="4B42942F"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Punto Inyección</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43BA29E"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Tipo de Inyección</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EDA758C"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Propiedad</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DDC2FC8" w14:textId="77777777" w:rsidR="00424EE1" w:rsidRDefault="00424EE1" w:rsidP="00D060E2">
            <w:pPr>
              <w:jc w:val="center"/>
              <w:rPr>
                <w:color w:val="000000"/>
                <w:sz w:val="14"/>
                <w:szCs w:val="18"/>
                <w:lang w:val="es-CO" w:eastAsia="es-CO"/>
              </w:rPr>
            </w:pPr>
            <w:r w:rsidRPr="00292232">
              <w:rPr>
                <w:color w:val="000000"/>
                <w:sz w:val="14"/>
                <w:szCs w:val="18"/>
                <w:lang w:val="es-CO" w:eastAsia="es-CO"/>
              </w:rPr>
              <w:t xml:space="preserve">Volumen </w:t>
            </w:r>
          </w:p>
          <w:p w14:paraId="33220724"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Resolución CREG 196 de 2019</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B78B0BE"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Volumen ajustado Recurso</w:t>
            </w:r>
          </w:p>
        </w:tc>
      </w:tr>
      <w:tr w:rsidR="00424EE1" w:rsidRPr="00A53F55" w14:paraId="7071D45A" w14:textId="77777777" w:rsidTr="00D060E2">
        <w:trPr>
          <w:trHeight w:val="270"/>
        </w:trPr>
        <w:tc>
          <w:tcPr>
            <w:tcW w:w="1849" w:type="dxa"/>
            <w:tcBorders>
              <w:top w:val="nil"/>
              <w:left w:val="single" w:sz="4" w:space="0" w:color="auto"/>
              <w:bottom w:val="single" w:sz="4" w:space="0" w:color="auto"/>
              <w:right w:val="single" w:sz="4" w:space="0" w:color="auto"/>
            </w:tcBorders>
            <w:shd w:val="clear" w:color="auto" w:fill="auto"/>
            <w:noWrap/>
            <w:vAlign w:val="center"/>
            <w:hideMark/>
          </w:tcPr>
          <w:p w14:paraId="35A79A20"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Floridablanca-Santander</w:t>
            </w:r>
          </w:p>
        </w:tc>
        <w:tc>
          <w:tcPr>
            <w:tcW w:w="1549" w:type="dxa"/>
            <w:tcBorders>
              <w:top w:val="nil"/>
              <w:left w:val="nil"/>
              <w:bottom w:val="single" w:sz="4" w:space="0" w:color="auto"/>
              <w:right w:val="single" w:sz="4" w:space="0" w:color="auto"/>
            </w:tcBorders>
            <w:shd w:val="clear" w:color="auto" w:fill="auto"/>
            <w:noWrap/>
            <w:vAlign w:val="center"/>
            <w:hideMark/>
          </w:tcPr>
          <w:p w14:paraId="79D0810F"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PORIENT - Palenque</w:t>
            </w:r>
          </w:p>
        </w:tc>
        <w:tc>
          <w:tcPr>
            <w:tcW w:w="850" w:type="dxa"/>
            <w:tcBorders>
              <w:top w:val="nil"/>
              <w:left w:val="nil"/>
              <w:bottom w:val="single" w:sz="4" w:space="0" w:color="auto"/>
              <w:right w:val="single" w:sz="4" w:space="0" w:color="auto"/>
            </w:tcBorders>
            <w:shd w:val="clear" w:color="auto" w:fill="auto"/>
            <w:noWrap/>
            <w:vAlign w:val="center"/>
            <w:hideMark/>
          </w:tcPr>
          <w:p w14:paraId="4EF40892"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City Gate</w:t>
            </w:r>
          </w:p>
        </w:tc>
        <w:tc>
          <w:tcPr>
            <w:tcW w:w="1134" w:type="dxa"/>
            <w:tcBorders>
              <w:top w:val="nil"/>
              <w:left w:val="nil"/>
              <w:bottom w:val="single" w:sz="4" w:space="0" w:color="auto"/>
              <w:right w:val="single" w:sz="4" w:space="0" w:color="auto"/>
            </w:tcBorders>
            <w:shd w:val="clear" w:color="auto" w:fill="auto"/>
            <w:noWrap/>
            <w:vAlign w:val="center"/>
            <w:hideMark/>
          </w:tcPr>
          <w:p w14:paraId="02F9A714"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Transportador</w:t>
            </w:r>
          </w:p>
        </w:tc>
        <w:tc>
          <w:tcPr>
            <w:tcW w:w="1559" w:type="dxa"/>
            <w:tcBorders>
              <w:top w:val="nil"/>
              <w:left w:val="nil"/>
              <w:bottom w:val="single" w:sz="4" w:space="0" w:color="auto"/>
              <w:right w:val="single" w:sz="4" w:space="0" w:color="auto"/>
            </w:tcBorders>
            <w:shd w:val="clear" w:color="auto" w:fill="auto"/>
            <w:noWrap/>
            <w:vAlign w:val="center"/>
            <w:hideMark/>
          </w:tcPr>
          <w:p w14:paraId="3E8B5C2B"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2.642.950</w:t>
            </w:r>
          </w:p>
        </w:tc>
        <w:tc>
          <w:tcPr>
            <w:tcW w:w="1985" w:type="dxa"/>
            <w:tcBorders>
              <w:top w:val="nil"/>
              <w:left w:val="nil"/>
              <w:bottom w:val="single" w:sz="4" w:space="0" w:color="auto"/>
              <w:right w:val="single" w:sz="4" w:space="0" w:color="auto"/>
            </w:tcBorders>
            <w:shd w:val="clear" w:color="auto" w:fill="auto"/>
            <w:noWrap/>
            <w:vAlign w:val="center"/>
            <w:hideMark/>
          </w:tcPr>
          <w:p w14:paraId="035BB66B" w14:textId="77777777" w:rsidR="00424EE1" w:rsidRPr="00292232" w:rsidRDefault="00424EE1" w:rsidP="00D060E2">
            <w:pPr>
              <w:jc w:val="center"/>
              <w:rPr>
                <w:color w:val="000000"/>
                <w:sz w:val="14"/>
                <w:szCs w:val="18"/>
                <w:lang w:val="es-CO" w:eastAsia="es-CO"/>
              </w:rPr>
            </w:pPr>
            <w:r w:rsidRPr="00292232">
              <w:rPr>
                <w:color w:val="000000"/>
                <w:sz w:val="14"/>
                <w:szCs w:val="18"/>
                <w:lang w:val="es-CO" w:eastAsia="es-CO"/>
              </w:rPr>
              <w:t>1.050.138</w:t>
            </w:r>
          </w:p>
        </w:tc>
      </w:tr>
    </w:tbl>
    <w:p w14:paraId="5769F979" w14:textId="56DB9A9E" w:rsidR="00847147" w:rsidRDefault="00847147" w:rsidP="00847147">
      <w:pPr>
        <w:widowControl w:val="0"/>
        <w:adjustRightInd w:val="0"/>
        <w:spacing w:before="240" w:after="240"/>
        <w:ind w:right="23"/>
        <w:rPr>
          <w:shd w:val="clear" w:color="auto" w:fill="FFFFFF"/>
        </w:rPr>
      </w:pPr>
      <w:r w:rsidRPr="00E84937">
        <w:rPr>
          <w:iCs/>
          <w:lang w:val="es-ES_tradnl"/>
        </w:rPr>
        <w:t xml:space="preserve">Teniendo en cuenta </w:t>
      </w:r>
      <w:r>
        <w:rPr>
          <w:iCs/>
          <w:lang w:val="es-ES_tradnl"/>
        </w:rPr>
        <w:t xml:space="preserve">lo anterior, dado por el ajuste de la demanda en el mercado, que afecta </w:t>
      </w:r>
      <w:r w:rsidRPr="00E84937">
        <w:rPr>
          <w:iCs/>
          <w:lang w:val="es-ES_tradnl"/>
        </w:rPr>
        <w:t xml:space="preserve">el cálculo del cargo aprobado mediante la Resolución CREG </w:t>
      </w:r>
      <w:r>
        <w:rPr>
          <w:iCs/>
          <w:lang w:val="es-ES_tradnl"/>
        </w:rPr>
        <w:t>196</w:t>
      </w:r>
      <w:r w:rsidRPr="00E84937">
        <w:rPr>
          <w:iCs/>
          <w:lang w:val="es-ES_tradnl"/>
        </w:rPr>
        <w:t xml:space="preserve"> de 201</w:t>
      </w:r>
      <w:r>
        <w:rPr>
          <w:iCs/>
          <w:lang w:val="es-ES_tradnl"/>
        </w:rPr>
        <w:t xml:space="preserve">9, </w:t>
      </w:r>
      <w:r w:rsidRPr="00E84937">
        <w:rPr>
          <w:iCs/>
          <w:lang w:val="es-ES_tradnl"/>
        </w:rPr>
        <w:t xml:space="preserve">se considera necesario calcular nuevamente el cargo de distribución para usuarios de uso residencial y el cargo de distribución para usuarios diferentes a los de uso residencial para el mercado </w:t>
      </w:r>
      <w:r>
        <w:rPr>
          <w:iCs/>
          <w:lang w:val="es-ES_tradnl"/>
        </w:rPr>
        <w:t>de Floridablanca – Santander.</w:t>
      </w:r>
    </w:p>
    <w:p w14:paraId="4EE4CC50" w14:textId="5CA2FE16" w:rsidR="00006740" w:rsidRDefault="00847147" w:rsidP="0033419A">
      <w:r>
        <w:t>Por lo anterior</w:t>
      </w:r>
      <w:r w:rsidR="0033419A">
        <w:t xml:space="preserve">, una vez realizado los ajustes de la información para el </w:t>
      </w:r>
      <w:r w:rsidR="00947FC4">
        <w:t>cálculo</w:t>
      </w:r>
      <w:r w:rsidR="0033419A">
        <w:t xml:space="preserve"> del cargo conforme al análisis efectuado en los numerales 4.1 y 4.2 </w:t>
      </w:r>
      <w:r>
        <w:t>de la presente actuación</w:t>
      </w:r>
      <w:r w:rsidR="00006740">
        <w:t>, se hace necesario el ajuste de las componentes que remunera</w:t>
      </w:r>
      <w:r w:rsidR="003661A8">
        <w:t>n</w:t>
      </w:r>
      <w:r w:rsidR="00006740">
        <w:t xml:space="preserve"> la Inversión Base y los Gastos de AOM del cargo de distribución del mercado </w:t>
      </w:r>
      <w:r w:rsidR="003661A8">
        <w:t xml:space="preserve">relevante </w:t>
      </w:r>
      <w:r>
        <w:t>de Floridablanca-Santander</w:t>
      </w:r>
      <w:r w:rsidR="00006740">
        <w:t>.</w:t>
      </w:r>
      <w:r w:rsidR="0033419A">
        <w:t xml:space="preserve"> </w:t>
      </w:r>
    </w:p>
    <w:p w14:paraId="353622B3" w14:textId="77777777" w:rsidR="00006740" w:rsidRDefault="00006740" w:rsidP="0033419A"/>
    <w:p w14:paraId="15A27B0E" w14:textId="616FF4CF" w:rsidR="008310C8" w:rsidRDefault="00006740" w:rsidP="0033419A">
      <w:r>
        <w:t>Así las cosas,</w:t>
      </w:r>
      <w:r w:rsidR="0033419A">
        <w:t xml:space="preserve"> a</w:t>
      </w:r>
      <w:r w:rsidR="008310C8" w:rsidRPr="0033419A">
        <w:t>plicando la metodología contenida en la Resolución CREG 202 de 2013 y sus modificaciones y adiciones, se calcularon conforme a las f</w:t>
      </w:r>
      <w:r w:rsidR="0033419A" w:rsidRPr="0033419A">
        <w:t>ó</w:t>
      </w:r>
      <w:r w:rsidR="008310C8" w:rsidRPr="0033419A">
        <w:t>rmulas establecidas en los numerales 9.1.1.1. y 9.2.1.1. del artículo 9 para la</w:t>
      </w:r>
      <w:r w:rsidR="00847147">
        <w:t>s</w:t>
      </w:r>
      <w:r w:rsidR="008310C8" w:rsidRPr="0033419A">
        <w:t xml:space="preserve"> componente</w:t>
      </w:r>
      <w:r w:rsidR="00847147">
        <w:t>s</w:t>
      </w:r>
      <w:r w:rsidR="008310C8" w:rsidRPr="0033419A">
        <w:t xml:space="preserve"> que remunera</w:t>
      </w:r>
      <w:r w:rsidR="00847147">
        <w:t>n</w:t>
      </w:r>
      <w:r w:rsidR="008310C8" w:rsidRPr="0033419A">
        <w:t xml:space="preserve"> la inversión base</w:t>
      </w:r>
      <w:r w:rsidR="00847147">
        <w:t xml:space="preserve"> y los gastos de AOM</w:t>
      </w:r>
      <w:r w:rsidR="008310C8" w:rsidRPr="0033419A">
        <w:t>, aplicable a usuarios de uso residencial y a usuarios diferentes a los de uso residencial y se obtuvieron las siguientes variables principales:</w:t>
      </w:r>
    </w:p>
    <w:p w14:paraId="74581057" w14:textId="77777777" w:rsidR="00847147" w:rsidRDefault="00847147" w:rsidP="00847147">
      <w:pPr>
        <w:jc w:val="center"/>
      </w:pPr>
    </w:p>
    <w:p w14:paraId="1F0F9CBE" w14:textId="01C55A6E" w:rsidR="00847147" w:rsidRPr="00847147" w:rsidRDefault="00847147" w:rsidP="00847147">
      <w:pPr>
        <w:jc w:val="center"/>
        <w:rPr>
          <w:b/>
          <w:bCs/>
          <w:sz w:val="22"/>
          <w:szCs w:val="22"/>
        </w:rPr>
      </w:pPr>
      <w:r w:rsidRPr="00847147">
        <w:rPr>
          <w:b/>
          <w:bCs/>
          <w:sz w:val="22"/>
          <w:szCs w:val="22"/>
        </w:rPr>
        <w:t>Inversión Base</w:t>
      </w:r>
    </w:p>
    <w:p w14:paraId="0B2AD29B" w14:textId="77777777" w:rsidR="00847147" w:rsidRPr="00520806" w:rsidRDefault="00847147" w:rsidP="00847147">
      <w:pPr>
        <w:jc w:val="center"/>
        <w:rPr>
          <w:sz w:val="22"/>
          <w:szCs w:val="22"/>
        </w:rPr>
      </w:pPr>
    </w:p>
    <w:tbl>
      <w:tblPr>
        <w:tblW w:w="2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5"/>
        <w:gridCol w:w="2614"/>
      </w:tblGrid>
      <w:tr w:rsidR="008310C8" w:rsidRPr="00520806" w14:paraId="5A14D600" w14:textId="77777777" w:rsidTr="00F02838">
        <w:trPr>
          <w:trHeight w:val="513"/>
          <w:jc w:val="center"/>
        </w:trPr>
        <w:tc>
          <w:tcPr>
            <w:tcW w:w="5000" w:type="pct"/>
            <w:gridSpan w:val="2"/>
            <w:shd w:val="clear" w:color="auto" w:fill="D9D9D9" w:themeFill="background1" w:themeFillShade="D9"/>
            <w:vAlign w:val="center"/>
            <w:hideMark/>
          </w:tcPr>
          <w:p w14:paraId="1557884E" w14:textId="77777777" w:rsidR="008310C8" w:rsidRPr="00520806" w:rsidRDefault="008310C8" w:rsidP="003661A8">
            <w:pPr>
              <w:ind w:left="567"/>
              <w:jc w:val="center"/>
              <w:rPr>
                <w:b/>
                <w:bCs/>
                <w:iCs/>
                <w:color w:val="000000"/>
                <w:sz w:val="20"/>
                <w:szCs w:val="22"/>
                <w:lang w:val="es-CO" w:eastAsia="es-CO"/>
              </w:rPr>
            </w:pPr>
            <w:r w:rsidRPr="00520806">
              <w:rPr>
                <w:b/>
                <w:bCs/>
                <w:iCs/>
                <w:color w:val="000000"/>
                <w:sz w:val="20"/>
                <w:szCs w:val="22"/>
                <w:lang w:eastAsia="es-CO"/>
              </w:rPr>
              <w:t>Usuarios de Uso Residencial</w:t>
            </w:r>
          </w:p>
        </w:tc>
      </w:tr>
      <w:tr w:rsidR="008310C8" w:rsidRPr="00520806" w14:paraId="54CA5250" w14:textId="77777777" w:rsidTr="00F02838">
        <w:trPr>
          <w:trHeight w:val="300"/>
          <w:jc w:val="center"/>
        </w:trPr>
        <w:tc>
          <w:tcPr>
            <w:tcW w:w="2597" w:type="pct"/>
            <w:shd w:val="clear" w:color="auto" w:fill="D9D9D9" w:themeFill="background1" w:themeFillShade="D9"/>
            <w:vAlign w:val="center"/>
            <w:hideMark/>
          </w:tcPr>
          <w:p w14:paraId="6C62AAA5" w14:textId="77777777" w:rsidR="008310C8" w:rsidRPr="00520806" w:rsidRDefault="008310C8" w:rsidP="00F02838">
            <w:pPr>
              <w:jc w:val="center"/>
              <w:rPr>
                <w:b/>
                <w:bCs/>
                <w:iCs/>
                <w:color w:val="000000"/>
                <w:sz w:val="20"/>
                <w:szCs w:val="22"/>
                <w:lang w:val="es-CO" w:eastAsia="es-CO"/>
              </w:rPr>
            </w:pPr>
            <w:r w:rsidRPr="00520806">
              <w:rPr>
                <w:rFonts w:cs="Arial"/>
                <w:b/>
                <w:bCs/>
                <w:iCs/>
                <w:color w:val="000000"/>
                <w:sz w:val="20"/>
                <w:szCs w:val="22"/>
                <w:lang w:eastAsia="es-CO"/>
              </w:rPr>
              <w:t>Variable</w:t>
            </w:r>
          </w:p>
        </w:tc>
        <w:tc>
          <w:tcPr>
            <w:tcW w:w="2403" w:type="pct"/>
            <w:shd w:val="clear" w:color="auto" w:fill="D9D9D9" w:themeFill="background1" w:themeFillShade="D9"/>
            <w:vAlign w:val="center"/>
            <w:hideMark/>
          </w:tcPr>
          <w:p w14:paraId="20396452" w14:textId="77777777" w:rsidR="008310C8" w:rsidRPr="00520806" w:rsidRDefault="008310C8" w:rsidP="003661A8">
            <w:pPr>
              <w:ind w:left="-45"/>
              <w:jc w:val="center"/>
              <w:rPr>
                <w:b/>
                <w:bCs/>
                <w:iCs/>
                <w:color w:val="000000"/>
                <w:sz w:val="20"/>
                <w:szCs w:val="22"/>
                <w:lang w:val="es-CO" w:eastAsia="es-CO"/>
              </w:rPr>
            </w:pPr>
            <w:r w:rsidRPr="00520806">
              <w:rPr>
                <w:rFonts w:cs="Arial"/>
                <w:b/>
                <w:bCs/>
                <w:iCs/>
                <w:color w:val="000000"/>
                <w:sz w:val="20"/>
                <w:szCs w:val="22"/>
                <w:lang w:eastAsia="es-CO"/>
              </w:rPr>
              <w:t>Año 2019 en adelante</w:t>
            </w:r>
          </w:p>
        </w:tc>
      </w:tr>
      <w:tr w:rsidR="00520806" w:rsidRPr="00520806" w14:paraId="66D654D7" w14:textId="77777777" w:rsidTr="00F02838">
        <w:trPr>
          <w:trHeight w:val="259"/>
          <w:jc w:val="center"/>
        </w:trPr>
        <w:tc>
          <w:tcPr>
            <w:tcW w:w="2597" w:type="pct"/>
            <w:shd w:val="clear" w:color="auto" w:fill="auto"/>
            <w:vAlign w:val="center"/>
          </w:tcPr>
          <w:p w14:paraId="70C4AD90" w14:textId="03EE5283" w:rsidR="00520806" w:rsidRPr="00520806" w:rsidRDefault="00520806" w:rsidP="00520806">
            <w:pPr>
              <w:jc w:val="center"/>
              <w:rPr>
                <w:b/>
                <w:bCs/>
                <w:iCs/>
                <w:color w:val="000000"/>
                <w:sz w:val="20"/>
                <w:szCs w:val="22"/>
                <w:lang w:val="es-CO" w:eastAsia="es-CO"/>
              </w:rPr>
            </w:pPr>
            <m:oMathPara>
              <m:oMath>
                <m:r>
                  <m:rPr>
                    <m:sty m:val="p"/>
                  </m:rPr>
                  <w:rPr>
                    <w:rFonts w:ascii="Cambria Math" w:hAnsi="Cambria Math"/>
                    <w:sz w:val="22"/>
                  </w:rPr>
                  <m:t>IBM</m:t>
                </m:r>
                <m:sSub>
                  <m:sSubPr>
                    <m:ctrlPr>
                      <w:rPr>
                        <w:rFonts w:ascii="Cambria Math" w:hAnsi="Cambria Math"/>
                        <w:iCs/>
                        <w:sz w:val="22"/>
                      </w:rPr>
                    </m:ctrlPr>
                  </m:sSubPr>
                  <m:e>
                    <m:r>
                      <m:rPr>
                        <m:sty m:val="p"/>
                      </m:rPr>
                      <w:rPr>
                        <w:rFonts w:ascii="Cambria Math" w:hAnsi="Cambria Math"/>
                        <w:sz w:val="22"/>
                      </w:rPr>
                      <m:t>E</m:t>
                    </m:r>
                  </m:e>
                  <m:sub>
                    <m:r>
                      <m:rPr>
                        <m:sty m:val="p"/>
                      </m:rPr>
                      <w:rPr>
                        <w:rFonts w:ascii="Cambria Math" w:hAnsi="Cambria Math"/>
                        <w:sz w:val="22"/>
                      </w:rPr>
                      <m:t>RPk</m:t>
                    </m:r>
                  </m:sub>
                </m:sSub>
              </m:oMath>
            </m:oMathPara>
          </w:p>
        </w:tc>
        <w:tc>
          <w:tcPr>
            <w:tcW w:w="2403" w:type="pct"/>
            <w:shd w:val="clear" w:color="auto" w:fill="auto"/>
            <w:vAlign w:val="bottom"/>
          </w:tcPr>
          <w:p w14:paraId="444359BC" w14:textId="0C05EB5B" w:rsidR="00520806" w:rsidRPr="00745FFE" w:rsidRDefault="00520806" w:rsidP="00745FFE">
            <w:pPr>
              <w:jc w:val="center"/>
              <w:rPr>
                <w:iCs/>
                <w:color w:val="000000"/>
                <w:sz w:val="20"/>
                <w:szCs w:val="20"/>
                <w:lang w:val="es-CO" w:eastAsia="es-CO"/>
              </w:rPr>
            </w:pPr>
            <w:r w:rsidRPr="00745FFE">
              <w:rPr>
                <w:color w:val="000000"/>
                <w:sz w:val="20"/>
                <w:szCs w:val="20"/>
              </w:rPr>
              <w:t>2</w:t>
            </w:r>
            <w:r w:rsidR="00745FFE">
              <w:rPr>
                <w:color w:val="000000"/>
                <w:sz w:val="20"/>
                <w:szCs w:val="20"/>
              </w:rPr>
              <w:t>.</w:t>
            </w:r>
            <w:r w:rsidRPr="00745FFE">
              <w:rPr>
                <w:color w:val="000000"/>
                <w:sz w:val="20"/>
                <w:szCs w:val="20"/>
              </w:rPr>
              <w:t>514</w:t>
            </w:r>
            <w:r w:rsidR="00745FFE">
              <w:rPr>
                <w:color w:val="000000"/>
                <w:sz w:val="20"/>
                <w:szCs w:val="20"/>
              </w:rPr>
              <w:t>.</w:t>
            </w:r>
            <w:r w:rsidRPr="00745FFE">
              <w:rPr>
                <w:color w:val="000000"/>
                <w:sz w:val="20"/>
                <w:szCs w:val="20"/>
              </w:rPr>
              <w:t>549</w:t>
            </w:r>
            <w:r w:rsidR="00745FFE">
              <w:rPr>
                <w:color w:val="000000"/>
                <w:sz w:val="20"/>
                <w:szCs w:val="20"/>
              </w:rPr>
              <w:t>.</w:t>
            </w:r>
            <w:r w:rsidRPr="00745FFE">
              <w:rPr>
                <w:color w:val="000000"/>
                <w:sz w:val="20"/>
                <w:szCs w:val="20"/>
              </w:rPr>
              <w:t>766</w:t>
            </w:r>
          </w:p>
        </w:tc>
      </w:tr>
      <w:tr w:rsidR="00520806" w:rsidRPr="00520806" w14:paraId="7C5F0A3F" w14:textId="77777777" w:rsidTr="00F02838">
        <w:trPr>
          <w:trHeight w:val="259"/>
          <w:jc w:val="center"/>
        </w:trPr>
        <w:tc>
          <w:tcPr>
            <w:tcW w:w="2597" w:type="pct"/>
            <w:shd w:val="clear" w:color="auto" w:fill="auto"/>
            <w:vAlign w:val="center"/>
          </w:tcPr>
          <w:p w14:paraId="4781AA40" w14:textId="58AFECF5" w:rsidR="00520806" w:rsidRPr="00520806" w:rsidRDefault="00520806" w:rsidP="00520806">
            <w:pPr>
              <w:jc w:val="center"/>
              <w:rPr>
                <w:b/>
                <w:bCs/>
                <w:iCs/>
                <w:color w:val="000000"/>
                <w:sz w:val="20"/>
                <w:szCs w:val="22"/>
                <w:lang w:val="es-CO" w:eastAsia="es-CO"/>
              </w:rPr>
            </w:pPr>
            <m:oMathPara>
              <m:oMath>
                <m:r>
                  <m:rPr>
                    <m:sty m:val="p"/>
                  </m:rPr>
                  <w:rPr>
                    <w:rFonts w:ascii="Cambria Math" w:hAnsi="Cambria Math"/>
                    <w:sz w:val="22"/>
                  </w:rPr>
                  <m:t>IBM</m:t>
                </m:r>
                <m:sSub>
                  <m:sSubPr>
                    <m:ctrlPr>
                      <w:rPr>
                        <w:rFonts w:ascii="Cambria Math" w:hAnsi="Cambria Math"/>
                        <w:iCs/>
                        <w:sz w:val="22"/>
                      </w:rPr>
                    </m:ctrlPr>
                  </m:sSubPr>
                  <m:e>
                    <m:r>
                      <m:rPr>
                        <m:sty m:val="p"/>
                      </m:rPr>
                      <w:rPr>
                        <w:rFonts w:ascii="Cambria Math" w:hAnsi="Cambria Math"/>
                        <w:sz w:val="22"/>
                      </w:rPr>
                      <m:t>E</m:t>
                    </m:r>
                  </m:e>
                  <m:sub>
                    <m:r>
                      <m:rPr>
                        <m:sty m:val="p"/>
                      </m:rPr>
                      <w:rPr>
                        <w:rFonts w:ascii="Cambria Math" w:hAnsi="Cambria Math"/>
                        <w:sz w:val="22"/>
                      </w:rPr>
                      <m:t>RSk</m:t>
                    </m:r>
                  </m:sub>
                </m:sSub>
              </m:oMath>
            </m:oMathPara>
          </w:p>
        </w:tc>
        <w:tc>
          <w:tcPr>
            <w:tcW w:w="2403" w:type="pct"/>
            <w:shd w:val="clear" w:color="auto" w:fill="auto"/>
            <w:vAlign w:val="bottom"/>
          </w:tcPr>
          <w:p w14:paraId="546D338A" w14:textId="0D736146" w:rsidR="00520806" w:rsidRPr="00745FFE" w:rsidRDefault="00520806" w:rsidP="00745FFE">
            <w:pPr>
              <w:jc w:val="center"/>
              <w:rPr>
                <w:iCs/>
                <w:color w:val="000000"/>
                <w:sz w:val="20"/>
                <w:szCs w:val="20"/>
              </w:rPr>
            </w:pPr>
            <w:r w:rsidRPr="00745FFE">
              <w:rPr>
                <w:color w:val="000000"/>
                <w:sz w:val="20"/>
                <w:szCs w:val="20"/>
              </w:rPr>
              <w:t>1</w:t>
            </w:r>
            <w:r w:rsidR="00745FFE">
              <w:rPr>
                <w:color w:val="000000"/>
                <w:sz w:val="20"/>
                <w:szCs w:val="20"/>
              </w:rPr>
              <w:t>.</w:t>
            </w:r>
            <w:r w:rsidRPr="00745FFE">
              <w:rPr>
                <w:color w:val="000000"/>
                <w:sz w:val="20"/>
                <w:szCs w:val="20"/>
              </w:rPr>
              <w:t>311</w:t>
            </w:r>
            <w:r w:rsidR="00745FFE">
              <w:rPr>
                <w:color w:val="000000"/>
                <w:sz w:val="20"/>
                <w:szCs w:val="20"/>
              </w:rPr>
              <w:t>.</w:t>
            </w:r>
            <w:r w:rsidRPr="00745FFE">
              <w:rPr>
                <w:color w:val="000000"/>
                <w:sz w:val="20"/>
                <w:szCs w:val="20"/>
              </w:rPr>
              <w:t>486</w:t>
            </w:r>
            <w:r w:rsidR="00745FFE">
              <w:rPr>
                <w:color w:val="000000"/>
                <w:sz w:val="20"/>
                <w:szCs w:val="20"/>
              </w:rPr>
              <w:t>.</w:t>
            </w:r>
            <w:r w:rsidRPr="00745FFE">
              <w:rPr>
                <w:color w:val="000000"/>
                <w:sz w:val="20"/>
                <w:szCs w:val="20"/>
              </w:rPr>
              <w:t>451</w:t>
            </w:r>
          </w:p>
        </w:tc>
      </w:tr>
      <w:tr w:rsidR="00520806" w:rsidRPr="00520806" w14:paraId="3B31318F" w14:textId="77777777" w:rsidTr="00F02838">
        <w:trPr>
          <w:trHeight w:val="259"/>
          <w:jc w:val="center"/>
        </w:trPr>
        <w:tc>
          <w:tcPr>
            <w:tcW w:w="2597" w:type="pct"/>
            <w:shd w:val="clear" w:color="auto" w:fill="auto"/>
            <w:vAlign w:val="center"/>
          </w:tcPr>
          <w:p w14:paraId="65192046" w14:textId="2725C92B" w:rsidR="00520806" w:rsidRPr="00520806" w:rsidRDefault="00C45193" w:rsidP="00520806">
            <w:pPr>
              <w:jc w:val="center"/>
              <w:rPr>
                <w:b/>
                <w:bCs/>
                <w:iCs/>
                <w:color w:val="000000"/>
                <w:sz w:val="20"/>
                <w:szCs w:val="22"/>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oMath>
            </m:oMathPara>
          </w:p>
        </w:tc>
        <w:tc>
          <w:tcPr>
            <w:tcW w:w="2403" w:type="pct"/>
            <w:shd w:val="clear" w:color="auto" w:fill="auto"/>
            <w:vAlign w:val="bottom"/>
          </w:tcPr>
          <w:p w14:paraId="0FF81458" w14:textId="5096AADD" w:rsidR="00520806" w:rsidRPr="00745FFE" w:rsidRDefault="00520806" w:rsidP="00745FFE">
            <w:pPr>
              <w:jc w:val="center"/>
              <w:rPr>
                <w:iCs/>
                <w:color w:val="000000"/>
                <w:sz w:val="20"/>
                <w:szCs w:val="20"/>
              </w:rPr>
            </w:pPr>
            <w:r w:rsidRPr="00745FFE">
              <w:rPr>
                <w:color w:val="000000"/>
                <w:sz w:val="20"/>
                <w:szCs w:val="20"/>
              </w:rPr>
              <w:t>24</w:t>
            </w:r>
            <w:r w:rsidR="00745FFE">
              <w:rPr>
                <w:color w:val="000000"/>
                <w:sz w:val="20"/>
                <w:szCs w:val="20"/>
              </w:rPr>
              <w:t>.</w:t>
            </w:r>
            <w:r w:rsidRPr="00745FFE">
              <w:rPr>
                <w:color w:val="000000"/>
                <w:sz w:val="20"/>
                <w:szCs w:val="20"/>
              </w:rPr>
              <w:t>487</w:t>
            </w:r>
            <w:r w:rsidR="00745FFE">
              <w:rPr>
                <w:color w:val="000000"/>
                <w:sz w:val="20"/>
                <w:szCs w:val="20"/>
              </w:rPr>
              <w:t>.</w:t>
            </w:r>
            <w:r w:rsidRPr="00745FFE">
              <w:rPr>
                <w:color w:val="000000"/>
                <w:sz w:val="20"/>
                <w:szCs w:val="20"/>
              </w:rPr>
              <w:t>434</w:t>
            </w:r>
          </w:p>
        </w:tc>
      </w:tr>
      <w:tr w:rsidR="00520806" w:rsidRPr="00520806" w14:paraId="7D285C32" w14:textId="77777777" w:rsidTr="00F02838">
        <w:trPr>
          <w:trHeight w:val="259"/>
          <w:jc w:val="center"/>
        </w:trPr>
        <w:tc>
          <w:tcPr>
            <w:tcW w:w="2597" w:type="pct"/>
            <w:shd w:val="clear" w:color="auto" w:fill="auto"/>
            <w:vAlign w:val="center"/>
          </w:tcPr>
          <w:p w14:paraId="694720A0" w14:textId="22243777" w:rsidR="00520806" w:rsidRPr="00520806" w:rsidRDefault="00C45193" w:rsidP="00520806">
            <w:pPr>
              <w:jc w:val="center"/>
              <w:rPr>
                <w:b/>
                <w:bCs/>
                <w:iCs/>
                <w:color w:val="000000"/>
                <w:sz w:val="20"/>
                <w:szCs w:val="22"/>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NoResRSk</m:t>
                    </m:r>
                  </m:sub>
                </m:sSub>
                <m:r>
                  <m:rPr>
                    <m:sty m:val="p"/>
                  </m:rPr>
                  <w:rPr>
                    <w:rFonts w:ascii="Cambria Math" w:hAnsi="Cambria Math"/>
                    <w:sz w:val="22"/>
                  </w:rPr>
                  <m:t>+</m:t>
                </m:r>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Resk</m:t>
                    </m:r>
                  </m:sub>
                </m:sSub>
              </m:oMath>
            </m:oMathPara>
          </w:p>
        </w:tc>
        <w:tc>
          <w:tcPr>
            <w:tcW w:w="2403" w:type="pct"/>
            <w:shd w:val="clear" w:color="auto" w:fill="auto"/>
            <w:vAlign w:val="bottom"/>
          </w:tcPr>
          <w:p w14:paraId="68BB869E" w14:textId="6AE324C4" w:rsidR="00520806" w:rsidRPr="00745FFE" w:rsidRDefault="00520806" w:rsidP="00745FFE">
            <w:pPr>
              <w:jc w:val="center"/>
              <w:rPr>
                <w:iCs/>
                <w:color w:val="000000"/>
                <w:sz w:val="20"/>
                <w:szCs w:val="20"/>
              </w:rPr>
            </w:pPr>
            <w:r w:rsidRPr="00745FFE">
              <w:rPr>
                <w:color w:val="000000"/>
                <w:sz w:val="20"/>
                <w:szCs w:val="20"/>
              </w:rPr>
              <w:t>17</w:t>
            </w:r>
            <w:r w:rsidR="00745FFE">
              <w:rPr>
                <w:color w:val="000000"/>
                <w:sz w:val="20"/>
                <w:szCs w:val="20"/>
              </w:rPr>
              <w:t>.</w:t>
            </w:r>
            <w:r w:rsidRPr="00745FFE">
              <w:rPr>
                <w:color w:val="000000"/>
                <w:sz w:val="20"/>
                <w:szCs w:val="20"/>
              </w:rPr>
              <w:t>066</w:t>
            </w:r>
            <w:r w:rsidR="00745FFE">
              <w:rPr>
                <w:color w:val="000000"/>
                <w:sz w:val="20"/>
                <w:szCs w:val="20"/>
              </w:rPr>
              <w:t>.</w:t>
            </w:r>
            <w:r w:rsidRPr="00745FFE">
              <w:rPr>
                <w:color w:val="000000"/>
                <w:sz w:val="20"/>
                <w:szCs w:val="20"/>
              </w:rPr>
              <w:t>010</w:t>
            </w:r>
          </w:p>
        </w:tc>
      </w:tr>
    </w:tbl>
    <w:p w14:paraId="1065F396" w14:textId="77777777" w:rsidR="008310C8" w:rsidRPr="003661A8" w:rsidRDefault="008310C8" w:rsidP="008310C8">
      <w:pPr>
        <w:widowControl w:val="0"/>
        <w:adjustRightInd w:val="0"/>
        <w:spacing w:after="240"/>
        <w:ind w:left="567" w:right="23"/>
        <w:jc w:val="center"/>
        <w:rPr>
          <w:rFonts w:cs="Arial"/>
          <w:iCs/>
          <w:sz w:val="16"/>
        </w:rPr>
      </w:pPr>
      <w:r w:rsidRPr="00520806">
        <w:rPr>
          <w:rFonts w:cs="Arial"/>
          <w:iCs/>
          <w:sz w:val="14"/>
        </w:rPr>
        <w:t>Cifras en pesos del 31 de diciembre de 20</w:t>
      </w:r>
      <w:r w:rsidRPr="003661A8">
        <w:rPr>
          <w:rFonts w:cs="Arial"/>
          <w:iCs/>
          <w:sz w:val="14"/>
        </w:rPr>
        <w:t>14</w:t>
      </w:r>
    </w:p>
    <w:tbl>
      <w:tblPr>
        <w:tblW w:w="2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8"/>
        <w:gridCol w:w="2628"/>
      </w:tblGrid>
      <w:tr w:rsidR="008310C8" w:rsidRPr="00802CE5" w14:paraId="21DD96F9" w14:textId="77777777" w:rsidTr="00F02838">
        <w:trPr>
          <w:trHeight w:val="519"/>
          <w:tblHeader/>
          <w:jc w:val="center"/>
        </w:trPr>
        <w:tc>
          <w:tcPr>
            <w:tcW w:w="5000" w:type="pct"/>
            <w:gridSpan w:val="2"/>
            <w:shd w:val="clear" w:color="auto" w:fill="D9D9D9" w:themeFill="background1" w:themeFillShade="D9"/>
            <w:vAlign w:val="center"/>
            <w:hideMark/>
          </w:tcPr>
          <w:p w14:paraId="323E7A10" w14:textId="77777777" w:rsidR="008310C8" w:rsidRPr="003661A8" w:rsidRDefault="008310C8" w:rsidP="003661A8">
            <w:pPr>
              <w:ind w:left="567"/>
              <w:jc w:val="center"/>
              <w:rPr>
                <w:b/>
                <w:bCs/>
                <w:iCs/>
                <w:color w:val="000000"/>
                <w:sz w:val="20"/>
                <w:szCs w:val="22"/>
                <w:lang w:val="es-CO" w:eastAsia="es-CO"/>
              </w:rPr>
            </w:pPr>
            <w:r w:rsidRPr="003661A8">
              <w:rPr>
                <w:b/>
                <w:bCs/>
                <w:iCs/>
                <w:color w:val="000000"/>
                <w:sz w:val="20"/>
                <w:szCs w:val="22"/>
                <w:lang w:eastAsia="es-CO"/>
              </w:rPr>
              <w:t>Usuarios Diferentes a los de Uso Residencial</w:t>
            </w:r>
          </w:p>
        </w:tc>
      </w:tr>
      <w:tr w:rsidR="008310C8" w:rsidRPr="00802CE5" w14:paraId="641ACA42" w14:textId="77777777" w:rsidTr="00F02838">
        <w:trPr>
          <w:trHeight w:val="303"/>
          <w:tblHeader/>
          <w:jc w:val="center"/>
        </w:trPr>
        <w:tc>
          <w:tcPr>
            <w:tcW w:w="2596" w:type="pct"/>
            <w:shd w:val="clear" w:color="auto" w:fill="D9D9D9" w:themeFill="background1" w:themeFillShade="D9"/>
            <w:vAlign w:val="center"/>
            <w:hideMark/>
          </w:tcPr>
          <w:p w14:paraId="4CF59C28" w14:textId="77777777" w:rsidR="008310C8" w:rsidRPr="003661A8" w:rsidRDefault="008310C8" w:rsidP="00F02838">
            <w:pPr>
              <w:jc w:val="center"/>
              <w:rPr>
                <w:b/>
                <w:bCs/>
                <w:iCs/>
                <w:color w:val="000000"/>
                <w:sz w:val="20"/>
                <w:szCs w:val="22"/>
                <w:lang w:val="es-CO" w:eastAsia="es-CO"/>
              </w:rPr>
            </w:pPr>
            <w:r w:rsidRPr="003661A8">
              <w:rPr>
                <w:rFonts w:cs="Arial"/>
                <w:b/>
                <w:bCs/>
                <w:iCs/>
                <w:color w:val="000000"/>
                <w:sz w:val="20"/>
                <w:szCs w:val="22"/>
                <w:lang w:eastAsia="es-CO"/>
              </w:rPr>
              <w:t>Variable</w:t>
            </w:r>
          </w:p>
        </w:tc>
        <w:tc>
          <w:tcPr>
            <w:tcW w:w="2403" w:type="pct"/>
            <w:shd w:val="clear" w:color="auto" w:fill="D9D9D9" w:themeFill="background1" w:themeFillShade="D9"/>
            <w:vAlign w:val="center"/>
            <w:hideMark/>
          </w:tcPr>
          <w:p w14:paraId="0574923C" w14:textId="77777777" w:rsidR="008310C8" w:rsidRPr="003661A8" w:rsidRDefault="008310C8" w:rsidP="003661A8">
            <w:pPr>
              <w:ind w:left="-187"/>
              <w:jc w:val="center"/>
              <w:rPr>
                <w:b/>
                <w:bCs/>
                <w:iCs/>
                <w:color w:val="000000"/>
                <w:sz w:val="20"/>
                <w:szCs w:val="22"/>
                <w:lang w:val="es-CO" w:eastAsia="es-CO"/>
              </w:rPr>
            </w:pPr>
            <w:r w:rsidRPr="003661A8">
              <w:rPr>
                <w:rFonts w:cs="Arial"/>
                <w:b/>
                <w:bCs/>
                <w:iCs/>
                <w:color w:val="000000"/>
                <w:sz w:val="20"/>
                <w:szCs w:val="22"/>
                <w:lang w:eastAsia="es-CO"/>
              </w:rPr>
              <w:t>Año 2019 en adelante</w:t>
            </w:r>
          </w:p>
        </w:tc>
      </w:tr>
      <w:tr w:rsidR="00520806" w:rsidRPr="00802CE5" w14:paraId="63523C98" w14:textId="77777777" w:rsidTr="00F02838">
        <w:trPr>
          <w:trHeight w:val="262"/>
          <w:jc w:val="center"/>
        </w:trPr>
        <w:tc>
          <w:tcPr>
            <w:tcW w:w="2596" w:type="pct"/>
            <w:shd w:val="clear" w:color="auto" w:fill="auto"/>
            <w:vAlign w:val="center"/>
          </w:tcPr>
          <w:p w14:paraId="72CE243C" w14:textId="48E140E9" w:rsidR="00520806" w:rsidRPr="003661A8" w:rsidRDefault="00520806" w:rsidP="00520806">
            <w:pPr>
              <w:ind w:left="-82"/>
              <w:rPr>
                <w:b/>
                <w:bCs/>
                <w:iCs/>
                <w:color w:val="000000"/>
                <w:sz w:val="20"/>
                <w:szCs w:val="22"/>
                <w:lang w:val="es-CO" w:eastAsia="es-CO"/>
              </w:rPr>
            </w:pPr>
            <m:oMathPara>
              <m:oMath>
                <m:r>
                  <m:rPr>
                    <m:sty m:val="p"/>
                  </m:rPr>
                  <w:rPr>
                    <w:rFonts w:ascii="Cambria Math" w:hAnsi="Cambria Math"/>
                    <w:sz w:val="22"/>
                  </w:rPr>
                  <m:t>IBM</m:t>
                </m:r>
                <m:sSub>
                  <m:sSubPr>
                    <m:ctrlPr>
                      <w:rPr>
                        <w:rFonts w:ascii="Cambria Math" w:hAnsi="Cambria Math"/>
                        <w:iCs/>
                        <w:sz w:val="22"/>
                      </w:rPr>
                    </m:ctrlPr>
                  </m:sSubPr>
                  <m:e>
                    <m:r>
                      <m:rPr>
                        <m:sty m:val="p"/>
                      </m:rPr>
                      <w:rPr>
                        <w:rFonts w:ascii="Cambria Math" w:hAnsi="Cambria Math"/>
                        <w:sz w:val="22"/>
                      </w:rPr>
                      <m:t>E</m:t>
                    </m:r>
                  </m:e>
                  <m:sub>
                    <m:r>
                      <m:rPr>
                        <m:sty m:val="p"/>
                      </m:rPr>
                      <w:rPr>
                        <w:rFonts w:ascii="Cambria Math" w:hAnsi="Cambria Math"/>
                        <w:sz w:val="22"/>
                      </w:rPr>
                      <m:t>RPk</m:t>
                    </m:r>
                  </m:sub>
                </m:sSub>
              </m:oMath>
            </m:oMathPara>
          </w:p>
        </w:tc>
        <w:tc>
          <w:tcPr>
            <w:tcW w:w="2403" w:type="pct"/>
            <w:shd w:val="clear" w:color="auto" w:fill="auto"/>
            <w:vAlign w:val="bottom"/>
          </w:tcPr>
          <w:p w14:paraId="6950FEF7" w14:textId="776DE627" w:rsidR="00520806" w:rsidRPr="00745FFE" w:rsidRDefault="00520806" w:rsidP="00745FFE">
            <w:pPr>
              <w:jc w:val="center"/>
              <w:rPr>
                <w:color w:val="000000"/>
                <w:sz w:val="20"/>
                <w:szCs w:val="20"/>
              </w:rPr>
            </w:pPr>
            <w:r w:rsidRPr="00745FFE">
              <w:rPr>
                <w:color w:val="000000"/>
                <w:sz w:val="20"/>
                <w:szCs w:val="20"/>
              </w:rPr>
              <w:t>2</w:t>
            </w:r>
            <w:r w:rsidR="00745FFE">
              <w:rPr>
                <w:color w:val="000000"/>
                <w:sz w:val="20"/>
                <w:szCs w:val="20"/>
              </w:rPr>
              <w:t>.</w:t>
            </w:r>
            <w:r w:rsidRPr="00745FFE">
              <w:rPr>
                <w:color w:val="000000"/>
                <w:sz w:val="20"/>
                <w:szCs w:val="20"/>
              </w:rPr>
              <w:t>514</w:t>
            </w:r>
            <w:r w:rsidR="00745FFE">
              <w:rPr>
                <w:color w:val="000000"/>
                <w:sz w:val="20"/>
                <w:szCs w:val="20"/>
              </w:rPr>
              <w:t>.</w:t>
            </w:r>
            <w:r w:rsidRPr="00745FFE">
              <w:rPr>
                <w:color w:val="000000"/>
                <w:sz w:val="20"/>
                <w:szCs w:val="20"/>
              </w:rPr>
              <w:t>549</w:t>
            </w:r>
            <w:r w:rsidR="00745FFE">
              <w:rPr>
                <w:color w:val="000000"/>
                <w:sz w:val="20"/>
                <w:szCs w:val="20"/>
              </w:rPr>
              <w:t>.</w:t>
            </w:r>
            <w:r w:rsidRPr="00745FFE">
              <w:rPr>
                <w:color w:val="000000"/>
                <w:sz w:val="20"/>
                <w:szCs w:val="20"/>
              </w:rPr>
              <w:t>766</w:t>
            </w:r>
          </w:p>
        </w:tc>
      </w:tr>
      <w:tr w:rsidR="00520806" w:rsidRPr="00802CE5" w14:paraId="6978A12C" w14:textId="77777777" w:rsidTr="00F02838">
        <w:trPr>
          <w:trHeight w:val="262"/>
          <w:jc w:val="center"/>
        </w:trPr>
        <w:tc>
          <w:tcPr>
            <w:tcW w:w="2596" w:type="pct"/>
            <w:shd w:val="clear" w:color="auto" w:fill="auto"/>
            <w:vAlign w:val="center"/>
          </w:tcPr>
          <w:p w14:paraId="64EB7E84" w14:textId="12907E81" w:rsidR="00520806" w:rsidRPr="003661A8" w:rsidRDefault="00520806" w:rsidP="00520806">
            <w:pPr>
              <w:ind w:left="-82"/>
              <w:rPr>
                <w:b/>
                <w:bCs/>
                <w:iCs/>
                <w:color w:val="000000"/>
                <w:sz w:val="20"/>
                <w:szCs w:val="22"/>
                <w:lang w:val="es-CO" w:eastAsia="es-CO"/>
              </w:rPr>
            </w:pPr>
            <m:oMathPara>
              <m:oMath>
                <m:r>
                  <m:rPr>
                    <m:sty m:val="p"/>
                  </m:rPr>
                  <w:rPr>
                    <w:rFonts w:ascii="Cambria Math" w:hAnsi="Cambria Math"/>
                    <w:sz w:val="22"/>
                  </w:rPr>
                  <m:t>IBM</m:t>
                </m:r>
                <m:sSub>
                  <m:sSubPr>
                    <m:ctrlPr>
                      <w:rPr>
                        <w:rFonts w:ascii="Cambria Math" w:hAnsi="Cambria Math"/>
                        <w:iCs/>
                        <w:sz w:val="22"/>
                      </w:rPr>
                    </m:ctrlPr>
                  </m:sSubPr>
                  <m:e>
                    <m:r>
                      <m:rPr>
                        <m:sty m:val="p"/>
                      </m:rPr>
                      <w:rPr>
                        <w:rFonts w:ascii="Cambria Math" w:hAnsi="Cambria Math"/>
                        <w:sz w:val="22"/>
                      </w:rPr>
                      <m:t>E</m:t>
                    </m:r>
                  </m:e>
                  <m:sub>
                    <m:r>
                      <m:rPr>
                        <m:sty m:val="p"/>
                      </m:rPr>
                      <w:rPr>
                        <w:rFonts w:ascii="Cambria Math" w:hAnsi="Cambria Math"/>
                        <w:sz w:val="22"/>
                      </w:rPr>
                      <m:t>RS(NoRes)k</m:t>
                    </m:r>
                  </m:sub>
                </m:sSub>
              </m:oMath>
            </m:oMathPara>
          </w:p>
        </w:tc>
        <w:tc>
          <w:tcPr>
            <w:tcW w:w="2403" w:type="pct"/>
            <w:shd w:val="clear" w:color="auto" w:fill="auto"/>
            <w:vAlign w:val="bottom"/>
          </w:tcPr>
          <w:p w14:paraId="39616BFD" w14:textId="6866FF5F" w:rsidR="00520806" w:rsidRPr="00745FFE" w:rsidRDefault="00520806" w:rsidP="00745FFE">
            <w:pPr>
              <w:jc w:val="center"/>
              <w:rPr>
                <w:color w:val="000000"/>
                <w:sz w:val="20"/>
                <w:szCs w:val="20"/>
              </w:rPr>
            </w:pPr>
            <w:r w:rsidRPr="00745FFE">
              <w:rPr>
                <w:color w:val="000000"/>
                <w:sz w:val="20"/>
                <w:szCs w:val="20"/>
              </w:rPr>
              <w:t>150</w:t>
            </w:r>
            <w:r w:rsidR="00745FFE">
              <w:rPr>
                <w:color w:val="000000"/>
                <w:sz w:val="20"/>
                <w:szCs w:val="20"/>
              </w:rPr>
              <w:t>.</w:t>
            </w:r>
            <w:r w:rsidRPr="00745FFE">
              <w:rPr>
                <w:color w:val="000000"/>
                <w:sz w:val="20"/>
                <w:szCs w:val="20"/>
              </w:rPr>
              <w:t>219</w:t>
            </w:r>
            <w:r w:rsidR="00745FFE">
              <w:rPr>
                <w:color w:val="000000"/>
                <w:sz w:val="20"/>
                <w:szCs w:val="20"/>
              </w:rPr>
              <w:t>.</w:t>
            </w:r>
            <w:r w:rsidRPr="00745FFE">
              <w:rPr>
                <w:color w:val="000000"/>
                <w:sz w:val="20"/>
                <w:szCs w:val="20"/>
              </w:rPr>
              <w:t>856</w:t>
            </w:r>
          </w:p>
        </w:tc>
      </w:tr>
      <w:tr w:rsidR="00520806" w:rsidRPr="00802CE5" w14:paraId="03ABD519" w14:textId="77777777" w:rsidTr="00F02838">
        <w:trPr>
          <w:trHeight w:val="262"/>
          <w:jc w:val="center"/>
        </w:trPr>
        <w:tc>
          <w:tcPr>
            <w:tcW w:w="2596" w:type="pct"/>
            <w:shd w:val="clear" w:color="auto" w:fill="auto"/>
            <w:vAlign w:val="center"/>
          </w:tcPr>
          <w:p w14:paraId="53CC1423" w14:textId="1BD5C60D" w:rsidR="00520806" w:rsidRPr="003661A8" w:rsidRDefault="00C45193" w:rsidP="00520806">
            <w:pPr>
              <w:ind w:left="-82"/>
              <w:rPr>
                <w:b/>
                <w:bCs/>
                <w:iCs/>
                <w:color w:val="000000"/>
                <w:sz w:val="20"/>
                <w:szCs w:val="22"/>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oMath>
            </m:oMathPara>
          </w:p>
        </w:tc>
        <w:tc>
          <w:tcPr>
            <w:tcW w:w="2403" w:type="pct"/>
            <w:shd w:val="clear" w:color="auto" w:fill="auto"/>
            <w:vAlign w:val="bottom"/>
          </w:tcPr>
          <w:p w14:paraId="572D65EB" w14:textId="7FA06595" w:rsidR="00520806" w:rsidRPr="00745FFE" w:rsidRDefault="00520806" w:rsidP="00745FFE">
            <w:pPr>
              <w:jc w:val="center"/>
              <w:rPr>
                <w:color w:val="000000"/>
                <w:sz w:val="20"/>
                <w:szCs w:val="20"/>
              </w:rPr>
            </w:pPr>
            <w:r w:rsidRPr="00745FFE">
              <w:rPr>
                <w:color w:val="000000"/>
                <w:sz w:val="20"/>
                <w:szCs w:val="20"/>
              </w:rPr>
              <w:t>24</w:t>
            </w:r>
            <w:r w:rsidR="00745FFE">
              <w:rPr>
                <w:color w:val="000000"/>
                <w:sz w:val="20"/>
                <w:szCs w:val="20"/>
              </w:rPr>
              <w:t>.</w:t>
            </w:r>
            <w:r w:rsidRPr="00745FFE">
              <w:rPr>
                <w:color w:val="000000"/>
                <w:sz w:val="20"/>
                <w:szCs w:val="20"/>
              </w:rPr>
              <w:t>487</w:t>
            </w:r>
            <w:r w:rsidR="00745FFE">
              <w:rPr>
                <w:color w:val="000000"/>
                <w:sz w:val="20"/>
                <w:szCs w:val="20"/>
              </w:rPr>
              <w:t>.</w:t>
            </w:r>
            <w:r w:rsidRPr="00745FFE">
              <w:rPr>
                <w:color w:val="000000"/>
                <w:sz w:val="20"/>
                <w:szCs w:val="20"/>
              </w:rPr>
              <w:t>434</w:t>
            </w:r>
          </w:p>
        </w:tc>
      </w:tr>
      <w:tr w:rsidR="00520806" w:rsidRPr="00802CE5" w14:paraId="71E329D3" w14:textId="77777777" w:rsidTr="00F02838">
        <w:trPr>
          <w:trHeight w:val="262"/>
          <w:jc w:val="center"/>
        </w:trPr>
        <w:tc>
          <w:tcPr>
            <w:tcW w:w="2596" w:type="pct"/>
            <w:shd w:val="clear" w:color="auto" w:fill="auto"/>
            <w:vAlign w:val="center"/>
          </w:tcPr>
          <w:p w14:paraId="721AC2B2" w14:textId="558EF604" w:rsidR="00520806" w:rsidRPr="003661A8" w:rsidRDefault="00C45193" w:rsidP="00520806">
            <w:pPr>
              <w:ind w:left="-82"/>
              <w:rPr>
                <w:b/>
                <w:bCs/>
                <w:iCs/>
                <w:color w:val="000000"/>
                <w:sz w:val="20"/>
                <w:szCs w:val="22"/>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r>
                  <m:rPr>
                    <m:sty m:val="p"/>
                  </m:rPr>
                  <w:rPr>
                    <w:rFonts w:ascii="Cambria Math" w:hAnsi="Cambria Math"/>
                    <w:sz w:val="22"/>
                  </w:rPr>
                  <m:t>-</m:t>
                </m:r>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Resk</m:t>
                    </m:r>
                  </m:sub>
                </m:sSub>
              </m:oMath>
            </m:oMathPara>
          </w:p>
        </w:tc>
        <w:tc>
          <w:tcPr>
            <w:tcW w:w="2403" w:type="pct"/>
            <w:shd w:val="clear" w:color="auto" w:fill="auto"/>
            <w:vAlign w:val="bottom"/>
          </w:tcPr>
          <w:p w14:paraId="07AC23B9" w14:textId="6141960A" w:rsidR="00520806" w:rsidRPr="00745FFE" w:rsidRDefault="00520806" w:rsidP="00745FFE">
            <w:pPr>
              <w:jc w:val="center"/>
              <w:rPr>
                <w:color w:val="000000"/>
                <w:sz w:val="20"/>
                <w:szCs w:val="20"/>
              </w:rPr>
            </w:pPr>
            <w:r w:rsidRPr="00745FFE">
              <w:rPr>
                <w:color w:val="000000"/>
                <w:sz w:val="20"/>
                <w:szCs w:val="20"/>
              </w:rPr>
              <w:t>9</w:t>
            </w:r>
            <w:r w:rsidR="00745FFE">
              <w:rPr>
                <w:color w:val="000000"/>
                <w:sz w:val="20"/>
                <w:szCs w:val="20"/>
              </w:rPr>
              <w:t>.</w:t>
            </w:r>
            <w:r w:rsidRPr="00745FFE">
              <w:rPr>
                <w:color w:val="000000"/>
                <w:sz w:val="20"/>
                <w:szCs w:val="20"/>
              </w:rPr>
              <w:t>376</w:t>
            </w:r>
            <w:r w:rsidR="00745FFE">
              <w:rPr>
                <w:color w:val="000000"/>
                <w:sz w:val="20"/>
                <w:szCs w:val="20"/>
              </w:rPr>
              <w:t>.</w:t>
            </w:r>
            <w:r w:rsidRPr="00745FFE">
              <w:rPr>
                <w:color w:val="000000"/>
                <w:sz w:val="20"/>
                <w:szCs w:val="20"/>
              </w:rPr>
              <w:t>193</w:t>
            </w:r>
          </w:p>
        </w:tc>
      </w:tr>
    </w:tbl>
    <w:p w14:paraId="32C877A4" w14:textId="6880CB39" w:rsidR="008310C8" w:rsidRPr="003661A8" w:rsidRDefault="008310C8" w:rsidP="008310C8">
      <w:pPr>
        <w:widowControl w:val="0"/>
        <w:adjustRightInd w:val="0"/>
        <w:spacing w:after="240"/>
        <w:ind w:left="567" w:right="23"/>
        <w:jc w:val="center"/>
        <w:rPr>
          <w:rFonts w:cs="Arial"/>
          <w:iCs/>
          <w:sz w:val="16"/>
        </w:rPr>
      </w:pPr>
      <w:r w:rsidRPr="003661A8">
        <w:rPr>
          <w:rFonts w:cs="Arial"/>
          <w:iCs/>
          <w:sz w:val="14"/>
        </w:rPr>
        <w:t>Cifras en pesos del 31 de diciembre de 2014</w:t>
      </w:r>
    </w:p>
    <w:p w14:paraId="3D90CA7D" w14:textId="0933A3F9" w:rsidR="0033419A" w:rsidRPr="00847147" w:rsidRDefault="00847147" w:rsidP="00847147">
      <w:pPr>
        <w:jc w:val="center"/>
        <w:rPr>
          <w:b/>
          <w:bCs/>
          <w:sz w:val="22"/>
          <w:szCs w:val="22"/>
        </w:rPr>
      </w:pPr>
      <w:r w:rsidRPr="00847147">
        <w:rPr>
          <w:b/>
          <w:bCs/>
          <w:sz w:val="22"/>
          <w:szCs w:val="22"/>
        </w:rPr>
        <w:t>Gastos de AOM</w:t>
      </w:r>
    </w:p>
    <w:p w14:paraId="312FDBED" w14:textId="77777777" w:rsidR="0033419A" w:rsidRPr="00F02838" w:rsidRDefault="0033419A" w:rsidP="0033419A">
      <w:pPr>
        <w:rPr>
          <w:sz w:val="20"/>
          <w:szCs w:val="20"/>
        </w:rPr>
      </w:pP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2"/>
        <w:gridCol w:w="2687"/>
      </w:tblGrid>
      <w:tr w:rsidR="0033419A" w:rsidRPr="00847147" w14:paraId="1436C9B0" w14:textId="77777777" w:rsidTr="00F02838">
        <w:trPr>
          <w:trHeight w:val="432"/>
          <w:tblHeader/>
          <w:jc w:val="center"/>
        </w:trPr>
        <w:tc>
          <w:tcPr>
            <w:tcW w:w="5000" w:type="pct"/>
            <w:gridSpan w:val="2"/>
            <w:shd w:val="clear" w:color="auto" w:fill="D9D9D9" w:themeFill="background1" w:themeFillShade="D9"/>
            <w:vAlign w:val="center"/>
            <w:hideMark/>
          </w:tcPr>
          <w:p w14:paraId="76B4E15E" w14:textId="77777777" w:rsidR="0033419A" w:rsidRPr="00847147" w:rsidRDefault="0033419A" w:rsidP="003661A8">
            <w:pPr>
              <w:ind w:left="426"/>
              <w:jc w:val="center"/>
              <w:rPr>
                <w:b/>
                <w:bCs/>
                <w:iCs/>
                <w:color w:val="000000"/>
                <w:sz w:val="20"/>
                <w:szCs w:val="22"/>
                <w:lang w:val="es-CO" w:eastAsia="es-CO"/>
              </w:rPr>
            </w:pPr>
            <w:r w:rsidRPr="00847147">
              <w:rPr>
                <w:b/>
                <w:bCs/>
                <w:iCs/>
                <w:color w:val="000000"/>
                <w:sz w:val="20"/>
                <w:szCs w:val="22"/>
                <w:lang w:eastAsia="es-CO"/>
              </w:rPr>
              <w:t>Usuarios de Uso Residencial</w:t>
            </w:r>
          </w:p>
        </w:tc>
      </w:tr>
      <w:tr w:rsidR="0033419A" w:rsidRPr="00847147" w14:paraId="2EA415FC" w14:textId="77777777" w:rsidTr="00F02838">
        <w:trPr>
          <w:trHeight w:val="252"/>
          <w:tblHeader/>
          <w:jc w:val="center"/>
        </w:trPr>
        <w:tc>
          <w:tcPr>
            <w:tcW w:w="2596" w:type="pct"/>
            <w:shd w:val="clear" w:color="auto" w:fill="D9D9D9" w:themeFill="background1" w:themeFillShade="D9"/>
            <w:vAlign w:val="center"/>
            <w:hideMark/>
          </w:tcPr>
          <w:p w14:paraId="14E42634" w14:textId="77777777" w:rsidR="0033419A" w:rsidRPr="00847147" w:rsidRDefault="0033419A" w:rsidP="00F02838">
            <w:pPr>
              <w:ind w:left="60"/>
              <w:jc w:val="center"/>
              <w:rPr>
                <w:b/>
                <w:bCs/>
                <w:iCs/>
                <w:color w:val="000000"/>
                <w:sz w:val="20"/>
                <w:szCs w:val="22"/>
                <w:lang w:val="es-CO" w:eastAsia="es-CO"/>
              </w:rPr>
            </w:pPr>
            <w:r w:rsidRPr="00847147">
              <w:rPr>
                <w:rFonts w:cs="Arial"/>
                <w:b/>
                <w:bCs/>
                <w:iCs/>
                <w:color w:val="000000"/>
                <w:sz w:val="20"/>
                <w:szCs w:val="22"/>
                <w:lang w:eastAsia="es-CO"/>
              </w:rPr>
              <w:t>Variable</w:t>
            </w:r>
          </w:p>
        </w:tc>
        <w:tc>
          <w:tcPr>
            <w:tcW w:w="2404" w:type="pct"/>
            <w:shd w:val="clear" w:color="auto" w:fill="D9D9D9" w:themeFill="background1" w:themeFillShade="D9"/>
            <w:vAlign w:val="center"/>
            <w:hideMark/>
          </w:tcPr>
          <w:p w14:paraId="0F9A5463" w14:textId="77777777" w:rsidR="0033419A" w:rsidRPr="00847147" w:rsidRDefault="0033419A" w:rsidP="003661A8">
            <w:pPr>
              <w:ind w:left="-45"/>
              <w:jc w:val="center"/>
              <w:rPr>
                <w:b/>
                <w:bCs/>
                <w:iCs/>
                <w:color w:val="000000"/>
                <w:sz w:val="20"/>
                <w:szCs w:val="22"/>
                <w:lang w:val="es-CO" w:eastAsia="es-CO"/>
              </w:rPr>
            </w:pPr>
            <w:r w:rsidRPr="00847147">
              <w:rPr>
                <w:rFonts w:cs="Arial"/>
                <w:b/>
                <w:bCs/>
                <w:iCs/>
                <w:color w:val="000000"/>
                <w:sz w:val="20"/>
                <w:szCs w:val="22"/>
                <w:lang w:eastAsia="es-CO"/>
              </w:rPr>
              <w:t>Año 2019 en adelante</w:t>
            </w:r>
          </w:p>
        </w:tc>
      </w:tr>
      <w:tr w:rsidR="00520806" w:rsidRPr="00847147" w14:paraId="42007DEC" w14:textId="77777777" w:rsidTr="00F02838">
        <w:trPr>
          <w:trHeight w:val="218"/>
          <w:jc w:val="center"/>
        </w:trPr>
        <w:tc>
          <w:tcPr>
            <w:tcW w:w="2596" w:type="pct"/>
            <w:shd w:val="clear" w:color="auto" w:fill="auto"/>
            <w:vAlign w:val="center"/>
          </w:tcPr>
          <w:p w14:paraId="67EC2AFA" w14:textId="0079F845"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AOM</m:t>
                    </m:r>
                  </m:e>
                  <m:sub>
                    <m:r>
                      <m:rPr>
                        <m:sty m:val="p"/>
                      </m:rPr>
                      <w:rPr>
                        <w:rFonts w:ascii="Cambria Math" w:hAnsi="Cambria Math"/>
                        <w:sz w:val="22"/>
                      </w:rPr>
                      <m:t>RPk</m:t>
                    </m:r>
                  </m:sub>
                </m:sSub>
              </m:oMath>
            </m:oMathPara>
          </w:p>
        </w:tc>
        <w:tc>
          <w:tcPr>
            <w:tcW w:w="2404" w:type="pct"/>
            <w:shd w:val="clear" w:color="auto" w:fill="auto"/>
            <w:vAlign w:val="center"/>
          </w:tcPr>
          <w:p w14:paraId="6A39AF21" w14:textId="082344B2" w:rsidR="00520806" w:rsidRPr="005F7C54" w:rsidRDefault="00520806" w:rsidP="005F7C54">
            <w:pPr>
              <w:jc w:val="center"/>
              <w:rPr>
                <w:color w:val="000000"/>
                <w:sz w:val="20"/>
                <w:szCs w:val="20"/>
              </w:rPr>
            </w:pPr>
            <w:r w:rsidRPr="005F7C54">
              <w:rPr>
                <w:color w:val="000000"/>
                <w:sz w:val="20"/>
                <w:szCs w:val="20"/>
              </w:rPr>
              <w:t>1</w:t>
            </w:r>
            <w:r w:rsidR="005F7C54">
              <w:rPr>
                <w:color w:val="000000"/>
                <w:sz w:val="20"/>
                <w:szCs w:val="20"/>
              </w:rPr>
              <w:t>.</w:t>
            </w:r>
            <w:r w:rsidRPr="005F7C54">
              <w:rPr>
                <w:color w:val="000000"/>
                <w:sz w:val="20"/>
                <w:szCs w:val="20"/>
              </w:rPr>
              <w:t>139</w:t>
            </w:r>
            <w:r w:rsidR="005F7C54">
              <w:rPr>
                <w:color w:val="000000"/>
                <w:sz w:val="20"/>
                <w:szCs w:val="20"/>
              </w:rPr>
              <w:t>.</w:t>
            </w:r>
            <w:r w:rsidRPr="005F7C54">
              <w:rPr>
                <w:color w:val="000000"/>
                <w:sz w:val="20"/>
                <w:szCs w:val="20"/>
              </w:rPr>
              <w:t>701</w:t>
            </w:r>
            <w:r w:rsidR="005F7C54">
              <w:rPr>
                <w:color w:val="000000"/>
                <w:sz w:val="20"/>
                <w:szCs w:val="20"/>
              </w:rPr>
              <w:t>.</w:t>
            </w:r>
            <w:r w:rsidRPr="005F7C54">
              <w:rPr>
                <w:color w:val="000000"/>
                <w:sz w:val="20"/>
                <w:szCs w:val="20"/>
              </w:rPr>
              <w:t>670</w:t>
            </w:r>
          </w:p>
        </w:tc>
      </w:tr>
      <w:tr w:rsidR="00520806" w:rsidRPr="00847147" w14:paraId="5BB6B9E3" w14:textId="77777777" w:rsidTr="00F02838">
        <w:trPr>
          <w:trHeight w:val="218"/>
          <w:jc w:val="center"/>
        </w:trPr>
        <w:tc>
          <w:tcPr>
            <w:tcW w:w="2596" w:type="pct"/>
            <w:shd w:val="clear" w:color="auto" w:fill="auto"/>
            <w:vAlign w:val="center"/>
          </w:tcPr>
          <w:p w14:paraId="27EBA705" w14:textId="26A10285"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AOM</m:t>
                    </m:r>
                  </m:e>
                  <m:sub>
                    <m:r>
                      <m:rPr>
                        <m:sty m:val="p"/>
                      </m:rPr>
                      <w:rPr>
                        <w:rFonts w:ascii="Cambria Math" w:hAnsi="Cambria Math"/>
                        <w:sz w:val="22"/>
                      </w:rPr>
                      <m:t>RSk</m:t>
                    </m:r>
                  </m:sub>
                </m:sSub>
              </m:oMath>
            </m:oMathPara>
          </w:p>
        </w:tc>
        <w:tc>
          <w:tcPr>
            <w:tcW w:w="2404" w:type="pct"/>
            <w:shd w:val="clear" w:color="auto" w:fill="auto"/>
            <w:vAlign w:val="center"/>
          </w:tcPr>
          <w:p w14:paraId="16732DF4" w14:textId="61873084" w:rsidR="00520806" w:rsidRPr="005F7C54" w:rsidRDefault="00520806" w:rsidP="005F7C54">
            <w:pPr>
              <w:jc w:val="center"/>
              <w:rPr>
                <w:color w:val="000000"/>
                <w:sz w:val="20"/>
                <w:szCs w:val="20"/>
              </w:rPr>
            </w:pPr>
            <w:r w:rsidRPr="005F7C54">
              <w:rPr>
                <w:color w:val="000000"/>
                <w:sz w:val="20"/>
                <w:szCs w:val="20"/>
              </w:rPr>
              <w:t>1</w:t>
            </w:r>
            <w:r w:rsidR="005F7C54">
              <w:rPr>
                <w:color w:val="000000"/>
                <w:sz w:val="20"/>
                <w:szCs w:val="20"/>
              </w:rPr>
              <w:t>.</w:t>
            </w:r>
            <w:r w:rsidRPr="005F7C54">
              <w:rPr>
                <w:color w:val="000000"/>
                <w:sz w:val="20"/>
                <w:szCs w:val="20"/>
              </w:rPr>
              <w:t>411</w:t>
            </w:r>
            <w:r w:rsidR="005F7C54">
              <w:rPr>
                <w:color w:val="000000"/>
                <w:sz w:val="20"/>
                <w:szCs w:val="20"/>
              </w:rPr>
              <w:t>.</w:t>
            </w:r>
            <w:r w:rsidRPr="005F7C54">
              <w:rPr>
                <w:color w:val="000000"/>
                <w:sz w:val="20"/>
                <w:szCs w:val="20"/>
              </w:rPr>
              <w:t>998</w:t>
            </w:r>
            <w:r w:rsidR="005F7C54">
              <w:rPr>
                <w:color w:val="000000"/>
                <w:sz w:val="20"/>
                <w:szCs w:val="20"/>
              </w:rPr>
              <w:t>.</w:t>
            </w:r>
            <w:r w:rsidRPr="005F7C54">
              <w:rPr>
                <w:color w:val="000000"/>
                <w:sz w:val="20"/>
                <w:szCs w:val="20"/>
              </w:rPr>
              <w:t>566</w:t>
            </w:r>
          </w:p>
        </w:tc>
      </w:tr>
      <w:tr w:rsidR="00520806" w:rsidRPr="00847147" w14:paraId="25B00B0D" w14:textId="77777777" w:rsidTr="00F02838">
        <w:trPr>
          <w:trHeight w:val="218"/>
          <w:jc w:val="center"/>
        </w:trPr>
        <w:tc>
          <w:tcPr>
            <w:tcW w:w="2596" w:type="pct"/>
            <w:shd w:val="clear" w:color="auto" w:fill="auto"/>
            <w:vAlign w:val="center"/>
          </w:tcPr>
          <w:p w14:paraId="0C0627EA" w14:textId="5BEFBE41" w:rsidR="00520806" w:rsidRPr="00847147" w:rsidRDefault="00C45193" w:rsidP="00520806">
            <w:pPr>
              <w:ind w:left="-82"/>
              <w:rPr>
                <w:b/>
                <w:bCs/>
                <w:iCs/>
                <w:color w:val="000000"/>
                <w:sz w:val="18"/>
                <w:szCs w:val="20"/>
                <w:lang w:val="es-CO" w:eastAsia="es-CO"/>
              </w:rPr>
            </w:pPr>
            <m:oMathPara>
              <m:oMathParaPr>
                <m:jc m:val="center"/>
              </m:oMathParaPr>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oMath>
            </m:oMathPara>
          </w:p>
        </w:tc>
        <w:tc>
          <w:tcPr>
            <w:tcW w:w="2404" w:type="pct"/>
            <w:shd w:val="clear" w:color="auto" w:fill="auto"/>
            <w:vAlign w:val="center"/>
          </w:tcPr>
          <w:p w14:paraId="6335E571" w14:textId="51D4D51F" w:rsidR="00520806" w:rsidRPr="005F7C54" w:rsidRDefault="00520806" w:rsidP="005F7C54">
            <w:pPr>
              <w:jc w:val="center"/>
              <w:rPr>
                <w:color w:val="000000"/>
                <w:sz w:val="20"/>
                <w:szCs w:val="20"/>
              </w:rPr>
            </w:pPr>
            <w:r w:rsidRPr="005F7C54">
              <w:rPr>
                <w:color w:val="000000"/>
                <w:sz w:val="20"/>
                <w:szCs w:val="20"/>
              </w:rPr>
              <w:t>24</w:t>
            </w:r>
            <w:r w:rsidR="005F7C54">
              <w:rPr>
                <w:color w:val="000000"/>
                <w:sz w:val="20"/>
                <w:szCs w:val="20"/>
              </w:rPr>
              <w:t>.</w:t>
            </w:r>
            <w:r w:rsidRPr="005F7C54">
              <w:rPr>
                <w:color w:val="000000"/>
                <w:sz w:val="20"/>
                <w:szCs w:val="20"/>
              </w:rPr>
              <w:t>487</w:t>
            </w:r>
            <w:r w:rsidR="005F7C54">
              <w:rPr>
                <w:color w:val="000000"/>
                <w:sz w:val="20"/>
                <w:szCs w:val="20"/>
              </w:rPr>
              <w:t>.</w:t>
            </w:r>
            <w:r w:rsidRPr="005F7C54">
              <w:rPr>
                <w:color w:val="000000"/>
                <w:sz w:val="20"/>
                <w:szCs w:val="20"/>
              </w:rPr>
              <w:t>434</w:t>
            </w:r>
          </w:p>
        </w:tc>
      </w:tr>
      <w:tr w:rsidR="00520806" w:rsidRPr="00847147" w14:paraId="2806FBA3" w14:textId="77777777" w:rsidTr="00F02838">
        <w:trPr>
          <w:trHeight w:val="218"/>
          <w:jc w:val="center"/>
        </w:trPr>
        <w:tc>
          <w:tcPr>
            <w:tcW w:w="2596" w:type="pct"/>
            <w:shd w:val="clear" w:color="auto" w:fill="auto"/>
            <w:vAlign w:val="center"/>
          </w:tcPr>
          <w:p w14:paraId="6DA4B3E2" w14:textId="0A6DFC6E"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NoResRSk</m:t>
                    </m:r>
                  </m:sub>
                </m:sSub>
                <m:r>
                  <m:rPr>
                    <m:sty m:val="p"/>
                  </m:rPr>
                  <w:rPr>
                    <w:rFonts w:ascii="Cambria Math" w:hAnsi="Cambria Math"/>
                    <w:sz w:val="22"/>
                  </w:rPr>
                  <m:t>+</m:t>
                </m:r>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Resk</m:t>
                    </m:r>
                  </m:sub>
                </m:sSub>
              </m:oMath>
            </m:oMathPara>
          </w:p>
        </w:tc>
        <w:tc>
          <w:tcPr>
            <w:tcW w:w="2404" w:type="pct"/>
            <w:shd w:val="clear" w:color="auto" w:fill="auto"/>
            <w:vAlign w:val="center"/>
          </w:tcPr>
          <w:p w14:paraId="6295CDD9" w14:textId="3D566ECD" w:rsidR="00520806" w:rsidRPr="005F7C54" w:rsidRDefault="00520806" w:rsidP="005F7C54">
            <w:pPr>
              <w:jc w:val="center"/>
              <w:rPr>
                <w:color w:val="000000"/>
                <w:sz w:val="20"/>
                <w:szCs w:val="20"/>
              </w:rPr>
            </w:pPr>
            <w:r w:rsidRPr="005F7C54">
              <w:rPr>
                <w:color w:val="000000"/>
                <w:sz w:val="20"/>
                <w:szCs w:val="20"/>
              </w:rPr>
              <w:t>17</w:t>
            </w:r>
            <w:r w:rsidR="005F7C54">
              <w:rPr>
                <w:color w:val="000000"/>
                <w:sz w:val="20"/>
                <w:szCs w:val="20"/>
              </w:rPr>
              <w:t>.</w:t>
            </w:r>
            <w:r w:rsidRPr="005F7C54">
              <w:rPr>
                <w:color w:val="000000"/>
                <w:sz w:val="20"/>
                <w:szCs w:val="20"/>
              </w:rPr>
              <w:t>066</w:t>
            </w:r>
            <w:r w:rsidR="005F7C54">
              <w:rPr>
                <w:color w:val="000000"/>
                <w:sz w:val="20"/>
                <w:szCs w:val="20"/>
              </w:rPr>
              <w:t>.</w:t>
            </w:r>
            <w:r w:rsidRPr="005F7C54">
              <w:rPr>
                <w:color w:val="000000"/>
                <w:sz w:val="20"/>
                <w:szCs w:val="20"/>
              </w:rPr>
              <w:t>010</w:t>
            </w:r>
          </w:p>
        </w:tc>
      </w:tr>
    </w:tbl>
    <w:p w14:paraId="2EF07515" w14:textId="77777777" w:rsidR="0033419A" w:rsidRPr="00847147" w:rsidRDefault="0033419A" w:rsidP="0033419A">
      <w:pPr>
        <w:widowControl w:val="0"/>
        <w:adjustRightInd w:val="0"/>
        <w:spacing w:after="240"/>
        <w:ind w:left="426" w:right="23"/>
        <w:jc w:val="center"/>
        <w:rPr>
          <w:rFonts w:cs="Arial"/>
          <w:iCs/>
          <w:sz w:val="14"/>
        </w:rPr>
      </w:pPr>
      <w:r w:rsidRPr="00847147">
        <w:rPr>
          <w:rFonts w:cs="Arial"/>
          <w:iCs/>
          <w:sz w:val="14"/>
        </w:rPr>
        <w:t>Cifras en pesos del 31 de diciembre de 2014.</w:t>
      </w:r>
    </w:p>
    <w:tbl>
      <w:tblPr>
        <w:tblW w:w="3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7"/>
        <w:gridCol w:w="2719"/>
      </w:tblGrid>
      <w:tr w:rsidR="0033419A" w:rsidRPr="00847147" w14:paraId="78A83349" w14:textId="77777777" w:rsidTr="00F02838">
        <w:trPr>
          <w:trHeight w:val="429"/>
          <w:jc w:val="center"/>
        </w:trPr>
        <w:tc>
          <w:tcPr>
            <w:tcW w:w="5000" w:type="pct"/>
            <w:gridSpan w:val="2"/>
            <w:shd w:val="clear" w:color="auto" w:fill="D9D9D9" w:themeFill="background1" w:themeFillShade="D9"/>
            <w:vAlign w:val="center"/>
            <w:hideMark/>
          </w:tcPr>
          <w:p w14:paraId="59C86A70" w14:textId="77777777" w:rsidR="0033419A" w:rsidRPr="00847147" w:rsidRDefault="0033419A" w:rsidP="003661A8">
            <w:pPr>
              <w:ind w:left="426"/>
              <w:jc w:val="center"/>
              <w:rPr>
                <w:b/>
                <w:bCs/>
                <w:iCs/>
                <w:color w:val="000000"/>
                <w:sz w:val="20"/>
                <w:szCs w:val="22"/>
                <w:lang w:val="es-CO" w:eastAsia="es-CO"/>
              </w:rPr>
            </w:pPr>
            <w:r w:rsidRPr="00847147">
              <w:rPr>
                <w:b/>
                <w:bCs/>
                <w:iCs/>
                <w:color w:val="000000"/>
                <w:sz w:val="20"/>
                <w:szCs w:val="22"/>
                <w:lang w:eastAsia="es-CO"/>
              </w:rPr>
              <w:t>Usuarios Diferentes a los de Uso Residencial</w:t>
            </w:r>
          </w:p>
        </w:tc>
      </w:tr>
      <w:tr w:rsidR="0033419A" w:rsidRPr="00847147" w14:paraId="0701020E" w14:textId="77777777" w:rsidTr="00F02838">
        <w:trPr>
          <w:trHeight w:val="250"/>
          <w:jc w:val="center"/>
        </w:trPr>
        <w:tc>
          <w:tcPr>
            <w:tcW w:w="2596" w:type="pct"/>
            <w:shd w:val="clear" w:color="auto" w:fill="D9D9D9" w:themeFill="background1" w:themeFillShade="D9"/>
            <w:vAlign w:val="center"/>
            <w:hideMark/>
          </w:tcPr>
          <w:p w14:paraId="67C4673C" w14:textId="77777777" w:rsidR="0033419A" w:rsidRPr="00847147" w:rsidRDefault="0033419A" w:rsidP="00F02838">
            <w:pPr>
              <w:ind w:left="60"/>
              <w:jc w:val="center"/>
              <w:rPr>
                <w:b/>
                <w:bCs/>
                <w:iCs/>
                <w:color w:val="000000"/>
                <w:sz w:val="20"/>
                <w:szCs w:val="22"/>
                <w:lang w:val="es-CO" w:eastAsia="es-CO"/>
              </w:rPr>
            </w:pPr>
            <w:r w:rsidRPr="00847147">
              <w:rPr>
                <w:rFonts w:cs="Arial"/>
                <w:b/>
                <w:bCs/>
                <w:iCs/>
                <w:color w:val="000000"/>
                <w:sz w:val="20"/>
                <w:szCs w:val="22"/>
                <w:lang w:eastAsia="es-CO"/>
              </w:rPr>
              <w:t>Variable</w:t>
            </w:r>
          </w:p>
        </w:tc>
        <w:tc>
          <w:tcPr>
            <w:tcW w:w="2403" w:type="pct"/>
            <w:shd w:val="clear" w:color="auto" w:fill="D9D9D9" w:themeFill="background1" w:themeFillShade="D9"/>
            <w:vAlign w:val="center"/>
            <w:hideMark/>
          </w:tcPr>
          <w:p w14:paraId="74B96267" w14:textId="77777777" w:rsidR="0033419A" w:rsidRPr="00847147" w:rsidRDefault="0033419A" w:rsidP="003661A8">
            <w:pPr>
              <w:ind w:left="-45"/>
              <w:jc w:val="center"/>
              <w:rPr>
                <w:b/>
                <w:bCs/>
                <w:iCs/>
                <w:color w:val="000000"/>
                <w:sz w:val="20"/>
                <w:szCs w:val="22"/>
                <w:lang w:val="es-CO" w:eastAsia="es-CO"/>
              </w:rPr>
            </w:pPr>
            <w:r w:rsidRPr="00847147">
              <w:rPr>
                <w:rFonts w:cs="Arial"/>
                <w:b/>
                <w:bCs/>
                <w:iCs/>
                <w:color w:val="000000"/>
                <w:sz w:val="20"/>
                <w:szCs w:val="22"/>
                <w:lang w:eastAsia="es-CO"/>
              </w:rPr>
              <w:t>Año 2019 en adelante</w:t>
            </w:r>
          </w:p>
        </w:tc>
      </w:tr>
      <w:tr w:rsidR="00520806" w:rsidRPr="00847147" w14:paraId="3A34D302" w14:textId="77777777" w:rsidTr="00F02838">
        <w:trPr>
          <w:trHeight w:val="217"/>
          <w:jc w:val="center"/>
        </w:trPr>
        <w:tc>
          <w:tcPr>
            <w:tcW w:w="2596" w:type="pct"/>
            <w:shd w:val="clear" w:color="auto" w:fill="auto"/>
            <w:vAlign w:val="center"/>
          </w:tcPr>
          <w:p w14:paraId="4CB897A5" w14:textId="16FFEA6A"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AOM</m:t>
                    </m:r>
                  </m:e>
                  <m:sub>
                    <m:r>
                      <m:rPr>
                        <m:sty m:val="p"/>
                      </m:rPr>
                      <w:rPr>
                        <w:rFonts w:ascii="Cambria Math" w:hAnsi="Cambria Math"/>
                        <w:sz w:val="22"/>
                      </w:rPr>
                      <m:t>RPk</m:t>
                    </m:r>
                  </m:sub>
                </m:sSub>
              </m:oMath>
            </m:oMathPara>
          </w:p>
        </w:tc>
        <w:tc>
          <w:tcPr>
            <w:tcW w:w="2403" w:type="pct"/>
            <w:shd w:val="clear" w:color="auto" w:fill="auto"/>
            <w:vAlign w:val="center"/>
          </w:tcPr>
          <w:p w14:paraId="609E767F" w14:textId="09C33D29" w:rsidR="00520806" w:rsidRPr="005F7C54" w:rsidRDefault="00520806" w:rsidP="005F7C54">
            <w:pPr>
              <w:jc w:val="center"/>
              <w:rPr>
                <w:color w:val="000000"/>
                <w:sz w:val="20"/>
                <w:szCs w:val="20"/>
              </w:rPr>
            </w:pPr>
            <w:r w:rsidRPr="005F7C54">
              <w:rPr>
                <w:color w:val="000000"/>
                <w:sz w:val="20"/>
                <w:szCs w:val="20"/>
              </w:rPr>
              <w:t>1</w:t>
            </w:r>
            <w:r w:rsidR="005F7C54">
              <w:rPr>
                <w:color w:val="000000"/>
                <w:sz w:val="20"/>
                <w:szCs w:val="20"/>
              </w:rPr>
              <w:t>.</w:t>
            </w:r>
            <w:r w:rsidRPr="005F7C54">
              <w:rPr>
                <w:color w:val="000000"/>
                <w:sz w:val="20"/>
                <w:szCs w:val="20"/>
              </w:rPr>
              <w:t>139</w:t>
            </w:r>
            <w:r w:rsidR="005F7C54">
              <w:rPr>
                <w:color w:val="000000"/>
                <w:sz w:val="20"/>
                <w:szCs w:val="20"/>
              </w:rPr>
              <w:t>.</w:t>
            </w:r>
            <w:r w:rsidRPr="005F7C54">
              <w:rPr>
                <w:color w:val="000000"/>
                <w:sz w:val="20"/>
                <w:szCs w:val="20"/>
              </w:rPr>
              <w:t>701</w:t>
            </w:r>
            <w:r w:rsidR="005F7C54">
              <w:rPr>
                <w:color w:val="000000"/>
                <w:sz w:val="20"/>
                <w:szCs w:val="20"/>
              </w:rPr>
              <w:t>.</w:t>
            </w:r>
            <w:r w:rsidRPr="005F7C54">
              <w:rPr>
                <w:color w:val="000000"/>
                <w:sz w:val="20"/>
                <w:szCs w:val="20"/>
              </w:rPr>
              <w:t>670</w:t>
            </w:r>
          </w:p>
        </w:tc>
      </w:tr>
      <w:tr w:rsidR="00520806" w:rsidRPr="00847147" w14:paraId="67F5DEFC" w14:textId="77777777" w:rsidTr="00F02838">
        <w:trPr>
          <w:trHeight w:val="217"/>
          <w:jc w:val="center"/>
        </w:trPr>
        <w:tc>
          <w:tcPr>
            <w:tcW w:w="2596" w:type="pct"/>
            <w:shd w:val="clear" w:color="auto" w:fill="auto"/>
            <w:vAlign w:val="center"/>
          </w:tcPr>
          <w:p w14:paraId="178FCAA5" w14:textId="3E58CE19"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AOM</m:t>
                    </m:r>
                  </m:e>
                  <m:sub>
                    <m:r>
                      <m:rPr>
                        <m:sty m:val="p"/>
                      </m:rPr>
                      <w:rPr>
                        <w:rFonts w:ascii="Cambria Math" w:hAnsi="Cambria Math"/>
                        <w:sz w:val="22"/>
                      </w:rPr>
                      <m:t>RS(NoRes)k</m:t>
                    </m:r>
                  </m:sub>
                </m:sSub>
              </m:oMath>
            </m:oMathPara>
          </w:p>
        </w:tc>
        <w:tc>
          <w:tcPr>
            <w:tcW w:w="2403" w:type="pct"/>
            <w:shd w:val="clear" w:color="auto" w:fill="auto"/>
            <w:vAlign w:val="center"/>
          </w:tcPr>
          <w:p w14:paraId="025DEA65" w14:textId="3C12D251" w:rsidR="00520806" w:rsidRPr="005F7C54" w:rsidRDefault="00520806" w:rsidP="005F7C54">
            <w:pPr>
              <w:jc w:val="center"/>
              <w:rPr>
                <w:color w:val="000000"/>
                <w:sz w:val="20"/>
                <w:szCs w:val="20"/>
              </w:rPr>
            </w:pPr>
            <w:r w:rsidRPr="005F7C54">
              <w:rPr>
                <w:color w:val="000000"/>
                <w:sz w:val="20"/>
                <w:szCs w:val="20"/>
              </w:rPr>
              <w:t>175</w:t>
            </w:r>
            <w:r w:rsidR="005F7C54">
              <w:rPr>
                <w:color w:val="000000"/>
                <w:sz w:val="20"/>
                <w:szCs w:val="20"/>
              </w:rPr>
              <w:t>.</w:t>
            </w:r>
            <w:r w:rsidRPr="005F7C54">
              <w:rPr>
                <w:color w:val="000000"/>
                <w:sz w:val="20"/>
                <w:szCs w:val="20"/>
              </w:rPr>
              <w:t>826</w:t>
            </w:r>
            <w:r w:rsidR="005F7C54">
              <w:rPr>
                <w:color w:val="000000"/>
                <w:sz w:val="20"/>
                <w:szCs w:val="20"/>
              </w:rPr>
              <w:t>.</w:t>
            </w:r>
            <w:r w:rsidRPr="005F7C54">
              <w:rPr>
                <w:color w:val="000000"/>
                <w:sz w:val="20"/>
                <w:szCs w:val="20"/>
              </w:rPr>
              <w:t>877</w:t>
            </w:r>
          </w:p>
        </w:tc>
      </w:tr>
      <w:tr w:rsidR="00520806" w:rsidRPr="00847147" w14:paraId="4DE00730" w14:textId="77777777" w:rsidTr="00F02838">
        <w:trPr>
          <w:trHeight w:val="217"/>
          <w:jc w:val="center"/>
        </w:trPr>
        <w:tc>
          <w:tcPr>
            <w:tcW w:w="2596" w:type="pct"/>
            <w:shd w:val="clear" w:color="auto" w:fill="auto"/>
            <w:vAlign w:val="center"/>
          </w:tcPr>
          <w:p w14:paraId="5E784F86" w14:textId="4038DC67"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oMath>
            </m:oMathPara>
          </w:p>
        </w:tc>
        <w:tc>
          <w:tcPr>
            <w:tcW w:w="2403" w:type="pct"/>
            <w:shd w:val="clear" w:color="auto" w:fill="auto"/>
            <w:vAlign w:val="center"/>
          </w:tcPr>
          <w:p w14:paraId="488FC0B0" w14:textId="5BF13FD5" w:rsidR="00520806" w:rsidRPr="005F7C54" w:rsidRDefault="00520806" w:rsidP="005F7C54">
            <w:pPr>
              <w:jc w:val="center"/>
              <w:rPr>
                <w:color w:val="000000"/>
                <w:sz w:val="20"/>
                <w:szCs w:val="20"/>
              </w:rPr>
            </w:pPr>
            <w:r w:rsidRPr="005F7C54">
              <w:rPr>
                <w:color w:val="000000"/>
                <w:sz w:val="20"/>
                <w:szCs w:val="20"/>
              </w:rPr>
              <w:t>24</w:t>
            </w:r>
            <w:r w:rsidR="005F7C54">
              <w:rPr>
                <w:color w:val="000000"/>
                <w:sz w:val="20"/>
                <w:szCs w:val="20"/>
              </w:rPr>
              <w:t>.</w:t>
            </w:r>
            <w:r w:rsidRPr="005F7C54">
              <w:rPr>
                <w:color w:val="000000"/>
                <w:sz w:val="20"/>
                <w:szCs w:val="20"/>
              </w:rPr>
              <w:t>487</w:t>
            </w:r>
            <w:r w:rsidR="005F7C54">
              <w:rPr>
                <w:color w:val="000000"/>
                <w:sz w:val="20"/>
                <w:szCs w:val="20"/>
              </w:rPr>
              <w:t>.</w:t>
            </w:r>
            <w:r w:rsidRPr="005F7C54">
              <w:rPr>
                <w:color w:val="000000"/>
                <w:sz w:val="20"/>
                <w:szCs w:val="20"/>
              </w:rPr>
              <w:t>434</w:t>
            </w:r>
          </w:p>
        </w:tc>
      </w:tr>
      <w:tr w:rsidR="00520806" w:rsidRPr="00847147" w14:paraId="5811A8C8" w14:textId="77777777" w:rsidTr="00F02838">
        <w:trPr>
          <w:trHeight w:val="94"/>
          <w:jc w:val="center"/>
        </w:trPr>
        <w:tc>
          <w:tcPr>
            <w:tcW w:w="2596" w:type="pct"/>
            <w:shd w:val="clear" w:color="auto" w:fill="auto"/>
            <w:vAlign w:val="center"/>
          </w:tcPr>
          <w:p w14:paraId="2680A1D1" w14:textId="0CE8A4E1" w:rsidR="00520806" w:rsidRPr="00847147" w:rsidRDefault="00C45193" w:rsidP="00520806">
            <w:pPr>
              <w:ind w:left="-82"/>
              <w:rPr>
                <w:b/>
                <w:bCs/>
                <w:iCs/>
                <w:color w:val="000000"/>
                <w:sz w:val="18"/>
                <w:szCs w:val="20"/>
                <w:lang w:val="es-CO" w:eastAsia="es-CO"/>
              </w:rPr>
            </w:pPr>
            <m:oMathPara>
              <m:oMath>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Tk</m:t>
                    </m:r>
                  </m:sub>
                </m:sSub>
                <m:r>
                  <m:rPr>
                    <m:sty m:val="p"/>
                  </m:rPr>
                  <w:rPr>
                    <w:rFonts w:ascii="Cambria Math" w:hAnsi="Cambria Math"/>
                    <w:sz w:val="22"/>
                  </w:rPr>
                  <m:t>-</m:t>
                </m:r>
                <m:sSub>
                  <m:sSubPr>
                    <m:ctrlPr>
                      <w:rPr>
                        <w:rFonts w:ascii="Cambria Math" w:hAnsi="Cambria Math"/>
                        <w:iCs/>
                        <w:sz w:val="22"/>
                      </w:rPr>
                    </m:ctrlPr>
                  </m:sSubPr>
                  <m:e>
                    <m:r>
                      <m:rPr>
                        <m:sty m:val="p"/>
                      </m:rPr>
                      <w:rPr>
                        <w:rFonts w:ascii="Cambria Math" w:hAnsi="Cambria Math"/>
                        <w:sz w:val="22"/>
                      </w:rPr>
                      <m:t>Q</m:t>
                    </m:r>
                  </m:e>
                  <m:sub>
                    <m:r>
                      <m:rPr>
                        <m:sty m:val="p"/>
                      </m:rPr>
                      <w:rPr>
                        <w:rFonts w:ascii="Cambria Math" w:hAnsi="Cambria Math"/>
                        <w:sz w:val="22"/>
                      </w:rPr>
                      <m:t>Resk</m:t>
                    </m:r>
                  </m:sub>
                </m:sSub>
              </m:oMath>
            </m:oMathPara>
          </w:p>
        </w:tc>
        <w:tc>
          <w:tcPr>
            <w:tcW w:w="2403" w:type="pct"/>
            <w:shd w:val="clear" w:color="auto" w:fill="auto"/>
            <w:vAlign w:val="center"/>
          </w:tcPr>
          <w:p w14:paraId="2FCC9F8D" w14:textId="61EF0A72" w:rsidR="00520806" w:rsidRPr="005F7C54" w:rsidRDefault="00520806" w:rsidP="005F7C54">
            <w:pPr>
              <w:jc w:val="center"/>
              <w:rPr>
                <w:color w:val="000000"/>
                <w:sz w:val="20"/>
                <w:szCs w:val="20"/>
              </w:rPr>
            </w:pPr>
            <w:r w:rsidRPr="005F7C54">
              <w:rPr>
                <w:color w:val="000000"/>
                <w:sz w:val="20"/>
                <w:szCs w:val="20"/>
              </w:rPr>
              <w:t>9</w:t>
            </w:r>
            <w:r w:rsidR="005F7C54">
              <w:rPr>
                <w:color w:val="000000"/>
                <w:sz w:val="20"/>
                <w:szCs w:val="20"/>
              </w:rPr>
              <w:t>.</w:t>
            </w:r>
            <w:r w:rsidRPr="005F7C54">
              <w:rPr>
                <w:color w:val="000000"/>
                <w:sz w:val="20"/>
                <w:szCs w:val="20"/>
              </w:rPr>
              <w:t>376</w:t>
            </w:r>
            <w:r w:rsidR="005F7C54">
              <w:rPr>
                <w:color w:val="000000"/>
                <w:sz w:val="20"/>
                <w:szCs w:val="20"/>
              </w:rPr>
              <w:t>.</w:t>
            </w:r>
            <w:r w:rsidRPr="005F7C54">
              <w:rPr>
                <w:color w:val="000000"/>
                <w:sz w:val="20"/>
                <w:szCs w:val="20"/>
              </w:rPr>
              <w:t>193</w:t>
            </w:r>
          </w:p>
        </w:tc>
      </w:tr>
    </w:tbl>
    <w:p w14:paraId="3884E237" w14:textId="540A019C" w:rsidR="0033419A" w:rsidRPr="00847147" w:rsidRDefault="0033419A" w:rsidP="0033419A">
      <w:pPr>
        <w:widowControl w:val="0"/>
        <w:adjustRightInd w:val="0"/>
        <w:spacing w:after="240"/>
        <w:ind w:left="426" w:right="23"/>
        <w:jc w:val="center"/>
        <w:rPr>
          <w:rFonts w:cs="Arial"/>
          <w:iCs/>
          <w:sz w:val="16"/>
        </w:rPr>
      </w:pPr>
      <w:r w:rsidRPr="00847147">
        <w:rPr>
          <w:rFonts w:cs="Arial"/>
          <w:iCs/>
          <w:sz w:val="14"/>
        </w:rPr>
        <w:t>Cifras en pesos del 31 de diciembre de 2014.</w:t>
      </w:r>
    </w:p>
    <w:p w14:paraId="03B0350B" w14:textId="2AC9896F" w:rsidR="003661A8" w:rsidRPr="003661A8" w:rsidRDefault="003661A8" w:rsidP="003661A8">
      <w:r>
        <w:t xml:space="preserve">De esta manera, una vez corregida la información producto de este recurso, </w:t>
      </w:r>
      <w:r w:rsidRPr="003661A8">
        <w:t>los</w:t>
      </w:r>
      <w:r>
        <w:t xml:space="preserve"> nuevos</w:t>
      </w:r>
      <w:r w:rsidRPr="003661A8">
        <w:t xml:space="preserve"> cargos de distribución aplicables a los usuarios de uso residencial </w:t>
      </w:r>
      <w:r>
        <w:t xml:space="preserve">y diferentes a los de uso residencial para </w:t>
      </w:r>
      <w:r w:rsidRPr="003661A8">
        <w:t xml:space="preserve">el mercado relevante </w:t>
      </w:r>
      <w:r>
        <w:t xml:space="preserve">de Floridablanca- Santander, </w:t>
      </w:r>
      <w:r w:rsidRPr="003661A8">
        <w:t>para recuperar los costos de inversión y los gastos de AOM para la distribución domiciliaria de gas combustible por red se fijan tal como se indica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808"/>
        <w:gridCol w:w="1793"/>
      </w:tblGrid>
      <w:tr w:rsidR="00006740" w:rsidRPr="003661A8" w14:paraId="13111F10" w14:textId="77777777" w:rsidTr="00BF4D84">
        <w:trPr>
          <w:trHeight w:val="355"/>
          <w:tblHeader/>
          <w:jc w:val="center"/>
        </w:trPr>
        <w:tc>
          <w:tcPr>
            <w:tcW w:w="5838" w:type="dxa"/>
            <w:gridSpan w:val="3"/>
            <w:shd w:val="clear" w:color="auto" w:fill="D9D9D9" w:themeFill="background1" w:themeFillShade="D9"/>
            <w:vAlign w:val="center"/>
          </w:tcPr>
          <w:p w14:paraId="53021CA1" w14:textId="77777777" w:rsidR="00006740" w:rsidRPr="003661A8" w:rsidRDefault="00006740" w:rsidP="003661A8">
            <w:pPr>
              <w:widowControl w:val="0"/>
              <w:adjustRightInd w:val="0"/>
              <w:ind w:left="567" w:right="20"/>
              <w:jc w:val="center"/>
              <w:rPr>
                <w:rFonts w:cs="Arial"/>
                <w:iCs/>
                <w:sz w:val="22"/>
              </w:rPr>
            </w:pPr>
            <w:r w:rsidRPr="003661A8">
              <w:rPr>
                <w:b/>
                <w:bCs/>
                <w:iCs/>
                <w:color w:val="000000"/>
                <w:sz w:val="20"/>
                <w:szCs w:val="22"/>
                <w:lang w:eastAsia="es-CO"/>
              </w:rPr>
              <w:t>Usuarios de Uso Residencial</w:t>
            </w:r>
          </w:p>
        </w:tc>
      </w:tr>
      <w:tr w:rsidR="00006740" w:rsidRPr="003661A8" w14:paraId="694ECA8E" w14:textId="77777777" w:rsidTr="00BF4D84">
        <w:trPr>
          <w:trHeight w:val="261"/>
          <w:tblHeader/>
          <w:jc w:val="center"/>
        </w:trPr>
        <w:tc>
          <w:tcPr>
            <w:tcW w:w="3237" w:type="dxa"/>
            <w:shd w:val="clear" w:color="auto" w:fill="D9D9D9" w:themeFill="background1" w:themeFillShade="D9"/>
            <w:vAlign w:val="center"/>
          </w:tcPr>
          <w:p w14:paraId="12E162BC" w14:textId="77777777" w:rsidR="00006740" w:rsidRPr="003661A8" w:rsidRDefault="00006740" w:rsidP="003661A8">
            <w:pPr>
              <w:widowControl w:val="0"/>
              <w:adjustRightInd w:val="0"/>
              <w:ind w:left="-109" w:right="20"/>
              <w:jc w:val="center"/>
              <w:rPr>
                <w:rFonts w:cs="Arial"/>
                <w:iCs/>
                <w:sz w:val="20"/>
                <w:szCs w:val="22"/>
              </w:rPr>
            </w:pPr>
            <w:r w:rsidRPr="003661A8">
              <w:rPr>
                <w:b/>
                <w:bCs/>
                <w:iCs/>
                <w:color w:val="000000"/>
                <w:sz w:val="20"/>
                <w:szCs w:val="22"/>
                <w:lang w:val="es-ES_tradnl" w:eastAsia="es-CO"/>
              </w:rPr>
              <w:t>Componente</w:t>
            </w:r>
          </w:p>
        </w:tc>
        <w:tc>
          <w:tcPr>
            <w:tcW w:w="808" w:type="dxa"/>
            <w:shd w:val="clear" w:color="auto" w:fill="D9D9D9" w:themeFill="background1" w:themeFillShade="D9"/>
            <w:vAlign w:val="center"/>
          </w:tcPr>
          <w:p w14:paraId="6B95896E" w14:textId="77777777" w:rsidR="00006740" w:rsidRPr="003661A8" w:rsidRDefault="00006740" w:rsidP="003661A8">
            <w:pPr>
              <w:widowControl w:val="0"/>
              <w:adjustRightInd w:val="0"/>
              <w:ind w:left="567" w:right="20"/>
              <w:jc w:val="center"/>
              <w:rPr>
                <w:rFonts w:cs="Arial"/>
                <w:iCs/>
                <w:sz w:val="20"/>
                <w:szCs w:val="22"/>
              </w:rPr>
            </w:pPr>
          </w:p>
        </w:tc>
        <w:tc>
          <w:tcPr>
            <w:tcW w:w="1793" w:type="dxa"/>
            <w:shd w:val="clear" w:color="auto" w:fill="D9D9D9" w:themeFill="background1" w:themeFillShade="D9"/>
            <w:vAlign w:val="center"/>
          </w:tcPr>
          <w:p w14:paraId="62C63792" w14:textId="77777777" w:rsidR="00006740" w:rsidRPr="003661A8" w:rsidRDefault="00006740" w:rsidP="003661A8">
            <w:pPr>
              <w:widowControl w:val="0"/>
              <w:adjustRightInd w:val="0"/>
              <w:ind w:left="-108" w:right="20"/>
              <w:jc w:val="center"/>
              <w:rPr>
                <w:rFonts w:cs="Arial"/>
                <w:iCs/>
                <w:sz w:val="20"/>
                <w:szCs w:val="22"/>
              </w:rPr>
            </w:pPr>
            <w:r w:rsidRPr="003661A8">
              <w:rPr>
                <w:rFonts w:cs="Arial"/>
                <w:b/>
                <w:bCs/>
                <w:iCs/>
                <w:color w:val="000000"/>
                <w:sz w:val="20"/>
                <w:szCs w:val="22"/>
                <w:lang w:eastAsia="es-CO"/>
              </w:rPr>
              <w:t>Año 2019 en adelante</w:t>
            </w:r>
          </w:p>
        </w:tc>
      </w:tr>
      <w:tr w:rsidR="00006740" w:rsidRPr="003661A8" w14:paraId="2ECC843C" w14:textId="77777777" w:rsidTr="00BF4D84">
        <w:trPr>
          <w:trHeight w:val="332"/>
          <w:jc w:val="center"/>
        </w:trPr>
        <w:tc>
          <w:tcPr>
            <w:tcW w:w="3237" w:type="dxa"/>
            <w:shd w:val="clear" w:color="auto" w:fill="auto"/>
            <w:vAlign w:val="center"/>
          </w:tcPr>
          <w:p w14:paraId="0EBDA6B8" w14:textId="77777777" w:rsidR="00006740" w:rsidRPr="003661A8" w:rsidRDefault="00006740" w:rsidP="003661A8">
            <w:pPr>
              <w:widowControl w:val="0"/>
              <w:adjustRightInd w:val="0"/>
              <w:ind w:left="33" w:right="20"/>
              <w:rPr>
                <w:rFonts w:cs="Arial"/>
                <w:iCs/>
                <w:sz w:val="20"/>
                <w:szCs w:val="22"/>
              </w:rPr>
            </w:pPr>
            <w:r w:rsidRPr="003661A8">
              <w:rPr>
                <w:b/>
                <w:bCs/>
                <w:iCs/>
                <w:color w:val="000000"/>
                <w:sz w:val="20"/>
                <w:szCs w:val="22"/>
                <w:lang w:val="es-ES_tradnl" w:eastAsia="es-CO"/>
              </w:rPr>
              <w:t>Cargo de distribución Total</w:t>
            </w:r>
          </w:p>
        </w:tc>
        <w:tc>
          <w:tcPr>
            <w:tcW w:w="808" w:type="dxa"/>
            <w:shd w:val="clear" w:color="auto" w:fill="auto"/>
            <w:vAlign w:val="center"/>
          </w:tcPr>
          <w:p w14:paraId="1CB1A15C" w14:textId="77777777" w:rsidR="00006740" w:rsidRPr="003661A8" w:rsidRDefault="00006740" w:rsidP="003661A8">
            <w:pPr>
              <w:widowControl w:val="0"/>
              <w:adjustRightInd w:val="0"/>
              <w:ind w:left="34" w:right="20"/>
              <w:jc w:val="center"/>
              <w:rPr>
                <w:rFonts w:cs="Arial"/>
                <w:iCs/>
                <w:sz w:val="20"/>
                <w:szCs w:val="22"/>
              </w:rPr>
            </w:pPr>
            <w:r w:rsidRPr="003661A8">
              <w:rPr>
                <w:b/>
                <w:bCs/>
                <w:iCs/>
                <w:color w:val="000000"/>
                <w:sz w:val="20"/>
                <w:szCs w:val="22"/>
                <w:lang w:val="es-ES_tradnl" w:eastAsia="es-CO"/>
              </w:rPr>
              <w:t>$/m</w:t>
            </w:r>
            <w:r w:rsidRPr="003661A8">
              <w:rPr>
                <w:b/>
                <w:bCs/>
                <w:iCs/>
                <w:color w:val="000000"/>
                <w:sz w:val="20"/>
                <w:szCs w:val="22"/>
                <w:vertAlign w:val="superscript"/>
                <w:lang w:val="es-ES_tradnl" w:eastAsia="es-CO"/>
              </w:rPr>
              <w:t>3</w:t>
            </w:r>
          </w:p>
        </w:tc>
        <w:tc>
          <w:tcPr>
            <w:tcW w:w="1793" w:type="dxa"/>
            <w:shd w:val="clear" w:color="auto" w:fill="auto"/>
            <w:vAlign w:val="center"/>
          </w:tcPr>
          <w:p w14:paraId="658808F5" w14:textId="5DFD962F" w:rsidR="00006740" w:rsidRPr="00B93E41" w:rsidRDefault="00520806" w:rsidP="00B93E41">
            <w:pPr>
              <w:jc w:val="center"/>
              <w:rPr>
                <w:b/>
                <w:bCs/>
                <w:color w:val="000000"/>
                <w:sz w:val="20"/>
                <w:szCs w:val="20"/>
              </w:rPr>
            </w:pPr>
            <w:r w:rsidRPr="00B93E41">
              <w:rPr>
                <w:b/>
                <w:bCs/>
                <w:color w:val="000000"/>
                <w:sz w:val="20"/>
                <w:szCs w:val="20"/>
              </w:rPr>
              <w:t>308</w:t>
            </w:r>
            <w:r w:rsidR="00B93E41">
              <w:rPr>
                <w:b/>
                <w:bCs/>
                <w:color w:val="000000"/>
                <w:sz w:val="20"/>
                <w:szCs w:val="20"/>
              </w:rPr>
              <w:t>,</w:t>
            </w:r>
            <w:r w:rsidRPr="00B93E41">
              <w:rPr>
                <w:b/>
                <w:bCs/>
                <w:color w:val="000000"/>
                <w:sz w:val="20"/>
                <w:szCs w:val="20"/>
              </w:rPr>
              <w:t>8</w:t>
            </w:r>
            <w:r w:rsidR="00745FFE" w:rsidRPr="00B93E41">
              <w:rPr>
                <w:b/>
                <w:bCs/>
                <w:color w:val="000000"/>
                <w:sz w:val="20"/>
                <w:szCs w:val="20"/>
              </w:rPr>
              <w:t>2</w:t>
            </w:r>
          </w:p>
        </w:tc>
      </w:tr>
      <w:tr w:rsidR="00006740" w:rsidRPr="003661A8" w14:paraId="50649F00" w14:textId="77777777" w:rsidTr="00BF4D84">
        <w:trPr>
          <w:trHeight w:val="332"/>
          <w:jc w:val="center"/>
        </w:trPr>
        <w:tc>
          <w:tcPr>
            <w:tcW w:w="3237" w:type="dxa"/>
            <w:shd w:val="clear" w:color="auto" w:fill="auto"/>
            <w:vAlign w:val="center"/>
          </w:tcPr>
          <w:p w14:paraId="76F9B47B" w14:textId="77777777" w:rsidR="00006740" w:rsidRPr="003661A8" w:rsidRDefault="00006740" w:rsidP="003661A8">
            <w:pPr>
              <w:widowControl w:val="0"/>
              <w:adjustRightInd w:val="0"/>
              <w:ind w:left="33" w:right="20"/>
              <w:rPr>
                <w:rFonts w:cs="Arial"/>
                <w:iCs/>
                <w:sz w:val="20"/>
                <w:szCs w:val="22"/>
              </w:rPr>
            </w:pPr>
            <w:r w:rsidRPr="003661A8">
              <w:rPr>
                <w:iCs/>
                <w:color w:val="000000"/>
                <w:sz w:val="20"/>
                <w:szCs w:val="22"/>
                <w:lang w:val="es-CO" w:eastAsia="es-CO"/>
              </w:rPr>
              <w:t xml:space="preserve">Componente de inversión </w:t>
            </w:r>
          </w:p>
        </w:tc>
        <w:tc>
          <w:tcPr>
            <w:tcW w:w="808" w:type="dxa"/>
            <w:shd w:val="clear" w:color="auto" w:fill="auto"/>
            <w:vAlign w:val="center"/>
          </w:tcPr>
          <w:p w14:paraId="648DC5D9" w14:textId="77777777" w:rsidR="00006740" w:rsidRPr="003661A8" w:rsidRDefault="00006740" w:rsidP="003661A8">
            <w:pPr>
              <w:widowControl w:val="0"/>
              <w:adjustRightInd w:val="0"/>
              <w:ind w:left="34" w:right="20"/>
              <w:jc w:val="center"/>
              <w:rPr>
                <w:rFonts w:cs="Arial"/>
                <w:iCs/>
                <w:sz w:val="20"/>
                <w:szCs w:val="22"/>
              </w:rPr>
            </w:pPr>
            <w:r w:rsidRPr="003661A8">
              <w:rPr>
                <w:iCs/>
                <w:color w:val="000000"/>
                <w:sz w:val="20"/>
                <w:szCs w:val="22"/>
                <w:lang w:val="es-ES_tradnl" w:eastAsia="es-CO"/>
              </w:rPr>
              <w:t>$/m</w:t>
            </w:r>
            <w:r w:rsidRPr="003661A8">
              <w:rPr>
                <w:iCs/>
                <w:color w:val="000000"/>
                <w:sz w:val="20"/>
                <w:szCs w:val="22"/>
                <w:vertAlign w:val="superscript"/>
                <w:lang w:val="es-ES_tradnl" w:eastAsia="es-CO"/>
              </w:rPr>
              <w:t>3</w:t>
            </w:r>
          </w:p>
        </w:tc>
        <w:tc>
          <w:tcPr>
            <w:tcW w:w="1793" w:type="dxa"/>
            <w:shd w:val="clear" w:color="auto" w:fill="auto"/>
            <w:vAlign w:val="center"/>
          </w:tcPr>
          <w:p w14:paraId="2DEBF6B7" w14:textId="53625972" w:rsidR="00006740" w:rsidRPr="00B93E41" w:rsidRDefault="00520806" w:rsidP="00B93E41">
            <w:pPr>
              <w:jc w:val="center"/>
              <w:rPr>
                <w:color w:val="000000"/>
                <w:sz w:val="20"/>
                <w:szCs w:val="20"/>
              </w:rPr>
            </w:pPr>
            <w:r w:rsidRPr="00B93E41">
              <w:rPr>
                <w:color w:val="000000"/>
                <w:sz w:val="20"/>
                <w:szCs w:val="20"/>
              </w:rPr>
              <w:t>179</w:t>
            </w:r>
            <w:r w:rsidR="00B93E41">
              <w:rPr>
                <w:color w:val="000000"/>
                <w:sz w:val="20"/>
                <w:szCs w:val="20"/>
              </w:rPr>
              <w:t>,</w:t>
            </w:r>
            <w:r w:rsidRPr="00B93E41">
              <w:rPr>
                <w:color w:val="000000"/>
                <w:sz w:val="20"/>
                <w:szCs w:val="20"/>
              </w:rPr>
              <w:t>54</w:t>
            </w:r>
          </w:p>
        </w:tc>
      </w:tr>
      <w:tr w:rsidR="00006740" w:rsidRPr="003661A8" w14:paraId="4D3FB872" w14:textId="77777777" w:rsidTr="00BF4D84">
        <w:trPr>
          <w:trHeight w:val="333"/>
          <w:jc w:val="center"/>
        </w:trPr>
        <w:tc>
          <w:tcPr>
            <w:tcW w:w="3237" w:type="dxa"/>
            <w:shd w:val="clear" w:color="auto" w:fill="auto"/>
            <w:vAlign w:val="center"/>
          </w:tcPr>
          <w:p w14:paraId="3F3498A5" w14:textId="77777777" w:rsidR="00006740" w:rsidRPr="003661A8" w:rsidRDefault="00006740" w:rsidP="003661A8">
            <w:pPr>
              <w:widowControl w:val="0"/>
              <w:adjustRightInd w:val="0"/>
              <w:ind w:left="33" w:right="20"/>
              <w:rPr>
                <w:iCs/>
                <w:color w:val="000000"/>
                <w:sz w:val="20"/>
                <w:szCs w:val="22"/>
                <w:lang w:val="es-CO" w:eastAsia="es-CO"/>
              </w:rPr>
            </w:pPr>
            <w:r w:rsidRPr="003661A8">
              <w:rPr>
                <w:iCs/>
                <w:color w:val="000000"/>
                <w:sz w:val="20"/>
                <w:szCs w:val="22"/>
                <w:lang w:val="es-CO" w:eastAsia="es-CO"/>
              </w:rPr>
              <w:t>Componente Gastos AOM</w:t>
            </w:r>
          </w:p>
        </w:tc>
        <w:tc>
          <w:tcPr>
            <w:tcW w:w="808" w:type="dxa"/>
            <w:shd w:val="clear" w:color="auto" w:fill="auto"/>
            <w:vAlign w:val="center"/>
          </w:tcPr>
          <w:p w14:paraId="5FD0BD05" w14:textId="77777777" w:rsidR="00006740" w:rsidRPr="003661A8" w:rsidRDefault="00006740" w:rsidP="003661A8">
            <w:pPr>
              <w:widowControl w:val="0"/>
              <w:adjustRightInd w:val="0"/>
              <w:ind w:left="34" w:right="20"/>
              <w:jc w:val="center"/>
              <w:rPr>
                <w:rFonts w:cs="Arial"/>
                <w:iCs/>
                <w:sz w:val="20"/>
                <w:szCs w:val="22"/>
              </w:rPr>
            </w:pPr>
            <w:r w:rsidRPr="003661A8">
              <w:rPr>
                <w:iCs/>
                <w:color w:val="000000"/>
                <w:sz w:val="20"/>
                <w:szCs w:val="22"/>
                <w:lang w:val="es-ES_tradnl" w:eastAsia="es-CO"/>
              </w:rPr>
              <w:t>$/m</w:t>
            </w:r>
            <w:r w:rsidRPr="003661A8">
              <w:rPr>
                <w:iCs/>
                <w:color w:val="000000"/>
                <w:sz w:val="20"/>
                <w:szCs w:val="22"/>
                <w:vertAlign w:val="superscript"/>
                <w:lang w:val="es-ES_tradnl" w:eastAsia="es-CO"/>
              </w:rPr>
              <w:t>3</w:t>
            </w:r>
          </w:p>
        </w:tc>
        <w:tc>
          <w:tcPr>
            <w:tcW w:w="1793" w:type="dxa"/>
            <w:shd w:val="clear" w:color="auto" w:fill="auto"/>
            <w:vAlign w:val="center"/>
          </w:tcPr>
          <w:p w14:paraId="65F042CE" w14:textId="631ACF3D" w:rsidR="00006740" w:rsidRPr="00B93E41" w:rsidRDefault="00520806" w:rsidP="00B93E41">
            <w:pPr>
              <w:jc w:val="center"/>
              <w:rPr>
                <w:color w:val="000000"/>
                <w:sz w:val="20"/>
                <w:szCs w:val="20"/>
              </w:rPr>
            </w:pPr>
            <w:r w:rsidRPr="00B93E41">
              <w:rPr>
                <w:color w:val="000000"/>
                <w:sz w:val="20"/>
                <w:szCs w:val="20"/>
              </w:rPr>
              <w:t>129</w:t>
            </w:r>
            <w:r w:rsidR="00B93E41">
              <w:rPr>
                <w:color w:val="000000"/>
                <w:sz w:val="20"/>
                <w:szCs w:val="20"/>
              </w:rPr>
              <w:t>,</w:t>
            </w:r>
            <w:r w:rsidRPr="00B93E41">
              <w:rPr>
                <w:color w:val="000000"/>
                <w:sz w:val="20"/>
                <w:szCs w:val="20"/>
              </w:rPr>
              <w:t>28</w:t>
            </w:r>
          </w:p>
        </w:tc>
      </w:tr>
    </w:tbl>
    <w:p w14:paraId="2093BE90" w14:textId="77777777" w:rsidR="00006740" w:rsidRPr="003661A8" w:rsidRDefault="00006740" w:rsidP="00006740">
      <w:pPr>
        <w:widowControl w:val="0"/>
        <w:adjustRightInd w:val="0"/>
        <w:ind w:left="567" w:right="20"/>
        <w:jc w:val="center"/>
        <w:rPr>
          <w:rFonts w:cs="Arial"/>
          <w:iCs/>
          <w:sz w:val="22"/>
        </w:rPr>
      </w:pPr>
      <w:r w:rsidRPr="003661A8">
        <w:rPr>
          <w:rFonts w:cs="Arial"/>
          <w:iCs/>
          <w:sz w:val="14"/>
          <w:lang w:val="x-none" w:eastAsia="x-none"/>
        </w:rPr>
        <w:t>Cifras en pesos del 31 de diciembre de 20</w:t>
      </w:r>
      <w:r w:rsidRPr="003661A8">
        <w:rPr>
          <w:rFonts w:cs="Arial"/>
          <w:iCs/>
          <w:sz w:val="14"/>
          <w:lang w:val="es-CO" w:eastAsia="x-none"/>
        </w:rPr>
        <w:t>14</w:t>
      </w:r>
    </w:p>
    <w:p w14:paraId="23B4B4DE" w14:textId="7542A5CF" w:rsidR="00F51207" w:rsidRDefault="00F51207" w:rsidP="00F51207">
      <w:pPr>
        <w:pStyle w:val="Default"/>
        <w:ind w:left="426"/>
        <w:jc w:val="both"/>
        <w:rPr>
          <w:rFonts w:ascii="Bookman Old Style" w:hAnsi="Bookman Old Style"/>
          <w:b/>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808"/>
        <w:gridCol w:w="1809"/>
      </w:tblGrid>
      <w:tr w:rsidR="00006740" w:rsidRPr="003661A8" w14:paraId="65643224" w14:textId="77777777" w:rsidTr="00F02838">
        <w:trPr>
          <w:trHeight w:val="268"/>
          <w:jc w:val="center"/>
        </w:trPr>
        <w:tc>
          <w:tcPr>
            <w:tcW w:w="5839" w:type="dxa"/>
            <w:gridSpan w:val="3"/>
            <w:shd w:val="clear" w:color="auto" w:fill="D9D9D9" w:themeFill="background1" w:themeFillShade="D9"/>
            <w:vAlign w:val="center"/>
          </w:tcPr>
          <w:p w14:paraId="61647187" w14:textId="77777777" w:rsidR="00006740" w:rsidRPr="003661A8" w:rsidRDefault="00006740" w:rsidP="003661A8">
            <w:pPr>
              <w:widowControl w:val="0"/>
              <w:adjustRightInd w:val="0"/>
              <w:ind w:left="567" w:right="20"/>
              <w:jc w:val="center"/>
              <w:rPr>
                <w:rFonts w:cs="Arial"/>
                <w:iCs/>
                <w:sz w:val="22"/>
              </w:rPr>
            </w:pPr>
            <w:r w:rsidRPr="003661A8">
              <w:rPr>
                <w:b/>
                <w:bCs/>
                <w:iCs/>
                <w:color w:val="000000"/>
                <w:sz w:val="20"/>
                <w:szCs w:val="22"/>
                <w:lang w:eastAsia="es-CO"/>
              </w:rPr>
              <w:t>Usuarios Diferentes a los de Uso Residencial</w:t>
            </w:r>
          </w:p>
        </w:tc>
      </w:tr>
      <w:tr w:rsidR="00006740" w:rsidRPr="003661A8" w14:paraId="2C4C7547" w14:textId="77777777" w:rsidTr="00F02838">
        <w:trPr>
          <w:trHeight w:val="197"/>
          <w:jc w:val="center"/>
        </w:trPr>
        <w:tc>
          <w:tcPr>
            <w:tcW w:w="3267" w:type="dxa"/>
            <w:shd w:val="clear" w:color="auto" w:fill="D9D9D9" w:themeFill="background1" w:themeFillShade="D9"/>
            <w:vAlign w:val="center"/>
          </w:tcPr>
          <w:p w14:paraId="4FE470B6" w14:textId="77777777" w:rsidR="00006740" w:rsidRPr="003661A8" w:rsidRDefault="00006740" w:rsidP="003661A8">
            <w:pPr>
              <w:widowControl w:val="0"/>
              <w:adjustRightInd w:val="0"/>
              <w:ind w:left="-109" w:right="20"/>
              <w:jc w:val="center"/>
              <w:rPr>
                <w:rFonts w:cs="Arial"/>
                <w:iCs/>
                <w:sz w:val="20"/>
                <w:szCs w:val="22"/>
              </w:rPr>
            </w:pPr>
            <w:r w:rsidRPr="003661A8">
              <w:rPr>
                <w:b/>
                <w:bCs/>
                <w:iCs/>
                <w:color w:val="000000"/>
                <w:sz w:val="20"/>
                <w:szCs w:val="22"/>
                <w:lang w:val="es-ES_tradnl" w:eastAsia="es-CO"/>
              </w:rPr>
              <w:t>Componente</w:t>
            </w:r>
          </w:p>
        </w:tc>
        <w:tc>
          <w:tcPr>
            <w:tcW w:w="763" w:type="dxa"/>
            <w:shd w:val="clear" w:color="auto" w:fill="D9D9D9" w:themeFill="background1" w:themeFillShade="D9"/>
            <w:vAlign w:val="center"/>
          </w:tcPr>
          <w:p w14:paraId="09C4C399" w14:textId="77777777" w:rsidR="00006740" w:rsidRPr="003661A8" w:rsidRDefault="00006740" w:rsidP="003661A8">
            <w:pPr>
              <w:widowControl w:val="0"/>
              <w:adjustRightInd w:val="0"/>
              <w:ind w:left="567" w:right="20"/>
              <w:jc w:val="center"/>
              <w:rPr>
                <w:rFonts w:cs="Arial"/>
                <w:iCs/>
                <w:sz w:val="20"/>
                <w:szCs w:val="22"/>
              </w:rPr>
            </w:pPr>
          </w:p>
        </w:tc>
        <w:tc>
          <w:tcPr>
            <w:tcW w:w="1809" w:type="dxa"/>
            <w:shd w:val="clear" w:color="auto" w:fill="D9D9D9" w:themeFill="background1" w:themeFillShade="D9"/>
            <w:vAlign w:val="center"/>
          </w:tcPr>
          <w:p w14:paraId="5C907103" w14:textId="77777777" w:rsidR="00006740" w:rsidRPr="003661A8" w:rsidRDefault="00006740" w:rsidP="003661A8">
            <w:pPr>
              <w:widowControl w:val="0"/>
              <w:adjustRightInd w:val="0"/>
              <w:ind w:left="-108" w:right="20"/>
              <w:jc w:val="center"/>
              <w:rPr>
                <w:rFonts w:cs="Arial"/>
                <w:iCs/>
                <w:sz w:val="20"/>
                <w:szCs w:val="22"/>
              </w:rPr>
            </w:pPr>
            <w:r w:rsidRPr="003661A8">
              <w:rPr>
                <w:rFonts w:cs="Arial"/>
                <w:b/>
                <w:bCs/>
                <w:iCs/>
                <w:color w:val="000000"/>
                <w:sz w:val="20"/>
                <w:szCs w:val="22"/>
                <w:lang w:eastAsia="es-CO"/>
              </w:rPr>
              <w:t>Año 2019 en adelante</w:t>
            </w:r>
          </w:p>
        </w:tc>
      </w:tr>
      <w:tr w:rsidR="00006740" w:rsidRPr="003661A8" w14:paraId="7AEB8DC2" w14:textId="77777777" w:rsidTr="00F02838">
        <w:trPr>
          <w:trHeight w:val="251"/>
          <w:jc w:val="center"/>
        </w:trPr>
        <w:tc>
          <w:tcPr>
            <w:tcW w:w="3267" w:type="dxa"/>
            <w:shd w:val="clear" w:color="auto" w:fill="auto"/>
            <w:vAlign w:val="center"/>
          </w:tcPr>
          <w:p w14:paraId="0C3C01EF" w14:textId="77777777" w:rsidR="00006740" w:rsidRPr="003661A8" w:rsidRDefault="00006740" w:rsidP="003661A8">
            <w:pPr>
              <w:widowControl w:val="0"/>
              <w:adjustRightInd w:val="0"/>
              <w:ind w:right="20"/>
              <w:rPr>
                <w:rFonts w:cs="Arial"/>
                <w:iCs/>
                <w:sz w:val="20"/>
                <w:szCs w:val="22"/>
              </w:rPr>
            </w:pPr>
            <w:r w:rsidRPr="003661A8">
              <w:rPr>
                <w:b/>
                <w:bCs/>
                <w:iCs/>
                <w:color w:val="000000"/>
                <w:sz w:val="20"/>
                <w:szCs w:val="22"/>
                <w:lang w:val="es-ES_tradnl" w:eastAsia="es-CO"/>
              </w:rPr>
              <w:t>Cargo de distribución Total</w:t>
            </w:r>
          </w:p>
        </w:tc>
        <w:tc>
          <w:tcPr>
            <w:tcW w:w="763" w:type="dxa"/>
            <w:shd w:val="clear" w:color="auto" w:fill="auto"/>
            <w:vAlign w:val="center"/>
          </w:tcPr>
          <w:p w14:paraId="7522D8D5" w14:textId="77777777" w:rsidR="00006740" w:rsidRPr="003661A8" w:rsidRDefault="00006740" w:rsidP="003661A8">
            <w:pPr>
              <w:widowControl w:val="0"/>
              <w:adjustRightInd w:val="0"/>
              <w:ind w:left="34" w:right="20"/>
              <w:jc w:val="center"/>
              <w:rPr>
                <w:rFonts w:cs="Arial"/>
                <w:iCs/>
                <w:sz w:val="20"/>
                <w:szCs w:val="22"/>
              </w:rPr>
            </w:pPr>
            <w:r w:rsidRPr="003661A8">
              <w:rPr>
                <w:b/>
                <w:bCs/>
                <w:iCs/>
                <w:color w:val="000000"/>
                <w:sz w:val="20"/>
                <w:szCs w:val="22"/>
                <w:lang w:val="es-ES_tradnl" w:eastAsia="es-CO"/>
              </w:rPr>
              <w:t>$/m</w:t>
            </w:r>
            <w:r w:rsidRPr="003661A8">
              <w:rPr>
                <w:b/>
                <w:bCs/>
                <w:iCs/>
                <w:color w:val="000000"/>
                <w:sz w:val="20"/>
                <w:szCs w:val="22"/>
                <w:vertAlign w:val="superscript"/>
                <w:lang w:val="es-ES_tradnl" w:eastAsia="es-CO"/>
              </w:rPr>
              <w:t>3</w:t>
            </w:r>
          </w:p>
        </w:tc>
        <w:tc>
          <w:tcPr>
            <w:tcW w:w="1809" w:type="dxa"/>
            <w:shd w:val="clear" w:color="auto" w:fill="auto"/>
            <w:vAlign w:val="center"/>
          </w:tcPr>
          <w:p w14:paraId="54E54742" w14:textId="576CFD28" w:rsidR="00006740" w:rsidRPr="00902698" w:rsidRDefault="00520806" w:rsidP="00B93E41">
            <w:pPr>
              <w:jc w:val="center"/>
              <w:rPr>
                <w:b/>
                <w:bCs/>
                <w:color w:val="000000"/>
                <w:sz w:val="20"/>
                <w:szCs w:val="20"/>
              </w:rPr>
            </w:pPr>
            <w:r w:rsidRPr="00902698">
              <w:rPr>
                <w:b/>
                <w:bCs/>
                <w:color w:val="000000"/>
                <w:sz w:val="20"/>
                <w:szCs w:val="20"/>
              </w:rPr>
              <w:t>184</w:t>
            </w:r>
            <w:r w:rsidR="00B93E41" w:rsidRPr="00902698">
              <w:rPr>
                <w:b/>
                <w:bCs/>
                <w:color w:val="000000"/>
                <w:sz w:val="20"/>
                <w:szCs w:val="20"/>
              </w:rPr>
              <w:t>,</w:t>
            </w:r>
            <w:r w:rsidRPr="00902698">
              <w:rPr>
                <w:b/>
                <w:bCs/>
                <w:color w:val="000000"/>
                <w:sz w:val="20"/>
                <w:szCs w:val="20"/>
              </w:rPr>
              <w:t>00</w:t>
            </w:r>
          </w:p>
        </w:tc>
      </w:tr>
      <w:tr w:rsidR="00006740" w:rsidRPr="003661A8" w14:paraId="0EC29EAF" w14:textId="77777777" w:rsidTr="00F02838">
        <w:trPr>
          <w:trHeight w:val="251"/>
          <w:jc w:val="center"/>
        </w:trPr>
        <w:tc>
          <w:tcPr>
            <w:tcW w:w="3267" w:type="dxa"/>
            <w:shd w:val="clear" w:color="auto" w:fill="auto"/>
            <w:vAlign w:val="center"/>
          </w:tcPr>
          <w:p w14:paraId="39AA4310" w14:textId="77777777" w:rsidR="00006740" w:rsidRPr="003661A8" w:rsidRDefault="00006740" w:rsidP="003661A8">
            <w:pPr>
              <w:widowControl w:val="0"/>
              <w:adjustRightInd w:val="0"/>
              <w:ind w:right="20"/>
              <w:rPr>
                <w:rFonts w:cs="Arial"/>
                <w:iCs/>
                <w:sz w:val="20"/>
                <w:szCs w:val="22"/>
              </w:rPr>
            </w:pPr>
            <w:r w:rsidRPr="003661A8">
              <w:rPr>
                <w:iCs/>
                <w:color w:val="000000"/>
                <w:sz w:val="20"/>
                <w:szCs w:val="22"/>
                <w:lang w:val="es-CO" w:eastAsia="es-CO"/>
              </w:rPr>
              <w:t xml:space="preserve">Componente de inversión </w:t>
            </w:r>
          </w:p>
        </w:tc>
        <w:tc>
          <w:tcPr>
            <w:tcW w:w="763" w:type="dxa"/>
            <w:shd w:val="clear" w:color="auto" w:fill="auto"/>
            <w:vAlign w:val="center"/>
          </w:tcPr>
          <w:p w14:paraId="53DB92C1" w14:textId="77777777" w:rsidR="00006740" w:rsidRPr="003661A8" w:rsidRDefault="00006740" w:rsidP="003661A8">
            <w:pPr>
              <w:widowControl w:val="0"/>
              <w:adjustRightInd w:val="0"/>
              <w:ind w:left="34" w:right="20"/>
              <w:jc w:val="center"/>
              <w:rPr>
                <w:rFonts w:cs="Arial"/>
                <w:iCs/>
                <w:sz w:val="20"/>
                <w:szCs w:val="22"/>
              </w:rPr>
            </w:pPr>
            <w:r w:rsidRPr="003661A8">
              <w:rPr>
                <w:iCs/>
                <w:color w:val="000000"/>
                <w:sz w:val="20"/>
                <w:szCs w:val="22"/>
                <w:lang w:val="es-ES_tradnl" w:eastAsia="es-CO"/>
              </w:rPr>
              <w:t>$/m</w:t>
            </w:r>
            <w:r w:rsidRPr="003661A8">
              <w:rPr>
                <w:iCs/>
                <w:color w:val="000000"/>
                <w:sz w:val="20"/>
                <w:szCs w:val="22"/>
                <w:vertAlign w:val="superscript"/>
                <w:lang w:val="es-ES_tradnl" w:eastAsia="es-CO"/>
              </w:rPr>
              <w:t>3</w:t>
            </w:r>
          </w:p>
        </w:tc>
        <w:tc>
          <w:tcPr>
            <w:tcW w:w="1809" w:type="dxa"/>
            <w:shd w:val="clear" w:color="auto" w:fill="auto"/>
            <w:vAlign w:val="center"/>
          </w:tcPr>
          <w:p w14:paraId="2999DD11" w14:textId="1E53292C" w:rsidR="00006740" w:rsidRPr="00B93E41" w:rsidRDefault="00520806" w:rsidP="00B93E41">
            <w:pPr>
              <w:jc w:val="center"/>
              <w:rPr>
                <w:color w:val="000000"/>
                <w:sz w:val="20"/>
                <w:szCs w:val="20"/>
              </w:rPr>
            </w:pPr>
            <w:r w:rsidRPr="00B93E41">
              <w:rPr>
                <w:color w:val="000000"/>
                <w:sz w:val="20"/>
                <w:szCs w:val="20"/>
              </w:rPr>
              <w:t>118</w:t>
            </w:r>
            <w:r w:rsidR="00B93E41">
              <w:rPr>
                <w:color w:val="000000"/>
                <w:sz w:val="20"/>
                <w:szCs w:val="20"/>
              </w:rPr>
              <w:t>,</w:t>
            </w:r>
            <w:r w:rsidRPr="00B93E41">
              <w:rPr>
                <w:color w:val="000000"/>
                <w:sz w:val="20"/>
                <w:szCs w:val="20"/>
              </w:rPr>
              <w:t>71</w:t>
            </w:r>
          </w:p>
        </w:tc>
      </w:tr>
      <w:tr w:rsidR="00006740" w:rsidRPr="003661A8" w14:paraId="1F386686" w14:textId="77777777" w:rsidTr="00F02838">
        <w:trPr>
          <w:trHeight w:val="251"/>
          <w:jc w:val="center"/>
        </w:trPr>
        <w:tc>
          <w:tcPr>
            <w:tcW w:w="3267" w:type="dxa"/>
            <w:shd w:val="clear" w:color="auto" w:fill="auto"/>
            <w:vAlign w:val="center"/>
          </w:tcPr>
          <w:p w14:paraId="5B4E5A51" w14:textId="77777777" w:rsidR="00006740" w:rsidRPr="003661A8" w:rsidRDefault="00006740" w:rsidP="003661A8">
            <w:pPr>
              <w:widowControl w:val="0"/>
              <w:adjustRightInd w:val="0"/>
              <w:ind w:right="20"/>
              <w:rPr>
                <w:iCs/>
                <w:color w:val="000000"/>
                <w:sz w:val="20"/>
                <w:szCs w:val="22"/>
                <w:lang w:val="es-CO" w:eastAsia="es-CO"/>
              </w:rPr>
            </w:pPr>
            <w:r w:rsidRPr="003661A8">
              <w:rPr>
                <w:iCs/>
                <w:color w:val="000000"/>
                <w:sz w:val="20"/>
                <w:szCs w:val="22"/>
                <w:lang w:val="es-CO" w:eastAsia="es-CO"/>
              </w:rPr>
              <w:t>Componente Gastos AOM</w:t>
            </w:r>
          </w:p>
        </w:tc>
        <w:tc>
          <w:tcPr>
            <w:tcW w:w="763" w:type="dxa"/>
            <w:shd w:val="clear" w:color="auto" w:fill="auto"/>
            <w:vAlign w:val="center"/>
          </w:tcPr>
          <w:p w14:paraId="67EBBED9" w14:textId="77777777" w:rsidR="00006740" w:rsidRPr="003661A8" w:rsidRDefault="00006740" w:rsidP="003661A8">
            <w:pPr>
              <w:widowControl w:val="0"/>
              <w:adjustRightInd w:val="0"/>
              <w:ind w:left="34" w:right="20"/>
              <w:jc w:val="center"/>
              <w:rPr>
                <w:rFonts w:cs="Arial"/>
                <w:iCs/>
                <w:sz w:val="20"/>
                <w:szCs w:val="22"/>
              </w:rPr>
            </w:pPr>
            <w:r w:rsidRPr="003661A8">
              <w:rPr>
                <w:iCs/>
                <w:color w:val="000000"/>
                <w:sz w:val="20"/>
                <w:szCs w:val="22"/>
                <w:lang w:val="es-ES_tradnl" w:eastAsia="es-CO"/>
              </w:rPr>
              <w:t>$/m</w:t>
            </w:r>
            <w:r w:rsidRPr="003661A8">
              <w:rPr>
                <w:iCs/>
                <w:color w:val="000000"/>
                <w:sz w:val="20"/>
                <w:szCs w:val="22"/>
                <w:vertAlign w:val="superscript"/>
                <w:lang w:val="es-ES_tradnl" w:eastAsia="es-CO"/>
              </w:rPr>
              <w:t>3</w:t>
            </w:r>
          </w:p>
        </w:tc>
        <w:tc>
          <w:tcPr>
            <w:tcW w:w="1809" w:type="dxa"/>
            <w:shd w:val="clear" w:color="auto" w:fill="auto"/>
            <w:vAlign w:val="center"/>
          </w:tcPr>
          <w:p w14:paraId="5A057A79" w14:textId="1E0E9FC9" w:rsidR="00006740" w:rsidRPr="00B93E41" w:rsidRDefault="00520806" w:rsidP="00B93E41">
            <w:pPr>
              <w:jc w:val="center"/>
              <w:rPr>
                <w:color w:val="000000"/>
                <w:sz w:val="20"/>
                <w:szCs w:val="20"/>
              </w:rPr>
            </w:pPr>
            <w:r w:rsidRPr="00B93E41">
              <w:rPr>
                <w:color w:val="000000"/>
                <w:sz w:val="20"/>
                <w:szCs w:val="20"/>
              </w:rPr>
              <w:t>65</w:t>
            </w:r>
            <w:r w:rsidR="00B93E41">
              <w:rPr>
                <w:color w:val="000000"/>
                <w:sz w:val="20"/>
                <w:szCs w:val="20"/>
              </w:rPr>
              <w:t>,</w:t>
            </w:r>
            <w:r w:rsidRPr="00B93E41">
              <w:rPr>
                <w:color w:val="000000"/>
                <w:sz w:val="20"/>
                <w:szCs w:val="20"/>
              </w:rPr>
              <w:t>29</w:t>
            </w:r>
          </w:p>
        </w:tc>
      </w:tr>
    </w:tbl>
    <w:p w14:paraId="51C1F21A" w14:textId="77777777" w:rsidR="00006740" w:rsidRPr="003661A8" w:rsidRDefault="00006740" w:rsidP="00006740">
      <w:pPr>
        <w:widowControl w:val="0"/>
        <w:adjustRightInd w:val="0"/>
        <w:ind w:left="567" w:right="20"/>
        <w:jc w:val="center"/>
        <w:rPr>
          <w:rFonts w:cs="Arial"/>
          <w:iCs/>
          <w:sz w:val="22"/>
        </w:rPr>
      </w:pPr>
      <w:r w:rsidRPr="003661A8">
        <w:rPr>
          <w:rFonts w:cs="Arial"/>
          <w:iCs/>
          <w:sz w:val="14"/>
          <w:lang w:val="x-none" w:eastAsia="x-none"/>
        </w:rPr>
        <w:t>Cifras en pesos del 31 de diciembre de 20</w:t>
      </w:r>
      <w:r w:rsidRPr="003661A8">
        <w:rPr>
          <w:rFonts w:cs="Arial"/>
          <w:iCs/>
          <w:sz w:val="14"/>
          <w:lang w:val="es-CO" w:eastAsia="x-none"/>
        </w:rPr>
        <w:t>14</w:t>
      </w:r>
    </w:p>
    <w:p w14:paraId="18DFEBC4" w14:textId="77777777" w:rsidR="00006740" w:rsidRDefault="00006740" w:rsidP="00F51207">
      <w:pPr>
        <w:pStyle w:val="Default"/>
        <w:ind w:left="426"/>
        <w:jc w:val="both"/>
        <w:rPr>
          <w:rFonts w:ascii="Bookman Old Style" w:hAnsi="Bookman Old Style"/>
          <w:b/>
          <w:highlight w:val="yellow"/>
        </w:rPr>
      </w:pPr>
    </w:p>
    <w:p w14:paraId="5F41108B" w14:textId="448D4FFD" w:rsidR="00D060E2" w:rsidRPr="00514F99" w:rsidRDefault="00D060E2" w:rsidP="00D060E2">
      <w:pPr>
        <w:suppressAutoHyphens/>
        <w:ind w:right="222"/>
        <w:rPr>
          <w:b/>
        </w:rPr>
      </w:pPr>
      <w:r>
        <w:rPr>
          <w:b/>
        </w:rPr>
        <w:t>4</w:t>
      </w:r>
      <w:r w:rsidRPr="00514F99">
        <w:rPr>
          <w:b/>
        </w:rPr>
        <w:t>.</w:t>
      </w:r>
      <w:r>
        <w:rPr>
          <w:b/>
        </w:rPr>
        <w:t>3.</w:t>
      </w:r>
      <w:r w:rsidRPr="00514F99">
        <w:rPr>
          <w:b/>
        </w:rPr>
        <w:t xml:space="preserve"> </w:t>
      </w:r>
      <w:r>
        <w:rPr>
          <w:rFonts w:cs="Arial"/>
          <w:b/>
          <w:lang w:val="es-ES_tradnl"/>
        </w:rPr>
        <w:t>DEFINICIÓN DE FÓRMULA.</w:t>
      </w:r>
    </w:p>
    <w:p w14:paraId="5E434641" w14:textId="77777777" w:rsidR="001E34EF" w:rsidRDefault="00D060E2" w:rsidP="00D060E2">
      <w:pPr>
        <w:spacing w:before="240" w:after="240"/>
        <w:rPr>
          <w:lang w:val="es-ES_tradnl"/>
        </w:rPr>
      </w:pPr>
      <w:r>
        <w:rPr>
          <w:lang w:val="es-ES_tradnl"/>
        </w:rPr>
        <w:t>Con respecto a la</w:t>
      </w:r>
      <w:r w:rsidRPr="00D060E2">
        <w:rPr>
          <w:lang w:val="es-ES_tradnl"/>
        </w:rPr>
        <w:t xml:space="preserve"> </w:t>
      </w:r>
      <w:r>
        <w:rPr>
          <w:lang w:val="es-ES_tradnl"/>
        </w:rPr>
        <w:t>definición de</w:t>
      </w:r>
      <w:r w:rsidRPr="00D060E2">
        <w:rPr>
          <w:lang w:val="es-ES_tradnl"/>
        </w:rPr>
        <w:t xml:space="preserve"> una formula o mecanismo dentro de la resolución que resuelva  el recurso conforme al cual, dada la existencia de dos empresas de distribución en el mismo mercado pero no conectadas, se establezca en cabeza de la empresa que resulta beneficiada por la estructura de la tarifa, en el presente caso Metrogas S.A. E.S.P., la obligación de girar mensualmente a la empresa que se vería afectada en cuanto a la remuneración de sus inversiones y gastos eficientes (en el presente caso Gas Natural</w:t>
      </w:r>
      <w:r>
        <w:rPr>
          <w:lang w:val="es-ES_tradnl"/>
        </w:rPr>
        <w:t xml:space="preserve"> </w:t>
      </w:r>
      <w:r w:rsidRPr="00D060E2">
        <w:rPr>
          <w:lang w:val="es-ES_tradnl"/>
        </w:rPr>
        <w:t xml:space="preserve">del Oriente S.A. E.S.P.), el cargo en exceso implícito por los volúmenes facturados cada mes, </w:t>
      </w:r>
      <w:r>
        <w:rPr>
          <w:lang w:val="es-ES_tradnl"/>
        </w:rPr>
        <w:t xml:space="preserve">la Comisión considera que la situación planteada por su empresa no hace parte de la definición del cargo de distribución </w:t>
      </w:r>
      <w:r w:rsidR="00A766EB">
        <w:rPr>
          <w:lang w:val="es-ES_tradnl"/>
        </w:rPr>
        <w:t xml:space="preserve">calculado </w:t>
      </w:r>
      <w:r>
        <w:rPr>
          <w:lang w:val="es-ES_tradnl"/>
        </w:rPr>
        <w:t>para el mercado Relevante de Floridab</w:t>
      </w:r>
      <w:r w:rsidR="00A766EB">
        <w:rPr>
          <w:lang w:val="es-ES_tradnl"/>
        </w:rPr>
        <w:t>lanca, Santander</w:t>
      </w:r>
      <w:r w:rsidR="00E04073">
        <w:rPr>
          <w:lang w:val="es-ES_tradnl"/>
        </w:rPr>
        <w:t xml:space="preserve"> definido en la presente actuación</w:t>
      </w:r>
      <w:r w:rsidR="00A766EB">
        <w:rPr>
          <w:lang w:val="es-ES_tradnl"/>
        </w:rPr>
        <w:t xml:space="preserve">. </w:t>
      </w:r>
    </w:p>
    <w:p w14:paraId="405A249A" w14:textId="2A4545D6" w:rsidR="00D060E2" w:rsidRPr="00D060E2" w:rsidRDefault="00A766EB" w:rsidP="00D060E2">
      <w:pPr>
        <w:spacing w:before="240" w:after="240"/>
        <w:rPr>
          <w:lang w:val="es-ES_tradnl"/>
        </w:rPr>
      </w:pPr>
      <w:r>
        <w:rPr>
          <w:lang w:val="es-ES_tradnl"/>
        </w:rPr>
        <w:t xml:space="preserve">El </w:t>
      </w:r>
      <w:r w:rsidR="00115EA9">
        <w:rPr>
          <w:lang w:val="es-ES_tradnl"/>
        </w:rPr>
        <w:t>artículo</w:t>
      </w:r>
      <w:r>
        <w:rPr>
          <w:lang w:val="es-ES_tradnl"/>
        </w:rPr>
        <w:t xml:space="preserve"> 15 de la metodología contenida </w:t>
      </w:r>
      <w:r w:rsidRPr="00A766EB">
        <w:rPr>
          <w:lang w:val="es-ES_tradnl"/>
        </w:rPr>
        <w:t>en las Resoluciones CREG 202 de 2013, 138 de 2014 y 090</w:t>
      </w:r>
      <w:r w:rsidR="00F257AC">
        <w:rPr>
          <w:lang w:val="es-ES_tradnl"/>
        </w:rPr>
        <w:t xml:space="preserve"> y</w:t>
      </w:r>
      <w:r w:rsidRPr="00A766EB">
        <w:rPr>
          <w:lang w:val="es-ES_tradnl"/>
        </w:rPr>
        <w:t xml:space="preserve"> </w:t>
      </w:r>
      <w:r w:rsidR="00F257AC">
        <w:rPr>
          <w:lang w:val="es-ES_tradnl"/>
        </w:rPr>
        <w:t>1</w:t>
      </w:r>
      <w:r w:rsidRPr="00A766EB">
        <w:rPr>
          <w:lang w:val="es-ES_tradnl"/>
        </w:rPr>
        <w:t>32 de 2018 y CREG 011 de 2020</w:t>
      </w:r>
      <w:r>
        <w:rPr>
          <w:lang w:val="es-ES_tradnl"/>
        </w:rPr>
        <w:t xml:space="preserve">, establece las reglas generales para la determinación de los cargos de distribución que se aplicarán para la asignación de la remuneración de la Inversión y gastos de AOM, para mercados relevantes de distribución donde existen </w:t>
      </w:r>
      <w:r w:rsidR="00115EA9">
        <w:rPr>
          <w:lang w:val="es-ES_tradnl"/>
        </w:rPr>
        <w:t>más</w:t>
      </w:r>
      <w:r>
        <w:rPr>
          <w:lang w:val="es-ES_tradnl"/>
        </w:rPr>
        <w:t xml:space="preserve"> de un distribuidor prestando el servicio como es el caso del mercado de Floridablanca,</w:t>
      </w:r>
      <w:r w:rsidR="00E04073">
        <w:rPr>
          <w:lang w:val="es-ES_tradnl"/>
        </w:rPr>
        <w:t xml:space="preserve"> </w:t>
      </w:r>
      <w:r>
        <w:rPr>
          <w:lang w:val="es-ES_tradnl"/>
        </w:rPr>
        <w:t>Santander</w:t>
      </w:r>
      <w:r w:rsidR="000208BB">
        <w:rPr>
          <w:lang w:val="es-ES_tradnl"/>
        </w:rPr>
        <w:t xml:space="preserve">, en la cual se estipula entre otros, que cada comercializador recaudará lo correspondiente al </w:t>
      </w:r>
      <w:r w:rsidR="00E16DDF">
        <w:rPr>
          <w:lang w:val="es-ES_tradnl"/>
        </w:rPr>
        <w:t>c</w:t>
      </w:r>
      <w:r w:rsidR="000208BB">
        <w:rPr>
          <w:lang w:val="es-ES_tradnl"/>
        </w:rPr>
        <w:t xml:space="preserve">argo de </w:t>
      </w:r>
      <w:r w:rsidR="00E16DDF">
        <w:rPr>
          <w:lang w:val="es-ES_tradnl"/>
        </w:rPr>
        <w:t>d</w:t>
      </w:r>
      <w:r w:rsidR="000208BB">
        <w:rPr>
          <w:lang w:val="es-ES_tradnl"/>
        </w:rPr>
        <w:t>istribución según la demanda atendida.</w:t>
      </w:r>
    </w:p>
    <w:p w14:paraId="5B348334" w14:textId="24B0D364" w:rsidR="00BA56AD" w:rsidRPr="00210ED1" w:rsidRDefault="00BA56AD" w:rsidP="00BA56AD">
      <w:pPr>
        <w:spacing w:before="240" w:after="240"/>
        <w:rPr>
          <w:lang w:val="es-ES_tradnl"/>
        </w:rPr>
      </w:pPr>
      <w:r w:rsidRPr="00210ED1">
        <w:rPr>
          <w:lang w:val="es-ES_tradnl"/>
        </w:rPr>
        <w:t xml:space="preserve">La Comisión de Regulación de Energía y Gas en su sesión </w:t>
      </w:r>
      <w:r w:rsidR="000A5A99">
        <w:rPr>
          <w:lang w:val="es-ES_tradnl"/>
        </w:rPr>
        <w:t>1037</w:t>
      </w:r>
      <w:r w:rsidRPr="00210ED1">
        <w:rPr>
          <w:lang w:val="es-ES_tradnl"/>
        </w:rPr>
        <w:t xml:space="preserve"> del </w:t>
      </w:r>
      <w:r w:rsidR="000A5A99">
        <w:rPr>
          <w:lang w:val="es-ES_tradnl"/>
        </w:rPr>
        <w:t>06</w:t>
      </w:r>
      <w:r w:rsidRPr="00210ED1">
        <w:rPr>
          <w:lang w:val="es-ES_tradnl"/>
        </w:rPr>
        <w:t xml:space="preserve"> de </w:t>
      </w:r>
      <w:r w:rsidR="006C086D">
        <w:rPr>
          <w:lang w:val="es-ES_tradnl"/>
        </w:rPr>
        <w:t xml:space="preserve">agosto </w:t>
      </w:r>
      <w:r>
        <w:rPr>
          <w:lang w:val="es-ES_tradnl"/>
        </w:rPr>
        <w:t>de 20</w:t>
      </w:r>
      <w:r w:rsidR="00A22F59">
        <w:rPr>
          <w:lang w:val="es-ES_tradnl"/>
        </w:rPr>
        <w:t>20</w:t>
      </w:r>
      <w:r w:rsidRPr="00210ED1">
        <w:rPr>
          <w:lang w:val="es-ES_tradnl"/>
        </w:rPr>
        <w:t>, acordó expedir la presente resolución.</w:t>
      </w:r>
    </w:p>
    <w:p w14:paraId="089A3DC2" w14:textId="77777777" w:rsidR="00BA56AD" w:rsidRDefault="00BA56AD" w:rsidP="00BA56AD">
      <w:pPr>
        <w:keepNext/>
        <w:suppressAutoHyphens/>
        <w:spacing w:before="480" w:after="480"/>
        <w:jc w:val="center"/>
        <w:rPr>
          <w:b/>
          <w:spacing w:val="-3"/>
        </w:rPr>
      </w:pPr>
      <w:r w:rsidRPr="00C435C3">
        <w:rPr>
          <w:b/>
          <w:spacing w:val="-3"/>
        </w:rPr>
        <w:t>R E S U E L V E:</w:t>
      </w:r>
    </w:p>
    <w:p w14:paraId="203FE31E" w14:textId="24A5F239" w:rsidR="00BA56AD" w:rsidRPr="00DD503B" w:rsidRDefault="00BA56AD" w:rsidP="00BA56AD">
      <w:r>
        <w:rPr>
          <w:b/>
        </w:rPr>
        <w:t xml:space="preserve">ARTÍCULO 1. </w:t>
      </w:r>
      <w:r w:rsidR="00BD0369">
        <w:t>Reponer parcialmente la Resolución CREG 196 de 2019.</w:t>
      </w:r>
    </w:p>
    <w:p w14:paraId="4DF8ACBF" w14:textId="64BE23A5" w:rsidR="00BA56AD" w:rsidRDefault="00BA56AD" w:rsidP="00BA56AD">
      <w:pPr>
        <w:rPr>
          <w:b/>
        </w:rPr>
      </w:pPr>
    </w:p>
    <w:p w14:paraId="14BCFC62" w14:textId="2D126B47" w:rsidR="00D507A8" w:rsidRDefault="00D507A8" w:rsidP="00D507A8">
      <w:r>
        <w:rPr>
          <w:b/>
        </w:rPr>
        <w:t xml:space="preserve">ARTÍCULO 2. </w:t>
      </w:r>
      <w:r w:rsidRPr="00F2436D">
        <w:t xml:space="preserve">Modificar el Artículo </w:t>
      </w:r>
      <w:r>
        <w:t>2</w:t>
      </w:r>
      <w:r w:rsidRPr="00F2436D">
        <w:t xml:space="preserve"> “</w:t>
      </w:r>
      <w:r>
        <w:t>Demandas de Volumen</w:t>
      </w:r>
      <w:r w:rsidRPr="00F2436D">
        <w:t xml:space="preserve">” de la Resolución CREG </w:t>
      </w:r>
      <w:r>
        <w:t>196 de 2019</w:t>
      </w:r>
      <w:r w:rsidRPr="00F2436D">
        <w:t xml:space="preserve">, </w:t>
      </w:r>
      <w:r>
        <w:t>de acuerdo con lo manifestado en el recurso de reposición interpuesto por METROGAS DE COLOMBIA S.A. E.S.P. y GAS NATURAL DEL ORIENTE</w:t>
      </w:r>
      <w:r w:rsidR="00C902BB">
        <w:t xml:space="preserve"> S.A. E.S.P.</w:t>
      </w:r>
      <w:r>
        <w:t xml:space="preserve">, </w:t>
      </w:r>
      <w:r w:rsidRPr="00F2436D">
        <w:t>el cual quedará así:</w:t>
      </w:r>
    </w:p>
    <w:p w14:paraId="03A55496" w14:textId="28AA6924" w:rsidR="00D507A8" w:rsidRPr="00802CE5" w:rsidRDefault="00D507A8" w:rsidP="002C1D6B">
      <w:pPr>
        <w:adjustRightInd w:val="0"/>
        <w:spacing w:before="240" w:after="240"/>
        <w:ind w:left="567" w:right="23"/>
        <w:rPr>
          <w:rFonts w:cs="Arial"/>
          <w:b/>
          <w:i/>
          <w:sz w:val="22"/>
        </w:rPr>
      </w:pPr>
      <w:r w:rsidRPr="00802CE5">
        <w:rPr>
          <w:rFonts w:cs="Arial"/>
          <w:i/>
          <w:sz w:val="22"/>
        </w:rPr>
        <w:t>“</w:t>
      </w:r>
      <w:r w:rsidRPr="00802CE5">
        <w:rPr>
          <w:rFonts w:cs="Arial"/>
          <w:b/>
          <w:i/>
          <w:sz w:val="22"/>
        </w:rPr>
        <w:t xml:space="preserve">ARTÍCULO 2. Demandas de Volumen. </w:t>
      </w:r>
      <w:r w:rsidR="00A64F35" w:rsidRPr="002C1D6B">
        <w:rPr>
          <w:rFonts w:cs="Arial"/>
          <w:i/>
          <w:sz w:val="22"/>
        </w:rPr>
        <w:t xml:space="preserve">Para el cálculo tarifario se utilizó: i) la Demanda de Volumen ajustada con el Factor de Uso Eficiente FUE para los mercados existentes, </w:t>
      </w:r>
      <w:r w:rsidR="002C1D6B">
        <w:rPr>
          <w:rFonts w:cs="Arial"/>
          <w:i/>
          <w:sz w:val="22"/>
        </w:rPr>
        <w:t>indicados e</w:t>
      </w:r>
      <w:r w:rsidR="00A64F35" w:rsidRPr="002C1D6B">
        <w:rPr>
          <w:rFonts w:cs="Arial"/>
          <w:i/>
          <w:sz w:val="22"/>
        </w:rPr>
        <w:t>n el documento CREG 1</w:t>
      </w:r>
      <w:r w:rsidR="002C1D6B">
        <w:rPr>
          <w:rFonts w:cs="Arial"/>
          <w:i/>
          <w:sz w:val="22"/>
        </w:rPr>
        <w:t>26</w:t>
      </w:r>
      <w:r w:rsidR="00A64F35" w:rsidRPr="002C1D6B">
        <w:rPr>
          <w:rFonts w:cs="Arial"/>
          <w:i/>
          <w:sz w:val="22"/>
        </w:rPr>
        <w:t xml:space="preserve"> </w:t>
      </w:r>
      <w:r w:rsidR="002C1D6B">
        <w:rPr>
          <w:rFonts w:cs="Arial"/>
          <w:i/>
          <w:sz w:val="22"/>
        </w:rPr>
        <w:t xml:space="preserve">de 2019, y ii) </w:t>
      </w:r>
      <w:r w:rsidRPr="00802CE5">
        <w:rPr>
          <w:rFonts w:cs="Arial"/>
          <w:i/>
          <w:sz w:val="22"/>
        </w:rPr>
        <w:t xml:space="preserve">la Demanda de Volumen ajustada </w:t>
      </w:r>
      <w:r w:rsidR="00A64F35">
        <w:rPr>
          <w:rFonts w:cs="Arial"/>
          <w:i/>
          <w:sz w:val="22"/>
        </w:rPr>
        <w:t>conforme al</w:t>
      </w:r>
      <w:r w:rsidRPr="00802CE5">
        <w:rPr>
          <w:rFonts w:cs="Arial"/>
          <w:i/>
          <w:sz w:val="22"/>
        </w:rPr>
        <w:t xml:space="preserve"> numeral </w:t>
      </w:r>
      <w:r w:rsidR="00A64F35">
        <w:rPr>
          <w:rFonts w:cs="Arial"/>
          <w:i/>
          <w:sz w:val="22"/>
        </w:rPr>
        <w:t>4.2</w:t>
      </w:r>
      <w:r w:rsidRPr="00802CE5">
        <w:rPr>
          <w:rFonts w:cs="Arial"/>
          <w:i/>
          <w:sz w:val="22"/>
        </w:rPr>
        <w:t xml:space="preserve"> de la parte motiva de la presente Resolución”</w:t>
      </w:r>
    </w:p>
    <w:p w14:paraId="5E4FB45A" w14:textId="58AD99F4" w:rsidR="00BA56AD" w:rsidRDefault="00BA56AD" w:rsidP="00A22F59">
      <w:r>
        <w:rPr>
          <w:b/>
        </w:rPr>
        <w:t xml:space="preserve">ARTÍCULO </w:t>
      </w:r>
      <w:r w:rsidR="00D507A8">
        <w:rPr>
          <w:b/>
        </w:rPr>
        <w:t>3</w:t>
      </w:r>
      <w:r>
        <w:rPr>
          <w:b/>
        </w:rPr>
        <w:t xml:space="preserve">. </w:t>
      </w:r>
      <w:r w:rsidR="00BD0369" w:rsidRPr="00F2436D">
        <w:t xml:space="preserve">Modificar el Artículo 3 “Inversión Base” de la Resolución CREG </w:t>
      </w:r>
      <w:r w:rsidR="00BD0369">
        <w:t>196 de 2019</w:t>
      </w:r>
      <w:r w:rsidR="00BD0369" w:rsidRPr="00F2436D">
        <w:t xml:space="preserve">, </w:t>
      </w:r>
      <w:r w:rsidR="00BD0369">
        <w:t>de acuerdo con lo manifestado en el recurso de reposición interpuesto por METROGAS DE COLOMBIA S.A. E.S.P. y GAS NATURAL DEL ORIENTE</w:t>
      </w:r>
      <w:r w:rsidR="00C902BB">
        <w:t xml:space="preserve"> S.A. E.S.P.</w:t>
      </w:r>
      <w:r w:rsidR="00BD0369">
        <w:t xml:space="preserve">, </w:t>
      </w:r>
      <w:r w:rsidR="00BD0369" w:rsidRPr="00F2436D">
        <w:t>el cual quedará así:</w:t>
      </w:r>
    </w:p>
    <w:p w14:paraId="4AD50808" w14:textId="2B663C5B" w:rsidR="00BD0369" w:rsidRPr="00802CE5" w:rsidRDefault="00D507A8" w:rsidP="00BD0369">
      <w:pPr>
        <w:adjustRightInd w:val="0"/>
        <w:spacing w:before="240" w:after="240"/>
        <w:ind w:left="567" w:right="20"/>
        <w:rPr>
          <w:rFonts w:cs="Arial"/>
          <w:b/>
          <w:i/>
          <w:sz w:val="22"/>
        </w:rPr>
      </w:pPr>
      <w:r w:rsidRPr="00802CE5">
        <w:rPr>
          <w:rFonts w:cs="Arial"/>
          <w:i/>
          <w:sz w:val="22"/>
        </w:rPr>
        <w:t>“</w:t>
      </w:r>
      <w:r w:rsidR="00BD0369" w:rsidRPr="00802CE5">
        <w:rPr>
          <w:rFonts w:cs="Arial"/>
          <w:b/>
          <w:i/>
          <w:sz w:val="22"/>
        </w:rPr>
        <w:t>ARTÍCULO 3.</w:t>
      </w:r>
      <w:r w:rsidR="00BD0369" w:rsidRPr="00802CE5">
        <w:rPr>
          <w:rFonts w:cs="Arial"/>
          <w:i/>
          <w:sz w:val="22"/>
        </w:rPr>
        <w:t xml:space="preserve"> </w:t>
      </w:r>
      <w:r w:rsidR="00BD0369" w:rsidRPr="00802CE5">
        <w:rPr>
          <w:rFonts w:cs="Arial"/>
          <w:b/>
          <w:i/>
          <w:sz w:val="22"/>
        </w:rPr>
        <w:t xml:space="preserve">Inversión Base. </w:t>
      </w:r>
      <w:r w:rsidR="00BD0369" w:rsidRPr="00802CE5">
        <w:rPr>
          <w:rFonts w:cs="Arial"/>
          <w:i/>
          <w:sz w:val="22"/>
        </w:rPr>
        <w:t>La Inversión Base para determinar los cargos de distribución para el Mercado Relevante de Distribución definido en el artículo 1 de esta Resolución se compone como se indica a continuación:</w:t>
      </w:r>
    </w:p>
    <w:p w14:paraId="69A20022" w14:textId="6A3370B4" w:rsidR="00BD0369" w:rsidRPr="00802CE5" w:rsidRDefault="00BD0369" w:rsidP="00BD0369">
      <w:pPr>
        <w:adjustRightInd w:val="0"/>
        <w:spacing w:before="240" w:after="240"/>
        <w:ind w:left="567" w:right="20"/>
        <w:rPr>
          <w:rFonts w:cs="Arial"/>
          <w:i/>
          <w:sz w:val="22"/>
        </w:rPr>
      </w:pPr>
      <w:r w:rsidRPr="00802CE5">
        <w:rPr>
          <w:b/>
          <w:i/>
          <w:sz w:val="22"/>
          <w:lang w:val="es-ES_tradnl"/>
        </w:rPr>
        <w:t>3.1. Inversión Existente (IE):</w:t>
      </w:r>
      <w:r w:rsidRPr="00802CE5">
        <w:rPr>
          <w:i/>
          <w:sz w:val="22"/>
          <w:lang w:val="es-ES_tradnl"/>
        </w:rPr>
        <w:t xml:space="preserve"> Inversión reconocida como existente en la última revisión tarifaria, </w:t>
      </w:r>
      <w:r w:rsidRPr="00802CE5">
        <w:rPr>
          <w:rFonts w:cs="Arial"/>
          <w:i/>
          <w:sz w:val="22"/>
        </w:rPr>
        <w:t>corresponde a un valor de $14.837.144.081 ($ 31 de diciembre de 2014) y su descripción se presenta en el documento CREG 126 de 2019</w:t>
      </w:r>
      <w:r w:rsidR="00105CBD">
        <w:rPr>
          <w:rFonts w:cs="Arial"/>
          <w:i/>
          <w:sz w:val="22"/>
        </w:rPr>
        <w:t>.</w:t>
      </w:r>
    </w:p>
    <w:p w14:paraId="06EC0168" w14:textId="52779EA7" w:rsidR="00BD0369" w:rsidRPr="00802CE5" w:rsidRDefault="00BD0369" w:rsidP="00BD0369">
      <w:pPr>
        <w:adjustRightInd w:val="0"/>
        <w:spacing w:before="240" w:after="240"/>
        <w:ind w:left="567" w:right="20"/>
        <w:rPr>
          <w:rFonts w:cs="Arial"/>
          <w:i/>
          <w:sz w:val="22"/>
        </w:rPr>
      </w:pPr>
      <w:r w:rsidRPr="00802CE5">
        <w:rPr>
          <w:b/>
          <w:i/>
          <w:sz w:val="22"/>
          <w:lang w:val="es-ES_tradnl"/>
        </w:rPr>
        <w:t xml:space="preserve">3.2. Inversión Programada en nuevas inversiones que fue reconocida y ejecutada en la anterior revisión tarifaria (IPE): </w:t>
      </w:r>
      <w:r w:rsidRPr="00802CE5">
        <w:rPr>
          <w:i/>
          <w:sz w:val="22"/>
          <w:lang w:val="es-ES_tradnl"/>
        </w:rPr>
        <w:t>Inversión en activos que fueron reportados en el programa de nuevas inversiones en la anterior solicitud tarifaria y que se ejecutaron hasta diciembre de 2014</w:t>
      </w:r>
      <w:r w:rsidRPr="00802CE5">
        <w:rPr>
          <w:rFonts w:cs="Arial"/>
          <w:i/>
          <w:sz w:val="22"/>
        </w:rPr>
        <w:t xml:space="preserve"> corresponde a un valor de $1.439.607.932 ($ 31 de diciembre de 2014) y su descripción se presenta en el documento CREG 126 de 2019.</w:t>
      </w:r>
    </w:p>
    <w:p w14:paraId="26FE9939" w14:textId="520E50C5" w:rsidR="00BD0369" w:rsidRPr="00802CE5" w:rsidRDefault="00BD0369" w:rsidP="00BD0369">
      <w:pPr>
        <w:tabs>
          <w:tab w:val="left" w:pos="0"/>
        </w:tabs>
        <w:spacing w:before="240" w:after="240"/>
        <w:ind w:left="567"/>
        <w:rPr>
          <w:rFonts w:cs="Arial"/>
          <w:i/>
          <w:sz w:val="22"/>
        </w:rPr>
      </w:pPr>
      <w:r w:rsidRPr="00802CE5">
        <w:rPr>
          <w:rFonts w:cs="Arial"/>
          <w:b/>
          <w:i/>
          <w:sz w:val="22"/>
        </w:rPr>
        <w:t>3.3.</w:t>
      </w:r>
      <w:r w:rsidRPr="00802CE5">
        <w:rPr>
          <w:b/>
          <w:i/>
          <w:sz w:val="22"/>
          <w:lang w:val="es-ES_tradnl"/>
        </w:rPr>
        <w:t xml:space="preserve"> Inversión Ejecutada durante el período tarifario y No Prevista en el Programa de Nuevas Inversiones (INPE): </w:t>
      </w:r>
      <w:r w:rsidRPr="00802CE5">
        <w:rPr>
          <w:i/>
          <w:sz w:val="22"/>
          <w:lang w:val="es-ES_tradnl"/>
        </w:rPr>
        <w:t xml:space="preserve">Inversión en activos que fueron ejecutados hasta diciembre de 2014 y que no fueron reportados en el Programa de Nuevas Inversiones, </w:t>
      </w:r>
      <w:r w:rsidRPr="00802CE5">
        <w:rPr>
          <w:rFonts w:cs="Arial"/>
          <w:i/>
          <w:sz w:val="22"/>
        </w:rPr>
        <w:t>corresponde a un valor de $10.388.316.434 ($ 31 de diciembre de 2014) y su descripción se presenta en el documento CREG 126 de 2019.</w:t>
      </w:r>
    </w:p>
    <w:p w14:paraId="1048DA28" w14:textId="77777777" w:rsidR="00BD0369" w:rsidRPr="00802CE5" w:rsidRDefault="00BD0369" w:rsidP="00BD0369">
      <w:pPr>
        <w:adjustRightInd w:val="0"/>
        <w:spacing w:before="240" w:after="240"/>
        <w:ind w:left="567" w:right="20"/>
        <w:rPr>
          <w:rFonts w:cs="Arial"/>
          <w:i/>
          <w:sz w:val="22"/>
        </w:rPr>
      </w:pPr>
      <w:r w:rsidRPr="00802CE5">
        <w:rPr>
          <w:rFonts w:cs="Arial"/>
          <w:b/>
          <w:i/>
          <w:sz w:val="22"/>
        </w:rPr>
        <w:t xml:space="preserve">3.4. Programa de Nuevas Inversiones para Municipios Nuevos (INPI). </w:t>
      </w:r>
      <w:r w:rsidRPr="00802CE5">
        <w:rPr>
          <w:rFonts w:cs="Arial"/>
          <w:i/>
          <w:sz w:val="22"/>
        </w:rPr>
        <w:t>El Programa de Nuevas Inversiones corresponde a un valor de $0 ($ 31 de diciembre de 2014).</w:t>
      </w:r>
    </w:p>
    <w:p w14:paraId="55E5D7B8" w14:textId="7B52A800" w:rsidR="00BD0369" w:rsidRPr="00802CE5" w:rsidRDefault="00BD0369" w:rsidP="00BD0369">
      <w:pPr>
        <w:adjustRightInd w:val="0"/>
        <w:spacing w:before="240" w:after="240"/>
        <w:ind w:left="567" w:right="20"/>
        <w:rPr>
          <w:rFonts w:cs="Arial"/>
          <w:i/>
          <w:sz w:val="22"/>
        </w:rPr>
      </w:pPr>
      <w:r w:rsidRPr="00802CE5">
        <w:rPr>
          <w:rFonts w:cs="Arial"/>
          <w:b/>
          <w:i/>
          <w:sz w:val="22"/>
        </w:rPr>
        <w:t xml:space="preserve">3.5. Valoración de la Inversión Base. </w:t>
      </w:r>
      <w:r w:rsidRPr="00802CE5">
        <w:rPr>
          <w:rFonts w:cs="Arial"/>
          <w:i/>
          <w:sz w:val="22"/>
        </w:rPr>
        <w:t xml:space="preserve">Aplicando la metodología contenida en la Resolución CREG 202 de 2013 y sus modificaciones y adiciones, se calcularon conforme a las </w:t>
      </w:r>
      <w:r w:rsidR="00105CBD" w:rsidRPr="00802CE5">
        <w:rPr>
          <w:rFonts w:cs="Arial"/>
          <w:i/>
          <w:sz w:val="22"/>
        </w:rPr>
        <w:t>fórmulas</w:t>
      </w:r>
      <w:r w:rsidRPr="00802CE5">
        <w:rPr>
          <w:rFonts w:cs="Arial"/>
          <w:i/>
          <w:sz w:val="22"/>
        </w:rPr>
        <w:t xml:space="preserve"> establecidas en los numerales 9.1.1.1. y 9.2.1.1. del artículo 9 para la componente que remunera la inversión base, aplicable a usuarios de uso residencial y a usuarios diferentes a los de uso residencial y se obtuvieron las siguientes variables principales:</w:t>
      </w:r>
    </w:p>
    <w:tbl>
      <w:tblPr>
        <w:tblW w:w="2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9"/>
        <w:gridCol w:w="2602"/>
      </w:tblGrid>
      <w:tr w:rsidR="00BD0369" w:rsidRPr="00802CE5" w14:paraId="068EDE77" w14:textId="77777777" w:rsidTr="00F02838">
        <w:trPr>
          <w:trHeight w:val="432"/>
          <w:jc w:val="center"/>
        </w:trPr>
        <w:tc>
          <w:tcPr>
            <w:tcW w:w="5000" w:type="pct"/>
            <w:gridSpan w:val="2"/>
            <w:shd w:val="clear" w:color="auto" w:fill="D9D9D9" w:themeFill="background1" w:themeFillShade="D9"/>
            <w:vAlign w:val="center"/>
            <w:hideMark/>
          </w:tcPr>
          <w:p w14:paraId="030C3661" w14:textId="77777777" w:rsidR="00BD0369" w:rsidRPr="00802CE5" w:rsidRDefault="00BD0369" w:rsidP="00BD0369">
            <w:pPr>
              <w:ind w:left="567"/>
              <w:jc w:val="center"/>
              <w:rPr>
                <w:b/>
                <w:bCs/>
                <w:i/>
                <w:color w:val="000000"/>
                <w:sz w:val="20"/>
                <w:szCs w:val="22"/>
                <w:lang w:val="es-CO" w:eastAsia="es-CO"/>
              </w:rPr>
            </w:pPr>
            <w:r w:rsidRPr="00802CE5">
              <w:rPr>
                <w:b/>
                <w:bCs/>
                <w:i/>
                <w:color w:val="000000"/>
                <w:sz w:val="20"/>
                <w:szCs w:val="22"/>
                <w:lang w:eastAsia="es-CO"/>
              </w:rPr>
              <w:t>Usuarios de Uso Residencial</w:t>
            </w:r>
          </w:p>
        </w:tc>
      </w:tr>
      <w:tr w:rsidR="00BD0369" w:rsidRPr="00802CE5" w14:paraId="13053FA3" w14:textId="77777777" w:rsidTr="00F02838">
        <w:trPr>
          <w:trHeight w:val="252"/>
          <w:jc w:val="center"/>
        </w:trPr>
        <w:tc>
          <w:tcPr>
            <w:tcW w:w="2596" w:type="pct"/>
            <w:shd w:val="clear" w:color="auto" w:fill="D9D9D9" w:themeFill="background1" w:themeFillShade="D9"/>
            <w:vAlign w:val="center"/>
            <w:hideMark/>
          </w:tcPr>
          <w:p w14:paraId="31F929B1" w14:textId="77777777" w:rsidR="00BD0369" w:rsidRPr="00802CE5" w:rsidRDefault="00BD0369" w:rsidP="0015461A">
            <w:pPr>
              <w:jc w:val="center"/>
              <w:rPr>
                <w:b/>
                <w:bCs/>
                <w:i/>
                <w:color w:val="000000"/>
                <w:sz w:val="20"/>
                <w:szCs w:val="22"/>
                <w:lang w:val="es-CO" w:eastAsia="es-CO"/>
              </w:rPr>
            </w:pPr>
            <w:r w:rsidRPr="00802CE5">
              <w:rPr>
                <w:rFonts w:cs="Arial"/>
                <w:b/>
                <w:bCs/>
                <w:i/>
                <w:color w:val="000000"/>
                <w:sz w:val="20"/>
                <w:szCs w:val="22"/>
                <w:lang w:eastAsia="es-CO"/>
              </w:rPr>
              <w:t>Variable</w:t>
            </w:r>
          </w:p>
        </w:tc>
        <w:tc>
          <w:tcPr>
            <w:tcW w:w="2404" w:type="pct"/>
            <w:shd w:val="clear" w:color="auto" w:fill="D9D9D9" w:themeFill="background1" w:themeFillShade="D9"/>
            <w:vAlign w:val="center"/>
            <w:hideMark/>
          </w:tcPr>
          <w:p w14:paraId="3EC12716" w14:textId="77777777" w:rsidR="00BD0369" w:rsidRPr="00802CE5" w:rsidRDefault="00BD0369" w:rsidP="00E74C8B">
            <w:pPr>
              <w:ind w:left="-45"/>
              <w:jc w:val="center"/>
              <w:rPr>
                <w:b/>
                <w:bCs/>
                <w:i/>
                <w:color w:val="000000"/>
                <w:sz w:val="20"/>
                <w:szCs w:val="22"/>
                <w:lang w:val="es-CO" w:eastAsia="es-CO"/>
              </w:rPr>
            </w:pPr>
            <w:r w:rsidRPr="00802CE5">
              <w:rPr>
                <w:rFonts w:cs="Arial"/>
                <w:b/>
                <w:bCs/>
                <w:i/>
                <w:color w:val="000000"/>
                <w:sz w:val="20"/>
                <w:szCs w:val="22"/>
                <w:lang w:eastAsia="es-CO"/>
              </w:rPr>
              <w:t>Año 2019 en adelante</w:t>
            </w:r>
          </w:p>
        </w:tc>
      </w:tr>
      <w:tr w:rsidR="00433C69" w:rsidRPr="00802CE5" w14:paraId="0BF01C49" w14:textId="77777777" w:rsidTr="00F02838">
        <w:trPr>
          <w:trHeight w:val="218"/>
          <w:jc w:val="center"/>
        </w:trPr>
        <w:tc>
          <w:tcPr>
            <w:tcW w:w="2596" w:type="pct"/>
            <w:shd w:val="clear" w:color="auto" w:fill="auto"/>
            <w:vAlign w:val="center"/>
          </w:tcPr>
          <w:p w14:paraId="4B671AB1" w14:textId="56B0C0C1" w:rsidR="00433C69" w:rsidRPr="00802CE5" w:rsidRDefault="00433C69" w:rsidP="00433C69">
            <w:pPr>
              <w:jc w:val="center"/>
              <w:rPr>
                <w:b/>
                <w:bCs/>
                <w:i/>
                <w:color w:val="000000"/>
                <w:sz w:val="20"/>
                <w:szCs w:val="22"/>
                <w:lang w:val="es-CO" w:eastAsia="es-CO"/>
              </w:rPr>
            </w:pPr>
            <m:oMathPara>
              <m:oMath>
                <m:r>
                  <w:rPr>
                    <w:rFonts w:ascii="Cambria Math" w:hAnsi="Cambria Math"/>
                    <w:sz w:val="22"/>
                  </w:rPr>
                  <m:t>IBM</m:t>
                </m:r>
                <m:sSub>
                  <m:sSubPr>
                    <m:ctrlPr>
                      <w:rPr>
                        <w:rFonts w:ascii="Cambria Math" w:hAnsi="Cambria Math"/>
                        <w:i/>
                        <w:sz w:val="22"/>
                      </w:rPr>
                    </m:ctrlPr>
                  </m:sSubPr>
                  <m:e>
                    <m:r>
                      <w:rPr>
                        <w:rFonts w:ascii="Cambria Math" w:hAnsi="Cambria Math"/>
                        <w:sz w:val="22"/>
                      </w:rPr>
                      <m:t>E</m:t>
                    </m:r>
                  </m:e>
                  <m:sub>
                    <m:r>
                      <w:rPr>
                        <w:rFonts w:ascii="Cambria Math" w:hAnsi="Cambria Math"/>
                        <w:sz w:val="22"/>
                      </w:rPr>
                      <m:t>RPk</m:t>
                    </m:r>
                  </m:sub>
                </m:sSub>
              </m:oMath>
            </m:oMathPara>
          </w:p>
        </w:tc>
        <w:tc>
          <w:tcPr>
            <w:tcW w:w="2404" w:type="pct"/>
            <w:shd w:val="clear" w:color="auto" w:fill="auto"/>
            <w:vAlign w:val="bottom"/>
          </w:tcPr>
          <w:p w14:paraId="4D77E745" w14:textId="7221DB4A" w:rsidR="00433C69" w:rsidRPr="00433C69" w:rsidRDefault="00433C69" w:rsidP="00433C69">
            <w:pPr>
              <w:jc w:val="center"/>
              <w:rPr>
                <w:i/>
                <w:iCs/>
                <w:color w:val="000000"/>
                <w:sz w:val="20"/>
                <w:szCs w:val="22"/>
                <w:lang w:val="es-CO" w:eastAsia="es-CO"/>
              </w:rPr>
            </w:pPr>
            <w:r w:rsidRPr="00433C69">
              <w:rPr>
                <w:i/>
                <w:iCs/>
                <w:color w:val="000000"/>
                <w:sz w:val="20"/>
                <w:szCs w:val="20"/>
              </w:rPr>
              <w:t>2.514.549.766</w:t>
            </w:r>
          </w:p>
        </w:tc>
      </w:tr>
      <w:tr w:rsidR="00433C69" w:rsidRPr="00802CE5" w14:paraId="18609826" w14:textId="77777777" w:rsidTr="00F02838">
        <w:trPr>
          <w:trHeight w:val="218"/>
          <w:jc w:val="center"/>
        </w:trPr>
        <w:tc>
          <w:tcPr>
            <w:tcW w:w="2596" w:type="pct"/>
            <w:shd w:val="clear" w:color="auto" w:fill="auto"/>
            <w:vAlign w:val="center"/>
          </w:tcPr>
          <w:p w14:paraId="1579C44F" w14:textId="0629FB75" w:rsidR="00433C69" w:rsidRPr="00802CE5" w:rsidRDefault="00433C69" w:rsidP="00433C69">
            <w:pPr>
              <w:jc w:val="center"/>
              <w:rPr>
                <w:b/>
                <w:bCs/>
                <w:i/>
                <w:color w:val="000000"/>
                <w:sz w:val="20"/>
                <w:szCs w:val="22"/>
                <w:lang w:val="es-CO" w:eastAsia="es-CO"/>
              </w:rPr>
            </w:pPr>
            <m:oMathPara>
              <m:oMath>
                <m:r>
                  <w:rPr>
                    <w:rFonts w:ascii="Cambria Math" w:hAnsi="Cambria Math"/>
                    <w:sz w:val="22"/>
                  </w:rPr>
                  <m:t>IBM</m:t>
                </m:r>
                <m:sSub>
                  <m:sSubPr>
                    <m:ctrlPr>
                      <w:rPr>
                        <w:rFonts w:ascii="Cambria Math" w:hAnsi="Cambria Math"/>
                        <w:i/>
                        <w:sz w:val="22"/>
                      </w:rPr>
                    </m:ctrlPr>
                  </m:sSubPr>
                  <m:e>
                    <m:r>
                      <w:rPr>
                        <w:rFonts w:ascii="Cambria Math" w:hAnsi="Cambria Math"/>
                        <w:sz w:val="22"/>
                      </w:rPr>
                      <m:t>E</m:t>
                    </m:r>
                  </m:e>
                  <m:sub>
                    <m:r>
                      <w:rPr>
                        <w:rFonts w:ascii="Cambria Math" w:hAnsi="Cambria Math"/>
                        <w:sz w:val="22"/>
                      </w:rPr>
                      <m:t>RSk</m:t>
                    </m:r>
                  </m:sub>
                </m:sSub>
              </m:oMath>
            </m:oMathPara>
          </w:p>
        </w:tc>
        <w:tc>
          <w:tcPr>
            <w:tcW w:w="2404" w:type="pct"/>
            <w:shd w:val="clear" w:color="auto" w:fill="auto"/>
            <w:vAlign w:val="bottom"/>
          </w:tcPr>
          <w:p w14:paraId="7B6CCF7B" w14:textId="17E69142" w:rsidR="00433C69" w:rsidRPr="00433C69" w:rsidRDefault="00433C69" w:rsidP="00433C69">
            <w:pPr>
              <w:jc w:val="center"/>
              <w:rPr>
                <w:i/>
                <w:iCs/>
                <w:color w:val="000000"/>
                <w:sz w:val="20"/>
                <w:szCs w:val="22"/>
              </w:rPr>
            </w:pPr>
            <w:r w:rsidRPr="00433C69">
              <w:rPr>
                <w:i/>
                <w:iCs/>
                <w:color w:val="000000"/>
                <w:sz w:val="20"/>
                <w:szCs w:val="20"/>
              </w:rPr>
              <w:t>1.311.486.451</w:t>
            </w:r>
          </w:p>
        </w:tc>
      </w:tr>
      <w:tr w:rsidR="00433C69" w:rsidRPr="00802CE5" w14:paraId="22286C91" w14:textId="77777777" w:rsidTr="00F02838">
        <w:trPr>
          <w:trHeight w:val="218"/>
          <w:jc w:val="center"/>
        </w:trPr>
        <w:tc>
          <w:tcPr>
            <w:tcW w:w="2596" w:type="pct"/>
            <w:shd w:val="clear" w:color="auto" w:fill="auto"/>
            <w:vAlign w:val="center"/>
          </w:tcPr>
          <w:p w14:paraId="4CB9A406" w14:textId="43476E94" w:rsidR="00433C69" w:rsidRPr="00802CE5" w:rsidRDefault="00C45193" w:rsidP="00433C69">
            <w:pPr>
              <w:jc w:val="center"/>
              <w:rPr>
                <w:b/>
                <w:bCs/>
                <w:i/>
                <w:color w:val="000000"/>
                <w:sz w:val="20"/>
                <w:szCs w:val="22"/>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oMath>
            </m:oMathPara>
          </w:p>
        </w:tc>
        <w:tc>
          <w:tcPr>
            <w:tcW w:w="2404" w:type="pct"/>
            <w:shd w:val="clear" w:color="auto" w:fill="auto"/>
            <w:vAlign w:val="bottom"/>
          </w:tcPr>
          <w:p w14:paraId="08D65931" w14:textId="035F4FB2" w:rsidR="00433C69" w:rsidRPr="00433C69" w:rsidRDefault="00433C69" w:rsidP="00433C69">
            <w:pPr>
              <w:jc w:val="center"/>
              <w:rPr>
                <w:i/>
                <w:iCs/>
                <w:color w:val="000000"/>
                <w:sz w:val="20"/>
                <w:szCs w:val="22"/>
              </w:rPr>
            </w:pPr>
            <w:r w:rsidRPr="00433C69">
              <w:rPr>
                <w:i/>
                <w:iCs/>
                <w:color w:val="000000"/>
                <w:sz w:val="20"/>
                <w:szCs w:val="20"/>
              </w:rPr>
              <w:t>24.487.434</w:t>
            </w:r>
          </w:p>
        </w:tc>
      </w:tr>
      <w:tr w:rsidR="00433C69" w:rsidRPr="00802CE5" w14:paraId="5796F63D" w14:textId="77777777" w:rsidTr="00F02838">
        <w:trPr>
          <w:trHeight w:val="218"/>
          <w:jc w:val="center"/>
        </w:trPr>
        <w:tc>
          <w:tcPr>
            <w:tcW w:w="2596" w:type="pct"/>
            <w:shd w:val="clear" w:color="auto" w:fill="auto"/>
            <w:vAlign w:val="center"/>
          </w:tcPr>
          <w:p w14:paraId="03D9C042" w14:textId="584F1696" w:rsidR="00433C69" w:rsidRPr="00802CE5" w:rsidRDefault="00C45193" w:rsidP="00433C69">
            <w:pPr>
              <w:jc w:val="center"/>
              <w:rPr>
                <w:b/>
                <w:bCs/>
                <w:i/>
                <w:color w:val="000000"/>
                <w:sz w:val="20"/>
                <w:szCs w:val="22"/>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NoResRSk</m:t>
                    </m:r>
                  </m:sub>
                </m:sSub>
                <m:r>
                  <w:rPr>
                    <w:rFonts w:ascii="Cambria Math" w:hAnsi="Cambria Math"/>
                    <w:sz w:val="22"/>
                  </w:rPr>
                  <m:t>+</m:t>
                </m:r>
                <m:sSub>
                  <m:sSubPr>
                    <m:ctrlPr>
                      <w:rPr>
                        <w:rFonts w:ascii="Cambria Math" w:hAnsi="Cambria Math"/>
                        <w:i/>
                        <w:sz w:val="22"/>
                      </w:rPr>
                    </m:ctrlPr>
                  </m:sSubPr>
                  <m:e>
                    <m:r>
                      <w:rPr>
                        <w:rFonts w:ascii="Cambria Math" w:hAnsi="Cambria Math"/>
                        <w:sz w:val="22"/>
                      </w:rPr>
                      <m:t>Q</m:t>
                    </m:r>
                  </m:e>
                  <m:sub>
                    <m:r>
                      <w:rPr>
                        <w:rFonts w:ascii="Cambria Math" w:hAnsi="Cambria Math"/>
                        <w:sz w:val="22"/>
                      </w:rPr>
                      <m:t>Resk</m:t>
                    </m:r>
                  </m:sub>
                </m:sSub>
              </m:oMath>
            </m:oMathPara>
          </w:p>
        </w:tc>
        <w:tc>
          <w:tcPr>
            <w:tcW w:w="2404" w:type="pct"/>
            <w:shd w:val="clear" w:color="auto" w:fill="auto"/>
            <w:vAlign w:val="bottom"/>
          </w:tcPr>
          <w:p w14:paraId="53B165B0" w14:textId="7A811469" w:rsidR="00433C69" w:rsidRPr="00433C69" w:rsidRDefault="00433C69" w:rsidP="00433C69">
            <w:pPr>
              <w:jc w:val="center"/>
              <w:rPr>
                <w:i/>
                <w:iCs/>
                <w:color w:val="000000"/>
                <w:sz w:val="20"/>
                <w:szCs w:val="22"/>
              </w:rPr>
            </w:pPr>
            <w:r w:rsidRPr="00433C69">
              <w:rPr>
                <w:i/>
                <w:iCs/>
                <w:color w:val="000000"/>
                <w:sz w:val="20"/>
                <w:szCs w:val="20"/>
              </w:rPr>
              <w:t>17.066.010</w:t>
            </w:r>
          </w:p>
        </w:tc>
      </w:tr>
    </w:tbl>
    <w:p w14:paraId="5571722D" w14:textId="77777777" w:rsidR="00BD0369" w:rsidRPr="00802CE5" w:rsidRDefault="00BD0369" w:rsidP="00BD0369">
      <w:pPr>
        <w:widowControl w:val="0"/>
        <w:adjustRightInd w:val="0"/>
        <w:spacing w:after="240"/>
        <w:ind w:left="567" w:right="23"/>
        <w:jc w:val="center"/>
        <w:rPr>
          <w:rFonts w:cs="Arial"/>
          <w:i/>
          <w:sz w:val="16"/>
        </w:rPr>
      </w:pPr>
      <w:r w:rsidRPr="00802CE5">
        <w:rPr>
          <w:rFonts w:cs="Arial"/>
          <w:i/>
          <w:sz w:val="14"/>
        </w:rPr>
        <w:t>Cifras en pesos del 31 de diciembre de 2014</w:t>
      </w:r>
    </w:p>
    <w:tbl>
      <w:tblPr>
        <w:tblW w:w="2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8"/>
        <w:gridCol w:w="2675"/>
      </w:tblGrid>
      <w:tr w:rsidR="00BD0369" w:rsidRPr="00802CE5" w14:paraId="3580C3B2" w14:textId="77777777" w:rsidTr="00F02838">
        <w:trPr>
          <w:trHeight w:val="426"/>
          <w:tblHeader/>
          <w:jc w:val="center"/>
        </w:trPr>
        <w:tc>
          <w:tcPr>
            <w:tcW w:w="5000" w:type="pct"/>
            <w:gridSpan w:val="2"/>
            <w:shd w:val="clear" w:color="auto" w:fill="D9D9D9" w:themeFill="background1" w:themeFillShade="D9"/>
            <w:vAlign w:val="center"/>
            <w:hideMark/>
          </w:tcPr>
          <w:p w14:paraId="422C3883" w14:textId="77777777" w:rsidR="00BD0369" w:rsidRPr="00802CE5" w:rsidRDefault="00BD0369" w:rsidP="00BD0369">
            <w:pPr>
              <w:ind w:left="567"/>
              <w:jc w:val="center"/>
              <w:rPr>
                <w:b/>
                <w:bCs/>
                <w:i/>
                <w:color w:val="000000"/>
                <w:sz w:val="20"/>
                <w:szCs w:val="22"/>
                <w:lang w:val="es-CO" w:eastAsia="es-CO"/>
              </w:rPr>
            </w:pPr>
            <w:r w:rsidRPr="00802CE5">
              <w:rPr>
                <w:b/>
                <w:bCs/>
                <w:i/>
                <w:color w:val="000000"/>
                <w:sz w:val="20"/>
                <w:szCs w:val="22"/>
                <w:lang w:eastAsia="es-CO"/>
              </w:rPr>
              <w:t>Usuarios Diferentes a los de Uso Residencial</w:t>
            </w:r>
          </w:p>
        </w:tc>
      </w:tr>
      <w:tr w:rsidR="00BD0369" w:rsidRPr="00802CE5" w14:paraId="3DEF822B" w14:textId="77777777" w:rsidTr="00F02838">
        <w:trPr>
          <w:trHeight w:val="249"/>
          <w:tblHeader/>
          <w:jc w:val="center"/>
        </w:trPr>
        <w:tc>
          <w:tcPr>
            <w:tcW w:w="2596" w:type="pct"/>
            <w:shd w:val="clear" w:color="auto" w:fill="D9D9D9" w:themeFill="background1" w:themeFillShade="D9"/>
            <w:vAlign w:val="center"/>
            <w:hideMark/>
          </w:tcPr>
          <w:p w14:paraId="27E04FCB" w14:textId="77777777" w:rsidR="00BD0369" w:rsidRPr="00802CE5" w:rsidRDefault="00BD0369" w:rsidP="0015461A">
            <w:pPr>
              <w:jc w:val="center"/>
              <w:rPr>
                <w:b/>
                <w:bCs/>
                <w:i/>
                <w:color w:val="000000"/>
                <w:sz w:val="20"/>
                <w:szCs w:val="22"/>
                <w:lang w:val="es-CO" w:eastAsia="es-CO"/>
              </w:rPr>
            </w:pPr>
            <w:r w:rsidRPr="00802CE5">
              <w:rPr>
                <w:rFonts w:cs="Arial"/>
                <w:b/>
                <w:bCs/>
                <w:i/>
                <w:color w:val="000000"/>
                <w:sz w:val="20"/>
                <w:szCs w:val="22"/>
                <w:lang w:eastAsia="es-CO"/>
              </w:rPr>
              <w:t>Variable</w:t>
            </w:r>
          </w:p>
        </w:tc>
        <w:tc>
          <w:tcPr>
            <w:tcW w:w="2404" w:type="pct"/>
            <w:shd w:val="clear" w:color="auto" w:fill="D9D9D9" w:themeFill="background1" w:themeFillShade="D9"/>
            <w:vAlign w:val="center"/>
            <w:hideMark/>
          </w:tcPr>
          <w:p w14:paraId="6361E733" w14:textId="77777777" w:rsidR="00BD0369" w:rsidRPr="00802CE5" w:rsidRDefault="00BD0369" w:rsidP="00E74C8B">
            <w:pPr>
              <w:ind w:left="-187"/>
              <w:jc w:val="center"/>
              <w:rPr>
                <w:b/>
                <w:bCs/>
                <w:i/>
                <w:color w:val="000000"/>
                <w:sz w:val="20"/>
                <w:szCs w:val="22"/>
                <w:lang w:val="es-CO" w:eastAsia="es-CO"/>
              </w:rPr>
            </w:pPr>
            <w:r w:rsidRPr="00802CE5">
              <w:rPr>
                <w:rFonts w:cs="Arial"/>
                <w:b/>
                <w:bCs/>
                <w:i/>
                <w:color w:val="000000"/>
                <w:sz w:val="20"/>
                <w:szCs w:val="22"/>
                <w:lang w:eastAsia="es-CO"/>
              </w:rPr>
              <w:t>Año 2019 en adelante</w:t>
            </w:r>
          </w:p>
        </w:tc>
      </w:tr>
      <w:tr w:rsidR="00433C69" w:rsidRPr="00802CE5" w14:paraId="1A516D8E" w14:textId="77777777" w:rsidTr="00F02838">
        <w:trPr>
          <w:trHeight w:val="215"/>
          <w:jc w:val="center"/>
        </w:trPr>
        <w:tc>
          <w:tcPr>
            <w:tcW w:w="2596" w:type="pct"/>
            <w:shd w:val="clear" w:color="auto" w:fill="auto"/>
            <w:vAlign w:val="center"/>
          </w:tcPr>
          <w:p w14:paraId="28618204" w14:textId="4D3D4F9B" w:rsidR="00433C69" w:rsidRPr="00802CE5" w:rsidRDefault="00433C69" w:rsidP="00433C69">
            <w:pPr>
              <w:ind w:left="-82"/>
              <w:rPr>
                <w:b/>
                <w:bCs/>
                <w:i/>
                <w:color w:val="000000"/>
                <w:sz w:val="20"/>
                <w:szCs w:val="22"/>
                <w:lang w:val="es-CO" w:eastAsia="es-CO"/>
              </w:rPr>
            </w:pPr>
            <m:oMathPara>
              <m:oMath>
                <m:r>
                  <w:rPr>
                    <w:rFonts w:ascii="Cambria Math" w:hAnsi="Cambria Math"/>
                    <w:sz w:val="22"/>
                  </w:rPr>
                  <m:t>IBM</m:t>
                </m:r>
                <m:sSub>
                  <m:sSubPr>
                    <m:ctrlPr>
                      <w:rPr>
                        <w:rFonts w:ascii="Cambria Math" w:hAnsi="Cambria Math"/>
                        <w:i/>
                        <w:sz w:val="22"/>
                      </w:rPr>
                    </m:ctrlPr>
                  </m:sSubPr>
                  <m:e>
                    <m:r>
                      <w:rPr>
                        <w:rFonts w:ascii="Cambria Math" w:hAnsi="Cambria Math"/>
                        <w:sz w:val="22"/>
                      </w:rPr>
                      <m:t>E</m:t>
                    </m:r>
                  </m:e>
                  <m:sub>
                    <m:r>
                      <w:rPr>
                        <w:rFonts w:ascii="Cambria Math" w:hAnsi="Cambria Math"/>
                        <w:sz w:val="22"/>
                      </w:rPr>
                      <m:t>RPk</m:t>
                    </m:r>
                  </m:sub>
                </m:sSub>
              </m:oMath>
            </m:oMathPara>
          </w:p>
        </w:tc>
        <w:tc>
          <w:tcPr>
            <w:tcW w:w="2404" w:type="pct"/>
            <w:shd w:val="clear" w:color="auto" w:fill="auto"/>
            <w:vAlign w:val="bottom"/>
          </w:tcPr>
          <w:p w14:paraId="3FC5977D" w14:textId="0EB2E3C3" w:rsidR="00433C69" w:rsidRPr="00433C69" w:rsidRDefault="00433C69" w:rsidP="00433C69">
            <w:pPr>
              <w:ind w:left="-45"/>
              <w:jc w:val="center"/>
              <w:rPr>
                <w:i/>
                <w:iCs/>
                <w:color w:val="000000"/>
                <w:sz w:val="20"/>
                <w:szCs w:val="22"/>
                <w:lang w:val="es-CO" w:eastAsia="es-CO"/>
              </w:rPr>
            </w:pPr>
            <w:r w:rsidRPr="00433C69">
              <w:rPr>
                <w:i/>
                <w:iCs/>
                <w:color w:val="000000"/>
                <w:sz w:val="20"/>
                <w:szCs w:val="20"/>
              </w:rPr>
              <w:t>2.514.549.766</w:t>
            </w:r>
          </w:p>
        </w:tc>
      </w:tr>
      <w:tr w:rsidR="00433C69" w:rsidRPr="00802CE5" w14:paraId="077B258E" w14:textId="77777777" w:rsidTr="00F02838">
        <w:trPr>
          <w:trHeight w:val="215"/>
          <w:jc w:val="center"/>
        </w:trPr>
        <w:tc>
          <w:tcPr>
            <w:tcW w:w="2596" w:type="pct"/>
            <w:shd w:val="clear" w:color="auto" w:fill="auto"/>
            <w:vAlign w:val="center"/>
          </w:tcPr>
          <w:p w14:paraId="40E49D94" w14:textId="3F42A4F2" w:rsidR="00433C69" w:rsidRPr="00802CE5" w:rsidRDefault="00433C69" w:rsidP="00433C69">
            <w:pPr>
              <w:ind w:left="-82"/>
              <w:rPr>
                <w:b/>
                <w:bCs/>
                <w:i/>
                <w:color w:val="000000"/>
                <w:sz w:val="20"/>
                <w:szCs w:val="22"/>
                <w:lang w:val="es-CO" w:eastAsia="es-CO"/>
              </w:rPr>
            </w:pPr>
            <m:oMathPara>
              <m:oMath>
                <m:r>
                  <w:rPr>
                    <w:rFonts w:ascii="Cambria Math" w:hAnsi="Cambria Math"/>
                    <w:sz w:val="22"/>
                  </w:rPr>
                  <m:t>IBM</m:t>
                </m:r>
                <m:sSub>
                  <m:sSubPr>
                    <m:ctrlPr>
                      <w:rPr>
                        <w:rFonts w:ascii="Cambria Math" w:hAnsi="Cambria Math"/>
                        <w:i/>
                        <w:sz w:val="22"/>
                      </w:rPr>
                    </m:ctrlPr>
                  </m:sSubPr>
                  <m:e>
                    <m:r>
                      <w:rPr>
                        <w:rFonts w:ascii="Cambria Math" w:hAnsi="Cambria Math"/>
                        <w:sz w:val="22"/>
                      </w:rPr>
                      <m:t>E</m:t>
                    </m:r>
                  </m:e>
                  <m:sub>
                    <m:r>
                      <w:rPr>
                        <w:rFonts w:ascii="Cambria Math" w:hAnsi="Cambria Math"/>
                        <w:sz w:val="22"/>
                      </w:rPr>
                      <m:t>RS(NoRes)k</m:t>
                    </m:r>
                  </m:sub>
                </m:sSub>
              </m:oMath>
            </m:oMathPara>
          </w:p>
        </w:tc>
        <w:tc>
          <w:tcPr>
            <w:tcW w:w="2404" w:type="pct"/>
            <w:shd w:val="clear" w:color="auto" w:fill="auto"/>
            <w:vAlign w:val="bottom"/>
          </w:tcPr>
          <w:p w14:paraId="1D7E0B10" w14:textId="7FD868DB" w:rsidR="00433C69" w:rsidRPr="00433C69" w:rsidRDefault="00433C69" w:rsidP="00433C69">
            <w:pPr>
              <w:ind w:left="-45"/>
              <w:jc w:val="center"/>
              <w:rPr>
                <w:i/>
                <w:iCs/>
                <w:color w:val="000000"/>
                <w:sz w:val="20"/>
                <w:szCs w:val="22"/>
              </w:rPr>
            </w:pPr>
            <w:r w:rsidRPr="00433C69">
              <w:rPr>
                <w:i/>
                <w:iCs/>
                <w:color w:val="000000"/>
                <w:sz w:val="20"/>
                <w:szCs w:val="20"/>
              </w:rPr>
              <w:t>150.219.856</w:t>
            </w:r>
          </w:p>
        </w:tc>
      </w:tr>
      <w:tr w:rsidR="00433C69" w:rsidRPr="00802CE5" w14:paraId="6B4FF8EF" w14:textId="77777777" w:rsidTr="00F02838">
        <w:trPr>
          <w:trHeight w:val="215"/>
          <w:jc w:val="center"/>
        </w:trPr>
        <w:tc>
          <w:tcPr>
            <w:tcW w:w="2596" w:type="pct"/>
            <w:shd w:val="clear" w:color="auto" w:fill="auto"/>
            <w:vAlign w:val="center"/>
          </w:tcPr>
          <w:p w14:paraId="1A5C69AB" w14:textId="3BBEFC68" w:rsidR="00433C69" w:rsidRPr="00802CE5" w:rsidRDefault="00C45193" w:rsidP="00433C69">
            <w:pPr>
              <w:ind w:left="-82"/>
              <w:rPr>
                <w:b/>
                <w:bCs/>
                <w:i/>
                <w:color w:val="000000"/>
                <w:sz w:val="20"/>
                <w:szCs w:val="22"/>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oMath>
            </m:oMathPara>
          </w:p>
        </w:tc>
        <w:tc>
          <w:tcPr>
            <w:tcW w:w="2404" w:type="pct"/>
            <w:shd w:val="clear" w:color="auto" w:fill="auto"/>
            <w:vAlign w:val="bottom"/>
          </w:tcPr>
          <w:p w14:paraId="664E779F" w14:textId="2C3BA287" w:rsidR="00433C69" w:rsidRPr="00433C69" w:rsidRDefault="00433C69" w:rsidP="00433C69">
            <w:pPr>
              <w:ind w:left="-45"/>
              <w:jc w:val="center"/>
              <w:rPr>
                <w:i/>
                <w:iCs/>
                <w:color w:val="000000"/>
                <w:sz w:val="20"/>
                <w:szCs w:val="22"/>
              </w:rPr>
            </w:pPr>
            <w:r w:rsidRPr="00433C69">
              <w:rPr>
                <w:i/>
                <w:iCs/>
                <w:color w:val="000000"/>
                <w:sz w:val="20"/>
                <w:szCs w:val="20"/>
              </w:rPr>
              <w:t>24.487.434</w:t>
            </w:r>
          </w:p>
        </w:tc>
      </w:tr>
      <w:tr w:rsidR="00433C69" w:rsidRPr="00802CE5" w14:paraId="1A5F62E3" w14:textId="77777777" w:rsidTr="00F02838">
        <w:trPr>
          <w:trHeight w:val="215"/>
          <w:jc w:val="center"/>
        </w:trPr>
        <w:tc>
          <w:tcPr>
            <w:tcW w:w="2596" w:type="pct"/>
            <w:shd w:val="clear" w:color="auto" w:fill="auto"/>
            <w:vAlign w:val="center"/>
          </w:tcPr>
          <w:p w14:paraId="760DD16C" w14:textId="7A251B01" w:rsidR="00433C69" w:rsidRPr="00802CE5" w:rsidRDefault="00C45193" w:rsidP="00433C69">
            <w:pPr>
              <w:ind w:left="-82"/>
              <w:rPr>
                <w:b/>
                <w:bCs/>
                <w:i/>
                <w:color w:val="000000"/>
                <w:sz w:val="20"/>
                <w:szCs w:val="22"/>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r>
                  <w:rPr>
                    <w:rFonts w:ascii="Cambria Math" w:hAnsi="Cambria Math"/>
                    <w:sz w:val="22"/>
                  </w:rPr>
                  <m:t>-</m:t>
                </m:r>
                <m:sSub>
                  <m:sSubPr>
                    <m:ctrlPr>
                      <w:rPr>
                        <w:rFonts w:ascii="Cambria Math" w:hAnsi="Cambria Math"/>
                        <w:i/>
                        <w:sz w:val="22"/>
                      </w:rPr>
                    </m:ctrlPr>
                  </m:sSubPr>
                  <m:e>
                    <m:r>
                      <w:rPr>
                        <w:rFonts w:ascii="Cambria Math" w:hAnsi="Cambria Math"/>
                        <w:sz w:val="22"/>
                      </w:rPr>
                      <m:t>Q</m:t>
                    </m:r>
                  </m:e>
                  <m:sub>
                    <m:r>
                      <w:rPr>
                        <w:rFonts w:ascii="Cambria Math" w:hAnsi="Cambria Math"/>
                        <w:sz w:val="22"/>
                      </w:rPr>
                      <m:t>Resk</m:t>
                    </m:r>
                  </m:sub>
                </m:sSub>
              </m:oMath>
            </m:oMathPara>
          </w:p>
        </w:tc>
        <w:tc>
          <w:tcPr>
            <w:tcW w:w="2404" w:type="pct"/>
            <w:shd w:val="clear" w:color="auto" w:fill="auto"/>
            <w:vAlign w:val="bottom"/>
          </w:tcPr>
          <w:p w14:paraId="0B280BF5" w14:textId="06D6F062" w:rsidR="00433C69" w:rsidRPr="00433C69" w:rsidRDefault="00433C69" w:rsidP="00433C69">
            <w:pPr>
              <w:ind w:left="-45"/>
              <w:jc w:val="center"/>
              <w:rPr>
                <w:i/>
                <w:iCs/>
                <w:color w:val="000000"/>
                <w:sz w:val="20"/>
                <w:szCs w:val="22"/>
              </w:rPr>
            </w:pPr>
            <w:r w:rsidRPr="00433C69">
              <w:rPr>
                <w:i/>
                <w:iCs/>
                <w:color w:val="000000"/>
                <w:sz w:val="20"/>
                <w:szCs w:val="20"/>
              </w:rPr>
              <w:t>9.376.193</w:t>
            </w:r>
          </w:p>
        </w:tc>
      </w:tr>
    </w:tbl>
    <w:p w14:paraId="586170BC" w14:textId="74B803D3" w:rsidR="00BD0369" w:rsidRPr="00802CE5" w:rsidRDefault="00BD0369" w:rsidP="00BD0369">
      <w:pPr>
        <w:widowControl w:val="0"/>
        <w:adjustRightInd w:val="0"/>
        <w:spacing w:after="240"/>
        <w:ind w:left="567" w:right="23"/>
        <w:jc w:val="center"/>
        <w:rPr>
          <w:rFonts w:cs="Arial"/>
          <w:i/>
          <w:sz w:val="16"/>
        </w:rPr>
      </w:pPr>
      <w:r w:rsidRPr="00802CE5">
        <w:rPr>
          <w:rFonts w:cs="Arial"/>
          <w:i/>
          <w:sz w:val="14"/>
        </w:rPr>
        <w:t>Cifras en pesos del 31 de diciembre de 2014</w:t>
      </w:r>
      <w:r w:rsidR="00A21FFA" w:rsidRPr="00802CE5">
        <w:rPr>
          <w:rFonts w:cs="Arial"/>
          <w:i/>
          <w:sz w:val="14"/>
        </w:rPr>
        <w:t>”</w:t>
      </w:r>
    </w:p>
    <w:p w14:paraId="16C92EFA" w14:textId="43A5B011" w:rsidR="00BD0369" w:rsidRDefault="00BD0369" w:rsidP="00BD0369">
      <w:r>
        <w:rPr>
          <w:b/>
        </w:rPr>
        <w:t xml:space="preserve">ARTÍCULO </w:t>
      </w:r>
      <w:r w:rsidR="00D507A8">
        <w:rPr>
          <w:b/>
        </w:rPr>
        <w:t>4</w:t>
      </w:r>
      <w:r>
        <w:rPr>
          <w:b/>
        </w:rPr>
        <w:t xml:space="preserve">. </w:t>
      </w:r>
      <w:r w:rsidRPr="00F2436D">
        <w:t xml:space="preserve">Modificar el Artículo </w:t>
      </w:r>
      <w:r>
        <w:t>4</w:t>
      </w:r>
      <w:r w:rsidRPr="00F2436D">
        <w:t xml:space="preserve"> “</w:t>
      </w:r>
      <w:r>
        <w:t>Gastos de Administración, Operación y Mantenimiento-AOM</w:t>
      </w:r>
      <w:r w:rsidRPr="00F2436D">
        <w:t xml:space="preserve">” de la Resolución CREG </w:t>
      </w:r>
      <w:r>
        <w:t>196 de 2019</w:t>
      </w:r>
      <w:r w:rsidRPr="00F2436D">
        <w:t xml:space="preserve">, </w:t>
      </w:r>
      <w:r>
        <w:t>de acuerdo con lo manifestado en el recurso de reposición interpuesto por METROGAS DE COLOMBIA S.A. E.S.P. y GAS NATURAL DEL ORIENTE</w:t>
      </w:r>
      <w:r w:rsidR="00C902BB">
        <w:t xml:space="preserve"> S.A. E.S.P.</w:t>
      </w:r>
      <w:r>
        <w:t xml:space="preserve">, </w:t>
      </w:r>
      <w:r w:rsidRPr="00F2436D">
        <w:t>el cual quedará así:</w:t>
      </w:r>
    </w:p>
    <w:p w14:paraId="5D4E7C79" w14:textId="372F5265" w:rsidR="00BD0369" w:rsidRPr="00802CE5" w:rsidRDefault="00A21FFA" w:rsidP="00BD0369">
      <w:pPr>
        <w:spacing w:before="240" w:after="240"/>
        <w:ind w:left="426"/>
        <w:rPr>
          <w:rFonts w:cs="Arial"/>
          <w:bCs/>
          <w:i/>
          <w:sz w:val="22"/>
        </w:rPr>
      </w:pPr>
      <w:r w:rsidRPr="00802CE5">
        <w:rPr>
          <w:rFonts w:cs="Arial"/>
          <w:i/>
          <w:sz w:val="22"/>
        </w:rPr>
        <w:t>“</w:t>
      </w:r>
      <w:r w:rsidR="00BD0369" w:rsidRPr="00802CE5">
        <w:rPr>
          <w:rFonts w:cs="Arial"/>
          <w:b/>
          <w:i/>
          <w:sz w:val="22"/>
        </w:rPr>
        <w:t>ARTÍCULO 4. Gastos de Administración, Operación y Mantenimiento - AOM.</w:t>
      </w:r>
      <w:r w:rsidR="00BD0369" w:rsidRPr="00802CE5">
        <w:rPr>
          <w:rFonts w:cs="Arial"/>
          <w:bCs/>
          <w:i/>
          <w:sz w:val="22"/>
        </w:rPr>
        <w:t xml:space="preserve"> El porcentaje eficiente de AOM establecido para el mercado existente de distribución es del 8,14%, del cual se obtiene el </w:t>
      </w:r>
      <w:r w:rsidR="00BD0369" w:rsidRPr="00802CE5">
        <w:rPr>
          <w:i/>
          <w:sz w:val="22"/>
          <w:lang w:val="es-ES_tradnl" w:eastAsia="es-CO"/>
        </w:rPr>
        <w:t>monto eficiente de gastos de AOM de $2.551.700.236 que se considerará en los cálculos de los cargos de distribución.</w:t>
      </w:r>
    </w:p>
    <w:p w14:paraId="270A1895" w14:textId="4D0012B5" w:rsidR="00BD0369" w:rsidRPr="00802CE5" w:rsidRDefault="00BD0369" w:rsidP="00BD0369">
      <w:pPr>
        <w:adjustRightInd w:val="0"/>
        <w:spacing w:before="240" w:after="240"/>
        <w:ind w:left="426" w:right="20"/>
        <w:rPr>
          <w:rFonts w:cs="Arial"/>
          <w:i/>
          <w:sz w:val="22"/>
        </w:rPr>
      </w:pPr>
      <w:r w:rsidRPr="00802CE5">
        <w:rPr>
          <w:rFonts w:cs="Arial"/>
          <w:i/>
          <w:sz w:val="22"/>
        </w:rPr>
        <w:t xml:space="preserve">Aplicando la metodología contenida en la Resolución CREG 202 de 2013 y sus modificaciones y adiciones, se calcularon conforme a las </w:t>
      </w:r>
      <w:r w:rsidR="00E67078" w:rsidRPr="00802CE5">
        <w:rPr>
          <w:rFonts w:cs="Arial"/>
          <w:i/>
          <w:sz w:val="22"/>
        </w:rPr>
        <w:t>fórmulas</w:t>
      </w:r>
      <w:r w:rsidRPr="00802CE5">
        <w:rPr>
          <w:rFonts w:cs="Arial"/>
          <w:i/>
          <w:sz w:val="22"/>
        </w:rPr>
        <w:t xml:space="preserve"> establecidas en los numerales 9.1.1.1. y 9.2.1.1. del artículo 9 para la componente que remunera los gastos de AOM, aplicable a usuarios de uso residencial y a usuarios diferentes a los de uso residencial, las siguientes variables principales:</w:t>
      </w:r>
    </w:p>
    <w:tbl>
      <w:tblPr>
        <w:tblW w:w="2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1"/>
        <w:gridCol w:w="2538"/>
      </w:tblGrid>
      <w:tr w:rsidR="00BD0369" w:rsidRPr="00802CE5" w14:paraId="4F60F001" w14:textId="77777777" w:rsidTr="00F02838">
        <w:trPr>
          <w:trHeight w:val="432"/>
          <w:jc w:val="center"/>
        </w:trPr>
        <w:tc>
          <w:tcPr>
            <w:tcW w:w="5000" w:type="pct"/>
            <w:gridSpan w:val="2"/>
            <w:shd w:val="clear" w:color="auto" w:fill="D9D9D9" w:themeFill="background1" w:themeFillShade="D9"/>
            <w:vAlign w:val="center"/>
            <w:hideMark/>
          </w:tcPr>
          <w:p w14:paraId="2F46EF8E" w14:textId="77777777" w:rsidR="00BD0369" w:rsidRPr="00802CE5" w:rsidRDefault="00BD0369" w:rsidP="00BD0369">
            <w:pPr>
              <w:ind w:left="426"/>
              <w:jc w:val="center"/>
              <w:rPr>
                <w:b/>
                <w:bCs/>
                <w:i/>
                <w:color w:val="000000"/>
                <w:sz w:val="20"/>
                <w:szCs w:val="22"/>
                <w:lang w:val="es-CO" w:eastAsia="es-CO"/>
              </w:rPr>
            </w:pPr>
            <w:r w:rsidRPr="00802CE5">
              <w:rPr>
                <w:b/>
                <w:bCs/>
                <w:i/>
                <w:color w:val="000000"/>
                <w:sz w:val="20"/>
                <w:szCs w:val="22"/>
                <w:lang w:eastAsia="es-CO"/>
              </w:rPr>
              <w:t>Usuarios de Uso Residencial</w:t>
            </w:r>
          </w:p>
        </w:tc>
      </w:tr>
      <w:tr w:rsidR="00BD0369" w:rsidRPr="00802CE5" w14:paraId="7147ADC3" w14:textId="77777777" w:rsidTr="00F02838">
        <w:trPr>
          <w:trHeight w:val="252"/>
          <w:jc w:val="center"/>
        </w:trPr>
        <w:tc>
          <w:tcPr>
            <w:tcW w:w="2596" w:type="pct"/>
            <w:shd w:val="clear" w:color="auto" w:fill="D9D9D9" w:themeFill="background1" w:themeFillShade="D9"/>
            <w:vAlign w:val="center"/>
            <w:hideMark/>
          </w:tcPr>
          <w:p w14:paraId="54E432E6" w14:textId="77777777" w:rsidR="00BD0369" w:rsidRPr="00802CE5" w:rsidRDefault="00BD0369" w:rsidP="0015461A">
            <w:pPr>
              <w:jc w:val="center"/>
              <w:rPr>
                <w:b/>
                <w:bCs/>
                <w:i/>
                <w:color w:val="000000"/>
                <w:sz w:val="20"/>
                <w:szCs w:val="22"/>
                <w:lang w:val="es-CO" w:eastAsia="es-CO"/>
              </w:rPr>
            </w:pPr>
            <w:r w:rsidRPr="00802CE5">
              <w:rPr>
                <w:rFonts w:cs="Arial"/>
                <w:b/>
                <w:bCs/>
                <w:i/>
                <w:color w:val="000000"/>
                <w:sz w:val="20"/>
                <w:szCs w:val="22"/>
                <w:lang w:eastAsia="es-CO"/>
              </w:rPr>
              <w:t>Variable</w:t>
            </w:r>
          </w:p>
        </w:tc>
        <w:tc>
          <w:tcPr>
            <w:tcW w:w="2403" w:type="pct"/>
            <w:shd w:val="clear" w:color="auto" w:fill="D9D9D9" w:themeFill="background1" w:themeFillShade="D9"/>
            <w:vAlign w:val="center"/>
            <w:hideMark/>
          </w:tcPr>
          <w:p w14:paraId="518187E8" w14:textId="77777777" w:rsidR="00BD0369" w:rsidRPr="00802CE5" w:rsidRDefault="00BD0369" w:rsidP="00E74C8B">
            <w:pPr>
              <w:ind w:left="-45"/>
              <w:jc w:val="center"/>
              <w:rPr>
                <w:b/>
                <w:bCs/>
                <w:i/>
                <w:color w:val="000000"/>
                <w:sz w:val="20"/>
                <w:szCs w:val="22"/>
                <w:lang w:val="es-CO" w:eastAsia="es-CO"/>
              </w:rPr>
            </w:pPr>
            <w:r w:rsidRPr="00802CE5">
              <w:rPr>
                <w:rFonts w:cs="Arial"/>
                <w:b/>
                <w:bCs/>
                <w:i/>
                <w:color w:val="000000"/>
                <w:sz w:val="20"/>
                <w:szCs w:val="22"/>
                <w:lang w:eastAsia="es-CO"/>
              </w:rPr>
              <w:t>Año 2019 en adelante</w:t>
            </w:r>
          </w:p>
        </w:tc>
      </w:tr>
      <w:tr w:rsidR="000948D9" w:rsidRPr="00802CE5" w14:paraId="2DBC2DC7" w14:textId="77777777" w:rsidTr="00F02838">
        <w:trPr>
          <w:trHeight w:val="218"/>
          <w:jc w:val="center"/>
        </w:trPr>
        <w:tc>
          <w:tcPr>
            <w:tcW w:w="2596" w:type="pct"/>
            <w:shd w:val="clear" w:color="auto" w:fill="auto"/>
            <w:vAlign w:val="center"/>
          </w:tcPr>
          <w:p w14:paraId="65E213EA" w14:textId="24F58A21" w:rsidR="000948D9" w:rsidRPr="00802CE5" w:rsidRDefault="00C45193" w:rsidP="000948D9">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AOM</m:t>
                    </m:r>
                  </m:e>
                  <m:sub>
                    <m:r>
                      <w:rPr>
                        <w:rFonts w:ascii="Cambria Math" w:hAnsi="Cambria Math"/>
                        <w:sz w:val="22"/>
                      </w:rPr>
                      <m:t>RPk</m:t>
                    </m:r>
                  </m:sub>
                </m:sSub>
              </m:oMath>
            </m:oMathPara>
          </w:p>
        </w:tc>
        <w:tc>
          <w:tcPr>
            <w:tcW w:w="2403" w:type="pct"/>
            <w:shd w:val="clear" w:color="auto" w:fill="auto"/>
            <w:vAlign w:val="center"/>
          </w:tcPr>
          <w:p w14:paraId="2D22DE70" w14:textId="32BEAB6E" w:rsidR="000948D9" w:rsidRPr="000948D9" w:rsidRDefault="000948D9" w:rsidP="000948D9">
            <w:pPr>
              <w:ind w:left="-45"/>
              <w:jc w:val="center"/>
              <w:rPr>
                <w:i/>
                <w:iCs/>
                <w:color w:val="000000"/>
                <w:sz w:val="20"/>
                <w:szCs w:val="20"/>
                <w:lang w:val="es-CO" w:eastAsia="es-CO"/>
              </w:rPr>
            </w:pPr>
            <w:r w:rsidRPr="000948D9">
              <w:rPr>
                <w:i/>
                <w:iCs/>
                <w:color w:val="000000"/>
                <w:sz w:val="20"/>
                <w:szCs w:val="20"/>
              </w:rPr>
              <w:t>1.139.701.670</w:t>
            </w:r>
          </w:p>
        </w:tc>
      </w:tr>
      <w:tr w:rsidR="000948D9" w:rsidRPr="00802CE5" w14:paraId="555D45D9" w14:textId="77777777" w:rsidTr="00F02838">
        <w:trPr>
          <w:trHeight w:val="218"/>
          <w:jc w:val="center"/>
        </w:trPr>
        <w:tc>
          <w:tcPr>
            <w:tcW w:w="2596" w:type="pct"/>
            <w:shd w:val="clear" w:color="auto" w:fill="auto"/>
            <w:vAlign w:val="center"/>
          </w:tcPr>
          <w:p w14:paraId="273502E3" w14:textId="0F7EEC22" w:rsidR="000948D9" w:rsidRPr="00802CE5" w:rsidRDefault="00C45193" w:rsidP="000948D9">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AOM</m:t>
                    </m:r>
                  </m:e>
                  <m:sub>
                    <m:r>
                      <w:rPr>
                        <w:rFonts w:ascii="Cambria Math" w:hAnsi="Cambria Math"/>
                        <w:sz w:val="22"/>
                      </w:rPr>
                      <m:t>RSk</m:t>
                    </m:r>
                  </m:sub>
                </m:sSub>
              </m:oMath>
            </m:oMathPara>
          </w:p>
        </w:tc>
        <w:tc>
          <w:tcPr>
            <w:tcW w:w="2403" w:type="pct"/>
            <w:shd w:val="clear" w:color="auto" w:fill="auto"/>
            <w:vAlign w:val="center"/>
          </w:tcPr>
          <w:p w14:paraId="37BC7EE7" w14:textId="7EB5818A" w:rsidR="000948D9" w:rsidRPr="000948D9" w:rsidRDefault="000948D9" w:rsidP="000948D9">
            <w:pPr>
              <w:ind w:left="-45"/>
              <w:jc w:val="center"/>
              <w:rPr>
                <w:i/>
                <w:iCs/>
                <w:color w:val="000000"/>
                <w:sz w:val="20"/>
                <w:szCs w:val="20"/>
              </w:rPr>
            </w:pPr>
            <w:r w:rsidRPr="000948D9">
              <w:rPr>
                <w:i/>
                <w:iCs/>
                <w:color w:val="000000"/>
                <w:sz w:val="20"/>
                <w:szCs w:val="20"/>
              </w:rPr>
              <w:t>1.411.998.566</w:t>
            </w:r>
          </w:p>
        </w:tc>
      </w:tr>
      <w:tr w:rsidR="000948D9" w:rsidRPr="00802CE5" w14:paraId="3C56D65D" w14:textId="77777777" w:rsidTr="00F02838">
        <w:trPr>
          <w:trHeight w:val="218"/>
          <w:jc w:val="center"/>
        </w:trPr>
        <w:tc>
          <w:tcPr>
            <w:tcW w:w="2596" w:type="pct"/>
            <w:shd w:val="clear" w:color="auto" w:fill="auto"/>
            <w:vAlign w:val="center"/>
          </w:tcPr>
          <w:p w14:paraId="764D7F2E" w14:textId="6A7BA199" w:rsidR="000948D9" w:rsidRPr="00802CE5" w:rsidRDefault="00C45193" w:rsidP="000948D9">
            <w:pPr>
              <w:ind w:left="-82"/>
              <w:rPr>
                <w:b/>
                <w:bCs/>
                <w:i/>
                <w:color w:val="000000"/>
                <w:sz w:val="18"/>
                <w:szCs w:val="20"/>
                <w:lang w:val="es-CO" w:eastAsia="es-CO"/>
              </w:rPr>
            </w:pPr>
            <m:oMathPara>
              <m:oMathParaPr>
                <m:jc m:val="center"/>
              </m:oMathParaPr>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oMath>
            </m:oMathPara>
          </w:p>
        </w:tc>
        <w:tc>
          <w:tcPr>
            <w:tcW w:w="2403" w:type="pct"/>
            <w:shd w:val="clear" w:color="auto" w:fill="auto"/>
            <w:vAlign w:val="center"/>
          </w:tcPr>
          <w:p w14:paraId="1614F063" w14:textId="14378F3C" w:rsidR="000948D9" w:rsidRPr="000948D9" w:rsidRDefault="000948D9" w:rsidP="000948D9">
            <w:pPr>
              <w:ind w:left="-45"/>
              <w:jc w:val="center"/>
              <w:rPr>
                <w:i/>
                <w:iCs/>
                <w:color w:val="000000"/>
                <w:sz w:val="20"/>
                <w:szCs w:val="20"/>
              </w:rPr>
            </w:pPr>
            <w:r w:rsidRPr="000948D9">
              <w:rPr>
                <w:i/>
                <w:iCs/>
                <w:color w:val="000000"/>
                <w:sz w:val="20"/>
                <w:szCs w:val="20"/>
              </w:rPr>
              <w:t>24.487.434</w:t>
            </w:r>
          </w:p>
        </w:tc>
      </w:tr>
      <w:tr w:rsidR="000948D9" w:rsidRPr="00802CE5" w14:paraId="61F31113" w14:textId="77777777" w:rsidTr="00F02838">
        <w:trPr>
          <w:trHeight w:val="218"/>
          <w:jc w:val="center"/>
        </w:trPr>
        <w:tc>
          <w:tcPr>
            <w:tcW w:w="2596" w:type="pct"/>
            <w:shd w:val="clear" w:color="auto" w:fill="auto"/>
            <w:vAlign w:val="center"/>
          </w:tcPr>
          <w:p w14:paraId="6A6A83CD" w14:textId="5D285926" w:rsidR="000948D9" w:rsidRPr="00802CE5" w:rsidRDefault="00C45193" w:rsidP="000948D9">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NoResRSk</m:t>
                    </m:r>
                  </m:sub>
                </m:sSub>
                <m:r>
                  <w:rPr>
                    <w:rFonts w:ascii="Cambria Math" w:hAnsi="Cambria Math"/>
                    <w:sz w:val="22"/>
                  </w:rPr>
                  <m:t>+</m:t>
                </m:r>
                <m:sSub>
                  <m:sSubPr>
                    <m:ctrlPr>
                      <w:rPr>
                        <w:rFonts w:ascii="Cambria Math" w:hAnsi="Cambria Math"/>
                        <w:i/>
                        <w:sz w:val="22"/>
                      </w:rPr>
                    </m:ctrlPr>
                  </m:sSubPr>
                  <m:e>
                    <m:r>
                      <w:rPr>
                        <w:rFonts w:ascii="Cambria Math" w:hAnsi="Cambria Math"/>
                        <w:sz w:val="22"/>
                      </w:rPr>
                      <m:t>Q</m:t>
                    </m:r>
                  </m:e>
                  <m:sub>
                    <m:r>
                      <w:rPr>
                        <w:rFonts w:ascii="Cambria Math" w:hAnsi="Cambria Math"/>
                        <w:sz w:val="22"/>
                      </w:rPr>
                      <m:t>Resk</m:t>
                    </m:r>
                  </m:sub>
                </m:sSub>
              </m:oMath>
            </m:oMathPara>
          </w:p>
        </w:tc>
        <w:tc>
          <w:tcPr>
            <w:tcW w:w="2403" w:type="pct"/>
            <w:shd w:val="clear" w:color="auto" w:fill="auto"/>
            <w:vAlign w:val="center"/>
          </w:tcPr>
          <w:p w14:paraId="134F3D65" w14:textId="327EAD44" w:rsidR="000948D9" w:rsidRPr="000948D9" w:rsidRDefault="000948D9" w:rsidP="000948D9">
            <w:pPr>
              <w:ind w:left="-45"/>
              <w:jc w:val="center"/>
              <w:rPr>
                <w:i/>
                <w:iCs/>
                <w:color w:val="000000"/>
                <w:sz w:val="20"/>
                <w:szCs w:val="20"/>
              </w:rPr>
            </w:pPr>
            <w:r w:rsidRPr="000948D9">
              <w:rPr>
                <w:i/>
                <w:iCs/>
                <w:color w:val="000000"/>
                <w:sz w:val="20"/>
                <w:szCs w:val="20"/>
              </w:rPr>
              <w:t>17.066.010</w:t>
            </w:r>
          </w:p>
        </w:tc>
      </w:tr>
    </w:tbl>
    <w:p w14:paraId="44E2E762" w14:textId="77777777" w:rsidR="00BD0369" w:rsidRPr="00802CE5" w:rsidRDefault="00BD0369" w:rsidP="00BD0369">
      <w:pPr>
        <w:widowControl w:val="0"/>
        <w:adjustRightInd w:val="0"/>
        <w:spacing w:after="240"/>
        <w:ind w:left="426" w:right="23"/>
        <w:jc w:val="center"/>
        <w:rPr>
          <w:rFonts w:cs="Arial"/>
          <w:i/>
          <w:sz w:val="14"/>
        </w:rPr>
      </w:pPr>
      <w:r w:rsidRPr="00802CE5">
        <w:rPr>
          <w:rFonts w:cs="Arial"/>
          <w:i/>
          <w:sz w:val="14"/>
        </w:rPr>
        <w:t>Cifras en pesos del 31 de diciembre de 2014.</w:t>
      </w:r>
    </w:p>
    <w:tbl>
      <w:tblPr>
        <w:tblW w:w="2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5"/>
        <w:gridCol w:w="2569"/>
      </w:tblGrid>
      <w:tr w:rsidR="00BD0369" w:rsidRPr="00802CE5" w14:paraId="0F69FEFF" w14:textId="77777777" w:rsidTr="00F02838">
        <w:trPr>
          <w:trHeight w:val="429"/>
          <w:jc w:val="center"/>
        </w:trPr>
        <w:tc>
          <w:tcPr>
            <w:tcW w:w="5000" w:type="pct"/>
            <w:gridSpan w:val="2"/>
            <w:shd w:val="clear" w:color="auto" w:fill="D9D9D9" w:themeFill="background1" w:themeFillShade="D9"/>
            <w:vAlign w:val="center"/>
            <w:hideMark/>
          </w:tcPr>
          <w:p w14:paraId="7FF5AFE6" w14:textId="77777777" w:rsidR="00BD0369" w:rsidRPr="00802CE5" w:rsidRDefault="00BD0369" w:rsidP="00BD0369">
            <w:pPr>
              <w:ind w:left="426"/>
              <w:jc w:val="center"/>
              <w:rPr>
                <w:b/>
                <w:bCs/>
                <w:i/>
                <w:color w:val="000000"/>
                <w:sz w:val="20"/>
                <w:szCs w:val="22"/>
                <w:lang w:val="es-CO" w:eastAsia="es-CO"/>
              </w:rPr>
            </w:pPr>
            <w:r w:rsidRPr="00802CE5">
              <w:rPr>
                <w:b/>
                <w:bCs/>
                <w:i/>
                <w:color w:val="000000"/>
                <w:sz w:val="20"/>
                <w:szCs w:val="22"/>
                <w:lang w:eastAsia="es-CO"/>
              </w:rPr>
              <w:t>Usuarios Diferentes a los de Uso Residencial</w:t>
            </w:r>
          </w:p>
        </w:tc>
      </w:tr>
      <w:tr w:rsidR="00BD0369" w:rsidRPr="00802CE5" w14:paraId="484CA57C" w14:textId="77777777" w:rsidTr="00F02838">
        <w:trPr>
          <w:trHeight w:val="250"/>
          <w:jc w:val="center"/>
        </w:trPr>
        <w:tc>
          <w:tcPr>
            <w:tcW w:w="2596" w:type="pct"/>
            <w:shd w:val="clear" w:color="auto" w:fill="D9D9D9" w:themeFill="background1" w:themeFillShade="D9"/>
            <w:vAlign w:val="center"/>
            <w:hideMark/>
          </w:tcPr>
          <w:p w14:paraId="70683A9A" w14:textId="77777777" w:rsidR="00BD0369" w:rsidRPr="00802CE5" w:rsidRDefault="00BD0369" w:rsidP="0015461A">
            <w:pPr>
              <w:ind w:left="60"/>
              <w:jc w:val="center"/>
              <w:rPr>
                <w:b/>
                <w:bCs/>
                <w:i/>
                <w:color w:val="000000"/>
                <w:sz w:val="20"/>
                <w:szCs w:val="22"/>
                <w:lang w:val="es-CO" w:eastAsia="es-CO"/>
              </w:rPr>
            </w:pPr>
            <w:r w:rsidRPr="00802CE5">
              <w:rPr>
                <w:rFonts w:cs="Arial"/>
                <w:b/>
                <w:bCs/>
                <w:i/>
                <w:color w:val="000000"/>
                <w:sz w:val="20"/>
                <w:szCs w:val="22"/>
                <w:lang w:eastAsia="es-CO"/>
              </w:rPr>
              <w:t>Variable</w:t>
            </w:r>
          </w:p>
        </w:tc>
        <w:tc>
          <w:tcPr>
            <w:tcW w:w="2404" w:type="pct"/>
            <w:shd w:val="clear" w:color="auto" w:fill="D9D9D9" w:themeFill="background1" w:themeFillShade="D9"/>
            <w:vAlign w:val="center"/>
            <w:hideMark/>
          </w:tcPr>
          <w:p w14:paraId="699D0819" w14:textId="77777777" w:rsidR="00BD0369" w:rsidRPr="00802CE5" w:rsidRDefault="00BD0369" w:rsidP="00E74C8B">
            <w:pPr>
              <w:ind w:left="-45"/>
              <w:jc w:val="center"/>
              <w:rPr>
                <w:b/>
                <w:bCs/>
                <w:i/>
                <w:color w:val="000000"/>
                <w:sz w:val="20"/>
                <w:szCs w:val="22"/>
                <w:lang w:val="es-CO" w:eastAsia="es-CO"/>
              </w:rPr>
            </w:pPr>
            <w:r w:rsidRPr="00802CE5">
              <w:rPr>
                <w:rFonts w:cs="Arial"/>
                <w:b/>
                <w:bCs/>
                <w:i/>
                <w:color w:val="000000"/>
                <w:sz w:val="20"/>
                <w:szCs w:val="22"/>
                <w:lang w:eastAsia="es-CO"/>
              </w:rPr>
              <w:t>Año 2019 en adelante</w:t>
            </w:r>
          </w:p>
        </w:tc>
      </w:tr>
      <w:tr w:rsidR="00902698" w:rsidRPr="00802CE5" w14:paraId="20610329" w14:textId="77777777" w:rsidTr="00F02838">
        <w:trPr>
          <w:trHeight w:val="217"/>
          <w:jc w:val="center"/>
        </w:trPr>
        <w:tc>
          <w:tcPr>
            <w:tcW w:w="2596" w:type="pct"/>
            <w:shd w:val="clear" w:color="auto" w:fill="auto"/>
            <w:vAlign w:val="center"/>
          </w:tcPr>
          <w:p w14:paraId="3F75704C" w14:textId="63650CB1" w:rsidR="00902698" w:rsidRPr="00802CE5" w:rsidRDefault="00C45193" w:rsidP="00902698">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AOM</m:t>
                    </m:r>
                  </m:e>
                  <m:sub>
                    <m:r>
                      <w:rPr>
                        <w:rFonts w:ascii="Cambria Math" w:hAnsi="Cambria Math"/>
                        <w:sz w:val="22"/>
                      </w:rPr>
                      <m:t>RPk</m:t>
                    </m:r>
                  </m:sub>
                </m:sSub>
              </m:oMath>
            </m:oMathPara>
          </w:p>
        </w:tc>
        <w:tc>
          <w:tcPr>
            <w:tcW w:w="2404" w:type="pct"/>
            <w:shd w:val="clear" w:color="auto" w:fill="auto"/>
            <w:vAlign w:val="center"/>
          </w:tcPr>
          <w:p w14:paraId="1761DCD1" w14:textId="10B7F8B3" w:rsidR="00902698" w:rsidRPr="00902698" w:rsidRDefault="00902698" w:rsidP="00902698">
            <w:pPr>
              <w:ind w:left="-45"/>
              <w:jc w:val="center"/>
              <w:rPr>
                <w:i/>
                <w:iCs/>
                <w:color w:val="000000"/>
                <w:sz w:val="20"/>
                <w:szCs w:val="20"/>
                <w:lang w:val="es-CO" w:eastAsia="es-CO"/>
              </w:rPr>
            </w:pPr>
            <w:r w:rsidRPr="00902698">
              <w:rPr>
                <w:i/>
                <w:iCs/>
                <w:color w:val="000000"/>
                <w:sz w:val="20"/>
                <w:szCs w:val="20"/>
              </w:rPr>
              <w:t>1.139.701.670</w:t>
            </w:r>
          </w:p>
        </w:tc>
      </w:tr>
      <w:tr w:rsidR="00902698" w:rsidRPr="00802CE5" w14:paraId="0E35AAAC" w14:textId="77777777" w:rsidTr="00F02838">
        <w:trPr>
          <w:trHeight w:val="217"/>
          <w:jc w:val="center"/>
        </w:trPr>
        <w:tc>
          <w:tcPr>
            <w:tcW w:w="2596" w:type="pct"/>
            <w:shd w:val="clear" w:color="auto" w:fill="auto"/>
            <w:vAlign w:val="center"/>
          </w:tcPr>
          <w:p w14:paraId="44C30F71" w14:textId="47FFE047" w:rsidR="00902698" w:rsidRPr="00802CE5" w:rsidRDefault="00C45193" w:rsidP="00902698">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AOM</m:t>
                    </m:r>
                  </m:e>
                  <m:sub>
                    <m:r>
                      <w:rPr>
                        <w:rFonts w:ascii="Cambria Math" w:hAnsi="Cambria Math"/>
                        <w:sz w:val="22"/>
                      </w:rPr>
                      <m:t>RS(NoRes)k</m:t>
                    </m:r>
                  </m:sub>
                </m:sSub>
              </m:oMath>
            </m:oMathPara>
          </w:p>
        </w:tc>
        <w:tc>
          <w:tcPr>
            <w:tcW w:w="2404" w:type="pct"/>
            <w:shd w:val="clear" w:color="auto" w:fill="auto"/>
            <w:vAlign w:val="center"/>
          </w:tcPr>
          <w:p w14:paraId="0A3429D6" w14:textId="517F05CF" w:rsidR="00902698" w:rsidRPr="00902698" w:rsidRDefault="00902698" w:rsidP="00902698">
            <w:pPr>
              <w:ind w:left="-45"/>
              <w:jc w:val="center"/>
              <w:rPr>
                <w:i/>
                <w:iCs/>
                <w:color w:val="000000"/>
                <w:sz w:val="20"/>
                <w:szCs w:val="20"/>
              </w:rPr>
            </w:pPr>
            <w:r w:rsidRPr="00902698">
              <w:rPr>
                <w:i/>
                <w:iCs/>
                <w:color w:val="000000"/>
                <w:sz w:val="20"/>
                <w:szCs w:val="20"/>
              </w:rPr>
              <w:t>175.826.877</w:t>
            </w:r>
          </w:p>
        </w:tc>
      </w:tr>
      <w:tr w:rsidR="00902698" w:rsidRPr="00802CE5" w14:paraId="0A272FEA" w14:textId="77777777" w:rsidTr="00F02838">
        <w:trPr>
          <w:trHeight w:val="217"/>
          <w:jc w:val="center"/>
        </w:trPr>
        <w:tc>
          <w:tcPr>
            <w:tcW w:w="2596" w:type="pct"/>
            <w:shd w:val="clear" w:color="auto" w:fill="auto"/>
            <w:vAlign w:val="center"/>
          </w:tcPr>
          <w:p w14:paraId="3BE1373D" w14:textId="600F3CF6" w:rsidR="00902698" w:rsidRPr="00802CE5" w:rsidRDefault="00C45193" w:rsidP="00902698">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oMath>
            </m:oMathPara>
          </w:p>
        </w:tc>
        <w:tc>
          <w:tcPr>
            <w:tcW w:w="2404" w:type="pct"/>
            <w:shd w:val="clear" w:color="auto" w:fill="auto"/>
            <w:vAlign w:val="center"/>
          </w:tcPr>
          <w:p w14:paraId="4A110630" w14:textId="110EBFA0" w:rsidR="00902698" w:rsidRPr="00902698" w:rsidRDefault="00902698" w:rsidP="00902698">
            <w:pPr>
              <w:ind w:left="-45"/>
              <w:jc w:val="center"/>
              <w:rPr>
                <w:i/>
                <w:iCs/>
                <w:color w:val="000000"/>
                <w:sz w:val="20"/>
                <w:szCs w:val="20"/>
              </w:rPr>
            </w:pPr>
            <w:r w:rsidRPr="00902698">
              <w:rPr>
                <w:i/>
                <w:iCs/>
                <w:color w:val="000000"/>
                <w:sz w:val="20"/>
                <w:szCs w:val="20"/>
              </w:rPr>
              <w:t>24.487.434</w:t>
            </w:r>
          </w:p>
        </w:tc>
      </w:tr>
      <w:tr w:rsidR="00902698" w:rsidRPr="00802CE5" w14:paraId="1AF2A8A5" w14:textId="77777777" w:rsidTr="00F02838">
        <w:trPr>
          <w:trHeight w:val="94"/>
          <w:jc w:val="center"/>
        </w:trPr>
        <w:tc>
          <w:tcPr>
            <w:tcW w:w="2596" w:type="pct"/>
            <w:shd w:val="clear" w:color="auto" w:fill="auto"/>
            <w:vAlign w:val="center"/>
          </w:tcPr>
          <w:p w14:paraId="1C65DAA2" w14:textId="1B1AEF5E" w:rsidR="00902698" w:rsidRPr="00802CE5" w:rsidRDefault="00C45193" w:rsidP="00902698">
            <w:pPr>
              <w:ind w:left="-82"/>
              <w:rPr>
                <w:b/>
                <w:bCs/>
                <w:i/>
                <w:color w:val="000000"/>
                <w:sz w:val="18"/>
                <w:szCs w:val="20"/>
                <w:lang w:val="es-CO" w:eastAsia="es-CO"/>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Tk</m:t>
                    </m:r>
                  </m:sub>
                </m:sSub>
                <m:r>
                  <w:rPr>
                    <w:rFonts w:ascii="Cambria Math" w:hAnsi="Cambria Math"/>
                    <w:sz w:val="22"/>
                  </w:rPr>
                  <m:t>-</m:t>
                </m:r>
                <m:sSub>
                  <m:sSubPr>
                    <m:ctrlPr>
                      <w:rPr>
                        <w:rFonts w:ascii="Cambria Math" w:hAnsi="Cambria Math"/>
                        <w:i/>
                        <w:sz w:val="22"/>
                      </w:rPr>
                    </m:ctrlPr>
                  </m:sSubPr>
                  <m:e>
                    <m:r>
                      <w:rPr>
                        <w:rFonts w:ascii="Cambria Math" w:hAnsi="Cambria Math"/>
                        <w:sz w:val="22"/>
                      </w:rPr>
                      <m:t>Q</m:t>
                    </m:r>
                  </m:e>
                  <m:sub>
                    <m:r>
                      <w:rPr>
                        <w:rFonts w:ascii="Cambria Math" w:hAnsi="Cambria Math"/>
                        <w:sz w:val="22"/>
                      </w:rPr>
                      <m:t>Resk</m:t>
                    </m:r>
                  </m:sub>
                </m:sSub>
              </m:oMath>
            </m:oMathPara>
          </w:p>
        </w:tc>
        <w:tc>
          <w:tcPr>
            <w:tcW w:w="2404" w:type="pct"/>
            <w:shd w:val="clear" w:color="auto" w:fill="auto"/>
            <w:vAlign w:val="center"/>
          </w:tcPr>
          <w:p w14:paraId="0A813C4A" w14:textId="7DDA2667" w:rsidR="00902698" w:rsidRPr="00902698" w:rsidRDefault="00902698" w:rsidP="00902698">
            <w:pPr>
              <w:ind w:left="-45"/>
              <w:jc w:val="center"/>
              <w:rPr>
                <w:i/>
                <w:iCs/>
                <w:color w:val="000000"/>
                <w:sz w:val="20"/>
                <w:szCs w:val="20"/>
              </w:rPr>
            </w:pPr>
            <w:r w:rsidRPr="00902698">
              <w:rPr>
                <w:i/>
                <w:iCs/>
                <w:color w:val="000000"/>
                <w:sz w:val="20"/>
                <w:szCs w:val="20"/>
              </w:rPr>
              <w:t>9.376.193</w:t>
            </w:r>
          </w:p>
        </w:tc>
      </w:tr>
    </w:tbl>
    <w:p w14:paraId="6A3C7989" w14:textId="08387437" w:rsidR="00BD0369" w:rsidRPr="00802CE5" w:rsidRDefault="00BD0369" w:rsidP="00BD0369">
      <w:pPr>
        <w:widowControl w:val="0"/>
        <w:adjustRightInd w:val="0"/>
        <w:spacing w:after="240"/>
        <w:ind w:left="426" w:right="23"/>
        <w:jc w:val="center"/>
        <w:rPr>
          <w:rFonts w:cs="Arial"/>
          <w:i/>
          <w:sz w:val="16"/>
        </w:rPr>
      </w:pPr>
      <w:r w:rsidRPr="00802CE5">
        <w:rPr>
          <w:rFonts w:cs="Arial"/>
          <w:i/>
          <w:sz w:val="14"/>
        </w:rPr>
        <w:t>Cifras en pesos del 31 de diciembre de 2014.</w:t>
      </w:r>
      <w:r w:rsidR="00A21FFA" w:rsidRPr="00802CE5">
        <w:rPr>
          <w:rFonts w:cs="Arial"/>
          <w:i/>
          <w:sz w:val="14"/>
        </w:rPr>
        <w:t>”</w:t>
      </w:r>
    </w:p>
    <w:p w14:paraId="2146BF4A" w14:textId="434E8B10" w:rsidR="000678C2" w:rsidRDefault="000678C2" w:rsidP="000678C2">
      <w:r>
        <w:rPr>
          <w:b/>
        </w:rPr>
        <w:t xml:space="preserve">ARTÍCULO </w:t>
      </w:r>
      <w:r w:rsidR="00D507A8">
        <w:rPr>
          <w:b/>
        </w:rPr>
        <w:t>5</w:t>
      </w:r>
      <w:r>
        <w:rPr>
          <w:b/>
        </w:rPr>
        <w:t xml:space="preserve">. </w:t>
      </w:r>
      <w:r w:rsidRPr="00F2436D">
        <w:t xml:space="preserve">Modificar el Artículo </w:t>
      </w:r>
      <w:r>
        <w:t>5</w:t>
      </w:r>
      <w:r w:rsidRPr="00F2436D">
        <w:t xml:space="preserve"> “</w:t>
      </w:r>
      <w:r w:rsidRPr="000678C2">
        <w:t>Cargos de distribución aplicables a los usuarios de Uso Residencial.</w:t>
      </w:r>
      <w:r w:rsidRPr="00F2436D">
        <w:t xml:space="preserve">” de la Resolución CREG </w:t>
      </w:r>
      <w:r>
        <w:t>196 de 2019</w:t>
      </w:r>
      <w:r w:rsidRPr="00F2436D">
        <w:t xml:space="preserve">, </w:t>
      </w:r>
      <w:r>
        <w:t>de acuerdo con lo manifestado en el recurso de reposición interpuesto por METROGAS DE COLOMBIA S.A. E.S.P. y GAS NATURAL DEL ORIENTE</w:t>
      </w:r>
      <w:r w:rsidR="00C902BB">
        <w:t xml:space="preserve"> S.A. E.S.P.</w:t>
      </w:r>
      <w:r>
        <w:t xml:space="preserve">, </w:t>
      </w:r>
      <w:r w:rsidRPr="00F2436D">
        <w:t>el cual quedará así:</w:t>
      </w:r>
    </w:p>
    <w:p w14:paraId="73237F7F" w14:textId="62B43F4F" w:rsidR="003F7F48" w:rsidRPr="00802CE5" w:rsidRDefault="00A21FFA" w:rsidP="003F7F48">
      <w:pPr>
        <w:widowControl w:val="0"/>
        <w:adjustRightInd w:val="0"/>
        <w:spacing w:before="240" w:after="240"/>
        <w:ind w:left="567" w:right="20"/>
        <w:rPr>
          <w:rFonts w:cs="Arial"/>
          <w:i/>
          <w:sz w:val="22"/>
        </w:rPr>
      </w:pPr>
      <w:r w:rsidRPr="00802CE5">
        <w:rPr>
          <w:rFonts w:cs="Arial"/>
          <w:i/>
          <w:sz w:val="22"/>
        </w:rPr>
        <w:t>“</w:t>
      </w:r>
      <w:r w:rsidR="003F7F48" w:rsidRPr="00802CE5">
        <w:rPr>
          <w:rFonts w:cs="Arial"/>
          <w:b/>
          <w:i/>
          <w:sz w:val="22"/>
        </w:rPr>
        <w:t>ARTÍCULO 5. Cargos de distribución aplicables a los usuarios de Uso Residencial.</w:t>
      </w:r>
      <w:r w:rsidR="003F7F48" w:rsidRPr="00802CE5">
        <w:rPr>
          <w:rFonts w:cs="Arial"/>
          <w:i/>
          <w:sz w:val="22"/>
        </w:rPr>
        <w:t xml:space="preserve"> A partir de la vigencia de la presente Resolución, los cargos de distribución aplicables a los usuarios de uso residencial en el mercado relevante definido en el artículo 1 de la presente resolución para recuperar los costos de inversión y los gastos de AOM para la distribución domiciliaria de gas combustible por red se fijan tal como se indica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6"/>
        <w:gridCol w:w="793"/>
        <w:gridCol w:w="1881"/>
      </w:tblGrid>
      <w:tr w:rsidR="003F7F48" w:rsidRPr="00802CE5" w14:paraId="114134F1" w14:textId="77777777" w:rsidTr="0015461A">
        <w:trPr>
          <w:trHeight w:val="314"/>
          <w:tblHeader/>
          <w:jc w:val="center"/>
        </w:trPr>
        <w:tc>
          <w:tcPr>
            <w:tcW w:w="6070" w:type="dxa"/>
            <w:gridSpan w:val="3"/>
            <w:shd w:val="clear" w:color="auto" w:fill="D9D9D9" w:themeFill="background1" w:themeFillShade="D9"/>
            <w:vAlign w:val="center"/>
          </w:tcPr>
          <w:p w14:paraId="33DF1BFB" w14:textId="77777777" w:rsidR="003F7F48" w:rsidRPr="00802CE5" w:rsidRDefault="003F7F48" w:rsidP="003F7F48">
            <w:pPr>
              <w:widowControl w:val="0"/>
              <w:adjustRightInd w:val="0"/>
              <w:ind w:left="567" w:right="20"/>
              <w:jc w:val="center"/>
              <w:rPr>
                <w:rFonts w:cs="Arial"/>
                <w:i/>
                <w:sz w:val="22"/>
              </w:rPr>
            </w:pPr>
            <w:r w:rsidRPr="00802CE5">
              <w:rPr>
                <w:b/>
                <w:bCs/>
                <w:i/>
                <w:color w:val="000000"/>
                <w:sz w:val="20"/>
                <w:szCs w:val="22"/>
                <w:lang w:eastAsia="es-CO"/>
              </w:rPr>
              <w:t>Usuarios de Uso Residencial</w:t>
            </w:r>
          </w:p>
        </w:tc>
      </w:tr>
      <w:tr w:rsidR="003F7F48" w:rsidRPr="00802CE5" w14:paraId="664B1377" w14:textId="77777777" w:rsidTr="0015461A">
        <w:trPr>
          <w:trHeight w:val="231"/>
          <w:tblHeader/>
          <w:jc w:val="center"/>
        </w:trPr>
        <w:tc>
          <w:tcPr>
            <w:tcW w:w="3396" w:type="dxa"/>
            <w:shd w:val="clear" w:color="auto" w:fill="D9D9D9" w:themeFill="background1" w:themeFillShade="D9"/>
            <w:vAlign w:val="center"/>
          </w:tcPr>
          <w:p w14:paraId="0D98C357" w14:textId="77777777" w:rsidR="003F7F48" w:rsidRPr="00802CE5" w:rsidRDefault="003F7F48" w:rsidP="00A21FFA">
            <w:pPr>
              <w:widowControl w:val="0"/>
              <w:adjustRightInd w:val="0"/>
              <w:ind w:left="-109" w:right="20"/>
              <w:jc w:val="center"/>
              <w:rPr>
                <w:rFonts w:cs="Arial"/>
                <w:i/>
                <w:sz w:val="20"/>
                <w:szCs w:val="22"/>
              </w:rPr>
            </w:pPr>
            <w:r w:rsidRPr="00802CE5">
              <w:rPr>
                <w:b/>
                <w:bCs/>
                <w:i/>
                <w:color w:val="000000"/>
                <w:sz w:val="20"/>
                <w:szCs w:val="22"/>
                <w:lang w:val="es-ES_tradnl" w:eastAsia="es-CO"/>
              </w:rPr>
              <w:t>Componente</w:t>
            </w:r>
          </w:p>
        </w:tc>
        <w:tc>
          <w:tcPr>
            <w:tcW w:w="793" w:type="dxa"/>
            <w:shd w:val="clear" w:color="auto" w:fill="D9D9D9" w:themeFill="background1" w:themeFillShade="D9"/>
            <w:vAlign w:val="center"/>
          </w:tcPr>
          <w:p w14:paraId="388AA684" w14:textId="77777777" w:rsidR="003F7F48" w:rsidRPr="00802CE5" w:rsidRDefault="003F7F48" w:rsidP="003F7F48">
            <w:pPr>
              <w:widowControl w:val="0"/>
              <w:adjustRightInd w:val="0"/>
              <w:ind w:left="567" w:right="20"/>
              <w:jc w:val="center"/>
              <w:rPr>
                <w:rFonts w:cs="Arial"/>
                <w:i/>
                <w:sz w:val="20"/>
                <w:szCs w:val="22"/>
              </w:rPr>
            </w:pPr>
          </w:p>
        </w:tc>
        <w:tc>
          <w:tcPr>
            <w:tcW w:w="1880" w:type="dxa"/>
            <w:shd w:val="clear" w:color="auto" w:fill="D9D9D9" w:themeFill="background1" w:themeFillShade="D9"/>
            <w:vAlign w:val="center"/>
          </w:tcPr>
          <w:p w14:paraId="3A22DB7D" w14:textId="77777777" w:rsidR="003F7F48" w:rsidRPr="00802CE5" w:rsidRDefault="003F7F48" w:rsidP="000678C2">
            <w:pPr>
              <w:widowControl w:val="0"/>
              <w:adjustRightInd w:val="0"/>
              <w:ind w:left="-108" w:right="20"/>
              <w:jc w:val="center"/>
              <w:rPr>
                <w:rFonts w:cs="Arial"/>
                <w:i/>
                <w:sz w:val="20"/>
                <w:szCs w:val="22"/>
              </w:rPr>
            </w:pPr>
            <w:r w:rsidRPr="00802CE5">
              <w:rPr>
                <w:rFonts w:cs="Arial"/>
                <w:b/>
                <w:bCs/>
                <w:i/>
                <w:color w:val="000000"/>
                <w:sz w:val="20"/>
                <w:szCs w:val="22"/>
                <w:lang w:eastAsia="es-CO"/>
              </w:rPr>
              <w:t>Año 2019 en adelante</w:t>
            </w:r>
          </w:p>
        </w:tc>
      </w:tr>
      <w:tr w:rsidR="00902698" w:rsidRPr="00802CE5" w14:paraId="3A86344B" w14:textId="77777777" w:rsidTr="0015461A">
        <w:trPr>
          <w:trHeight w:val="294"/>
          <w:jc w:val="center"/>
        </w:trPr>
        <w:tc>
          <w:tcPr>
            <w:tcW w:w="3396" w:type="dxa"/>
            <w:shd w:val="clear" w:color="auto" w:fill="auto"/>
            <w:vAlign w:val="center"/>
          </w:tcPr>
          <w:p w14:paraId="693699E3" w14:textId="77777777" w:rsidR="00902698" w:rsidRPr="00802CE5" w:rsidRDefault="00902698" w:rsidP="00902698">
            <w:pPr>
              <w:widowControl w:val="0"/>
              <w:adjustRightInd w:val="0"/>
              <w:ind w:left="33" w:right="20"/>
              <w:rPr>
                <w:rFonts w:cs="Arial"/>
                <w:i/>
                <w:sz w:val="20"/>
                <w:szCs w:val="22"/>
              </w:rPr>
            </w:pPr>
            <w:r w:rsidRPr="00802CE5">
              <w:rPr>
                <w:b/>
                <w:bCs/>
                <w:i/>
                <w:color w:val="000000"/>
                <w:sz w:val="20"/>
                <w:szCs w:val="22"/>
                <w:lang w:val="es-ES_tradnl" w:eastAsia="es-CO"/>
              </w:rPr>
              <w:t>Cargo de distribución Total</w:t>
            </w:r>
          </w:p>
        </w:tc>
        <w:tc>
          <w:tcPr>
            <w:tcW w:w="793" w:type="dxa"/>
            <w:shd w:val="clear" w:color="auto" w:fill="auto"/>
            <w:vAlign w:val="center"/>
          </w:tcPr>
          <w:p w14:paraId="6EBA9B9D" w14:textId="77777777" w:rsidR="00902698" w:rsidRPr="00802CE5" w:rsidRDefault="00902698" w:rsidP="00902698">
            <w:pPr>
              <w:widowControl w:val="0"/>
              <w:adjustRightInd w:val="0"/>
              <w:ind w:left="34" w:right="20"/>
              <w:jc w:val="center"/>
              <w:rPr>
                <w:rFonts w:cs="Arial"/>
                <w:i/>
                <w:sz w:val="20"/>
                <w:szCs w:val="22"/>
              </w:rPr>
            </w:pPr>
            <w:r w:rsidRPr="00802CE5">
              <w:rPr>
                <w:b/>
                <w:bCs/>
                <w:i/>
                <w:color w:val="000000"/>
                <w:sz w:val="20"/>
                <w:szCs w:val="22"/>
                <w:lang w:val="es-ES_tradnl" w:eastAsia="es-CO"/>
              </w:rPr>
              <w:t>$/m</w:t>
            </w:r>
            <w:r w:rsidRPr="00802CE5">
              <w:rPr>
                <w:b/>
                <w:bCs/>
                <w:i/>
                <w:color w:val="000000"/>
                <w:sz w:val="20"/>
                <w:szCs w:val="22"/>
                <w:vertAlign w:val="superscript"/>
                <w:lang w:val="es-ES_tradnl" w:eastAsia="es-CO"/>
              </w:rPr>
              <w:t>3</w:t>
            </w:r>
          </w:p>
        </w:tc>
        <w:tc>
          <w:tcPr>
            <w:tcW w:w="1880" w:type="dxa"/>
            <w:shd w:val="clear" w:color="auto" w:fill="auto"/>
            <w:vAlign w:val="center"/>
          </w:tcPr>
          <w:p w14:paraId="07F0C36F" w14:textId="594E186B" w:rsidR="00902698" w:rsidRPr="00902698" w:rsidRDefault="00902698" w:rsidP="00902698">
            <w:pPr>
              <w:widowControl w:val="0"/>
              <w:adjustRightInd w:val="0"/>
              <w:ind w:left="-50" w:right="20"/>
              <w:jc w:val="center"/>
              <w:rPr>
                <w:rFonts w:cs="Arial"/>
                <w:i/>
                <w:iCs/>
                <w:sz w:val="20"/>
                <w:szCs w:val="22"/>
              </w:rPr>
            </w:pPr>
            <w:r w:rsidRPr="00902698">
              <w:rPr>
                <w:b/>
                <w:bCs/>
                <w:i/>
                <w:iCs/>
                <w:color w:val="000000"/>
                <w:sz w:val="20"/>
                <w:szCs w:val="20"/>
              </w:rPr>
              <w:t>308,82</w:t>
            </w:r>
          </w:p>
        </w:tc>
      </w:tr>
      <w:tr w:rsidR="00902698" w:rsidRPr="00802CE5" w14:paraId="32D97DF6" w14:textId="77777777" w:rsidTr="0015461A">
        <w:trPr>
          <w:trHeight w:val="294"/>
          <w:jc w:val="center"/>
        </w:trPr>
        <w:tc>
          <w:tcPr>
            <w:tcW w:w="3396" w:type="dxa"/>
            <w:shd w:val="clear" w:color="auto" w:fill="auto"/>
            <w:vAlign w:val="center"/>
          </w:tcPr>
          <w:p w14:paraId="4990F936" w14:textId="77777777" w:rsidR="00902698" w:rsidRPr="00802CE5" w:rsidRDefault="00902698" w:rsidP="00902698">
            <w:pPr>
              <w:widowControl w:val="0"/>
              <w:adjustRightInd w:val="0"/>
              <w:ind w:left="33" w:right="20"/>
              <w:rPr>
                <w:rFonts w:cs="Arial"/>
                <w:i/>
                <w:sz w:val="20"/>
                <w:szCs w:val="22"/>
              </w:rPr>
            </w:pPr>
            <w:r w:rsidRPr="00802CE5">
              <w:rPr>
                <w:i/>
                <w:color w:val="000000"/>
                <w:sz w:val="20"/>
                <w:szCs w:val="22"/>
                <w:lang w:val="es-CO" w:eastAsia="es-CO"/>
              </w:rPr>
              <w:t xml:space="preserve">Componente de inversión </w:t>
            </w:r>
          </w:p>
        </w:tc>
        <w:tc>
          <w:tcPr>
            <w:tcW w:w="793" w:type="dxa"/>
            <w:shd w:val="clear" w:color="auto" w:fill="auto"/>
            <w:vAlign w:val="center"/>
          </w:tcPr>
          <w:p w14:paraId="59B56FE5" w14:textId="77777777" w:rsidR="00902698" w:rsidRPr="00802CE5" w:rsidRDefault="00902698" w:rsidP="00902698">
            <w:pPr>
              <w:widowControl w:val="0"/>
              <w:adjustRightInd w:val="0"/>
              <w:ind w:left="34" w:right="20"/>
              <w:jc w:val="center"/>
              <w:rPr>
                <w:rFonts w:cs="Arial"/>
                <w:i/>
                <w:sz w:val="20"/>
                <w:szCs w:val="22"/>
              </w:rPr>
            </w:pPr>
            <w:r w:rsidRPr="00802CE5">
              <w:rPr>
                <w:i/>
                <w:color w:val="000000"/>
                <w:sz w:val="20"/>
                <w:szCs w:val="22"/>
                <w:lang w:val="es-ES_tradnl" w:eastAsia="es-CO"/>
              </w:rPr>
              <w:t>$/m</w:t>
            </w:r>
            <w:r w:rsidRPr="00802CE5">
              <w:rPr>
                <w:i/>
                <w:color w:val="000000"/>
                <w:sz w:val="20"/>
                <w:szCs w:val="22"/>
                <w:vertAlign w:val="superscript"/>
                <w:lang w:val="es-ES_tradnl" w:eastAsia="es-CO"/>
              </w:rPr>
              <w:t>3</w:t>
            </w:r>
          </w:p>
        </w:tc>
        <w:tc>
          <w:tcPr>
            <w:tcW w:w="1880" w:type="dxa"/>
            <w:shd w:val="clear" w:color="auto" w:fill="auto"/>
            <w:vAlign w:val="center"/>
          </w:tcPr>
          <w:p w14:paraId="209297E2" w14:textId="240BB9BC" w:rsidR="00902698" w:rsidRPr="00902698" w:rsidRDefault="00902698" w:rsidP="00902698">
            <w:pPr>
              <w:widowControl w:val="0"/>
              <w:adjustRightInd w:val="0"/>
              <w:ind w:left="-108" w:right="20"/>
              <w:jc w:val="center"/>
              <w:rPr>
                <w:rFonts w:cs="Arial"/>
                <w:i/>
                <w:iCs/>
                <w:sz w:val="20"/>
                <w:szCs w:val="22"/>
              </w:rPr>
            </w:pPr>
            <w:r w:rsidRPr="00902698">
              <w:rPr>
                <w:i/>
                <w:iCs/>
                <w:color w:val="000000"/>
                <w:sz w:val="20"/>
                <w:szCs w:val="20"/>
              </w:rPr>
              <w:t>179,54</w:t>
            </w:r>
          </w:p>
        </w:tc>
      </w:tr>
      <w:tr w:rsidR="00902698" w:rsidRPr="00802CE5" w14:paraId="5CC8AD22" w14:textId="77777777" w:rsidTr="0015461A">
        <w:trPr>
          <w:trHeight w:val="294"/>
          <w:jc w:val="center"/>
        </w:trPr>
        <w:tc>
          <w:tcPr>
            <w:tcW w:w="3396" w:type="dxa"/>
            <w:shd w:val="clear" w:color="auto" w:fill="auto"/>
            <w:vAlign w:val="center"/>
          </w:tcPr>
          <w:p w14:paraId="5CC21D6F" w14:textId="77777777" w:rsidR="00902698" w:rsidRPr="00802CE5" w:rsidRDefault="00902698" w:rsidP="00902698">
            <w:pPr>
              <w:widowControl w:val="0"/>
              <w:adjustRightInd w:val="0"/>
              <w:ind w:left="33" w:right="20"/>
              <w:rPr>
                <w:i/>
                <w:color w:val="000000"/>
                <w:sz w:val="20"/>
                <w:szCs w:val="22"/>
                <w:lang w:val="es-CO" w:eastAsia="es-CO"/>
              </w:rPr>
            </w:pPr>
            <w:r w:rsidRPr="00802CE5">
              <w:rPr>
                <w:i/>
                <w:color w:val="000000"/>
                <w:sz w:val="20"/>
                <w:szCs w:val="22"/>
                <w:lang w:val="es-CO" w:eastAsia="es-CO"/>
              </w:rPr>
              <w:t>Componente Gastos AOM</w:t>
            </w:r>
          </w:p>
        </w:tc>
        <w:tc>
          <w:tcPr>
            <w:tcW w:w="793" w:type="dxa"/>
            <w:shd w:val="clear" w:color="auto" w:fill="auto"/>
            <w:vAlign w:val="center"/>
          </w:tcPr>
          <w:p w14:paraId="1DF007B7" w14:textId="77777777" w:rsidR="00902698" w:rsidRPr="00802CE5" w:rsidRDefault="00902698" w:rsidP="00902698">
            <w:pPr>
              <w:widowControl w:val="0"/>
              <w:adjustRightInd w:val="0"/>
              <w:ind w:left="34" w:right="20"/>
              <w:jc w:val="center"/>
              <w:rPr>
                <w:rFonts w:cs="Arial"/>
                <w:i/>
                <w:sz w:val="20"/>
                <w:szCs w:val="22"/>
              </w:rPr>
            </w:pPr>
            <w:r w:rsidRPr="00802CE5">
              <w:rPr>
                <w:i/>
                <w:color w:val="000000"/>
                <w:sz w:val="20"/>
                <w:szCs w:val="22"/>
                <w:lang w:val="es-ES_tradnl" w:eastAsia="es-CO"/>
              </w:rPr>
              <w:t>$/m</w:t>
            </w:r>
            <w:r w:rsidRPr="00802CE5">
              <w:rPr>
                <w:i/>
                <w:color w:val="000000"/>
                <w:sz w:val="20"/>
                <w:szCs w:val="22"/>
                <w:vertAlign w:val="superscript"/>
                <w:lang w:val="es-ES_tradnl" w:eastAsia="es-CO"/>
              </w:rPr>
              <w:t>3</w:t>
            </w:r>
          </w:p>
        </w:tc>
        <w:tc>
          <w:tcPr>
            <w:tcW w:w="1880" w:type="dxa"/>
            <w:shd w:val="clear" w:color="auto" w:fill="auto"/>
            <w:vAlign w:val="center"/>
          </w:tcPr>
          <w:p w14:paraId="1C64A989" w14:textId="70E1143F" w:rsidR="00902698" w:rsidRPr="00902698" w:rsidRDefault="00902698" w:rsidP="00902698">
            <w:pPr>
              <w:widowControl w:val="0"/>
              <w:adjustRightInd w:val="0"/>
              <w:ind w:left="-108" w:right="20"/>
              <w:jc w:val="center"/>
              <w:rPr>
                <w:rFonts w:cs="Arial"/>
                <w:i/>
                <w:iCs/>
                <w:sz w:val="20"/>
                <w:szCs w:val="22"/>
              </w:rPr>
            </w:pPr>
            <w:r w:rsidRPr="00902698">
              <w:rPr>
                <w:i/>
                <w:iCs/>
                <w:color w:val="000000"/>
                <w:sz w:val="20"/>
                <w:szCs w:val="20"/>
              </w:rPr>
              <w:t>129,28</w:t>
            </w:r>
          </w:p>
        </w:tc>
      </w:tr>
    </w:tbl>
    <w:p w14:paraId="19A6CC51" w14:textId="77777777" w:rsidR="003F7F48" w:rsidRPr="00802CE5" w:rsidRDefault="003F7F48" w:rsidP="003F7F48">
      <w:pPr>
        <w:widowControl w:val="0"/>
        <w:adjustRightInd w:val="0"/>
        <w:ind w:left="567" w:right="20"/>
        <w:jc w:val="center"/>
        <w:rPr>
          <w:rFonts w:cs="Arial"/>
          <w:i/>
          <w:sz w:val="22"/>
        </w:rPr>
      </w:pPr>
      <w:r w:rsidRPr="00802CE5">
        <w:rPr>
          <w:rFonts w:cs="Arial"/>
          <w:i/>
          <w:sz w:val="14"/>
          <w:lang w:val="x-none" w:eastAsia="x-none"/>
        </w:rPr>
        <w:t>Cifras en pesos del 31 de diciembre de 20</w:t>
      </w:r>
      <w:r w:rsidRPr="00802CE5">
        <w:rPr>
          <w:rFonts w:cs="Arial"/>
          <w:i/>
          <w:sz w:val="14"/>
          <w:lang w:val="es-CO" w:eastAsia="x-none"/>
        </w:rPr>
        <w:t>14</w:t>
      </w:r>
    </w:p>
    <w:p w14:paraId="2EF90689" w14:textId="3FB482C2" w:rsidR="003F7F48" w:rsidRPr="00802CE5" w:rsidRDefault="003F7F48" w:rsidP="003F7F48">
      <w:pPr>
        <w:widowControl w:val="0"/>
        <w:adjustRightInd w:val="0"/>
        <w:spacing w:before="240" w:after="240"/>
        <w:ind w:left="567" w:right="20"/>
        <w:rPr>
          <w:rFonts w:cs="Arial"/>
          <w:i/>
          <w:sz w:val="22"/>
        </w:rPr>
      </w:pPr>
      <w:r w:rsidRPr="00802CE5">
        <w:rPr>
          <w:rFonts w:cs="Arial"/>
          <w:b/>
          <w:i/>
          <w:sz w:val="22"/>
        </w:rPr>
        <w:t>Parágrafo.</w:t>
      </w:r>
      <w:r w:rsidRPr="00802CE5">
        <w:rPr>
          <w:rFonts w:cs="Arial"/>
          <w:i/>
          <w:sz w:val="22"/>
        </w:rPr>
        <w:t> Los Cargos de Distribución del presente artículo se actualizarán de conformidad con lo establecido en el artículo 12 de la Resolución CREG 202 de 2013, modificado por el artículo 3 de la Resolución CREG 125 de 2015.</w:t>
      </w:r>
      <w:r w:rsidR="00A21FFA" w:rsidRPr="00802CE5">
        <w:rPr>
          <w:rFonts w:cs="Arial"/>
          <w:i/>
          <w:sz w:val="22"/>
        </w:rPr>
        <w:t>”</w:t>
      </w:r>
    </w:p>
    <w:p w14:paraId="10597836" w14:textId="23DFA1B5" w:rsidR="000678C2" w:rsidRDefault="000678C2" w:rsidP="000678C2">
      <w:r>
        <w:rPr>
          <w:b/>
        </w:rPr>
        <w:t xml:space="preserve">ARTÍCULO </w:t>
      </w:r>
      <w:r w:rsidR="00D507A8">
        <w:rPr>
          <w:b/>
        </w:rPr>
        <w:t>6</w:t>
      </w:r>
      <w:r>
        <w:rPr>
          <w:b/>
        </w:rPr>
        <w:t xml:space="preserve">. </w:t>
      </w:r>
      <w:r w:rsidRPr="00F2436D">
        <w:t xml:space="preserve">Modificar el Artículo </w:t>
      </w:r>
      <w:r>
        <w:t>6</w:t>
      </w:r>
      <w:r w:rsidRPr="00F2436D">
        <w:t xml:space="preserve"> “</w:t>
      </w:r>
      <w:r w:rsidRPr="000678C2">
        <w:t>Cargos de distribución aplicables a los usuarios Diferentes a los de Uso Residencial.</w:t>
      </w:r>
      <w:r w:rsidRPr="00F2436D">
        <w:t xml:space="preserve">” de la Resolución CREG </w:t>
      </w:r>
      <w:r>
        <w:t>196 de 2019</w:t>
      </w:r>
      <w:r w:rsidRPr="00F2436D">
        <w:t xml:space="preserve">, </w:t>
      </w:r>
      <w:r>
        <w:t>de acuerdo con lo manifestado en el recurso de reposición interpuesto por METROGAS DE COLOMBIA S.A. E.S.P. y GAS NATURAL DEL ORIENTE</w:t>
      </w:r>
      <w:r w:rsidR="00C902BB">
        <w:t xml:space="preserve"> S.A. E.S.P.</w:t>
      </w:r>
      <w:r>
        <w:t xml:space="preserve">, </w:t>
      </w:r>
      <w:r w:rsidRPr="00F2436D">
        <w:t>el cual quedará así:</w:t>
      </w:r>
    </w:p>
    <w:p w14:paraId="37747491" w14:textId="16C2AD94" w:rsidR="00FC6CD0" w:rsidRPr="00802CE5" w:rsidRDefault="00A21FFA" w:rsidP="00A21FFA">
      <w:pPr>
        <w:widowControl w:val="0"/>
        <w:adjustRightInd w:val="0"/>
        <w:spacing w:before="240" w:after="240"/>
        <w:ind w:left="567" w:right="20"/>
        <w:rPr>
          <w:rFonts w:cs="Arial"/>
          <w:i/>
          <w:sz w:val="22"/>
        </w:rPr>
      </w:pPr>
      <w:r w:rsidRPr="00802CE5">
        <w:rPr>
          <w:rFonts w:cs="Arial"/>
          <w:i/>
          <w:sz w:val="22"/>
        </w:rPr>
        <w:t>“</w:t>
      </w:r>
      <w:r w:rsidR="00FC6CD0" w:rsidRPr="00802CE5">
        <w:rPr>
          <w:rFonts w:cs="Arial"/>
          <w:b/>
          <w:i/>
          <w:sz w:val="22"/>
        </w:rPr>
        <w:t>ARTÍCULO 6. Cargos de distribución aplicables a los usuarios Diferentes a los de Uso Residencial.</w:t>
      </w:r>
      <w:r w:rsidR="00FC6CD0" w:rsidRPr="00802CE5">
        <w:rPr>
          <w:rFonts w:cs="Arial"/>
          <w:i/>
          <w:sz w:val="22"/>
        </w:rPr>
        <w:t xml:space="preserve"> A partir de la vigencia de la presente Resolución, los cargos de distribución aplicables a los usuarios diferentes a los de uso residencial en el mercado relevante definido en el artículo 1 de la presente resolución para recuperar los costos de inversión y los gastos de AOM para la distribución domiciliaria de gas combustible por red se fijan tal como se indica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799"/>
        <w:gridCol w:w="1898"/>
      </w:tblGrid>
      <w:tr w:rsidR="00FC6CD0" w:rsidRPr="00802CE5" w14:paraId="5D56EFA0" w14:textId="77777777" w:rsidTr="0015461A">
        <w:trPr>
          <w:trHeight w:val="300"/>
          <w:jc w:val="center"/>
        </w:trPr>
        <w:tc>
          <w:tcPr>
            <w:tcW w:w="6123" w:type="dxa"/>
            <w:gridSpan w:val="3"/>
            <w:shd w:val="clear" w:color="auto" w:fill="D9D9D9" w:themeFill="background1" w:themeFillShade="D9"/>
            <w:vAlign w:val="center"/>
          </w:tcPr>
          <w:p w14:paraId="2970897B" w14:textId="77777777" w:rsidR="00FC6CD0" w:rsidRPr="00802CE5" w:rsidRDefault="00FC6CD0" w:rsidP="00A21FFA">
            <w:pPr>
              <w:widowControl w:val="0"/>
              <w:adjustRightInd w:val="0"/>
              <w:ind w:left="567" w:right="20"/>
              <w:jc w:val="center"/>
              <w:rPr>
                <w:rFonts w:cs="Arial"/>
                <w:i/>
                <w:sz w:val="22"/>
              </w:rPr>
            </w:pPr>
            <w:r w:rsidRPr="00802CE5">
              <w:rPr>
                <w:b/>
                <w:bCs/>
                <w:i/>
                <w:color w:val="000000"/>
                <w:sz w:val="20"/>
                <w:szCs w:val="22"/>
                <w:lang w:eastAsia="es-CO"/>
              </w:rPr>
              <w:t>Usuarios Diferentes a los de Uso Residencial</w:t>
            </w:r>
          </w:p>
        </w:tc>
      </w:tr>
      <w:tr w:rsidR="00FC6CD0" w:rsidRPr="00802CE5" w14:paraId="09ED569D" w14:textId="77777777" w:rsidTr="0015461A">
        <w:trPr>
          <w:trHeight w:val="221"/>
          <w:jc w:val="center"/>
        </w:trPr>
        <w:tc>
          <w:tcPr>
            <w:tcW w:w="3426" w:type="dxa"/>
            <w:shd w:val="clear" w:color="auto" w:fill="D9D9D9" w:themeFill="background1" w:themeFillShade="D9"/>
            <w:vAlign w:val="center"/>
          </w:tcPr>
          <w:p w14:paraId="6B33B2F3" w14:textId="77777777" w:rsidR="00FC6CD0" w:rsidRPr="00802CE5" w:rsidRDefault="00FC6CD0" w:rsidP="00A21FFA">
            <w:pPr>
              <w:widowControl w:val="0"/>
              <w:adjustRightInd w:val="0"/>
              <w:ind w:left="-109" w:right="20"/>
              <w:jc w:val="center"/>
              <w:rPr>
                <w:rFonts w:cs="Arial"/>
                <w:i/>
                <w:sz w:val="20"/>
                <w:szCs w:val="22"/>
              </w:rPr>
            </w:pPr>
            <w:r w:rsidRPr="00802CE5">
              <w:rPr>
                <w:b/>
                <w:bCs/>
                <w:i/>
                <w:color w:val="000000"/>
                <w:sz w:val="20"/>
                <w:szCs w:val="22"/>
                <w:lang w:val="es-ES_tradnl" w:eastAsia="es-CO"/>
              </w:rPr>
              <w:t>Componente</w:t>
            </w:r>
          </w:p>
        </w:tc>
        <w:tc>
          <w:tcPr>
            <w:tcW w:w="799" w:type="dxa"/>
            <w:shd w:val="clear" w:color="auto" w:fill="D9D9D9" w:themeFill="background1" w:themeFillShade="D9"/>
            <w:vAlign w:val="center"/>
          </w:tcPr>
          <w:p w14:paraId="39650EB6" w14:textId="77777777" w:rsidR="00FC6CD0" w:rsidRPr="00802CE5" w:rsidRDefault="00FC6CD0" w:rsidP="00A21FFA">
            <w:pPr>
              <w:widowControl w:val="0"/>
              <w:adjustRightInd w:val="0"/>
              <w:ind w:left="567" w:right="20"/>
              <w:jc w:val="center"/>
              <w:rPr>
                <w:rFonts w:cs="Arial"/>
                <w:i/>
                <w:sz w:val="20"/>
                <w:szCs w:val="22"/>
              </w:rPr>
            </w:pPr>
          </w:p>
        </w:tc>
        <w:tc>
          <w:tcPr>
            <w:tcW w:w="1897" w:type="dxa"/>
            <w:shd w:val="clear" w:color="auto" w:fill="D9D9D9" w:themeFill="background1" w:themeFillShade="D9"/>
            <w:vAlign w:val="center"/>
          </w:tcPr>
          <w:p w14:paraId="74F22E76" w14:textId="77777777" w:rsidR="00FC6CD0" w:rsidRPr="00802CE5" w:rsidRDefault="00FC6CD0" w:rsidP="00A21FFA">
            <w:pPr>
              <w:widowControl w:val="0"/>
              <w:adjustRightInd w:val="0"/>
              <w:ind w:left="-108" w:right="20"/>
              <w:jc w:val="center"/>
              <w:rPr>
                <w:rFonts w:cs="Arial"/>
                <w:i/>
                <w:sz w:val="20"/>
                <w:szCs w:val="22"/>
              </w:rPr>
            </w:pPr>
            <w:r w:rsidRPr="00802CE5">
              <w:rPr>
                <w:rFonts w:cs="Arial"/>
                <w:b/>
                <w:bCs/>
                <w:i/>
                <w:color w:val="000000"/>
                <w:sz w:val="20"/>
                <w:szCs w:val="22"/>
                <w:lang w:eastAsia="es-CO"/>
              </w:rPr>
              <w:t>Año 2019 en adelante</w:t>
            </w:r>
          </w:p>
        </w:tc>
      </w:tr>
      <w:tr w:rsidR="00902698" w:rsidRPr="00802CE5" w14:paraId="216A1253" w14:textId="77777777" w:rsidTr="0015461A">
        <w:trPr>
          <w:trHeight w:val="281"/>
          <w:jc w:val="center"/>
        </w:trPr>
        <w:tc>
          <w:tcPr>
            <w:tcW w:w="3426" w:type="dxa"/>
            <w:shd w:val="clear" w:color="auto" w:fill="auto"/>
            <w:vAlign w:val="center"/>
          </w:tcPr>
          <w:p w14:paraId="71206E51" w14:textId="77777777" w:rsidR="00902698" w:rsidRPr="00802CE5" w:rsidRDefault="00902698" w:rsidP="00902698">
            <w:pPr>
              <w:widowControl w:val="0"/>
              <w:adjustRightInd w:val="0"/>
              <w:ind w:right="20"/>
              <w:rPr>
                <w:rFonts w:cs="Arial"/>
                <w:i/>
                <w:sz w:val="20"/>
                <w:szCs w:val="22"/>
              </w:rPr>
            </w:pPr>
            <w:r w:rsidRPr="00802CE5">
              <w:rPr>
                <w:b/>
                <w:bCs/>
                <w:i/>
                <w:color w:val="000000"/>
                <w:sz w:val="20"/>
                <w:szCs w:val="22"/>
                <w:lang w:val="es-ES_tradnl" w:eastAsia="es-CO"/>
              </w:rPr>
              <w:t>Cargo de distribución Total</w:t>
            </w:r>
          </w:p>
        </w:tc>
        <w:tc>
          <w:tcPr>
            <w:tcW w:w="799" w:type="dxa"/>
            <w:shd w:val="clear" w:color="auto" w:fill="auto"/>
            <w:vAlign w:val="center"/>
          </w:tcPr>
          <w:p w14:paraId="04351CDB" w14:textId="77777777" w:rsidR="00902698" w:rsidRPr="00802CE5" w:rsidRDefault="00902698" w:rsidP="00902698">
            <w:pPr>
              <w:widowControl w:val="0"/>
              <w:adjustRightInd w:val="0"/>
              <w:ind w:left="34" w:right="20"/>
              <w:jc w:val="center"/>
              <w:rPr>
                <w:rFonts w:cs="Arial"/>
                <w:i/>
                <w:sz w:val="20"/>
                <w:szCs w:val="22"/>
              </w:rPr>
            </w:pPr>
            <w:r w:rsidRPr="00802CE5">
              <w:rPr>
                <w:b/>
                <w:bCs/>
                <w:i/>
                <w:color w:val="000000"/>
                <w:sz w:val="20"/>
                <w:szCs w:val="22"/>
                <w:lang w:val="es-ES_tradnl" w:eastAsia="es-CO"/>
              </w:rPr>
              <w:t>$/m</w:t>
            </w:r>
            <w:r w:rsidRPr="00802CE5">
              <w:rPr>
                <w:b/>
                <w:bCs/>
                <w:i/>
                <w:color w:val="000000"/>
                <w:sz w:val="20"/>
                <w:szCs w:val="22"/>
                <w:vertAlign w:val="superscript"/>
                <w:lang w:val="es-ES_tradnl" w:eastAsia="es-CO"/>
              </w:rPr>
              <w:t>3</w:t>
            </w:r>
          </w:p>
        </w:tc>
        <w:tc>
          <w:tcPr>
            <w:tcW w:w="1897" w:type="dxa"/>
            <w:shd w:val="clear" w:color="auto" w:fill="auto"/>
            <w:vAlign w:val="center"/>
          </w:tcPr>
          <w:p w14:paraId="04A0A1C1" w14:textId="7D640C2D" w:rsidR="00902698" w:rsidRPr="00902698" w:rsidRDefault="00902698" w:rsidP="00902698">
            <w:pPr>
              <w:widowControl w:val="0"/>
              <w:adjustRightInd w:val="0"/>
              <w:ind w:right="20"/>
              <w:jc w:val="center"/>
              <w:rPr>
                <w:rFonts w:cs="Arial"/>
                <w:i/>
                <w:iCs/>
                <w:sz w:val="20"/>
                <w:szCs w:val="22"/>
              </w:rPr>
            </w:pPr>
            <w:r w:rsidRPr="00902698">
              <w:rPr>
                <w:b/>
                <w:bCs/>
                <w:i/>
                <w:iCs/>
                <w:color w:val="000000"/>
                <w:sz w:val="20"/>
                <w:szCs w:val="20"/>
              </w:rPr>
              <w:t>184,00</w:t>
            </w:r>
          </w:p>
        </w:tc>
      </w:tr>
      <w:tr w:rsidR="00902698" w:rsidRPr="00802CE5" w14:paraId="13C3256D" w14:textId="77777777" w:rsidTr="0015461A">
        <w:trPr>
          <w:trHeight w:val="281"/>
          <w:jc w:val="center"/>
        </w:trPr>
        <w:tc>
          <w:tcPr>
            <w:tcW w:w="3426" w:type="dxa"/>
            <w:shd w:val="clear" w:color="auto" w:fill="auto"/>
            <w:vAlign w:val="center"/>
          </w:tcPr>
          <w:p w14:paraId="7D4DD03E" w14:textId="77777777" w:rsidR="00902698" w:rsidRPr="00802CE5" w:rsidRDefault="00902698" w:rsidP="00902698">
            <w:pPr>
              <w:widowControl w:val="0"/>
              <w:adjustRightInd w:val="0"/>
              <w:ind w:right="20"/>
              <w:rPr>
                <w:rFonts w:cs="Arial"/>
                <w:i/>
                <w:sz w:val="20"/>
                <w:szCs w:val="22"/>
              </w:rPr>
            </w:pPr>
            <w:r w:rsidRPr="00802CE5">
              <w:rPr>
                <w:i/>
                <w:color w:val="000000"/>
                <w:sz w:val="20"/>
                <w:szCs w:val="22"/>
                <w:lang w:val="es-CO" w:eastAsia="es-CO"/>
              </w:rPr>
              <w:t xml:space="preserve">Componente de inversión </w:t>
            </w:r>
          </w:p>
        </w:tc>
        <w:tc>
          <w:tcPr>
            <w:tcW w:w="799" w:type="dxa"/>
            <w:shd w:val="clear" w:color="auto" w:fill="auto"/>
            <w:vAlign w:val="center"/>
          </w:tcPr>
          <w:p w14:paraId="2D3ACF6A" w14:textId="77777777" w:rsidR="00902698" w:rsidRPr="00802CE5" w:rsidRDefault="00902698" w:rsidP="00902698">
            <w:pPr>
              <w:widowControl w:val="0"/>
              <w:adjustRightInd w:val="0"/>
              <w:ind w:left="34" w:right="20"/>
              <w:jc w:val="center"/>
              <w:rPr>
                <w:rFonts w:cs="Arial"/>
                <w:i/>
                <w:sz w:val="20"/>
                <w:szCs w:val="22"/>
              </w:rPr>
            </w:pPr>
            <w:r w:rsidRPr="00802CE5">
              <w:rPr>
                <w:i/>
                <w:color w:val="000000"/>
                <w:sz w:val="20"/>
                <w:szCs w:val="22"/>
                <w:lang w:val="es-ES_tradnl" w:eastAsia="es-CO"/>
              </w:rPr>
              <w:t>$/m</w:t>
            </w:r>
            <w:r w:rsidRPr="00802CE5">
              <w:rPr>
                <w:i/>
                <w:color w:val="000000"/>
                <w:sz w:val="20"/>
                <w:szCs w:val="22"/>
                <w:vertAlign w:val="superscript"/>
                <w:lang w:val="es-ES_tradnl" w:eastAsia="es-CO"/>
              </w:rPr>
              <w:t>3</w:t>
            </w:r>
          </w:p>
        </w:tc>
        <w:tc>
          <w:tcPr>
            <w:tcW w:w="1897" w:type="dxa"/>
            <w:shd w:val="clear" w:color="auto" w:fill="auto"/>
            <w:vAlign w:val="center"/>
          </w:tcPr>
          <w:p w14:paraId="4433D6C5" w14:textId="02340B0B" w:rsidR="00902698" w:rsidRPr="00902698" w:rsidRDefault="00902698" w:rsidP="00902698">
            <w:pPr>
              <w:widowControl w:val="0"/>
              <w:adjustRightInd w:val="0"/>
              <w:ind w:right="20"/>
              <w:jc w:val="center"/>
              <w:rPr>
                <w:rFonts w:cs="Arial"/>
                <w:i/>
                <w:iCs/>
                <w:sz w:val="20"/>
                <w:szCs w:val="22"/>
              </w:rPr>
            </w:pPr>
            <w:r w:rsidRPr="00902698">
              <w:rPr>
                <w:i/>
                <w:iCs/>
                <w:color w:val="000000"/>
                <w:sz w:val="20"/>
                <w:szCs w:val="20"/>
              </w:rPr>
              <w:t>118,71</w:t>
            </w:r>
          </w:p>
        </w:tc>
      </w:tr>
      <w:tr w:rsidR="00902698" w:rsidRPr="00802CE5" w14:paraId="29AE2D2A" w14:textId="77777777" w:rsidTr="0015461A">
        <w:trPr>
          <w:trHeight w:val="282"/>
          <w:jc w:val="center"/>
        </w:trPr>
        <w:tc>
          <w:tcPr>
            <w:tcW w:w="3426" w:type="dxa"/>
            <w:shd w:val="clear" w:color="auto" w:fill="auto"/>
            <w:vAlign w:val="center"/>
          </w:tcPr>
          <w:p w14:paraId="407F829E" w14:textId="77777777" w:rsidR="00902698" w:rsidRPr="00802CE5" w:rsidRDefault="00902698" w:rsidP="00902698">
            <w:pPr>
              <w:widowControl w:val="0"/>
              <w:adjustRightInd w:val="0"/>
              <w:ind w:right="20"/>
              <w:rPr>
                <w:i/>
                <w:color w:val="000000"/>
                <w:sz w:val="20"/>
                <w:szCs w:val="22"/>
                <w:lang w:val="es-CO" w:eastAsia="es-CO"/>
              </w:rPr>
            </w:pPr>
            <w:r w:rsidRPr="00802CE5">
              <w:rPr>
                <w:i/>
                <w:color w:val="000000"/>
                <w:sz w:val="20"/>
                <w:szCs w:val="22"/>
                <w:lang w:val="es-CO" w:eastAsia="es-CO"/>
              </w:rPr>
              <w:t>Componente Gastos AOM</w:t>
            </w:r>
          </w:p>
        </w:tc>
        <w:tc>
          <w:tcPr>
            <w:tcW w:w="799" w:type="dxa"/>
            <w:shd w:val="clear" w:color="auto" w:fill="auto"/>
            <w:vAlign w:val="center"/>
          </w:tcPr>
          <w:p w14:paraId="76C2ADD4" w14:textId="77777777" w:rsidR="00902698" w:rsidRPr="00802CE5" w:rsidRDefault="00902698" w:rsidP="00902698">
            <w:pPr>
              <w:widowControl w:val="0"/>
              <w:adjustRightInd w:val="0"/>
              <w:ind w:left="34" w:right="20"/>
              <w:jc w:val="center"/>
              <w:rPr>
                <w:rFonts w:cs="Arial"/>
                <w:i/>
                <w:sz w:val="20"/>
                <w:szCs w:val="22"/>
              </w:rPr>
            </w:pPr>
            <w:r w:rsidRPr="00802CE5">
              <w:rPr>
                <w:i/>
                <w:color w:val="000000"/>
                <w:sz w:val="20"/>
                <w:szCs w:val="22"/>
                <w:lang w:val="es-ES_tradnl" w:eastAsia="es-CO"/>
              </w:rPr>
              <w:t>$/m</w:t>
            </w:r>
            <w:r w:rsidRPr="00802CE5">
              <w:rPr>
                <w:i/>
                <w:color w:val="000000"/>
                <w:sz w:val="20"/>
                <w:szCs w:val="22"/>
                <w:vertAlign w:val="superscript"/>
                <w:lang w:val="es-ES_tradnl" w:eastAsia="es-CO"/>
              </w:rPr>
              <w:t>3</w:t>
            </w:r>
          </w:p>
        </w:tc>
        <w:tc>
          <w:tcPr>
            <w:tcW w:w="1897" w:type="dxa"/>
            <w:shd w:val="clear" w:color="auto" w:fill="auto"/>
            <w:vAlign w:val="center"/>
          </w:tcPr>
          <w:p w14:paraId="25939454" w14:textId="21985FAB" w:rsidR="00902698" w:rsidRPr="00902698" w:rsidRDefault="00902698" w:rsidP="00902698">
            <w:pPr>
              <w:widowControl w:val="0"/>
              <w:adjustRightInd w:val="0"/>
              <w:ind w:right="20"/>
              <w:jc w:val="center"/>
              <w:rPr>
                <w:rFonts w:cs="Arial"/>
                <w:i/>
                <w:iCs/>
                <w:sz w:val="20"/>
                <w:szCs w:val="22"/>
              </w:rPr>
            </w:pPr>
            <w:r w:rsidRPr="00902698">
              <w:rPr>
                <w:i/>
                <w:iCs/>
                <w:color w:val="000000"/>
                <w:sz w:val="20"/>
                <w:szCs w:val="20"/>
              </w:rPr>
              <w:t>65,29</w:t>
            </w:r>
          </w:p>
        </w:tc>
      </w:tr>
    </w:tbl>
    <w:p w14:paraId="1A076526" w14:textId="77777777" w:rsidR="00FC6CD0" w:rsidRPr="00802CE5" w:rsidRDefault="00FC6CD0" w:rsidP="00A21FFA">
      <w:pPr>
        <w:widowControl w:val="0"/>
        <w:adjustRightInd w:val="0"/>
        <w:ind w:left="567" w:right="20"/>
        <w:jc w:val="center"/>
        <w:rPr>
          <w:rFonts w:cs="Arial"/>
          <w:i/>
          <w:sz w:val="22"/>
        </w:rPr>
      </w:pPr>
      <w:r w:rsidRPr="00802CE5">
        <w:rPr>
          <w:rFonts w:cs="Arial"/>
          <w:i/>
          <w:sz w:val="14"/>
          <w:lang w:val="x-none" w:eastAsia="x-none"/>
        </w:rPr>
        <w:t>Cifras en pesos del 31 de diciembre de 20</w:t>
      </w:r>
      <w:r w:rsidRPr="00802CE5">
        <w:rPr>
          <w:rFonts w:cs="Arial"/>
          <w:i/>
          <w:sz w:val="14"/>
          <w:lang w:val="es-CO" w:eastAsia="x-none"/>
        </w:rPr>
        <w:t>14</w:t>
      </w:r>
    </w:p>
    <w:p w14:paraId="28C021D2" w14:textId="7711E932" w:rsidR="00FC6CD0" w:rsidRPr="00802CE5" w:rsidRDefault="00FC6CD0" w:rsidP="00A21FFA">
      <w:pPr>
        <w:widowControl w:val="0"/>
        <w:adjustRightInd w:val="0"/>
        <w:spacing w:before="240" w:after="240"/>
        <w:ind w:left="567" w:right="20"/>
        <w:rPr>
          <w:rFonts w:cs="Arial"/>
          <w:i/>
          <w:sz w:val="22"/>
        </w:rPr>
      </w:pPr>
      <w:r w:rsidRPr="00802CE5">
        <w:rPr>
          <w:rFonts w:cs="Arial"/>
          <w:b/>
          <w:i/>
          <w:sz w:val="22"/>
        </w:rPr>
        <w:t>Parágrafo.</w:t>
      </w:r>
      <w:r w:rsidRPr="00802CE5">
        <w:rPr>
          <w:rFonts w:cs="Arial"/>
          <w:i/>
          <w:sz w:val="22"/>
        </w:rPr>
        <w:t> Los Cargos de Distribución del presente artículo se actualizarán de conformidad con lo establecido en el artículo 12 de la Resolución CREG 202 de 2013, modificado por el artículo 3 de la Resolución CREG 125 de 2015.</w:t>
      </w:r>
      <w:r w:rsidR="00A21FFA" w:rsidRPr="00802CE5">
        <w:rPr>
          <w:rFonts w:cs="Arial"/>
          <w:i/>
          <w:sz w:val="22"/>
        </w:rPr>
        <w:t>”</w:t>
      </w:r>
    </w:p>
    <w:p w14:paraId="108C81CD" w14:textId="30B60175" w:rsidR="00BA56AD" w:rsidRPr="00F2436D" w:rsidRDefault="00BA56AD" w:rsidP="00BA56AD">
      <w:r w:rsidRPr="00F2436D">
        <w:rPr>
          <w:b/>
        </w:rPr>
        <w:t xml:space="preserve">ARTÍCULO </w:t>
      </w:r>
      <w:r w:rsidR="00A21FFA">
        <w:rPr>
          <w:b/>
        </w:rPr>
        <w:t>7</w:t>
      </w:r>
      <w:r w:rsidRPr="00F2436D">
        <w:rPr>
          <w:b/>
        </w:rPr>
        <w:t>.</w:t>
      </w:r>
      <w:r w:rsidRPr="00F2436D">
        <w:t xml:space="preserve"> La presente Resolución deberá notificarse a las empresas </w:t>
      </w:r>
      <w:r w:rsidR="00A22F59">
        <w:t>METROGAS DE COLOMBIA</w:t>
      </w:r>
      <w:r w:rsidRPr="00F2436D">
        <w:t xml:space="preserve"> S.A. E.S.P. y </w:t>
      </w:r>
      <w:r w:rsidR="00A22F59">
        <w:t>GAS NATURAL DEL ORIENTE</w:t>
      </w:r>
      <w:r w:rsidRPr="00F2436D">
        <w:t xml:space="preserve"> S.A. E.S.P. y publicarse en el </w:t>
      </w:r>
      <w:r w:rsidRPr="00055B68">
        <w:rPr>
          <w:i/>
        </w:rPr>
        <w:t>Diario Oficial</w:t>
      </w:r>
      <w:r w:rsidRPr="00F2436D">
        <w:t>. Contra las disposiciones contenidas en esta Resolución no procede recurso alguno.</w:t>
      </w:r>
    </w:p>
    <w:p w14:paraId="795C583B" w14:textId="77777777" w:rsidR="00BA56AD" w:rsidRDefault="00BA56AD" w:rsidP="00BA56AD">
      <w:pPr>
        <w:rPr>
          <w:rFonts w:cs="Arial"/>
          <w:b/>
        </w:rPr>
      </w:pPr>
    </w:p>
    <w:p w14:paraId="30460960" w14:textId="77777777" w:rsidR="00A22F59" w:rsidRDefault="00A22F59" w:rsidP="00BA56AD">
      <w:pPr>
        <w:jc w:val="center"/>
        <w:rPr>
          <w:rFonts w:cs="Arial"/>
          <w:b/>
        </w:rPr>
      </w:pPr>
    </w:p>
    <w:p w14:paraId="66B1C991" w14:textId="687D76DE" w:rsidR="00BA56AD" w:rsidRPr="008221A6" w:rsidRDefault="00BA56AD" w:rsidP="00BA56AD">
      <w:pPr>
        <w:jc w:val="center"/>
        <w:rPr>
          <w:rFonts w:cs="Arial"/>
          <w:b/>
        </w:rPr>
      </w:pPr>
      <w:r w:rsidRPr="008221A6">
        <w:rPr>
          <w:rFonts w:cs="Arial"/>
          <w:b/>
        </w:rPr>
        <w:t>NOTIFÍQUESE, PUBLÍQUESE Y CÚMPLASE,</w:t>
      </w:r>
    </w:p>
    <w:p w14:paraId="4D8E9C83" w14:textId="2B025477" w:rsidR="00BA56AD" w:rsidRDefault="00BA56AD" w:rsidP="00BA56AD">
      <w:pPr>
        <w:rPr>
          <w:rFonts w:cs="Arial"/>
        </w:rPr>
      </w:pPr>
    </w:p>
    <w:p w14:paraId="136F2E21" w14:textId="77777777" w:rsidR="00A22F59" w:rsidRDefault="00A22F59" w:rsidP="00BA56AD">
      <w:pPr>
        <w:rPr>
          <w:rFonts w:cs="Arial"/>
        </w:rPr>
      </w:pPr>
    </w:p>
    <w:p w14:paraId="73172973" w14:textId="100771F7" w:rsidR="00BA56AD" w:rsidRDefault="00BA56AD" w:rsidP="00BA56AD">
      <w:pPr>
        <w:rPr>
          <w:rFonts w:cs="Arial"/>
        </w:rPr>
      </w:pPr>
      <w:r>
        <w:rPr>
          <w:rFonts w:cs="Arial"/>
        </w:rPr>
        <w:t xml:space="preserve">Dada en Bogotá, </w:t>
      </w:r>
      <w:r w:rsidRPr="008221A6">
        <w:rPr>
          <w:rFonts w:cs="Arial"/>
        </w:rPr>
        <w:t xml:space="preserve"> </w:t>
      </w:r>
      <w:r w:rsidR="000A5A99">
        <w:rPr>
          <w:rFonts w:cs="Arial"/>
        </w:rPr>
        <w:t>06 AGO.2020</w:t>
      </w:r>
    </w:p>
    <w:p w14:paraId="1A938E8E" w14:textId="53B1D682" w:rsidR="00055B68" w:rsidRDefault="00055B68" w:rsidP="00BA56AD">
      <w:pPr>
        <w:rPr>
          <w:rFonts w:cs="Arial"/>
        </w:rPr>
      </w:pPr>
    </w:p>
    <w:p w14:paraId="687F0DE5" w14:textId="2BF1C737" w:rsidR="00055B68" w:rsidRDefault="00055B68" w:rsidP="00BA56AD">
      <w:pPr>
        <w:rPr>
          <w:rFonts w:cs="Arial"/>
        </w:rPr>
      </w:pPr>
    </w:p>
    <w:p w14:paraId="757445BF" w14:textId="595423E4" w:rsidR="00A22F59" w:rsidRDefault="00A22F59" w:rsidP="00BA56AD">
      <w:pPr>
        <w:rPr>
          <w:rFonts w:cs="Arial"/>
        </w:rPr>
      </w:pPr>
    </w:p>
    <w:p w14:paraId="0BF1D958" w14:textId="77777777" w:rsidR="00A22F59" w:rsidRDefault="00A22F59" w:rsidP="00BA56AD">
      <w:pPr>
        <w:rPr>
          <w:rFonts w:cs="Arial"/>
        </w:rPr>
      </w:pPr>
    </w:p>
    <w:p w14:paraId="55092B70" w14:textId="77777777" w:rsidR="00A22F59" w:rsidRDefault="00A22F59" w:rsidP="00A22F59">
      <w:pPr>
        <w:ind w:left="2127" w:right="425" w:hanging="1418"/>
        <w:rPr>
          <w:b/>
        </w:rPr>
      </w:pPr>
    </w:p>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A22F59" w:rsidRPr="000A5A99" w14:paraId="1CA9DCE4" w14:textId="77777777" w:rsidTr="00285553">
        <w:trPr>
          <w:trHeight w:val="279"/>
          <w:tblCellSpacing w:w="0" w:type="dxa"/>
          <w:jc w:val="center"/>
        </w:trPr>
        <w:tc>
          <w:tcPr>
            <w:tcW w:w="4963" w:type="dxa"/>
          </w:tcPr>
          <w:p w14:paraId="5BD446FF" w14:textId="3C223035" w:rsidR="00A22F59" w:rsidRPr="000A5A99" w:rsidRDefault="00706845" w:rsidP="00285553">
            <w:pPr>
              <w:jc w:val="center"/>
              <w:rPr>
                <w:b/>
              </w:rPr>
            </w:pPr>
            <w:r w:rsidRPr="000A5A99">
              <w:rPr>
                <w:b/>
              </w:rPr>
              <w:t>MIGUEL LOTERO</w:t>
            </w:r>
            <w:r w:rsidR="00B84B75" w:rsidRPr="000A5A99">
              <w:rPr>
                <w:b/>
              </w:rPr>
              <w:t xml:space="preserve"> ROBLEDO</w:t>
            </w:r>
          </w:p>
        </w:tc>
        <w:tc>
          <w:tcPr>
            <w:tcW w:w="4672" w:type="dxa"/>
          </w:tcPr>
          <w:p w14:paraId="79B48045" w14:textId="77777777" w:rsidR="00A22F59" w:rsidRPr="000A5A99" w:rsidRDefault="00A22F59" w:rsidP="00285553">
            <w:pPr>
              <w:jc w:val="center"/>
              <w:rPr>
                <w:b/>
              </w:rPr>
            </w:pPr>
            <w:r w:rsidRPr="000A5A99">
              <w:rPr>
                <w:b/>
              </w:rPr>
              <w:t>JORGE ALBERTO VALENCIA MARÍN</w:t>
            </w:r>
          </w:p>
        </w:tc>
      </w:tr>
      <w:tr w:rsidR="00A22F59" w:rsidRPr="000A5A99" w14:paraId="1373AAF1" w14:textId="77777777" w:rsidTr="00285553">
        <w:trPr>
          <w:trHeight w:val="279"/>
          <w:tblCellSpacing w:w="0" w:type="dxa"/>
          <w:jc w:val="center"/>
        </w:trPr>
        <w:tc>
          <w:tcPr>
            <w:tcW w:w="4963" w:type="dxa"/>
            <w:hideMark/>
          </w:tcPr>
          <w:p w14:paraId="3B8BDA30" w14:textId="75C12759" w:rsidR="00A22F59" w:rsidRPr="000A5A99" w:rsidRDefault="00706845" w:rsidP="00285553">
            <w:pPr>
              <w:jc w:val="center"/>
            </w:pPr>
            <w:r w:rsidRPr="000A5A99">
              <w:t xml:space="preserve">Viceministro de Energía delegado del </w:t>
            </w:r>
            <w:r w:rsidR="00A445F1" w:rsidRPr="000A5A99">
              <w:t>M</w:t>
            </w:r>
            <w:r w:rsidR="00A22F59" w:rsidRPr="000A5A99">
              <w:t>inistro de Minas y Energía</w:t>
            </w:r>
          </w:p>
        </w:tc>
        <w:tc>
          <w:tcPr>
            <w:tcW w:w="4672" w:type="dxa"/>
            <w:hideMark/>
          </w:tcPr>
          <w:p w14:paraId="7F3E4896" w14:textId="77777777" w:rsidR="00A22F59" w:rsidRPr="000A5A99" w:rsidRDefault="00A22F59" w:rsidP="00285553">
            <w:pPr>
              <w:jc w:val="center"/>
            </w:pPr>
            <w:r w:rsidRPr="000A5A99">
              <w:t>Director Ejecutivo</w:t>
            </w:r>
          </w:p>
        </w:tc>
      </w:tr>
      <w:tr w:rsidR="00A22F59" w:rsidRPr="001F1B7A" w14:paraId="58515945" w14:textId="77777777" w:rsidTr="00285553">
        <w:trPr>
          <w:trHeight w:val="290"/>
          <w:tblCellSpacing w:w="0" w:type="dxa"/>
          <w:jc w:val="center"/>
        </w:trPr>
        <w:tc>
          <w:tcPr>
            <w:tcW w:w="4963" w:type="dxa"/>
            <w:hideMark/>
          </w:tcPr>
          <w:p w14:paraId="57718A2F" w14:textId="77777777" w:rsidR="00A22F59" w:rsidRPr="000A5A99" w:rsidRDefault="00A22F59" w:rsidP="00285553">
            <w:pPr>
              <w:jc w:val="center"/>
            </w:pPr>
            <w:r w:rsidRPr="000A5A99">
              <w:t>Presidente</w:t>
            </w:r>
          </w:p>
        </w:tc>
        <w:tc>
          <w:tcPr>
            <w:tcW w:w="4672" w:type="dxa"/>
          </w:tcPr>
          <w:p w14:paraId="39CF147A" w14:textId="77777777" w:rsidR="00A22F59" w:rsidRPr="001F1B7A" w:rsidRDefault="00A22F59" w:rsidP="00285553">
            <w:pPr>
              <w:jc w:val="center"/>
            </w:pPr>
          </w:p>
        </w:tc>
      </w:tr>
    </w:tbl>
    <w:p w14:paraId="654F6E65" w14:textId="77777777" w:rsidR="000074D5" w:rsidRPr="00D70A0B" w:rsidRDefault="000074D5" w:rsidP="00055B68">
      <w:pPr>
        <w:pStyle w:val="Ttulo5"/>
        <w:numPr>
          <w:ilvl w:val="0"/>
          <w:numId w:val="0"/>
        </w:numPr>
        <w:jc w:val="left"/>
        <w:rPr>
          <w:sz w:val="22"/>
          <w:szCs w:val="22"/>
          <w:lang w:val="es-ES_tradnl"/>
        </w:rPr>
      </w:pPr>
    </w:p>
    <w:sectPr w:rsidR="000074D5" w:rsidRPr="00D70A0B"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41317" w14:textId="77777777" w:rsidR="00082110" w:rsidRDefault="00082110" w:rsidP="00262CBF">
      <w:r>
        <w:separator/>
      </w:r>
    </w:p>
  </w:endnote>
  <w:endnote w:type="continuationSeparator" w:id="0">
    <w:p w14:paraId="07142E2E" w14:textId="77777777" w:rsidR="00082110" w:rsidRDefault="00082110"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F13C2" w14:textId="77777777" w:rsidR="00082110" w:rsidRDefault="00082110" w:rsidP="00262CBF">
      <w:r>
        <w:separator/>
      </w:r>
    </w:p>
  </w:footnote>
  <w:footnote w:type="continuationSeparator" w:id="0">
    <w:p w14:paraId="593DE59C" w14:textId="77777777" w:rsidR="00082110" w:rsidRDefault="00082110" w:rsidP="00262CBF">
      <w:r>
        <w:continuationSeparator/>
      </w:r>
    </w:p>
  </w:footnote>
  <w:footnote w:id="1">
    <w:p w14:paraId="23A960FA" w14:textId="3BBD8B9C" w:rsidR="00CC7C11" w:rsidRPr="007377E6" w:rsidRDefault="00CC7C11">
      <w:pPr>
        <w:pStyle w:val="Textonotapie"/>
        <w:rPr>
          <w:sz w:val="16"/>
          <w:szCs w:val="16"/>
        </w:rPr>
      </w:pPr>
      <w:r>
        <w:rPr>
          <w:rStyle w:val="Refdenotaalpie"/>
        </w:rPr>
        <w:footnoteRef/>
      </w:r>
      <w:r>
        <w:t xml:space="preserve"> </w:t>
      </w:r>
      <w:r w:rsidRPr="007377E6">
        <w:rPr>
          <w:sz w:val="16"/>
          <w:szCs w:val="16"/>
        </w:rPr>
        <w:t xml:space="preserve">Mercado Relevante conformado por los </w:t>
      </w:r>
      <w:r>
        <w:rPr>
          <w:color w:val="666666"/>
          <w:sz w:val="16"/>
          <w:szCs w:val="16"/>
          <w:shd w:val="clear" w:color="auto" w:fill="FFFFFF"/>
        </w:rPr>
        <w:t>m</w:t>
      </w:r>
      <w:r w:rsidRPr="007377E6">
        <w:rPr>
          <w:color w:val="666666"/>
          <w:sz w:val="16"/>
          <w:szCs w:val="16"/>
          <w:shd w:val="clear" w:color="auto" w:fill="FFFFFF"/>
        </w:rPr>
        <w:t>unicipios de Bucaramanga, Girón, Piedecuesta, Lebrija, Sabana de Torres y Puerto Wilches en el departamento de Santander; y los municipios de Cantagallo y San Pablo en el departamento de Bolívar.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4C7A4" w14:textId="77777777" w:rsidR="00CC7C11" w:rsidRDefault="00CC7C11" w:rsidP="00262CBF">
    <w:pPr>
      <w:pStyle w:val="Ttulo1"/>
    </w:pPr>
  </w:p>
  <w:p w14:paraId="65FB8DDB" w14:textId="4BFAC147" w:rsidR="00CC7C11" w:rsidRPr="00A157E2" w:rsidRDefault="00CC7C11" w:rsidP="00262CBF">
    <w:pPr>
      <w:pStyle w:val="Ttulo1"/>
      <w:rPr>
        <w:rFonts w:ascii="Bookman Old Style" w:hAnsi="Bookman Old Style"/>
        <w:b w:val="0"/>
        <w:sz w:val="22"/>
      </w:rPr>
    </w:pPr>
    <w:r w:rsidRPr="00A157E2">
      <w:rPr>
        <w:rFonts w:ascii="Bookman Old Style" w:hAnsi="Bookman Old Style"/>
        <w:b w:val="0"/>
        <w:sz w:val="22"/>
      </w:rPr>
      <w:t xml:space="preserve">RESOLUCIÓN No. </w:t>
    </w:r>
    <w:r w:rsidR="000A5A99">
      <w:rPr>
        <w:rFonts w:ascii="Bookman Old Style" w:hAnsi="Bookman Old Style"/>
        <w:b w:val="0"/>
        <w:sz w:val="22"/>
        <w:u w:val="single"/>
      </w:rPr>
      <w:t xml:space="preserve">       156        </w:t>
    </w:r>
    <w:r w:rsidRPr="00A157E2">
      <w:rPr>
        <w:rFonts w:ascii="Bookman Old Style" w:hAnsi="Bookman Old Style"/>
        <w:b w:val="0"/>
        <w:sz w:val="22"/>
      </w:rPr>
      <w:tab/>
      <w:t xml:space="preserve">DE </w:t>
    </w:r>
    <w:r w:rsidR="000A5A99">
      <w:rPr>
        <w:rFonts w:ascii="Bookman Old Style" w:hAnsi="Bookman Old Style"/>
        <w:b w:val="0"/>
        <w:sz w:val="22"/>
      </w:rPr>
      <w:t xml:space="preserve"> </w:t>
    </w:r>
    <w:r w:rsidR="000A5A99">
      <w:rPr>
        <w:rFonts w:ascii="Bookman Old Style" w:hAnsi="Bookman Old Style"/>
        <w:b w:val="0"/>
        <w:sz w:val="22"/>
        <w:u w:val="single"/>
      </w:rPr>
      <w:t xml:space="preserve">      06 AGO.2020     </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B84B75">
      <w:rPr>
        <w:rFonts w:ascii="Bookman Old Style" w:hAnsi="Bookman Old Style"/>
        <w:b w:val="0"/>
        <w:noProof/>
        <w:sz w:val="22"/>
      </w:rPr>
      <w:t>47</w:t>
    </w:r>
    <w:r w:rsidRPr="00A157E2">
      <w:rPr>
        <w:rFonts w:ascii="Bookman Old Style" w:hAnsi="Bookman Old Style"/>
        <w:b w:val="0"/>
        <w:sz w:val="22"/>
      </w:rPr>
      <w:fldChar w:fldCharType="end"/>
    </w:r>
    <w:r w:rsidRPr="00A157E2">
      <w:rPr>
        <w:rFonts w:ascii="Bookman Old Style" w:hAnsi="Bookman Old Style"/>
        <w:b w:val="0"/>
        <w:sz w:val="22"/>
      </w:rPr>
      <w:t>/</w:t>
    </w:r>
    <w:r w:rsidRPr="00A157E2">
      <w:rPr>
        <w:rFonts w:ascii="Bookman Old Style" w:hAnsi="Bookman Old Style"/>
        <w:b w:val="0"/>
        <w:sz w:val="22"/>
      </w:rPr>
      <w:fldChar w:fldCharType="begin"/>
    </w:r>
    <w:r w:rsidRPr="00A157E2">
      <w:rPr>
        <w:rFonts w:ascii="Bookman Old Style" w:hAnsi="Bookman Old Style"/>
        <w:b w:val="0"/>
        <w:sz w:val="22"/>
      </w:rPr>
      <w:instrText xml:space="preserve"> NUMPAGES  \* MERGEFORMAT </w:instrText>
    </w:r>
    <w:r w:rsidRPr="00A157E2">
      <w:rPr>
        <w:rFonts w:ascii="Bookman Old Style" w:hAnsi="Bookman Old Style"/>
        <w:b w:val="0"/>
        <w:sz w:val="22"/>
      </w:rPr>
      <w:fldChar w:fldCharType="separate"/>
    </w:r>
    <w:r w:rsidR="00B84B75">
      <w:rPr>
        <w:rFonts w:ascii="Bookman Old Style" w:hAnsi="Bookman Old Style"/>
        <w:b w:val="0"/>
        <w:noProof/>
        <w:sz w:val="22"/>
      </w:rPr>
      <w:t>47</w:t>
    </w:r>
    <w:r w:rsidRPr="00A157E2">
      <w:rPr>
        <w:rFonts w:ascii="Bookman Old Style" w:hAnsi="Bookman Old Style"/>
        <w:b w:val="0"/>
        <w:noProof/>
        <w:sz w:val="22"/>
      </w:rPr>
      <w:fldChar w:fldCharType="end"/>
    </w:r>
  </w:p>
  <w:p w14:paraId="7E7DFBFF" w14:textId="77777777" w:rsidR="00CC7C11" w:rsidRDefault="00CC7C11"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7532518F" wp14:editId="266FE42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D5567"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" filled="f" strokeweight="1.5pt"/>
          </w:pict>
        </mc:Fallback>
      </mc:AlternateContent>
    </w:r>
  </w:p>
  <w:p w14:paraId="41F47162" w14:textId="2DE6AB32" w:rsidR="00CC7C11" w:rsidRPr="009149C0" w:rsidRDefault="00CC7C11" w:rsidP="00A82C4A">
    <w:pPr>
      <w:widowControl w:val="0"/>
      <w:adjustRightInd w:val="0"/>
      <w:ind w:right="20"/>
      <w:rPr>
        <w:rFonts w:cs="Arial"/>
        <w:sz w:val="22"/>
        <w:szCs w:val="22"/>
        <w:lang w:val="es-ES_tradnl"/>
      </w:rPr>
    </w:pPr>
    <w:r w:rsidRPr="009149C0">
      <w:rPr>
        <w:rFonts w:cs="Arial"/>
        <w:sz w:val="22"/>
        <w:szCs w:val="22"/>
      </w:rPr>
      <w:t>Por la cual se resuelve el recurso de reposición interpuesto por la</w:t>
    </w:r>
    <w:r>
      <w:rPr>
        <w:rFonts w:cs="Arial"/>
        <w:sz w:val="22"/>
        <w:szCs w:val="22"/>
      </w:rPr>
      <w:t>s</w:t>
    </w:r>
    <w:r w:rsidRPr="009149C0">
      <w:rPr>
        <w:rFonts w:cs="Arial"/>
        <w:sz w:val="22"/>
        <w:szCs w:val="22"/>
      </w:rPr>
      <w:t xml:space="preserve"> empresa</w:t>
    </w:r>
    <w:r>
      <w:rPr>
        <w:rFonts w:cs="Arial"/>
        <w:sz w:val="22"/>
        <w:szCs w:val="22"/>
      </w:rPr>
      <w:t>s</w:t>
    </w:r>
    <w:r w:rsidRPr="009149C0">
      <w:rPr>
        <w:rFonts w:cs="Arial"/>
        <w:sz w:val="22"/>
        <w:szCs w:val="22"/>
      </w:rPr>
      <w:t xml:space="preserve"> </w:t>
    </w:r>
    <w:r>
      <w:rPr>
        <w:rFonts w:cs="Arial"/>
        <w:sz w:val="22"/>
        <w:szCs w:val="22"/>
      </w:rPr>
      <w:t xml:space="preserve">METROGAS </w:t>
    </w:r>
    <w:r w:rsidRPr="009149C0">
      <w:rPr>
        <w:rFonts w:cs="Arial"/>
        <w:sz w:val="22"/>
        <w:szCs w:val="22"/>
      </w:rPr>
      <w:t>DE COLOMBIA S.A. E.S.P.</w:t>
    </w:r>
    <w:r>
      <w:rPr>
        <w:rFonts w:cs="Arial"/>
        <w:sz w:val="22"/>
        <w:szCs w:val="22"/>
      </w:rPr>
      <w:t xml:space="preserve"> y GAS NATURAL DEL ORIENTE S.A. E.S.P.</w:t>
    </w:r>
    <w:r w:rsidRPr="009149C0">
      <w:rPr>
        <w:rFonts w:cs="Arial"/>
        <w:sz w:val="22"/>
        <w:szCs w:val="22"/>
      </w:rPr>
      <w:t xml:space="preserve"> contra la Resolución CREG </w:t>
    </w:r>
    <w:r>
      <w:rPr>
        <w:rFonts w:cs="Arial"/>
        <w:sz w:val="22"/>
        <w:szCs w:val="22"/>
      </w:rPr>
      <w:t>196</w:t>
    </w:r>
    <w:r w:rsidRPr="009149C0">
      <w:rPr>
        <w:rFonts w:cs="Arial"/>
        <w:sz w:val="22"/>
        <w:szCs w:val="22"/>
      </w:rPr>
      <w:t xml:space="preserve"> de 2019</w:t>
    </w:r>
    <w:r w:rsidRPr="009149C0">
      <w:rPr>
        <w:rFonts w:cs="Arial"/>
        <w:sz w:val="22"/>
        <w:szCs w:val="22"/>
        <w:lang w:val="es-ES_tradnl"/>
      </w:rPr>
      <w:t>.</w:t>
    </w:r>
  </w:p>
  <w:p w14:paraId="034A73B0" w14:textId="77777777" w:rsidR="00CC7C11" w:rsidRPr="005F5476" w:rsidRDefault="00CC7C11" w:rsidP="005F5476">
    <w:pPr>
      <w:pBdr>
        <w:bottom w:val="single" w:sz="4" w:space="1" w:color="auto"/>
      </w:pBdr>
      <w:rPr>
        <w:rFonts w:cs="Arial"/>
        <w:sz w:val="20"/>
        <w:szCs w:val="20"/>
        <w:lang w:val="es-ES_tradnl"/>
      </w:rPr>
    </w:pPr>
  </w:p>
  <w:p w14:paraId="6E717C05" w14:textId="77777777" w:rsidR="00CC7C11" w:rsidRDefault="00CC7C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03B18" w14:textId="7B76049D" w:rsidR="00CC7C11" w:rsidRPr="00262CBF" w:rsidRDefault="00CC7C11" w:rsidP="00217B06">
    <w:pPr>
      <w:pStyle w:val="Encabezado"/>
      <w:jc w:val="center"/>
      <w:rPr>
        <w:rFonts w:ascii="Arial" w:hAnsi="Arial" w:cs="Arial"/>
        <w:sz w:val="22"/>
      </w:rPr>
    </w:pPr>
    <w:r w:rsidRPr="00262CBF">
      <w:rPr>
        <w:rFonts w:ascii="Arial" w:hAnsi="Arial" w:cs="Arial"/>
        <w:sz w:val="22"/>
      </w:rPr>
      <w:t>República de Colombia</w:t>
    </w:r>
  </w:p>
  <w:p w14:paraId="2817F32B" w14:textId="77777777" w:rsidR="00CC7C11" w:rsidRDefault="00CC7C11" w:rsidP="00262CBF">
    <w:pPr>
      <w:pStyle w:val="Encabezado"/>
    </w:pPr>
  </w:p>
  <w:p w14:paraId="39D87E61" w14:textId="77777777" w:rsidR="00CC7C11" w:rsidRDefault="00CC7C11"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2D902966" wp14:editId="0E90EC40">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7D40"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2BA"/>
    <w:multiLevelType w:val="hybridMultilevel"/>
    <w:tmpl w:val="F7EE12DA"/>
    <w:lvl w:ilvl="0" w:tplc="3DFC619C">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061BFF"/>
    <w:multiLevelType w:val="multilevel"/>
    <w:tmpl w:val="D16E102A"/>
    <w:lvl w:ilvl="0">
      <w:start w:val="1"/>
      <w:numFmt w:val="decimal"/>
      <w:pStyle w:val="Estilo2"/>
      <w:lvlText w:val="Artículo %1."/>
      <w:lvlJc w:val="left"/>
      <w:pPr>
        <w:tabs>
          <w:tab w:val="num" w:pos="2357"/>
        </w:tabs>
        <w:ind w:left="917" w:firstLine="0"/>
      </w:pPr>
      <w:rPr>
        <w:rFonts w:hint="default"/>
        <w:b/>
        <w:i w:val="0"/>
      </w:rPr>
    </w:lvl>
    <w:lvl w:ilvl="1">
      <w:start w:val="1"/>
      <w:numFmt w:val="lowerLetter"/>
      <w:lvlText w:val="%2)"/>
      <w:lvlJc w:val="left"/>
      <w:pPr>
        <w:ind w:left="-1314" w:hanging="375"/>
      </w:pPr>
      <w:rPr>
        <w:rFonts w:hint="default"/>
      </w:rPr>
    </w:lvl>
    <w:lvl w:ilvl="2">
      <w:start w:val="1"/>
      <w:numFmt w:val="lowerRoman"/>
      <w:lvlText w:val="%3."/>
      <w:lvlJc w:val="right"/>
      <w:pPr>
        <w:tabs>
          <w:tab w:val="num" w:pos="-609"/>
        </w:tabs>
        <w:ind w:left="-609" w:hanging="180"/>
      </w:pPr>
    </w:lvl>
    <w:lvl w:ilvl="3">
      <w:start w:val="1"/>
      <w:numFmt w:val="decimal"/>
      <w:lvlText w:val="%4."/>
      <w:lvlJc w:val="left"/>
      <w:pPr>
        <w:tabs>
          <w:tab w:val="num" w:pos="111"/>
        </w:tabs>
        <w:ind w:left="111" w:hanging="360"/>
      </w:pPr>
    </w:lvl>
    <w:lvl w:ilvl="4">
      <w:start w:val="1"/>
      <w:numFmt w:val="lowerLetter"/>
      <w:lvlText w:val="%5."/>
      <w:lvlJc w:val="left"/>
      <w:pPr>
        <w:tabs>
          <w:tab w:val="num" w:pos="831"/>
        </w:tabs>
        <w:ind w:left="831" w:hanging="360"/>
      </w:pPr>
    </w:lvl>
    <w:lvl w:ilvl="5">
      <w:start w:val="1"/>
      <w:numFmt w:val="lowerRoman"/>
      <w:lvlText w:val="%6."/>
      <w:lvlJc w:val="right"/>
      <w:pPr>
        <w:tabs>
          <w:tab w:val="num" w:pos="1551"/>
        </w:tabs>
        <w:ind w:left="1551" w:hanging="180"/>
      </w:pPr>
    </w:lvl>
    <w:lvl w:ilvl="6" w:tentative="1">
      <w:start w:val="1"/>
      <w:numFmt w:val="decimal"/>
      <w:lvlText w:val="%7."/>
      <w:lvlJc w:val="left"/>
      <w:pPr>
        <w:tabs>
          <w:tab w:val="num" w:pos="2271"/>
        </w:tabs>
        <w:ind w:left="2271" w:hanging="360"/>
      </w:pPr>
    </w:lvl>
    <w:lvl w:ilvl="7" w:tentative="1">
      <w:start w:val="1"/>
      <w:numFmt w:val="lowerLetter"/>
      <w:lvlText w:val="%8."/>
      <w:lvlJc w:val="left"/>
      <w:pPr>
        <w:tabs>
          <w:tab w:val="num" w:pos="2991"/>
        </w:tabs>
        <w:ind w:left="2991" w:hanging="360"/>
      </w:pPr>
    </w:lvl>
    <w:lvl w:ilvl="8" w:tentative="1">
      <w:start w:val="1"/>
      <w:numFmt w:val="lowerRoman"/>
      <w:lvlText w:val="%9."/>
      <w:lvlJc w:val="right"/>
      <w:pPr>
        <w:tabs>
          <w:tab w:val="num" w:pos="3711"/>
        </w:tabs>
        <w:ind w:left="3711" w:hanging="180"/>
      </w:pPr>
    </w:lvl>
  </w:abstractNum>
  <w:abstractNum w:abstractNumId="2" w15:restartNumberingAfterBreak="0">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81651B7"/>
    <w:multiLevelType w:val="multilevel"/>
    <w:tmpl w:val="F2BA6B38"/>
    <w:lvl w:ilvl="0">
      <w:start w:val="1"/>
      <w:numFmt w:val="decimal"/>
      <w:pStyle w:val="Ttulo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b/>
        <w:i w:val="0"/>
      </w:rPr>
    </w:lvl>
    <w:lvl w:ilvl="3">
      <w:start w:val="1"/>
      <w:numFmt w:val="decimal"/>
      <w:pStyle w:val="Doc4"/>
      <w:isLgl/>
      <w:lvlText w:val="%1.%2.%3.%4."/>
      <w:lvlJc w:val="left"/>
      <w:pPr>
        <w:ind w:left="1440"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3A5E3A"/>
    <w:multiLevelType w:val="hybridMultilevel"/>
    <w:tmpl w:val="2BA4B050"/>
    <w:lvl w:ilvl="0" w:tplc="240A0001">
      <w:start w:val="1"/>
      <w:numFmt w:val="bullet"/>
      <w:lvlText w:val=""/>
      <w:lvlJc w:val="left"/>
      <w:pPr>
        <w:ind w:left="802" w:hanging="360"/>
      </w:pPr>
      <w:rPr>
        <w:rFonts w:ascii="Symbol" w:hAnsi="Symbol" w:hint="default"/>
      </w:rPr>
    </w:lvl>
    <w:lvl w:ilvl="1" w:tplc="240A0003" w:tentative="1">
      <w:start w:val="1"/>
      <w:numFmt w:val="bullet"/>
      <w:lvlText w:val="o"/>
      <w:lvlJc w:val="left"/>
      <w:pPr>
        <w:ind w:left="1522" w:hanging="360"/>
      </w:pPr>
      <w:rPr>
        <w:rFonts w:ascii="Courier New" w:hAnsi="Courier New" w:cs="Courier New" w:hint="default"/>
      </w:rPr>
    </w:lvl>
    <w:lvl w:ilvl="2" w:tplc="240A0005" w:tentative="1">
      <w:start w:val="1"/>
      <w:numFmt w:val="bullet"/>
      <w:lvlText w:val=""/>
      <w:lvlJc w:val="left"/>
      <w:pPr>
        <w:ind w:left="2242" w:hanging="360"/>
      </w:pPr>
      <w:rPr>
        <w:rFonts w:ascii="Wingdings" w:hAnsi="Wingdings" w:hint="default"/>
      </w:rPr>
    </w:lvl>
    <w:lvl w:ilvl="3" w:tplc="240A0001" w:tentative="1">
      <w:start w:val="1"/>
      <w:numFmt w:val="bullet"/>
      <w:lvlText w:val=""/>
      <w:lvlJc w:val="left"/>
      <w:pPr>
        <w:ind w:left="2962" w:hanging="360"/>
      </w:pPr>
      <w:rPr>
        <w:rFonts w:ascii="Symbol" w:hAnsi="Symbol" w:hint="default"/>
      </w:rPr>
    </w:lvl>
    <w:lvl w:ilvl="4" w:tplc="240A0003" w:tentative="1">
      <w:start w:val="1"/>
      <w:numFmt w:val="bullet"/>
      <w:lvlText w:val="o"/>
      <w:lvlJc w:val="left"/>
      <w:pPr>
        <w:ind w:left="3682" w:hanging="360"/>
      </w:pPr>
      <w:rPr>
        <w:rFonts w:ascii="Courier New" w:hAnsi="Courier New" w:cs="Courier New" w:hint="default"/>
      </w:rPr>
    </w:lvl>
    <w:lvl w:ilvl="5" w:tplc="240A0005" w:tentative="1">
      <w:start w:val="1"/>
      <w:numFmt w:val="bullet"/>
      <w:lvlText w:val=""/>
      <w:lvlJc w:val="left"/>
      <w:pPr>
        <w:ind w:left="4402" w:hanging="360"/>
      </w:pPr>
      <w:rPr>
        <w:rFonts w:ascii="Wingdings" w:hAnsi="Wingdings" w:hint="default"/>
      </w:rPr>
    </w:lvl>
    <w:lvl w:ilvl="6" w:tplc="240A0001" w:tentative="1">
      <w:start w:val="1"/>
      <w:numFmt w:val="bullet"/>
      <w:lvlText w:val=""/>
      <w:lvlJc w:val="left"/>
      <w:pPr>
        <w:ind w:left="5122" w:hanging="360"/>
      </w:pPr>
      <w:rPr>
        <w:rFonts w:ascii="Symbol" w:hAnsi="Symbol" w:hint="default"/>
      </w:rPr>
    </w:lvl>
    <w:lvl w:ilvl="7" w:tplc="240A0003" w:tentative="1">
      <w:start w:val="1"/>
      <w:numFmt w:val="bullet"/>
      <w:lvlText w:val="o"/>
      <w:lvlJc w:val="left"/>
      <w:pPr>
        <w:ind w:left="5842" w:hanging="360"/>
      </w:pPr>
      <w:rPr>
        <w:rFonts w:ascii="Courier New" w:hAnsi="Courier New" w:cs="Courier New" w:hint="default"/>
      </w:rPr>
    </w:lvl>
    <w:lvl w:ilvl="8" w:tplc="240A0005" w:tentative="1">
      <w:start w:val="1"/>
      <w:numFmt w:val="bullet"/>
      <w:lvlText w:val=""/>
      <w:lvlJc w:val="left"/>
      <w:pPr>
        <w:ind w:left="6562" w:hanging="360"/>
      </w:pPr>
      <w:rPr>
        <w:rFonts w:ascii="Wingdings" w:hAnsi="Wingdings" w:hint="default"/>
      </w:rPr>
    </w:lvl>
  </w:abstractNum>
  <w:abstractNum w:abstractNumId="6" w15:restartNumberingAfterBreak="0">
    <w:nsid w:val="1D47587D"/>
    <w:multiLevelType w:val="hybridMultilevel"/>
    <w:tmpl w:val="C638066E"/>
    <w:lvl w:ilvl="0" w:tplc="CE566C4A">
      <w:start w:val="1"/>
      <w:numFmt w:val="decimal"/>
      <w:lvlText w:val="%1."/>
      <w:lvlJc w:val="left"/>
      <w:pPr>
        <w:ind w:left="502" w:hanging="360"/>
      </w:pPr>
      <w:rPr>
        <w:rFonts w:hint="default"/>
        <w:color w:val="000000"/>
        <w:w w:val="108"/>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7" w15:restartNumberingAfterBreak="0">
    <w:nsid w:val="230769C8"/>
    <w:multiLevelType w:val="hybridMultilevel"/>
    <w:tmpl w:val="F45AE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45371E"/>
    <w:multiLevelType w:val="hybridMultilevel"/>
    <w:tmpl w:val="7AAA40DA"/>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2F3E0EA5"/>
    <w:multiLevelType w:val="hybridMultilevel"/>
    <w:tmpl w:val="2E26B3A8"/>
    <w:lvl w:ilvl="0" w:tplc="3DFC619C">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9D6968"/>
    <w:multiLevelType w:val="multilevel"/>
    <w:tmpl w:val="03DE9BD4"/>
    <w:lvl w:ilvl="0">
      <w:start w:val="1"/>
      <w:numFmt w:val="decimal"/>
      <w:lvlText w:val="%1."/>
      <w:lvlJc w:val="left"/>
      <w:pPr>
        <w:ind w:left="927" w:hanging="360"/>
      </w:pPr>
      <w:rPr>
        <w:rFonts w:hint="default"/>
      </w:rPr>
    </w:lvl>
    <w:lvl w:ilvl="1">
      <w:start w:val="1"/>
      <w:numFmt w:val="decimal"/>
      <w:isLgl/>
      <w:lvlText w:val="%1.%2"/>
      <w:lvlJc w:val="left"/>
      <w:pPr>
        <w:ind w:left="1924" w:hanging="360"/>
      </w:pPr>
      <w:rPr>
        <w:rFonts w:hint="default"/>
      </w:rPr>
    </w:lvl>
    <w:lvl w:ilvl="2">
      <w:start w:val="1"/>
      <w:numFmt w:val="decimal"/>
      <w:isLgl/>
      <w:lvlText w:val="%1.%2.%3"/>
      <w:lvlJc w:val="left"/>
      <w:pPr>
        <w:ind w:left="3281" w:hanging="720"/>
      </w:pPr>
      <w:rPr>
        <w:rFonts w:hint="default"/>
      </w:rPr>
    </w:lvl>
    <w:lvl w:ilvl="3">
      <w:start w:val="1"/>
      <w:numFmt w:val="decimal"/>
      <w:isLgl/>
      <w:lvlText w:val="%1.%2.%3.%4"/>
      <w:lvlJc w:val="left"/>
      <w:pPr>
        <w:ind w:left="4278" w:hanging="720"/>
      </w:pPr>
      <w:rPr>
        <w:rFonts w:hint="default"/>
      </w:rPr>
    </w:lvl>
    <w:lvl w:ilvl="4">
      <w:start w:val="1"/>
      <w:numFmt w:val="decimal"/>
      <w:isLgl/>
      <w:lvlText w:val="%1.%2.%3.%4.%5"/>
      <w:lvlJc w:val="left"/>
      <w:pPr>
        <w:ind w:left="5275" w:hanging="720"/>
      </w:pPr>
      <w:rPr>
        <w:rFonts w:hint="default"/>
      </w:rPr>
    </w:lvl>
    <w:lvl w:ilvl="5">
      <w:start w:val="1"/>
      <w:numFmt w:val="decimal"/>
      <w:isLgl/>
      <w:lvlText w:val="%1.%2.%3.%4.%5.%6"/>
      <w:lvlJc w:val="left"/>
      <w:pPr>
        <w:ind w:left="6632" w:hanging="1080"/>
      </w:pPr>
      <w:rPr>
        <w:rFonts w:hint="default"/>
      </w:rPr>
    </w:lvl>
    <w:lvl w:ilvl="6">
      <w:start w:val="1"/>
      <w:numFmt w:val="decimal"/>
      <w:isLgl/>
      <w:lvlText w:val="%1.%2.%3.%4.%5.%6.%7"/>
      <w:lvlJc w:val="left"/>
      <w:pPr>
        <w:ind w:left="7629" w:hanging="1080"/>
      </w:pPr>
      <w:rPr>
        <w:rFonts w:hint="default"/>
      </w:rPr>
    </w:lvl>
    <w:lvl w:ilvl="7">
      <w:start w:val="1"/>
      <w:numFmt w:val="decimal"/>
      <w:isLgl/>
      <w:lvlText w:val="%1.%2.%3.%4.%5.%6.%7.%8"/>
      <w:lvlJc w:val="left"/>
      <w:pPr>
        <w:ind w:left="8986" w:hanging="1440"/>
      </w:pPr>
      <w:rPr>
        <w:rFonts w:hint="default"/>
      </w:rPr>
    </w:lvl>
    <w:lvl w:ilvl="8">
      <w:start w:val="1"/>
      <w:numFmt w:val="decimal"/>
      <w:isLgl/>
      <w:lvlText w:val="%1.%2.%3.%4.%5.%6.%7.%8.%9"/>
      <w:lvlJc w:val="left"/>
      <w:pPr>
        <w:ind w:left="9983" w:hanging="1440"/>
      </w:pPr>
      <w:rPr>
        <w:rFonts w:hint="default"/>
      </w:rPr>
    </w:lvl>
  </w:abstractNum>
  <w:abstractNum w:abstractNumId="11" w15:restartNumberingAfterBreak="0">
    <w:nsid w:val="2FB20245"/>
    <w:multiLevelType w:val="hybridMultilevel"/>
    <w:tmpl w:val="A15AAC36"/>
    <w:lvl w:ilvl="0" w:tplc="9064F856">
      <w:start w:val="1"/>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15:restartNumberingAfterBreak="0">
    <w:nsid w:val="4C9C4808"/>
    <w:multiLevelType w:val="hybridMultilevel"/>
    <w:tmpl w:val="55E219F0"/>
    <w:lvl w:ilvl="0" w:tplc="184A22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4158F6"/>
    <w:multiLevelType w:val="hybridMultilevel"/>
    <w:tmpl w:val="F7B8E7A6"/>
    <w:lvl w:ilvl="0" w:tplc="E43C718E">
      <w:start w:val="5"/>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4" w15:restartNumberingAfterBreak="0">
    <w:nsid w:val="53856273"/>
    <w:multiLevelType w:val="hybridMultilevel"/>
    <w:tmpl w:val="310A9E62"/>
    <w:name w:val="WW8Num6423"/>
    <w:lvl w:ilvl="0" w:tplc="1D78D3A8">
      <w:start w:val="1"/>
      <w:numFmt w:val="upperRoman"/>
      <w:pStyle w:val="Ttulo5"/>
      <w:lvlText w:val="%1."/>
      <w:lvlJc w:val="left"/>
      <w:pPr>
        <w:tabs>
          <w:tab w:val="num" w:pos="1080"/>
        </w:tabs>
        <w:ind w:left="1080" w:hanging="720"/>
      </w:pPr>
      <w:rPr>
        <w:rFonts w:hint="default"/>
        <w:sz w:val="24"/>
      </w:rPr>
    </w:lvl>
    <w:lvl w:ilvl="1" w:tplc="92FAED8A">
      <w:start w:val="1"/>
      <w:numFmt w:val="decimal"/>
      <w:lvlText w:val="%2."/>
      <w:lvlJc w:val="left"/>
      <w:pPr>
        <w:ind w:left="405" w:hanging="405"/>
      </w:pPr>
      <w:rPr>
        <w:rFonts w:hint="default"/>
        <w:b w:val="0"/>
        <w:sz w:val="24"/>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5" w15:restartNumberingAfterBreak="0">
    <w:nsid w:val="558F1F23"/>
    <w:multiLevelType w:val="hybridMultilevel"/>
    <w:tmpl w:val="99E6B9D8"/>
    <w:lvl w:ilvl="0" w:tplc="8FD2E4B6">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6A050FD6"/>
    <w:multiLevelType w:val="multilevel"/>
    <w:tmpl w:val="03DE9BD4"/>
    <w:lvl w:ilvl="0">
      <w:start w:val="1"/>
      <w:numFmt w:val="decimal"/>
      <w:lvlText w:val="%1."/>
      <w:lvlJc w:val="left"/>
      <w:pPr>
        <w:ind w:left="927" w:hanging="360"/>
      </w:pPr>
      <w:rPr>
        <w:rFonts w:hint="default"/>
      </w:rPr>
    </w:lvl>
    <w:lvl w:ilvl="1">
      <w:start w:val="1"/>
      <w:numFmt w:val="decimal"/>
      <w:isLgl/>
      <w:lvlText w:val="%1.%2"/>
      <w:lvlJc w:val="left"/>
      <w:pPr>
        <w:ind w:left="1924" w:hanging="360"/>
      </w:pPr>
      <w:rPr>
        <w:rFonts w:hint="default"/>
      </w:rPr>
    </w:lvl>
    <w:lvl w:ilvl="2">
      <w:start w:val="1"/>
      <w:numFmt w:val="decimal"/>
      <w:isLgl/>
      <w:lvlText w:val="%1.%2.%3"/>
      <w:lvlJc w:val="left"/>
      <w:pPr>
        <w:ind w:left="3281" w:hanging="720"/>
      </w:pPr>
      <w:rPr>
        <w:rFonts w:hint="default"/>
      </w:rPr>
    </w:lvl>
    <w:lvl w:ilvl="3">
      <w:start w:val="1"/>
      <w:numFmt w:val="decimal"/>
      <w:isLgl/>
      <w:lvlText w:val="%1.%2.%3.%4"/>
      <w:lvlJc w:val="left"/>
      <w:pPr>
        <w:ind w:left="4278" w:hanging="720"/>
      </w:pPr>
      <w:rPr>
        <w:rFonts w:hint="default"/>
      </w:rPr>
    </w:lvl>
    <w:lvl w:ilvl="4">
      <w:start w:val="1"/>
      <w:numFmt w:val="decimal"/>
      <w:isLgl/>
      <w:lvlText w:val="%1.%2.%3.%4.%5"/>
      <w:lvlJc w:val="left"/>
      <w:pPr>
        <w:ind w:left="5275" w:hanging="720"/>
      </w:pPr>
      <w:rPr>
        <w:rFonts w:hint="default"/>
      </w:rPr>
    </w:lvl>
    <w:lvl w:ilvl="5">
      <w:start w:val="1"/>
      <w:numFmt w:val="decimal"/>
      <w:isLgl/>
      <w:lvlText w:val="%1.%2.%3.%4.%5.%6"/>
      <w:lvlJc w:val="left"/>
      <w:pPr>
        <w:ind w:left="6632" w:hanging="1080"/>
      </w:pPr>
      <w:rPr>
        <w:rFonts w:hint="default"/>
      </w:rPr>
    </w:lvl>
    <w:lvl w:ilvl="6">
      <w:start w:val="1"/>
      <w:numFmt w:val="decimal"/>
      <w:isLgl/>
      <w:lvlText w:val="%1.%2.%3.%4.%5.%6.%7"/>
      <w:lvlJc w:val="left"/>
      <w:pPr>
        <w:ind w:left="7629" w:hanging="1080"/>
      </w:pPr>
      <w:rPr>
        <w:rFonts w:hint="default"/>
      </w:rPr>
    </w:lvl>
    <w:lvl w:ilvl="7">
      <w:start w:val="1"/>
      <w:numFmt w:val="decimal"/>
      <w:isLgl/>
      <w:lvlText w:val="%1.%2.%3.%4.%5.%6.%7.%8"/>
      <w:lvlJc w:val="left"/>
      <w:pPr>
        <w:ind w:left="8986" w:hanging="1440"/>
      </w:pPr>
      <w:rPr>
        <w:rFonts w:hint="default"/>
      </w:rPr>
    </w:lvl>
    <w:lvl w:ilvl="8">
      <w:start w:val="1"/>
      <w:numFmt w:val="decimal"/>
      <w:isLgl/>
      <w:lvlText w:val="%1.%2.%3.%4.%5.%6.%7.%8.%9"/>
      <w:lvlJc w:val="left"/>
      <w:pPr>
        <w:ind w:left="9983" w:hanging="1440"/>
      </w:pPr>
      <w:rPr>
        <w:rFonts w:hint="default"/>
      </w:rPr>
    </w:lvl>
  </w:abstractNum>
  <w:abstractNum w:abstractNumId="18" w15:restartNumberingAfterBreak="0">
    <w:nsid w:val="6A806CE5"/>
    <w:multiLevelType w:val="multilevel"/>
    <w:tmpl w:val="03DE9BD4"/>
    <w:lvl w:ilvl="0">
      <w:start w:val="1"/>
      <w:numFmt w:val="decimal"/>
      <w:lvlText w:val="%1."/>
      <w:lvlJc w:val="left"/>
      <w:pPr>
        <w:ind w:left="927" w:hanging="360"/>
      </w:pPr>
      <w:rPr>
        <w:rFonts w:hint="default"/>
      </w:rPr>
    </w:lvl>
    <w:lvl w:ilvl="1">
      <w:start w:val="1"/>
      <w:numFmt w:val="decimal"/>
      <w:isLgl/>
      <w:lvlText w:val="%1.%2"/>
      <w:lvlJc w:val="left"/>
      <w:pPr>
        <w:ind w:left="1924" w:hanging="360"/>
      </w:pPr>
      <w:rPr>
        <w:rFonts w:hint="default"/>
      </w:rPr>
    </w:lvl>
    <w:lvl w:ilvl="2">
      <w:start w:val="1"/>
      <w:numFmt w:val="decimal"/>
      <w:isLgl/>
      <w:lvlText w:val="%1.%2.%3"/>
      <w:lvlJc w:val="left"/>
      <w:pPr>
        <w:ind w:left="3281" w:hanging="720"/>
      </w:pPr>
      <w:rPr>
        <w:rFonts w:hint="default"/>
      </w:rPr>
    </w:lvl>
    <w:lvl w:ilvl="3">
      <w:start w:val="1"/>
      <w:numFmt w:val="decimal"/>
      <w:isLgl/>
      <w:lvlText w:val="%1.%2.%3.%4"/>
      <w:lvlJc w:val="left"/>
      <w:pPr>
        <w:ind w:left="4278" w:hanging="720"/>
      </w:pPr>
      <w:rPr>
        <w:rFonts w:hint="default"/>
      </w:rPr>
    </w:lvl>
    <w:lvl w:ilvl="4">
      <w:start w:val="1"/>
      <w:numFmt w:val="decimal"/>
      <w:isLgl/>
      <w:lvlText w:val="%1.%2.%3.%4.%5"/>
      <w:lvlJc w:val="left"/>
      <w:pPr>
        <w:ind w:left="5275" w:hanging="720"/>
      </w:pPr>
      <w:rPr>
        <w:rFonts w:hint="default"/>
      </w:rPr>
    </w:lvl>
    <w:lvl w:ilvl="5">
      <w:start w:val="1"/>
      <w:numFmt w:val="decimal"/>
      <w:isLgl/>
      <w:lvlText w:val="%1.%2.%3.%4.%5.%6"/>
      <w:lvlJc w:val="left"/>
      <w:pPr>
        <w:ind w:left="6632" w:hanging="1080"/>
      </w:pPr>
      <w:rPr>
        <w:rFonts w:hint="default"/>
      </w:rPr>
    </w:lvl>
    <w:lvl w:ilvl="6">
      <w:start w:val="1"/>
      <w:numFmt w:val="decimal"/>
      <w:isLgl/>
      <w:lvlText w:val="%1.%2.%3.%4.%5.%6.%7"/>
      <w:lvlJc w:val="left"/>
      <w:pPr>
        <w:ind w:left="7629" w:hanging="1080"/>
      </w:pPr>
      <w:rPr>
        <w:rFonts w:hint="default"/>
      </w:rPr>
    </w:lvl>
    <w:lvl w:ilvl="7">
      <w:start w:val="1"/>
      <w:numFmt w:val="decimal"/>
      <w:isLgl/>
      <w:lvlText w:val="%1.%2.%3.%4.%5.%6.%7.%8"/>
      <w:lvlJc w:val="left"/>
      <w:pPr>
        <w:ind w:left="8986" w:hanging="1440"/>
      </w:pPr>
      <w:rPr>
        <w:rFonts w:hint="default"/>
      </w:rPr>
    </w:lvl>
    <w:lvl w:ilvl="8">
      <w:start w:val="1"/>
      <w:numFmt w:val="decimal"/>
      <w:isLgl/>
      <w:lvlText w:val="%1.%2.%3.%4.%5.%6.%7.%8.%9"/>
      <w:lvlJc w:val="left"/>
      <w:pPr>
        <w:ind w:left="9983" w:hanging="1440"/>
      </w:pPr>
      <w:rPr>
        <w:rFonts w:hint="default"/>
      </w:rPr>
    </w:lvl>
  </w:abstractNum>
  <w:abstractNum w:abstractNumId="19" w15:restartNumberingAfterBreak="0">
    <w:nsid w:val="70AA6954"/>
    <w:multiLevelType w:val="hybridMultilevel"/>
    <w:tmpl w:val="FC3E62D8"/>
    <w:lvl w:ilvl="0" w:tplc="B2C0F3E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abstractNumId w:val="1"/>
  </w:num>
  <w:num w:numId="2">
    <w:abstractNumId w:val="14"/>
  </w:num>
  <w:num w:numId="3">
    <w:abstractNumId w:val="2"/>
  </w:num>
  <w:num w:numId="4">
    <w:abstractNumId w:val="12"/>
  </w:num>
  <w:num w:numId="5">
    <w:abstractNumId w:val="6"/>
  </w:num>
  <w:num w:numId="6">
    <w:abstractNumId w:val="3"/>
  </w:num>
  <w:num w:numId="7">
    <w:abstractNumId w:val="11"/>
  </w:num>
  <w:num w:numId="8">
    <w:abstractNumId w:val="19"/>
  </w:num>
  <w:num w:numId="9">
    <w:abstractNumId w:val="8"/>
  </w:num>
  <w:num w:numId="10">
    <w:abstractNumId w:val="10"/>
  </w:num>
  <w:num w:numId="11">
    <w:abstractNumId w:val="13"/>
  </w:num>
  <w:num w:numId="12">
    <w:abstractNumId w:val="2"/>
  </w:num>
  <w:num w:numId="13">
    <w:abstractNumId w:val="16"/>
  </w:num>
  <w:num w:numId="14">
    <w:abstractNumId w:val="4"/>
  </w:num>
  <w:num w:numId="15">
    <w:abstractNumId w:val="18"/>
  </w:num>
  <w:num w:numId="16">
    <w:abstractNumId w:val="9"/>
  </w:num>
  <w:num w:numId="17">
    <w:abstractNumId w:val="5"/>
  </w:num>
  <w:num w:numId="18">
    <w:abstractNumId w:val="0"/>
  </w:num>
  <w:num w:numId="19">
    <w:abstractNumId w:val="7"/>
  </w:num>
  <w:num w:numId="20">
    <w:abstractNumId w:val="17"/>
  </w:num>
  <w:num w:numId="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79"/>
    <w:rsid w:val="0000179C"/>
    <w:rsid w:val="00001C8F"/>
    <w:rsid w:val="000023F2"/>
    <w:rsid w:val="00002B91"/>
    <w:rsid w:val="000038B3"/>
    <w:rsid w:val="000045B5"/>
    <w:rsid w:val="00004D3A"/>
    <w:rsid w:val="00005491"/>
    <w:rsid w:val="0000561E"/>
    <w:rsid w:val="00005B4A"/>
    <w:rsid w:val="00006740"/>
    <w:rsid w:val="0000739C"/>
    <w:rsid w:val="000074D5"/>
    <w:rsid w:val="00011839"/>
    <w:rsid w:val="00011D38"/>
    <w:rsid w:val="00012E13"/>
    <w:rsid w:val="00012EA0"/>
    <w:rsid w:val="00012FAD"/>
    <w:rsid w:val="000136DF"/>
    <w:rsid w:val="000137B4"/>
    <w:rsid w:val="00013D2D"/>
    <w:rsid w:val="000150C8"/>
    <w:rsid w:val="000208BB"/>
    <w:rsid w:val="00021ADB"/>
    <w:rsid w:val="00022D57"/>
    <w:rsid w:val="00022F97"/>
    <w:rsid w:val="00023603"/>
    <w:rsid w:val="00023800"/>
    <w:rsid w:val="0002641E"/>
    <w:rsid w:val="00026613"/>
    <w:rsid w:val="00030402"/>
    <w:rsid w:val="00030591"/>
    <w:rsid w:val="00031746"/>
    <w:rsid w:val="000318CE"/>
    <w:rsid w:val="00031E1A"/>
    <w:rsid w:val="0003245C"/>
    <w:rsid w:val="00032882"/>
    <w:rsid w:val="0003317C"/>
    <w:rsid w:val="0003388A"/>
    <w:rsid w:val="000358CE"/>
    <w:rsid w:val="00036936"/>
    <w:rsid w:val="00037916"/>
    <w:rsid w:val="00037A82"/>
    <w:rsid w:val="000405BA"/>
    <w:rsid w:val="0004201E"/>
    <w:rsid w:val="00042E8D"/>
    <w:rsid w:val="000448F9"/>
    <w:rsid w:val="00044D93"/>
    <w:rsid w:val="00046C73"/>
    <w:rsid w:val="00046F64"/>
    <w:rsid w:val="00047082"/>
    <w:rsid w:val="00047C94"/>
    <w:rsid w:val="00050A5A"/>
    <w:rsid w:val="0005110C"/>
    <w:rsid w:val="00051B7D"/>
    <w:rsid w:val="00052F08"/>
    <w:rsid w:val="00053DAF"/>
    <w:rsid w:val="00054CD2"/>
    <w:rsid w:val="00055B68"/>
    <w:rsid w:val="000567C0"/>
    <w:rsid w:val="000567EA"/>
    <w:rsid w:val="00056CBF"/>
    <w:rsid w:val="00057BB8"/>
    <w:rsid w:val="00060D6F"/>
    <w:rsid w:val="00061C79"/>
    <w:rsid w:val="00062272"/>
    <w:rsid w:val="00062DBE"/>
    <w:rsid w:val="0006414D"/>
    <w:rsid w:val="000647DF"/>
    <w:rsid w:val="000650D5"/>
    <w:rsid w:val="00065D68"/>
    <w:rsid w:val="00066124"/>
    <w:rsid w:val="00066433"/>
    <w:rsid w:val="000678C2"/>
    <w:rsid w:val="0007023F"/>
    <w:rsid w:val="000706C3"/>
    <w:rsid w:val="000708D8"/>
    <w:rsid w:val="00071BDE"/>
    <w:rsid w:val="00072368"/>
    <w:rsid w:val="000739EE"/>
    <w:rsid w:val="00073C4F"/>
    <w:rsid w:val="00074764"/>
    <w:rsid w:val="00076562"/>
    <w:rsid w:val="0007679D"/>
    <w:rsid w:val="00076D46"/>
    <w:rsid w:val="00077179"/>
    <w:rsid w:val="00077CE3"/>
    <w:rsid w:val="00080D76"/>
    <w:rsid w:val="00081781"/>
    <w:rsid w:val="00081B3C"/>
    <w:rsid w:val="00081D12"/>
    <w:rsid w:val="00082110"/>
    <w:rsid w:val="00082E92"/>
    <w:rsid w:val="00083B72"/>
    <w:rsid w:val="0008447F"/>
    <w:rsid w:val="000855C4"/>
    <w:rsid w:val="00085D41"/>
    <w:rsid w:val="000874E7"/>
    <w:rsid w:val="0008795B"/>
    <w:rsid w:val="000900DD"/>
    <w:rsid w:val="0009175C"/>
    <w:rsid w:val="000922D2"/>
    <w:rsid w:val="000923EC"/>
    <w:rsid w:val="00092781"/>
    <w:rsid w:val="000929C4"/>
    <w:rsid w:val="00092E26"/>
    <w:rsid w:val="000935A4"/>
    <w:rsid w:val="000946B4"/>
    <w:rsid w:val="000948D9"/>
    <w:rsid w:val="00094D94"/>
    <w:rsid w:val="00095AF7"/>
    <w:rsid w:val="00096FF1"/>
    <w:rsid w:val="00097852"/>
    <w:rsid w:val="000979BF"/>
    <w:rsid w:val="000A05DF"/>
    <w:rsid w:val="000A06A6"/>
    <w:rsid w:val="000A0CD8"/>
    <w:rsid w:val="000A0E37"/>
    <w:rsid w:val="000A2BC1"/>
    <w:rsid w:val="000A5A99"/>
    <w:rsid w:val="000A5BEC"/>
    <w:rsid w:val="000B2024"/>
    <w:rsid w:val="000B2033"/>
    <w:rsid w:val="000B2FA5"/>
    <w:rsid w:val="000B3F6D"/>
    <w:rsid w:val="000B4075"/>
    <w:rsid w:val="000B4EAC"/>
    <w:rsid w:val="000B52CE"/>
    <w:rsid w:val="000B5CE3"/>
    <w:rsid w:val="000B6777"/>
    <w:rsid w:val="000B6CA8"/>
    <w:rsid w:val="000B7122"/>
    <w:rsid w:val="000B7DAD"/>
    <w:rsid w:val="000C05EA"/>
    <w:rsid w:val="000C1597"/>
    <w:rsid w:val="000C168B"/>
    <w:rsid w:val="000C2423"/>
    <w:rsid w:val="000C2B79"/>
    <w:rsid w:val="000C3118"/>
    <w:rsid w:val="000C3D3C"/>
    <w:rsid w:val="000C41B5"/>
    <w:rsid w:val="000C4407"/>
    <w:rsid w:val="000C4966"/>
    <w:rsid w:val="000C4FF9"/>
    <w:rsid w:val="000C5265"/>
    <w:rsid w:val="000C639E"/>
    <w:rsid w:val="000C6D76"/>
    <w:rsid w:val="000C6EF3"/>
    <w:rsid w:val="000C736B"/>
    <w:rsid w:val="000D0F87"/>
    <w:rsid w:val="000D1567"/>
    <w:rsid w:val="000D165A"/>
    <w:rsid w:val="000D2694"/>
    <w:rsid w:val="000D42F7"/>
    <w:rsid w:val="000D47C8"/>
    <w:rsid w:val="000D4FC5"/>
    <w:rsid w:val="000D5BA3"/>
    <w:rsid w:val="000D5F6B"/>
    <w:rsid w:val="000D6854"/>
    <w:rsid w:val="000D6F15"/>
    <w:rsid w:val="000D6F30"/>
    <w:rsid w:val="000E06B7"/>
    <w:rsid w:val="000E093A"/>
    <w:rsid w:val="000E0BB2"/>
    <w:rsid w:val="000E0C74"/>
    <w:rsid w:val="000E2362"/>
    <w:rsid w:val="000E2D37"/>
    <w:rsid w:val="000E346B"/>
    <w:rsid w:val="000E3675"/>
    <w:rsid w:val="000E68DE"/>
    <w:rsid w:val="000E748B"/>
    <w:rsid w:val="000F000D"/>
    <w:rsid w:val="000F00E2"/>
    <w:rsid w:val="000F1332"/>
    <w:rsid w:val="000F14C9"/>
    <w:rsid w:val="000F34EF"/>
    <w:rsid w:val="000F3718"/>
    <w:rsid w:val="000F3E37"/>
    <w:rsid w:val="000F5337"/>
    <w:rsid w:val="000F5C90"/>
    <w:rsid w:val="000F5DED"/>
    <w:rsid w:val="000F611E"/>
    <w:rsid w:val="000F64AA"/>
    <w:rsid w:val="000F68BA"/>
    <w:rsid w:val="000F71AA"/>
    <w:rsid w:val="000F73B3"/>
    <w:rsid w:val="000F7C22"/>
    <w:rsid w:val="00100224"/>
    <w:rsid w:val="00100FA3"/>
    <w:rsid w:val="00102569"/>
    <w:rsid w:val="00102D31"/>
    <w:rsid w:val="00102E06"/>
    <w:rsid w:val="00105A59"/>
    <w:rsid w:val="00105CBD"/>
    <w:rsid w:val="00105F42"/>
    <w:rsid w:val="00106339"/>
    <w:rsid w:val="001067F1"/>
    <w:rsid w:val="00106C56"/>
    <w:rsid w:val="00106D35"/>
    <w:rsid w:val="00106F1D"/>
    <w:rsid w:val="0010717E"/>
    <w:rsid w:val="00107AA8"/>
    <w:rsid w:val="00107CD8"/>
    <w:rsid w:val="00111421"/>
    <w:rsid w:val="0011198D"/>
    <w:rsid w:val="00112B1D"/>
    <w:rsid w:val="00112CA1"/>
    <w:rsid w:val="00114E8A"/>
    <w:rsid w:val="001156F2"/>
    <w:rsid w:val="00115EA9"/>
    <w:rsid w:val="0011719C"/>
    <w:rsid w:val="00120863"/>
    <w:rsid w:val="00120C5D"/>
    <w:rsid w:val="00123226"/>
    <w:rsid w:val="00123D96"/>
    <w:rsid w:val="00124C42"/>
    <w:rsid w:val="00125CF1"/>
    <w:rsid w:val="00125EFA"/>
    <w:rsid w:val="00126526"/>
    <w:rsid w:val="00126A5C"/>
    <w:rsid w:val="00126BCD"/>
    <w:rsid w:val="00126D35"/>
    <w:rsid w:val="00127D24"/>
    <w:rsid w:val="00130951"/>
    <w:rsid w:val="00131877"/>
    <w:rsid w:val="00131E79"/>
    <w:rsid w:val="001322E1"/>
    <w:rsid w:val="00132403"/>
    <w:rsid w:val="0013296B"/>
    <w:rsid w:val="0013387B"/>
    <w:rsid w:val="00133F49"/>
    <w:rsid w:val="001342E3"/>
    <w:rsid w:val="0013440A"/>
    <w:rsid w:val="001348FC"/>
    <w:rsid w:val="00135C52"/>
    <w:rsid w:val="00136A7D"/>
    <w:rsid w:val="00137402"/>
    <w:rsid w:val="00140472"/>
    <w:rsid w:val="00141D7D"/>
    <w:rsid w:val="001436CF"/>
    <w:rsid w:val="00145ECD"/>
    <w:rsid w:val="00146054"/>
    <w:rsid w:val="00146195"/>
    <w:rsid w:val="00146203"/>
    <w:rsid w:val="00147700"/>
    <w:rsid w:val="00147973"/>
    <w:rsid w:val="00147EC1"/>
    <w:rsid w:val="00150438"/>
    <w:rsid w:val="00150AE7"/>
    <w:rsid w:val="001526B0"/>
    <w:rsid w:val="001528CF"/>
    <w:rsid w:val="00152C82"/>
    <w:rsid w:val="00152F08"/>
    <w:rsid w:val="001535FB"/>
    <w:rsid w:val="0015461A"/>
    <w:rsid w:val="00154EA0"/>
    <w:rsid w:val="00155787"/>
    <w:rsid w:val="001575F8"/>
    <w:rsid w:val="0015786B"/>
    <w:rsid w:val="0016052E"/>
    <w:rsid w:val="00164393"/>
    <w:rsid w:val="00164AE5"/>
    <w:rsid w:val="00165890"/>
    <w:rsid w:val="001676AB"/>
    <w:rsid w:val="001702F8"/>
    <w:rsid w:val="00172047"/>
    <w:rsid w:val="00174251"/>
    <w:rsid w:val="001743F0"/>
    <w:rsid w:val="00175043"/>
    <w:rsid w:val="001776F7"/>
    <w:rsid w:val="001779D4"/>
    <w:rsid w:val="0018030C"/>
    <w:rsid w:val="00180897"/>
    <w:rsid w:val="00181354"/>
    <w:rsid w:val="00183BF5"/>
    <w:rsid w:val="00183E86"/>
    <w:rsid w:val="00184314"/>
    <w:rsid w:val="00184640"/>
    <w:rsid w:val="001848B6"/>
    <w:rsid w:val="00184FCD"/>
    <w:rsid w:val="0018659E"/>
    <w:rsid w:val="00186699"/>
    <w:rsid w:val="00187C25"/>
    <w:rsid w:val="00190562"/>
    <w:rsid w:val="00191653"/>
    <w:rsid w:val="001917A9"/>
    <w:rsid w:val="00191FD0"/>
    <w:rsid w:val="001933F3"/>
    <w:rsid w:val="00193C99"/>
    <w:rsid w:val="00194165"/>
    <w:rsid w:val="00196072"/>
    <w:rsid w:val="00196FC0"/>
    <w:rsid w:val="001A1181"/>
    <w:rsid w:val="001A2438"/>
    <w:rsid w:val="001A295E"/>
    <w:rsid w:val="001A2D1E"/>
    <w:rsid w:val="001A30E4"/>
    <w:rsid w:val="001A315F"/>
    <w:rsid w:val="001A3EE8"/>
    <w:rsid w:val="001A3F3F"/>
    <w:rsid w:val="001A419A"/>
    <w:rsid w:val="001A463B"/>
    <w:rsid w:val="001A4892"/>
    <w:rsid w:val="001A5BEE"/>
    <w:rsid w:val="001A5D5E"/>
    <w:rsid w:val="001A6BFD"/>
    <w:rsid w:val="001A6FCA"/>
    <w:rsid w:val="001A71B6"/>
    <w:rsid w:val="001A72EA"/>
    <w:rsid w:val="001A7E71"/>
    <w:rsid w:val="001B06CC"/>
    <w:rsid w:val="001B094E"/>
    <w:rsid w:val="001B099C"/>
    <w:rsid w:val="001B27DF"/>
    <w:rsid w:val="001B2968"/>
    <w:rsid w:val="001B2A9A"/>
    <w:rsid w:val="001B2CBD"/>
    <w:rsid w:val="001B37AC"/>
    <w:rsid w:val="001B501B"/>
    <w:rsid w:val="001B5ACE"/>
    <w:rsid w:val="001B678C"/>
    <w:rsid w:val="001B6A46"/>
    <w:rsid w:val="001C0C78"/>
    <w:rsid w:val="001C1D85"/>
    <w:rsid w:val="001C1EE3"/>
    <w:rsid w:val="001C1FD8"/>
    <w:rsid w:val="001C3B79"/>
    <w:rsid w:val="001C4364"/>
    <w:rsid w:val="001C444C"/>
    <w:rsid w:val="001C5D81"/>
    <w:rsid w:val="001C5D82"/>
    <w:rsid w:val="001C6459"/>
    <w:rsid w:val="001C6528"/>
    <w:rsid w:val="001D0512"/>
    <w:rsid w:val="001D053C"/>
    <w:rsid w:val="001D0EF7"/>
    <w:rsid w:val="001D104B"/>
    <w:rsid w:val="001D172C"/>
    <w:rsid w:val="001D3E66"/>
    <w:rsid w:val="001D4F7A"/>
    <w:rsid w:val="001D56B4"/>
    <w:rsid w:val="001D65CD"/>
    <w:rsid w:val="001D6DDD"/>
    <w:rsid w:val="001D7FA1"/>
    <w:rsid w:val="001E1574"/>
    <w:rsid w:val="001E1975"/>
    <w:rsid w:val="001E1B4E"/>
    <w:rsid w:val="001E1D2D"/>
    <w:rsid w:val="001E292C"/>
    <w:rsid w:val="001E34EF"/>
    <w:rsid w:val="001E3BDF"/>
    <w:rsid w:val="001E522D"/>
    <w:rsid w:val="001E527F"/>
    <w:rsid w:val="001E5331"/>
    <w:rsid w:val="001E5449"/>
    <w:rsid w:val="001E632D"/>
    <w:rsid w:val="001E676F"/>
    <w:rsid w:val="001E7A2E"/>
    <w:rsid w:val="001F0205"/>
    <w:rsid w:val="001F2610"/>
    <w:rsid w:val="001F2A7A"/>
    <w:rsid w:val="001F3566"/>
    <w:rsid w:val="001F46E9"/>
    <w:rsid w:val="001F47D0"/>
    <w:rsid w:val="001F4D4A"/>
    <w:rsid w:val="001F5035"/>
    <w:rsid w:val="001F599C"/>
    <w:rsid w:val="001F6533"/>
    <w:rsid w:val="001F66DF"/>
    <w:rsid w:val="001F7711"/>
    <w:rsid w:val="001F7BF4"/>
    <w:rsid w:val="001F7F8E"/>
    <w:rsid w:val="002006A0"/>
    <w:rsid w:val="0020116B"/>
    <w:rsid w:val="00201817"/>
    <w:rsid w:val="00201849"/>
    <w:rsid w:val="00201E29"/>
    <w:rsid w:val="00203008"/>
    <w:rsid w:val="00203042"/>
    <w:rsid w:val="00203AC7"/>
    <w:rsid w:val="00204A2A"/>
    <w:rsid w:val="00204B18"/>
    <w:rsid w:val="00204FDE"/>
    <w:rsid w:val="002069C6"/>
    <w:rsid w:val="00206A0A"/>
    <w:rsid w:val="002070B7"/>
    <w:rsid w:val="002078DB"/>
    <w:rsid w:val="00207F63"/>
    <w:rsid w:val="00210C6A"/>
    <w:rsid w:val="00210ED1"/>
    <w:rsid w:val="0021147B"/>
    <w:rsid w:val="002116DE"/>
    <w:rsid w:val="00211A3E"/>
    <w:rsid w:val="002120B1"/>
    <w:rsid w:val="00212647"/>
    <w:rsid w:val="00213D63"/>
    <w:rsid w:val="0021472E"/>
    <w:rsid w:val="002147A7"/>
    <w:rsid w:val="00214DDA"/>
    <w:rsid w:val="00215646"/>
    <w:rsid w:val="00216FB3"/>
    <w:rsid w:val="00217B06"/>
    <w:rsid w:val="00220ACE"/>
    <w:rsid w:val="00222DDA"/>
    <w:rsid w:val="00223B83"/>
    <w:rsid w:val="00225444"/>
    <w:rsid w:val="00225615"/>
    <w:rsid w:val="002264A9"/>
    <w:rsid w:val="00226530"/>
    <w:rsid w:val="00226E2C"/>
    <w:rsid w:val="00227580"/>
    <w:rsid w:val="00227675"/>
    <w:rsid w:val="00227BAB"/>
    <w:rsid w:val="00230A16"/>
    <w:rsid w:val="00230F74"/>
    <w:rsid w:val="002322D9"/>
    <w:rsid w:val="002326D0"/>
    <w:rsid w:val="00232C8F"/>
    <w:rsid w:val="00233EBD"/>
    <w:rsid w:val="00234049"/>
    <w:rsid w:val="0023413A"/>
    <w:rsid w:val="002365D2"/>
    <w:rsid w:val="002375D0"/>
    <w:rsid w:val="00237E1F"/>
    <w:rsid w:val="002400D1"/>
    <w:rsid w:val="00240209"/>
    <w:rsid w:val="0024056A"/>
    <w:rsid w:val="0024144D"/>
    <w:rsid w:val="002418F6"/>
    <w:rsid w:val="00242EA1"/>
    <w:rsid w:val="00244157"/>
    <w:rsid w:val="00245529"/>
    <w:rsid w:val="00245D0D"/>
    <w:rsid w:val="00246C9C"/>
    <w:rsid w:val="00246F95"/>
    <w:rsid w:val="0024714C"/>
    <w:rsid w:val="00250401"/>
    <w:rsid w:val="00250A72"/>
    <w:rsid w:val="002519AE"/>
    <w:rsid w:val="00251C9B"/>
    <w:rsid w:val="00251FE5"/>
    <w:rsid w:val="00252C9D"/>
    <w:rsid w:val="00252D9F"/>
    <w:rsid w:val="00255A59"/>
    <w:rsid w:val="0026021B"/>
    <w:rsid w:val="002602D4"/>
    <w:rsid w:val="00260796"/>
    <w:rsid w:val="00260E8A"/>
    <w:rsid w:val="0026114C"/>
    <w:rsid w:val="0026121F"/>
    <w:rsid w:val="00261979"/>
    <w:rsid w:val="00262CBF"/>
    <w:rsid w:val="0026468D"/>
    <w:rsid w:val="002658E4"/>
    <w:rsid w:val="00266BEF"/>
    <w:rsid w:val="00266D70"/>
    <w:rsid w:val="00270FDF"/>
    <w:rsid w:val="002714CA"/>
    <w:rsid w:val="00271E07"/>
    <w:rsid w:val="0027266F"/>
    <w:rsid w:val="00272DE7"/>
    <w:rsid w:val="002730C5"/>
    <w:rsid w:val="00273DA6"/>
    <w:rsid w:val="002756A7"/>
    <w:rsid w:val="00275916"/>
    <w:rsid w:val="00276330"/>
    <w:rsid w:val="00276783"/>
    <w:rsid w:val="002768E8"/>
    <w:rsid w:val="002774B2"/>
    <w:rsid w:val="002776D7"/>
    <w:rsid w:val="00277C50"/>
    <w:rsid w:val="0028052B"/>
    <w:rsid w:val="0028193F"/>
    <w:rsid w:val="00281CAE"/>
    <w:rsid w:val="00282012"/>
    <w:rsid w:val="0028262B"/>
    <w:rsid w:val="00282C58"/>
    <w:rsid w:val="00284DC9"/>
    <w:rsid w:val="00285553"/>
    <w:rsid w:val="00285D68"/>
    <w:rsid w:val="002872CB"/>
    <w:rsid w:val="00287C36"/>
    <w:rsid w:val="00290267"/>
    <w:rsid w:val="0029030B"/>
    <w:rsid w:val="002907DC"/>
    <w:rsid w:val="00290CD5"/>
    <w:rsid w:val="00292232"/>
    <w:rsid w:val="002928C6"/>
    <w:rsid w:val="00293D4B"/>
    <w:rsid w:val="002943C0"/>
    <w:rsid w:val="00294F5A"/>
    <w:rsid w:val="002951A4"/>
    <w:rsid w:val="00296291"/>
    <w:rsid w:val="002975F0"/>
    <w:rsid w:val="002A01C4"/>
    <w:rsid w:val="002A0621"/>
    <w:rsid w:val="002A0A48"/>
    <w:rsid w:val="002A1419"/>
    <w:rsid w:val="002A4055"/>
    <w:rsid w:val="002A48B3"/>
    <w:rsid w:val="002A4B13"/>
    <w:rsid w:val="002A50E5"/>
    <w:rsid w:val="002A54FD"/>
    <w:rsid w:val="002A5CB3"/>
    <w:rsid w:val="002A6FC4"/>
    <w:rsid w:val="002B188E"/>
    <w:rsid w:val="002B2242"/>
    <w:rsid w:val="002B22F4"/>
    <w:rsid w:val="002B3E14"/>
    <w:rsid w:val="002B446B"/>
    <w:rsid w:val="002B4C76"/>
    <w:rsid w:val="002B552E"/>
    <w:rsid w:val="002B58E1"/>
    <w:rsid w:val="002B7CB8"/>
    <w:rsid w:val="002C0B5C"/>
    <w:rsid w:val="002C1ACE"/>
    <w:rsid w:val="002C1D6B"/>
    <w:rsid w:val="002C21C4"/>
    <w:rsid w:val="002C38B4"/>
    <w:rsid w:val="002C4E48"/>
    <w:rsid w:val="002C559E"/>
    <w:rsid w:val="002C5636"/>
    <w:rsid w:val="002C6D8A"/>
    <w:rsid w:val="002C7A17"/>
    <w:rsid w:val="002C7D1C"/>
    <w:rsid w:val="002D45B6"/>
    <w:rsid w:val="002D4ADD"/>
    <w:rsid w:val="002D5FA8"/>
    <w:rsid w:val="002D71FA"/>
    <w:rsid w:val="002E0024"/>
    <w:rsid w:val="002E0E3D"/>
    <w:rsid w:val="002E26BF"/>
    <w:rsid w:val="002E3458"/>
    <w:rsid w:val="002E3725"/>
    <w:rsid w:val="002E46D6"/>
    <w:rsid w:val="002E55F6"/>
    <w:rsid w:val="002E5F61"/>
    <w:rsid w:val="002E67C3"/>
    <w:rsid w:val="002E6EB0"/>
    <w:rsid w:val="002E7968"/>
    <w:rsid w:val="002E7CA1"/>
    <w:rsid w:val="002F011A"/>
    <w:rsid w:val="002F11A7"/>
    <w:rsid w:val="002F121A"/>
    <w:rsid w:val="002F1354"/>
    <w:rsid w:val="002F2590"/>
    <w:rsid w:val="002F3384"/>
    <w:rsid w:val="002F361F"/>
    <w:rsid w:val="002F407F"/>
    <w:rsid w:val="002F40BE"/>
    <w:rsid w:val="002F65DF"/>
    <w:rsid w:val="002F6755"/>
    <w:rsid w:val="002F732D"/>
    <w:rsid w:val="003009CC"/>
    <w:rsid w:val="00301062"/>
    <w:rsid w:val="00301727"/>
    <w:rsid w:val="00301B77"/>
    <w:rsid w:val="00301FF4"/>
    <w:rsid w:val="003044A3"/>
    <w:rsid w:val="00305182"/>
    <w:rsid w:val="003068C5"/>
    <w:rsid w:val="00307EA5"/>
    <w:rsid w:val="00310537"/>
    <w:rsid w:val="00310551"/>
    <w:rsid w:val="003107F4"/>
    <w:rsid w:val="003112DE"/>
    <w:rsid w:val="003113AB"/>
    <w:rsid w:val="003127C1"/>
    <w:rsid w:val="00313690"/>
    <w:rsid w:val="00314D61"/>
    <w:rsid w:val="00314DF6"/>
    <w:rsid w:val="003152D9"/>
    <w:rsid w:val="00315A00"/>
    <w:rsid w:val="00316BF6"/>
    <w:rsid w:val="00317298"/>
    <w:rsid w:val="003179DE"/>
    <w:rsid w:val="00317D45"/>
    <w:rsid w:val="00321068"/>
    <w:rsid w:val="0032167A"/>
    <w:rsid w:val="00321EE4"/>
    <w:rsid w:val="00322188"/>
    <w:rsid w:val="00323BD4"/>
    <w:rsid w:val="00324167"/>
    <w:rsid w:val="00324309"/>
    <w:rsid w:val="00324FDE"/>
    <w:rsid w:val="00327260"/>
    <w:rsid w:val="003273BD"/>
    <w:rsid w:val="0033067A"/>
    <w:rsid w:val="00330ECF"/>
    <w:rsid w:val="00333703"/>
    <w:rsid w:val="003340FA"/>
    <w:rsid w:val="0033419A"/>
    <w:rsid w:val="00334BD6"/>
    <w:rsid w:val="0033578C"/>
    <w:rsid w:val="00335956"/>
    <w:rsid w:val="0034146B"/>
    <w:rsid w:val="00341D8D"/>
    <w:rsid w:val="00341E6C"/>
    <w:rsid w:val="00341EC4"/>
    <w:rsid w:val="0034285F"/>
    <w:rsid w:val="003429DA"/>
    <w:rsid w:val="00342CC8"/>
    <w:rsid w:val="00342D5A"/>
    <w:rsid w:val="00342FB7"/>
    <w:rsid w:val="00343971"/>
    <w:rsid w:val="0034584D"/>
    <w:rsid w:val="00346827"/>
    <w:rsid w:val="00351FC3"/>
    <w:rsid w:val="00354DCC"/>
    <w:rsid w:val="00354E9C"/>
    <w:rsid w:val="00355E3A"/>
    <w:rsid w:val="003561FD"/>
    <w:rsid w:val="00356CE4"/>
    <w:rsid w:val="003572CE"/>
    <w:rsid w:val="003579A9"/>
    <w:rsid w:val="00360374"/>
    <w:rsid w:val="003614CE"/>
    <w:rsid w:val="003619C9"/>
    <w:rsid w:val="00361FD5"/>
    <w:rsid w:val="0036249F"/>
    <w:rsid w:val="00362FEE"/>
    <w:rsid w:val="003660FA"/>
    <w:rsid w:val="003661A8"/>
    <w:rsid w:val="00366E91"/>
    <w:rsid w:val="003670AC"/>
    <w:rsid w:val="00370012"/>
    <w:rsid w:val="00370188"/>
    <w:rsid w:val="00370641"/>
    <w:rsid w:val="00370915"/>
    <w:rsid w:val="00370BE7"/>
    <w:rsid w:val="00370C8D"/>
    <w:rsid w:val="00371377"/>
    <w:rsid w:val="003714EA"/>
    <w:rsid w:val="00371E20"/>
    <w:rsid w:val="003721DA"/>
    <w:rsid w:val="0037228D"/>
    <w:rsid w:val="0037444D"/>
    <w:rsid w:val="00374F04"/>
    <w:rsid w:val="0037562B"/>
    <w:rsid w:val="00375805"/>
    <w:rsid w:val="0037613B"/>
    <w:rsid w:val="003767F2"/>
    <w:rsid w:val="00376AE1"/>
    <w:rsid w:val="003817ED"/>
    <w:rsid w:val="00382E39"/>
    <w:rsid w:val="00383495"/>
    <w:rsid w:val="00384D38"/>
    <w:rsid w:val="003860F4"/>
    <w:rsid w:val="00386A0C"/>
    <w:rsid w:val="00386B10"/>
    <w:rsid w:val="00386EEE"/>
    <w:rsid w:val="00387872"/>
    <w:rsid w:val="00390715"/>
    <w:rsid w:val="00390F62"/>
    <w:rsid w:val="003914D7"/>
    <w:rsid w:val="00392415"/>
    <w:rsid w:val="003965D5"/>
    <w:rsid w:val="00397B0D"/>
    <w:rsid w:val="00397C2B"/>
    <w:rsid w:val="003A037B"/>
    <w:rsid w:val="003A2916"/>
    <w:rsid w:val="003A33EC"/>
    <w:rsid w:val="003A38D6"/>
    <w:rsid w:val="003A3DFF"/>
    <w:rsid w:val="003A43D8"/>
    <w:rsid w:val="003A4D24"/>
    <w:rsid w:val="003A7A25"/>
    <w:rsid w:val="003B09BD"/>
    <w:rsid w:val="003B19E3"/>
    <w:rsid w:val="003B2A4C"/>
    <w:rsid w:val="003B2DDF"/>
    <w:rsid w:val="003B2EF3"/>
    <w:rsid w:val="003B3622"/>
    <w:rsid w:val="003B37F6"/>
    <w:rsid w:val="003B3E6B"/>
    <w:rsid w:val="003B6118"/>
    <w:rsid w:val="003B6734"/>
    <w:rsid w:val="003C1008"/>
    <w:rsid w:val="003C1067"/>
    <w:rsid w:val="003C156E"/>
    <w:rsid w:val="003C1B25"/>
    <w:rsid w:val="003C20A1"/>
    <w:rsid w:val="003C234F"/>
    <w:rsid w:val="003C29FB"/>
    <w:rsid w:val="003C364A"/>
    <w:rsid w:val="003C4633"/>
    <w:rsid w:val="003C4A37"/>
    <w:rsid w:val="003C4A64"/>
    <w:rsid w:val="003C654B"/>
    <w:rsid w:val="003C6ABB"/>
    <w:rsid w:val="003C6B51"/>
    <w:rsid w:val="003C774F"/>
    <w:rsid w:val="003D34D1"/>
    <w:rsid w:val="003D35DB"/>
    <w:rsid w:val="003D37DB"/>
    <w:rsid w:val="003D487F"/>
    <w:rsid w:val="003D5587"/>
    <w:rsid w:val="003D6542"/>
    <w:rsid w:val="003D6771"/>
    <w:rsid w:val="003D7E21"/>
    <w:rsid w:val="003D7E85"/>
    <w:rsid w:val="003E0697"/>
    <w:rsid w:val="003E0B71"/>
    <w:rsid w:val="003E2E92"/>
    <w:rsid w:val="003E376E"/>
    <w:rsid w:val="003E3DD3"/>
    <w:rsid w:val="003E4299"/>
    <w:rsid w:val="003E64F2"/>
    <w:rsid w:val="003E75CF"/>
    <w:rsid w:val="003E7E99"/>
    <w:rsid w:val="003F0223"/>
    <w:rsid w:val="003F081A"/>
    <w:rsid w:val="003F16FB"/>
    <w:rsid w:val="003F1FA7"/>
    <w:rsid w:val="003F2319"/>
    <w:rsid w:val="003F28EC"/>
    <w:rsid w:val="003F381B"/>
    <w:rsid w:val="003F60A4"/>
    <w:rsid w:val="003F69B0"/>
    <w:rsid w:val="003F6E5D"/>
    <w:rsid w:val="003F7F48"/>
    <w:rsid w:val="0040043E"/>
    <w:rsid w:val="00402042"/>
    <w:rsid w:val="00402856"/>
    <w:rsid w:val="0040287A"/>
    <w:rsid w:val="004039E9"/>
    <w:rsid w:val="0040591E"/>
    <w:rsid w:val="004059F0"/>
    <w:rsid w:val="00405ED0"/>
    <w:rsid w:val="004070C8"/>
    <w:rsid w:val="00407211"/>
    <w:rsid w:val="004076B9"/>
    <w:rsid w:val="00410B5C"/>
    <w:rsid w:val="004124D1"/>
    <w:rsid w:val="004170E0"/>
    <w:rsid w:val="0041780F"/>
    <w:rsid w:val="00417C92"/>
    <w:rsid w:val="004200C6"/>
    <w:rsid w:val="00420D36"/>
    <w:rsid w:val="00421E65"/>
    <w:rsid w:val="004238D9"/>
    <w:rsid w:val="0042401C"/>
    <w:rsid w:val="00424E91"/>
    <w:rsid w:val="00424EE1"/>
    <w:rsid w:val="0042654E"/>
    <w:rsid w:val="00427B17"/>
    <w:rsid w:val="00427C60"/>
    <w:rsid w:val="00427DEF"/>
    <w:rsid w:val="0043109C"/>
    <w:rsid w:val="004313BE"/>
    <w:rsid w:val="00432196"/>
    <w:rsid w:val="004326A8"/>
    <w:rsid w:val="00433C69"/>
    <w:rsid w:val="0043404C"/>
    <w:rsid w:val="004340E5"/>
    <w:rsid w:val="00434841"/>
    <w:rsid w:val="004366DF"/>
    <w:rsid w:val="004368F5"/>
    <w:rsid w:val="0044239B"/>
    <w:rsid w:val="0044321A"/>
    <w:rsid w:val="00443440"/>
    <w:rsid w:val="0044346D"/>
    <w:rsid w:val="004442F4"/>
    <w:rsid w:val="00444BDA"/>
    <w:rsid w:val="00444C89"/>
    <w:rsid w:val="0044531D"/>
    <w:rsid w:val="00445436"/>
    <w:rsid w:val="00445D79"/>
    <w:rsid w:val="004460D9"/>
    <w:rsid w:val="004471A1"/>
    <w:rsid w:val="00450CAE"/>
    <w:rsid w:val="00450D31"/>
    <w:rsid w:val="00451D89"/>
    <w:rsid w:val="00452E7B"/>
    <w:rsid w:val="0045352F"/>
    <w:rsid w:val="0045406E"/>
    <w:rsid w:val="0045590F"/>
    <w:rsid w:val="00457368"/>
    <w:rsid w:val="004609D6"/>
    <w:rsid w:val="004609F5"/>
    <w:rsid w:val="00460B3E"/>
    <w:rsid w:val="00460BB9"/>
    <w:rsid w:val="00460F03"/>
    <w:rsid w:val="004615AA"/>
    <w:rsid w:val="00462050"/>
    <w:rsid w:val="00462508"/>
    <w:rsid w:val="00462965"/>
    <w:rsid w:val="00462977"/>
    <w:rsid w:val="00462F17"/>
    <w:rsid w:val="00463028"/>
    <w:rsid w:val="004645F9"/>
    <w:rsid w:val="00465A32"/>
    <w:rsid w:val="00465A64"/>
    <w:rsid w:val="00465FB1"/>
    <w:rsid w:val="00466146"/>
    <w:rsid w:val="004663AD"/>
    <w:rsid w:val="00467533"/>
    <w:rsid w:val="00467D01"/>
    <w:rsid w:val="0047252C"/>
    <w:rsid w:val="00472AA5"/>
    <w:rsid w:val="00473BC7"/>
    <w:rsid w:val="00473D1E"/>
    <w:rsid w:val="00473E56"/>
    <w:rsid w:val="00476F76"/>
    <w:rsid w:val="00476FCB"/>
    <w:rsid w:val="00476FCF"/>
    <w:rsid w:val="00477792"/>
    <w:rsid w:val="00477CB6"/>
    <w:rsid w:val="00480500"/>
    <w:rsid w:val="00480A6D"/>
    <w:rsid w:val="00480E25"/>
    <w:rsid w:val="004813EE"/>
    <w:rsid w:val="004822ED"/>
    <w:rsid w:val="0048278E"/>
    <w:rsid w:val="00484AAB"/>
    <w:rsid w:val="00486F2F"/>
    <w:rsid w:val="0048747E"/>
    <w:rsid w:val="00487C3D"/>
    <w:rsid w:val="0049143B"/>
    <w:rsid w:val="004915E1"/>
    <w:rsid w:val="00493047"/>
    <w:rsid w:val="0049328A"/>
    <w:rsid w:val="0049536D"/>
    <w:rsid w:val="00495717"/>
    <w:rsid w:val="00495764"/>
    <w:rsid w:val="0049749D"/>
    <w:rsid w:val="004977C4"/>
    <w:rsid w:val="004A1A81"/>
    <w:rsid w:val="004A2F59"/>
    <w:rsid w:val="004A4C0B"/>
    <w:rsid w:val="004A4D88"/>
    <w:rsid w:val="004A5065"/>
    <w:rsid w:val="004A65BA"/>
    <w:rsid w:val="004A6913"/>
    <w:rsid w:val="004A7424"/>
    <w:rsid w:val="004A7CE3"/>
    <w:rsid w:val="004B199F"/>
    <w:rsid w:val="004B1ECC"/>
    <w:rsid w:val="004B2B1D"/>
    <w:rsid w:val="004B2BFC"/>
    <w:rsid w:val="004B3A00"/>
    <w:rsid w:val="004B46BE"/>
    <w:rsid w:val="004B4DA1"/>
    <w:rsid w:val="004B4F0B"/>
    <w:rsid w:val="004B5B17"/>
    <w:rsid w:val="004B60DB"/>
    <w:rsid w:val="004B6119"/>
    <w:rsid w:val="004B6E51"/>
    <w:rsid w:val="004B6F54"/>
    <w:rsid w:val="004B6F90"/>
    <w:rsid w:val="004B7260"/>
    <w:rsid w:val="004B7D4F"/>
    <w:rsid w:val="004C0689"/>
    <w:rsid w:val="004C0A25"/>
    <w:rsid w:val="004C17CC"/>
    <w:rsid w:val="004C28CF"/>
    <w:rsid w:val="004C5DA9"/>
    <w:rsid w:val="004C5DB7"/>
    <w:rsid w:val="004C6D6B"/>
    <w:rsid w:val="004C6E91"/>
    <w:rsid w:val="004C7486"/>
    <w:rsid w:val="004C7871"/>
    <w:rsid w:val="004C78A6"/>
    <w:rsid w:val="004D0D95"/>
    <w:rsid w:val="004D1231"/>
    <w:rsid w:val="004D1358"/>
    <w:rsid w:val="004D20C8"/>
    <w:rsid w:val="004D2CD6"/>
    <w:rsid w:val="004D32A2"/>
    <w:rsid w:val="004D5B54"/>
    <w:rsid w:val="004D5F99"/>
    <w:rsid w:val="004D6016"/>
    <w:rsid w:val="004D663A"/>
    <w:rsid w:val="004D6882"/>
    <w:rsid w:val="004D692D"/>
    <w:rsid w:val="004D6D12"/>
    <w:rsid w:val="004D73E4"/>
    <w:rsid w:val="004D7678"/>
    <w:rsid w:val="004D78CF"/>
    <w:rsid w:val="004E0280"/>
    <w:rsid w:val="004E056F"/>
    <w:rsid w:val="004E0E98"/>
    <w:rsid w:val="004E0EAC"/>
    <w:rsid w:val="004E15B1"/>
    <w:rsid w:val="004E1821"/>
    <w:rsid w:val="004E264A"/>
    <w:rsid w:val="004E2BB6"/>
    <w:rsid w:val="004E2C01"/>
    <w:rsid w:val="004E3AA6"/>
    <w:rsid w:val="004E3E08"/>
    <w:rsid w:val="004E4395"/>
    <w:rsid w:val="004E4CDB"/>
    <w:rsid w:val="004E564D"/>
    <w:rsid w:val="004E5911"/>
    <w:rsid w:val="004E6699"/>
    <w:rsid w:val="004E716F"/>
    <w:rsid w:val="004E7914"/>
    <w:rsid w:val="004F0CE2"/>
    <w:rsid w:val="004F0DC3"/>
    <w:rsid w:val="004F1009"/>
    <w:rsid w:val="004F21A0"/>
    <w:rsid w:val="004F3019"/>
    <w:rsid w:val="004F33E8"/>
    <w:rsid w:val="004F367D"/>
    <w:rsid w:val="004F4C71"/>
    <w:rsid w:val="004F6A95"/>
    <w:rsid w:val="004F7F57"/>
    <w:rsid w:val="00501643"/>
    <w:rsid w:val="005021D4"/>
    <w:rsid w:val="00502E4B"/>
    <w:rsid w:val="00503A26"/>
    <w:rsid w:val="00504201"/>
    <w:rsid w:val="005045E1"/>
    <w:rsid w:val="005057C0"/>
    <w:rsid w:val="00505949"/>
    <w:rsid w:val="005061C6"/>
    <w:rsid w:val="0050656C"/>
    <w:rsid w:val="00506BC1"/>
    <w:rsid w:val="00507AC0"/>
    <w:rsid w:val="00507D1F"/>
    <w:rsid w:val="00510AFC"/>
    <w:rsid w:val="00510CAB"/>
    <w:rsid w:val="00511007"/>
    <w:rsid w:val="00511508"/>
    <w:rsid w:val="005116E1"/>
    <w:rsid w:val="005135E4"/>
    <w:rsid w:val="00514544"/>
    <w:rsid w:val="00514DDB"/>
    <w:rsid w:val="00514F99"/>
    <w:rsid w:val="005150AC"/>
    <w:rsid w:val="00515171"/>
    <w:rsid w:val="00515608"/>
    <w:rsid w:val="005158F1"/>
    <w:rsid w:val="00516026"/>
    <w:rsid w:val="00516154"/>
    <w:rsid w:val="0051701D"/>
    <w:rsid w:val="00517AE1"/>
    <w:rsid w:val="00517F23"/>
    <w:rsid w:val="00520017"/>
    <w:rsid w:val="0052007A"/>
    <w:rsid w:val="00520806"/>
    <w:rsid w:val="00521203"/>
    <w:rsid w:val="005218AD"/>
    <w:rsid w:val="0052278D"/>
    <w:rsid w:val="00522A01"/>
    <w:rsid w:val="00522A95"/>
    <w:rsid w:val="00522FA0"/>
    <w:rsid w:val="00522FCD"/>
    <w:rsid w:val="0052407B"/>
    <w:rsid w:val="005244C4"/>
    <w:rsid w:val="005249A2"/>
    <w:rsid w:val="0052689C"/>
    <w:rsid w:val="0052762A"/>
    <w:rsid w:val="005277CE"/>
    <w:rsid w:val="005312C1"/>
    <w:rsid w:val="005314E9"/>
    <w:rsid w:val="00533842"/>
    <w:rsid w:val="00533A4F"/>
    <w:rsid w:val="00533E85"/>
    <w:rsid w:val="005345AA"/>
    <w:rsid w:val="005375CA"/>
    <w:rsid w:val="005417D1"/>
    <w:rsid w:val="005431A6"/>
    <w:rsid w:val="00543319"/>
    <w:rsid w:val="005438B9"/>
    <w:rsid w:val="00544E80"/>
    <w:rsid w:val="005456EA"/>
    <w:rsid w:val="00545E6D"/>
    <w:rsid w:val="005460E7"/>
    <w:rsid w:val="005468EB"/>
    <w:rsid w:val="00546995"/>
    <w:rsid w:val="00550247"/>
    <w:rsid w:val="005505C3"/>
    <w:rsid w:val="0055124C"/>
    <w:rsid w:val="00552778"/>
    <w:rsid w:val="00552A70"/>
    <w:rsid w:val="00552B4C"/>
    <w:rsid w:val="00552E76"/>
    <w:rsid w:val="00553075"/>
    <w:rsid w:val="0055316B"/>
    <w:rsid w:val="0055489C"/>
    <w:rsid w:val="0055529D"/>
    <w:rsid w:val="00555917"/>
    <w:rsid w:val="00557577"/>
    <w:rsid w:val="00557E27"/>
    <w:rsid w:val="00560068"/>
    <w:rsid w:val="00560F8E"/>
    <w:rsid w:val="00561AD7"/>
    <w:rsid w:val="00561DE8"/>
    <w:rsid w:val="005625E2"/>
    <w:rsid w:val="0056290A"/>
    <w:rsid w:val="0056315E"/>
    <w:rsid w:val="005635AF"/>
    <w:rsid w:val="00564B15"/>
    <w:rsid w:val="00564B3A"/>
    <w:rsid w:val="00564D20"/>
    <w:rsid w:val="00565063"/>
    <w:rsid w:val="005659C6"/>
    <w:rsid w:val="005668D8"/>
    <w:rsid w:val="0057053B"/>
    <w:rsid w:val="00573226"/>
    <w:rsid w:val="0057365A"/>
    <w:rsid w:val="00573A01"/>
    <w:rsid w:val="005749C0"/>
    <w:rsid w:val="005754F9"/>
    <w:rsid w:val="00575EA4"/>
    <w:rsid w:val="00576A60"/>
    <w:rsid w:val="00576DD9"/>
    <w:rsid w:val="0057728C"/>
    <w:rsid w:val="00577E4D"/>
    <w:rsid w:val="0058004D"/>
    <w:rsid w:val="005806BC"/>
    <w:rsid w:val="00580E13"/>
    <w:rsid w:val="00581B0F"/>
    <w:rsid w:val="005820FB"/>
    <w:rsid w:val="0058380B"/>
    <w:rsid w:val="00583C9B"/>
    <w:rsid w:val="00585491"/>
    <w:rsid w:val="00586279"/>
    <w:rsid w:val="00587506"/>
    <w:rsid w:val="00587A2E"/>
    <w:rsid w:val="00587D93"/>
    <w:rsid w:val="00587DFB"/>
    <w:rsid w:val="00587EC7"/>
    <w:rsid w:val="00592DCD"/>
    <w:rsid w:val="005939E5"/>
    <w:rsid w:val="00593AE6"/>
    <w:rsid w:val="00594458"/>
    <w:rsid w:val="0059461D"/>
    <w:rsid w:val="00596406"/>
    <w:rsid w:val="005969EF"/>
    <w:rsid w:val="0059746F"/>
    <w:rsid w:val="005976CA"/>
    <w:rsid w:val="005A031D"/>
    <w:rsid w:val="005A0455"/>
    <w:rsid w:val="005A0738"/>
    <w:rsid w:val="005A0EF9"/>
    <w:rsid w:val="005A1068"/>
    <w:rsid w:val="005A1333"/>
    <w:rsid w:val="005A1D5B"/>
    <w:rsid w:val="005A299E"/>
    <w:rsid w:val="005A2DE9"/>
    <w:rsid w:val="005A34E4"/>
    <w:rsid w:val="005A38EB"/>
    <w:rsid w:val="005A4547"/>
    <w:rsid w:val="005A4B38"/>
    <w:rsid w:val="005A6B02"/>
    <w:rsid w:val="005A6CA4"/>
    <w:rsid w:val="005A71A9"/>
    <w:rsid w:val="005A7965"/>
    <w:rsid w:val="005B0093"/>
    <w:rsid w:val="005B069B"/>
    <w:rsid w:val="005B1171"/>
    <w:rsid w:val="005B1CAE"/>
    <w:rsid w:val="005B34F8"/>
    <w:rsid w:val="005B381A"/>
    <w:rsid w:val="005B42FF"/>
    <w:rsid w:val="005B6061"/>
    <w:rsid w:val="005B6842"/>
    <w:rsid w:val="005B6873"/>
    <w:rsid w:val="005B6C3F"/>
    <w:rsid w:val="005C05B8"/>
    <w:rsid w:val="005C0D77"/>
    <w:rsid w:val="005C14B6"/>
    <w:rsid w:val="005C1AB0"/>
    <w:rsid w:val="005C1C38"/>
    <w:rsid w:val="005C2285"/>
    <w:rsid w:val="005C2442"/>
    <w:rsid w:val="005C297F"/>
    <w:rsid w:val="005C2B7A"/>
    <w:rsid w:val="005C30D0"/>
    <w:rsid w:val="005C36FC"/>
    <w:rsid w:val="005C52D4"/>
    <w:rsid w:val="005C5316"/>
    <w:rsid w:val="005C5CF5"/>
    <w:rsid w:val="005C6CBB"/>
    <w:rsid w:val="005D10CE"/>
    <w:rsid w:val="005D1A69"/>
    <w:rsid w:val="005D2358"/>
    <w:rsid w:val="005D2387"/>
    <w:rsid w:val="005D2F99"/>
    <w:rsid w:val="005D3689"/>
    <w:rsid w:val="005D418D"/>
    <w:rsid w:val="005D4752"/>
    <w:rsid w:val="005D47DE"/>
    <w:rsid w:val="005D4A5D"/>
    <w:rsid w:val="005D5CA2"/>
    <w:rsid w:val="005D5CB8"/>
    <w:rsid w:val="005D6149"/>
    <w:rsid w:val="005D61CE"/>
    <w:rsid w:val="005D7272"/>
    <w:rsid w:val="005D7CE5"/>
    <w:rsid w:val="005E0893"/>
    <w:rsid w:val="005E0AF4"/>
    <w:rsid w:val="005E0E9F"/>
    <w:rsid w:val="005E1756"/>
    <w:rsid w:val="005E208B"/>
    <w:rsid w:val="005E2E22"/>
    <w:rsid w:val="005E348B"/>
    <w:rsid w:val="005E3A6A"/>
    <w:rsid w:val="005E3B11"/>
    <w:rsid w:val="005E4A65"/>
    <w:rsid w:val="005E7687"/>
    <w:rsid w:val="005F0B3D"/>
    <w:rsid w:val="005F1E00"/>
    <w:rsid w:val="005F31D0"/>
    <w:rsid w:val="005F348A"/>
    <w:rsid w:val="005F375D"/>
    <w:rsid w:val="005F3F8B"/>
    <w:rsid w:val="005F5476"/>
    <w:rsid w:val="005F5671"/>
    <w:rsid w:val="005F5F25"/>
    <w:rsid w:val="005F684F"/>
    <w:rsid w:val="005F6DB8"/>
    <w:rsid w:val="005F7B79"/>
    <w:rsid w:val="005F7C54"/>
    <w:rsid w:val="005F7EE1"/>
    <w:rsid w:val="006002C8"/>
    <w:rsid w:val="006009A7"/>
    <w:rsid w:val="00601F75"/>
    <w:rsid w:val="006023B9"/>
    <w:rsid w:val="00603025"/>
    <w:rsid w:val="00603275"/>
    <w:rsid w:val="00604A88"/>
    <w:rsid w:val="00605575"/>
    <w:rsid w:val="00605A92"/>
    <w:rsid w:val="00605C61"/>
    <w:rsid w:val="00605D34"/>
    <w:rsid w:val="00605E2C"/>
    <w:rsid w:val="00605EC1"/>
    <w:rsid w:val="00607741"/>
    <w:rsid w:val="00607942"/>
    <w:rsid w:val="00607FEB"/>
    <w:rsid w:val="00610B84"/>
    <w:rsid w:val="00610C7E"/>
    <w:rsid w:val="00610EB5"/>
    <w:rsid w:val="00611229"/>
    <w:rsid w:val="00611586"/>
    <w:rsid w:val="00611A98"/>
    <w:rsid w:val="006133E2"/>
    <w:rsid w:val="00613470"/>
    <w:rsid w:val="006138E9"/>
    <w:rsid w:val="006149A7"/>
    <w:rsid w:val="00614DA6"/>
    <w:rsid w:val="00614F9B"/>
    <w:rsid w:val="00615247"/>
    <w:rsid w:val="0061555A"/>
    <w:rsid w:val="0061712A"/>
    <w:rsid w:val="006172C2"/>
    <w:rsid w:val="00617BA7"/>
    <w:rsid w:val="00617DCA"/>
    <w:rsid w:val="00621F92"/>
    <w:rsid w:val="006229E9"/>
    <w:rsid w:val="0062313C"/>
    <w:rsid w:val="00623757"/>
    <w:rsid w:val="00624CFF"/>
    <w:rsid w:val="00625BB4"/>
    <w:rsid w:val="00626826"/>
    <w:rsid w:val="00626B82"/>
    <w:rsid w:val="00627D2F"/>
    <w:rsid w:val="006314BA"/>
    <w:rsid w:val="00632E6D"/>
    <w:rsid w:val="00633688"/>
    <w:rsid w:val="00634357"/>
    <w:rsid w:val="006346E1"/>
    <w:rsid w:val="00635B31"/>
    <w:rsid w:val="00636433"/>
    <w:rsid w:val="00636777"/>
    <w:rsid w:val="00636F40"/>
    <w:rsid w:val="00637F59"/>
    <w:rsid w:val="00641305"/>
    <w:rsid w:val="00641E6A"/>
    <w:rsid w:val="006428B5"/>
    <w:rsid w:val="00642DCE"/>
    <w:rsid w:val="006430D4"/>
    <w:rsid w:val="0064314C"/>
    <w:rsid w:val="00644F85"/>
    <w:rsid w:val="0064503C"/>
    <w:rsid w:val="00645FCD"/>
    <w:rsid w:val="006467C5"/>
    <w:rsid w:val="00646A35"/>
    <w:rsid w:val="0064712F"/>
    <w:rsid w:val="00651DE0"/>
    <w:rsid w:val="00652055"/>
    <w:rsid w:val="00652498"/>
    <w:rsid w:val="00652A46"/>
    <w:rsid w:val="00652B25"/>
    <w:rsid w:val="00653163"/>
    <w:rsid w:val="00656F0E"/>
    <w:rsid w:val="0065757D"/>
    <w:rsid w:val="0066094C"/>
    <w:rsid w:val="0066114A"/>
    <w:rsid w:val="00661FF4"/>
    <w:rsid w:val="00662271"/>
    <w:rsid w:val="00663761"/>
    <w:rsid w:val="006654AA"/>
    <w:rsid w:val="00665F78"/>
    <w:rsid w:val="006660CC"/>
    <w:rsid w:val="00666347"/>
    <w:rsid w:val="00666470"/>
    <w:rsid w:val="00666721"/>
    <w:rsid w:val="00666E1D"/>
    <w:rsid w:val="00667777"/>
    <w:rsid w:val="006718F2"/>
    <w:rsid w:val="00671936"/>
    <w:rsid w:val="00672B1B"/>
    <w:rsid w:val="00673625"/>
    <w:rsid w:val="00673BA5"/>
    <w:rsid w:val="00673D24"/>
    <w:rsid w:val="00673FEA"/>
    <w:rsid w:val="006749D0"/>
    <w:rsid w:val="0067507F"/>
    <w:rsid w:val="00675A21"/>
    <w:rsid w:val="00677FED"/>
    <w:rsid w:val="00680362"/>
    <w:rsid w:val="0068077B"/>
    <w:rsid w:val="006812BF"/>
    <w:rsid w:val="00681E7E"/>
    <w:rsid w:val="0068277D"/>
    <w:rsid w:val="006846F6"/>
    <w:rsid w:val="006851F9"/>
    <w:rsid w:val="0068567A"/>
    <w:rsid w:val="00686070"/>
    <w:rsid w:val="0068621A"/>
    <w:rsid w:val="00686456"/>
    <w:rsid w:val="006866E8"/>
    <w:rsid w:val="00686B76"/>
    <w:rsid w:val="0068769E"/>
    <w:rsid w:val="00690AAF"/>
    <w:rsid w:val="00692094"/>
    <w:rsid w:val="00692C98"/>
    <w:rsid w:val="00692E71"/>
    <w:rsid w:val="00693ABD"/>
    <w:rsid w:val="0069550D"/>
    <w:rsid w:val="0069554C"/>
    <w:rsid w:val="00695827"/>
    <w:rsid w:val="00695966"/>
    <w:rsid w:val="00695D9A"/>
    <w:rsid w:val="00697189"/>
    <w:rsid w:val="00697515"/>
    <w:rsid w:val="006A1BA2"/>
    <w:rsid w:val="006A23B1"/>
    <w:rsid w:val="006A2EAC"/>
    <w:rsid w:val="006A2EFE"/>
    <w:rsid w:val="006A3439"/>
    <w:rsid w:val="006A48C6"/>
    <w:rsid w:val="006A523B"/>
    <w:rsid w:val="006A5724"/>
    <w:rsid w:val="006A7188"/>
    <w:rsid w:val="006A78FC"/>
    <w:rsid w:val="006B11F8"/>
    <w:rsid w:val="006B1C29"/>
    <w:rsid w:val="006B4413"/>
    <w:rsid w:val="006B74F9"/>
    <w:rsid w:val="006C016E"/>
    <w:rsid w:val="006C086D"/>
    <w:rsid w:val="006C0E52"/>
    <w:rsid w:val="006C0FB9"/>
    <w:rsid w:val="006C1019"/>
    <w:rsid w:val="006C122A"/>
    <w:rsid w:val="006C3620"/>
    <w:rsid w:val="006C3F66"/>
    <w:rsid w:val="006C5022"/>
    <w:rsid w:val="006C5801"/>
    <w:rsid w:val="006C5C7F"/>
    <w:rsid w:val="006C69B5"/>
    <w:rsid w:val="006C6BCE"/>
    <w:rsid w:val="006C768B"/>
    <w:rsid w:val="006D00EB"/>
    <w:rsid w:val="006D06C2"/>
    <w:rsid w:val="006D1999"/>
    <w:rsid w:val="006D1CB9"/>
    <w:rsid w:val="006D2E57"/>
    <w:rsid w:val="006D3480"/>
    <w:rsid w:val="006D35E6"/>
    <w:rsid w:val="006D37DC"/>
    <w:rsid w:val="006D3E80"/>
    <w:rsid w:val="006D5107"/>
    <w:rsid w:val="006D5452"/>
    <w:rsid w:val="006D54A0"/>
    <w:rsid w:val="006D5C56"/>
    <w:rsid w:val="006D6B08"/>
    <w:rsid w:val="006D7A75"/>
    <w:rsid w:val="006D7AB7"/>
    <w:rsid w:val="006D7EFD"/>
    <w:rsid w:val="006E027A"/>
    <w:rsid w:val="006E073A"/>
    <w:rsid w:val="006E0846"/>
    <w:rsid w:val="006E0B66"/>
    <w:rsid w:val="006E22C0"/>
    <w:rsid w:val="006E292E"/>
    <w:rsid w:val="006E33BB"/>
    <w:rsid w:val="006E43F3"/>
    <w:rsid w:val="006E46D5"/>
    <w:rsid w:val="006E4CCE"/>
    <w:rsid w:val="006E5292"/>
    <w:rsid w:val="006E5DD2"/>
    <w:rsid w:val="006E6417"/>
    <w:rsid w:val="006E75C4"/>
    <w:rsid w:val="006E7705"/>
    <w:rsid w:val="006F1CF7"/>
    <w:rsid w:val="006F24AB"/>
    <w:rsid w:val="006F344B"/>
    <w:rsid w:val="006F4AD3"/>
    <w:rsid w:val="006F5492"/>
    <w:rsid w:val="006F5E6E"/>
    <w:rsid w:val="006F7F07"/>
    <w:rsid w:val="006F7F30"/>
    <w:rsid w:val="0070025C"/>
    <w:rsid w:val="00702E58"/>
    <w:rsid w:val="00702F9A"/>
    <w:rsid w:val="00703337"/>
    <w:rsid w:val="00703A26"/>
    <w:rsid w:val="00703E92"/>
    <w:rsid w:val="00704DB3"/>
    <w:rsid w:val="007056A2"/>
    <w:rsid w:val="00706246"/>
    <w:rsid w:val="00706845"/>
    <w:rsid w:val="00706A5B"/>
    <w:rsid w:val="00710728"/>
    <w:rsid w:val="00710C94"/>
    <w:rsid w:val="00711678"/>
    <w:rsid w:val="0071176A"/>
    <w:rsid w:val="007121EC"/>
    <w:rsid w:val="00712916"/>
    <w:rsid w:val="00712C21"/>
    <w:rsid w:val="00712EE5"/>
    <w:rsid w:val="007144A2"/>
    <w:rsid w:val="00714616"/>
    <w:rsid w:val="007147E5"/>
    <w:rsid w:val="0071481B"/>
    <w:rsid w:val="00714D04"/>
    <w:rsid w:val="007163E9"/>
    <w:rsid w:val="00716656"/>
    <w:rsid w:val="00716A53"/>
    <w:rsid w:val="00720A07"/>
    <w:rsid w:val="00720CF6"/>
    <w:rsid w:val="007210F4"/>
    <w:rsid w:val="0072229C"/>
    <w:rsid w:val="0072297C"/>
    <w:rsid w:val="0072346A"/>
    <w:rsid w:val="00723C86"/>
    <w:rsid w:val="00725134"/>
    <w:rsid w:val="00726E14"/>
    <w:rsid w:val="00730291"/>
    <w:rsid w:val="007304DE"/>
    <w:rsid w:val="00731282"/>
    <w:rsid w:val="00732268"/>
    <w:rsid w:val="00733907"/>
    <w:rsid w:val="00733B81"/>
    <w:rsid w:val="00736B2D"/>
    <w:rsid w:val="007377E6"/>
    <w:rsid w:val="007412B6"/>
    <w:rsid w:val="00742EA4"/>
    <w:rsid w:val="00743EC9"/>
    <w:rsid w:val="007440E9"/>
    <w:rsid w:val="00744604"/>
    <w:rsid w:val="00744F74"/>
    <w:rsid w:val="00745FFE"/>
    <w:rsid w:val="00746179"/>
    <w:rsid w:val="0074649E"/>
    <w:rsid w:val="007465AA"/>
    <w:rsid w:val="00746C6B"/>
    <w:rsid w:val="00747235"/>
    <w:rsid w:val="007477FA"/>
    <w:rsid w:val="00747E4C"/>
    <w:rsid w:val="00750DC5"/>
    <w:rsid w:val="0075124B"/>
    <w:rsid w:val="00751AF1"/>
    <w:rsid w:val="00751B9B"/>
    <w:rsid w:val="007539B5"/>
    <w:rsid w:val="0075438A"/>
    <w:rsid w:val="00754819"/>
    <w:rsid w:val="00754E0D"/>
    <w:rsid w:val="00757443"/>
    <w:rsid w:val="00757F36"/>
    <w:rsid w:val="00760042"/>
    <w:rsid w:val="0076185D"/>
    <w:rsid w:val="007618E9"/>
    <w:rsid w:val="0076236E"/>
    <w:rsid w:val="00762A5D"/>
    <w:rsid w:val="00762AF8"/>
    <w:rsid w:val="0076325C"/>
    <w:rsid w:val="007632B6"/>
    <w:rsid w:val="00763754"/>
    <w:rsid w:val="00763A2E"/>
    <w:rsid w:val="00763A35"/>
    <w:rsid w:val="0076414B"/>
    <w:rsid w:val="007648CC"/>
    <w:rsid w:val="00765182"/>
    <w:rsid w:val="00766052"/>
    <w:rsid w:val="0076782D"/>
    <w:rsid w:val="00770200"/>
    <w:rsid w:val="00771464"/>
    <w:rsid w:val="00771865"/>
    <w:rsid w:val="00772E77"/>
    <w:rsid w:val="007731ED"/>
    <w:rsid w:val="00773493"/>
    <w:rsid w:val="007741CC"/>
    <w:rsid w:val="00774B2B"/>
    <w:rsid w:val="00774E16"/>
    <w:rsid w:val="00775071"/>
    <w:rsid w:val="007757B9"/>
    <w:rsid w:val="0077608D"/>
    <w:rsid w:val="00776443"/>
    <w:rsid w:val="00780A4C"/>
    <w:rsid w:val="00780CE6"/>
    <w:rsid w:val="00780CEB"/>
    <w:rsid w:val="007812F2"/>
    <w:rsid w:val="00781573"/>
    <w:rsid w:val="0078349A"/>
    <w:rsid w:val="00783F71"/>
    <w:rsid w:val="00783FD4"/>
    <w:rsid w:val="00784EC1"/>
    <w:rsid w:val="00785C34"/>
    <w:rsid w:val="00786371"/>
    <w:rsid w:val="00787782"/>
    <w:rsid w:val="00787EDD"/>
    <w:rsid w:val="00790D9C"/>
    <w:rsid w:val="00791115"/>
    <w:rsid w:val="00791429"/>
    <w:rsid w:val="00791830"/>
    <w:rsid w:val="00791906"/>
    <w:rsid w:val="00792503"/>
    <w:rsid w:val="00792A3F"/>
    <w:rsid w:val="00792B47"/>
    <w:rsid w:val="00794097"/>
    <w:rsid w:val="00795327"/>
    <w:rsid w:val="00795719"/>
    <w:rsid w:val="00795DC7"/>
    <w:rsid w:val="00796880"/>
    <w:rsid w:val="00796BEE"/>
    <w:rsid w:val="00797210"/>
    <w:rsid w:val="00797632"/>
    <w:rsid w:val="007A0666"/>
    <w:rsid w:val="007A0693"/>
    <w:rsid w:val="007A090F"/>
    <w:rsid w:val="007A1D12"/>
    <w:rsid w:val="007A23E9"/>
    <w:rsid w:val="007A2887"/>
    <w:rsid w:val="007A3099"/>
    <w:rsid w:val="007A36B4"/>
    <w:rsid w:val="007A39BF"/>
    <w:rsid w:val="007A3ED3"/>
    <w:rsid w:val="007A4469"/>
    <w:rsid w:val="007A45A4"/>
    <w:rsid w:val="007A5A77"/>
    <w:rsid w:val="007A64F3"/>
    <w:rsid w:val="007A7FFC"/>
    <w:rsid w:val="007B0C73"/>
    <w:rsid w:val="007B0D3E"/>
    <w:rsid w:val="007B1D87"/>
    <w:rsid w:val="007B4478"/>
    <w:rsid w:val="007B6100"/>
    <w:rsid w:val="007B6778"/>
    <w:rsid w:val="007B76F1"/>
    <w:rsid w:val="007B7A21"/>
    <w:rsid w:val="007C091D"/>
    <w:rsid w:val="007C0936"/>
    <w:rsid w:val="007C19AD"/>
    <w:rsid w:val="007C1FBB"/>
    <w:rsid w:val="007C271E"/>
    <w:rsid w:val="007C296C"/>
    <w:rsid w:val="007C3C49"/>
    <w:rsid w:val="007C4238"/>
    <w:rsid w:val="007C4BF2"/>
    <w:rsid w:val="007C53EB"/>
    <w:rsid w:val="007C5499"/>
    <w:rsid w:val="007C615E"/>
    <w:rsid w:val="007C63C0"/>
    <w:rsid w:val="007C7AF2"/>
    <w:rsid w:val="007C7C11"/>
    <w:rsid w:val="007D04D7"/>
    <w:rsid w:val="007D0DEB"/>
    <w:rsid w:val="007D0F27"/>
    <w:rsid w:val="007D13ED"/>
    <w:rsid w:val="007D19C7"/>
    <w:rsid w:val="007D1D37"/>
    <w:rsid w:val="007D1F46"/>
    <w:rsid w:val="007D2EBC"/>
    <w:rsid w:val="007D588F"/>
    <w:rsid w:val="007D63EF"/>
    <w:rsid w:val="007D6B96"/>
    <w:rsid w:val="007D7F92"/>
    <w:rsid w:val="007E0096"/>
    <w:rsid w:val="007E1486"/>
    <w:rsid w:val="007E1BCA"/>
    <w:rsid w:val="007E295B"/>
    <w:rsid w:val="007E44D1"/>
    <w:rsid w:val="007E51A6"/>
    <w:rsid w:val="007E641F"/>
    <w:rsid w:val="007E66D2"/>
    <w:rsid w:val="007E6D66"/>
    <w:rsid w:val="007E6E47"/>
    <w:rsid w:val="007F0F8D"/>
    <w:rsid w:val="007F1B38"/>
    <w:rsid w:val="007F2602"/>
    <w:rsid w:val="007F2DC4"/>
    <w:rsid w:val="007F3293"/>
    <w:rsid w:val="007F3438"/>
    <w:rsid w:val="007F43FD"/>
    <w:rsid w:val="007F5077"/>
    <w:rsid w:val="007F57EA"/>
    <w:rsid w:val="007F6A77"/>
    <w:rsid w:val="007F7024"/>
    <w:rsid w:val="007F7DA7"/>
    <w:rsid w:val="00800185"/>
    <w:rsid w:val="008004D4"/>
    <w:rsid w:val="008008CB"/>
    <w:rsid w:val="008011F0"/>
    <w:rsid w:val="00802CE5"/>
    <w:rsid w:val="008032A8"/>
    <w:rsid w:val="00803310"/>
    <w:rsid w:val="00804BED"/>
    <w:rsid w:val="008050D9"/>
    <w:rsid w:val="00805F10"/>
    <w:rsid w:val="008069A9"/>
    <w:rsid w:val="00807123"/>
    <w:rsid w:val="00807A8B"/>
    <w:rsid w:val="00812351"/>
    <w:rsid w:val="008134DD"/>
    <w:rsid w:val="00813FA0"/>
    <w:rsid w:val="00814070"/>
    <w:rsid w:val="00814359"/>
    <w:rsid w:val="00814975"/>
    <w:rsid w:val="00815254"/>
    <w:rsid w:val="00815267"/>
    <w:rsid w:val="0081539B"/>
    <w:rsid w:val="008156F1"/>
    <w:rsid w:val="008159DD"/>
    <w:rsid w:val="0081693F"/>
    <w:rsid w:val="00817760"/>
    <w:rsid w:val="00820242"/>
    <w:rsid w:val="0082091D"/>
    <w:rsid w:val="00821780"/>
    <w:rsid w:val="008219B0"/>
    <w:rsid w:val="00821B17"/>
    <w:rsid w:val="008220B2"/>
    <w:rsid w:val="008221A6"/>
    <w:rsid w:val="008241D0"/>
    <w:rsid w:val="00824526"/>
    <w:rsid w:val="00825AE3"/>
    <w:rsid w:val="00826336"/>
    <w:rsid w:val="008263B5"/>
    <w:rsid w:val="008279FA"/>
    <w:rsid w:val="008310C8"/>
    <w:rsid w:val="008311E6"/>
    <w:rsid w:val="00831F29"/>
    <w:rsid w:val="008324C8"/>
    <w:rsid w:val="00832803"/>
    <w:rsid w:val="008339A5"/>
    <w:rsid w:val="00833BCC"/>
    <w:rsid w:val="00834013"/>
    <w:rsid w:val="008354CE"/>
    <w:rsid w:val="00835E75"/>
    <w:rsid w:val="0083667B"/>
    <w:rsid w:val="0083675D"/>
    <w:rsid w:val="00836C38"/>
    <w:rsid w:val="00837FDE"/>
    <w:rsid w:val="00840102"/>
    <w:rsid w:val="008405C1"/>
    <w:rsid w:val="008417DE"/>
    <w:rsid w:val="008417F7"/>
    <w:rsid w:val="00842FEE"/>
    <w:rsid w:val="008450A8"/>
    <w:rsid w:val="00845468"/>
    <w:rsid w:val="00845A8D"/>
    <w:rsid w:val="008469F5"/>
    <w:rsid w:val="00846AA0"/>
    <w:rsid w:val="00846D6F"/>
    <w:rsid w:val="00847147"/>
    <w:rsid w:val="0084746C"/>
    <w:rsid w:val="00847537"/>
    <w:rsid w:val="0085125A"/>
    <w:rsid w:val="00851283"/>
    <w:rsid w:val="008519F0"/>
    <w:rsid w:val="0085295E"/>
    <w:rsid w:val="00852C72"/>
    <w:rsid w:val="00853A2E"/>
    <w:rsid w:val="00853E9F"/>
    <w:rsid w:val="008541D0"/>
    <w:rsid w:val="008552F6"/>
    <w:rsid w:val="00855727"/>
    <w:rsid w:val="0085609A"/>
    <w:rsid w:val="00856472"/>
    <w:rsid w:val="0085656D"/>
    <w:rsid w:val="008568EC"/>
    <w:rsid w:val="00856EC5"/>
    <w:rsid w:val="00857D46"/>
    <w:rsid w:val="00860065"/>
    <w:rsid w:val="00860412"/>
    <w:rsid w:val="00860702"/>
    <w:rsid w:val="00861C88"/>
    <w:rsid w:val="0086293E"/>
    <w:rsid w:val="008630A9"/>
    <w:rsid w:val="008636E4"/>
    <w:rsid w:val="00863D8F"/>
    <w:rsid w:val="00864454"/>
    <w:rsid w:val="00865A58"/>
    <w:rsid w:val="008660C2"/>
    <w:rsid w:val="00866F13"/>
    <w:rsid w:val="00870679"/>
    <w:rsid w:val="00873A02"/>
    <w:rsid w:val="00873CDF"/>
    <w:rsid w:val="00873FC5"/>
    <w:rsid w:val="008742AA"/>
    <w:rsid w:val="008765F7"/>
    <w:rsid w:val="0087701E"/>
    <w:rsid w:val="008808A5"/>
    <w:rsid w:val="008809D0"/>
    <w:rsid w:val="008813D6"/>
    <w:rsid w:val="00881CD1"/>
    <w:rsid w:val="00882259"/>
    <w:rsid w:val="00883EDA"/>
    <w:rsid w:val="00884BD6"/>
    <w:rsid w:val="00884D4E"/>
    <w:rsid w:val="00885A27"/>
    <w:rsid w:val="008869A9"/>
    <w:rsid w:val="00887500"/>
    <w:rsid w:val="00887501"/>
    <w:rsid w:val="00890220"/>
    <w:rsid w:val="00892F88"/>
    <w:rsid w:val="008944C6"/>
    <w:rsid w:val="00895037"/>
    <w:rsid w:val="00895D0D"/>
    <w:rsid w:val="0089611A"/>
    <w:rsid w:val="008965E4"/>
    <w:rsid w:val="008974AA"/>
    <w:rsid w:val="008974AF"/>
    <w:rsid w:val="00897D96"/>
    <w:rsid w:val="008A075A"/>
    <w:rsid w:val="008A0FB6"/>
    <w:rsid w:val="008A1153"/>
    <w:rsid w:val="008A1314"/>
    <w:rsid w:val="008A17F1"/>
    <w:rsid w:val="008A23A0"/>
    <w:rsid w:val="008A260B"/>
    <w:rsid w:val="008A2ED1"/>
    <w:rsid w:val="008A3C44"/>
    <w:rsid w:val="008A3F3A"/>
    <w:rsid w:val="008A4CD5"/>
    <w:rsid w:val="008A50CF"/>
    <w:rsid w:val="008A6856"/>
    <w:rsid w:val="008A69C4"/>
    <w:rsid w:val="008A761C"/>
    <w:rsid w:val="008A762A"/>
    <w:rsid w:val="008A7938"/>
    <w:rsid w:val="008B058A"/>
    <w:rsid w:val="008B158B"/>
    <w:rsid w:val="008B1E8B"/>
    <w:rsid w:val="008B321D"/>
    <w:rsid w:val="008B3A8B"/>
    <w:rsid w:val="008B70C2"/>
    <w:rsid w:val="008B790B"/>
    <w:rsid w:val="008C01C5"/>
    <w:rsid w:val="008C0828"/>
    <w:rsid w:val="008C08FE"/>
    <w:rsid w:val="008C09FF"/>
    <w:rsid w:val="008C17B7"/>
    <w:rsid w:val="008C2A0D"/>
    <w:rsid w:val="008C2C96"/>
    <w:rsid w:val="008C2D48"/>
    <w:rsid w:val="008C2D9C"/>
    <w:rsid w:val="008C3BA5"/>
    <w:rsid w:val="008C3C03"/>
    <w:rsid w:val="008C3C33"/>
    <w:rsid w:val="008C4518"/>
    <w:rsid w:val="008C655F"/>
    <w:rsid w:val="008C7B2B"/>
    <w:rsid w:val="008C7C68"/>
    <w:rsid w:val="008C7C97"/>
    <w:rsid w:val="008D036C"/>
    <w:rsid w:val="008D0A7A"/>
    <w:rsid w:val="008D0D1A"/>
    <w:rsid w:val="008D10C2"/>
    <w:rsid w:val="008D150F"/>
    <w:rsid w:val="008D1822"/>
    <w:rsid w:val="008D2162"/>
    <w:rsid w:val="008D21F5"/>
    <w:rsid w:val="008D2C39"/>
    <w:rsid w:val="008D32EC"/>
    <w:rsid w:val="008D4255"/>
    <w:rsid w:val="008D472C"/>
    <w:rsid w:val="008D4AC1"/>
    <w:rsid w:val="008D4CDB"/>
    <w:rsid w:val="008D66F8"/>
    <w:rsid w:val="008D6A6D"/>
    <w:rsid w:val="008D6E64"/>
    <w:rsid w:val="008D6FBA"/>
    <w:rsid w:val="008D73CB"/>
    <w:rsid w:val="008D7BA7"/>
    <w:rsid w:val="008D7F05"/>
    <w:rsid w:val="008E09DB"/>
    <w:rsid w:val="008E0C72"/>
    <w:rsid w:val="008E0E28"/>
    <w:rsid w:val="008E2DDE"/>
    <w:rsid w:val="008E37CD"/>
    <w:rsid w:val="008E3A97"/>
    <w:rsid w:val="008E4559"/>
    <w:rsid w:val="008E75DA"/>
    <w:rsid w:val="008E7FD5"/>
    <w:rsid w:val="008F276E"/>
    <w:rsid w:val="008F2991"/>
    <w:rsid w:val="008F47EC"/>
    <w:rsid w:val="008F53AE"/>
    <w:rsid w:val="00900A3C"/>
    <w:rsid w:val="00902698"/>
    <w:rsid w:val="009037F9"/>
    <w:rsid w:val="009039B4"/>
    <w:rsid w:val="009045F7"/>
    <w:rsid w:val="00904738"/>
    <w:rsid w:val="0090504C"/>
    <w:rsid w:val="0090541D"/>
    <w:rsid w:val="009057B9"/>
    <w:rsid w:val="00906646"/>
    <w:rsid w:val="0090755C"/>
    <w:rsid w:val="00910056"/>
    <w:rsid w:val="00911173"/>
    <w:rsid w:val="0091186A"/>
    <w:rsid w:val="00911ACE"/>
    <w:rsid w:val="00911C0C"/>
    <w:rsid w:val="00912B95"/>
    <w:rsid w:val="00913A9E"/>
    <w:rsid w:val="00913B32"/>
    <w:rsid w:val="00913CCD"/>
    <w:rsid w:val="009145DF"/>
    <w:rsid w:val="0091473E"/>
    <w:rsid w:val="009149C0"/>
    <w:rsid w:val="00914B2A"/>
    <w:rsid w:val="00914CD1"/>
    <w:rsid w:val="00915079"/>
    <w:rsid w:val="00915675"/>
    <w:rsid w:val="009174A6"/>
    <w:rsid w:val="00920400"/>
    <w:rsid w:val="009204AB"/>
    <w:rsid w:val="00920526"/>
    <w:rsid w:val="009206E8"/>
    <w:rsid w:val="00920AD4"/>
    <w:rsid w:val="0092147B"/>
    <w:rsid w:val="009242C6"/>
    <w:rsid w:val="009245F2"/>
    <w:rsid w:val="009255D5"/>
    <w:rsid w:val="0092598B"/>
    <w:rsid w:val="009266A4"/>
    <w:rsid w:val="009267C5"/>
    <w:rsid w:val="00926913"/>
    <w:rsid w:val="00930321"/>
    <w:rsid w:val="009311EF"/>
    <w:rsid w:val="009320A9"/>
    <w:rsid w:val="00933505"/>
    <w:rsid w:val="009340B8"/>
    <w:rsid w:val="00934E1F"/>
    <w:rsid w:val="00936B86"/>
    <w:rsid w:val="009372D5"/>
    <w:rsid w:val="0094305C"/>
    <w:rsid w:val="00943727"/>
    <w:rsid w:val="00943A2E"/>
    <w:rsid w:val="00946138"/>
    <w:rsid w:val="00946316"/>
    <w:rsid w:val="00947A2B"/>
    <w:rsid w:val="00947FC4"/>
    <w:rsid w:val="00950447"/>
    <w:rsid w:val="00951328"/>
    <w:rsid w:val="009525E7"/>
    <w:rsid w:val="009538BB"/>
    <w:rsid w:val="00953995"/>
    <w:rsid w:val="00953C52"/>
    <w:rsid w:val="00953E8D"/>
    <w:rsid w:val="0095428D"/>
    <w:rsid w:val="00954345"/>
    <w:rsid w:val="00956B5A"/>
    <w:rsid w:val="00956FB3"/>
    <w:rsid w:val="00956FB7"/>
    <w:rsid w:val="0095736E"/>
    <w:rsid w:val="00961F02"/>
    <w:rsid w:val="00961F27"/>
    <w:rsid w:val="00962B9E"/>
    <w:rsid w:val="00963690"/>
    <w:rsid w:val="009640F2"/>
    <w:rsid w:val="009641D7"/>
    <w:rsid w:val="00964803"/>
    <w:rsid w:val="0096622E"/>
    <w:rsid w:val="009666EB"/>
    <w:rsid w:val="00966E45"/>
    <w:rsid w:val="009706F4"/>
    <w:rsid w:val="00971008"/>
    <w:rsid w:val="009714C5"/>
    <w:rsid w:val="0097152D"/>
    <w:rsid w:val="00971756"/>
    <w:rsid w:val="00972D76"/>
    <w:rsid w:val="00974341"/>
    <w:rsid w:val="00976D47"/>
    <w:rsid w:val="00976EC4"/>
    <w:rsid w:val="00981921"/>
    <w:rsid w:val="00981B56"/>
    <w:rsid w:val="00983031"/>
    <w:rsid w:val="00983909"/>
    <w:rsid w:val="00984D65"/>
    <w:rsid w:val="0098520F"/>
    <w:rsid w:val="00985B2A"/>
    <w:rsid w:val="00985FE1"/>
    <w:rsid w:val="0098657F"/>
    <w:rsid w:val="00987AF8"/>
    <w:rsid w:val="00991353"/>
    <w:rsid w:val="0099156E"/>
    <w:rsid w:val="00991B19"/>
    <w:rsid w:val="009937B5"/>
    <w:rsid w:val="00993A7D"/>
    <w:rsid w:val="00994812"/>
    <w:rsid w:val="00996570"/>
    <w:rsid w:val="00996BF8"/>
    <w:rsid w:val="009A0AF3"/>
    <w:rsid w:val="009A34F8"/>
    <w:rsid w:val="009A3BB4"/>
    <w:rsid w:val="009A404E"/>
    <w:rsid w:val="009A55F1"/>
    <w:rsid w:val="009A5AEA"/>
    <w:rsid w:val="009A5D9F"/>
    <w:rsid w:val="009A62F3"/>
    <w:rsid w:val="009A7C2B"/>
    <w:rsid w:val="009B0EE0"/>
    <w:rsid w:val="009B1F8E"/>
    <w:rsid w:val="009B336D"/>
    <w:rsid w:val="009B39D9"/>
    <w:rsid w:val="009B4569"/>
    <w:rsid w:val="009B53FE"/>
    <w:rsid w:val="009B5C34"/>
    <w:rsid w:val="009B756B"/>
    <w:rsid w:val="009B79AA"/>
    <w:rsid w:val="009C052E"/>
    <w:rsid w:val="009C0AF2"/>
    <w:rsid w:val="009C112B"/>
    <w:rsid w:val="009C2664"/>
    <w:rsid w:val="009C2982"/>
    <w:rsid w:val="009C3021"/>
    <w:rsid w:val="009C4983"/>
    <w:rsid w:val="009C4FE5"/>
    <w:rsid w:val="009C581D"/>
    <w:rsid w:val="009C7506"/>
    <w:rsid w:val="009C77E2"/>
    <w:rsid w:val="009C7986"/>
    <w:rsid w:val="009C7C9B"/>
    <w:rsid w:val="009D0B99"/>
    <w:rsid w:val="009D1EE7"/>
    <w:rsid w:val="009D30F2"/>
    <w:rsid w:val="009D4214"/>
    <w:rsid w:val="009D4555"/>
    <w:rsid w:val="009D5EF5"/>
    <w:rsid w:val="009D6548"/>
    <w:rsid w:val="009D7176"/>
    <w:rsid w:val="009D7511"/>
    <w:rsid w:val="009D7902"/>
    <w:rsid w:val="009D7DC4"/>
    <w:rsid w:val="009E0C84"/>
    <w:rsid w:val="009E0CB3"/>
    <w:rsid w:val="009E4F6F"/>
    <w:rsid w:val="009E6AD5"/>
    <w:rsid w:val="009E7111"/>
    <w:rsid w:val="009F20CE"/>
    <w:rsid w:val="009F448C"/>
    <w:rsid w:val="009F46D1"/>
    <w:rsid w:val="009F4711"/>
    <w:rsid w:val="009F47B3"/>
    <w:rsid w:val="009F52F1"/>
    <w:rsid w:val="009F5A08"/>
    <w:rsid w:val="009F62E8"/>
    <w:rsid w:val="009F7B93"/>
    <w:rsid w:val="00A002A2"/>
    <w:rsid w:val="00A00A2A"/>
    <w:rsid w:val="00A01B61"/>
    <w:rsid w:val="00A025D2"/>
    <w:rsid w:val="00A02FCD"/>
    <w:rsid w:val="00A03338"/>
    <w:rsid w:val="00A035A7"/>
    <w:rsid w:val="00A038BC"/>
    <w:rsid w:val="00A0412B"/>
    <w:rsid w:val="00A05251"/>
    <w:rsid w:val="00A06219"/>
    <w:rsid w:val="00A06640"/>
    <w:rsid w:val="00A067FD"/>
    <w:rsid w:val="00A06EFB"/>
    <w:rsid w:val="00A07D0A"/>
    <w:rsid w:val="00A10CAA"/>
    <w:rsid w:val="00A123E9"/>
    <w:rsid w:val="00A124A1"/>
    <w:rsid w:val="00A125E6"/>
    <w:rsid w:val="00A12EC8"/>
    <w:rsid w:val="00A146EA"/>
    <w:rsid w:val="00A14CC4"/>
    <w:rsid w:val="00A157E2"/>
    <w:rsid w:val="00A16947"/>
    <w:rsid w:val="00A170B9"/>
    <w:rsid w:val="00A1735C"/>
    <w:rsid w:val="00A176B4"/>
    <w:rsid w:val="00A17E19"/>
    <w:rsid w:val="00A21FFA"/>
    <w:rsid w:val="00A22663"/>
    <w:rsid w:val="00A22F59"/>
    <w:rsid w:val="00A2301D"/>
    <w:rsid w:val="00A23996"/>
    <w:rsid w:val="00A24414"/>
    <w:rsid w:val="00A252E7"/>
    <w:rsid w:val="00A26758"/>
    <w:rsid w:val="00A26F45"/>
    <w:rsid w:val="00A275E0"/>
    <w:rsid w:val="00A27AA7"/>
    <w:rsid w:val="00A31493"/>
    <w:rsid w:val="00A32042"/>
    <w:rsid w:val="00A323C1"/>
    <w:rsid w:val="00A33632"/>
    <w:rsid w:val="00A34190"/>
    <w:rsid w:val="00A3493C"/>
    <w:rsid w:val="00A34EBB"/>
    <w:rsid w:val="00A3702A"/>
    <w:rsid w:val="00A37D84"/>
    <w:rsid w:val="00A405D1"/>
    <w:rsid w:val="00A416C9"/>
    <w:rsid w:val="00A41B6C"/>
    <w:rsid w:val="00A41BAC"/>
    <w:rsid w:val="00A421E1"/>
    <w:rsid w:val="00A4334E"/>
    <w:rsid w:val="00A445F1"/>
    <w:rsid w:val="00A4522B"/>
    <w:rsid w:val="00A46009"/>
    <w:rsid w:val="00A50FA0"/>
    <w:rsid w:val="00A51F7A"/>
    <w:rsid w:val="00A52C34"/>
    <w:rsid w:val="00A535F3"/>
    <w:rsid w:val="00A539CB"/>
    <w:rsid w:val="00A53EB3"/>
    <w:rsid w:val="00A53F55"/>
    <w:rsid w:val="00A567A6"/>
    <w:rsid w:val="00A567B8"/>
    <w:rsid w:val="00A6152C"/>
    <w:rsid w:val="00A61766"/>
    <w:rsid w:val="00A62468"/>
    <w:rsid w:val="00A632D4"/>
    <w:rsid w:val="00A63FAC"/>
    <w:rsid w:val="00A640E3"/>
    <w:rsid w:val="00A64C42"/>
    <w:rsid w:val="00A64F35"/>
    <w:rsid w:val="00A65A9B"/>
    <w:rsid w:val="00A7034C"/>
    <w:rsid w:val="00A708DC"/>
    <w:rsid w:val="00A70D4B"/>
    <w:rsid w:val="00A717FE"/>
    <w:rsid w:val="00A721DB"/>
    <w:rsid w:val="00A72559"/>
    <w:rsid w:val="00A7297B"/>
    <w:rsid w:val="00A74C90"/>
    <w:rsid w:val="00A754CA"/>
    <w:rsid w:val="00A7553B"/>
    <w:rsid w:val="00A763BE"/>
    <w:rsid w:val="00A76473"/>
    <w:rsid w:val="00A766EB"/>
    <w:rsid w:val="00A76DB5"/>
    <w:rsid w:val="00A80F88"/>
    <w:rsid w:val="00A814AF"/>
    <w:rsid w:val="00A817D4"/>
    <w:rsid w:val="00A82C4A"/>
    <w:rsid w:val="00A82D01"/>
    <w:rsid w:val="00A83A64"/>
    <w:rsid w:val="00A85D78"/>
    <w:rsid w:val="00A865CB"/>
    <w:rsid w:val="00A87EEF"/>
    <w:rsid w:val="00A910EA"/>
    <w:rsid w:val="00A92344"/>
    <w:rsid w:val="00A952BC"/>
    <w:rsid w:val="00A963DD"/>
    <w:rsid w:val="00A97843"/>
    <w:rsid w:val="00A97E65"/>
    <w:rsid w:val="00AA11D5"/>
    <w:rsid w:val="00AA1420"/>
    <w:rsid w:val="00AA1515"/>
    <w:rsid w:val="00AA3922"/>
    <w:rsid w:val="00AA4998"/>
    <w:rsid w:val="00AA5186"/>
    <w:rsid w:val="00AA5B3B"/>
    <w:rsid w:val="00AA7C1E"/>
    <w:rsid w:val="00AB1028"/>
    <w:rsid w:val="00AB260B"/>
    <w:rsid w:val="00AB2D53"/>
    <w:rsid w:val="00AB3383"/>
    <w:rsid w:val="00AB6F00"/>
    <w:rsid w:val="00AB70BF"/>
    <w:rsid w:val="00AC203C"/>
    <w:rsid w:val="00AC2EA0"/>
    <w:rsid w:val="00AC3759"/>
    <w:rsid w:val="00AC398D"/>
    <w:rsid w:val="00AC560E"/>
    <w:rsid w:val="00AC5EA1"/>
    <w:rsid w:val="00AC68C2"/>
    <w:rsid w:val="00AC6B96"/>
    <w:rsid w:val="00AD0158"/>
    <w:rsid w:val="00AD02AF"/>
    <w:rsid w:val="00AD095C"/>
    <w:rsid w:val="00AD28BB"/>
    <w:rsid w:val="00AD2EB3"/>
    <w:rsid w:val="00AD2F46"/>
    <w:rsid w:val="00AD36F2"/>
    <w:rsid w:val="00AD3946"/>
    <w:rsid w:val="00AD3A50"/>
    <w:rsid w:val="00AD49A2"/>
    <w:rsid w:val="00AD5769"/>
    <w:rsid w:val="00AD662C"/>
    <w:rsid w:val="00AD6F37"/>
    <w:rsid w:val="00AD7212"/>
    <w:rsid w:val="00AD7B84"/>
    <w:rsid w:val="00AE0132"/>
    <w:rsid w:val="00AE04F2"/>
    <w:rsid w:val="00AE092D"/>
    <w:rsid w:val="00AE18F9"/>
    <w:rsid w:val="00AE2A9D"/>
    <w:rsid w:val="00AE4407"/>
    <w:rsid w:val="00AE49F1"/>
    <w:rsid w:val="00AE5242"/>
    <w:rsid w:val="00AE5AD6"/>
    <w:rsid w:val="00AE74EA"/>
    <w:rsid w:val="00AF00F5"/>
    <w:rsid w:val="00AF089F"/>
    <w:rsid w:val="00AF11BA"/>
    <w:rsid w:val="00AF150D"/>
    <w:rsid w:val="00AF15C7"/>
    <w:rsid w:val="00AF1C40"/>
    <w:rsid w:val="00AF2A70"/>
    <w:rsid w:val="00AF3CD8"/>
    <w:rsid w:val="00AF4848"/>
    <w:rsid w:val="00AF5AFE"/>
    <w:rsid w:val="00AF5D11"/>
    <w:rsid w:val="00B008CE"/>
    <w:rsid w:val="00B00EA2"/>
    <w:rsid w:val="00B017F8"/>
    <w:rsid w:val="00B01918"/>
    <w:rsid w:val="00B01BDA"/>
    <w:rsid w:val="00B01BDB"/>
    <w:rsid w:val="00B01EA1"/>
    <w:rsid w:val="00B020BD"/>
    <w:rsid w:val="00B038D5"/>
    <w:rsid w:val="00B04F34"/>
    <w:rsid w:val="00B05039"/>
    <w:rsid w:val="00B052B8"/>
    <w:rsid w:val="00B05628"/>
    <w:rsid w:val="00B05982"/>
    <w:rsid w:val="00B06021"/>
    <w:rsid w:val="00B06133"/>
    <w:rsid w:val="00B06348"/>
    <w:rsid w:val="00B07035"/>
    <w:rsid w:val="00B076F3"/>
    <w:rsid w:val="00B0783B"/>
    <w:rsid w:val="00B07A97"/>
    <w:rsid w:val="00B100B9"/>
    <w:rsid w:val="00B104F6"/>
    <w:rsid w:val="00B10D2A"/>
    <w:rsid w:val="00B11897"/>
    <w:rsid w:val="00B1236D"/>
    <w:rsid w:val="00B128ED"/>
    <w:rsid w:val="00B13A3D"/>
    <w:rsid w:val="00B13FE8"/>
    <w:rsid w:val="00B146C4"/>
    <w:rsid w:val="00B16731"/>
    <w:rsid w:val="00B2020E"/>
    <w:rsid w:val="00B20B58"/>
    <w:rsid w:val="00B20E9C"/>
    <w:rsid w:val="00B20F95"/>
    <w:rsid w:val="00B22F1F"/>
    <w:rsid w:val="00B2346A"/>
    <w:rsid w:val="00B25781"/>
    <w:rsid w:val="00B26283"/>
    <w:rsid w:val="00B27DF4"/>
    <w:rsid w:val="00B30212"/>
    <w:rsid w:val="00B30396"/>
    <w:rsid w:val="00B304E8"/>
    <w:rsid w:val="00B31677"/>
    <w:rsid w:val="00B31694"/>
    <w:rsid w:val="00B3211D"/>
    <w:rsid w:val="00B3284F"/>
    <w:rsid w:val="00B32B75"/>
    <w:rsid w:val="00B33802"/>
    <w:rsid w:val="00B33A9C"/>
    <w:rsid w:val="00B3420E"/>
    <w:rsid w:val="00B355E8"/>
    <w:rsid w:val="00B377C8"/>
    <w:rsid w:val="00B37913"/>
    <w:rsid w:val="00B41A74"/>
    <w:rsid w:val="00B42FEC"/>
    <w:rsid w:val="00B436D9"/>
    <w:rsid w:val="00B44181"/>
    <w:rsid w:val="00B442F4"/>
    <w:rsid w:val="00B44600"/>
    <w:rsid w:val="00B447E3"/>
    <w:rsid w:val="00B45008"/>
    <w:rsid w:val="00B450E3"/>
    <w:rsid w:val="00B45122"/>
    <w:rsid w:val="00B455CA"/>
    <w:rsid w:val="00B46394"/>
    <w:rsid w:val="00B46924"/>
    <w:rsid w:val="00B47A2D"/>
    <w:rsid w:val="00B503B8"/>
    <w:rsid w:val="00B5134F"/>
    <w:rsid w:val="00B51741"/>
    <w:rsid w:val="00B52F1B"/>
    <w:rsid w:val="00B53867"/>
    <w:rsid w:val="00B54CF1"/>
    <w:rsid w:val="00B54FD2"/>
    <w:rsid w:val="00B56139"/>
    <w:rsid w:val="00B56199"/>
    <w:rsid w:val="00B567E3"/>
    <w:rsid w:val="00B56AB7"/>
    <w:rsid w:val="00B572F4"/>
    <w:rsid w:val="00B57E8B"/>
    <w:rsid w:val="00B60321"/>
    <w:rsid w:val="00B60A8B"/>
    <w:rsid w:val="00B6369A"/>
    <w:rsid w:val="00B639A0"/>
    <w:rsid w:val="00B644DF"/>
    <w:rsid w:val="00B665F8"/>
    <w:rsid w:val="00B66F44"/>
    <w:rsid w:val="00B67203"/>
    <w:rsid w:val="00B6793B"/>
    <w:rsid w:val="00B700C3"/>
    <w:rsid w:val="00B714F1"/>
    <w:rsid w:val="00B715DB"/>
    <w:rsid w:val="00B7188B"/>
    <w:rsid w:val="00B72126"/>
    <w:rsid w:val="00B72660"/>
    <w:rsid w:val="00B75363"/>
    <w:rsid w:val="00B75FD9"/>
    <w:rsid w:val="00B771EA"/>
    <w:rsid w:val="00B8048D"/>
    <w:rsid w:val="00B80AD9"/>
    <w:rsid w:val="00B81141"/>
    <w:rsid w:val="00B8193C"/>
    <w:rsid w:val="00B82373"/>
    <w:rsid w:val="00B84213"/>
    <w:rsid w:val="00B84B75"/>
    <w:rsid w:val="00B85441"/>
    <w:rsid w:val="00B87C46"/>
    <w:rsid w:val="00B9008B"/>
    <w:rsid w:val="00B90583"/>
    <w:rsid w:val="00B90BF2"/>
    <w:rsid w:val="00B918CB"/>
    <w:rsid w:val="00B92ED7"/>
    <w:rsid w:val="00B93E41"/>
    <w:rsid w:val="00B94130"/>
    <w:rsid w:val="00B95C18"/>
    <w:rsid w:val="00B9647B"/>
    <w:rsid w:val="00B96826"/>
    <w:rsid w:val="00B977E2"/>
    <w:rsid w:val="00B97B0C"/>
    <w:rsid w:val="00BA0401"/>
    <w:rsid w:val="00BA101D"/>
    <w:rsid w:val="00BA109B"/>
    <w:rsid w:val="00BA1F97"/>
    <w:rsid w:val="00BA3062"/>
    <w:rsid w:val="00BA313C"/>
    <w:rsid w:val="00BA349C"/>
    <w:rsid w:val="00BA3F67"/>
    <w:rsid w:val="00BA405E"/>
    <w:rsid w:val="00BA470D"/>
    <w:rsid w:val="00BA4746"/>
    <w:rsid w:val="00BA56AD"/>
    <w:rsid w:val="00BA5DDF"/>
    <w:rsid w:val="00BA603F"/>
    <w:rsid w:val="00BA6322"/>
    <w:rsid w:val="00BA6470"/>
    <w:rsid w:val="00BA6EBD"/>
    <w:rsid w:val="00BA7562"/>
    <w:rsid w:val="00BA7735"/>
    <w:rsid w:val="00BA7A27"/>
    <w:rsid w:val="00BB1214"/>
    <w:rsid w:val="00BB1E95"/>
    <w:rsid w:val="00BB342D"/>
    <w:rsid w:val="00BB3EC8"/>
    <w:rsid w:val="00BB4379"/>
    <w:rsid w:val="00BB54E3"/>
    <w:rsid w:val="00BB5A1F"/>
    <w:rsid w:val="00BB5D75"/>
    <w:rsid w:val="00BB7BF5"/>
    <w:rsid w:val="00BB7EEF"/>
    <w:rsid w:val="00BC02B6"/>
    <w:rsid w:val="00BC06AD"/>
    <w:rsid w:val="00BC1357"/>
    <w:rsid w:val="00BC196F"/>
    <w:rsid w:val="00BC1D5C"/>
    <w:rsid w:val="00BC2989"/>
    <w:rsid w:val="00BC3862"/>
    <w:rsid w:val="00BC3F07"/>
    <w:rsid w:val="00BC4A21"/>
    <w:rsid w:val="00BC5C5B"/>
    <w:rsid w:val="00BC6453"/>
    <w:rsid w:val="00BC6933"/>
    <w:rsid w:val="00BC79A5"/>
    <w:rsid w:val="00BC7DB6"/>
    <w:rsid w:val="00BD0369"/>
    <w:rsid w:val="00BD136B"/>
    <w:rsid w:val="00BD1CDE"/>
    <w:rsid w:val="00BD1DBD"/>
    <w:rsid w:val="00BD2A30"/>
    <w:rsid w:val="00BD2E37"/>
    <w:rsid w:val="00BD3E72"/>
    <w:rsid w:val="00BD5709"/>
    <w:rsid w:val="00BD57C4"/>
    <w:rsid w:val="00BD5DD5"/>
    <w:rsid w:val="00BD7C57"/>
    <w:rsid w:val="00BE1D13"/>
    <w:rsid w:val="00BE2159"/>
    <w:rsid w:val="00BE22D2"/>
    <w:rsid w:val="00BE4C1C"/>
    <w:rsid w:val="00BE523A"/>
    <w:rsid w:val="00BE5559"/>
    <w:rsid w:val="00BE6457"/>
    <w:rsid w:val="00BE6C23"/>
    <w:rsid w:val="00BE72A5"/>
    <w:rsid w:val="00BE7331"/>
    <w:rsid w:val="00BE7AC0"/>
    <w:rsid w:val="00BE7F9B"/>
    <w:rsid w:val="00BF124F"/>
    <w:rsid w:val="00BF2E45"/>
    <w:rsid w:val="00BF34F8"/>
    <w:rsid w:val="00BF3DE8"/>
    <w:rsid w:val="00BF3F0E"/>
    <w:rsid w:val="00BF4D84"/>
    <w:rsid w:val="00BF5033"/>
    <w:rsid w:val="00BF5CBC"/>
    <w:rsid w:val="00BF64A7"/>
    <w:rsid w:val="00BF767E"/>
    <w:rsid w:val="00C006EF"/>
    <w:rsid w:val="00C00896"/>
    <w:rsid w:val="00C01914"/>
    <w:rsid w:val="00C01C41"/>
    <w:rsid w:val="00C01CC3"/>
    <w:rsid w:val="00C01E46"/>
    <w:rsid w:val="00C0298E"/>
    <w:rsid w:val="00C0367A"/>
    <w:rsid w:val="00C0406C"/>
    <w:rsid w:val="00C055FE"/>
    <w:rsid w:val="00C05C79"/>
    <w:rsid w:val="00C07C31"/>
    <w:rsid w:val="00C14B33"/>
    <w:rsid w:val="00C14F01"/>
    <w:rsid w:val="00C15FBC"/>
    <w:rsid w:val="00C1673A"/>
    <w:rsid w:val="00C169F4"/>
    <w:rsid w:val="00C17B3F"/>
    <w:rsid w:val="00C2022B"/>
    <w:rsid w:val="00C21318"/>
    <w:rsid w:val="00C22184"/>
    <w:rsid w:val="00C22BC0"/>
    <w:rsid w:val="00C24664"/>
    <w:rsid w:val="00C24D85"/>
    <w:rsid w:val="00C25A63"/>
    <w:rsid w:val="00C2769D"/>
    <w:rsid w:val="00C27D36"/>
    <w:rsid w:val="00C30104"/>
    <w:rsid w:val="00C30964"/>
    <w:rsid w:val="00C3315E"/>
    <w:rsid w:val="00C3380B"/>
    <w:rsid w:val="00C33D82"/>
    <w:rsid w:val="00C3456C"/>
    <w:rsid w:val="00C349B7"/>
    <w:rsid w:val="00C349D8"/>
    <w:rsid w:val="00C36023"/>
    <w:rsid w:val="00C371CB"/>
    <w:rsid w:val="00C37271"/>
    <w:rsid w:val="00C37E60"/>
    <w:rsid w:val="00C404B3"/>
    <w:rsid w:val="00C407B8"/>
    <w:rsid w:val="00C412B5"/>
    <w:rsid w:val="00C439BE"/>
    <w:rsid w:val="00C44516"/>
    <w:rsid w:val="00C446F5"/>
    <w:rsid w:val="00C44BDC"/>
    <w:rsid w:val="00C45193"/>
    <w:rsid w:val="00C45EF8"/>
    <w:rsid w:val="00C4664A"/>
    <w:rsid w:val="00C477AF"/>
    <w:rsid w:val="00C47990"/>
    <w:rsid w:val="00C50021"/>
    <w:rsid w:val="00C523D5"/>
    <w:rsid w:val="00C53E25"/>
    <w:rsid w:val="00C54012"/>
    <w:rsid w:val="00C5455A"/>
    <w:rsid w:val="00C54C82"/>
    <w:rsid w:val="00C54F6F"/>
    <w:rsid w:val="00C557E0"/>
    <w:rsid w:val="00C55D78"/>
    <w:rsid w:val="00C60580"/>
    <w:rsid w:val="00C63337"/>
    <w:rsid w:val="00C6695F"/>
    <w:rsid w:val="00C671E0"/>
    <w:rsid w:val="00C67B44"/>
    <w:rsid w:val="00C67BDA"/>
    <w:rsid w:val="00C67EEA"/>
    <w:rsid w:val="00C704BD"/>
    <w:rsid w:val="00C71489"/>
    <w:rsid w:val="00C73E04"/>
    <w:rsid w:val="00C74108"/>
    <w:rsid w:val="00C7490C"/>
    <w:rsid w:val="00C752BD"/>
    <w:rsid w:val="00C76683"/>
    <w:rsid w:val="00C82B23"/>
    <w:rsid w:val="00C82F32"/>
    <w:rsid w:val="00C82FA1"/>
    <w:rsid w:val="00C840F2"/>
    <w:rsid w:val="00C84563"/>
    <w:rsid w:val="00C85970"/>
    <w:rsid w:val="00C85F0D"/>
    <w:rsid w:val="00C8615C"/>
    <w:rsid w:val="00C8711F"/>
    <w:rsid w:val="00C902BB"/>
    <w:rsid w:val="00C9143D"/>
    <w:rsid w:val="00C91E97"/>
    <w:rsid w:val="00C939EE"/>
    <w:rsid w:val="00C945A9"/>
    <w:rsid w:val="00C95125"/>
    <w:rsid w:val="00C9561D"/>
    <w:rsid w:val="00C95CD3"/>
    <w:rsid w:val="00C971D3"/>
    <w:rsid w:val="00CA03CD"/>
    <w:rsid w:val="00CA19C5"/>
    <w:rsid w:val="00CA2636"/>
    <w:rsid w:val="00CA2685"/>
    <w:rsid w:val="00CA2AD7"/>
    <w:rsid w:val="00CA3324"/>
    <w:rsid w:val="00CA3729"/>
    <w:rsid w:val="00CA438B"/>
    <w:rsid w:val="00CA520D"/>
    <w:rsid w:val="00CA5C6C"/>
    <w:rsid w:val="00CA6144"/>
    <w:rsid w:val="00CA680D"/>
    <w:rsid w:val="00CA6DFD"/>
    <w:rsid w:val="00CA6EBF"/>
    <w:rsid w:val="00CB037C"/>
    <w:rsid w:val="00CB0759"/>
    <w:rsid w:val="00CB0BD7"/>
    <w:rsid w:val="00CB0D67"/>
    <w:rsid w:val="00CB1531"/>
    <w:rsid w:val="00CB1679"/>
    <w:rsid w:val="00CB1763"/>
    <w:rsid w:val="00CB1D92"/>
    <w:rsid w:val="00CB31CD"/>
    <w:rsid w:val="00CB373F"/>
    <w:rsid w:val="00CB4443"/>
    <w:rsid w:val="00CB4E26"/>
    <w:rsid w:val="00CB5D45"/>
    <w:rsid w:val="00CB5F4E"/>
    <w:rsid w:val="00CB6610"/>
    <w:rsid w:val="00CB6D6E"/>
    <w:rsid w:val="00CC0023"/>
    <w:rsid w:val="00CC0174"/>
    <w:rsid w:val="00CC0511"/>
    <w:rsid w:val="00CC0FD7"/>
    <w:rsid w:val="00CC1AD3"/>
    <w:rsid w:val="00CC2B15"/>
    <w:rsid w:val="00CC3155"/>
    <w:rsid w:val="00CC3307"/>
    <w:rsid w:val="00CC36FD"/>
    <w:rsid w:val="00CC3A1F"/>
    <w:rsid w:val="00CC3EE0"/>
    <w:rsid w:val="00CC40F6"/>
    <w:rsid w:val="00CC608A"/>
    <w:rsid w:val="00CC7C11"/>
    <w:rsid w:val="00CD059D"/>
    <w:rsid w:val="00CD15F9"/>
    <w:rsid w:val="00CD1635"/>
    <w:rsid w:val="00CD3064"/>
    <w:rsid w:val="00CD30C7"/>
    <w:rsid w:val="00CD58A4"/>
    <w:rsid w:val="00CD5C07"/>
    <w:rsid w:val="00CD5EBB"/>
    <w:rsid w:val="00CD68FA"/>
    <w:rsid w:val="00CD6E83"/>
    <w:rsid w:val="00CD7350"/>
    <w:rsid w:val="00CD75BD"/>
    <w:rsid w:val="00CD7AB7"/>
    <w:rsid w:val="00CD7E9A"/>
    <w:rsid w:val="00CE08E5"/>
    <w:rsid w:val="00CE2382"/>
    <w:rsid w:val="00CE26BC"/>
    <w:rsid w:val="00CE3723"/>
    <w:rsid w:val="00CE5FE9"/>
    <w:rsid w:val="00CE7C34"/>
    <w:rsid w:val="00CE7CFB"/>
    <w:rsid w:val="00CF0DF7"/>
    <w:rsid w:val="00CF2426"/>
    <w:rsid w:val="00CF3730"/>
    <w:rsid w:val="00CF3FD0"/>
    <w:rsid w:val="00CF41A8"/>
    <w:rsid w:val="00CF4D0F"/>
    <w:rsid w:val="00CF4D66"/>
    <w:rsid w:val="00CF4E9C"/>
    <w:rsid w:val="00CF5AE8"/>
    <w:rsid w:val="00CF5D39"/>
    <w:rsid w:val="00D00788"/>
    <w:rsid w:val="00D01407"/>
    <w:rsid w:val="00D035CD"/>
    <w:rsid w:val="00D03BDE"/>
    <w:rsid w:val="00D03CF9"/>
    <w:rsid w:val="00D03D07"/>
    <w:rsid w:val="00D060E2"/>
    <w:rsid w:val="00D071CD"/>
    <w:rsid w:val="00D07D72"/>
    <w:rsid w:val="00D10E5B"/>
    <w:rsid w:val="00D10F5B"/>
    <w:rsid w:val="00D11040"/>
    <w:rsid w:val="00D11C6B"/>
    <w:rsid w:val="00D12B29"/>
    <w:rsid w:val="00D1380A"/>
    <w:rsid w:val="00D14C2D"/>
    <w:rsid w:val="00D158A9"/>
    <w:rsid w:val="00D163BB"/>
    <w:rsid w:val="00D16480"/>
    <w:rsid w:val="00D16F9A"/>
    <w:rsid w:val="00D17FAB"/>
    <w:rsid w:val="00D20000"/>
    <w:rsid w:val="00D20F96"/>
    <w:rsid w:val="00D2246E"/>
    <w:rsid w:val="00D23181"/>
    <w:rsid w:val="00D23891"/>
    <w:rsid w:val="00D23A07"/>
    <w:rsid w:val="00D24061"/>
    <w:rsid w:val="00D24532"/>
    <w:rsid w:val="00D2489E"/>
    <w:rsid w:val="00D25443"/>
    <w:rsid w:val="00D265FD"/>
    <w:rsid w:val="00D27486"/>
    <w:rsid w:val="00D336C0"/>
    <w:rsid w:val="00D33F36"/>
    <w:rsid w:val="00D35A08"/>
    <w:rsid w:val="00D35E3C"/>
    <w:rsid w:val="00D3667C"/>
    <w:rsid w:val="00D37C3C"/>
    <w:rsid w:val="00D37E6B"/>
    <w:rsid w:val="00D402C0"/>
    <w:rsid w:val="00D40D72"/>
    <w:rsid w:val="00D4231E"/>
    <w:rsid w:val="00D42847"/>
    <w:rsid w:val="00D42929"/>
    <w:rsid w:val="00D42D93"/>
    <w:rsid w:val="00D43076"/>
    <w:rsid w:val="00D43FAA"/>
    <w:rsid w:val="00D46193"/>
    <w:rsid w:val="00D468ED"/>
    <w:rsid w:val="00D47400"/>
    <w:rsid w:val="00D507A8"/>
    <w:rsid w:val="00D51547"/>
    <w:rsid w:val="00D52684"/>
    <w:rsid w:val="00D52F37"/>
    <w:rsid w:val="00D53808"/>
    <w:rsid w:val="00D55441"/>
    <w:rsid w:val="00D55544"/>
    <w:rsid w:val="00D5582F"/>
    <w:rsid w:val="00D55C35"/>
    <w:rsid w:val="00D56CB8"/>
    <w:rsid w:val="00D57C62"/>
    <w:rsid w:val="00D6009B"/>
    <w:rsid w:val="00D602F3"/>
    <w:rsid w:val="00D6063A"/>
    <w:rsid w:val="00D60775"/>
    <w:rsid w:val="00D60B24"/>
    <w:rsid w:val="00D61073"/>
    <w:rsid w:val="00D61200"/>
    <w:rsid w:val="00D61508"/>
    <w:rsid w:val="00D61649"/>
    <w:rsid w:val="00D6261D"/>
    <w:rsid w:val="00D63026"/>
    <w:rsid w:val="00D63A87"/>
    <w:rsid w:val="00D6425D"/>
    <w:rsid w:val="00D64267"/>
    <w:rsid w:val="00D6512D"/>
    <w:rsid w:val="00D65175"/>
    <w:rsid w:val="00D655E7"/>
    <w:rsid w:val="00D66642"/>
    <w:rsid w:val="00D70507"/>
    <w:rsid w:val="00D70508"/>
    <w:rsid w:val="00D70A0B"/>
    <w:rsid w:val="00D70D99"/>
    <w:rsid w:val="00D710CC"/>
    <w:rsid w:val="00D71456"/>
    <w:rsid w:val="00D714D0"/>
    <w:rsid w:val="00D718C9"/>
    <w:rsid w:val="00D71919"/>
    <w:rsid w:val="00D72C19"/>
    <w:rsid w:val="00D73333"/>
    <w:rsid w:val="00D74536"/>
    <w:rsid w:val="00D749EE"/>
    <w:rsid w:val="00D76340"/>
    <w:rsid w:val="00D765E0"/>
    <w:rsid w:val="00D76CB7"/>
    <w:rsid w:val="00D7745D"/>
    <w:rsid w:val="00D776AF"/>
    <w:rsid w:val="00D77BF8"/>
    <w:rsid w:val="00D77D33"/>
    <w:rsid w:val="00D80625"/>
    <w:rsid w:val="00D80B6D"/>
    <w:rsid w:val="00D80C22"/>
    <w:rsid w:val="00D810F0"/>
    <w:rsid w:val="00D81518"/>
    <w:rsid w:val="00D81737"/>
    <w:rsid w:val="00D81B28"/>
    <w:rsid w:val="00D82D30"/>
    <w:rsid w:val="00D8369D"/>
    <w:rsid w:val="00D8533E"/>
    <w:rsid w:val="00D8552D"/>
    <w:rsid w:val="00D87844"/>
    <w:rsid w:val="00D91262"/>
    <w:rsid w:val="00D93A53"/>
    <w:rsid w:val="00D93B15"/>
    <w:rsid w:val="00D96B22"/>
    <w:rsid w:val="00DA11C4"/>
    <w:rsid w:val="00DA1A17"/>
    <w:rsid w:val="00DA25E0"/>
    <w:rsid w:val="00DA26A0"/>
    <w:rsid w:val="00DA4D86"/>
    <w:rsid w:val="00DA6716"/>
    <w:rsid w:val="00DA7706"/>
    <w:rsid w:val="00DA776D"/>
    <w:rsid w:val="00DB2050"/>
    <w:rsid w:val="00DB2E4C"/>
    <w:rsid w:val="00DB30A7"/>
    <w:rsid w:val="00DB4193"/>
    <w:rsid w:val="00DB510D"/>
    <w:rsid w:val="00DB553A"/>
    <w:rsid w:val="00DB6D3E"/>
    <w:rsid w:val="00DB6E71"/>
    <w:rsid w:val="00DC0336"/>
    <w:rsid w:val="00DC2C84"/>
    <w:rsid w:val="00DC3278"/>
    <w:rsid w:val="00DC3A69"/>
    <w:rsid w:val="00DC4C2A"/>
    <w:rsid w:val="00DC567B"/>
    <w:rsid w:val="00DC6297"/>
    <w:rsid w:val="00DC6599"/>
    <w:rsid w:val="00DC68DE"/>
    <w:rsid w:val="00DC7B34"/>
    <w:rsid w:val="00DD0BDD"/>
    <w:rsid w:val="00DD0F35"/>
    <w:rsid w:val="00DD1D32"/>
    <w:rsid w:val="00DD2A11"/>
    <w:rsid w:val="00DD2E82"/>
    <w:rsid w:val="00DD3179"/>
    <w:rsid w:val="00DD3B48"/>
    <w:rsid w:val="00DD3C51"/>
    <w:rsid w:val="00DD46E8"/>
    <w:rsid w:val="00DD48C6"/>
    <w:rsid w:val="00DD4D02"/>
    <w:rsid w:val="00DD53E0"/>
    <w:rsid w:val="00DD5BD3"/>
    <w:rsid w:val="00DD62CB"/>
    <w:rsid w:val="00DD6704"/>
    <w:rsid w:val="00DD69F4"/>
    <w:rsid w:val="00DD791A"/>
    <w:rsid w:val="00DE05B4"/>
    <w:rsid w:val="00DE0881"/>
    <w:rsid w:val="00DE1224"/>
    <w:rsid w:val="00DE12ED"/>
    <w:rsid w:val="00DE13BE"/>
    <w:rsid w:val="00DE2227"/>
    <w:rsid w:val="00DE23D4"/>
    <w:rsid w:val="00DE2A28"/>
    <w:rsid w:val="00DE3E74"/>
    <w:rsid w:val="00DE4773"/>
    <w:rsid w:val="00DE5674"/>
    <w:rsid w:val="00DE5C3D"/>
    <w:rsid w:val="00DE5C9A"/>
    <w:rsid w:val="00DE6910"/>
    <w:rsid w:val="00DE6968"/>
    <w:rsid w:val="00DE74D2"/>
    <w:rsid w:val="00DE787D"/>
    <w:rsid w:val="00DE7C33"/>
    <w:rsid w:val="00DF0153"/>
    <w:rsid w:val="00DF03D3"/>
    <w:rsid w:val="00DF0430"/>
    <w:rsid w:val="00DF065F"/>
    <w:rsid w:val="00DF144F"/>
    <w:rsid w:val="00DF1864"/>
    <w:rsid w:val="00DF1BA8"/>
    <w:rsid w:val="00DF294B"/>
    <w:rsid w:val="00DF31E4"/>
    <w:rsid w:val="00DF325D"/>
    <w:rsid w:val="00DF3293"/>
    <w:rsid w:val="00DF331C"/>
    <w:rsid w:val="00DF399A"/>
    <w:rsid w:val="00DF4ED3"/>
    <w:rsid w:val="00DF51C0"/>
    <w:rsid w:val="00DF54E6"/>
    <w:rsid w:val="00DF58A4"/>
    <w:rsid w:val="00DF6607"/>
    <w:rsid w:val="00DF7104"/>
    <w:rsid w:val="00DF7263"/>
    <w:rsid w:val="00E009BC"/>
    <w:rsid w:val="00E019B5"/>
    <w:rsid w:val="00E03A26"/>
    <w:rsid w:val="00E04073"/>
    <w:rsid w:val="00E04E21"/>
    <w:rsid w:val="00E04FEF"/>
    <w:rsid w:val="00E05453"/>
    <w:rsid w:val="00E0557C"/>
    <w:rsid w:val="00E076A5"/>
    <w:rsid w:val="00E079E3"/>
    <w:rsid w:val="00E07CC6"/>
    <w:rsid w:val="00E10096"/>
    <w:rsid w:val="00E142E0"/>
    <w:rsid w:val="00E150D6"/>
    <w:rsid w:val="00E15C65"/>
    <w:rsid w:val="00E15D45"/>
    <w:rsid w:val="00E16DDF"/>
    <w:rsid w:val="00E17744"/>
    <w:rsid w:val="00E17A71"/>
    <w:rsid w:val="00E20096"/>
    <w:rsid w:val="00E202FF"/>
    <w:rsid w:val="00E21E81"/>
    <w:rsid w:val="00E2281F"/>
    <w:rsid w:val="00E228F4"/>
    <w:rsid w:val="00E22A38"/>
    <w:rsid w:val="00E2563C"/>
    <w:rsid w:val="00E259BE"/>
    <w:rsid w:val="00E25BB0"/>
    <w:rsid w:val="00E25ED0"/>
    <w:rsid w:val="00E25F0B"/>
    <w:rsid w:val="00E32454"/>
    <w:rsid w:val="00E32D71"/>
    <w:rsid w:val="00E33A97"/>
    <w:rsid w:val="00E343DF"/>
    <w:rsid w:val="00E346EB"/>
    <w:rsid w:val="00E34959"/>
    <w:rsid w:val="00E34E23"/>
    <w:rsid w:val="00E36250"/>
    <w:rsid w:val="00E3641E"/>
    <w:rsid w:val="00E36AD3"/>
    <w:rsid w:val="00E379B4"/>
    <w:rsid w:val="00E37C75"/>
    <w:rsid w:val="00E40DF9"/>
    <w:rsid w:val="00E42565"/>
    <w:rsid w:val="00E44FB9"/>
    <w:rsid w:val="00E466EE"/>
    <w:rsid w:val="00E46AE9"/>
    <w:rsid w:val="00E47E35"/>
    <w:rsid w:val="00E506D5"/>
    <w:rsid w:val="00E50A87"/>
    <w:rsid w:val="00E50D8E"/>
    <w:rsid w:val="00E5338F"/>
    <w:rsid w:val="00E536DA"/>
    <w:rsid w:val="00E5421E"/>
    <w:rsid w:val="00E5537F"/>
    <w:rsid w:val="00E61D7D"/>
    <w:rsid w:val="00E62540"/>
    <w:rsid w:val="00E62838"/>
    <w:rsid w:val="00E62EF9"/>
    <w:rsid w:val="00E637D9"/>
    <w:rsid w:val="00E639D0"/>
    <w:rsid w:val="00E645D3"/>
    <w:rsid w:val="00E6493C"/>
    <w:rsid w:val="00E662CC"/>
    <w:rsid w:val="00E665FC"/>
    <w:rsid w:val="00E6660A"/>
    <w:rsid w:val="00E66E9E"/>
    <w:rsid w:val="00E67078"/>
    <w:rsid w:val="00E67748"/>
    <w:rsid w:val="00E70072"/>
    <w:rsid w:val="00E70115"/>
    <w:rsid w:val="00E71003"/>
    <w:rsid w:val="00E7175B"/>
    <w:rsid w:val="00E71925"/>
    <w:rsid w:val="00E72C0A"/>
    <w:rsid w:val="00E72DE8"/>
    <w:rsid w:val="00E73C3F"/>
    <w:rsid w:val="00E74C8B"/>
    <w:rsid w:val="00E764EF"/>
    <w:rsid w:val="00E81B07"/>
    <w:rsid w:val="00E82F66"/>
    <w:rsid w:val="00E8326D"/>
    <w:rsid w:val="00E83F5D"/>
    <w:rsid w:val="00E84704"/>
    <w:rsid w:val="00E84937"/>
    <w:rsid w:val="00E8494F"/>
    <w:rsid w:val="00E84A0A"/>
    <w:rsid w:val="00E8583A"/>
    <w:rsid w:val="00E87557"/>
    <w:rsid w:val="00E87D74"/>
    <w:rsid w:val="00E90F76"/>
    <w:rsid w:val="00E91C7E"/>
    <w:rsid w:val="00E940AB"/>
    <w:rsid w:val="00E94B67"/>
    <w:rsid w:val="00E95946"/>
    <w:rsid w:val="00E96D00"/>
    <w:rsid w:val="00EA0226"/>
    <w:rsid w:val="00EA1205"/>
    <w:rsid w:val="00EA14E0"/>
    <w:rsid w:val="00EA154C"/>
    <w:rsid w:val="00EA1B4A"/>
    <w:rsid w:val="00EA1FD3"/>
    <w:rsid w:val="00EA22BF"/>
    <w:rsid w:val="00EA2C04"/>
    <w:rsid w:val="00EA3294"/>
    <w:rsid w:val="00EA3922"/>
    <w:rsid w:val="00EA3B9C"/>
    <w:rsid w:val="00EA5DF7"/>
    <w:rsid w:val="00EA6A47"/>
    <w:rsid w:val="00EA71F0"/>
    <w:rsid w:val="00EA7CEF"/>
    <w:rsid w:val="00EB0C38"/>
    <w:rsid w:val="00EB19D8"/>
    <w:rsid w:val="00EB21CF"/>
    <w:rsid w:val="00EB2900"/>
    <w:rsid w:val="00EB2D21"/>
    <w:rsid w:val="00EB5334"/>
    <w:rsid w:val="00EB5B28"/>
    <w:rsid w:val="00EB5E15"/>
    <w:rsid w:val="00EB64A5"/>
    <w:rsid w:val="00EB6D1A"/>
    <w:rsid w:val="00EB6DF2"/>
    <w:rsid w:val="00EB735B"/>
    <w:rsid w:val="00EB75C9"/>
    <w:rsid w:val="00EB771C"/>
    <w:rsid w:val="00EC2ABD"/>
    <w:rsid w:val="00EC30E1"/>
    <w:rsid w:val="00EC69A8"/>
    <w:rsid w:val="00EC75C3"/>
    <w:rsid w:val="00ED0873"/>
    <w:rsid w:val="00ED2981"/>
    <w:rsid w:val="00ED2B63"/>
    <w:rsid w:val="00ED2D03"/>
    <w:rsid w:val="00ED2F08"/>
    <w:rsid w:val="00ED44EB"/>
    <w:rsid w:val="00ED4CB9"/>
    <w:rsid w:val="00ED5CEB"/>
    <w:rsid w:val="00ED5FCB"/>
    <w:rsid w:val="00ED60A7"/>
    <w:rsid w:val="00ED676D"/>
    <w:rsid w:val="00ED6AE7"/>
    <w:rsid w:val="00ED6E27"/>
    <w:rsid w:val="00ED79B6"/>
    <w:rsid w:val="00ED79D4"/>
    <w:rsid w:val="00ED7D91"/>
    <w:rsid w:val="00EE02CC"/>
    <w:rsid w:val="00EE1736"/>
    <w:rsid w:val="00EE242C"/>
    <w:rsid w:val="00EE2B6B"/>
    <w:rsid w:val="00EE442E"/>
    <w:rsid w:val="00EE4B0E"/>
    <w:rsid w:val="00EE5669"/>
    <w:rsid w:val="00EE5C01"/>
    <w:rsid w:val="00EE6A7F"/>
    <w:rsid w:val="00EE748B"/>
    <w:rsid w:val="00EE772D"/>
    <w:rsid w:val="00EF06BE"/>
    <w:rsid w:val="00EF0AA6"/>
    <w:rsid w:val="00EF0FBD"/>
    <w:rsid w:val="00EF1023"/>
    <w:rsid w:val="00EF27BD"/>
    <w:rsid w:val="00EF3069"/>
    <w:rsid w:val="00EF387B"/>
    <w:rsid w:val="00EF40FB"/>
    <w:rsid w:val="00EF4769"/>
    <w:rsid w:val="00EF5B9B"/>
    <w:rsid w:val="00EF78B7"/>
    <w:rsid w:val="00F0009F"/>
    <w:rsid w:val="00F00102"/>
    <w:rsid w:val="00F0017A"/>
    <w:rsid w:val="00F00B33"/>
    <w:rsid w:val="00F0114E"/>
    <w:rsid w:val="00F0199A"/>
    <w:rsid w:val="00F021AD"/>
    <w:rsid w:val="00F02838"/>
    <w:rsid w:val="00F02A72"/>
    <w:rsid w:val="00F02DED"/>
    <w:rsid w:val="00F03286"/>
    <w:rsid w:val="00F033A4"/>
    <w:rsid w:val="00F03625"/>
    <w:rsid w:val="00F038EF"/>
    <w:rsid w:val="00F03B77"/>
    <w:rsid w:val="00F05ED4"/>
    <w:rsid w:val="00F07821"/>
    <w:rsid w:val="00F07B4E"/>
    <w:rsid w:val="00F11420"/>
    <w:rsid w:val="00F11FEE"/>
    <w:rsid w:val="00F133B6"/>
    <w:rsid w:val="00F13A60"/>
    <w:rsid w:val="00F13F27"/>
    <w:rsid w:val="00F141C4"/>
    <w:rsid w:val="00F14565"/>
    <w:rsid w:val="00F14E81"/>
    <w:rsid w:val="00F161A0"/>
    <w:rsid w:val="00F162A4"/>
    <w:rsid w:val="00F163CE"/>
    <w:rsid w:val="00F17F01"/>
    <w:rsid w:val="00F2046C"/>
    <w:rsid w:val="00F22B5D"/>
    <w:rsid w:val="00F235A4"/>
    <w:rsid w:val="00F237F7"/>
    <w:rsid w:val="00F237F8"/>
    <w:rsid w:val="00F2436D"/>
    <w:rsid w:val="00F2437C"/>
    <w:rsid w:val="00F24624"/>
    <w:rsid w:val="00F24B68"/>
    <w:rsid w:val="00F25277"/>
    <w:rsid w:val="00F25520"/>
    <w:rsid w:val="00F257AC"/>
    <w:rsid w:val="00F27226"/>
    <w:rsid w:val="00F27228"/>
    <w:rsid w:val="00F273FF"/>
    <w:rsid w:val="00F27C41"/>
    <w:rsid w:val="00F27E74"/>
    <w:rsid w:val="00F30217"/>
    <w:rsid w:val="00F30ACD"/>
    <w:rsid w:val="00F30F93"/>
    <w:rsid w:val="00F3199A"/>
    <w:rsid w:val="00F321B4"/>
    <w:rsid w:val="00F325D5"/>
    <w:rsid w:val="00F34BFC"/>
    <w:rsid w:val="00F35980"/>
    <w:rsid w:val="00F35A9D"/>
    <w:rsid w:val="00F36896"/>
    <w:rsid w:val="00F36A05"/>
    <w:rsid w:val="00F36A82"/>
    <w:rsid w:val="00F376DE"/>
    <w:rsid w:val="00F3784D"/>
    <w:rsid w:val="00F408AF"/>
    <w:rsid w:val="00F40EE4"/>
    <w:rsid w:val="00F4334A"/>
    <w:rsid w:val="00F44DF5"/>
    <w:rsid w:val="00F45FDA"/>
    <w:rsid w:val="00F50447"/>
    <w:rsid w:val="00F51040"/>
    <w:rsid w:val="00F51207"/>
    <w:rsid w:val="00F5211E"/>
    <w:rsid w:val="00F52DF5"/>
    <w:rsid w:val="00F53858"/>
    <w:rsid w:val="00F53B94"/>
    <w:rsid w:val="00F53BE9"/>
    <w:rsid w:val="00F547CF"/>
    <w:rsid w:val="00F55277"/>
    <w:rsid w:val="00F55A69"/>
    <w:rsid w:val="00F56CAB"/>
    <w:rsid w:val="00F56D8B"/>
    <w:rsid w:val="00F57A20"/>
    <w:rsid w:val="00F61366"/>
    <w:rsid w:val="00F61A47"/>
    <w:rsid w:val="00F61DDF"/>
    <w:rsid w:val="00F62979"/>
    <w:rsid w:val="00F641EC"/>
    <w:rsid w:val="00F64380"/>
    <w:rsid w:val="00F64926"/>
    <w:rsid w:val="00F65F8C"/>
    <w:rsid w:val="00F66602"/>
    <w:rsid w:val="00F6660E"/>
    <w:rsid w:val="00F66CBF"/>
    <w:rsid w:val="00F671CE"/>
    <w:rsid w:val="00F6771C"/>
    <w:rsid w:val="00F7002A"/>
    <w:rsid w:val="00F71115"/>
    <w:rsid w:val="00F71415"/>
    <w:rsid w:val="00F729BE"/>
    <w:rsid w:val="00F72BB9"/>
    <w:rsid w:val="00F74085"/>
    <w:rsid w:val="00F75532"/>
    <w:rsid w:val="00F75795"/>
    <w:rsid w:val="00F76AF7"/>
    <w:rsid w:val="00F76BD7"/>
    <w:rsid w:val="00F774B1"/>
    <w:rsid w:val="00F77BE8"/>
    <w:rsid w:val="00F80B8A"/>
    <w:rsid w:val="00F8107F"/>
    <w:rsid w:val="00F81260"/>
    <w:rsid w:val="00F818F3"/>
    <w:rsid w:val="00F819EA"/>
    <w:rsid w:val="00F83AC0"/>
    <w:rsid w:val="00F83DAE"/>
    <w:rsid w:val="00F848A0"/>
    <w:rsid w:val="00F848E7"/>
    <w:rsid w:val="00F84B6E"/>
    <w:rsid w:val="00F84CBF"/>
    <w:rsid w:val="00F85283"/>
    <w:rsid w:val="00F85AA7"/>
    <w:rsid w:val="00F85E76"/>
    <w:rsid w:val="00F860E7"/>
    <w:rsid w:val="00F86DB3"/>
    <w:rsid w:val="00F8711A"/>
    <w:rsid w:val="00F91322"/>
    <w:rsid w:val="00F920A6"/>
    <w:rsid w:val="00F92952"/>
    <w:rsid w:val="00F931B3"/>
    <w:rsid w:val="00F931C9"/>
    <w:rsid w:val="00F93563"/>
    <w:rsid w:val="00F935BA"/>
    <w:rsid w:val="00F938B7"/>
    <w:rsid w:val="00F939F5"/>
    <w:rsid w:val="00F975BB"/>
    <w:rsid w:val="00F97642"/>
    <w:rsid w:val="00FA0018"/>
    <w:rsid w:val="00FA0557"/>
    <w:rsid w:val="00FA0670"/>
    <w:rsid w:val="00FA09F1"/>
    <w:rsid w:val="00FA109A"/>
    <w:rsid w:val="00FA16DE"/>
    <w:rsid w:val="00FA2681"/>
    <w:rsid w:val="00FA2868"/>
    <w:rsid w:val="00FA2F46"/>
    <w:rsid w:val="00FA45B5"/>
    <w:rsid w:val="00FA5355"/>
    <w:rsid w:val="00FA5A79"/>
    <w:rsid w:val="00FA6F3F"/>
    <w:rsid w:val="00FB12A8"/>
    <w:rsid w:val="00FB1412"/>
    <w:rsid w:val="00FB258A"/>
    <w:rsid w:val="00FB2EDC"/>
    <w:rsid w:val="00FB3D08"/>
    <w:rsid w:val="00FB4720"/>
    <w:rsid w:val="00FB6984"/>
    <w:rsid w:val="00FB759B"/>
    <w:rsid w:val="00FB7DD2"/>
    <w:rsid w:val="00FC01E6"/>
    <w:rsid w:val="00FC1848"/>
    <w:rsid w:val="00FC2419"/>
    <w:rsid w:val="00FC31A4"/>
    <w:rsid w:val="00FC329C"/>
    <w:rsid w:val="00FC3EF0"/>
    <w:rsid w:val="00FC4707"/>
    <w:rsid w:val="00FC4DA4"/>
    <w:rsid w:val="00FC6CA2"/>
    <w:rsid w:val="00FC6CD0"/>
    <w:rsid w:val="00FC7453"/>
    <w:rsid w:val="00FC7883"/>
    <w:rsid w:val="00FD160E"/>
    <w:rsid w:val="00FD1AFD"/>
    <w:rsid w:val="00FD1F03"/>
    <w:rsid w:val="00FD31FD"/>
    <w:rsid w:val="00FD3476"/>
    <w:rsid w:val="00FD3B3D"/>
    <w:rsid w:val="00FD3E33"/>
    <w:rsid w:val="00FD419A"/>
    <w:rsid w:val="00FD4641"/>
    <w:rsid w:val="00FD47F7"/>
    <w:rsid w:val="00FD4BCC"/>
    <w:rsid w:val="00FD52B0"/>
    <w:rsid w:val="00FD55D0"/>
    <w:rsid w:val="00FD5E4E"/>
    <w:rsid w:val="00FD5FBA"/>
    <w:rsid w:val="00FD69A4"/>
    <w:rsid w:val="00FD6FA1"/>
    <w:rsid w:val="00FE021F"/>
    <w:rsid w:val="00FE071E"/>
    <w:rsid w:val="00FE0E4A"/>
    <w:rsid w:val="00FE1A65"/>
    <w:rsid w:val="00FE26A1"/>
    <w:rsid w:val="00FE2E8D"/>
    <w:rsid w:val="00FE3DA0"/>
    <w:rsid w:val="00FE449B"/>
    <w:rsid w:val="00FE46B6"/>
    <w:rsid w:val="00FE4882"/>
    <w:rsid w:val="00FE49BE"/>
    <w:rsid w:val="00FE4A80"/>
    <w:rsid w:val="00FE4DEB"/>
    <w:rsid w:val="00FE53AF"/>
    <w:rsid w:val="00FE5750"/>
    <w:rsid w:val="00FE63B7"/>
    <w:rsid w:val="00FE6612"/>
    <w:rsid w:val="00FE6C61"/>
    <w:rsid w:val="00FF0715"/>
    <w:rsid w:val="00FF211B"/>
    <w:rsid w:val="00FF3972"/>
    <w:rsid w:val="00FF44EE"/>
    <w:rsid w:val="00FF4C76"/>
    <w:rsid w:val="00FF4E12"/>
    <w:rsid w:val="00FF4F99"/>
    <w:rsid w:val="00FF58B1"/>
    <w:rsid w:val="00FF5A99"/>
    <w:rsid w:val="00FF6094"/>
    <w:rsid w:val="00FF688F"/>
    <w:rsid w:val="00FF7430"/>
    <w:rsid w:val="00FF79B9"/>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9FCF0C"/>
  <w15:docId w15:val="{4C987A5F-89C4-4EB7-9AF9-2E86047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33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2"/>
      </w:numPr>
      <w:spacing w:before="360" w:after="240"/>
      <w:outlineLvl w:val="4"/>
    </w:pPr>
    <w:rPr>
      <w:rFonts w:cs="Arial"/>
      <w:b/>
      <w:snapToGrid w:val="0"/>
      <w:color w:val="000000"/>
      <w:spacing w:val="20"/>
      <w:lang w:val="es-CO"/>
    </w:rPr>
  </w:style>
  <w:style w:type="paragraph" w:styleId="Ttulo7">
    <w:name w:val="heading 7"/>
    <w:basedOn w:val="Normal"/>
    <w:next w:val="Normal"/>
    <w:link w:val="Ttulo7Car"/>
    <w:uiPriority w:val="9"/>
    <w:semiHidden/>
    <w:unhideWhenUsed/>
    <w:qFormat/>
    <w:rsid w:val="00102E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semiHidden/>
    <w:rsid w:val="00833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character" w:customStyle="1" w:styleId="Ttulo7Car">
    <w:name w:val="Título 7 Car"/>
    <w:basedOn w:val="Fuentedeprrafopredeter"/>
    <w:link w:val="Ttulo7"/>
    <w:uiPriority w:val="9"/>
    <w:semiHidden/>
    <w:rsid w:val="00102E06"/>
    <w:rPr>
      <w:rFonts w:asciiTheme="majorHAnsi" w:eastAsiaTheme="majorEastAsia" w:hAnsiTheme="majorHAnsi" w:cstheme="majorBidi"/>
      <w:i/>
      <w:iCs/>
      <w:color w:val="243F60" w:themeColor="accent1" w:themeShade="7F"/>
      <w:sz w:val="24"/>
      <w:szCs w:val="24"/>
      <w:lang w:val="es-ES"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3"/>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uiPriority w:val="99"/>
    <w:rsid w:val="00445D79"/>
    <w:rPr>
      <w:rFonts w:eastAsia="SimSun"/>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link w:val="Textonotapie"/>
    <w:uiPriority w:val="99"/>
    <w:rsid w:val="00445D79"/>
    <w:rPr>
      <w:rFonts w:ascii="Times New Roman" w:eastAsia="SimSun" w:hAnsi="Times New Roman" w:cs="Times New Roman"/>
      <w:sz w:val="20"/>
      <w:szCs w:val="20"/>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uiPriority w:val="99"/>
    <w:rsid w:val="00445D79"/>
    <w:rPr>
      <w:vertAlign w:val="superscript"/>
    </w:rPr>
  </w:style>
  <w:style w:type="paragraph" w:styleId="NormalWeb">
    <w:name w:val="Normal (Web)"/>
    <w:basedOn w:val="Normal"/>
    <w:uiPriority w:val="99"/>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character" w:customStyle="1" w:styleId="CharStyle4">
    <w:name w:val="Char Style 4"/>
    <w:basedOn w:val="CharStyle3"/>
    <w:uiPriority w:val="99"/>
    <w:rsid w:val="00FF211B"/>
    <w:rPr>
      <w:rFonts w:ascii="Arial" w:hAnsi="Arial" w:cs="Arial"/>
      <w:i/>
      <w:iCs/>
      <w:sz w:val="23"/>
      <w:szCs w:val="23"/>
      <w:u w:val="none"/>
    </w:rPr>
  </w:style>
  <w:style w:type="character" w:customStyle="1" w:styleId="CharStyle7">
    <w:name w:val="Char Style 7"/>
    <w:basedOn w:val="Fuentedeprrafopredeter"/>
    <w:link w:val="Style6"/>
    <w:uiPriority w:val="99"/>
    <w:rsid w:val="00FF211B"/>
    <w:rPr>
      <w:i/>
      <w:iCs/>
      <w:sz w:val="23"/>
      <w:szCs w:val="23"/>
      <w:shd w:val="clear" w:color="auto" w:fill="FFFFFF"/>
    </w:rPr>
  </w:style>
  <w:style w:type="paragraph" w:customStyle="1" w:styleId="Style6">
    <w:name w:val="Style 6"/>
    <w:basedOn w:val="Normal"/>
    <w:link w:val="CharStyle7"/>
    <w:uiPriority w:val="99"/>
    <w:rsid w:val="00FF211B"/>
    <w:pPr>
      <w:widowControl w:val="0"/>
      <w:shd w:val="clear" w:color="auto" w:fill="FFFFFF"/>
      <w:spacing w:before="300" w:after="480" w:line="273" w:lineRule="exact"/>
      <w:ind w:hanging="360"/>
    </w:pPr>
    <w:rPr>
      <w:rFonts w:ascii="Calibri" w:eastAsia="Calibri" w:hAnsi="Calibri"/>
      <w:i/>
      <w:iCs/>
      <w:sz w:val="23"/>
      <w:szCs w:val="23"/>
      <w:lang w:val="es-CO" w:eastAsia="es-CO"/>
    </w:rPr>
  </w:style>
  <w:style w:type="character" w:customStyle="1" w:styleId="CharStyle8">
    <w:name w:val="Char Style 8"/>
    <w:basedOn w:val="CharStyle7"/>
    <w:uiPriority w:val="99"/>
    <w:rsid w:val="00FF211B"/>
    <w:rPr>
      <w:i w:val="0"/>
      <w:iCs w:val="0"/>
      <w:sz w:val="23"/>
      <w:szCs w:val="23"/>
      <w:shd w:val="clear" w:color="auto" w:fill="FFFFFF"/>
    </w:rPr>
  </w:style>
  <w:style w:type="character" w:customStyle="1" w:styleId="CharStyle10">
    <w:name w:val="Char Style 10"/>
    <w:basedOn w:val="CharStyle3"/>
    <w:uiPriority w:val="99"/>
    <w:rsid w:val="00FF211B"/>
    <w:rPr>
      <w:rFonts w:ascii="Arial" w:hAnsi="Arial" w:cs="Arial"/>
      <w:b/>
      <w:bCs/>
      <w:i w:val="0"/>
      <w:iCs w:val="0"/>
      <w:sz w:val="24"/>
      <w:szCs w:val="24"/>
      <w:u w:val="none"/>
    </w:rPr>
  </w:style>
  <w:style w:type="character" w:customStyle="1" w:styleId="CharStyle11">
    <w:name w:val="Char Style 11"/>
    <w:basedOn w:val="CharStyle3"/>
    <w:uiPriority w:val="99"/>
    <w:rsid w:val="009641D7"/>
    <w:rPr>
      <w:rFonts w:ascii="Arial" w:hAnsi="Arial" w:cs="Arial"/>
      <w:b/>
      <w:bCs/>
      <w:i w:val="0"/>
      <w:iCs w:val="0"/>
      <w:sz w:val="16"/>
      <w:szCs w:val="16"/>
      <w:u w:val="none"/>
    </w:rPr>
  </w:style>
  <w:style w:type="character" w:customStyle="1" w:styleId="CharStyle12">
    <w:name w:val="Char Style 12"/>
    <w:basedOn w:val="CharStyle3"/>
    <w:uiPriority w:val="99"/>
    <w:rsid w:val="009641D7"/>
    <w:rPr>
      <w:rFonts w:ascii="Arial" w:hAnsi="Arial" w:cs="Arial"/>
      <w:b/>
      <w:bCs/>
      <w:i w:val="0"/>
      <w:iCs w:val="0"/>
      <w:sz w:val="17"/>
      <w:szCs w:val="17"/>
      <w:u w:val="none"/>
    </w:rPr>
  </w:style>
  <w:style w:type="character" w:customStyle="1" w:styleId="CharStyle13">
    <w:name w:val="Char Style 13"/>
    <w:basedOn w:val="CharStyle3"/>
    <w:uiPriority w:val="99"/>
    <w:rsid w:val="009641D7"/>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3C4633"/>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3C4633"/>
    <w:rPr>
      <w:rFonts w:ascii="Bookman Old Style" w:eastAsia="Times New Roman" w:hAnsi="Bookman Old Style" w:cs="Times New Roman"/>
      <w:b/>
      <w:bCs/>
      <w:sz w:val="20"/>
      <w:szCs w:val="20"/>
      <w:lang w:val="es-ES" w:eastAsia="es-ES"/>
    </w:rPr>
  </w:style>
  <w:style w:type="character" w:customStyle="1" w:styleId="CharStyle15">
    <w:name w:val="Char Style 15"/>
    <w:basedOn w:val="Fuentedeprrafopredeter"/>
    <w:link w:val="Style14"/>
    <w:uiPriority w:val="99"/>
    <w:rsid w:val="008D4CDB"/>
    <w:rPr>
      <w:rFonts w:ascii="Arial" w:hAnsi="Arial" w:cs="Arial"/>
      <w:b/>
      <w:bCs/>
      <w:sz w:val="22"/>
      <w:szCs w:val="22"/>
      <w:shd w:val="clear" w:color="auto" w:fill="FFFFFF"/>
    </w:rPr>
  </w:style>
  <w:style w:type="paragraph" w:customStyle="1" w:styleId="Style14">
    <w:name w:val="Style 14"/>
    <w:basedOn w:val="Normal"/>
    <w:link w:val="CharStyle15"/>
    <w:uiPriority w:val="99"/>
    <w:rsid w:val="008D4CDB"/>
    <w:pPr>
      <w:widowControl w:val="0"/>
      <w:shd w:val="clear" w:color="auto" w:fill="FFFFFF"/>
      <w:spacing w:line="340" w:lineRule="exact"/>
      <w:outlineLvl w:val="2"/>
    </w:pPr>
    <w:rPr>
      <w:rFonts w:ascii="Arial" w:eastAsia="Calibri" w:hAnsi="Arial" w:cs="Arial"/>
      <w:b/>
      <w:bCs/>
      <w:sz w:val="22"/>
      <w:szCs w:val="22"/>
      <w:lang w:val="es-CO" w:eastAsia="es-CO"/>
    </w:rPr>
  </w:style>
  <w:style w:type="character" w:customStyle="1" w:styleId="CharStyle17">
    <w:name w:val="Char Style 17"/>
    <w:basedOn w:val="Fuentedeprrafopredeter"/>
    <w:link w:val="Style16"/>
    <w:uiPriority w:val="99"/>
    <w:rsid w:val="008D4CDB"/>
    <w:rPr>
      <w:rFonts w:ascii="Arial" w:hAnsi="Arial" w:cs="Arial"/>
      <w:b/>
      <w:bCs/>
      <w:sz w:val="22"/>
      <w:szCs w:val="22"/>
      <w:shd w:val="clear" w:color="auto" w:fill="FFFFFF"/>
    </w:rPr>
  </w:style>
  <w:style w:type="paragraph" w:customStyle="1" w:styleId="Style16">
    <w:name w:val="Style 16"/>
    <w:basedOn w:val="Normal"/>
    <w:link w:val="CharStyle17"/>
    <w:uiPriority w:val="99"/>
    <w:rsid w:val="008D4CDB"/>
    <w:pPr>
      <w:widowControl w:val="0"/>
      <w:shd w:val="clear" w:color="auto" w:fill="FFFFFF"/>
      <w:spacing w:after="240" w:line="340" w:lineRule="exact"/>
      <w:outlineLvl w:val="2"/>
    </w:pPr>
    <w:rPr>
      <w:rFonts w:ascii="Arial" w:eastAsia="Calibri" w:hAnsi="Arial" w:cs="Arial"/>
      <w:b/>
      <w:bCs/>
      <w:sz w:val="22"/>
      <w:szCs w:val="22"/>
      <w:lang w:val="es-CO" w:eastAsia="es-CO"/>
    </w:rPr>
  </w:style>
  <w:style w:type="paragraph" w:styleId="Sangradetextonormal">
    <w:name w:val="Body Text Indent"/>
    <w:basedOn w:val="Normal"/>
    <w:link w:val="SangradetextonormalCar"/>
    <w:uiPriority w:val="99"/>
    <w:semiHidden/>
    <w:unhideWhenUsed/>
    <w:rsid w:val="00203042"/>
    <w:pPr>
      <w:spacing w:after="120"/>
      <w:ind w:left="283"/>
    </w:pPr>
  </w:style>
  <w:style w:type="character" w:customStyle="1" w:styleId="SangradetextonormalCar">
    <w:name w:val="Sangría de texto normal Car"/>
    <w:basedOn w:val="Fuentedeprrafopredeter"/>
    <w:link w:val="Sangradetextonormal"/>
    <w:uiPriority w:val="99"/>
    <w:semiHidden/>
    <w:rsid w:val="00203042"/>
    <w:rPr>
      <w:rFonts w:ascii="Bookman Old Style" w:eastAsia="Times New Roman" w:hAnsi="Bookman Old Style"/>
      <w:sz w:val="24"/>
      <w:szCs w:val="24"/>
      <w:lang w:val="es-ES" w:eastAsia="es-ES"/>
    </w:rPr>
  </w:style>
  <w:style w:type="paragraph" w:styleId="Textoindependiente2">
    <w:name w:val="Body Text 2"/>
    <w:basedOn w:val="Normal"/>
    <w:link w:val="Textoindependiente2Car"/>
    <w:uiPriority w:val="99"/>
    <w:unhideWhenUsed/>
    <w:rsid w:val="00FF58B1"/>
    <w:pPr>
      <w:spacing w:after="120" w:line="480" w:lineRule="auto"/>
      <w:ind w:left="567"/>
      <w:jc w:val="left"/>
    </w:pPr>
    <w:rPr>
      <w:rFonts w:ascii="Times New Roman" w:hAnsi="Times New Roman"/>
    </w:rPr>
  </w:style>
  <w:style w:type="character" w:customStyle="1" w:styleId="Textoindependiente2Car">
    <w:name w:val="Texto independiente 2 Car"/>
    <w:basedOn w:val="Fuentedeprrafopredeter"/>
    <w:link w:val="Textoindependiente2"/>
    <w:uiPriority w:val="99"/>
    <w:rsid w:val="00FF58B1"/>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9D6548"/>
    <w:rPr>
      <w:color w:val="0000FF" w:themeColor="hyperlink"/>
      <w:u w:val="single"/>
    </w:rPr>
  </w:style>
  <w:style w:type="character" w:customStyle="1" w:styleId="CharacterStyle1">
    <w:name w:val="Character Style 1"/>
    <w:uiPriority w:val="99"/>
    <w:rsid w:val="00EE442E"/>
    <w:rPr>
      <w:sz w:val="20"/>
    </w:rPr>
  </w:style>
  <w:style w:type="table" w:customStyle="1" w:styleId="Tablaconcuadrcula11">
    <w:name w:val="Tabla con cuadrícula11"/>
    <w:basedOn w:val="Tablanormal"/>
    <w:uiPriority w:val="59"/>
    <w:rsid w:val="00A34EB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5C1AB0"/>
  </w:style>
  <w:style w:type="paragraph" w:customStyle="1" w:styleId="Style1">
    <w:name w:val="Style 1"/>
    <w:uiPriority w:val="99"/>
    <w:rsid w:val="002B446B"/>
    <w:pPr>
      <w:widowControl w:val="0"/>
      <w:autoSpaceDE w:val="0"/>
      <w:autoSpaceDN w:val="0"/>
      <w:adjustRightInd w:val="0"/>
    </w:pPr>
    <w:rPr>
      <w:rFonts w:ascii="Times New Roman" w:eastAsia="Times New Roman" w:hAnsi="Times New Roman"/>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2B446B"/>
    <w:rPr>
      <w:rFonts w:ascii="Arial" w:hAnsi="Arial"/>
      <w:lang w:val="es-ES_tradnl"/>
    </w:rPr>
  </w:style>
  <w:style w:type="paragraph" w:customStyle="1" w:styleId="NormalDocSoporte">
    <w:name w:val="Normal DocSoporte"/>
    <w:basedOn w:val="Normal"/>
    <w:link w:val="NormalDocSoporteCar"/>
    <w:qFormat/>
    <w:rsid w:val="00AB260B"/>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AB260B"/>
    <w:rPr>
      <w:rFonts w:ascii="Arial" w:eastAsia="Times New Roman" w:hAnsi="Arial" w:cs="Arial"/>
      <w:sz w:val="22"/>
      <w:szCs w:val="22"/>
      <w:lang w:eastAsia="es-ES"/>
    </w:rPr>
  </w:style>
  <w:style w:type="character" w:customStyle="1" w:styleId="CharStyle14">
    <w:name w:val="Char Style 14"/>
    <w:basedOn w:val="CharStyle7"/>
    <w:uiPriority w:val="99"/>
    <w:rsid w:val="00EF3069"/>
    <w:rPr>
      <w:rFonts w:cs="Times New Roman"/>
      <w:b/>
      <w:bCs/>
      <w:i w:val="0"/>
      <w:iCs w:val="0"/>
      <w:sz w:val="23"/>
      <w:szCs w:val="23"/>
      <w:u w:val="none"/>
      <w:shd w:val="clear" w:color="auto" w:fill="FFFFFF"/>
    </w:rPr>
  </w:style>
  <w:style w:type="character" w:customStyle="1" w:styleId="CharStyle18">
    <w:name w:val="Char Style 18"/>
    <w:basedOn w:val="Fuentedeprrafopredeter"/>
    <w:link w:val="Style17"/>
    <w:uiPriority w:val="99"/>
    <w:locked/>
    <w:rsid w:val="00EF3069"/>
    <w:rPr>
      <w:b/>
      <w:bCs/>
      <w:sz w:val="23"/>
      <w:szCs w:val="23"/>
      <w:shd w:val="clear" w:color="auto" w:fill="FFFFFF"/>
    </w:rPr>
  </w:style>
  <w:style w:type="paragraph" w:customStyle="1" w:styleId="Style17">
    <w:name w:val="Style 17"/>
    <w:basedOn w:val="Normal"/>
    <w:link w:val="CharStyle18"/>
    <w:uiPriority w:val="99"/>
    <w:rsid w:val="00EF3069"/>
    <w:pPr>
      <w:widowControl w:val="0"/>
      <w:shd w:val="clear" w:color="auto" w:fill="FFFFFF"/>
      <w:spacing w:before="600" w:after="240" w:line="240" w:lineRule="atLeast"/>
      <w:outlineLvl w:val="7"/>
    </w:pPr>
    <w:rPr>
      <w:rFonts w:ascii="Calibri" w:eastAsia="Calibri" w:hAnsi="Calibri"/>
      <w:b/>
      <w:bCs/>
      <w:sz w:val="23"/>
      <w:szCs w:val="23"/>
      <w:lang w:val="es-CO" w:eastAsia="es-CO"/>
    </w:rPr>
  </w:style>
  <w:style w:type="character" w:customStyle="1" w:styleId="CharStyle19">
    <w:name w:val="Char Style 19"/>
    <w:basedOn w:val="CharStyle12"/>
    <w:uiPriority w:val="99"/>
    <w:rsid w:val="00EF3069"/>
    <w:rPr>
      <w:rFonts w:ascii="Arial" w:hAnsi="Arial" w:cs="Times New Roman"/>
      <w:b w:val="0"/>
      <w:bCs w:val="0"/>
      <w:i/>
      <w:iCs/>
      <w:sz w:val="22"/>
      <w:szCs w:val="22"/>
      <w:u w:val="none"/>
    </w:rPr>
  </w:style>
  <w:style w:type="character" w:customStyle="1" w:styleId="CharStyle25">
    <w:name w:val="Char Style 25"/>
    <w:basedOn w:val="Fuentedeprrafopredeter"/>
    <w:link w:val="Style24"/>
    <w:uiPriority w:val="99"/>
    <w:locked/>
    <w:rsid w:val="00EF3069"/>
    <w:rPr>
      <w:i/>
      <w:iCs/>
      <w:sz w:val="22"/>
      <w:szCs w:val="22"/>
      <w:shd w:val="clear" w:color="auto" w:fill="FFFFFF"/>
    </w:rPr>
  </w:style>
  <w:style w:type="paragraph" w:customStyle="1" w:styleId="Style24">
    <w:name w:val="Style 24"/>
    <w:basedOn w:val="Normal"/>
    <w:link w:val="CharStyle25"/>
    <w:uiPriority w:val="99"/>
    <w:rsid w:val="00EF3069"/>
    <w:pPr>
      <w:widowControl w:val="0"/>
      <w:shd w:val="clear" w:color="auto" w:fill="FFFFFF"/>
      <w:spacing w:before="180" w:line="288" w:lineRule="exact"/>
      <w:ind w:hanging="340"/>
      <w:jc w:val="left"/>
    </w:pPr>
    <w:rPr>
      <w:rFonts w:ascii="Calibri" w:eastAsia="Calibri" w:hAnsi="Calibri"/>
      <w:i/>
      <w:iCs/>
      <w:sz w:val="22"/>
      <w:szCs w:val="22"/>
      <w:lang w:val="es-CO" w:eastAsia="es-CO"/>
    </w:rPr>
  </w:style>
  <w:style w:type="character" w:customStyle="1" w:styleId="CharStyle26">
    <w:name w:val="Char Style 26"/>
    <w:basedOn w:val="CharStyle25"/>
    <w:uiPriority w:val="99"/>
    <w:rsid w:val="00EF3069"/>
    <w:rPr>
      <w:b/>
      <w:bCs/>
      <w:i w:val="0"/>
      <w:iCs w:val="0"/>
      <w:sz w:val="23"/>
      <w:szCs w:val="23"/>
      <w:shd w:val="clear" w:color="auto" w:fill="FFFFFF"/>
    </w:rPr>
  </w:style>
  <w:style w:type="character" w:customStyle="1" w:styleId="CharStyle27">
    <w:name w:val="Char Style 27"/>
    <w:basedOn w:val="CharStyle25"/>
    <w:uiPriority w:val="99"/>
    <w:rsid w:val="00EF3069"/>
    <w:rPr>
      <w:i w:val="0"/>
      <w:iCs w:val="0"/>
      <w:sz w:val="22"/>
      <w:szCs w:val="22"/>
      <w:shd w:val="clear" w:color="auto" w:fill="FFFFFF"/>
    </w:rPr>
  </w:style>
  <w:style w:type="character" w:customStyle="1" w:styleId="CharStyle28">
    <w:name w:val="Char Style 28"/>
    <w:basedOn w:val="CharStyle12"/>
    <w:uiPriority w:val="99"/>
    <w:rsid w:val="00EF3069"/>
    <w:rPr>
      <w:rFonts w:ascii="Arial" w:hAnsi="Arial" w:cs="Times New Roman"/>
      <w:b w:val="0"/>
      <w:bCs w:val="0"/>
      <w:i/>
      <w:iCs/>
      <w:sz w:val="23"/>
      <w:szCs w:val="23"/>
      <w:u w:val="none"/>
    </w:rPr>
  </w:style>
  <w:style w:type="character" w:customStyle="1" w:styleId="CharStyle30">
    <w:name w:val="Char Style 30"/>
    <w:basedOn w:val="Fuentedeprrafopredeter"/>
    <w:link w:val="Style29"/>
    <w:uiPriority w:val="99"/>
    <w:locked/>
    <w:rsid w:val="00EF3069"/>
    <w:rPr>
      <w:i/>
      <w:iCs/>
      <w:sz w:val="23"/>
      <w:szCs w:val="23"/>
      <w:shd w:val="clear" w:color="auto" w:fill="FFFFFF"/>
    </w:rPr>
  </w:style>
  <w:style w:type="paragraph" w:customStyle="1" w:styleId="Style29">
    <w:name w:val="Style 29"/>
    <w:basedOn w:val="Normal"/>
    <w:link w:val="CharStyle30"/>
    <w:uiPriority w:val="99"/>
    <w:rsid w:val="00EF3069"/>
    <w:pPr>
      <w:widowControl w:val="0"/>
      <w:shd w:val="clear" w:color="auto" w:fill="FFFFFF"/>
      <w:spacing w:before="360" w:after="180" w:line="278" w:lineRule="exact"/>
      <w:ind w:hanging="340"/>
    </w:pPr>
    <w:rPr>
      <w:rFonts w:ascii="Calibri" w:eastAsia="Calibri" w:hAnsi="Calibri"/>
      <w:i/>
      <w:iCs/>
      <w:sz w:val="23"/>
      <w:szCs w:val="23"/>
      <w:lang w:val="es-CO" w:eastAsia="es-CO"/>
    </w:rPr>
  </w:style>
  <w:style w:type="character" w:customStyle="1" w:styleId="CharStyle31">
    <w:name w:val="Char Style 31"/>
    <w:basedOn w:val="CharStyle30"/>
    <w:uiPriority w:val="99"/>
    <w:rsid w:val="00EF3069"/>
    <w:rPr>
      <w:b/>
      <w:bCs/>
      <w:i w:val="0"/>
      <w:iCs w:val="0"/>
      <w:sz w:val="23"/>
      <w:szCs w:val="23"/>
      <w:shd w:val="clear" w:color="auto" w:fill="FFFFFF"/>
    </w:rPr>
  </w:style>
  <w:style w:type="character" w:customStyle="1" w:styleId="CharStyle33">
    <w:name w:val="Char Style 33"/>
    <w:basedOn w:val="Fuentedeprrafopredeter"/>
    <w:link w:val="Style32"/>
    <w:uiPriority w:val="99"/>
    <w:locked/>
    <w:rsid w:val="00EF3069"/>
    <w:rPr>
      <w:b/>
      <w:bCs/>
      <w:i/>
      <w:iCs/>
      <w:spacing w:val="30"/>
      <w:sz w:val="14"/>
      <w:szCs w:val="14"/>
      <w:shd w:val="clear" w:color="auto" w:fill="FFFFFF"/>
    </w:rPr>
  </w:style>
  <w:style w:type="paragraph" w:customStyle="1" w:styleId="Style32">
    <w:name w:val="Style 32"/>
    <w:basedOn w:val="Normal"/>
    <w:link w:val="CharStyle33"/>
    <w:uiPriority w:val="99"/>
    <w:rsid w:val="00EF3069"/>
    <w:pPr>
      <w:widowControl w:val="0"/>
      <w:shd w:val="clear" w:color="auto" w:fill="FFFFFF"/>
      <w:spacing w:before="180" w:after="180" w:line="240" w:lineRule="atLeast"/>
      <w:jc w:val="left"/>
      <w:outlineLvl w:val="4"/>
    </w:pPr>
    <w:rPr>
      <w:rFonts w:ascii="Calibri" w:eastAsia="Calibri" w:hAnsi="Calibri"/>
      <w:b/>
      <w:bCs/>
      <w:i/>
      <w:iCs/>
      <w:spacing w:val="30"/>
      <w:sz w:val="14"/>
      <w:szCs w:val="14"/>
      <w:lang w:val="es-CO" w:eastAsia="es-CO"/>
    </w:rPr>
  </w:style>
  <w:style w:type="character" w:customStyle="1" w:styleId="CharStyle34">
    <w:name w:val="Char Style 34"/>
    <w:basedOn w:val="CharStyle7"/>
    <w:uiPriority w:val="99"/>
    <w:rsid w:val="00EF3069"/>
    <w:rPr>
      <w:rFonts w:cs="Times New Roman"/>
      <w:i w:val="0"/>
      <w:iCs w:val="0"/>
      <w:sz w:val="23"/>
      <w:szCs w:val="23"/>
      <w:u w:val="single"/>
      <w:shd w:val="clear" w:color="auto" w:fill="FFFFFF"/>
    </w:rPr>
  </w:style>
  <w:style w:type="character" w:customStyle="1" w:styleId="CharStyle36">
    <w:name w:val="Char Style 36"/>
    <w:basedOn w:val="Fuentedeprrafopredeter"/>
    <w:link w:val="Style35"/>
    <w:uiPriority w:val="99"/>
    <w:locked/>
    <w:rsid w:val="00EF3069"/>
    <w:rPr>
      <w:i/>
      <w:iCs/>
      <w:sz w:val="23"/>
      <w:szCs w:val="23"/>
      <w:shd w:val="clear" w:color="auto" w:fill="FFFFFF"/>
    </w:rPr>
  </w:style>
  <w:style w:type="paragraph" w:customStyle="1" w:styleId="Style35">
    <w:name w:val="Style 35"/>
    <w:basedOn w:val="Normal"/>
    <w:link w:val="CharStyle36"/>
    <w:uiPriority w:val="99"/>
    <w:rsid w:val="00EF3069"/>
    <w:pPr>
      <w:widowControl w:val="0"/>
      <w:shd w:val="clear" w:color="auto" w:fill="FFFFFF"/>
      <w:spacing w:before="180" w:after="180" w:line="278" w:lineRule="exact"/>
    </w:pPr>
    <w:rPr>
      <w:rFonts w:ascii="Calibri" w:eastAsia="Calibri" w:hAnsi="Calibri"/>
      <w:i/>
      <w:iCs/>
      <w:sz w:val="23"/>
      <w:szCs w:val="23"/>
      <w:lang w:val="es-CO" w:eastAsia="es-CO"/>
    </w:rPr>
  </w:style>
  <w:style w:type="character" w:customStyle="1" w:styleId="CharStyle37">
    <w:name w:val="Char Style 37"/>
    <w:basedOn w:val="CharStyle36"/>
    <w:uiPriority w:val="99"/>
    <w:rsid w:val="00EF3069"/>
    <w:rPr>
      <w:i/>
      <w:iCs/>
      <w:sz w:val="23"/>
      <w:szCs w:val="23"/>
      <w:u w:val="single"/>
      <w:shd w:val="clear" w:color="auto" w:fill="FFFFFF"/>
    </w:rPr>
  </w:style>
  <w:style w:type="character" w:customStyle="1" w:styleId="CharStyle38">
    <w:name w:val="Char Style 38"/>
    <w:basedOn w:val="CharStyle7"/>
    <w:uiPriority w:val="99"/>
    <w:rsid w:val="00EF3069"/>
    <w:rPr>
      <w:rFonts w:cs="Times New Roman"/>
      <w:i/>
      <w:iCs/>
      <w:sz w:val="23"/>
      <w:szCs w:val="23"/>
      <w:u w:val="none"/>
      <w:shd w:val="clear" w:color="auto" w:fill="FFFFFF"/>
    </w:rPr>
  </w:style>
  <w:style w:type="character" w:customStyle="1" w:styleId="CharStyle39">
    <w:name w:val="Char Style 39"/>
    <w:basedOn w:val="CharStyle36"/>
    <w:uiPriority w:val="99"/>
    <w:rsid w:val="00EF3069"/>
    <w:rPr>
      <w:i w:val="0"/>
      <w:iCs w:val="0"/>
      <w:sz w:val="23"/>
      <w:szCs w:val="23"/>
      <w:shd w:val="clear" w:color="auto" w:fill="FFFFFF"/>
    </w:rPr>
  </w:style>
  <w:style w:type="character" w:customStyle="1" w:styleId="CharStyle40">
    <w:name w:val="Char Style 40"/>
    <w:basedOn w:val="CharStyle7"/>
    <w:uiPriority w:val="99"/>
    <w:rsid w:val="00EF3069"/>
    <w:rPr>
      <w:rFonts w:cs="Times New Roman"/>
      <w:b/>
      <w:bCs/>
      <w:i w:val="0"/>
      <w:iCs w:val="0"/>
      <w:sz w:val="23"/>
      <w:szCs w:val="23"/>
      <w:u w:val="single"/>
      <w:shd w:val="clear" w:color="auto" w:fill="FFFFFF"/>
    </w:rPr>
  </w:style>
  <w:style w:type="character" w:customStyle="1" w:styleId="CharStyle42">
    <w:name w:val="Char Style 42"/>
    <w:basedOn w:val="Fuentedeprrafopredeter"/>
    <w:link w:val="Style41"/>
    <w:uiPriority w:val="99"/>
    <w:locked/>
    <w:rsid w:val="00EF3069"/>
    <w:rPr>
      <w:b/>
      <w:bCs/>
      <w:shd w:val="clear" w:color="auto" w:fill="FFFFFF"/>
    </w:rPr>
  </w:style>
  <w:style w:type="paragraph" w:customStyle="1" w:styleId="Style41">
    <w:name w:val="Style 41"/>
    <w:basedOn w:val="Normal"/>
    <w:link w:val="CharStyle42"/>
    <w:uiPriority w:val="99"/>
    <w:rsid w:val="00EF3069"/>
    <w:pPr>
      <w:widowControl w:val="0"/>
      <w:shd w:val="clear" w:color="auto" w:fill="FFFFFF"/>
      <w:spacing w:before="60" w:line="302" w:lineRule="exact"/>
    </w:pPr>
    <w:rPr>
      <w:rFonts w:ascii="Calibri" w:eastAsia="Calibri" w:hAnsi="Calibri"/>
      <w:b/>
      <w:bCs/>
      <w:sz w:val="20"/>
      <w:szCs w:val="20"/>
      <w:lang w:val="es-CO" w:eastAsia="es-CO"/>
    </w:rPr>
  </w:style>
  <w:style w:type="character" w:customStyle="1" w:styleId="CharStyle43">
    <w:name w:val="Char Style 43"/>
    <w:basedOn w:val="CharStyle36"/>
    <w:uiPriority w:val="99"/>
    <w:rsid w:val="00EF3069"/>
    <w:rPr>
      <w:b/>
      <w:bCs/>
      <w:i w:val="0"/>
      <w:iCs w:val="0"/>
      <w:sz w:val="23"/>
      <w:szCs w:val="23"/>
      <w:shd w:val="clear" w:color="auto" w:fill="FFFFFF"/>
    </w:rPr>
  </w:style>
  <w:style w:type="character" w:customStyle="1" w:styleId="CharStyle44">
    <w:name w:val="Char Style 44"/>
    <w:basedOn w:val="CharStyle7"/>
    <w:uiPriority w:val="99"/>
    <w:rsid w:val="00EF3069"/>
    <w:rPr>
      <w:rFonts w:ascii="Courier New" w:hAnsi="Courier New" w:cs="Courier New"/>
      <w:i w:val="0"/>
      <w:iCs w:val="0"/>
      <w:sz w:val="17"/>
      <w:szCs w:val="17"/>
      <w:u w:val="none"/>
      <w:shd w:val="clear" w:color="auto" w:fill="FFFFFF"/>
    </w:rPr>
  </w:style>
  <w:style w:type="character" w:customStyle="1" w:styleId="CharStyle45">
    <w:name w:val="Char Style 45"/>
    <w:basedOn w:val="CharStyle7"/>
    <w:uiPriority w:val="99"/>
    <w:rsid w:val="00EF3069"/>
    <w:rPr>
      <w:rFonts w:ascii="Courier New" w:hAnsi="Courier New" w:cs="Courier New"/>
      <w:i w:val="0"/>
      <w:iCs w:val="0"/>
      <w:sz w:val="17"/>
      <w:szCs w:val="17"/>
      <w:u w:val="single"/>
      <w:shd w:val="clear" w:color="auto" w:fill="FFFFFF"/>
    </w:rPr>
  </w:style>
  <w:style w:type="character" w:customStyle="1" w:styleId="CharStyle47">
    <w:name w:val="Char Style 47"/>
    <w:basedOn w:val="Fuentedeprrafopredeter"/>
    <w:link w:val="Style46"/>
    <w:uiPriority w:val="99"/>
    <w:locked/>
    <w:rsid w:val="00EF3069"/>
    <w:rPr>
      <w:shd w:val="clear" w:color="auto" w:fill="FFFFFF"/>
    </w:rPr>
  </w:style>
  <w:style w:type="paragraph" w:customStyle="1" w:styleId="Style46">
    <w:name w:val="Style 46"/>
    <w:basedOn w:val="Normal"/>
    <w:link w:val="CharStyle47"/>
    <w:uiPriority w:val="99"/>
    <w:rsid w:val="00EF3069"/>
    <w:pPr>
      <w:widowControl w:val="0"/>
      <w:shd w:val="clear" w:color="auto" w:fill="FFFFFF"/>
      <w:spacing w:after="180" w:line="240" w:lineRule="atLeast"/>
      <w:ind w:hanging="480"/>
      <w:jc w:val="left"/>
    </w:pPr>
    <w:rPr>
      <w:rFonts w:ascii="Calibri" w:eastAsia="Calibri" w:hAnsi="Calibri"/>
      <w:sz w:val="20"/>
      <w:szCs w:val="20"/>
      <w:lang w:val="es-CO" w:eastAsia="es-CO"/>
    </w:rPr>
  </w:style>
  <w:style w:type="character" w:customStyle="1" w:styleId="CharStyle48">
    <w:name w:val="Char Style 48"/>
    <w:basedOn w:val="CharStyle47"/>
    <w:uiPriority w:val="99"/>
    <w:rsid w:val="00EF3069"/>
    <w:rPr>
      <w:i/>
      <w:iCs/>
      <w:spacing w:val="-20"/>
      <w:sz w:val="14"/>
      <w:szCs w:val="14"/>
      <w:shd w:val="clear" w:color="auto" w:fill="FFFFFF"/>
    </w:rPr>
  </w:style>
  <w:style w:type="character" w:customStyle="1" w:styleId="CharStyle49">
    <w:name w:val="Char Style 49"/>
    <w:basedOn w:val="CharStyle47"/>
    <w:uiPriority w:val="99"/>
    <w:rsid w:val="00EF3069"/>
    <w:rPr>
      <w:i/>
      <w:iCs/>
      <w:sz w:val="9"/>
      <w:szCs w:val="9"/>
      <w:shd w:val="clear" w:color="auto" w:fill="FFFFFF"/>
    </w:rPr>
  </w:style>
  <w:style w:type="character" w:customStyle="1" w:styleId="CharStyle51">
    <w:name w:val="Char Style 51"/>
    <w:basedOn w:val="Fuentedeprrafopredeter"/>
    <w:link w:val="Style50"/>
    <w:uiPriority w:val="99"/>
    <w:locked/>
    <w:rsid w:val="00EF3069"/>
    <w:rPr>
      <w:i/>
      <w:iCs/>
      <w:sz w:val="15"/>
      <w:szCs w:val="15"/>
      <w:shd w:val="clear" w:color="auto" w:fill="FFFFFF"/>
    </w:rPr>
  </w:style>
  <w:style w:type="paragraph" w:customStyle="1" w:styleId="Style50">
    <w:name w:val="Style 50"/>
    <w:basedOn w:val="Normal"/>
    <w:link w:val="CharStyle51"/>
    <w:uiPriority w:val="99"/>
    <w:rsid w:val="00EF3069"/>
    <w:pPr>
      <w:widowControl w:val="0"/>
      <w:shd w:val="clear" w:color="auto" w:fill="FFFFFF"/>
      <w:spacing w:before="180" w:after="180" w:line="226" w:lineRule="exact"/>
      <w:ind w:hanging="420"/>
      <w:jc w:val="left"/>
    </w:pPr>
    <w:rPr>
      <w:rFonts w:ascii="Calibri" w:eastAsia="Calibri" w:hAnsi="Calibri"/>
      <w:i/>
      <w:iCs/>
      <w:sz w:val="15"/>
      <w:szCs w:val="15"/>
      <w:lang w:val="es-CO" w:eastAsia="es-CO"/>
    </w:rPr>
  </w:style>
  <w:style w:type="character" w:customStyle="1" w:styleId="CharStyle52">
    <w:name w:val="Char Style 52"/>
    <w:basedOn w:val="CharStyle51"/>
    <w:uiPriority w:val="99"/>
    <w:rsid w:val="00EF3069"/>
    <w:rPr>
      <w:i w:val="0"/>
      <w:iCs w:val="0"/>
      <w:sz w:val="15"/>
      <w:szCs w:val="15"/>
      <w:shd w:val="clear" w:color="auto" w:fill="FFFFFF"/>
    </w:rPr>
  </w:style>
  <w:style w:type="character" w:customStyle="1" w:styleId="CharStyle54">
    <w:name w:val="Char Style 54"/>
    <w:basedOn w:val="Fuentedeprrafopredeter"/>
    <w:link w:val="Style53"/>
    <w:uiPriority w:val="99"/>
    <w:locked/>
    <w:rsid w:val="00EF3069"/>
    <w:rPr>
      <w:sz w:val="21"/>
      <w:szCs w:val="21"/>
      <w:shd w:val="clear" w:color="auto" w:fill="FFFFFF"/>
    </w:rPr>
  </w:style>
  <w:style w:type="paragraph" w:customStyle="1" w:styleId="Style53">
    <w:name w:val="Style 53"/>
    <w:basedOn w:val="Normal"/>
    <w:link w:val="CharStyle54"/>
    <w:uiPriority w:val="99"/>
    <w:rsid w:val="00EF3069"/>
    <w:pPr>
      <w:widowControl w:val="0"/>
      <w:shd w:val="clear" w:color="auto" w:fill="FFFFFF"/>
      <w:spacing w:before="180" w:after="840" w:line="240" w:lineRule="atLeast"/>
      <w:jc w:val="left"/>
      <w:outlineLvl w:val="0"/>
    </w:pPr>
    <w:rPr>
      <w:rFonts w:ascii="Calibri" w:eastAsia="Calibri" w:hAnsi="Calibri"/>
      <w:sz w:val="21"/>
      <w:szCs w:val="21"/>
      <w:lang w:val="es-CO" w:eastAsia="es-CO"/>
    </w:rPr>
  </w:style>
  <w:style w:type="character" w:customStyle="1" w:styleId="CharStyle56">
    <w:name w:val="Char Style 56"/>
    <w:basedOn w:val="Fuentedeprrafopredeter"/>
    <w:link w:val="Style55"/>
    <w:uiPriority w:val="99"/>
    <w:locked/>
    <w:rsid w:val="00EF3069"/>
    <w:rPr>
      <w:b/>
      <w:bCs/>
      <w:sz w:val="23"/>
      <w:szCs w:val="23"/>
      <w:shd w:val="clear" w:color="auto" w:fill="FFFFFF"/>
    </w:rPr>
  </w:style>
  <w:style w:type="paragraph" w:customStyle="1" w:styleId="Style55">
    <w:name w:val="Style 55"/>
    <w:basedOn w:val="Normal"/>
    <w:link w:val="CharStyle56"/>
    <w:uiPriority w:val="99"/>
    <w:rsid w:val="00EF3069"/>
    <w:pPr>
      <w:widowControl w:val="0"/>
      <w:shd w:val="clear" w:color="auto" w:fill="FFFFFF"/>
      <w:spacing w:before="600" w:line="322" w:lineRule="exact"/>
      <w:outlineLvl w:val="6"/>
    </w:pPr>
    <w:rPr>
      <w:rFonts w:ascii="Calibri" w:eastAsia="Calibri" w:hAnsi="Calibri"/>
      <w:b/>
      <w:bCs/>
      <w:sz w:val="23"/>
      <w:szCs w:val="23"/>
      <w:lang w:val="es-CO" w:eastAsia="es-CO"/>
    </w:rPr>
  </w:style>
  <w:style w:type="character" w:customStyle="1" w:styleId="CharStyle57">
    <w:name w:val="Char Style 57"/>
    <w:basedOn w:val="CharStyle56"/>
    <w:uiPriority w:val="99"/>
    <w:rsid w:val="00EF3069"/>
    <w:rPr>
      <w:b w:val="0"/>
      <w:bCs w:val="0"/>
      <w:sz w:val="23"/>
      <w:szCs w:val="23"/>
      <w:shd w:val="clear" w:color="auto" w:fill="FFFFFF"/>
    </w:rPr>
  </w:style>
  <w:style w:type="character" w:customStyle="1" w:styleId="CharStyle59">
    <w:name w:val="Char Style 59"/>
    <w:basedOn w:val="Fuentedeprrafopredeter"/>
    <w:link w:val="Style58"/>
    <w:uiPriority w:val="99"/>
    <w:locked/>
    <w:rsid w:val="00EF3069"/>
    <w:rPr>
      <w:rFonts w:ascii="Courier New" w:hAnsi="Courier New" w:cs="Courier New"/>
      <w:sz w:val="17"/>
      <w:szCs w:val="17"/>
      <w:shd w:val="clear" w:color="auto" w:fill="FFFFFF"/>
    </w:rPr>
  </w:style>
  <w:style w:type="paragraph" w:customStyle="1" w:styleId="Style58">
    <w:name w:val="Style 58"/>
    <w:basedOn w:val="Normal"/>
    <w:link w:val="CharStyle59"/>
    <w:uiPriority w:val="99"/>
    <w:rsid w:val="00EF3069"/>
    <w:pPr>
      <w:widowControl w:val="0"/>
      <w:shd w:val="clear" w:color="auto" w:fill="FFFFFF"/>
      <w:spacing w:after="480" w:line="293" w:lineRule="exact"/>
      <w:ind w:hanging="80"/>
    </w:pPr>
    <w:rPr>
      <w:rFonts w:ascii="Courier New" w:eastAsia="Calibri" w:hAnsi="Courier New" w:cs="Courier New"/>
      <w:sz w:val="17"/>
      <w:szCs w:val="17"/>
      <w:lang w:val="es-CO" w:eastAsia="es-CO"/>
    </w:rPr>
  </w:style>
  <w:style w:type="character" w:customStyle="1" w:styleId="CharStyle60">
    <w:name w:val="Char Style 60"/>
    <w:basedOn w:val="CharStyle59"/>
    <w:uiPriority w:val="99"/>
    <w:rsid w:val="00EF3069"/>
    <w:rPr>
      <w:rFonts w:ascii="Courier New" w:hAnsi="Courier New" w:cs="Courier New"/>
      <w:sz w:val="17"/>
      <w:szCs w:val="17"/>
      <w:u w:val="single"/>
      <w:shd w:val="clear" w:color="auto" w:fill="FFFFFF"/>
    </w:rPr>
  </w:style>
  <w:style w:type="character" w:customStyle="1" w:styleId="CharStyle61">
    <w:name w:val="Char Style 61"/>
    <w:basedOn w:val="CharStyle59"/>
    <w:uiPriority w:val="99"/>
    <w:rsid w:val="00EF3069"/>
    <w:rPr>
      <w:rFonts w:ascii="Times New Roman" w:hAnsi="Times New Roman" w:cs="Times New Roman"/>
      <w:sz w:val="23"/>
      <w:szCs w:val="23"/>
      <w:shd w:val="clear" w:color="auto" w:fill="FFFFFF"/>
    </w:rPr>
  </w:style>
  <w:style w:type="character" w:customStyle="1" w:styleId="CharStyle63">
    <w:name w:val="Char Style 63"/>
    <w:basedOn w:val="CharStyle12"/>
    <w:uiPriority w:val="99"/>
    <w:rsid w:val="00EF3069"/>
    <w:rPr>
      <w:rFonts w:ascii="Arial" w:hAnsi="Arial" w:cs="Times New Roman"/>
      <w:b w:val="0"/>
      <w:bCs w:val="0"/>
      <w:i/>
      <w:iCs/>
      <w:sz w:val="23"/>
      <w:szCs w:val="23"/>
      <w:u w:val="single"/>
    </w:rPr>
  </w:style>
  <w:style w:type="character" w:customStyle="1" w:styleId="CharStyle64">
    <w:name w:val="Char Style 64"/>
    <w:basedOn w:val="CharStyle56"/>
    <w:uiPriority w:val="99"/>
    <w:rsid w:val="00EF3069"/>
    <w:rPr>
      <w:b w:val="0"/>
      <w:bCs w:val="0"/>
      <w:i/>
      <w:iCs/>
      <w:sz w:val="22"/>
      <w:szCs w:val="22"/>
      <w:shd w:val="clear" w:color="auto" w:fill="FFFFFF"/>
    </w:rPr>
  </w:style>
  <w:style w:type="character" w:customStyle="1" w:styleId="CharStyle67">
    <w:name w:val="Char Style 67"/>
    <w:basedOn w:val="CharStyle25"/>
    <w:uiPriority w:val="99"/>
    <w:rsid w:val="00EF3069"/>
    <w:rPr>
      <w:i/>
      <w:iCs/>
      <w:sz w:val="22"/>
      <w:szCs w:val="22"/>
      <w:u w:val="single"/>
      <w:shd w:val="clear" w:color="auto" w:fill="FFFFFF"/>
    </w:rPr>
  </w:style>
  <w:style w:type="character" w:customStyle="1" w:styleId="CharStyle68">
    <w:name w:val="Char Style 68"/>
    <w:basedOn w:val="CharStyle25"/>
    <w:link w:val="Style67"/>
    <w:uiPriority w:val="99"/>
    <w:rsid w:val="00EF3069"/>
    <w:rPr>
      <w:i w:val="0"/>
      <w:iCs w:val="0"/>
      <w:sz w:val="23"/>
      <w:szCs w:val="23"/>
      <w:shd w:val="clear" w:color="auto" w:fill="FFFFFF"/>
    </w:rPr>
  </w:style>
  <w:style w:type="paragraph" w:customStyle="1" w:styleId="Style67">
    <w:name w:val="Style 67"/>
    <w:basedOn w:val="Normal"/>
    <w:link w:val="CharStyle68"/>
    <w:uiPriority w:val="99"/>
    <w:rsid w:val="0029030B"/>
    <w:pPr>
      <w:widowControl w:val="0"/>
      <w:shd w:val="clear" w:color="auto" w:fill="FFFFFF"/>
      <w:spacing w:line="240" w:lineRule="atLeast"/>
      <w:jc w:val="left"/>
    </w:pPr>
    <w:rPr>
      <w:rFonts w:ascii="Calibri" w:eastAsia="Calibri" w:hAnsi="Calibri"/>
      <w:sz w:val="23"/>
      <w:szCs w:val="23"/>
      <w:lang w:val="es-CO" w:eastAsia="es-CO"/>
    </w:rPr>
  </w:style>
  <w:style w:type="character" w:customStyle="1" w:styleId="CharStyle69">
    <w:name w:val="Char Style 69"/>
    <w:basedOn w:val="CharStyle7"/>
    <w:uiPriority w:val="99"/>
    <w:rsid w:val="00EF3069"/>
    <w:rPr>
      <w:rFonts w:cs="Times New Roman"/>
      <w:i/>
      <w:iCs/>
      <w:sz w:val="22"/>
      <w:szCs w:val="22"/>
      <w:u w:val="single"/>
      <w:shd w:val="clear" w:color="auto" w:fill="FFFFFF"/>
    </w:rPr>
  </w:style>
  <w:style w:type="character" w:customStyle="1" w:styleId="CharStyle70">
    <w:name w:val="Char Style 70"/>
    <w:basedOn w:val="CharStyle7"/>
    <w:uiPriority w:val="99"/>
    <w:rsid w:val="00EF3069"/>
    <w:rPr>
      <w:rFonts w:cs="Times New Roman"/>
      <w:i w:val="0"/>
      <w:iCs w:val="0"/>
      <w:sz w:val="22"/>
      <w:szCs w:val="22"/>
      <w:u w:val="single"/>
      <w:shd w:val="clear" w:color="auto" w:fill="FFFFFF"/>
    </w:rPr>
  </w:style>
  <w:style w:type="character" w:customStyle="1" w:styleId="CharStyle72">
    <w:name w:val="Char Style 72"/>
    <w:basedOn w:val="Fuentedeprrafopredeter"/>
    <w:link w:val="Style71"/>
    <w:uiPriority w:val="99"/>
    <w:locked/>
    <w:rsid w:val="00EF3069"/>
    <w:rPr>
      <w:b/>
      <w:bCs/>
      <w:spacing w:val="10"/>
      <w:sz w:val="21"/>
      <w:szCs w:val="21"/>
      <w:shd w:val="clear" w:color="auto" w:fill="FFFFFF"/>
    </w:rPr>
  </w:style>
  <w:style w:type="paragraph" w:customStyle="1" w:styleId="Style71">
    <w:name w:val="Style 71"/>
    <w:basedOn w:val="Normal"/>
    <w:link w:val="CharStyle72"/>
    <w:uiPriority w:val="99"/>
    <w:rsid w:val="00EF3069"/>
    <w:pPr>
      <w:widowControl w:val="0"/>
      <w:shd w:val="clear" w:color="auto" w:fill="FFFFFF"/>
      <w:spacing w:before="240" w:line="240" w:lineRule="atLeast"/>
      <w:outlineLvl w:val="3"/>
    </w:pPr>
    <w:rPr>
      <w:rFonts w:ascii="Calibri" w:eastAsia="Calibri" w:hAnsi="Calibri"/>
      <w:b/>
      <w:bCs/>
      <w:spacing w:val="10"/>
      <w:sz w:val="21"/>
      <w:szCs w:val="21"/>
      <w:lang w:val="es-CO" w:eastAsia="es-CO"/>
    </w:rPr>
  </w:style>
  <w:style w:type="paragraph" w:customStyle="1" w:styleId="Predeterminado">
    <w:name w:val="Predeterminado"/>
    <w:rsid w:val="00786371"/>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concuadrcula1">
    <w:name w:val="Tabla con cuadrícula1"/>
    <w:basedOn w:val="Tablanormal"/>
    <w:next w:val="Tablaconcuadrcula"/>
    <w:uiPriority w:val="59"/>
    <w:rsid w:val="00721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4F99"/>
    <w:pPr>
      <w:autoSpaceDE w:val="0"/>
      <w:autoSpaceDN w:val="0"/>
      <w:adjustRightInd w:val="0"/>
    </w:pPr>
    <w:rPr>
      <w:rFonts w:ascii="Arial" w:hAnsi="Arial" w:cs="Arial"/>
      <w:color w:val="000000"/>
      <w:sz w:val="24"/>
      <w:szCs w:val="24"/>
    </w:rPr>
  </w:style>
  <w:style w:type="character" w:customStyle="1" w:styleId="CharStyle77">
    <w:name w:val="Char Style 77"/>
    <w:basedOn w:val="CharStyle36"/>
    <w:uiPriority w:val="99"/>
    <w:rsid w:val="0029030B"/>
    <w:rPr>
      <w:rFonts w:ascii="Arial" w:hAnsi="Arial" w:cs="Arial"/>
      <w:b/>
      <w:bCs/>
      <w:i/>
      <w:iCs/>
      <w:sz w:val="19"/>
      <w:szCs w:val="19"/>
      <w:u w:val="single"/>
      <w:shd w:val="clear" w:color="auto" w:fill="FFFFFF"/>
    </w:rPr>
  </w:style>
  <w:style w:type="character" w:customStyle="1" w:styleId="CharStyle55">
    <w:name w:val="Char Style 55"/>
    <w:basedOn w:val="Fuentedeprrafopredeter"/>
    <w:link w:val="Style54"/>
    <w:uiPriority w:val="99"/>
    <w:rsid w:val="0029030B"/>
    <w:rPr>
      <w:rFonts w:ascii="Arial" w:hAnsi="Arial" w:cs="Arial"/>
      <w:sz w:val="16"/>
      <w:szCs w:val="16"/>
      <w:shd w:val="clear" w:color="auto" w:fill="FFFFFF"/>
    </w:rPr>
  </w:style>
  <w:style w:type="paragraph" w:customStyle="1" w:styleId="Style54">
    <w:name w:val="Style 54"/>
    <w:basedOn w:val="Normal"/>
    <w:link w:val="CharStyle55"/>
    <w:uiPriority w:val="99"/>
    <w:rsid w:val="0029030B"/>
    <w:pPr>
      <w:widowControl w:val="0"/>
      <w:shd w:val="clear" w:color="auto" w:fill="FFFFFF"/>
      <w:spacing w:before="60" w:after="60" w:line="259" w:lineRule="exact"/>
    </w:pPr>
    <w:rPr>
      <w:rFonts w:ascii="Arial" w:eastAsia="Calibri" w:hAnsi="Arial" w:cs="Arial"/>
      <w:sz w:val="16"/>
      <w:szCs w:val="16"/>
      <w:lang w:val="es-CO" w:eastAsia="es-CO"/>
    </w:rPr>
  </w:style>
  <w:style w:type="character" w:customStyle="1" w:styleId="CharStyle78">
    <w:name w:val="Char Style 78"/>
    <w:basedOn w:val="CharStyle55"/>
    <w:uiPriority w:val="99"/>
    <w:rsid w:val="0029030B"/>
    <w:rPr>
      <w:rFonts w:ascii="Arial" w:hAnsi="Arial" w:cs="Arial"/>
      <w:strike/>
      <w:sz w:val="16"/>
      <w:szCs w:val="16"/>
      <w:shd w:val="clear" w:color="auto" w:fill="FFFFFF"/>
    </w:rPr>
  </w:style>
  <w:style w:type="character" w:customStyle="1" w:styleId="CharStyle202">
    <w:name w:val="Char Style 202"/>
    <w:basedOn w:val="CharStyle36"/>
    <w:uiPriority w:val="99"/>
    <w:rsid w:val="00F25520"/>
    <w:rPr>
      <w:rFonts w:ascii="Arial" w:hAnsi="Arial" w:cs="Arial"/>
      <w:i w:val="0"/>
      <w:iCs w:val="0"/>
      <w:sz w:val="13"/>
      <w:szCs w:val="13"/>
      <w:u w:val="none"/>
      <w:shd w:val="clear" w:color="auto" w:fill="FFFFFF"/>
    </w:rPr>
  </w:style>
  <w:style w:type="paragraph" w:customStyle="1" w:styleId="TtuloDoc1">
    <w:name w:val="TítuloDoc1"/>
    <w:basedOn w:val="Ttulo1"/>
    <w:qFormat/>
    <w:rsid w:val="00AD095C"/>
    <w:pPr>
      <w:numPr>
        <w:numId w:val="6"/>
      </w:numPr>
      <w:spacing w:before="360" w:after="240"/>
      <w:ind w:left="426" w:hanging="426"/>
      <w:jc w:val="left"/>
    </w:pPr>
    <w:rPr>
      <w:rFonts w:ascii="Arial" w:hAnsi="Arial" w:cs="Arial"/>
      <w:sz w:val="22"/>
      <w:szCs w:val="24"/>
    </w:rPr>
  </w:style>
  <w:style w:type="paragraph" w:customStyle="1" w:styleId="Doc2">
    <w:name w:val="Doc2"/>
    <w:basedOn w:val="Ttulo2"/>
    <w:qFormat/>
    <w:rsid w:val="00AD095C"/>
    <w:pPr>
      <w:keepLines w:val="0"/>
      <w:numPr>
        <w:ilvl w:val="1"/>
        <w:numId w:val="6"/>
      </w:numPr>
      <w:spacing w:before="220" w:after="220"/>
      <w:ind w:left="567" w:hanging="567"/>
      <w:jc w:val="left"/>
    </w:pPr>
    <w:rPr>
      <w:rFonts w:ascii="Arial" w:eastAsia="Times New Roman" w:hAnsi="Arial" w:cs="Arial"/>
      <w:b/>
      <w:color w:val="auto"/>
      <w:sz w:val="22"/>
      <w:szCs w:val="22"/>
      <w:lang w:val="es-CO"/>
    </w:rPr>
  </w:style>
  <w:style w:type="paragraph" w:customStyle="1" w:styleId="Doc3">
    <w:name w:val="Doc3"/>
    <w:basedOn w:val="Ttulo3"/>
    <w:qFormat/>
    <w:rsid w:val="00AD095C"/>
    <w:pPr>
      <w:numPr>
        <w:ilvl w:val="2"/>
        <w:numId w:val="6"/>
      </w:numPr>
      <w:spacing w:before="220" w:after="220"/>
      <w:ind w:left="851" w:hanging="851"/>
      <w:jc w:val="both"/>
    </w:pPr>
    <w:rPr>
      <w:rFonts w:ascii="Arial" w:hAnsi="Arial" w:cs="Arial"/>
      <w:snapToGrid/>
      <w:color w:val="auto"/>
      <w:sz w:val="22"/>
      <w:szCs w:val="22"/>
      <w:lang w:val="es-CO"/>
    </w:rPr>
  </w:style>
  <w:style w:type="paragraph" w:customStyle="1" w:styleId="Doc4">
    <w:name w:val="Doc4"/>
    <w:basedOn w:val="Textoindependiente"/>
    <w:link w:val="Doc4Car"/>
    <w:qFormat/>
    <w:rsid w:val="00AD095C"/>
    <w:pPr>
      <w:keepNext/>
      <w:numPr>
        <w:ilvl w:val="3"/>
        <w:numId w:val="6"/>
      </w:numPr>
      <w:spacing w:before="220" w:after="220"/>
      <w:ind w:left="851" w:hanging="851"/>
      <w:jc w:val="both"/>
    </w:pPr>
    <w:rPr>
      <w:bCs w:val="0"/>
      <w:sz w:val="22"/>
    </w:rPr>
  </w:style>
  <w:style w:type="character" w:customStyle="1" w:styleId="Doc4Car">
    <w:name w:val="Doc4 Car"/>
    <w:basedOn w:val="TextoindependienteCar"/>
    <w:link w:val="Doc4"/>
    <w:rsid w:val="00AD095C"/>
    <w:rPr>
      <w:rFonts w:ascii="Arial" w:eastAsia="Times New Roman" w:hAnsi="Arial" w:cs="Arial"/>
      <w:b/>
      <w:bCs w:val="0"/>
      <w:sz w:val="22"/>
      <w:szCs w:val="24"/>
      <w:lang w:val="es-ES" w:eastAsia="es-ES"/>
    </w:rPr>
  </w:style>
  <w:style w:type="paragraph" w:styleId="Descripcin">
    <w:name w:val="caption"/>
    <w:basedOn w:val="Normal"/>
    <w:next w:val="Normal"/>
    <w:uiPriority w:val="35"/>
    <w:qFormat/>
    <w:rsid w:val="00716A53"/>
    <w:pPr>
      <w:spacing w:after="200"/>
      <w:jc w:val="left"/>
    </w:pPr>
    <w:rPr>
      <w:rFonts w:ascii="Arial" w:hAnsi="Arial"/>
      <w:i/>
      <w:iCs/>
      <w:color w:val="1F497D" w:themeColor="text2"/>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541">
      <w:bodyDiv w:val="1"/>
      <w:marLeft w:val="0"/>
      <w:marRight w:val="0"/>
      <w:marTop w:val="0"/>
      <w:marBottom w:val="0"/>
      <w:divBdr>
        <w:top w:val="none" w:sz="0" w:space="0" w:color="auto"/>
        <w:left w:val="none" w:sz="0" w:space="0" w:color="auto"/>
        <w:bottom w:val="none" w:sz="0" w:space="0" w:color="auto"/>
        <w:right w:val="none" w:sz="0" w:space="0" w:color="auto"/>
      </w:divBdr>
    </w:div>
    <w:div w:id="28456167">
      <w:bodyDiv w:val="1"/>
      <w:marLeft w:val="0"/>
      <w:marRight w:val="0"/>
      <w:marTop w:val="0"/>
      <w:marBottom w:val="0"/>
      <w:divBdr>
        <w:top w:val="none" w:sz="0" w:space="0" w:color="auto"/>
        <w:left w:val="none" w:sz="0" w:space="0" w:color="auto"/>
        <w:bottom w:val="none" w:sz="0" w:space="0" w:color="auto"/>
        <w:right w:val="none" w:sz="0" w:space="0" w:color="auto"/>
      </w:divBdr>
    </w:div>
    <w:div w:id="50034276">
      <w:bodyDiv w:val="1"/>
      <w:marLeft w:val="0"/>
      <w:marRight w:val="0"/>
      <w:marTop w:val="0"/>
      <w:marBottom w:val="0"/>
      <w:divBdr>
        <w:top w:val="none" w:sz="0" w:space="0" w:color="auto"/>
        <w:left w:val="none" w:sz="0" w:space="0" w:color="auto"/>
        <w:bottom w:val="none" w:sz="0" w:space="0" w:color="auto"/>
        <w:right w:val="none" w:sz="0" w:space="0" w:color="auto"/>
      </w:divBdr>
    </w:div>
    <w:div w:id="60448014">
      <w:bodyDiv w:val="1"/>
      <w:marLeft w:val="0"/>
      <w:marRight w:val="0"/>
      <w:marTop w:val="0"/>
      <w:marBottom w:val="0"/>
      <w:divBdr>
        <w:top w:val="none" w:sz="0" w:space="0" w:color="auto"/>
        <w:left w:val="none" w:sz="0" w:space="0" w:color="auto"/>
        <w:bottom w:val="none" w:sz="0" w:space="0" w:color="auto"/>
        <w:right w:val="none" w:sz="0" w:space="0" w:color="auto"/>
      </w:divBdr>
    </w:div>
    <w:div w:id="83960387">
      <w:bodyDiv w:val="1"/>
      <w:marLeft w:val="0"/>
      <w:marRight w:val="0"/>
      <w:marTop w:val="0"/>
      <w:marBottom w:val="0"/>
      <w:divBdr>
        <w:top w:val="none" w:sz="0" w:space="0" w:color="auto"/>
        <w:left w:val="none" w:sz="0" w:space="0" w:color="auto"/>
        <w:bottom w:val="none" w:sz="0" w:space="0" w:color="auto"/>
        <w:right w:val="none" w:sz="0" w:space="0" w:color="auto"/>
      </w:divBdr>
    </w:div>
    <w:div w:id="92895965">
      <w:bodyDiv w:val="1"/>
      <w:marLeft w:val="0"/>
      <w:marRight w:val="0"/>
      <w:marTop w:val="0"/>
      <w:marBottom w:val="0"/>
      <w:divBdr>
        <w:top w:val="none" w:sz="0" w:space="0" w:color="auto"/>
        <w:left w:val="none" w:sz="0" w:space="0" w:color="auto"/>
        <w:bottom w:val="none" w:sz="0" w:space="0" w:color="auto"/>
        <w:right w:val="none" w:sz="0" w:space="0" w:color="auto"/>
      </w:divBdr>
    </w:div>
    <w:div w:id="95949473">
      <w:bodyDiv w:val="1"/>
      <w:marLeft w:val="0"/>
      <w:marRight w:val="0"/>
      <w:marTop w:val="0"/>
      <w:marBottom w:val="0"/>
      <w:divBdr>
        <w:top w:val="none" w:sz="0" w:space="0" w:color="auto"/>
        <w:left w:val="none" w:sz="0" w:space="0" w:color="auto"/>
        <w:bottom w:val="none" w:sz="0" w:space="0" w:color="auto"/>
        <w:right w:val="none" w:sz="0" w:space="0" w:color="auto"/>
      </w:divBdr>
    </w:div>
    <w:div w:id="154610427">
      <w:bodyDiv w:val="1"/>
      <w:marLeft w:val="0"/>
      <w:marRight w:val="0"/>
      <w:marTop w:val="0"/>
      <w:marBottom w:val="0"/>
      <w:divBdr>
        <w:top w:val="none" w:sz="0" w:space="0" w:color="auto"/>
        <w:left w:val="none" w:sz="0" w:space="0" w:color="auto"/>
        <w:bottom w:val="none" w:sz="0" w:space="0" w:color="auto"/>
        <w:right w:val="none" w:sz="0" w:space="0" w:color="auto"/>
      </w:divBdr>
    </w:div>
    <w:div w:id="177742394">
      <w:bodyDiv w:val="1"/>
      <w:marLeft w:val="0"/>
      <w:marRight w:val="0"/>
      <w:marTop w:val="0"/>
      <w:marBottom w:val="0"/>
      <w:divBdr>
        <w:top w:val="none" w:sz="0" w:space="0" w:color="auto"/>
        <w:left w:val="none" w:sz="0" w:space="0" w:color="auto"/>
        <w:bottom w:val="none" w:sz="0" w:space="0" w:color="auto"/>
        <w:right w:val="none" w:sz="0" w:space="0" w:color="auto"/>
      </w:divBdr>
    </w:div>
    <w:div w:id="181628520">
      <w:bodyDiv w:val="1"/>
      <w:marLeft w:val="0"/>
      <w:marRight w:val="0"/>
      <w:marTop w:val="0"/>
      <w:marBottom w:val="0"/>
      <w:divBdr>
        <w:top w:val="none" w:sz="0" w:space="0" w:color="auto"/>
        <w:left w:val="none" w:sz="0" w:space="0" w:color="auto"/>
        <w:bottom w:val="none" w:sz="0" w:space="0" w:color="auto"/>
        <w:right w:val="none" w:sz="0" w:space="0" w:color="auto"/>
      </w:divBdr>
    </w:div>
    <w:div w:id="204870723">
      <w:bodyDiv w:val="1"/>
      <w:marLeft w:val="0"/>
      <w:marRight w:val="0"/>
      <w:marTop w:val="0"/>
      <w:marBottom w:val="0"/>
      <w:divBdr>
        <w:top w:val="none" w:sz="0" w:space="0" w:color="auto"/>
        <w:left w:val="none" w:sz="0" w:space="0" w:color="auto"/>
        <w:bottom w:val="none" w:sz="0" w:space="0" w:color="auto"/>
        <w:right w:val="none" w:sz="0" w:space="0" w:color="auto"/>
      </w:divBdr>
    </w:div>
    <w:div w:id="232082980">
      <w:bodyDiv w:val="1"/>
      <w:marLeft w:val="0"/>
      <w:marRight w:val="0"/>
      <w:marTop w:val="0"/>
      <w:marBottom w:val="0"/>
      <w:divBdr>
        <w:top w:val="none" w:sz="0" w:space="0" w:color="auto"/>
        <w:left w:val="none" w:sz="0" w:space="0" w:color="auto"/>
        <w:bottom w:val="none" w:sz="0" w:space="0" w:color="auto"/>
        <w:right w:val="none" w:sz="0" w:space="0" w:color="auto"/>
      </w:divBdr>
    </w:div>
    <w:div w:id="266275273">
      <w:bodyDiv w:val="1"/>
      <w:marLeft w:val="0"/>
      <w:marRight w:val="0"/>
      <w:marTop w:val="0"/>
      <w:marBottom w:val="0"/>
      <w:divBdr>
        <w:top w:val="none" w:sz="0" w:space="0" w:color="auto"/>
        <w:left w:val="none" w:sz="0" w:space="0" w:color="auto"/>
        <w:bottom w:val="none" w:sz="0" w:space="0" w:color="auto"/>
        <w:right w:val="none" w:sz="0" w:space="0" w:color="auto"/>
      </w:divBdr>
    </w:div>
    <w:div w:id="286472147">
      <w:bodyDiv w:val="1"/>
      <w:marLeft w:val="0"/>
      <w:marRight w:val="0"/>
      <w:marTop w:val="0"/>
      <w:marBottom w:val="0"/>
      <w:divBdr>
        <w:top w:val="none" w:sz="0" w:space="0" w:color="auto"/>
        <w:left w:val="none" w:sz="0" w:space="0" w:color="auto"/>
        <w:bottom w:val="none" w:sz="0" w:space="0" w:color="auto"/>
        <w:right w:val="none" w:sz="0" w:space="0" w:color="auto"/>
      </w:divBdr>
    </w:div>
    <w:div w:id="311494845">
      <w:bodyDiv w:val="1"/>
      <w:marLeft w:val="0"/>
      <w:marRight w:val="0"/>
      <w:marTop w:val="0"/>
      <w:marBottom w:val="0"/>
      <w:divBdr>
        <w:top w:val="none" w:sz="0" w:space="0" w:color="auto"/>
        <w:left w:val="none" w:sz="0" w:space="0" w:color="auto"/>
        <w:bottom w:val="none" w:sz="0" w:space="0" w:color="auto"/>
        <w:right w:val="none" w:sz="0" w:space="0" w:color="auto"/>
      </w:divBdr>
    </w:div>
    <w:div w:id="375814818">
      <w:bodyDiv w:val="1"/>
      <w:marLeft w:val="0"/>
      <w:marRight w:val="0"/>
      <w:marTop w:val="0"/>
      <w:marBottom w:val="0"/>
      <w:divBdr>
        <w:top w:val="none" w:sz="0" w:space="0" w:color="auto"/>
        <w:left w:val="none" w:sz="0" w:space="0" w:color="auto"/>
        <w:bottom w:val="none" w:sz="0" w:space="0" w:color="auto"/>
        <w:right w:val="none" w:sz="0" w:space="0" w:color="auto"/>
      </w:divBdr>
    </w:div>
    <w:div w:id="404643272">
      <w:bodyDiv w:val="1"/>
      <w:marLeft w:val="0"/>
      <w:marRight w:val="0"/>
      <w:marTop w:val="0"/>
      <w:marBottom w:val="0"/>
      <w:divBdr>
        <w:top w:val="none" w:sz="0" w:space="0" w:color="auto"/>
        <w:left w:val="none" w:sz="0" w:space="0" w:color="auto"/>
        <w:bottom w:val="none" w:sz="0" w:space="0" w:color="auto"/>
        <w:right w:val="none" w:sz="0" w:space="0" w:color="auto"/>
      </w:divBdr>
    </w:div>
    <w:div w:id="424228630">
      <w:bodyDiv w:val="1"/>
      <w:marLeft w:val="0"/>
      <w:marRight w:val="0"/>
      <w:marTop w:val="0"/>
      <w:marBottom w:val="0"/>
      <w:divBdr>
        <w:top w:val="none" w:sz="0" w:space="0" w:color="auto"/>
        <w:left w:val="none" w:sz="0" w:space="0" w:color="auto"/>
        <w:bottom w:val="none" w:sz="0" w:space="0" w:color="auto"/>
        <w:right w:val="none" w:sz="0" w:space="0" w:color="auto"/>
      </w:divBdr>
    </w:div>
    <w:div w:id="438913400">
      <w:bodyDiv w:val="1"/>
      <w:marLeft w:val="0"/>
      <w:marRight w:val="0"/>
      <w:marTop w:val="0"/>
      <w:marBottom w:val="0"/>
      <w:divBdr>
        <w:top w:val="none" w:sz="0" w:space="0" w:color="auto"/>
        <w:left w:val="none" w:sz="0" w:space="0" w:color="auto"/>
        <w:bottom w:val="none" w:sz="0" w:space="0" w:color="auto"/>
        <w:right w:val="none" w:sz="0" w:space="0" w:color="auto"/>
      </w:divBdr>
    </w:div>
    <w:div w:id="452863631">
      <w:bodyDiv w:val="1"/>
      <w:marLeft w:val="0"/>
      <w:marRight w:val="0"/>
      <w:marTop w:val="0"/>
      <w:marBottom w:val="0"/>
      <w:divBdr>
        <w:top w:val="none" w:sz="0" w:space="0" w:color="auto"/>
        <w:left w:val="none" w:sz="0" w:space="0" w:color="auto"/>
        <w:bottom w:val="none" w:sz="0" w:space="0" w:color="auto"/>
        <w:right w:val="none" w:sz="0" w:space="0" w:color="auto"/>
      </w:divBdr>
    </w:div>
    <w:div w:id="464861148">
      <w:bodyDiv w:val="1"/>
      <w:marLeft w:val="0"/>
      <w:marRight w:val="0"/>
      <w:marTop w:val="0"/>
      <w:marBottom w:val="0"/>
      <w:divBdr>
        <w:top w:val="none" w:sz="0" w:space="0" w:color="auto"/>
        <w:left w:val="none" w:sz="0" w:space="0" w:color="auto"/>
        <w:bottom w:val="none" w:sz="0" w:space="0" w:color="auto"/>
        <w:right w:val="none" w:sz="0" w:space="0" w:color="auto"/>
      </w:divBdr>
    </w:div>
    <w:div w:id="504442282">
      <w:bodyDiv w:val="1"/>
      <w:marLeft w:val="0"/>
      <w:marRight w:val="0"/>
      <w:marTop w:val="0"/>
      <w:marBottom w:val="0"/>
      <w:divBdr>
        <w:top w:val="none" w:sz="0" w:space="0" w:color="auto"/>
        <w:left w:val="none" w:sz="0" w:space="0" w:color="auto"/>
        <w:bottom w:val="none" w:sz="0" w:space="0" w:color="auto"/>
        <w:right w:val="none" w:sz="0" w:space="0" w:color="auto"/>
      </w:divBdr>
    </w:div>
    <w:div w:id="587731091">
      <w:bodyDiv w:val="1"/>
      <w:marLeft w:val="0"/>
      <w:marRight w:val="0"/>
      <w:marTop w:val="0"/>
      <w:marBottom w:val="0"/>
      <w:divBdr>
        <w:top w:val="none" w:sz="0" w:space="0" w:color="auto"/>
        <w:left w:val="none" w:sz="0" w:space="0" w:color="auto"/>
        <w:bottom w:val="none" w:sz="0" w:space="0" w:color="auto"/>
        <w:right w:val="none" w:sz="0" w:space="0" w:color="auto"/>
      </w:divBdr>
    </w:div>
    <w:div w:id="607813344">
      <w:bodyDiv w:val="1"/>
      <w:marLeft w:val="0"/>
      <w:marRight w:val="0"/>
      <w:marTop w:val="0"/>
      <w:marBottom w:val="0"/>
      <w:divBdr>
        <w:top w:val="none" w:sz="0" w:space="0" w:color="auto"/>
        <w:left w:val="none" w:sz="0" w:space="0" w:color="auto"/>
        <w:bottom w:val="none" w:sz="0" w:space="0" w:color="auto"/>
        <w:right w:val="none" w:sz="0" w:space="0" w:color="auto"/>
      </w:divBdr>
    </w:div>
    <w:div w:id="626620879">
      <w:bodyDiv w:val="1"/>
      <w:marLeft w:val="0"/>
      <w:marRight w:val="0"/>
      <w:marTop w:val="0"/>
      <w:marBottom w:val="0"/>
      <w:divBdr>
        <w:top w:val="none" w:sz="0" w:space="0" w:color="auto"/>
        <w:left w:val="none" w:sz="0" w:space="0" w:color="auto"/>
        <w:bottom w:val="none" w:sz="0" w:space="0" w:color="auto"/>
        <w:right w:val="none" w:sz="0" w:space="0" w:color="auto"/>
      </w:divBdr>
    </w:div>
    <w:div w:id="628586534">
      <w:bodyDiv w:val="1"/>
      <w:marLeft w:val="0"/>
      <w:marRight w:val="0"/>
      <w:marTop w:val="0"/>
      <w:marBottom w:val="0"/>
      <w:divBdr>
        <w:top w:val="none" w:sz="0" w:space="0" w:color="auto"/>
        <w:left w:val="none" w:sz="0" w:space="0" w:color="auto"/>
        <w:bottom w:val="none" w:sz="0" w:space="0" w:color="auto"/>
        <w:right w:val="none" w:sz="0" w:space="0" w:color="auto"/>
      </w:divBdr>
    </w:div>
    <w:div w:id="676886207">
      <w:bodyDiv w:val="1"/>
      <w:marLeft w:val="0"/>
      <w:marRight w:val="0"/>
      <w:marTop w:val="0"/>
      <w:marBottom w:val="0"/>
      <w:divBdr>
        <w:top w:val="none" w:sz="0" w:space="0" w:color="auto"/>
        <w:left w:val="none" w:sz="0" w:space="0" w:color="auto"/>
        <w:bottom w:val="none" w:sz="0" w:space="0" w:color="auto"/>
        <w:right w:val="none" w:sz="0" w:space="0" w:color="auto"/>
      </w:divBdr>
    </w:div>
    <w:div w:id="694576960">
      <w:bodyDiv w:val="1"/>
      <w:marLeft w:val="0"/>
      <w:marRight w:val="0"/>
      <w:marTop w:val="0"/>
      <w:marBottom w:val="0"/>
      <w:divBdr>
        <w:top w:val="none" w:sz="0" w:space="0" w:color="auto"/>
        <w:left w:val="none" w:sz="0" w:space="0" w:color="auto"/>
        <w:bottom w:val="none" w:sz="0" w:space="0" w:color="auto"/>
        <w:right w:val="none" w:sz="0" w:space="0" w:color="auto"/>
      </w:divBdr>
    </w:div>
    <w:div w:id="697318549">
      <w:bodyDiv w:val="1"/>
      <w:marLeft w:val="0"/>
      <w:marRight w:val="0"/>
      <w:marTop w:val="0"/>
      <w:marBottom w:val="0"/>
      <w:divBdr>
        <w:top w:val="none" w:sz="0" w:space="0" w:color="auto"/>
        <w:left w:val="none" w:sz="0" w:space="0" w:color="auto"/>
        <w:bottom w:val="none" w:sz="0" w:space="0" w:color="auto"/>
        <w:right w:val="none" w:sz="0" w:space="0" w:color="auto"/>
      </w:divBdr>
    </w:div>
    <w:div w:id="726074631">
      <w:bodyDiv w:val="1"/>
      <w:marLeft w:val="0"/>
      <w:marRight w:val="0"/>
      <w:marTop w:val="0"/>
      <w:marBottom w:val="0"/>
      <w:divBdr>
        <w:top w:val="none" w:sz="0" w:space="0" w:color="auto"/>
        <w:left w:val="none" w:sz="0" w:space="0" w:color="auto"/>
        <w:bottom w:val="none" w:sz="0" w:space="0" w:color="auto"/>
        <w:right w:val="none" w:sz="0" w:space="0" w:color="auto"/>
      </w:divBdr>
    </w:div>
    <w:div w:id="744885891">
      <w:bodyDiv w:val="1"/>
      <w:marLeft w:val="0"/>
      <w:marRight w:val="0"/>
      <w:marTop w:val="0"/>
      <w:marBottom w:val="0"/>
      <w:divBdr>
        <w:top w:val="none" w:sz="0" w:space="0" w:color="auto"/>
        <w:left w:val="none" w:sz="0" w:space="0" w:color="auto"/>
        <w:bottom w:val="none" w:sz="0" w:space="0" w:color="auto"/>
        <w:right w:val="none" w:sz="0" w:space="0" w:color="auto"/>
      </w:divBdr>
    </w:div>
    <w:div w:id="750738933">
      <w:bodyDiv w:val="1"/>
      <w:marLeft w:val="0"/>
      <w:marRight w:val="0"/>
      <w:marTop w:val="0"/>
      <w:marBottom w:val="0"/>
      <w:divBdr>
        <w:top w:val="none" w:sz="0" w:space="0" w:color="auto"/>
        <w:left w:val="none" w:sz="0" w:space="0" w:color="auto"/>
        <w:bottom w:val="none" w:sz="0" w:space="0" w:color="auto"/>
        <w:right w:val="none" w:sz="0" w:space="0" w:color="auto"/>
      </w:divBdr>
    </w:div>
    <w:div w:id="784541260">
      <w:bodyDiv w:val="1"/>
      <w:marLeft w:val="0"/>
      <w:marRight w:val="0"/>
      <w:marTop w:val="0"/>
      <w:marBottom w:val="0"/>
      <w:divBdr>
        <w:top w:val="none" w:sz="0" w:space="0" w:color="auto"/>
        <w:left w:val="none" w:sz="0" w:space="0" w:color="auto"/>
        <w:bottom w:val="none" w:sz="0" w:space="0" w:color="auto"/>
        <w:right w:val="none" w:sz="0" w:space="0" w:color="auto"/>
      </w:divBdr>
    </w:div>
    <w:div w:id="805464356">
      <w:bodyDiv w:val="1"/>
      <w:marLeft w:val="0"/>
      <w:marRight w:val="0"/>
      <w:marTop w:val="0"/>
      <w:marBottom w:val="0"/>
      <w:divBdr>
        <w:top w:val="none" w:sz="0" w:space="0" w:color="auto"/>
        <w:left w:val="none" w:sz="0" w:space="0" w:color="auto"/>
        <w:bottom w:val="none" w:sz="0" w:space="0" w:color="auto"/>
        <w:right w:val="none" w:sz="0" w:space="0" w:color="auto"/>
      </w:divBdr>
    </w:div>
    <w:div w:id="814949374">
      <w:bodyDiv w:val="1"/>
      <w:marLeft w:val="0"/>
      <w:marRight w:val="0"/>
      <w:marTop w:val="0"/>
      <w:marBottom w:val="0"/>
      <w:divBdr>
        <w:top w:val="none" w:sz="0" w:space="0" w:color="auto"/>
        <w:left w:val="none" w:sz="0" w:space="0" w:color="auto"/>
        <w:bottom w:val="none" w:sz="0" w:space="0" w:color="auto"/>
        <w:right w:val="none" w:sz="0" w:space="0" w:color="auto"/>
      </w:divBdr>
    </w:div>
    <w:div w:id="836575889">
      <w:bodyDiv w:val="1"/>
      <w:marLeft w:val="0"/>
      <w:marRight w:val="0"/>
      <w:marTop w:val="0"/>
      <w:marBottom w:val="0"/>
      <w:divBdr>
        <w:top w:val="none" w:sz="0" w:space="0" w:color="auto"/>
        <w:left w:val="none" w:sz="0" w:space="0" w:color="auto"/>
        <w:bottom w:val="none" w:sz="0" w:space="0" w:color="auto"/>
        <w:right w:val="none" w:sz="0" w:space="0" w:color="auto"/>
      </w:divBdr>
    </w:div>
    <w:div w:id="846209526">
      <w:bodyDiv w:val="1"/>
      <w:marLeft w:val="0"/>
      <w:marRight w:val="0"/>
      <w:marTop w:val="0"/>
      <w:marBottom w:val="0"/>
      <w:divBdr>
        <w:top w:val="none" w:sz="0" w:space="0" w:color="auto"/>
        <w:left w:val="none" w:sz="0" w:space="0" w:color="auto"/>
        <w:bottom w:val="none" w:sz="0" w:space="0" w:color="auto"/>
        <w:right w:val="none" w:sz="0" w:space="0" w:color="auto"/>
      </w:divBdr>
    </w:div>
    <w:div w:id="868105565">
      <w:bodyDiv w:val="1"/>
      <w:marLeft w:val="0"/>
      <w:marRight w:val="0"/>
      <w:marTop w:val="0"/>
      <w:marBottom w:val="0"/>
      <w:divBdr>
        <w:top w:val="none" w:sz="0" w:space="0" w:color="auto"/>
        <w:left w:val="none" w:sz="0" w:space="0" w:color="auto"/>
        <w:bottom w:val="none" w:sz="0" w:space="0" w:color="auto"/>
        <w:right w:val="none" w:sz="0" w:space="0" w:color="auto"/>
      </w:divBdr>
    </w:div>
    <w:div w:id="897595825">
      <w:bodyDiv w:val="1"/>
      <w:marLeft w:val="0"/>
      <w:marRight w:val="0"/>
      <w:marTop w:val="0"/>
      <w:marBottom w:val="0"/>
      <w:divBdr>
        <w:top w:val="none" w:sz="0" w:space="0" w:color="auto"/>
        <w:left w:val="none" w:sz="0" w:space="0" w:color="auto"/>
        <w:bottom w:val="none" w:sz="0" w:space="0" w:color="auto"/>
        <w:right w:val="none" w:sz="0" w:space="0" w:color="auto"/>
      </w:divBdr>
    </w:div>
    <w:div w:id="934247660">
      <w:bodyDiv w:val="1"/>
      <w:marLeft w:val="0"/>
      <w:marRight w:val="0"/>
      <w:marTop w:val="0"/>
      <w:marBottom w:val="0"/>
      <w:divBdr>
        <w:top w:val="none" w:sz="0" w:space="0" w:color="auto"/>
        <w:left w:val="none" w:sz="0" w:space="0" w:color="auto"/>
        <w:bottom w:val="none" w:sz="0" w:space="0" w:color="auto"/>
        <w:right w:val="none" w:sz="0" w:space="0" w:color="auto"/>
      </w:divBdr>
    </w:div>
    <w:div w:id="949631839">
      <w:bodyDiv w:val="1"/>
      <w:marLeft w:val="0"/>
      <w:marRight w:val="0"/>
      <w:marTop w:val="0"/>
      <w:marBottom w:val="0"/>
      <w:divBdr>
        <w:top w:val="none" w:sz="0" w:space="0" w:color="auto"/>
        <w:left w:val="none" w:sz="0" w:space="0" w:color="auto"/>
        <w:bottom w:val="none" w:sz="0" w:space="0" w:color="auto"/>
        <w:right w:val="none" w:sz="0" w:space="0" w:color="auto"/>
      </w:divBdr>
    </w:div>
    <w:div w:id="990598059">
      <w:bodyDiv w:val="1"/>
      <w:marLeft w:val="0"/>
      <w:marRight w:val="0"/>
      <w:marTop w:val="0"/>
      <w:marBottom w:val="0"/>
      <w:divBdr>
        <w:top w:val="none" w:sz="0" w:space="0" w:color="auto"/>
        <w:left w:val="none" w:sz="0" w:space="0" w:color="auto"/>
        <w:bottom w:val="none" w:sz="0" w:space="0" w:color="auto"/>
        <w:right w:val="none" w:sz="0" w:space="0" w:color="auto"/>
      </w:divBdr>
    </w:div>
    <w:div w:id="1031804434">
      <w:bodyDiv w:val="1"/>
      <w:marLeft w:val="0"/>
      <w:marRight w:val="0"/>
      <w:marTop w:val="0"/>
      <w:marBottom w:val="0"/>
      <w:divBdr>
        <w:top w:val="none" w:sz="0" w:space="0" w:color="auto"/>
        <w:left w:val="none" w:sz="0" w:space="0" w:color="auto"/>
        <w:bottom w:val="none" w:sz="0" w:space="0" w:color="auto"/>
        <w:right w:val="none" w:sz="0" w:space="0" w:color="auto"/>
      </w:divBdr>
    </w:div>
    <w:div w:id="1040982081">
      <w:bodyDiv w:val="1"/>
      <w:marLeft w:val="0"/>
      <w:marRight w:val="0"/>
      <w:marTop w:val="0"/>
      <w:marBottom w:val="0"/>
      <w:divBdr>
        <w:top w:val="none" w:sz="0" w:space="0" w:color="auto"/>
        <w:left w:val="none" w:sz="0" w:space="0" w:color="auto"/>
        <w:bottom w:val="none" w:sz="0" w:space="0" w:color="auto"/>
        <w:right w:val="none" w:sz="0" w:space="0" w:color="auto"/>
      </w:divBdr>
    </w:div>
    <w:div w:id="1060638256">
      <w:bodyDiv w:val="1"/>
      <w:marLeft w:val="0"/>
      <w:marRight w:val="0"/>
      <w:marTop w:val="0"/>
      <w:marBottom w:val="0"/>
      <w:divBdr>
        <w:top w:val="none" w:sz="0" w:space="0" w:color="auto"/>
        <w:left w:val="none" w:sz="0" w:space="0" w:color="auto"/>
        <w:bottom w:val="none" w:sz="0" w:space="0" w:color="auto"/>
        <w:right w:val="none" w:sz="0" w:space="0" w:color="auto"/>
      </w:divBdr>
    </w:div>
    <w:div w:id="1100024691">
      <w:bodyDiv w:val="1"/>
      <w:marLeft w:val="0"/>
      <w:marRight w:val="0"/>
      <w:marTop w:val="0"/>
      <w:marBottom w:val="0"/>
      <w:divBdr>
        <w:top w:val="none" w:sz="0" w:space="0" w:color="auto"/>
        <w:left w:val="none" w:sz="0" w:space="0" w:color="auto"/>
        <w:bottom w:val="none" w:sz="0" w:space="0" w:color="auto"/>
        <w:right w:val="none" w:sz="0" w:space="0" w:color="auto"/>
      </w:divBdr>
    </w:div>
    <w:div w:id="1208183919">
      <w:bodyDiv w:val="1"/>
      <w:marLeft w:val="0"/>
      <w:marRight w:val="0"/>
      <w:marTop w:val="0"/>
      <w:marBottom w:val="0"/>
      <w:divBdr>
        <w:top w:val="none" w:sz="0" w:space="0" w:color="auto"/>
        <w:left w:val="none" w:sz="0" w:space="0" w:color="auto"/>
        <w:bottom w:val="none" w:sz="0" w:space="0" w:color="auto"/>
        <w:right w:val="none" w:sz="0" w:space="0" w:color="auto"/>
      </w:divBdr>
    </w:div>
    <w:div w:id="1274169508">
      <w:bodyDiv w:val="1"/>
      <w:marLeft w:val="0"/>
      <w:marRight w:val="0"/>
      <w:marTop w:val="0"/>
      <w:marBottom w:val="0"/>
      <w:divBdr>
        <w:top w:val="none" w:sz="0" w:space="0" w:color="auto"/>
        <w:left w:val="none" w:sz="0" w:space="0" w:color="auto"/>
        <w:bottom w:val="none" w:sz="0" w:space="0" w:color="auto"/>
        <w:right w:val="none" w:sz="0" w:space="0" w:color="auto"/>
      </w:divBdr>
    </w:div>
    <w:div w:id="1309089853">
      <w:bodyDiv w:val="1"/>
      <w:marLeft w:val="0"/>
      <w:marRight w:val="0"/>
      <w:marTop w:val="0"/>
      <w:marBottom w:val="0"/>
      <w:divBdr>
        <w:top w:val="none" w:sz="0" w:space="0" w:color="auto"/>
        <w:left w:val="none" w:sz="0" w:space="0" w:color="auto"/>
        <w:bottom w:val="none" w:sz="0" w:space="0" w:color="auto"/>
        <w:right w:val="none" w:sz="0" w:space="0" w:color="auto"/>
      </w:divBdr>
    </w:div>
    <w:div w:id="1348872056">
      <w:bodyDiv w:val="1"/>
      <w:marLeft w:val="0"/>
      <w:marRight w:val="0"/>
      <w:marTop w:val="0"/>
      <w:marBottom w:val="0"/>
      <w:divBdr>
        <w:top w:val="none" w:sz="0" w:space="0" w:color="auto"/>
        <w:left w:val="none" w:sz="0" w:space="0" w:color="auto"/>
        <w:bottom w:val="none" w:sz="0" w:space="0" w:color="auto"/>
        <w:right w:val="none" w:sz="0" w:space="0" w:color="auto"/>
      </w:divBdr>
    </w:div>
    <w:div w:id="1364556306">
      <w:bodyDiv w:val="1"/>
      <w:marLeft w:val="0"/>
      <w:marRight w:val="0"/>
      <w:marTop w:val="0"/>
      <w:marBottom w:val="0"/>
      <w:divBdr>
        <w:top w:val="none" w:sz="0" w:space="0" w:color="auto"/>
        <w:left w:val="none" w:sz="0" w:space="0" w:color="auto"/>
        <w:bottom w:val="none" w:sz="0" w:space="0" w:color="auto"/>
        <w:right w:val="none" w:sz="0" w:space="0" w:color="auto"/>
      </w:divBdr>
    </w:div>
    <w:div w:id="1378815941">
      <w:bodyDiv w:val="1"/>
      <w:marLeft w:val="0"/>
      <w:marRight w:val="0"/>
      <w:marTop w:val="0"/>
      <w:marBottom w:val="0"/>
      <w:divBdr>
        <w:top w:val="none" w:sz="0" w:space="0" w:color="auto"/>
        <w:left w:val="none" w:sz="0" w:space="0" w:color="auto"/>
        <w:bottom w:val="none" w:sz="0" w:space="0" w:color="auto"/>
        <w:right w:val="none" w:sz="0" w:space="0" w:color="auto"/>
      </w:divBdr>
    </w:div>
    <w:div w:id="1382679075">
      <w:bodyDiv w:val="1"/>
      <w:marLeft w:val="0"/>
      <w:marRight w:val="0"/>
      <w:marTop w:val="0"/>
      <w:marBottom w:val="0"/>
      <w:divBdr>
        <w:top w:val="none" w:sz="0" w:space="0" w:color="auto"/>
        <w:left w:val="none" w:sz="0" w:space="0" w:color="auto"/>
        <w:bottom w:val="none" w:sz="0" w:space="0" w:color="auto"/>
        <w:right w:val="none" w:sz="0" w:space="0" w:color="auto"/>
      </w:divBdr>
    </w:div>
    <w:div w:id="1385328255">
      <w:bodyDiv w:val="1"/>
      <w:marLeft w:val="0"/>
      <w:marRight w:val="0"/>
      <w:marTop w:val="0"/>
      <w:marBottom w:val="0"/>
      <w:divBdr>
        <w:top w:val="none" w:sz="0" w:space="0" w:color="auto"/>
        <w:left w:val="none" w:sz="0" w:space="0" w:color="auto"/>
        <w:bottom w:val="none" w:sz="0" w:space="0" w:color="auto"/>
        <w:right w:val="none" w:sz="0" w:space="0" w:color="auto"/>
      </w:divBdr>
    </w:div>
    <w:div w:id="1388917318">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7826660">
      <w:bodyDiv w:val="1"/>
      <w:marLeft w:val="0"/>
      <w:marRight w:val="0"/>
      <w:marTop w:val="0"/>
      <w:marBottom w:val="0"/>
      <w:divBdr>
        <w:top w:val="none" w:sz="0" w:space="0" w:color="auto"/>
        <w:left w:val="none" w:sz="0" w:space="0" w:color="auto"/>
        <w:bottom w:val="none" w:sz="0" w:space="0" w:color="auto"/>
        <w:right w:val="none" w:sz="0" w:space="0" w:color="auto"/>
      </w:divBdr>
    </w:div>
    <w:div w:id="1453941792">
      <w:bodyDiv w:val="1"/>
      <w:marLeft w:val="0"/>
      <w:marRight w:val="0"/>
      <w:marTop w:val="0"/>
      <w:marBottom w:val="0"/>
      <w:divBdr>
        <w:top w:val="none" w:sz="0" w:space="0" w:color="auto"/>
        <w:left w:val="none" w:sz="0" w:space="0" w:color="auto"/>
        <w:bottom w:val="none" w:sz="0" w:space="0" w:color="auto"/>
        <w:right w:val="none" w:sz="0" w:space="0" w:color="auto"/>
      </w:divBdr>
    </w:div>
    <w:div w:id="1468548704">
      <w:bodyDiv w:val="1"/>
      <w:marLeft w:val="0"/>
      <w:marRight w:val="0"/>
      <w:marTop w:val="0"/>
      <w:marBottom w:val="0"/>
      <w:divBdr>
        <w:top w:val="none" w:sz="0" w:space="0" w:color="auto"/>
        <w:left w:val="none" w:sz="0" w:space="0" w:color="auto"/>
        <w:bottom w:val="none" w:sz="0" w:space="0" w:color="auto"/>
        <w:right w:val="none" w:sz="0" w:space="0" w:color="auto"/>
      </w:divBdr>
    </w:div>
    <w:div w:id="1492328542">
      <w:bodyDiv w:val="1"/>
      <w:marLeft w:val="0"/>
      <w:marRight w:val="0"/>
      <w:marTop w:val="0"/>
      <w:marBottom w:val="0"/>
      <w:divBdr>
        <w:top w:val="none" w:sz="0" w:space="0" w:color="auto"/>
        <w:left w:val="none" w:sz="0" w:space="0" w:color="auto"/>
        <w:bottom w:val="none" w:sz="0" w:space="0" w:color="auto"/>
        <w:right w:val="none" w:sz="0" w:space="0" w:color="auto"/>
      </w:divBdr>
    </w:div>
    <w:div w:id="1514296974">
      <w:bodyDiv w:val="1"/>
      <w:marLeft w:val="0"/>
      <w:marRight w:val="0"/>
      <w:marTop w:val="0"/>
      <w:marBottom w:val="0"/>
      <w:divBdr>
        <w:top w:val="none" w:sz="0" w:space="0" w:color="auto"/>
        <w:left w:val="none" w:sz="0" w:space="0" w:color="auto"/>
        <w:bottom w:val="none" w:sz="0" w:space="0" w:color="auto"/>
        <w:right w:val="none" w:sz="0" w:space="0" w:color="auto"/>
      </w:divBdr>
    </w:div>
    <w:div w:id="1552570649">
      <w:bodyDiv w:val="1"/>
      <w:marLeft w:val="0"/>
      <w:marRight w:val="0"/>
      <w:marTop w:val="0"/>
      <w:marBottom w:val="0"/>
      <w:divBdr>
        <w:top w:val="none" w:sz="0" w:space="0" w:color="auto"/>
        <w:left w:val="none" w:sz="0" w:space="0" w:color="auto"/>
        <w:bottom w:val="none" w:sz="0" w:space="0" w:color="auto"/>
        <w:right w:val="none" w:sz="0" w:space="0" w:color="auto"/>
      </w:divBdr>
    </w:div>
    <w:div w:id="1580365162">
      <w:bodyDiv w:val="1"/>
      <w:marLeft w:val="0"/>
      <w:marRight w:val="0"/>
      <w:marTop w:val="0"/>
      <w:marBottom w:val="0"/>
      <w:divBdr>
        <w:top w:val="none" w:sz="0" w:space="0" w:color="auto"/>
        <w:left w:val="none" w:sz="0" w:space="0" w:color="auto"/>
        <w:bottom w:val="none" w:sz="0" w:space="0" w:color="auto"/>
        <w:right w:val="none" w:sz="0" w:space="0" w:color="auto"/>
      </w:divBdr>
    </w:div>
    <w:div w:id="1604458574">
      <w:bodyDiv w:val="1"/>
      <w:marLeft w:val="0"/>
      <w:marRight w:val="0"/>
      <w:marTop w:val="0"/>
      <w:marBottom w:val="0"/>
      <w:divBdr>
        <w:top w:val="none" w:sz="0" w:space="0" w:color="auto"/>
        <w:left w:val="none" w:sz="0" w:space="0" w:color="auto"/>
        <w:bottom w:val="none" w:sz="0" w:space="0" w:color="auto"/>
        <w:right w:val="none" w:sz="0" w:space="0" w:color="auto"/>
      </w:divBdr>
    </w:div>
    <w:div w:id="1645305629">
      <w:bodyDiv w:val="1"/>
      <w:marLeft w:val="0"/>
      <w:marRight w:val="0"/>
      <w:marTop w:val="0"/>
      <w:marBottom w:val="0"/>
      <w:divBdr>
        <w:top w:val="none" w:sz="0" w:space="0" w:color="auto"/>
        <w:left w:val="none" w:sz="0" w:space="0" w:color="auto"/>
        <w:bottom w:val="none" w:sz="0" w:space="0" w:color="auto"/>
        <w:right w:val="none" w:sz="0" w:space="0" w:color="auto"/>
      </w:divBdr>
    </w:div>
    <w:div w:id="1666081855">
      <w:bodyDiv w:val="1"/>
      <w:marLeft w:val="0"/>
      <w:marRight w:val="0"/>
      <w:marTop w:val="0"/>
      <w:marBottom w:val="0"/>
      <w:divBdr>
        <w:top w:val="none" w:sz="0" w:space="0" w:color="auto"/>
        <w:left w:val="none" w:sz="0" w:space="0" w:color="auto"/>
        <w:bottom w:val="none" w:sz="0" w:space="0" w:color="auto"/>
        <w:right w:val="none" w:sz="0" w:space="0" w:color="auto"/>
      </w:divBdr>
    </w:div>
    <w:div w:id="1666855765">
      <w:bodyDiv w:val="1"/>
      <w:marLeft w:val="0"/>
      <w:marRight w:val="0"/>
      <w:marTop w:val="0"/>
      <w:marBottom w:val="0"/>
      <w:divBdr>
        <w:top w:val="none" w:sz="0" w:space="0" w:color="auto"/>
        <w:left w:val="none" w:sz="0" w:space="0" w:color="auto"/>
        <w:bottom w:val="none" w:sz="0" w:space="0" w:color="auto"/>
        <w:right w:val="none" w:sz="0" w:space="0" w:color="auto"/>
      </w:divBdr>
    </w:div>
    <w:div w:id="1670668751">
      <w:bodyDiv w:val="1"/>
      <w:marLeft w:val="0"/>
      <w:marRight w:val="0"/>
      <w:marTop w:val="0"/>
      <w:marBottom w:val="0"/>
      <w:divBdr>
        <w:top w:val="none" w:sz="0" w:space="0" w:color="auto"/>
        <w:left w:val="none" w:sz="0" w:space="0" w:color="auto"/>
        <w:bottom w:val="none" w:sz="0" w:space="0" w:color="auto"/>
        <w:right w:val="none" w:sz="0" w:space="0" w:color="auto"/>
      </w:divBdr>
    </w:div>
    <w:div w:id="1695037477">
      <w:bodyDiv w:val="1"/>
      <w:marLeft w:val="0"/>
      <w:marRight w:val="0"/>
      <w:marTop w:val="0"/>
      <w:marBottom w:val="0"/>
      <w:divBdr>
        <w:top w:val="none" w:sz="0" w:space="0" w:color="auto"/>
        <w:left w:val="none" w:sz="0" w:space="0" w:color="auto"/>
        <w:bottom w:val="none" w:sz="0" w:space="0" w:color="auto"/>
        <w:right w:val="none" w:sz="0" w:space="0" w:color="auto"/>
      </w:divBdr>
    </w:div>
    <w:div w:id="1695956055">
      <w:bodyDiv w:val="1"/>
      <w:marLeft w:val="0"/>
      <w:marRight w:val="0"/>
      <w:marTop w:val="0"/>
      <w:marBottom w:val="0"/>
      <w:divBdr>
        <w:top w:val="none" w:sz="0" w:space="0" w:color="auto"/>
        <w:left w:val="none" w:sz="0" w:space="0" w:color="auto"/>
        <w:bottom w:val="none" w:sz="0" w:space="0" w:color="auto"/>
        <w:right w:val="none" w:sz="0" w:space="0" w:color="auto"/>
      </w:divBdr>
    </w:div>
    <w:div w:id="1700548763">
      <w:bodyDiv w:val="1"/>
      <w:marLeft w:val="0"/>
      <w:marRight w:val="0"/>
      <w:marTop w:val="0"/>
      <w:marBottom w:val="0"/>
      <w:divBdr>
        <w:top w:val="none" w:sz="0" w:space="0" w:color="auto"/>
        <w:left w:val="none" w:sz="0" w:space="0" w:color="auto"/>
        <w:bottom w:val="none" w:sz="0" w:space="0" w:color="auto"/>
        <w:right w:val="none" w:sz="0" w:space="0" w:color="auto"/>
      </w:divBdr>
    </w:div>
    <w:div w:id="1722316597">
      <w:bodyDiv w:val="1"/>
      <w:marLeft w:val="0"/>
      <w:marRight w:val="0"/>
      <w:marTop w:val="0"/>
      <w:marBottom w:val="0"/>
      <w:divBdr>
        <w:top w:val="none" w:sz="0" w:space="0" w:color="auto"/>
        <w:left w:val="none" w:sz="0" w:space="0" w:color="auto"/>
        <w:bottom w:val="none" w:sz="0" w:space="0" w:color="auto"/>
        <w:right w:val="none" w:sz="0" w:space="0" w:color="auto"/>
      </w:divBdr>
    </w:div>
    <w:div w:id="1739595173">
      <w:bodyDiv w:val="1"/>
      <w:marLeft w:val="0"/>
      <w:marRight w:val="0"/>
      <w:marTop w:val="0"/>
      <w:marBottom w:val="0"/>
      <w:divBdr>
        <w:top w:val="none" w:sz="0" w:space="0" w:color="auto"/>
        <w:left w:val="none" w:sz="0" w:space="0" w:color="auto"/>
        <w:bottom w:val="none" w:sz="0" w:space="0" w:color="auto"/>
        <w:right w:val="none" w:sz="0" w:space="0" w:color="auto"/>
      </w:divBdr>
    </w:div>
    <w:div w:id="1747069313">
      <w:bodyDiv w:val="1"/>
      <w:marLeft w:val="0"/>
      <w:marRight w:val="0"/>
      <w:marTop w:val="0"/>
      <w:marBottom w:val="0"/>
      <w:divBdr>
        <w:top w:val="none" w:sz="0" w:space="0" w:color="auto"/>
        <w:left w:val="none" w:sz="0" w:space="0" w:color="auto"/>
        <w:bottom w:val="none" w:sz="0" w:space="0" w:color="auto"/>
        <w:right w:val="none" w:sz="0" w:space="0" w:color="auto"/>
      </w:divBdr>
    </w:div>
    <w:div w:id="1748577575">
      <w:bodyDiv w:val="1"/>
      <w:marLeft w:val="0"/>
      <w:marRight w:val="0"/>
      <w:marTop w:val="0"/>
      <w:marBottom w:val="0"/>
      <w:divBdr>
        <w:top w:val="none" w:sz="0" w:space="0" w:color="auto"/>
        <w:left w:val="none" w:sz="0" w:space="0" w:color="auto"/>
        <w:bottom w:val="none" w:sz="0" w:space="0" w:color="auto"/>
        <w:right w:val="none" w:sz="0" w:space="0" w:color="auto"/>
      </w:divBdr>
    </w:div>
    <w:div w:id="1778408399">
      <w:bodyDiv w:val="1"/>
      <w:marLeft w:val="0"/>
      <w:marRight w:val="0"/>
      <w:marTop w:val="0"/>
      <w:marBottom w:val="0"/>
      <w:divBdr>
        <w:top w:val="none" w:sz="0" w:space="0" w:color="auto"/>
        <w:left w:val="none" w:sz="0" w:space="0" w:color="auto"/>
        <w:bottom w:val="none" w:sz="0" w:space="0" w:color="auto"/>
        <w:right w:val="none" w:sz="0" w:space="0" w:color="auto"/>
      </w:divBdr>
    </w:div>
    <w:div w:id="1826626959">
      <w:bodyDiv w:val="1"/>
      <w:marLeft w:val="0"/>
      <w:marRight w:val="0"/>
      <w:marTop w:val="0"/>
      <w:marBottom w:val="0"/>
      <w:divBdr>
        <w:top w:val="none" w:sz="0" w:space="0" w:color="auto"/>
        <w:left w:val="none" w:sz="0" w:space="0" w:color="auto"/>
        <w:bottom w:val="none" w:sz="0" w:space="0" w:color="auto"/>
        <w:right w:val="none" w:sz="0" w:space="0" w:color="auto"/>
      </w:divBdr>
    </w:div>
    <w:div w:id="1838031702">
      <w:bodyDiv w:val="1"/>
      <w:marLeft w:val="0"/>
      <w:marRight w:val="0"/>
      <w:marTop w:val="0"/>
      <w:marBottom w:val="0"/>
      <w:divBdr>
        <w:top w:val="none" w:sz="0" w:space="0" w:color="auto"/>
        <w:left w:val="none" w:sz="0" w:space="0" w:color="auto"/>
        <w:bottom w:val="none" w:sz="0" w:space="0" w:color="auto"/>
        <w:right w:val="none" w:sz="0" w:space="0" w:color="auto"/>
      </w:divBdr>
    </w:div>
    <w:div w:id="1874344020">
      <w:bodyDiv w:val="1"/>
      <w:marLeft w:val="0"/>
      <w:marRight w:val="0"/>
      <w:marTop w:val="0"/>
      <w:marBottom w:val="0"/>
      <w:divBdr>
        <w:top w:val="none" w:sz="0" w:space="0" w:color="auto"/>
        <w:left w:val="none" w:sz="0" w:space="0" w:color="auto"/>
        <w:bottom w:val="none" w:sz="0" w:space="0" w:color="auto"/>
        <w:right w:val="none" w:sz="0" w:space="0" w:color="auto"/>
      </w:divBdr>
    </w:div>
    <w:div w:id="1878741107">
      <w:bodyDiv w:val="1"/>
      <w:marLeft w:val="0"/>
      <w:marRight w:val="0"/>
      <w:marTop w:val="0"/>
      <w:marBottom w:val="0"/>
      <w:divBdr>
        <w:top w:val="none" w:sz="0" w:space="0" w:color="auto"/>
        <w:left w:val="none" w:sz="0" w:space="0" w:color="auto"/>
        <w:bottom w:val="none" w:sz="0" w:space="0" w:color="auto"/>
        <w:right w:val="none" w:sz="0" w:space="0" w:color="auto"/>
      </w:divBdr>
    </w:div>
    <w:div w:id="1900628545">
      <w:bodyDiv w:val="1"/>
      <w:marLeft w:val="0"/>
      <w:marRight w:val="0"/>
      <w:marTop w:val="0"/>
      <w:marBottom w:val="0"/>
      <w:divBdr>
        <w:top w:val="none" w:sz="0" w:space="0" w:color="auto"/>
        <w:left w:val="none" w:sz="0" w:space="0" w:color="auto"/>
        <w:bottom w:val="none" w:sz="0" w:space="0" w:color="auto"/>
        <w:right w:val="none" w:sz="0" w:space="0" w:color="auto"/>
      </w:divBdr>
    </w:div>
    <w:div w:id="1924097982">
      <w:bodyDiv w:val="1"/>
      <w:marLeft w:val="0"/>
      <w:marRight w:val="0"/>
      <w:marTop w:val="0"/>
      <w:marBottom w:val="0"/>
      <w:divBdr>
        <w:top w:val="none" w:sz="0" w:space="0" w:color="auto"/>
        <w:left w:val="none" w:sz="0" w:space="0" w:color="auto"/>
        <w:bottom w:val="none" w:sz="0" w:space="0" w:color="auto"/>
        <w:right w:val="none" w:sz="0" w:space="0" w:color="auto"/>
      </w:divBdr>
    </w:div>
    <w:div w:id="1949967545">
      <w:bodyDiv w:val="1"/>
      <w:marLeft w:val="0"/>
      <w:marRight w:val="0"/>
      <w:marTop w:val="0"/>
      <w:marBottom w:val="0"/>
      <w:divBdr>
        <w:top w:val="none" w:sz="0" w:space="0" w:color="auto"/>
        <w:left w:val="none" w:sz="0" w:space="0" w:color="auto"/>
        <w:bottom w:val="none" w:sz="0" w:space="0" w:color="auto"/>
        <w:right w:val="none" w:sz="0" w:space="0" w:color="auto"/>
      </w:divBdr>
    </w:div>
    <w:div w:id="1956787893">
      <w:bodyDiv w:val="1"/>
      <w:marLeft w:val="0"/>
      <w:marRight w:val="0"/>
      <w:marTop w:val="0"/>
      <w:marBottom w:val="0"/>
      <w:divBdr>
        <w:top w:val="none" w:sz="0" w:space="0" w:color="auto"/>
        <w:left w:val="none" w:sz="0" w:space="0" w:color="auto"/>
        <w:bottom w:val="none" w:sz="0" w:space="0" w:color="auto"/>
        <w:right w:val="none" w:sz="0" w:space="0" w:color="auto"/>
      </w:divBdr>
    </w:div>
    <w:div w:id="2009209407">
      <w:bodyDiv w:val="1"/>
      <w:marLeft w:val="0"/>
      <w:marRight w:val="0"/>
      <w:marTop w:val="0"/>
      <w:marBottom w:val="0"/>
      <w:divBdr>
        <w:top w:val="none" w:sz="0" w:space="0" w:color="auto"/>
        <w:left w:val="none" w:sz="0" w:space="0" w:color="auto"/>
        <w:bottom w:val="none" w:sz="0" w:space="0" w:color="auto"/>
        <w:right w:val="none" w:sz="0" w:space="0" w:color="auto"/>
      </w:divBdr>
    </w:div>
    <w:div w:id="2051416491">
      <w:bodyDiv w:val="1"/>
      <w:marLeft w:val="0"/>
      <w:marRight w:val="0"/>
      <w:marTop w:val="0"/>
      <w:marBottom w:val="0"/>
      <w:divBdr>
        <w:top w:val="none" w:sz="0" w:space="0" w:color="auto"/>
        <w:left w:val="none" w:sz="0" w:space="0" w:color="auto"/>
        <w:bottom w:val="none" w:sz="0" w:space="0" w:color="auto"/>
        <w:right w:val="none" w:sz="0" w:space="0" w:color="auto"/>
      </w:divBdr>
    </w:div>
    <w:div w:id="2054039120">
      <w:bodyDiv w:val="1"/>
      <w:marLeft w:val="0"/>
      <w:marRight w:val="0"/>
      <w:marTop w:val="0"/>
      <w:marBottom w:val="0"/>
      <w:divBdr>
        <w:top w:val="none" w:sz="0" w:space="0" w:color="auto"/>
        <w:left w:val="none" w:sz="0" w:space="0" w:color="auto"/>
        <w:bottom w:val="none" w:sz="0" w:space="0" w:color="auto"/>
        <w:right w:val="none" w:sz="0" w:space="0" w:color="auto"/>
      </w:divBdr>
    </w:div>
    <w:div w:id="2077900493">
      <w:bodyDiv w:val="1"/>
      <w:marLeft w:val="0"/>
      <w:marRight w:val="0"/>
      <w:marTop w:val="0"/>
      <w:marBottom w:val="0"/>
      <w:divBdr>
        <w:top w:val="none" w:sz="0" w:space="0" w:color="auto"/>
        <w:left w:val="none" w:sz="0" w:space="0" w:color="auto"/>
        <w:bottom w:val="none" w:sz="0" w:space="0" w:color="auto"/>
        <w:right w:val="none" w:sz="0" w:space="0" w:color="auto"/>
      </w:divBdr>
    </w:div>
    <w:div w:id="2082634584">
      <w:bodyDiv w:val="1"/>
      <w:marLeft w:val="0"/>
      <w:marRight w:val="0"/>
      <w:marTop w:val="0"/>
      <w:marBottom w:val="0"/>
      <w:divBdr>
        <w:top w:val="none" w:sz="0" w:space="0" w:color="auto"/>
        <w:left w:val="none" w:sz="0" w:space="0" w:color="auto"/>
        <w:bottom w:val="none" w:sz="0" w:space="0" w:color="auto"/>
        <w:right w:val="none" w:sz="0" w:space="0" w:color="auto"/>
      </w:divBdr>
    </w:div>
    <w:div w:id="20973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1880EC-355F-44D7-85AC-09AFC889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17349</Words>
  <Characters>95424</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Chaux Donado</dc:creator>
  <cp:keywords/>
  <dc:description/>
  <cp:lastModifiedBy>Diana Patino</cp:lastModifiedBy>
  <cp:revision>2</cp:revision>
  <cp:lastPrinted>2020-08-14T21:15:00Z</cp:lastPrinted>
  <dcterms:created xsi:type="dcterms:W3CDTF">2020-08-24T15:59:00Z</dcterms:created>
  <dcterms:modified xsi:type="dcterms:W3CDTF">2020-08-24T15:59:00Z</dcterms:modified>
</cp:coreProperties>
</file>