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785D" w14:textId="77777777" w:rsidR="00625DC6" w:rsidRPr="001954E9" w:rsidRDefault="00DE5003"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592A9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51299318" r:id="rId9"/>
        </w:object>
      </w:r>
    </w:p>
    <w:p w14:paraId="7A7B59D4"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6932163F"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418C4F05"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3EC04E61"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5144843" w14:textId="56FF372E"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7177F2" w:rsidRPr="007177F2">
        <w:rPr>
          <w:rFonts w:ascii="Bookman Old Style" w:hAnsi="Bookman Old Style"/>
          <w:sz w:val="32"/>
          <w:szCs w:val="32"/>
        </w:rPr>
        <w:t>088</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w:t>
      </w:r>
      <w:r w:rsidR="00BE4C4E">
        <w:rPr>
          <w:rFonts w:ascii="Bookman Old Style" w:hAnsi="Bookman Old Style"/>
          <w:sz w:val="24"/>
          <w:szCs w:val="24"/>
        </w:rPr>
        <w:t>20</w:t>
      </w:r>
    </w:p>
    <w:p w14:paraId="26252F8C" w14:textId="2B9B1D46" w:rsidR="00CA77FB"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7B9DD56A" w14:textId="17B59519" w:rsidR="00CA77FB" w:rsidRPr="001954E9" w:rsidRDefault="00CA77FB" w:rsidP="00341E8F">
      <w:pPr>
        <w:pStyle w:val="Ttulo3"/>
        <w:tabs>
          <w:tab w:val="left" w:pos="0"/>
          <w:tab w:val="right" w:pos="9356"/>
        </w:tabs>
        <w:ind w:left="0"/>
        <w:rPr>
          <w:rFonts w:ascii="Bookman Old Style" w:hAnsi="Bookman Old Style"/>
          <w:b w:val="0"/>
          <w:szCs w:val="24"/>
        </w:rPr>
      </w:pPr>
      <w:r w:rsidRPr="007177F2">
        <w:rPr>
          <w:rFonts w:ascii="Bookman Old Style" w:hAnsi="Bookman Old Style"/>
          <w:b w:val="0"/>
          <w:szCs w:val="24"/>
        </w:rPr>
        <w:t xml:space="preserve">( </w:t>
      </w:r>
      <w:r w:rsidRPr="007177F2">
        <w:rPr>
          <w:rFonts w:ascii="Bookman Old Style" w:hAnsi="Bookman Old Style"/>
          <w:b w:val="0"/>
          <w:sz w:val="32"/>
          <w:szCs w:val="32"/>
        </w:rPr>
        <w:t xml:space="preserve"> </w:t>
      </w:r>
      <w:r w:rsidR="007177F2" w:rsidRPr="007177F2">
        <w:rPr>
          <w:rFonts w:ascii="Bookman Old Style" w:hAnsi="Bookman Old Style"/>
          <w:bCs/>
          <w:sz w:val="32"/>
          <w:szCs w:val="32"/>
        </w:rPr>
        <w:t>07 MAY. 2020</w:t>
      </w:r>
      <w:r w:rsidRPr="001954E9">
        <w:rPr>
          <w:rFonts w:ascii="Bookman Old Style" w:hAnsi="Bookman Old Style"/>
          <w:b w:val="0"/>
          <w:szCs w:val="24"/>
        </w:rPr>
        <w:t xml:space="preserve">  )</w:t>
      </w:r>
    </w:p>
    <w:p w14:paraId="71112F4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3B4EB23F" w14:textId="77777777" w:rsidR="0092593B" w:rsidRDefault="0092593B" w:rsidP="00341E8F">
      <w:pPr>
        <w:widowControl w:val="0"/>
        <w:adjustRightInd w:val="0"/>
        <w:ind w:left="0" w:right="20"/>
        <w:jc w:val="both"/>
        <w:rPr>
          <w:rFonts w:ascii="Bookman Old Style" w:hAnsi="Bookman Old Style" w:cs="Arial"/>
          <w:lang w:val="es-ES_tradnl"/>
        </w:rPr>
      </w:pPr>
    </w:p>
    <w:p w14:paraId="5518E870" w14:textId="36F5AECC" w:rsidR="00280C73"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127929" w:rsidRPr="00127929">
        <w:rPr>
          <w:rFonts w:ascii="Bookman Old Style" w:hAnsi="Bookman Old Style" w:cs="Arial"/>
          <w:lang w:val="es-ES_tradnl"/>
        </w:rPr>
        <w:t xml:space="preserve">distribución de GLP por redes en el Mercado Relevante comprendido por </w:t>
      </w:r>
      <w:bookmarkStart w:id="1" w:name="_Hlk32852546"/>
      <w:r w:rsidR="00127929" w:rsidRPr="00127929">
        <w:rPr>
          <w:rFonts w:ascii="Bookman Old Style" w:hAnsi="Bookman Old Style" w:cs="Arial"/>
          <w:lang w:val="es-ES_tradnl"/>
        </w:rPr>
        <w:t>los municipios de Convención, El Carmen, El Tarra y Teorama en el departamento de Norte de Santander</w:t>
      </w:r>
      <w:bookmarkEnd w:id="1"/>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830EBD">
        <w:rPr>
          <w:rFonts w:ascii="Bookman Old Style" w:hAnsi="Bookman Old Style" w:cs="Arial"/>
          <w:lang w:val="es-ES_tradnl"/>
        </w:rPr>
        <w:t>REDNOVA</w:t>
      </w:r>
      <w:r w:rsidR="003551EA">
        <w:rPr>
          <w:rFonts w:ascii="Bookman Old Style" w:hAnsi="Bookman Old Style" w:cs="Arial"/>
          <w:lang w:val="es-ES_tradnl"/>
        </w:rPr>
        <w:t xml:space="preserve"> S.A.S.</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14:paraId="3799EA74"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26C42ED9" w14:textId="7D8C255F" w:rsidR="00273C2C" w:rsidRDefault="00273C2C" w:rsidP="00341E8F">
      <w:pPr>
        <w:widowControl w:val="0"/>
        <w:adjustRightInd w:val="0"/>
        <w:ind w:left="0" w:right="20"/>
        <w:jc w:val="both"/>
        <w:rPr>
          <w:rFonts w:ascii="Bookman Old Style" w:hAnsi="Bookman Old Style" w:cs="Arial"/>
          <w:lang w:val="es-CO"/>
        </w:rPr>
      </w:pPr>
    </w:p>
    <w:p w14:paraId="4F45F1FB"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4960F809" w14:textId="77777777" w:rsidR="00273C2C" w:rsidRPr="001954E9" w:rsidRDefault="00273C2C" w:rsidP="00341E8F">
      <w:pPr>
        <w:ind w:left="0"/>
        <w:jc w:val="both"/>
        <w:rPr>
          <w:rFonts w:ascii="Bookman Old Style" w:hAnsi="Bookman Old Style" w:cs="Arial"/>
          <w:b/>
        </w:rPr>
      </w:pPr>
    </w:p>
    <w:p w14:paraId="2818408C" w14:textId="77777777"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4570F514" w14:textId="77777777" w:rsidR="00273C2C" w:rsidRPr="001954E9" w:rsidRDefault="00273C2C" w:rsidP="00341E8F">
      <w:pPr>
        <w:ind w:left="0"/>
        <w:jc w:val="both"/>
        <w:rPr>
          <w:rFonts w:ascii="Bookman Old Style" w:hAnsi="Bookman Old Style" w:cs="Arial"/>
        </w:rPr>
      </w:pPr>
    </w:p>
    <w:p w14:paraId="1976DF47" w14:textId="77777777" w:rsidR="009D138E" w:rsidRPr="001954E9" w:rsidRDefault="009D138E" w:rsidP="00341E8F">
      <w:pPr>
        <w:ind w:left="0"/>
        <w:jc w:val="both"/>
        <w:rPr>
          <w:rFonts w:ascii="Bookman Old Style" w:hAnsi="Bookman Old Style" w:cs="Arial"/>
        </w:rPr>
      </w:pPr>
    </w:p>
    <w:p w14:paraId="00606690"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0D4B4588" w14:textId="77777777" w:rsidR="00273C2C" w:rsidRPr="001954E9" w:rsidRDefault="00273C2C" w:rsidP="00341E8F">
      <w:pPr>
        <w:ind w:left="0"/>
        <w:jc w:val="both"/>
        <w:rPr>
          <w:rFonts w:ascii="Bookman Old Style" w:hAnsi="Bookman Old Style" w:cs="Arial"/>
          <w:b/>
        </w:rPr>
      </w:pPr>
    </w:p>
    <w:p w14:paraId="1BB7341F" w14:textId="7BDFDC70"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EF0F0F">
        <w:rPr>
          <w:rFonts w:ascii="Bookman Old Style" w:hAnsi="Bookman Old Style" w:cs="Arial"/>
        </w:rPr>
        <w:t xml:space="preserve">Numeral 14.28 del </w:t>
      </w:r>
      <w:r w:rsidRPr="001954E9">
        <w:rPr>
          <w:rFonts w:ascii="Bookman Old Style" w:hAnsi="Bookman Old Style" w:cs="Arial"/>
        </w:rPr>
        <w:t>artículo</w:t>
      </w:r>
      <w:r w:rsidR="00EF0F0F">
        <w:rPr>
          <w:rFonts w:ascii="Bookman Old Style" w:hAnsi="Bookman Old Style" w:cs="Arial"/>
        </w:rPr>
        <w:t xml:space="preserve"> 14</w:t>
      </w:r>
      <w:r w:rsidRPr="001954E9">
        <w:rPr>
          <w:rFonts w:ascii="Bookman Old Style" w:hAnsi="Bookman Old Style" w:cs="Arial"/>
        </w:rPr>
        <w:t xml:space="preserve"> de la Ley 142 de 1994 definió el servicio público domiciliario de gas combustible como el conjunto de actividades ordenadas a la distribución de gas</w:t>
      </w:r>
      <w:r w:rsidR="002E6B4E">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5E575694" w14:textId="777777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14:paraId="57A147BD" w14:textId="19992986"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EF0F0F">
        <w:rPr>
          <w:rFonts w:ascii="Bookman Old Style" w:hAnsi="Bookman Old Style" w:cs="Arial"/>
        </w:rPr>
        <w:t xml:space="preserve">Numeral 73.11 del </w:t>
      </w:r>
      <w:r w:rsidRPr="001954E9">
        <w:rPr>
          <w:rFonts w:ascii="Bookman Old Style" w:hAnsi="Bookman Old Style" w:cs="Arial"/>
        </w:rPr>
        <w:t>artículo 73</w:t>
      </w:r>
      <w:r w:rsidR="00EF0F0F">
        <w:rPr>
          <w:rFonts w:ascii="Bookman Old Style" w:hAnsi="Bookman Old Style" w:cs="Arial"/>
        </w:rPr>
        <w:t xml:space="preserve">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614A0941" w14:textId="3182AA8F"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2C1BDC">
        <w:rPr>
          <w:rFonts w:ascii="Bookman Old Style" w:hAnsi="Bookman Old Style" w:cs="Arial"/>
        </w:rPr>
        <w:t xml:space="preserve">Numeral 88.1 del </w:t>
      </w:r>
      <w:r w:rsidRPr="001954E9">
        <w:rPr>
          <w:rFonts w:ascii="Bookman Old Style" w:hAnsi="Bookman Old Style" w:cs="Arial"/>
        </w:rPr>
        <w:t>artículo 88</w:t>
      </w:r>
      <w:r w:rsidR="002C1BDC">
        <w:rPr>
          <w:rFonts w:ascii="Bookman Old Style" w:hAnsi="Bookman Old Style" w:cs="Arial"/>
        </w:rPr>
        <w:t xml:space="preserve">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7051FC85" w14:textId="0DF733F5"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El artículo 126 de la Ley 142 de 1994 establece que</w:t>
      </w:r>
      <w:r w:rsidR="002E6B4E">
        <w:rPr>
          <w:rFonts w:ascii="Bookman Old Style" w:hAnsi="Bookman Old Style" w:cs="Arial"/>
        </w:rPr>
        <w:t>,</w:t>
      </w:r>
      <w:r w:rsidRPr="001954E9">
        <w:rPr>
          <w:rFonts w:ascii="Bookman Old Style" w:hAnsi="Bookman Old Style" w:cs="Arial"/>
        </w:rPr>
        <w:t xml:space="preserve"> vencido el período de vigencia de las fórmulas tarifarias</w:t>
      </w:r>
      <w:r w:rsidR="002E6B4E">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22C05A31" w14:textId="77777777" w:rsidR="008C1763" w:rsidRDefault="008C1763" w:rsidP="008C1763">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2E56A31A" w14:textId="77777777" w:rsidR="007177F2" w:rsidRDefault="007177F2" w:rsidP="008C1763">
      <w:pPr>
        <w:adjustRightInd w:val="0"/>
        <w:spacing w:before="240" w:after="240"/>
        <w:ind w:left="0"/>
        <w:jc w:val="both"/>
        <w:rPr>
          <w:rFonts w:ascii="Bookman Old Style" w:hAnsi="Bookman Old Style" w:cs="Arial"/>
          <w:color w:val="000000" w:themeColor="text1"/>
        </w:rPr>
      </w:pPr>
    </w:p>
    <w:p w14:paraId="75547259" w14:textId="77777777" w:rsidR="007177F2" w:rsidRDefault="007177F2" w:rsidP="007177F2">
      <w:pPr>
        <w:adjustRightInd w:val="0"/>
        <w:ind w:left="0"/>
        <w:jc w:val="both"/>
        <w:rPr>
          <w:rFonts w:ascii="Bookman Old Style" w:hAnsi="Bookman Old Style" w:cs="Arial"/>
          <w:color w:val="000000" w:themeColor="text1"/>
        </w:rPr>
      </w:pPr>
    </w:p>
    <w:p w14:paraId="4850CA04" w14:textId="3824C2DD" w:rsidR="008C1763" w:rsidRPr="009B3468" w:rsidRDefault="008C1763" w:rsidP="007177F2">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w:t>
      </w:r>
      <w:r w:rsidR="002E6B4E">
        <w:rPr>
          <w:rFonts w:ascii="Bookman Old Style" w:hAnsi="Bookman Old Style" w:cs="Arial"/>
          <w:color w:val="000000" w:themeColor="text1"/>
        </w:rPr>
        <w:t>CREG 202 de 2013, 138 de 2014, 090 y 132 de 2018, y 011 de 2020,</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Pr>
          <w:rFonts w:ascii="Bookman Old Style" w:hAnsi="Bookman Old Style" w:cs="Arial"/>
          <w:color w:val="000000" w:themeColor="text1"/>
        </w:rPr>
        <w:t>, en adelante la Metodología.</w:t>
      </w:r>
    </w:p>
    <w:p w14:paraId="5E62C87A" w14:textId="77777777" w:rsidR="008C1763" w:rsidRDefault="008C1763" w:rsidP="008C1763">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Pr="00A845E1">
        <w:rPr>
          <w:rFonts w:ascii="Bookman Old Style" w:hAnsi="Bookman Old Style" w:cs="Arial"/>
        </w:rPr>
        <w:t>Circular CREG</w:t>
      </w:r>
      <w:r>
        <w:rPr>
          <w:rFonts w:ascii="Bookman Old Style" w:hAnsi="Bookman Old Style" w:cs="Arial"/>
        </w:rPr>
        <w:t xml:space="preserve"> 0</w:t>
      </w:r>
      <w:r w:rsidRPr="00A845E1">
        <w:rPr>
          <w:rFonts w:ascii="Bookman Old Style" w:hAnsi="Bookman Old Style" w:cs="Arial"/>
        </w:rPr>
        <w:t>30 de 201</w:t>
      </w:r>
      <w:r>
        <w:rPr>
          <w:rFonts w:ascii="Bookman Old Style" w:hAnsi="Bookman Old Style" w:cs="Arial"/>
        </w:rPr>
        <w:t>9</w:t>
      </w:r>
      <w:r w:rsidRPr="00A845E1">
        <w:rPr>
          <w:rFonts w:ascii="Bookman Old Style" w:hAnsi="Bookman Old Style" w:cs="Arial"/>
        </w:rPr>
        <w:t xml:space="preserve"> se </w:t>
      </w:r>
      <w:r>
        <w:rPr>
          <w:rFonts w:ascii="Bookman Old Style" w:hAnsi="Bookman Old Style" w:cs="Arial"/>
        </w:rPr>
        <w:t xml:space="preserve">divulgó </w:t>
      </w:r>
      <w:r w:rsidRPr="00A845E1">
        <w:rPr>
          <w:rFonts w:ascii="Bookman Old Style" w:hAnsi="Bookman Old Style" w:cs="Arial"/>
        </w:rPr>
        <w:t>el</w:t>
      </w:r>
      <w:r w:rsidRPr="00034210">
        <w:rPr>
          <w:rFonts w:ascii="Bookman Old Style" w:hAnsi="Bookman Old Style" w:cs="Arial"/>
        </w:rPr>
        <w:t xml:space="preserve"> </w:t>
      </w:r>
      <w:r>
        <w:rPr>
          <w:rFonts w:ascii="Bookman Old Style" w:hAnsi="Bookman Old Style" w:cs="Arial"/>
        </w:rPr>
        <w:t xml:space="preserve">procedimiento a observar en el trámite de </w:t>
      </w:r>
      <w:r w:rsidRPr="00FA4B7D">
        <w:rPr>
          <w:rFonts w:ascii="Bookman Old Style" w:hAnsi="Bookman Old Style" w:cs="Arial"/>
        </w:rPr>
        <w:t>solicitudes tarifarias para la aprobación de cargos de distribución de gas combustible por redes de tubería</w:t>
      </w:r>
      <w:r>
        <w:rPr>
          <w:rFonts w:ascii="Bookman Old Style" w:hAnsi="Bookman Old Style" w:cs="Arial"/>
        </w:rPr>
        <w:t>.</w:t>
      </w:r>
    </w:p>
    <w:p w14:paraId="0EB1E609" w14:textId="77777777" w:rsidR="008C1763" w:rsidRDefault="008C1763" w:rsidP="008C1763">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Pr="00045E0C">
        <w:rPr>
          <w:rFonts w:ascii="Bookman Old Style" w:hAnsi="Bookman Old Style"/>
        </w:rPr>
        <w:t>025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de la Tasa de Descuento para la actividad de distribución de gas combustible.</w:t>
      </w:r>
    </w:p>
    <w:p w14:paraId="2C522F64" w14:textId="1EE8A262"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830EBD">
        <w:rPr>
          <w:rFonts w:ascii="Bookman Old Style" w:hAnsi="Bookman Old Style" w:cs="Arial"/>
        </w:rPr>
        <w:t>REDNOVA</w:t>
      </w:r>
      <w:r w:rsidR="003551EA">
        <w:rPr>
          <w:rFonts w:ascii="Bookman Old Style" w:hAnsi="Bookman Old Style" w:cs="Arial"/>
        </w:rPr>
        <w:t xml:space="preserve"> S.A.S.</w:t>
      </w:r>
      <w:r w:rsidR="00AD3F3B" w:rsidRPr="00AD3F3B">
        <w:rPr>
          <w:rFonts w:ascii="Bookman Old Style" w:hAnsi="Bookman Old Style" w:cs="Arial"/>
        </w:rPr>
        <w:t xml:space="preserve"> E.S.P</w:t>
      </w:r>
      <w:r w:rsidR="00566054">
        <w:rPr>
          <w:rFonts w:ascii="Bookman Old Style" w:hAnsi="Bookman Old Style" w:cs="Arial"/>
        </w:rPr>
        <w:t>.</w:t>
      </w:r>
      <w:r w:rsidR="00566054" w:rsidRPr="00532751">
        <w:rPr>
          <w:rFonts w:ascii="Bookman Old Style" w:hAnsi="Bookman Old Style" w:cs="Arial"/>
        </w:rPr>
        <w:t xml:space="preserve">, a través de la comunicación radicada en la CREG bajo el número </w:t>
      </w:r>
      <w:r w:rsidR="00566054" w:rsidRPr="009F7E89">
        <w:rPr>
          <w:rFonts w:ascii="Bookman Old Style" w:hAnsi="Bookman Old Style" w:cs="Arial"/>
        </w:rPr>
        <w:t>E-201</w:t>
      </w:r>
      <w:r w:rsidR="009F7E89" w:rsidRPr="000A5258">
        <w:rPr>
          <w:rFonts w:ascii="Bookman Old Style" w:hAnsi="Bookman Old Style" w:cs="Arial"/>
        </w:rPr>
        <w:t>9</w:t>
      </w:r>
      <w:r w:rsidR="00566054" w:rsidRPr="009F7E89">
        <w:rPr>
          <w:rFonts w:ascii="Bookman Old Style" w:hAnsi="Bookman Old Style" w:cs="Arial"/>
        </w:rPr>
        <w:t>-</w:t>
      </w:r>
      <w:r w:rsidR="00830EBD" w:rsidRPr="009F7E89">
        <w:rPr>
          <w:rFonts w:ascii="Bookman Old Style" w:hAnsi="Bookman Old Style" w:cs="Arial"/>
        </w:rPr>
        <w:t>0</w:t>
      </w:r>
      <w:r w:rsidR="00830EBD">
        <w:rPr>
          <w:rFonts w:ascii="Bookman Old Style" w:hAnsi="Bookman Old Style" w:cs="Arial"/>
        </w:rPr>
        <w:t>09559</w:t>
      </w:r>
      <w:r w:rsidR="00830EBD" w:rsidRPr="009F7E89">
        <w:rPr>
          <w:rFonts w:ascii="Bookman Old Style" w:hAnsi="Bookman Old Style" w:cs="Arial"/>
        </w:rPr>
        <w:t xml:space="preserve"> </w:t>
      </w:r>
      <w:r w:rsidR="00566054" w:rsidRPr="009F7E89">
        <w:rPr>
          <w:rFonts w:ascii="Bookman Old Style" w:hAnsi="Bookman Old Style" w:cs="Arial"/>
        </w:rPr>
        <w:t>de</w:t>
      </w:r>
      <w:r w:rsidR="00B1609B" w:rsidRPr="009F7E89">
        <w:rPr>
          <w:rFonts w:ascii="Bookman Old Style" w:hAnsi="Bookman Old Style" w:cs="Arial"/>
        </w:rPr>
        <w:t xml:space="preserve">l </w:t>
      </w:r>
      <w:r w:rsidR="000D1FF7">
        <w:rPr>
          <w:rFonts w:ascii="Bookman Old Style" w:hAnsi="Bookman Old Style" w:cs="Arial"/>
        </w:rPr>
        <w:t>9</w:t>
      </w:r>
      <w:r w:rsidR="00830EBD" w:rsidRPr="009F7E89">
        <w:rPr>
          <w:rFonts w:ascii="Bookman Old Style" w:hAnsi="Bookman Old Style" w:cs="Arial"/>
        </w:rPr>
        <w:t xml:space="preserve"> </w:t>
      </w:r>
      <w:r w:rsidR="00B1609B" w:rsidRPr="009F7E89">
        <w:rPr>
          <w:rFonts w:ascii="Bookman Old Style" w:hAnsi="Bookman Old Style" w:cs="Arial"/>
        </w:rPr>
        <w:t>de</w:t>
      </w:r>
      <w:r w:rsidR="00566054" w:rsidRPr="009F7E89">
        <w:rPr>
          <w:rFonts w:ascii="Bookman Old Style" w:hAnsi="Bookman Old Style" w:cs="Arial"/>
        </w:rPr>
        <w:t xml:space="preserve"> </w:t>
      </w:r>
      <w:r w:rsidR="00830EBD">
        <w:rPr>
          <w:rFonts w:ascii="Bookman Old Style" w:hAnsi="Bookman Old Style" w:cs="Arial"/>
        </w:rPr>
        <w:t>septiembre</w:t>
      </w:r>
      <w:r w:rsidR="00830EBD" w:rsidRPr="009F7E89">
        <w:rPr>
          <w:rFonts w:ascii="Bookman Old Style" w:hAnsi="Bookman Old Style" w:cs="Arial"/>
        </w:rPr>
        <w:t xml:space="preserve"> </w:t>
      </w:r>
      <w:r w:rsidR="00566054" w:rsidRPr="009F7E89">
        <w:rPr>
          <w:rFonts w:ascii="Bookman Old Style" w:hAnsi="Bookman Old Style" w:cs="Arial"/>
        </w:rPr>
        <w:t xml:space="preserve">de </w:t>
      </w:r>
      <w:r w:rsidR="009F7E89" w:rsidRPr="009F7E89">
        <w:rPr>
          <w:rFonts w:ascii="Bookman Old Style" w:hAnsi="Bookman Old Style" w:cs="Arial"/>
        </w:rPr>
        <w:t>201</w:t>
      </w:r>
      <w:r w:rsidR="009F7E89" w:rsidRPr="000A5258">
        <w:rPr>
          <w:rFonts w:ascii="Bookman Old Style" w:hAnsi="Bookman Old Style" w:cs="Arial"/>
        </w:rPr>
        <w:t>9</w:t>
      </w:r>
      <w:r w:rsidRPr="009F7E89">
        <w:rPr>
          <w:rFonts w:ascii="Bookman Old Style" w:hAnsi="Bookman Old Style" w:cs="Arial"/>
        </w:rPr>
        <w:t>, con</w:t>
      </w:r>
      <w:r w:rsidRPr="008C2AC6">
        <w:rPr>
          <w:rFonts w:ascii="Bookman Old Style" w:hAnsi="Bookman Old Style" w:cs="Arial"/>
        </w:rPr>
        <w:t xml:space="preserve">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B665FD">
        <w:rPr>
          <w:rFonts w:ascii="Bookman Old Style" w:hAnsi="Bookman Old Style" w:cs="Arial"/>
        </w:rPr>
        <w:t xml:space="preserve">, solicitó aprobación de cargos de distribución de </w:t>
      </w:r>
      <w:r w:rsidR="007520F6">
        <w:rPr>
          <w:rFonts w:ascii="Bookman Old Style" w:hAnsi="Bookman Old Style" w:cs="Arial"/>
        </w:rPr>
        <w:t>GLP</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w:t>
      </w:r>
      <w:r w:rsidRPr="00B665FD">
        <w:rPr>
          <w:rFonts w:ascii="Bookman Old Style" w:hAnsi="Bookman Old Style" w:cs="Arial"/>
        </w:rPr>
        <w:t xml:space="preserve">conformado </w:t>
      </w:r>
      <w:r w:rsidR="00075F96" w:rsidRPr="00075F96">
        <w:rPr>
          <w:rFonts w:ascii="Bookman Old Style" w:hAnsi="Bookman Old Style" w:cs="Arial"/>
        </w:rPr>
        <w:t xml:space="preserve">por </w:t>
      </w:r>
      <w:r w:rsidR="00CA1B78">
        <w:rPr>
          <w:rFonts w:ascii="Bookman Old Style" w:hAnsi="Bookman Old Style" w:cs="Arial"/>
        </w:rPr>
        <w:t>los</w:t>
      </w:r>
      <w:r w:rsidR="00075F96" w:rsidRPr="00075F96">
        <w:rPr>
          <w:rFonts w:ascii="Bookman Old Style" w:hAnsi="Bookman Old Style" w:cs="Arial"/>
        </w:rPr>
        <w:t xml:space="preserve"> siguiente</w:t>
      </w:r>
      <w:r w:rsidR="00CA1B78">
        <w:rPr>
          <w:rFonts w:ascii="Bookman Old Style" w:hAnsi="Bookman Old Style" w:cs="Arial"/>
        </w:rPr>
        <w:t>s</w:t>
      </w:r>
      <w:r w:rsidR="00075F96" w:rsidRPr="00075F96">
        <w:rPr>
          <w:rFonts w:ascii="Bookman Old Style" w:hAnsi="Bookman Old Style" w:cs="Arial"/>
        </w:rPr>
        <w:t xml:space="preserve"> </w:t>
      </w:r>
      <w:r w:rsidR="009F7E89">
        <w:rPr>
          <w:rFonts w:ascii="Bookman Old Style" w:hAnsi="Bookman Old Style" w:cs="Arial"/>
        </w:rPr>
        <w:t>municipio</w:t>
      </w:r>
      <w:r w:rsidR="0015187C">
        <w:rPr>
          <w:rFonts w:ascii="Bookman Old Style" w:hAnsi="Bookman Old Style" w:cs="Arial"/>
        </w:rPr>
        <w:t>s</w:t>
      </w:r>
      <w:r w:rsidR="00075F96" w:rsidRPr="00075F96">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1625"/>
        <w:gridCol w:w="2534"/>
      </w:tblGrid>
      <w:tr w:rsidR="00830EBD" w:rsidRPr="00010337" w14:paraId="1CCC84A8" w14:textId="77777777" w:rsidTr="00374650">
        <w:trPr>
          <w:tblHeader/>
          <w:jc w:val="center"/>
        </w:trPr>
        <w:tc>
          <w:tcPr>
            <w:tcW w:w="0" w:type="auto"/>
            <w:shd w:val="clear" w:color="auto" w:fill="D9D9D9" w:themeFill="background1" w:themeFillShade="D9"/>
            <w:vAlign w:val="center"/>
          </w:tcPr>
          <w:p w14:paraId="67F0CEF1" w14:textId="77777777" w:rsidR="00830EBD" w:rsidRPr="000A5258" w:rsidRDefault="00830EBD">
            <w:pPr>
              <w:keepNext/>
              <w:ind w:left="-104"/>
              <w:jc w:val="center"/>
              <w:rPr>
                <w:rFonts w:ascii="Bookman Old Style" w:hAnsi="Bookman Old Style" w:cs="Arial"/>
                <w:b/>
                <w:sz w:val="22"/>
              </w:rPr>
            </w:pPr>
            <w:bookmarkStart w:id="2" w:name="_Hlk32592958"/>
            <w:r w:rsidRPr="000A5258">
              <w:rPr>
                <w:rFonts w:ascii="Bookman Old Style" w:hAnsi="Bookman Old Style" w:cs="Arial"/>
                <w:b/>
                <w:sz w:val="22"/>
              </w:rPr>
              <w:t xml:space="preserve">CODIGO DANE </w:t>
            </w:r>
          </w:p>
        </w:tc>
        <w:tc>
          <w:tcPr>
            <w:tcW w:w="0" w:type="auto"/>
            <w:shd w:val="clear" w:color="auto" w:fill="D9D9D9" w:themeFill="background1" w:themeFillShade="D9"/>
            <w:vAlign w:val="center"/>
          </w:tcPr>
          <w:p w14:paraId="57F098E7" w14:textId="77777777" w:rsidR="00830EBD" w:rsidRPr="000A5258" w:rsidRDefault="00830EBD" w:rsidP="00010337">
            <w:pPr>
              <w:keepNext/>
              <w:ind w:left="-104"/>
              <w:jc w:val="center"/>
              <w:rPr>
                <w:rFonts w:ascii="Bookman Old Style" w:hAnsi="Bookman Old Style" w:cs="Arial"/>
                <w:b/>
                <w:sz w:val="22"/>
              </w:rPr>
            </w:pPr>
            <w:r w:rsidRPr="000A5258">
              <w:rPr>
                <w:rFonts w:ascii="Bookman Old Style" w:hAnsi="Bookman Old Style" w:cs="Arial"/>
                <w:b/>
                <w:sz w:val="22"/>
              </w:rPr>
              <w:t>MUNICIPIO</w:t>
            </w:r>
          </w:p>
        </w:tc>
        <w:tc>
          <w:tcPr>
            <w:tcW w:w="0" w:type="auto"/>
            <w:shd w:val="clear" w:color="auto" w:fill="D9D9D9" w:themeFill="background1" w:themeFillShade="D9"/>
            <w:vAlign w:val="center"/>
          </w:tcPr>
          <w:p w14:paraId="4426BA79" w14:textId="77777777" w:rsidR="00830EBD" w:rsidRPr="000A5258" w:rsidRDefault="00830EBD" w:rsidP="00010337">
            <w:pPr>
              <w:keepNext/>
              <w:ind w:left="-111"/>
              <w:jc w:val="center"/>
              <w:rPr>
                <w:rFonts w:ascii="Bookman Old Style" w:hAnsi="Bookman Old Style" w:cs="Arial"/>
                <w:b/>
                <w:sz w:val="22"/>
              </w:rPr>
            </w:pPr>
            <w:r w:rsidRPr="000A5258">
              <w:rPr>
                <w:rFonts w:ascii="Bookman Old Style" w:hAnsi="Bookman Old Style" w:cs="Arial"/>
                <w:b/>
                <w:sz w:val="22"/>
              </w:rPr>
              <w:t>DEPARTAMENTO</w:t>
            </w:r>
          </w:p>
        </w:tc>
      </w:tr>
      <w:tr w:rsidR="00830EBD" w:rsidRPr="00010337" w14:paraId="590F922B" w14:textId="77777777" w:rsidTr="00374650">
        <w:trPr>
          <w:jc w:val="center"/>
        </w:trPr>
        <w:tc>
          <w:tcPr>
            <w:tcW w:w="0" w:type="auto"/>
            <w:shd w:val="clear" w:color="auto" w:fill="auto"/>
          </w:tcPr>
          <w:p w14:paraId="6D09EC8E" w14:textId="5EE20534" w:rsidR="00830EBD" w:rsidRPr="00374650" w:rsidRDefault="00830EBD" w:rsidP="00830EBD">
            <w:pPr>
              <w:ind w:left="-104" w:right="-1"/>
              <w:jc w:val="center"/>
              <w:rPr>
                <w:rFonts w:ascii="Bookman Old Style" w:hAnsi="Bookman Old Style" w:cs="Arial"/>
                <w:color w:val="000000"/>
              </w:rPr>
            </w:pPr>
            <w:r w:rsidRPr="00374650">
              <w:rPr>
                <w:rFonts w:ascii="Bookman Old Style" w:hAnsi="Bookman Old Style" w:cs="Arial"/>
                <w:color w:val="000000"/>
              </w:rPr>
              <w:t>54206</w:t>
            </w:r>
          </w:p>
        </w:tc>
        <w:tc>
          <w:tcPr>
            <w:tcW w:w="0" w:type="auto"/>
            <w:shd w:val="clear" w:color="auto" w:fill="auto"/>
          </w:tcPr>
          <w:p w14:paraId="11B927ED" w14:textId="699A4698" w:rsidR="00830EBD" w:rsidRPr="00374650" w:rsidRDefault="00830EBD" w:rsidP="00830EBD">
            <w:pPr>
              <w:ind w:left="-104" w:right="-1"/>
              <w:jc w:val="center"/>
              <w:rPr>
                <w:rFonts w:ascii="Bookman Old Style" w:hAnsi="Bookman Old Style" w:cs="Arial"/>
              </w:rPr>
            </w:pPr>
            <w:r w:rsidRPr="00374650">
              <w:rPr>
                <w:rFonts w:ascii="Bookman Old Style" w:hAnsi="Bookman Old Style" w:cs="Arial"/>
              </w:rPr>
              <w:t>Convención</w:t>
            </w:r>
          </w:p>
        </w:tc>
        <w:tc>
          <w:tcPr>
            <w:tcW w:w="0" w:type="auto"/>
            <w:shd w:val="clear" w:color="auto" w:fill="auto"/>
            <w:vAlign w:val="center"/>
          </w:tcPr>
          <w:p w14:paraId="073D631A" w14:textId="5E9329A8" w:rsidR="00830EBD" w:rsidRPr="00374650" w:rsidRDefault="00830EBD" w:rsidP="00830EBD">
            <w:pPr>
              <w:ind w:left="-111" w:right="-1"/>
              <w:jc w:val="center"/>
              <w:rPr>
                <w:rFonts w:ascii="Bookman Old Style" w:hAnsi="Bookman Old Style" w:cs="Arial"/>
              </w:rPr>
            </w:pPr>
            <w:r w:rsidRPr="00374650">
              <w:rPr>
                <w:rFonts w:ascii="Bookman Old Style" w:hAnsi="Bookman Old Style" w:cs="Arial"/>
              </w:rPr>
              <w:t>Norte de Santander</w:t>
            </w:r>
          </w:p>
        </w:tc>
      </w:tr>
      <w:tr w:rsidR="00830EBD" w:rsidRPr="00010337" w14:paraId="78D959AE" w14:textId="77777777" w:rsidTr="00374650">
        <w:trPr>
          <w:jc w:val="center"/>
        </w:trPr>
        <w:tc>
          <w:tcPr>
            <w:tcW w:w="0" w:type="auto"/>
            <w:shd w:val="clear" w:color="auto" w:fill="auto"/>
          </w:tcPr>
          <w:p w14:paraId="45675E87" w14:textId="1169C127" w:rsidR="00830EBD" w:rsidRPr="00374650" w:rsidRDefault="00830EBD" w:rsidP="00830EBD">
            <w:pPr>
              <w:ind w:left="-104" w:right="-1"/>
              <w:jc w:val="center"/>
              <w:rPr>
                <w:rFonts w:ascii="Bookman Old Style" w:hAnsi="Bookman Old Style" w:cs="Arial"/>
                <w:color w:val="000000"/>
              </w:rPr>
            </w:pPr>
            <w:r w:rsidRPr="00374650">
              <w:rPr>
                <w:rFonts w:ascii="Bookman Old Style" w:hAnsi="Bookman Old Style" w:cs="Arial"/>
                <w:color w:val="000000"/>
              </w:rPr>
              <w:t>54245</w:t>
            </w:r>
          </w:p>
        </w:tc>
        <w:tc>
          <w:tcPr>
            <w:tcW w:w="0" w:type="auto"/>
            <w:shd w:val="clear" w:color="auto" w:fill="auto"/>
          </w:tcPr>
          <w:p w14:paraId="4E60D14B" w14:textId="1C3F49D7" w:rsidR="00830EBD" w:rsidRPr="00374650" w:rsidRDefault="00830EBD" w:rsidP="00830EBD">
            <w:pPr>
              <w:ind w:left="-104" w:right="-1"/>
              <w:jc w:val="center"/>
              <w:rPr>
                <w:rFonts w:ascii="Bookman Old Style" w:hAnsi="Bookman Old Style" w:cs="Arial"/>
              </w:rPr>
            </w:pPr>
            <w:r w:rsidRPr="00374650">
              <w:rPr>
                <w:rFonts w:ascii="Bookman Old Style" w:hAnsi="Bookman Old Style" w:cs="Arial"/>
              </w:rPr>
              <w:t>El Carmen</w:t>
            </w:r>
          </w:p>
        </w:tc>
        <w:tc>
          <w:tcPr>
            <w:tcW w:w="0" w:type="auto"/>
            <w:shd w:val="clear" w:color="auto" w:fill="auto"/>
          </w:tcPr>
          <w:p w14:paraId="7349FF70" w14:textId="430076E0" w:rsidR="00830EBD" w:rsidRPr="00374650" w:rsidRDefault="00830EBD" w:rsidP="00830EBD">
            <w:pPr>
              <w:ind w:left="-111" w:right="-1"/>
              <w:jc w:val="center"/>
              <w:rPr>
                <w:rFonts w:ascii="Bookman Old Style" w:hAnsi="Bookman Old Style" w:cs="Arial"/>
              </w:rPr>
            </w:pPr>
            <w:r w:rsidRPr="00374650">
              <w:rPr>
                <w:rFonts w:ascii="Bookman Old Style" w:hAnsi="Bookman Old Style" w:cs="Arial"/>
              </w:rPr>
              <w:t>Norte de Santander</w:t>
            </w:r>
          </w:p>
        </w:tc>
      </w:tr>
      <w:tr w:rsidR="00830EBD" w:rsidRPr="00010337" w14:paraId="6D131505" w14:textId="77777777" w:rsidTr="00374650">
        <w:trPr>
          <w:jc w:val="center"/>
        </w:trPr>
        <w:tc>
          <w:tcPr>
            <w:tcW w:w="0" w:type="auto"/>
            <w:shd w:val="clear" w:color="auto" w:fill="auto"/>
          </w:tcPr>
          <w:p w14:paraId="45525AED" w14:textId="69E8DD8F" w:rsidR="00830EBD" w:rsidRPr="00374650" w:rsidRDefault="00830EBD" w:rsidP="00830EBD">
            <w:pPr>
              <w:ind w:left="-104" w:right="-1"/>
              <w:jc w:val="center"/>
              <w:rPr>
                <w:rFonts w:ascii="Bookman Old Style" w:hAnsi="Bookman Old Style" w:cs="Arial"/>
                <w:color w:val="000000"/>
              </w:rPr>
            </w:pPr>
            <w:r w:rsidRPr="00374650">
              <w:rPr>
                <w:rFonts w:ascii="Bookman Old Style" w:hAnsi="Bookman Old Style" w:cs="Arial"/>
                <w:color w:val="000000"/>
              </w:rPr>
              <w:t>54250</w:t>
            </w:r>
          </w:p>
        </w:tc>
        <w:tc>
          <w:tcPr>
            <w:tcW w:w="0" w:type="auto"/>
            <w:shd w:val="clear" w:color="auto" w:fill="auto"/>
          </w:tcPr>
          <w:p w14:paraId="0A3535A8" w14:textId="5B90B1AD" w:rsidR="00830EBD" w:rsidRPr="00374650" w:rsidRDefault="00830EBD" w:rsidP="00830EBD">
            <w:pPr>
              <w:ind w:left="-104" w:right="-1"/>
              <w:jc w:val="center"/>
              <w:rPr>
                <w:rFonts w:ascii="Bookman Old Style" w:hAnsi="Bookman Old Style" w:cs="Arial"/>
              </w:rPr>
            </w:pPr>
            <w:r w:rsidRPr="00374650">
              <w:rPr>
                <w:rFonts w:ascii="Bookman Old Style" w:hAnsi="Bookman Old Style" w:cs="Arial"/>
              </w:rPr>
              <w:t>El Tarra</w:t>
            </w:r>
          </w:p>
        </w:tc>
        <w:tc>
          <w:tcPr>
            <w:tcW w:w="0" w:type="auto"/>
            <w:shd w:val="clear" w:color="auto" w:fill="auto"/>
          </w:tcPr>
          <w:p w14:paraId="36581B10" w14:textId="58FD278B" w:rsidR="00830EBD" w:rsidRPr="00374650" w:rsidRDefault="00830EBD" w:rsidP="00830EBD">
            <w:pPr>
              <w:ind w:left="-111" w:right="-1"/>
              <w:jc w:val="center"/>
              <w:rPr>
                <w:rFonts w:ascii="Bookman Old Style" w:hAnsi="Bookman Old Style" w:cs="Arial"/>
              </w:rPr>
            </w:pPr>
            <w:r w:rsidRPr="00374650">
              <w:rPr>
                <w:rFonts w:ascii="Bookman Old Style" w:hAnsi="Bookman Old Style" w:cs="Arial"/>
              </w:rPr>
              <w:t>Norte de Santander</w:t>
            </w:r>
          </w:p>
        </w:tc>
      </w:tr>
      <w:tr w:rsidR="00830EBD" w:rsidRPr="00010337" w14:paraId="4085B0DC" w14:textId="77777777" w:rsidTr="00374650">
        <w:trPr>
          <w:jc w:val="center"/>
        </w:trPr>
        <w:tc>
          <w:tcPr>
            <w:tcW w:w="0" w:type="auto"/>
            <w:shd w:val="clear" w:color="auto" w:fill="auto"/>
            <w:vAlign w:val="bottom"/>
          </w:tcPr>
          <w:p w14:paraId="101A435A" w14:textId="389412ED" w:rsidR="00830EBD" w:rsidRPr="00374650" w:rsidRDefault="00830EBD">
            <w:pPr>
              <w:ind w:left="-104" w:right="-1"/>
              <w:jc w:val="center"/>
              <w:rPr>
                <w:rFonts w:ascii="Bookman Old Style" w:hAnsi="Bookman Old Style" w:cs="Arial"/>
              </w:rPr>
            </w:pPr>
            <w:r w:rsidRPr="00374650">
              <w:rPr>
                <w:rFonts w:ascii="Bookman Old Style" w:hAnsi="Bookman Old Style" w:cs="Arial"/>
                <w:color w:val="000000"/>
              </w:rPr>
              <w:t>54800</w:t>
            </w:r>
          </w:p>
        </w:tc>
        <w:tc>
          <w:tcPr>
            <w:tcW w:w="0" w:type="auto"/>
            <w:shd w:val="clear" w:color="auto" w:fill="auto"/>
          </w:tcPr>
          <w:p w14:paraId="5AFD7DF7" w14:textId="53458F16" w:rsidR="00830EBD" w:rsidRPr="00374650" w:rsidRDefault="00830EBD" w:rsidP="00830EBD">
            <w:pPr>
              <w:ind w:left="-104" w:right="-1"/>
              <w:jc w:val="center"/>
              <w:rPr>
                <w:rFonts w:ascii="Bookman Old Style" w:hAnsi="Bookman Old Style" w:cs="Arial"/>
              </w:rPr>
            </w:pPr>
            <w:r w:rsidRPr="00374650">
              <w:rPr>
                <w:rFonts w:ascii="Bookman Old Style" w:hAnsi="Bookman Old Style" w:cs="Arial"/>
                <w:color w:val="000000"/>
              </w:rPr>
              <w:t xml:space="preserve"> Teorama</w:t>
            </w:r>
          </w:p>
        </w:tc>
        <w:tc>
          <w:tcPr>
            <w:tcW w:w="0" w:type="auto"/>
            <w:shd w:val="clear" w:color="auto" w:fill="auto"/>
          </w:tcPr>
          <w:p w14:paraId="49D6624B" w14:textId="2E8F23C6" w:rsidR="00830EBD" w:rsidRPr="00374650" w:rsidRDefault="00830EBD" w:rsidP="00830EBD">
            <w:pPr>
              <w:ind w:left="-111" w:right="-1"/>
              <w:jc w:val="center"/>
              <w:rPr>
                <w:rFonts w:ascii="Bookman Old Style" w:hAnsi="Bookman Old Style" w:cs="Arial"/>
              </w:rPr>
            </w:pPr>
            <w:r w:rsidRPr="00374650">
              <w:rPr>
                <w:rFonts w:ascii="Bookman Old Style" w:hAnsi="Bookman Old Style" w:cs="Arial"/>
              </w:rPr>
              <w:t>Norte de Santander</w:t>
            </w:r>
          </w:p>
        </w:tc>
      </w:tr>
    </w:tbl>
    <w:bookmarkEnd w:id="2"/>
    <w:p w14:paraId="63DECB0D" w14:textId="323B8B42" w:rsidR="005873FD" w:rsidRPr="001954E9" w:rsidRDefault="00A35203"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005873FD" w:rsidRPr="001954E9">
        <w:rPr>
          <w:rFonts w:ascii="Bookman Old Style" w:hAnsi="Bookman Old Style" w:cs="Arial"/>
        </w:rPr>
        <w:t>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005873FD"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gastos de administración operación y mantenimiento</w:t>
      </w:r>
      <w:r>
        <w:rPr>
          <w:rFonts w:ascii="Bookman Old Style" w:hAnsi="Bookman Old Style" w:cs="Arial"/>
        </w:rPr>
        <w:t xml:space="preserve">, </w:t>
      </w:r>
      <w:r w:rsidR="00886F37" w:rsidRPr="001954E9">
        <w:rPr>
          <w:rFonts w:ascii="Bookman Old Style" w:hAnsi="Bookman Old Style" w:cs="Arial"/>
        </w:rPr>
        <w:t>AOM</w:t>
      </w:r>
      <w:r w:rsidR="002E6B4E">
        <w:rPr>
          <w:rFonts w:ascii="Bookman Old Style" w:hAnsi="Bookman Old Style" w:cs="Arial"/>
        </w:rPr>
        <w:t>,</w:t>
      </w:r>
      <w:r w:rsidR="00886F37" w:rsidRPr="001954E9">
        <w:rPr>
          <w:rFonts w:ascii="Bookman Old Style" w:hAnsi="Bookman Old Style" w:cs="Arial"/>
        </w:rPr>
        <w:t xml:space="preserve"> y </w:t>
      </w:r>
      <w:r w:rsidR="004C4E6C">
        <w:rPr>
          <w:rFonts w:ascii="Bookman Old Style" w:hAnsi="Bookman Old Style" w:cs="Arial"/>
        </w:rPr>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005873FD"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005873FD" w:rsidRPr="001954E9">
        <w:rPr>
          <w:rFonts w:ascii="Bookman Old Style" w:hAnsi="Bookman Old Style" w:cs="Arial"/>
        </w:rPr>
        <w:t xml:space="preserve">8 de la </w:t>
      </w:r>
      <w:r>
        <w:rPr>
          <w:rFonts w:ascii="Bookman Old Style" w:hAnsi="Bookman Old Style" w:cs="Arial"/>
        </w:rPr>
        <w:t>Metodología</w:t>
      </w:r>
      <w:r w:rsidR="005873FD" w:rsidRPr="001954E9">
        <w:rPr>
          <w:rFonts w:ascii="Bookman Old Style" w:hAnsi="Bookman Old Style" w:cs="Arial"/>
        </w:rPr>
        <w:t>.</w:t>
      </w:r>
    </w:p>
    <w:p w14:paraId="75209779" w14:textId="315A213E" w:rsidR="00AF234D"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00A35203">
        <w:rPr>
          <w:rFonts w:ascii="Bookman Old Style" w:hAnsi="Bookman Old Style" w:cs="Arial"/>
        </w:rPr>
        <w:t>l</w:t>
      </w:r>
      <w:r w:rsidR="00A35203" w:rsidRPr="001F4AC3">
        <w:rPr>
          <w:rFonts w:ascii="Bookman Old Style" w:hAnsi="Bookman Old Style" w:cs="Arial"/>
        </w:rPr>
        <w:t xml:space="preserve">a empresa </w:t>
      </w:r>
      <w:r w:rsidR="00A35203">
        <w:rPr>
          <w:rFonts w:ascii="Bookman Old Style" w:hAnsi="Bookman Old Style" w:cs="Arial"/>
        </w:rPr>
        <w:t>manifestó en su solicitud</w:t>
      </w:r>
      <w:r w:rsidRPr="001F4AC3">
        <w:rPr>
          <w:rFonts w:ascii="Bookman Old Style" w:hAnsi="Bookman Old Style" w:cs="Arial"/>
        </w:rPr>
        <w:t xml:space="preserve"> que el proyecto </w:t>
      </w:r>
      <w:r w:rsidR="009F7E89">
        <w:rPr>
          <w:rFonts w:ascii="Bookman Old Style" w:hAnsi="Bookman Old Style" w:cs="Arial"/>
        </w:rPr>
        <w:t xml:space="preserve">no </w:t>
      </w:r>
      <w:r w:rsidRPr="001F4AC3">
        <w:rPr>
          <w:rFonts w:ascii="Bookman Old Style" w:hAnsi="Bookman Old Style" w:cs="Arial"/>
        </w:rPr>
        <w:t xml:space="preserve">cuenta con recursos públicos </w:t>
      </w:r>
      <w:r w:rsidR="00AF234D" w:rsidRPr="001F4AC3">
        <w:rPr>
          <w:rFonts w:ascii="Bookman Old Style" w:hAnsi="Bookman Old Style" w:cs="Arial"/>
        </w:rPr>
        <w:t xml:space="preserve">para la construcción de la infraestructura de distribución de </w:t>
      </w:r>
      <w:r w:rsidR="00B02052">
        <w:rPr>
          <w:rFonts w:ascii="Bookman Old Style" w:hAnsi="Bookman Old Style" w:cs="Arial"/>
        </w:rPr>
        <w:t>GLP</w:t>
      </w:r>
      <w:r w:rsidR="00B02052" w:rsidRPr="001F4AC3">
        <w:rPr>
          <w:rFonts w:ascii="Bookman Old Style" w:hAnsi="Bookman Old Style" w:cs="Arial"/>
        </w:rPr>
        <w:t xml:space="preserve"> </w:t>
      </w:r>
      <w:r w:rsidR="00AF234D" w:rsidRPr="001F4AC3">
        <w:rPr>
          <w:rFonts w:ascii="Bookman Old Style" w:hAnsi="Bookman Old Style" w:cs="Arial"/>
        </w:rPr>
        <w:t>por redes.</w:t>
      </w:r>
    </w:p>
    <w:p w14:paraId="587B9A64" w14:textId="2BD8D170" w:rsidR="00E11E9C" w:rsidRPr="00F2162A" w:rsidRDefault="00E11E9C" w:rsidP="00E11E9C">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Pr>
          <w:rFonts w:ascii="Bookman Old Style" w:hAnsi="Bookman Old Style" w:cs="Arial"/>
        </w:rPr>
        <w:t xml:space="preserve">través del aplicativo ApliGas, dispuesto por la CREG para el correspondiente reporte de información de solicitudes tarifarias, la empresa confirmó su solicitud bajo el </w:t>
      </w:r>
      <w:r w:rsidRPr="004D67DD">
        <w:rPr>
          <w:rFonts w:ascii="Bookman Old Style" w:hAnsi="Bookman Old Style" w:cs="Arial"/>
        </w:rPr>
        <w:t xml:space="preserve">número </w:t>
      </w:r>
      <w:r w:rsidR="00CA1B78" w:rsidRPr="004D67DD">
        <w:rPr>
          <w:rFonts w:ascii="Bookman Old Style" w:hAnsi="Bookman Old Style" w:cs="Arial"/>
        </w:rPr>
        <w:t>1968</w:t>
      </w:r>
      <w:r w:rsidRPr="004D67DD">
        <w:rPr>
          <w:rFonts w:ascii="Bookman Old Style" w:hAnsi="Bookman Old Style" w:cs="Arial"/>
        </w:rPr>
        <w:t>.</w:t>
      </w:r>
    </w:p>
    <w:p w14:paraId="7E5FF06B" w14:textId="269D9100" w:rsidR="00566054" w:rsidRDefault="00566054" w:rsidP="00C80032">
      <w:pPr>
        <w:adjustRightInd w:val="0"/>
        <w:spacing w:before="240" w:after="240"/>
        <w:ind w:left="0" w:right="20"/>
        <w:jc w:val="both"/>
        <w:rPr>
          <w:rFonts w:ascii="Bookman Old Style" w:hAnsi="Bookman Old Style" w:cs="Arial"/>
        </w:rPr>
      </w:pPr>
      <w:r w:rsidRPr="00C11A90">
        <w:rPr>
          <w:rFonts w:ascii="Bookman Old Style" w:hAnsi="Bookman Old Style" w:cs="Arial"/>
        </w:rPr>
        <w:t>Mediante oficio con radicado CREG E-201</w:t>
      </w:r>
      <w:r w:rsidR="00B02052">
        <w:rPr>
          <w:rFonts w:ascii="Bookman Old Style" w:hAnsi="Bookman Old Style" w:cs="Arial"/>
        </w:rPr>
        <w:t>9</w:t>
      </w:r>
      <w:r w:rsidRPr="00C11A90">
        <w:rPr>
          <w:rFonts w:ascii="Bookman Old Style" w:hAnsi="Bookman Old Style" w:cs="Arial"/>
        </w:rPr>
        <w:t>-</w:t>
      </w:r>
      <w:r w:rsidR="00830EBD" w:rsidRPr="00C11A90">
        <w:rPr>
          <w:rFonts w:ascii="Bookman Old Style" w:hAnsi="Bookman Old Style" w:cs="Arial"/>
        </w:rPr>
        <w:t>0</w:t>
      </w:r>
      <w:r w:rsidR="00830EBD">
        <w:rPr>
          <w:rFonts w:ascii="Bookman Old Style" w:hAnsi="Bookman Old Style" w:cs="Arial"/>
        </w:rPr>
        <w:t>10303</w:t>
      </w:r>
      <w:r w:rsidR="00830EBD" w:rsidRPr="00C11A90">
        <w:rPr>
          <w:rFonts w:ascii="Bookman Old Style" w:hAnsi="Bookman Old Style" w:cs="Arial"/>
        </w:rPr>
        <w:t xml:space="preserve"> </w:t>
      </w:r>
      <w:r w:rsidRPr="00C11A90">
        <w:rPr>
          <w:rFonts w:ascii="Bookman Old Style" w:hAnsi="Bookman Old Style" w:cs="Arial"/>
        </w:rPr>
        <w:t>de</w:t>
      </w:r>
      <w:r w:rsidR="00B1609B">
        <w:rPr>
          <w:rFonts w:ascii="Bookman Old Style" w:hAnsi="Bookman Old Style" w:cs="Arial"/>
        </w:rPr>
        <w:t>l</w:t>
      </w:r>
      <w:r w:rsidRPr="00C11A90">
        <w:rPr>
          <w:rFonts w:ascii="Bookman Old Style" w:hAnsi="Bookman Old Style" w:cs="Arial"/>
        </w:rPr>
        <w:t xml:space="preserve"> </w:t>
      </w:r>
      <w:r w:rsidR="001E23AE">
        <w:rPr>
          <w:rFonts w:ascii="Bookman Old Style" w:hAnsi="Bookman Old Style" w:cs="Arial"/>
        </w:rPr>
        <w:t xml:space="preserve">26 </w:t>
      </w:r>
      <w:r w:rsidR="00C80032">
        <w:rPr>
          <w:rFonts w:ascii="Bookman Old Style" w:hAnsi="Bookman Old Style" w:cs="Arial"/>
        </w:rPr>
        <w:t xml:space="preserve">de </w:t>
      </w:r>
      <w:r w:rsidR="001E23AE">
        <w:rPr>
          <w:rFonts w:ascii="Bookman Old Style" w:hAnsi="Bookman Old Style" w:cs="Arial"/>
        </w:rPr>
        <w:t xml:space="preserve">septiembre </w:t>
      </w:r>
      <w:r w:rsidR="00C80032">
        <w:rPr>
          <w:rFonts w:ascii="Bookman Old Style" w:hAnsi="Bookman Old Style" w:cs="Arial"/>
        </w:rPr>
        <w:t xml:space="preserve">de </w:t>
      </w:r>
      <w:r w:rsidR="00607C2F">
        <w:rPr>
          <w:rFonts w:ascii="Bookman Old Style" w:hAnsi="Bookman Old Style" w:cs="Arial"/>
        </w:rPr>
        <w:t>2019</w:t>
      </w:r>
      <w:r w:rsidRPr="00C11A90">
        <w:rPr>
          <w:rFonts w:ascii="Bookman Old Style" w:hAnsi="Bookman Old Style" w:cs="Arial"/>
        </w:rPr>
        <w:t xml:space="preserve">, </w:t>
      </w:r>
      <w:r w:rsidR="006A4E34">
        <w:rPr>
          <w:rFonts w:ascii="Bookman Old Style" w:hAnsi="Bookman Old Style" w:cs="Arial"/>
        </w:rPr>
        <w:t>l</w:t>
      </w:r>
      <w:r w:rsidRPr="00C11A90">
        <w:rPr>
          <w:rFonts w:ascii="Bookman Old Style" w:hAnsi="Bookman Old Style" w:cs="Arial"/>
        </w:rPr>
        <w:t>a Unidad de Planeación Minero Energética</w:t>
      </w:r>
      <w:r w:rsidR="002E6B4E">
        <w:rPr>
          <w:rFonts w:ascii="Bookman Old Style" w:hAnsi="Bookman Old Style" w:cs="Arial"/>
        </w:rPr>
        <w:t xml:space="preserve">, </w:t>
      </w:r>
      <w:r w:rsidRPr="00C11A90">
        <w:rPr>
          <w:rFonts w:ascii="Bookman Old Style" w:hAnsi="Bookman Old Style" w:cs="Arial"/>
        </w:rPr>
        <w:t>UPME</w:t>
      </w:r>
      <w:r w:rsidR="002E6B4E">
        <w:rPr>
          <w:rFonts w:ascii="Bookman Old Style" w:hAnsi="Bookman Old Style" w:cs="Arial"/>
        </w:rPr>
        <w:t>,</w:t>
      </w:r>
      <w:r w:rsidRPr="00C11A90">
        <w:rPr>
          <w:rFonts w:ascii="Bookman Old Style" w:hAnsi="Bookman Old Style" w:cs="Arial"/>
        </w:rPr>
        <w:t xml:space="preserve"> remit</w:t>
      </w:r>
      <w:r w:rsidR="00FC73F5">
        <w:rPr>
          <w:rFonts w:ascii="Bookman Old Style" w:hAnsi="Bookman Old Style" w:cs="Arial"/>
        </w:rPr>
        <w:t>ió</w:t>
      </w:r>
      <w:r w:rsidRPr="00C11A90">
        <w:rPr>
          <w:rFonts w:ascii="Bookman Old Style" w:hAnsi="Bookman Old Style" w:cs="Arial"/>
        </w:rPr>
        <w:t xml:space="preserve"> concepto en </w:t>
      </w:r>
      <w:r w:rsidR="00A647FE">
        <w:rPr>
          <w:rFonts w:ascii="Bookman Old Style" w:hAnsi="Bookman Old Style" w:cs="Arial"/>
        </w:rPr>
        <w:t>el</w:t>
      </w:r>
      <w:r w:rsidR="00A647FE" w:rsidRPr="00C11A90">
        <w:rPr>
          <w:rFonts w:ascii="Bookman Old Style" w:hAnsi="Bookman Old Style" w:cs="Arial"/>
        </w:rPr>
        <w:t xml:space="preserve"> </w:t>
      </w:r>
      <w:r w:rsidRPr="00C11A90">
        <w:rPr>
          <w:rFonts w:ascii="Bookman Old Style" w:hAnsi="Bookman Old Style" w:cs="Arial"/>
        </w:rPr>
        <w:t xml:space="preserve">que considera que la metodología de proyección de demanda de gas propuesta por la empresa </w:t>
      </w:r>
      <w:r w:rsidR="00830EBD">
        <w:rPr>
          <w:rFonts w:ascii="Bookman Old Style" w:hAnsi="Bookman Old Style" w:cs="Arial"/>
        </w:rPr>
        <w:t>REDNOVA</w:t>
      </w:r>
      <w:r w:rsidR="003551EA">
        <w:rPr>
          <w:rFonts w:ascii="Bookman Old Style" w:hAnsi="Bookman Old Style" w:cs="Arial"/>
        </w:rPr>
        <w:t xml:space="preserve"> S.A.S.</w:t>
      </w:r>
      <w:r w:rsidR="00AD3F3B">
        <w:rPr>
          <w:rFonts w:ascii="Bookman Old Style" w:hAnsi="Bookman Old Style" w:cs="Arial"/>
        </w:rPr>
        <w:t xml:space="preserve"> E.S.P.</w:t>
      </w:r>
      <w:r w:rsidRPr="00C11A90">
        <w:rPr>
          <w:rFonts w:ascii="Bookman Old Style" w:hAnsi="Bookman Old Style" w:cs="Arial"/>
        </w:rPr>
        <w:t xml:space="preserve"> para </w:t>
      </w:r>
      <w:r w:rsidR="00830EBD">
        <w:rPr>
          <w:rFonts w:ascii="Bookman Old Style" w:hAnsi="Bookman Old Style" w:cs="Arial"/>
        </w:rPr>
        <w:t>los municipios de Convención, El Carmen, El Tarra y Teorama</w:t>
      </w:r>
      <w:r w:rsidR="00607C2F">
        <w:rPr>
          <w:rFonts w:ascii="Bookman Old Style" w:hAnsi="Bookman Old Style" w:cs="Arial"/>
        </w:rPr>
        <w:t xml:space="preserve"> </w:t>
      </w:r>
      <w:r w:rsidR="003A7E3C">
        <w:rPr>
          <w:rFonts w:ascii="Bookman Old Style" w:hAnsi="Bookman Old Style" w:cs="Arial"/>
        </w:rPr>
        <w:t xml:space="preserve">en el departamento de </w:t>
      </w:r>
      <w:r w:rsidR="00830EBD">
        <w:rPr>
          <w:rFonts w:ascii="Bookman Old Style" w:hAnsi="Bookman Old Style" w:cs="Arial"/>
        </w:rPr>
        <w:t>Norte de Santander</w:t>
      </w:r>
      <w:r w:rsidRPr="00C11A90">
        <w:rPr>
          <w:rFonts w:ascii="Bookman Old Style" w:hAnsi="Bookman Old Style" w:cs="Arial"/>
        </w:rPr>
        <w:t xml:space="preserve">, cumple con los requerimientos contenidos en el Anexo 13 de la </w:t>
      </w:r>
      <w:r w:rsidR="001113F7">
        <w:rPr>
          <w:rFonts w:ascii="Bookman Old Style" w:hAnsi="Bookman Old Style" w:cs="Arial"/>
        </w:rPr>
        <w:t>Metodología.</w:t>
      </w:r>
    </w:p>
    <w:p w14:paraId="419735A0" w14:textId="28597FBE" w:rsidR="00C80032"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L</w:t>
      </w:r>
      <w:r w:rsidR="00075F96" w:rsidRPr="00075F96">
        <w:rPr>
          <w:rFonts w:ascii="Bookman Old Style" w:hAnsi="Bookman Old Style" w:cs="Arial"/>
        </w:rPr>
        <w:t xml:space="preserve">a Comisión verificó el cumplimiento de los requisitos establecidos en la </w:t>
      </w:r>
      <w:r w:rsidR="00A35203">
        <w:rPr>
          <w:rFonts w:ascii="Bookman Old Style" w:hAnsi="Bookman Old Style" w:cs="Arial"/>
        </w:rPr>
        <w:t>Metodología</w:t>
      </w:r>
      <w:r w:rsidR="00AD47C2">
        <w:rPr>
          <w:rFonts w:ascii="Bookman Old Style" w:hAnsi="Bookman Old Style" w:cs="Arial"/>
        </w:rPr>
        <w:t>,</w:t>
      </w:r>
      <w:r w:rsidR="00075F96" w:rsidRPr="00075F96">
        <w:rPr>
          <w:rFonts w:ascii="Bookman Old Style" w:hAnsi="Bookman Old Style" w:cs="Arial"/>
        </w:rPr>
        <w:t xml:space="preserve"> evidenciando que la información remitida </w:t>
      </w:r>
      <w:r w:rsidR="00A35203">
        <w:rPr>
          <w:rFonts w:ascii="Bookman Old Style" w:hAnsi="Bookman Old Style" w:cs="Arial"/>
        </w:rPr>
        <w:t xml:space="preserve">con la solicitud presentada por REDNOVA S.A.S. E.S.P. </w:t>
      </w:r>
      <w:r w:rsidR="00075F96" w:rsidRPr="00075F96">
        <w:rPr>
          <w:rFonts w:ascii="Bookman Old Style" w:hAnsi="Bookman Old Style" w:cs="Arial"/>
        </w:rPr>
        <w:t xml:space="preserve">no </w:t>
      </w:r>
      <w:r w:rsidR="00A35203">
        <w:rPr>
          <w:rFonts w:ascii="Bookman Old Style" w:hAnsi="Bookman Old Style" w:cs="Arial"/>
        </w:rPr>
        <w:t>era</w:t>
      </w:r>
      <w:r w:rsidR="00075F96"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w:t>
      </w:r>
      <w:r w:rsidR="00A35203">
        <w:rPr>
          <w:rFonts w:ascii="Bookman Old Style" w:hAnsi="Bookman Old Style" w:cs="Arial"/>
        </w:rPr>
        <w:t>En consecuencia</w:t>
      </w:r>
      <w:r>
        <w:rPr>
          <w:rFonts w:ascii="Bookman Old Style" w:hAnsi="Bookman Old Style" w:cs="Arial"/>
        </w:rPr>
        <w:t xml:space="preserve">, mediante comunicación </w:t>
      </w:r>
      <w:r w:rsidRPr="00607C2F">
        <w:rPr>
          <w:rFonts w:ascii="Bookman Old Style" w:hAnsi="Bookman Old Style" w:cs="Arial"/>
        </w:rPr>
        <w:t>S-201</w:t>
      </w:r>
      <w:r w:rsidR="00607C2F" w:rsidRPr="000A5258">
        <w:rPr>
          <w:rFonts w:ascii="Bookman Old Style" w:hAnsi="Bookman Old Style" w:cs="Arial"/>
        </w:rPr>
        <w:t>9</w:t>
      </w:r>
      <w:r w:rsidRPr="00607C2F">
        <w:rPr>
          <w:rFonts w:ascii="Bookman Old Style" w:hAnsi="Bookman Old Style" w:cs="Arial"/>
        </w:rPr>
        <w:t>-</w:t>
      </w:r>
      <w:r w:rsidR="00607C2F" w:rsidRPr="00607C2F">
        <w:rPr>
          <w:rFonts w:ascii="Bookman Old Style" w:hAnsi="Bookman Old Style" w:cs="Arial"/>
        </w:rPr>
        <w:t>00</w:t>
      </w:r>
      <w:r w:rsidR="00830EBD">
        <w:rPr>
          <w:rFonts w:ascii="Bookman Old Style" w:hAnsi="Bookman Old Style" w:cs="Arial"/>
        </w:rPr>
        <w:t>5336</w:t>
      </w:r>
      <w:r w:rsidR="00607C2F" w:rsidRPr="00607C2F">
        <w:rPr>
          <w:rFonts w:ascii="Bookman Old Style" w:hAnsi="Bookman Old Style" w:cs="Arial"/>
        </w:rPr>
        <w:t xml:space="preserve"> </w:t>
      </w:r>
      <w:r w:rsidRPr="00607C2F">
        <w:rPr>
          <w:rFonts w:ascii="Bookman Old Style" w:hAnsi="Bookman Old Style" w:cs="Arial"/>
        </w:rPr>
        <w:t xml:space="preserve">del </w:t>
      </w:r>
      <w:r w:rsidR="00E27817">
        <w:rPr>
          <w:rFonts w:ascii="Bookman Old Style" w:hAnsi="Bookman Old Style" w:cs="Arial"/>
        </w:rPr>
        <w:t>24</w:t>
      </w:r>
      <w:r w:rsidR="001E23AE" w:rsidRPr="00607C2F">
        <w:rPr>
          <w:rFonts w:ascii="Bookman Old Style" w:hAnsi="Bookman Old Style" w:cs="Arial"/>
        </w:rPr>
        <w:t xml:space="preserve"> </w:t>
      </w:r>
      <w:r w:rsidRPr="00607C2F">
        <w:rPr>
          <w:rFonts w:ascii="Bookman Old Style" w:hAnsi="Bookman Old Style" w:cs="Arial"/>
        </w:rPr>
        <w:t xml:space="preserve">de </w:t>
      </w:r>
      <w:r w:rsidR="001E23AE">
        <w:rPr>
          <w:rFonts w:ascii="Bookman Old Style" w:hAnsi="Bookman Old Style" w:cs="Arial"/>
        </w:rPr>
        <w:t>septiembre</w:t>
      </w:r>
      <w:r w:rsidR="001E23AE" w:rsidRPr="00607C2F">
        <w:rPr>
          <w:rFonts w:ascii="Bookman Old Style" w:hAnsi="Bookman Old Style" w:cs="Arial"/>
        </w:rPr>
        <w:t xml:space="preserve"> </w:t>
      </w:r>
      <w:r w:rsidRPr="00607C2F">
        <w:rPr>
          <w:rFonts w:ascii="Bookman Old Style" w:hAnsi="Bookman Old Style" w:cs="Arial"/>
        </w:rPr>
        <w:t>de 201</w:t>
      </w:r>
      <w:r w:rsidR="00607C2F" w:rsidRPr="000A5258">
        <w:rPr>
          <w:rFonts w:ascii="Bookman Old Style" w:hAnsi="Bookman Old Style" w:cs="Arial"/>
        </w:rPr>
        <w:t>9</w:t>
      </w:r>
      <w:r w:rsidR="002E6B4E">
        <w:rPr>
          <w:rFonts w:ascii="Bookman Old Style" w:hAnsi="Bookman Old Style" w:cs="Arial"/>
        </w:rPr>
        <w:t>,</w:t>
      </w:r>
      <w:r w:rsidRPr="00607C2F">
        <w:rPr>
          <w:rFonts w:ascii="Bookman Old Style" w:hAnsi="Bookman Old Style" w:cs="Arial"/>
        </w:rPr>
        <w:t xml:space="preserve"> se</w:t>
      </w:r>
      <w:r>
        <w:rPr>
          <w:rFonts w:ascii="Bookman Old Style" w:hAnsi="Bookman Old Style" w:cs="Arial"/>
        </w:rPr>
        <w:t xml:space="preserve"> solicit</w:t>
      </w:r>
      <w:r w:rsidR="001807FD">
        <w:rPr>
          <w:rFonts w:ascii="Bookman Old Style" w:hAnsi="Bookman Old Style" w:cs="Arial"/>
        </w:rPr>
        <w:t>ó</w:t>
      </w:r>
      <w:r w:rsidR="00566054">
        <w:rPr>
          <w:rFonts w:ascii="Bookman Old Style" w:hAnsi="Bookman Old Style" w:cs="Arial"/>
        </w:rPr>
        <w:t xml:space="preserve"> </w:t>
      </w:r>
      <w:r w:rsidR="006B2572" w:rsidRPr="006B2572">
        <w:rPr>
          <w:rFonts w:ascii="Bookman Old Style" w:hAnsi="Bookman Old Style" w:cs="Arial"/>
        </w:rPr>
        <w:t xml:space="preserve">a la empresa </w:t>
      </w:r>
      <w:bookmarkStart w:id="3" w:name="_Hlk38559504"/>
      <w:r w:rsidR="001807FD">
        <w:rPr>
          <w:rFonts w:ascii="Bookman Old Style" w:hAnsi="Bookman Old Style" w:cs="Arial"/>
        </w:rPr>
        <w:t>completar la solicitud allegando:</w:t>
      </w:r>
      <w:r w:rsidR="001807FD" w:rsidRPr="006B2572">
        <w:rPr>
          <w:rFonts w:ascii="Bookman Old Style" w:hAnsi="Bookman Old Style" w:cs="Arial"/>
        </w:rPr>
        <w:t xml:space="preserve"> </w:t>
      </w:r>
      <w:r w:rsidR="001807FD" w:rsidRPr="00456C83">
        <w:rPr>
          <w:rFonts w:ascii="Bookman Old Style" w:hAnsi="Bookman Old Style" w:cs="Arial"/>
        </w:rPr>
        <w:t xml:space="preserve">i) </w:t>
      </w:r>
      <w:bookmarkEnd w:id="3"/>
      <w:r w:rsidR="001E23AE">
        <w:rPr>
          <w:rFonts w:ascii="Bookman Old Style" w:hAnsi="Bookman Old Style" w:cs="Arial"/>
        </w:rPr>
        <w:t>m</w:t>
      </w:r>
      <w:r w:rsidR="001E23AE" w:rsidRPr="001E23AE">
        <w:rPr>
          <w:rFonts w:ascii="Bookman Old Style" w:hAnsi="Bookman Old Style" w:cs="Arial"/>
        </w:rPr>
        <w:t>anifestación expresa de si el Sistema de Distribución del Mercado Relevante solicitado se desprende de otro Mercado Relevante de Distribución</w:t>
      </w:r>
      <w:r w:rsidR="002E6B4E">
        <w:rPr>
          <w:rFonts w:ascii="Bookman Old Style" w:hAnsi="Bookman Old Style" w:cs="Arial"/>
        </w:rPr>
        <w:t>,</w:t>
      </w:r>
      <w:r w:rsidR="001E23AE" w:rsidRPr="001E23AE" w:rsidDel="001E23AE">
        <w:rPr>
          <w:rFonts w:ascii="Bookman Old Style" w:hAnsi="Bookman Old Style" w:cs="Arial"/>
        </w:rPr>
        <w:t xml:space="preserve"> </w:t>
      </w:r>
      <w:r w:rsidR="001E23AE">
        <w:rPr>
          <w:rFonts w:ascii="Bookman Old Style" w:hAnsi="Bookman Old Style" w:cs="Arial"/>
        </w:rPr>
        <w:t xml:space="preserve">y </w:t>
      </w:r>
      <w:r w:rsidR="001807FD">
        <w:rPr>
          <w:rFonts w:ascii="Bookman Old Style" w:hAnsi="Bookman Old Style" w:cs="Arial"/>
        </w:rPr>
        <w:t xml:space="preserve">ii) </w:t>
      </w:r>
      <w:r w:rsidR="001E23AE">
        <w:rPr>
          <w:rFonts w:ascii="Bookman Old Style" w:hAnsi="Bookman Old Style" w:cs="Arial"/>
        </w:rPr>
        <w:t>c</w:t>
      </w:r>
      <w:r w:rsidR="001E23AE" w:rsidRPr="001E23AE">
        <w:rPr>
          <w:rFonts w:ascii="Bookman Old Style" w:hAnsi="Bookman Old Style" w:cs="Arial"/>
        </w:rPr>
        <w:t>opia del radicado UPME mediante el cual se remitieron a dicha entidad las proyecciones y el estudio de demanda del mercado</w:t>
      </w:r>
      <w:r w:rsidR="001807FD">
        <w:rPr>
          <w:rFonts w:ascii="Bookman Old Style" w:hAnsi="Bookman Old Style" w:cs="Arial"/>
        </w:rPr>
        <w:t xml:space="preserve"> </w:t>
      </w:r>
      <w:r w:rsidR="001807FD" w:rsidRPr="00456C83">
        <w:rPr>
          <w:rFonts w:ascii="Bookman Old Style" w:hAnsi="Bookman Old Style" w:cs="Arial"/>
        </w:rPr>
        <w:t>relevante solicitado</w:t>
      </w:r>
      <w:r w:rsidR="00C80032">
        <w:rPr>
          <w:rFonts w:ascii="Bookman Old Style" w:hAnsi="Bookman Old Style" w:cs="Arial"/>
        </w:rPr>
        <w:t>.</w:t>
      </w:r>
    </w:p>
    <w:p w14:paraId="60F12599" w14:textId="0C865679" w:rsidR="00997BAE"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Mediante</w:t>
      </w:r>
      <w:r w:rsidR="00075F96" w:rsidRPr="00075F96">
        <w:rPr>
          <w:rFonts w:ascii="Bookman Old Style" w:hAnsi="Bookman Old Style" w:cs="Arial"/>
        </w:rPr>
        <w:t xml:space="preserve"> comunicación </w:t>
      </w:r>
      <w:r w:rsidR="00663875">
        <w:rPr>
          <w:rFonts w:ascii="Bookman Old Style" w:hAnsi="Bookman Old Style" w:cs="Arial"/>
        </w:rPr>
        <w:t xml:space="preserve">bajo radicado CREG </w:t>
      </w:r>
      <w:r w:rsidR="00075F96" w:rsidRPr="00075F96">
        <w:rPr>
          <w:rFonts w:ascii="Bookman Old Style" w:hAnsi="Bookman Old Style" w:cs="Arial"/>
        </w:rPr>
        <w:t>E-201</w:t>
      </w:r>
      <w:r w:rsidR="00607C2F">
        <w:rPr>
          <w:rFonts w:ascii="Bookman Old Style" w:hAnsi="Bookman Old Style" w:cs="Arial"/>
        </w:rPr>
        <w:t>9</w:t>
      </w:r>
      <w:r w:rsidR="00075F96" w:rsidRPr="00075F96">
        <w:rPr>
          <w:rFonts w:ascii="Bookman Old Style" w:hAnsi="Bookman Old Style" w:cs="Arial"/>
        </w:rPr>
        <w:t>-</w:t>
      </w:r>
      <w:r w:rsidR="001E23AE" w:rsidRPr="00075F96">
        <w:rPr>
          <w:rFonts w:ascii="Bookman Old Style" w:hAnsi="Bookman Old Style" w:cs="Arial"/>
        </w:rPr>
        <w:t>0</w:t>
      </w:r>
      <w:r w:rsidR="001E23AE">
        <w:rPr>
          <w:rFonts w:ascii="Bookman Old Style" w:hAnsi="Bookman Old Style" w:cs="Arial"/>
        </w:rPr>
        <w:t>10472</w:t>
      </w:r>
      <w:r w:rsidR="001E23AE" w:rsidRPr="00075F96">
        <w:rPr>
          <w:rFonts w:ascii="Bookman Old Style" w:hAnsi="Bookman Old Style" w:cs="Arial"/>
        </w:rPr>
        <w:t xml:space="preserve"> </w:t>
      </w:r>
      <w:r w:rsidR="00075F96" w:rsidRPr="00075F96">
        <w:rPr>
          <w:rFonts w:ascii="Bookman Old Style" w:hAnsi="Bookman Old Style" w:cs="Arial"/>
        </w:rPr>
        <w:t>de</w:t>
      </w:r>
      <w:r w:rsidR="00566054">
        <w:rPr>
          <w:rFonts w:ascii="Bookman Old Style" w:hAnsi="Bookman Old Style" w:cs="Arial"/>
        </w:rPr>
        <w:t>l</w:t>
      </w:r>
      <w:r w:rsidR="00075F96" w:rsidRPr="00075F96">
        <w:rPr>
          <w:rFonts w:ascii="Bookman Old Style" w:hAnsi="Bookman Old Style" w:cs="Arial"/>
        </w:rPr>
        <w:t xml:space="preserve"> </w:t>
      </w:r>
      <w:r w:rsidR="001E23AE">
        <w:rPr>
          <w:rFonts w:ascii="Bookman Old Style" w:hAnsi="Bookman Old Style" w:cs="Arial"/>
        </w:rPr>
        <w:t xml:space="preserve">30 </w:t>
      </w:r>
      <w:r w:rsidR="00566054">
        <w:rPr>
          <w:rFonts w:ascii="Bookman Old Style" w:hAnsi="Bookman Old Style" w:cs="Arial"/>
        </w:rPr>
        <w:t xml:space="preserve">de </w:t>
      </w:r>
      <w:r w:rsidR="001E23AE">
        <w:rPr>
          <w:rFonts w:ascii="Bookman Old Style" w:hAnsi="Bookman Old Style" w:cs="Arial"/>
        </w:rPr>
        <w:t xml:space="preserve">septiembre </w:t>
      </w:r>
      <w:r w:rsidR="00075F96" w:rsidRPr="00075F96">
        <w:rPr>
          <w:rFonts w:ascii="Bookman Old Style" w:hAnsi="Bookman Old Style" w:cs="Arial"/>
        </w:rPr>
        <w:t>de 201</w:t>
      </w:r>
      <w:r w:rsidR="00607C2F">
        <w:rPr>
          <w:rFonts w:ascii="Bookman Old Style" w:hAnsi="Bookman Old Style" w:cs="Arial"/>
        </w:rPr>
        <w:t>9</w:t>
      </w:r>
      <w:r w:rsidR="00075F96" w:rsidRPr="00075F96">
        <w:rPr>
          <w:rFonts w:ascii="Bookman Old Style" w:hAnsi="Bookman Old Style" w:cs="Arial"/>
        </w:rPr>
        <w:t xml:space="preserve">, la empresa </w:t>
      </w:r>
      <w:r w:rsidR="00830EBD">
        <w:rPr>
          <w:rFonts w:ascii="Bookman Old Style" w:hAnsi="Bookman Old Style" w:cs="Arial"/>
        </w:rPr>
        <w:t>REDNOVA</w:t>
      </w:r>
      <w:r w:rsidR="003551EA">
        <w:rPr>
          <w:rFonts w:ascii="Bookman Old Style" w:hAnsi="Bookman Old Style" w:cs="Arial"/>
        </w:rPr>
        <w:t xml:space="preserve"> S.A.S.</w:t>
      </w:r>
      <w:r w:rsidR="00997BAE">
        <w:rPr>
          <w:rFonts w:ascii="Bookman Old Style" w:hAnsi="Bookman Old Style" w:cs="Arial"/>
        </w:rPr>
        <w:t xml:space="preserve"> E.S.P. </w:t>
      </w:r>
      <w:r w:rsidR="00075F96" w:rsidRPr="00075F96">
        <w:rPr>
          <w:rFonts w:ascii="Bookman Old Style" w:hAnsi="Bookman Old Style" w:cs="Arial"/>
        </w:rPr>
        <w:t xml:space="preserve">allega respuesta al requerimiento </w:t>
      </w:r>
      <w:r w:rsidR="003A2C11">
        <w:rPr>
          <w:rFonts w:ascii="Bookman Old Style" w:hAnsi="Bookman Old Style" w:cs="Arial"/>
        </w:rPr>
        <w:t>de</w:t>
      </w:r>
      <w:r w:rsidR="00075F96" w:rsidRPr="00075F96">
        <w:rPr>
          <w:rFonts w:ascii="Bookman Old Style" w:hAnsi="Bookman Old Style" w:cs="Arial"/>
        </w:rPr>
        <w:t xml:space="preserve"> la Comisión</w:t>
      </w:r>
      <w:r w:rsidR="002E6B4E">
        <w:rPr>
          <w:rFonts w:ascii="Bookman Old Style" w:hAnsi="Bookman Old Style" w:cs="Arial"/>
        </w:rPr>
        <w:t>,</w:t>
      </w:r>
      <w:r w:rsidR="003A2C11">
        <w:rPr>
          <w:rFonts w:ascii="Bookman Old Style" w:hAnsi="Bookman Old Style" w:cs="Arial"/>
        </w:rPr>
        <w:t xml:space="preserve"> y</w:t>
      </w:r>
      <w:r w:rsidR="00566054">
        <w:rPr>
          <w:rFonts w:ascii="Bookman Old Style" w:hAnsi="Bookman Old Style" w:cs="Arial"/>
        </w:rPr>
        <w:t xml:space="preserve"> </w:t>
      </w:r>
      <w:r w:rsidR="00997BAE" w:rsidRPr="00997BAE">
        <w:rPr>
          <w:rFonts w:ascii="Bookman Old Style" w:hAnsi="Bookman Old Style" w:cs="Arial"/>
        </w:rPr>
        <w:t>remite la información solicitada</w:t>
      </w:r>
      <w:r w:rsidR="00997BAE">
        <w:rPr>
          <w:rFonts w:ascii="Bookman Old Style" w:hAnsi="Bookman Old Style" w:cs="Arial"/>
        </w:rPr>
        <w:t>.</w:t>
      </w:r>
    </w:p>
    <w:p w14:paraId="4B69714F" w14:textId="77777777" w:rsidR="00A949BB" w:rsidRDefault="00A949BB" w:rsidP="00A949BB">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evidenciando que la información remitida </w:t>
      </w:r>
      <w:r>
        <w:rPr>
          <w:rFonts w:ascii="Bookman Old Style" w:hAnsi="Bookman Old Style" w:cs="Arial"/>
        </w:rPr>
        <w:t>cumple con los requisitos establecidos por la Comisión.</w:t>
      </w:r>
    </w:p>
    <w:p w14:paraId="1E3C3CB2" w14:textId="2F0F8215" w:rsidR="003A46CB" w:rsidRPr="00452CD6" w:rsidRDefault="003A46CB" w:rsidP="00B1609B">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663875">
        <w:rPr>
          <w:rFonts w:ascii="Bookman Old Style" w:hAnsi="Bookman Old Style" w:cs="Arial"/>
        </w:rPr>
        <w:t>A</w:t>
      </w:r>
      <w:r w:rsidR="00663875" w:rsidRPr="000F3230">
        <w:rPr>
          <w:rFonts w:ascii="Bookman Old Style" w:hAnsi="Bookman Old Style" w:cs="Arial"/>
        </w:rPr>
        <w:t xml:space="preserve">uto </w:t>
      </w:r>
      <w:r w:rsidR="00663875">
        <w:rPr>
          <w:rFonts w:ascii="Bookman Old Style" w:hAnsi="Bookman Old Style" w:cs="Arial"/>
        </w:rPr>
        <w:t>I-20</w:t>
      </w:r>
      <w:r w:rsidR="00094C41">
        <w:rPr>
          <w:rFonts w:ascii="Bookman Old Style" w:hAnsi="Bookman Old Style" w:cs="Arial"/>
        </w:rPr>
        <w:t>20</w:t>
      </w:r>
      <w:r w:rsidR="00663875">
        <w:rPr>
          <w:rFonts w:ascii="Bookman Old Style" w:hAnsi="Bookman Old Style" w:cs="Arial"/>
        </w:rPr>
        <w:t>-</w:t>
      </w:r>
      <w:r w:rsidR="00663875" w:rsidRPr="00A34D82">
        <w:rPr>
          <w:rFonts w:ascii="Bookman Old Style" w:hAnsi="Bookman Old Style" w:cs="Arial"/>
        </w:rPr>
        <w:t>000714</w:t>
      </w:r>
      <w:r w:rsidRPr="000F3230">
        <w:rPr>
          <w:rFonts w:ascii="Bookman Old Style" w:hAnsi="Bookman Old Style" w:cs="Arial"/>
        </w:rPr>
        <w:t xml:space="preserve"> proferido el día </w:t>
      </w:r>
      <w:r w:rsidR="00094C41">
        <w:rPr>
          <w:rFonts w:ascii="Bookman Old Style" w:hAnsi="Bookman Old Style" w:cs="Arial"/>
        </w:rPr>
        <w:t>0</w:t>
      </w:r>
      <w:r w:rsidR="00DB3C88">
        <w:rPr>
          <w:rFonts w:ascii="Bookman Old Style" w:hAnsi="Bookman Old Style" w:cs="Arial"/>
        </w:rPr>
        <w:t>3</w:t>
      </w:r>
      <w:r w:rsidR="00DB3C88" w:rsidRPr="000F3230">
        <w:rPr>
          <w:rFonts w:ascii="Bookman Old Style" w:hAnsi="Bookman Old Style" w:cs="Arial"/>
        </w:rPr>
        <w:t xml:space="preserve"> </w:t>
      </w:r>
      <w:r w:rsidRPr="000F3230">
        <w:rPr>
          <w:rFonts w:ascii="Bookman Old Style" w:hAnsi="Bookman Old Style" w:cs="Arial"/>
        </w:rPr>
        <w:t xml:space="preserve">de </w:t>
      </w:r>
      <w:r w:rsidR="00094C41">
        <w:rPr>
          <w:rFonts w:ascii="Bookman Old Style" w:hAnsi="Bookman Old Style" w:cs="Arial"/>
        </w:rPr>
        <w:t>febrero</w:t>
      </w:r>
      <w:r w:rsidR="00DB3C88" w:rsidRPr="000F3230">
        <w:rPr>
          <w:rFonts w:ascii="Bookman Old Style" w:hAnsi="Bookman Old Style" w:cs="Arial"/>
        </w:rPr>
        <w:t xml:space="preserve"> </w:t>
      </w:r>
      <w:r w:rsidRPr="000F3230">
        <w:rPr>
          <w:rFonts w:ascii="Bookman Old Style" w:hAnsi="Bookman Old Style" w:cs="Arial"/>
        </w:rPr>
        <w:t xml:space="preserve">de </w:t>
      </w:r>
      <w:r w:rsidR="00DB3C88" w:rsidRPr="000F3230">
        <w:rPr>
          <w:rFonts w:ascii="Bookman Old Style" w:hAnsi="Bookman Old Style" w:cs="Arial"/>
        </w:rPr>
        <w:t>20</w:t>
      </w:r>
      <w:r w:rsidR="00DB3C88">
        <w:rPr>
          <w:rFonts w:ascii="Bookman Old Style" w:hAnsi="Bookman Old Style" w:cs="Arial"/>
        </w:rPr>
        <w:t>20</w:t>
      </w:r>
      <w:r w:rsidRPr="000F3230">
        <w:rPr>
          <w:rFonts w:ascii="Bookman Old Style" w:hAnsi="Bookman Old Style" w:cs="Arial"/>
        </w:rPr>
        <w:t xml:space="preserve">, </w:t>
      </w:r>
      <w:r w:rsidR="00663875">
        <w:rPr>
          <w:rFonts w:ascii="Bookman Old Style" w:hAnsi="Bookman Old Style" w:cs="Arial"/>
        </w:rPr>
        <w:t>la Dirección Ejecutiva de la Comisión</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830EBD">
        <w:rPr>
          <w:rFonts w:ascii="Bookman Old Style" w:hAnsi="Bookman Old Style" w:cs="Arial"/>
        </w:rPr>
        <w:t>REDNOVA</w:t>
      </w:r>
      <w:r w:rsidR="003551EA">
        <w:rPr>
          <w:rFonts w:ascii="Bookman Old Style" w:hAnsi="Bookman Old Style" w:cs="Arial"/>
        </w:rPr>
        <w:t xml:space="preserve"> S.A.S.</w:t>
      </w:r>
      <w:r w:rsidR="001F4AC3">
        <w:rPr>
          <w:rFonts w:ascii="Bookman Old Style" w:hAnsi="Bookman Old Style" w:cs="Arial"/>
        </w:rPr>
        <w:t xml:space="preserve"> E.S.P.</w:t>
      </w:r>
      <w:r w:rsidR="001F4AC3" w:rsidRPr="00C11A90">
        <w:rPr>
          <w:rFonts w:ascii="Bookman Old Style" w:hAnsi="Bookman Old Style" w:cs="Arial"/>
        </w:rPr>
        <w:t xml:space="preserve"> para </w:t>
      </w:r>
      <w:r w:rsidR="00B1609B">
        <w:rPr>
          <w:rFonts w:ascii="Bookman Old Style" w:hAnsi="Bookman Old Style" w:cs="Arial"/>
        </w:rPr>
        <w:t xml:space="preserve">la aprobación de los cargos de </w:t>
      </w:r>
      <w:r w:rsidR="00B1609B">
        <w:rPr>
          <w:rFonts w:ascii="Bookman Old Style" w:hAnsi="Bookman Old Style" w:cs="Arial"/>
          <w:szCs w:val="22"/>
        </w:rPr>
        <w:t xml:space="preserve">distribución de </w:t>
      </w:r>
      <w:r w:rsidR="007520F6">
        <w:rPr>
          <w:rFonts w:ascii="Bookman Old Style" w:hAnsi="Bookman Old Style" w:cs="Arial"/>
          <w:szCs w:val="22"/>
        </w:rPr>
        <w:t>GLP</w:t>
      </w:r>
      <w:r w:rsidR="00B1609B">
        <w:rPr>
          <w:rFonts w:ascii="Bookman Old Style" w:hAnsi="Bookman Old Style" w:cs="Arial"/>
          <w:szCs w:val="22"/>
        </w:rPr>
        <w:t xml:space="preserve"> por redes de tubería para el </w:t>
      </w:r>
      <w:r w:rsidR="00B1609B">
        <w:rPr>
          <w:rFonts w:ascii="Bookman Old Style" w:hAnsi="Bookman Old Style" w:cs="Arial"/>
        </w:rPr>
        <w:t xml:space="preserve">mercado relevante </w:t>
      </w:r>
      <w:r w:rsidR="001F4AC3" w:rsidRPr="00AD3F3B">
        <w:rPr>
          <w:rFonts w:ascii="Bookman Old Style" w:hAnsi="Bookman Old Style" w:cs="Arial"/>
        </w:rPr>
        <w:t>d</w:t>
      </w:r>
      <w:r w:rsidR="00DB3C88">
        <w:rPr>
          <w:rFonts w:ascii="Bookman Old Style" w:hAnsi="Bookman Old Style" w:cs="Arial"/>
        </w:rPr>
        <w:t xml:space="preserve">e </w:t>
      </w:r>
      <w:r w:rsidR="00830EBD">
        <w:rPr>
          <w:rFonts w:ascii="Bookman Old Style" w:hAnsi="Bookman Old Style" w:cs="Arial"/>
        </w:rPr>
        <w:t>los municipios de Convención, El Carmen, El Tarra y Teorama</w:t>
      </w:r>
      <w:r w:rsidR="005A23D4" w:rsidRPr="00AD3F3B">
        <w:rPr>
          <w:rFonts w:ascii="Bookman Old Style" w:hAnsi="Bookman Old Style" w:cs="Arial"/>
        </w:rPr>
        <w:t xml:space="preserve"> </w:t>
      </w:r>
      <w:r w:rsidR="001F4AC3" w:rsidRPr="00AD3F3B">
        <w:rPr>
          <w:rFonts w:ascii="Bookman Old Style" w:hAnsi="Bookman Old Style" w:cs="Arial"/>
        </w:rPr>
        <w:t>en el departamento de</w:t>
      </w:r>
      <w:r w:rsidR="00B1609B">
        <w:rPr>
          <w:rFonts w:ascii="Bookman Old Style" w:hAnsi="Bookman Old Style" w:cs="Arial"/>
        </w:rPr>
        <w:t xml:space="preserve"> </w:t>
      </w:r>
      <w:r w:rsidR="00830EBD">
        <w:rPr>
          <w:rFonts w:ascii="Bookman Old Style" w:hAnsi="Bookman Old Style" w:cs="Arial"/>
        </w:rPr>
        <w:t>Norte de Santander</w:t>
      </w:r>
      <w:r w:rsidR="00721DB0">
        <w:rPr>
          <w:rFonts w:ascii="Bookman Old Style" w:hAnsi="Bookman Old Style" w:cs="Arial"/>
          <w:szCs w:val="22"/>
        </w:rPr>
        <w:t>.</w:t>
      </w:r>
    </w:p>
    <w:p w14:paraId="07F1318A" w14:textId="0D1F88E3" w:rsidR="0083655D" w:rsidRDefault="003A46CB" w:rsidP="0083655D">
      <w:pPr>
        <w:adjustRightInd w:val="0"/>
        <w:spacing w:before="240" w:after="240"/>
        <w:ind w:left="0" w:right="20"/>
        <w:jc w:val="both"/>
        <w:rPr>
          <w:rFonts w:ascii="Bookman Old Style" w:hAnsi="Bookman Old Style" w:cs="Arial"/>
          <w:szCs w:val="22"/>
        </w:rPr>
      </w:pPr>
      <w:r w:rsidRPr="004D67DD">
        <w:rPr>
          <w:rFonts w:ascii="Bookman Old Style" w:hAnsi="Bookman Old Style" w:cs="Arial"/>
          <w:szCs w:val="22"/>
        </w:rPr>
        <w:t xml:space="preserve">De acuerdo con lo establecido en </w:t>
      </w:r>
      <w:r w:rsidR="002E6B4E">
        <w:rPr>
          <w:rFonts w:ascii="Bookman Old Style" w:hAnsi="Bookman Old Style" w:cs="Arial"/>
          <w:szCs w:val="22"/>
        </w:rPr>
        <w:t xml:space="preserve">el </w:t>
      </w:r>
      <w:r w:rsidR="00663875" w:rsidRPr="004D67DD">
        <w:rPr>
          <w:rFonts w:ascii="Bookman Old Style" w:hAnsi="Bookman Old Style" w:cs="Arial"/>
        </w:rPr>
        <w:t>Auto de Inicio de la actuación administrativa y, conforme a lo dispuesto</w:t>
      </w:r>
      <w:r w:rsidRPr="004D67DD">
        <w:rPr>
          <w:rFonts w:ascii="Bookman Old Style" w:hAnsi="Bookman Old Style" w:cs="Arial"/>
          <w:szCs w:val="22"/>
        </w:rPr>
        <w:t xml:space="preserve"> en el artículo 37 del Código de Procedimiento Administrativo y de lo Contencioso Administrativo</w:t>
      </w:r>
      <w:r w:rsidR="00663875" w:rsidRPr="004D67DD">
        <w:rPr>
          <w:rFonts w:ascii="Bookman Old Style" w:hAnsi="Bookman Old Style" w:cs="Arial"/>
          <w:szCs w:val="22"/>
        </w:rPr>
        <w:t>, C.P.A.C.A.</w:t>
      </w:r>
      <w:r w:rsidRPr="004D67DD">
        <w:rPr>
          <w:rFonts w:ascii="Bookman Old Style" w:hAnsi="Bookman Old Style" w:cs="Arial"/>
          <w:szCs w:val="22"/>
        </w:rPr>
        <w:t xml:space="preserve">, </w:t>
      </w:r>
      <w:r w:rsidR="00663875" w:rsidRPr="004D67DD">
        <w:rPr>
          <w:rFonts w:ascii="Bookman Old Style" w:hAnsi="Bookman Old Style" w:cs="Arial"/>
          <w:szCs w:val="22"/>
        </w:rPr>
        <w:t xml:space="preserve">con el fin de que los terceros interesados puedan hacerse parte en la respectiva actuación, se publicó </w:t>
      </w:r>
      <w:r w:rsidRPr="004D67DD">
        <w:rPr>
          <w:rFonts w:ascii="Bookman Old Style" w:hAnsi="Bookman Old Style" w:cs="Arial"/>
          <w:szCs w:val="22"/>
        </w:rPr>
        <w:t xml:space="preserve">en el Diario Oficial No. </w:t>
      </w:r>
      <w:r w:rsidR="00F75430" w:rsidRPr="004D67DD">
        <w:rPr>
          <w:rFonts w:ascii="Bookman Old Style" w:hAnsi="Bookman Old Style" w:cs="Arial"/>
          <w:szCs w:val="22"/>
        </w:rPr>
        <w:t>5</w:t>
      </w:r>
      <w:r w:rsidR="004D67DD" w:rsidRPr="004D67DD">
        <w:rPr>
          <w:rFonts w:ascii="Bookman Old Style" w:hAnsi="Bookman Old Style" w:cs="Arial"/>
          <w:szCs w:val="22"/>
        </w:rPr>
        <w:t xml:space="preserve">1.222 </w:t>
      </w:r>
      <w:r w:rsidR="00F75430" w:rsidRPr="004D67DD">
        <w:rPr>
          <w:rFonts w:ascii="Bookman Old Style" w:hAnsi="Bookman Old Style" w:cs="Arial"/>
          <w:szCs w:val="22"/>
        </w:rPr>
        <w:t>del 0</w:t>
      </w:r>
      <w:r w:rsidR="004D67DD" w:rsidRPr="004D67DD">
        <w:rPr>
          <w:rFonts w:ascii="Bookman Old Style" w:hAnsi="Bookman Old Style" w:cs="Arial"/>
          <w:szCs w:val="22"/>
        </w:rPr>
        <w:t>9</w:t>
      </w:r>
      <w:r w:rsidR="00F75430" w:rsidRPr="004D67DD">
        <w:rPr>
          <w:rFonts w:ascii="Bookman Old Style" w:hAnsi="Bookman Old Style" w:cs="Arial"/>
          <w:szCs w:val="22"/>
        </w:rPr>
        <w:t xml:space="preserve"> de </w:t>
      </w:r>
      <w:r w:rsidR="00DA16F1" w:rsidRPr="004D67DD">
        <w:rPr>
          <w:rFonts w:ascii="Bookman Old Style" w:hAnsi="Bookman Old Style" w:cs="Arial"/>
          <w:szCs w:val="22"/>
        </w:rPr>
        <w:t>febrero</w:t>
      </w:r>
      <w:r w:rsidR="00F75430" w:rsidRPr="004D67DD">
        <w:rPr>
          <w:rFonts w:ascii="Bookman Old Style" w:hAnsi="Bookman Old Style" w:cs="Arial"/>
          <w:szCs w:val="22"/>
        </w:rPr>
        <w:t xml:space="preserve"> de 20</w:t>
      </w:r>
      <w:r w:rsidR="00663875" w:rsidRPr="004D67DD">
        <w:rPr>
          <w:rFonts w:ascii="Bookman Old Style" w:hAnsi="Bookman Old Style" w:cs="Arial"/>
          <w:szCs w:val="22"/>
        </w:rPr>
        <w:t>20</w:t>
      </w:r>
      <w:r w:rsidR="00F75430" w:rsidRPr="004D67DD">
        <w:rPr>
          <w:rFonts w:ascii="Bookman Old Style" w:hAnsi="Bookman Old Style" w:cs="Arial"/>
          <w:szCs w:val="22"/>
        </w:rPr>
        <w:t xml:space="preserve"> </w:t>
      </w:r>
      <w:r w:rsidR="002E6B4E">
        <w:rPr>
          <w:rFonts w:ascii="Bookman Old Style" w:hAnsi="Bookman Old Style" w:cs="Arial"/>
          <w:szCs w:val="22"/>
        </w:rPr>
        <w:t xml:space="preserve">el </w:t>
      </w:r>
      <w:r w:rsidR="00F75430" w:rsidRPr="004D67DD">
        <w:rPr>
          <w:rFonts w:ascii="Bookman Old Style" w:hAnsi="Bookman Old Style" w:cs="Arial"/>
          <w:szCs w:val="22"/>
        </w:rPr>
        <w:t xml:space="preserve">Aviso No. </w:t>
      </w:r>
      <w:r w:rsidR="006078EA" w:rsidRPr="004D67DD">
        <w:rPr>
          <w:rFonts w:ascii="Bookman Old Style" w:hAnsi="Bookman Old Style" w:cs="Arial"/>
          <w:szCs w:val="22"/>
        </w:rPr>
        <w:t xml:space="preserve">016 </w:t>
      </w:r>
      <w:r w:rsidR="00F75430" w:rsidRPr="004D67DD">
        <w:rPr>
          <w:rFonts w:ascii="Bookman Old Style" w:hAnsi="Bookman Old Style" w:cs="Arial"/>
          <w:szCs w:val="22"/>
        </w:rPr>
        <w:t xml:space="preserve">del 3 de </w:t>
      </w:r>
      <w:r w:rsidR="006078EA" w:rsidRPr="004D67DD">
        <w:rPr>
          <w:rFonts w:ascii="Bookman Old Style" w:hAnsi="Bookman Old Style" w:cs="Arial"/>
          <w:szCs w:val="22"/>
        </w:rPr>
        <w:t xml:space="preserve">febrero </w:t>
      </w:r>
      <w:r w:rsidR="00F75430" w:rsidRPr="004D67DD">
        <w:rPr>
          <w:rFonts w:ascii="Bookman Old Style" w:hAnsi="Bookman Old Style" w:cs="Arial"/>
          <w:szCs w:val="22"/>
        </w:rPr>
        <w:t xml:space="preserve">de </w:t>
      </w:r>
      <w:r w:rsidR="006078EA" w:rsidRPr="004D67DD">
        <w:rPr>
          <w:rFonts w:ascii="Bookman Old Style" w:hAnsi="Bookman Old Style" w:cs="Arial"/>
          <w:szCs w:val="22"/>
        </w:rPr>
        <w:t>2020</w:t>
      </w:r>
      <w:r w:rsidR="002E6B4E">
        <w:rPr>
          <w:rFonts w:ascii="Bookman Old Style" w:hAnsi="Bookman Old Style" w:cs="Arial"/>
          <w:szCs w:val="22"/>
        </w:rPr>
        <w:t>,</w:t>
      </w:r>
      <w:r w:rsidR="006078EA" w:rsidRPr="004D67DD">
        <w:rPr>
          <w:rFonts w:ascii="Bookman Old Style" w:hAnsi="Bookman Old Style" w:cs="Arial"/>
          <w:szCs w:val="22"/>
        </w:rPr>
        <w:t xml:space="preserve"> </w:t>
      </w:r>
      <w:r w:rsidR="00B16C42" w:rsidRPr="004D67DD">
        <w:rPr>
          <w:rFonts w:ascii="Bookman Old Style" w:hAnsi="Bookman Old Style" w:cs="Arial"/>
          <w:szCs w:val="22"/>
        </w:rPr>
        <w:t xml:space="preserve">que contiene </w:t>
      </w:r>
      <w:r w:rsidR="00663875" w:rsidRPr="004D67DD">
        <w:rPr>
          <w:rFonts w:ascii="Bookman Old Style" w:hAnsi="Bookman Old Style" w:cs="Arial"/>
          <w:szCs w:val="22"/>
        </w:rPr>
        <w:t xml:space="preserve">el resumen de la solicitud tarifaria </w:t>
      </w:r>
      <w:r w:rsidRPr="004D67DD">
        <w:rPr>
          <w:rFonts w:ascii="Bookman Old Style" w:hAnsi="Bookman Old Style" w:cs="Arial"/>
          <w:szCs w:val="22"/>
        </w:rPr>
        <w:t xml:space="preserve">presentada por </w:t>
      </w:r>
      <w:r w:rsidR="00830EBD" w:rsidRPr="004D67DD">
        <w:rPr>
          <w:rFonts w:ascii="Bookman Old Style" w:hAnsi="Bookman Old Style" w:cs="Arial"/>
        </w:rPr>
        <w:t>REDNOVA</w:t>
      </w:r>
      <w:r w:rsidR="003551EA" w:rsidRPr="004D67DD">
        <w:rPr>
          <w:rFonts w:ascii="Bookman Old Style" w:hAnsi="Bookman Old Style" w:cs="Arial"/>
        </w:rPr>
        <w:t xml:space="preserve"> S.A.S.</w:t>
      </w:r>
      <w:r w:rsidR="001F4AC3" w:rsidRPr="004D67DD">
        <w:rPr>
          <w:rFonts w:ascii="Bookman Old Style" w:hAnsi="Bookman Old Style" w:cs="Arial"/>
        </w:rPr>
        <w:t xml:space="preserve"> E.S.P. </w:t>
      </w:r>
      <w:r w:rsidRPr="004D67DD">
        <w:rPr>
          <w:rFonts w:ascii="Bookman Old Style" w:hAnsi="Bookman Old Style" w:cs="Arial"/>
        </w:rPr>
        <w:t xml:space="preserve">para la aprobación de cargos de </w:t>
      </w:r>
      <w:r w:rsidRPr="004D67DD">
        <w:rPr>
          <w:rFonts w:ascii="Bookman Old Style" w:hAnsi="Bookman Old Style" w:cs="Arial"/>
          <w:szCs w:val="22"/>
        </w:rPr>
        <w:t xml:space="preserve">distribución de </w:t>
      </w:r>
      <w:r w:rsidR="007520F6" w:rsidRPr="004D67DD">
        <w:rPr>
          <w:rFonts w:ascii="Bookman Old Style" w:hAnsi="Bookman Old Style" w:cs="Arial"/>
          <w:szCs w:val="22"/>
        </w:rPr>
        <w:t>GLP</w:t>
      </w:r>
      <w:r w:rsidRPr="004D67DD">
        <w:rPr>
          <w:rFonts w:ascii="Bookman Old Style" w:hAnsi="Bookman Old Style" w:cs="Arial"/>
          <w:szCs w:val="22"/>
        </w:rPr>
        <w:t xml:space="preserve"> por redes de tubería</w:t>
      </w:r>
      <w:r w:rsidR="00601ABA" w:rsidRPr="004D67DD">
        <w:rPr>
          <w:rFonts w:ascii="Bookman Old Style" w:hAnsi="Bookman Old Style" w:cs="Arial"/>
          <w:szCs w:val="22"/>
        </w:rPr>
        <w:t>.</w:t>
      </w:r>
    </w:p>
    <w:p w14:paraId="22C7A309" w14:textId="77777777" w:rsidR="003A46CB" w:rsidRDefault="003A46CB" w:rsidP="009353D2">
      <w:pPr>
        <w:adjustRightInd w:val="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5FC64A90" w14:textId="77777777" w:rsidR="003A46CB" w:rsidRPr="005D0D58" w:rsidRDefault="003A46CB" w:rsidP="009353D2">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55275C4A" w14:textId="77777777" w:rsidR="003A46CB" w:rsidRPr="005D0D58" w:rsidRDefault="003A46CB" w:rsidP="009353D2">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620C64E3" w14:textId="5DCE2163"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830EBD">
        <w:rPr>
          <w:rFonts w:ascii="Bookman Old Style" w:hAnsi="Bookman Old Style" w:cs="Arial"/>
        </w:rPr>
        <w:t>REDNOVA</w:t>
      </w:r>
      <w:r w:rsidR="003551EA">
        <w:rPr>
          <w:rFonts w:ascii="Bookman Old Style" w:hAnsi="Bookman Old Style" w:cs="Arial"/>
        </w:rPr>
        <w:t xml:space="preserve"> S.A.S.</w:t>
      </w:r>
      <w:r w:rsidR="00A44586" w:rsidRPr="009575C5">
        <w:rPr>
          <w:rFonts w:ascii="Bookman Old Style" w:hAnsi="Bookman Old Style" w:cs="Arial"/>
        </w:rPr>
        <w:t xml:space="preserve">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sidR="002E6B4E">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w:t>
      </w:r>
      <w:r w:rsidR="002E6B4E">
        <w:rPr>
          <w:rFonts w:ascii="Bookman Old Style" w:hAnsi="Bookman Old Style" w:cs="Arial"/>
        </w:rPr>
        <w:t xml:space="preserve">que </w:t>
      </w:r>
      <w:r w:rsidRPr="005D0D58">
        <w:rPr>
          <w:rFonts w:ascii="Bookman Old Style" w:hAnsi="Bookman Old Style" w:cs="Arial"/>
        </w:rPr>
        <w:t>todos sus usuarios están conectados a la red secundaria, se determina para este mercado relevante un solo cargo de distribución que será aplicable a los usuarios de uso residencial y usuarios diferentes al uso residencial.</w:t>
      </w:r>
    </w:p>
    <w:p w14:paraId="108748C9" w14:textId="4E430FA0" w:rsidR="003A46CB" w:rsidRDefault="003A46CB" w:rsidP="000A5258">
      <w:pPr>
        <w:adjustRightInd w:val="0"/>
        <w:spacing w:before="240" w:after="240"/>
        <w:ind w:left="0" w:right="23"/>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830EBD">
        <w:rPr>
          <w:rFonts w:ascii="Bookman Old Style" w:hAnsi="Bookman Old Style" w:cs="Arial"/>
        </w:rPr>
        <w:t>REDNOVA</w:t>
      </w:r>
      <w:r w:rsidR="003551EA">
        <w:rPr>
          <w:rFonts w:ascii="Bookman Old Style" w:hAnsi="Bookman Old Style" w:cs="Arial"/>
        </w:rPr>
        <w:t xml:space="preserve"> S.A.S.</w:t>
      </w:r>
      <w:r w:rsidR="00A44586" w:rsidRPr="009575C5">
        <w:rPr>
          <w:rFonts w:ascii="Bookman Old Style" w:hAnsi="Bookman Old Style" w:cs="Arial"/>
        </w:rPr>
        <w:t xml:space="preserve"> E.S.P.</w:t>
      </w:r>
      <w:r w:rsidR="00D1261B">
        <w:rPr>
          <w:rFonts w:ascii="Bookman Old Style" w:hAnsi="Bookman Old Style" w:cs="Arial"/>
        </w:rPr>
        <w:t xml:space="preserve"> </w:t>
      </w:r>
      <w:r>
        <w:rPr>
          <w:rFonts w:ascii="Bookman Old Style" w:hAnsi="Bookman Old Style" w:cs="Arial"/>
        </w:rPr>
        <w:t>mediante radicado</w:t>
      </w:r>
      <w:r w:rsidR="00F564B3">
        <w:rPr>
          <w:rFonts w:ascii="Bookman Old Style" w:hAnsi="Bookman Old Style" w:cs="Arial"/>
        </w:rPr>
        <w:t>s</w:t>
      </w:r>
      <w:r>
        <w:rPr>
          <w:rFonts w:ascii="Bookman Old Style" w:hAnsi="Bookman Old Style" w:cs="Arial"/>
        </w:rPr>
        <w:t xml:space="preserve"> </w:t>
      </w:r>
      <w:r w:rsidR="00334280" w:rsidRPr="000A5258">
        <w:rPr>
          <w:rFonts w:ascii="Bookman Old Style" w:hAnsi="Bookman Old Style" w:cs="Arial"/>
        </w:rPr>
        <w:t>E-2019-</w:t>
      </w:r>
      <w:r w:rsidR="00666C78" w:rsidRPr="000A5258">
        <w:rPr>
          <w:rFonts w:ascii="Bookman Old Style" w:hAnsi="Bookman Old Style" w:cs="Arial"/>
        </w:rPr>
        <w:t>00</w:t>
      </w:r>
      <w:r w:rsidR="00666C78">
        <w:rPr>
          <w:rFonts w:ascii="Bookman Old Style" w:hAnsi="Bookman Old Style" w:cs="Arial"/>
        </w:rPr>
        <w:t>9559 y</w:t>
      </w:r>
      <w:r w:rsidR="00334280" w:rsidRPr="000A5258">
        <w:rPr>
          <w:rFonts w:ascii="Bookman Old Style" w:hAnsi="Bookman Old Style" w:cs="Arial"/>
        </w:rPr>
        <w:t xml:space="preserve"> E-2019-0</w:t>
      </w:r>
      <w:r w:rsidR="00666C78">
        <w:rPr>
          <w:rFonts w:ascii="Bookman Old Style" w:hAnsi="Bookman Old Style" w:cs="Arial"/>
        </w:rPr>
        <w:t>10</w:t>
      </w:r>
      <w:r w:rsidR="00392D18">
        <w:rPr>
          <w:rFonts w:ascii="Bookman Old Style" w:hAnsi="Bookman Old Style" w:cs="Arial"/>
        </w:rPr>
        <w:t>472</w:t>
      </w:r>
      <w:r w:rsidR="00827978" w:rsidRPr="00334280">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w:t>
      </w:r>
      <w:r w:rsidR="00AE4C5B">
        <w:rPr>
          <w:rFonts w:ascii="Bookman Old Style" w:hAnsi="Bookman Old Style" w:cs="Arial"/>
        </w:rPr>
        <w:t>que trata</w:t>
      </w:r>
      <w:r w:rsidR="00AE4C5B" w:rsidRPr="00D03E47">
        <w:rPr>
          <w:rFonts w:ascii="Bookman Old Style" w:hAnsi="Bookman Old Style" w:cs="Arial"/>
        </w:rPr>
        <w:t xml:space="preserve"> </w:t>
      </w:r>
      <w:r w:rsidR="00AE4C5B">
        <w:rPr>
          <w:rFonts w:ascii="Bookman Old Style" w:hAnsi="Bookman Old Style" w:cs="Arial"/>
        </w:rPr>
        <w:t>la</w:t>
      </w:r>
      <w:r w:rsidR="00AE4C5B" w:rsidRPr="00D03E47">
        <w:rPr>
          <w:rFonts w:ascii="Bookman Old Style" w:hAnsi="Bookman Old Style" w:cs="Arial"/>
        </w:rPr>
        <w:t xml:space="preserve"> </w:t>
      </w:r>
      <w:r w:rsidR="00AE4C5B">
        <w:rPr>
          <w:rFonts w:ascii="Bookman Old Style" w:hAnsi="Bookman Old Style" w:cs="Arial"/>
        </w:rPr>
        <w:t>Metodología, según se relacionan con su respectivo sustento</w:t>
      </w:r>
      <w:r w:rsidR="00AE4C5B" w:rsidRPr="00D03E47">
        <w:rPr>
          <w:rFonts w:ascii="Bookman Old Style" w:hAnsi="Bookman Old Style" w:cs="Arial"/>
        </w:rPr>
        <w:t xml:space="preserve"> en el documento soporte de la presente Resolución</w:t>
      </w:r>
      <w:r w:rsidRPr="00D03E47">
        <w:rPr>
          <w:rFonts w:ascii="Bookman Old Style" w:hAnsi="Bookman Old Style" w:cs="Arial"/>
        </w:rPr>
        <w:t>.</w:t>
      </w:r>
    </w:p>
    <w:p w14:paraId="31000536" w14:textId="04D8FD05"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justifican la presente resolución, se encuentran en el Documento CREG </w:t>
      </w:r>
      <w:r w:rsidR="007177F2">
        <w:rPr>
          <w:rFonts w:ascii="Bookman Old Style" w:hAnsi="Bookman Old Style" w:cs="Arial"/>
        </w:rPr>
        <w:t>064</w:t>
      </w:r>
      <w:r w:rsidR="006922CB" w:rsidRPr="001954E9">
        <w:rPr>
          <w:rFonts w:ascii="Bookman Old Style" w:hAnsi="Bookman Old Style" w:cs="Arial"/>
        </w:rPr>
        <w:t xml:space="preserve"> de 20</w:t>
      </w:r>
      <w:r w:rsidR="00AE4C5B">
        <w:rPr>
          <w:rFonts w:ascii="Bookman Old Style" w:hAnsi="Bookman Old Style" w:cs="Arial"/>
        </w:rPr>
        <w:t>20</w:t>
      </w:r>
      <w:r w:rsidR="006922CB" w:rsidRPr="001954E9">
        <w:rPr>
          <w:rFonts w:ascii="Bookman Old Style" w:hAnsi="Bookman Old Style" w:cs="Arial"/>
        </w:rPr>
        <w:t>, soporte de la presente resolución.</w:t>
      </w:r>
    </w:p>
    <w:p w14:paraId="68D4B950" w14:textId="078E0D91" w:rsidR="001504DB" w:rsidRPr="001954E9" w:rsidRDefault="001504DB" w:rsidP="001504DB">
      <w:pPr>
        <w:adjustRightInd w:val="0"/>
        <w:spacing w:before="240" w:after="240"/>
        <w:ind w:left="0" w:right="20"/>
        <w:jc w:val="both"/>
        <w:rPr>
          <w:rFonts w:ascii="Bookman Old Style" w:hAnsi="Bookman Old Style" w:cs="Arial"/>
        </w:rPr>
      </w:pPr>
      <w:r w:rsidRPr="009C681F">
        <w:rPr>
          <w:rFonts w:ascii="Bookman Old Style" w:hAnsi="Bookman Old Style" w:cs="Arial"/>
        </w:rPr>
        <w:t>Con base en lo establecido en el artículo 4 del Decreto 2897 de 2010</w:t>
      </w:r>
      <w:r w:rsidRPr="009C681F">
        <w:rPr>
          <w:rStyle w:val="Refdenotaalpie"/>
          <w:rFonts w:ascii="Bookman Old Style" w:hAnsi="Bookman Old Style" w:cs="Arial"/>
        </w:rPr>
        <w:footnoteReference w:id="1"/>
      </w:r>
      <w:r w:rsidRPr="009C681F">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2E6B4E">
        <w:rPr>
          <w:rFonts w:ascii="Bookman Old Style" w:hAnsi="Bookman Old Style" w:cs="Arial"/>
        </w:rPr>
        <w:t>,</w:t>
      </w:r>
      <w:r w:rsidRPr="009C681F">
        <w:rPr>
          <w:rFonts w:ascii="Bookman Old Style" w:hAnsi="Bookman Old Style" w:cs="Arial"/>
        </w:rPr>
        <w:t xml:space="preserve"> aplicando las reglas allí previstas, la respuesta al conjunto de preguntas fue negativa, en la medida en que no plantea ninguna restricción indebida a la libre competencia, el cual se encuentra en el Documento CREG </w:t>
      </w:r>
      <w:r w:rsidR="007177F2">
        <w:rPr>
          <w:rFonts w:ascii="Bookman Old Style" w:hAnsi="Bookman Old Style" w:cs="Arial"/>
        </w:rPr>
        <w:t>064</w:t>
      </w:r>
      <w:r w:rsidRPr="009C681F">
        <w:rPr>
          <w:rFonts w:ascii="Bookman Old Style" w:hAnsi="Bookman Old Style" w:cs="Arial"/>
        </w:rPr>
        <w:t xml:space="preserve"> de 20</w:t>
      </w:r>
      <w:r w:rsidR="0055093D">
        <w:rPr>
          <w:rFonts w:ascii="Bookman Old Style" w:hAnsi="Bookman Old Style" w:cs="Arial"/>
        </w:rPr>
        <w:t>20</w:t>
      </w:r>
      <w:r w:rsidRPr="009C681F">
        <w:rPr>
          <w:rFonts w:ascii="Bookman Old Style" w:hAnsi="Bookman Old Style" w:cs="Arial"/>
        </w:rPr>
        <w:t>.</w:t>
      </w:r>
    </w:p>
    <w:p w14:paraId="43D623F4" w14:textId="47E9E7B4"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w:t>
      </w:r>
      <w:r w:rsidR="0055093D">
        <w:rPr>
          <w:rFonts w:ascii="Bookman Old Style" w:hAnsi="Bookman Old Style" w:cs="Arial"/>
        </w:rPr>
        <w:t>la Metodología</w:t>
      </w:r>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92E2514" w14:textId="25105457"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7177F2">
        <w:rPr>
          <w:rFonts w:ascii="Bookman Old Style" w:hAnsi="Bookman Old Style" w:cs="Arial"/>
          <w:color w:val="000000"/>
          <w:spacing w:val="-3"/>
        </w:rPr>
        <w:t>No.</w:t>
      </w:r>
      <w:r w:rsidR="00695B2B">
        <w:rPr>
          <w:rFonts w:ascii="Bookman Old Style" w:hAnsi="Bookman Old Style" w:cs="Arial"/>
          <w:color w:val="000000"/>
          <w:spacing w:val="-3"/>
        </w:rPr>
        <w:t>1003</w:t>
      </w:r>
      <w:r w:rsidR="00C05A25" w:rsidRPr="00C54A13">
        <w:rPr>
          <w:rFonts w:ascii="Bookman Old Style" w:hAnsi="Bookman Old Style" w:cs="Arial"/>
          <w:color w:val="000000"/>
          <w:spacing w:val="-3"/>
        </w:rPr>
        <w:t xml:space="preserve"> </w:t>
      </w:r>
      <w:r w:rsidRPr="00C54A13">
        <w:rPr>
          <w:rFonts w:ascii="Bookman Old Style" w:hAnsi="Bookman Old Style" w:cs="Arial"/>
          <w:color w:val="000000"/>
          <w:spacing w:val="-3"/>
        </w:rPr>
        <w:t xml:space="preserve">del </w:t>
      </w:r>
      <w:r w:rsidR="00695B2B">
        <w:rPr>
          <w:rFonts w:ascii="Bookman Old Style" w:hAnsi="Bookman Old Style" w:cs="Arial"/>
          <w:color w:val="000000"/>
          <w:spacing w:val="-3"/>
        </w:rPr>
        <w:t>07</w:t>
      </w:r>
      <w:r w:rsidR="00C05A25" w:rsidRPr="001954E9">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695B2B">
        <w:rPr>
          <w:rFonts w:ascii="Bookman Old Style" w:hAnsi="Bookman Old Style" w:cs="Arial"/>
          <w:color w:val="000000"/>
          <w:spacing w:val="-3"/>
        </w:rPr>
        <w:t>mayo</w:t>
      </w:r>
      <w:r w:rsidR="00C05A2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666C78" w:rsidRPr="001954E9">
        <w:rPr>
          <w:rFonts w:ascii="Bookman Old Style" w:hAnsi="Bookman Old Style" w:cs="Arial"/>
          <w:color w:val="000000"/>
          <w:spacing w:val="-3"/>
        </w:rPr>
        <w:t>20</w:t>
      </w:r>
      <w:r w:rsidR="00666C78">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acordó expedir la presente resolución.</w:t>
      </w:r>
    </w:p>
    <w:p w14:paraId="4A513726" w14:textId="77777777" w:rsidR="00273C2C" w:rsidRDefault="00273C2C" w:rsidP="009353D2">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28BD8034"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8EC04BD" w14:textId="77777777" w:rsidR="002D1ECA" w:rsidRDefault="002D1ECA" w:rsidP="007158B5">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617E82D3" w14:textId="77777777" w:rsidR="007158B5" w:rsidRPr="001954E9" w:rsidRDefault="007158B5" w:rsidP="007158B5">
      <w:pPr>
        <w:keepNext/>
        <w:ind w:left="0"/>
        <w:jc w:val="center"/>
        <w:rPr>
          <w:rFonts w:ascii="Bookman Old Style" w:hAnsi="Bookman Old Style" w:cs="Arial"/>
          <w:b/>
          <w:spacing w:val="80"/>
        </w:rPr>
      </w:pPr>
    </w:p>
    <w:p w14:paraId="4D6DD362" w14:textId="5D60C18B" w:rsidR="00834B60" w:rsidRDefault="00273C2C" w:rsidP="007158B5">
      <w:pPr>
        <w:tabs>
          <w:tab w:val="left" w:pos="0"/>
        </w:tabs>
        <w:adjustRightInd w:val="0"/>
        <w:spacing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w:t>
      </w:r>
      <w:r w:rsidR="002E6B4E">
        <w:rPr>
          <w:rFonts w:ascii="Bookman Old Style" w:hAnsi="Bookman Old Style" w:cs="Arial"/>
          <w:b/>
        </w:rPr>
        <w:t>í</w:t>
      </w:r>
      <w:r w:rsidR="00704312" w:rsidRPr="001954E9">
        <w:rPr>
          <w:rFonts w:ascii="Bookman Old Style" w:hAnsi="Bookman Old Style" w:cs="Arial"/>
          <w:b/>
        </w:rPr>
        <w:t>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4D67DD">
        <w:rPr>
          <w:rFonts w:ascii="Bookman Old Style" w:hAnsi="Bookman Old Style" w:cs="Arial"/>
        </w:rPr>
        <w:t>2</w:t>
      </w:r>
      <w:r w:rsidR="00834B60" w:rsidRPr="00341E8F">
        <w:rPr>
          <w:rFonts w:ascii="Bookman Old Style" w:hAnsi="Bookman Old Style" w:cs="Arial"/>
        </w:rPr>
        <w:t xml:space="preserve"> de </w:t>
      </w:r>
      <w:r w:rsidR="00850B24">
        <w:rPr>
          <w:rFonts w:ascii="Bookman Old Style" w:hAnsi="Bookman Old Style" w:cs="Arial"/>
        </w:rPr>
        <w:t xml:space="preserve">la Metodología contenida en la resolución </w:t>
      </w:r>
      <w:r w:rsidR="002E6B4E">
        <w:rPr>
          <w:rFonts w:ascii="Bookman Old Style" w:hAnsi="Bookman Old Style" w:cs="Arial"/>
        </w:rPr>
        <w:t>CREG 202 de 2013, 138 de 2014, 090 y 132 de 2018, y 011 de 2020</w:t>
      </w:r>
      <w:r w:rsidR="00834B60" w:rsidRPr="00341E8F">
        <w:rPr>
          <w:rFonts w:ascii="Bookman Old Style" w:hAnsi="Bookman Old Style" w:cs="Arial"/>
        </w:rPr>
        <w:t xml:space="preserve">, </w:t>
      </w:r>
      <w:r w:rsidR="0055093D">
        <w:rPr>
          <w:rFonts w:ascii="Bookman Old Style" w:hAnsi="Bookman Old Style" w:cs="Arial"/>
        </w:rPr>
        <w:t xml:space="preserve">se aprueba </w:t>
      </w:r>
      <w:r w:rsidR="00834B60" w:rsidRPr="00341E8F">
        <w:rPr>
          <w:rFonts w:ascii="Bookman Old Style" w:hAnsi="Bookman Old Style" w:cs="Arial"/>
        </w:rPr>
        <w:t>el Mercado Relevante de Distribución para el Siguiente Per</w:t>
      </w:r>
      <w:r w:rsidR="002E6B4E">
        <w:rPr>
          <w:rFonts w:ascii="Bookman Old Style" w:hAnsi="Bookman Old Style" w:cs="Arial"/>
        </w:rPr>
        <w:t>í</w:t>
      </w:r>
      <w:r w:rsidR="00834B60" w:rsidRPr="00341E8F">
        <w:rPr>
          <w:rFonts w:ascii="Bookman Old Style" w:hAnsi="Bookman Old Style" w:cs="Arial"/>
        </w:rPr>
        <w:t>odo Tarifario</w:t>
      </w:r>
      <w:r w:rsidR="002E6B4E">
        <w:rPr>
          <w:rFonts w:ascii="Bookman Old Style" w:hAnsi="Bookman Old Style" w:cs="Arial"/>
        </w:rPr>
        <w:t>, que</w:t>
      </w:r>
      <w:r w:rsidR="00834B60" w:rsidRPr="00341E8F">
        <w:rPr>
          <w:rFonts w:ascii="Bookman Old Style" w:hAnsi="Bookman Old Style" w:cs="Arial"/>
        </w:rPr>
        <w:t xml:space="preserve"> </w:t>
      </w:r>
      <w:r w:rsidR="00834B60">
        <w:rPr>
          <w:rFonts w:ascii="Bookman Old Style" w:hAnsi="Bookman Old Style" w:cs="Arial"/>
        </w:rPr>
        <w:t>corresponde a un</w:t>
      </w:r>
      <w:r w:rsidR="0055093D">
        <w:rPr>
          <w:rFonts w:ascii="Bookman Old Style" w:hAnsi="Bookman Old Style" w:cs="Arial"/>
        </w:rPr>
        <w:t xml:space="preserve"> Nuevo</w:t>
      </w:r>
      <w:r w:rsidR="00834B60">
        <w:rPr>
          <w:rFonts w:ascii="Bookman Old Style" w:hAnsi="Bookman Old Style" w:cs="Arial"/>
        </w:rPr>
        <w:t xml:space="preserve">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9F40BC">
        <w:rPr>
          <w:rFonts w:ascii="Bookman Old Style" w:hAnsi="Bookman Old Style" w:cs="Arial"/>
          <w:szCs w:val="20"/>
          <w:lang w:val="es-ES_tradnl"/>
        </w:rPr>
        <w:t>e</w:t>
      </w:r>
      <w:r w:rsidR="00834B60">
        <w:rPr>
          <w:rFonts w:ascii="Bookman Old Style" w:hAnsi="Bookman Old Style" w:cs="Arial"/>
        </w:rPr>
        <w:t>l</w:t>
      </w:r>
      <w:r w:rsidR="009F40BC">
        <w:rPr>
          <w:rFonts w:ascii="Bookman Old Style" w:hAnsi="Bookman Old Style" w:cs="Arial"/>
        </w:rPr>
        <w:t xml:space="preserve"> </w:t>
      </w:r>
      <w:r w:rsidR="00834B60">
        <w:rPr>
          <w:rFonts w:ascii="Bookman Old Style" w:hAnsi="Bookman Old Style" w:cs="Arial"/>
        </w:rPr>
        <w:t>siguiente</w:t>
      </w:r>
      <w:r w:rsidR="009F40BC">
        <w:rPr>
          <w:rFonts w:ascii="Bookman Old Style" w:hAnsi="Bookman Old Style" w:cs="Arial"/>
        </w:rPr>
        <w:t xml:space="preserve"> </w:t>
      </w:r>
      <w:r w:rsidR="00CA62CA">
        <w:rPr>
          <w:rFonts w:ascii="Bookman Old Style" w:hAnsi="Bookman Old Style" w:cs="Arial"/>
        </w:rPr>
        <w:t>municipio</w:t>
      </w:r>
      <w:r w:rsidR="00857F88">
        <w:rPr>
          <w:rFonts w:ascii="Bookman Old Style" w:hAnsi="Bookman Old Style" w:cs="Arial"/>
        </w:rPr>
        <w:t xml:space="preserve"> y los centros poblados</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1625"/>
        <w:gridCol w:w="2534"/>
      </w:tblGrid>
      <w:tr w:rsidR="00AD0FA5" w:rsidRPr="00010337" w14:paraId="4747CFC2" w14:textId="77777777" w:rsidTr="00FE1708">
        <w:trPr>
          <w:tblHeader/>
          <w:jc w:val="center"/>
        </w:trPr>
        <w:tc>
          <w:tcPr>
            <w:tcW w:w="0" w:type="auto"/>
            <w:shd w:val="clear" w:color="auto" w:fill="D9D9D9" w:themeFill="background1" w:themeFillShade="D9"/>
            <w:vAlign w:val="center"/>
          </w:tcPr>
          <w:p w14:paraId="5988D1F7" w14:textId="77777777" w:rsidR="00AD0FA5" w:rsidRPr="000A5258" w:rsidRDefault="00AD0FA5" w:rsidP="00FE1708">
            <w:pPr>
              <w:keepNext/>
              <w:ind w:left="-104"/>
              <w:jc w:val="center"/>
              <w:rPr>
                <w:rFonts w:ascii="Bookman Old Style" w:hAnsi="Bookman Old Style" w:cs="Arial"/>
                <w:b/>
                <w:sz w:val="22"/>
              </w:rPr>
            </w:pPr>
            <w:r w:rsidRPr="000A5258">
              <w:rPr>
                <w:rFonts w:ascii="Bookman Old Style" w:hAnsi="Bookman Old Style" w:cs="Arial"/>
                <w:b/>
                <w:sz w:val="22"/>
              </w:rPr>
              <w:t xml:space="preserve">CODIGO DANE </w:t>
            </w:r>
          </w:p>
        </w:tc>
        <w:tc>
          <w:tcPr>
            <w:tcW w:w="0" w:type="auto"/>
            <w:shd w:val="clear" w:color="auto" w:fill="D9D9D9" w:themeFill="background1" w:themeFillShade="D9"/>
            <w:vAlign w:val="center"/>
          </w:tcPr>
          <w:p w14:paraId="70EBD6C8" w14:textId="77777777" w:rsidR="00AD0FA5" w:rsidRPr="000A5258" w:rsidRDefault="00AD0FA5" w:rsidP="00FE1708">
            <w:pPr>
              <w:keepNext/>
              <w:ind w:left="-104"/>
              <w:jc w:val="center"/>
              <w:rPr>
                <w:rFonts w:ascii="Bookman Old Style" w:hAnsi="Bookman Old Style" w:cs="Arial"/>
                <w:b/>
                <w:sz w:val="22"/>
              </w:rPr>
            </w:pPr>
            <w:r w:rsidRPr="000A5258">
              <w:rPr>
                <w:rFonts w:ascii="Bookman Old Style" w:hAnsi="Bookman Old Style" w:cs="Arial"/>
                <w:b/>
                <w:sz w:val="22"/>
              </w:rPr>
              <w:t>MUNICIPIO</w:t>
            </w:r>
          </w:p>
        </w:tc>
        <w:tc>
          <w:tcPr>
            <w:tcW w:w="0" w:type="auto"/>
            <w:shd w:val="clear" w:color="auto" w:fill="D9D9D9" w:themeFill="background1" w:themeFillShade="D9"/>
            <w:vAlign w:val="center"/>
          </w:tcPr>
          <w:p w14:paraId="229B9FA2" w14:textId="77777777" w:rsidR="00AD0FA5" w:rsidRPr="000A5258" w:rsidRDefault="00AD0FA5" w:rsidP="00FE1708">
            <w:pPr>
              <w:keepNext/>
              <w:ind w:left="-111"/>
              <w:jc w:val="center"/>
              <w:rPr>
                <w:rFonts w:ascii="Bookman Old Style" w:hAnsi="Bookman Old Style" w:cs="Arial"/>
                <w:b/>
                <w:sz w:val="22"/>
              </w:rPr>
            </w:pPr>
            <w:r w:rsidRPr="000A5258">
              <w:rPr>
                <w:rFonts w:ascii="Bookman Old Style" w:hAnsi="Bookman Old Style" w:cs="Arial"/>
                <w:b/>
                <w:sz w:val="22"/>
              </w:rPr>
              <w:t>DEPARTAMENTO</w:t>
            </w:r>
          </w:p>
        </w:tc>
      </w:tr>
      <w:tr w:rsidR="00AD0FA5" w:rsidRPr="00010337" w14:paraId="4221A10D" w14:textId="77777777" w:rsidTr="00FE1708">
        <w:trPr>
          <w:jc w:val="center"/>
        </w:trPr>
        <w:tc>
          <w:tcPr>
            <w:tcW w:w="0" w:type="auto"/>
            <w:shd w:val="clear" w:color="auto" w:fill="auto"/>
          </w:tcPr>
          <w:p w14:paraId="28FA3160" w14:textId="78A4EE72" w:rsidR="00AD0FA5" w:rsidRPr="001B2EC8" w:rsidRDefault="00AD0FA5" w:rsidP="00FE1708">
            <w:pPr>
              <w:ind w:left="-104" w:right="-1"/>
              <w:jc w:val="center"/>
              <w:rPr>
                <w:rFonts w:ascii="Bookman Old Style" w:hAnsi="Bookman Old Style" w:cs="Arial"/>
                <w:color w:val="000000"/>
              </w:rPr>
            </w:pPr>
            <w:r w:rsidRPr="001B2EC8">
              <w:rPr>
                <w:rFonts w:ascii="Bookman Old Style" w:hAnsi="Bookman Old Style" w:cs="Arial"/>
                <w:color w:val="000000"/>
              </w:rPr>
              <w:t>54206</w:t>
            </w:r>
          </w:p>
        </w:tc>
        <w:tc>
          <w:tcPr>
            <w:tcW w:w="0" w:type="auto"/>
            <w:shd w:val="clear" w:color="auto" w:fill="auto"/>
          </w:tcPr>
          <w:p w14:paraId="2144F8EF" w14:textId="77777777" w:rsidR="00AD0FA5" w:rsidRPr="001B2EC8" w:rsidRDefault="00AD0FA5" w:rsidP="00FE1708">
            <w:pPr>
              <w:ind w:left="-104" w:right="-1"/>
              <w:jc w:val="center"/>
              <w:rPr>
                <w:rFonts w:ascii="Bookman Old Style" w:hAnsi="Bookman Old Style" w:cs="Arial"/>
              </w:rPr>
            </w:pPr>
            <w:r w:rsidRPr="001B2EC8">
              <w:rPr>
                <w:rFonts w:ascii="Bookman Old Style" w:hAnsi="Bookman Old Style" w:cs="Arial"/>
              </w:rPr>
              <w:t>Convención</w:t>
            </w:r>
          </w:p>
        </w:tc>
        <w:tc>
          <w:tcPr>
            <w:tcW w:w="0" w:type="auto"/>
            <w:shd w:val="clear" w:color="auto" w:fill="auto"/>
            <w:vAlign w:val="center"/>
          </w:tcPr>
          <w:p w14:paraId="6E0EA01E" w14:textId="77777777" w:rsidR="00AD0FA5" w:rsidRPr="001B2EC8" w:rsidRDefault="00AD0FA5" w:rsidP="00FE1708">
            <w:pPr>
              <w:ind w:left="-111" w:right="-1"/>
              <w:jc w:val="center"/>
              <w:rPr>
                <w:rFonts w:ascii="Bookman Old Style" w:hAnsi="Bookman Old Style" w:cs="Arial"/>
              </w:rPr>
            </w:pPr>
            <w:r w:rsidRPr="001B2EC8">
              <w:rPr>
                <w:rFonts w:ascii="Bookman Old Style" w:hAnsi="Bookman Old Style" w:cs="Arial"/>
              </w:rPr>
              <w:t>Norte de Santander</w:t>
            </w:r>
          </w:p>
        </w:tc>
      </w:tr>
      <w:tr w:rsidR="00AD0FA5" w:rsidRPr="00010337" w14:paraId="34ACD8CC" w14:textId="77777777" w:rsidTr="00FE1708">
        <w:trPr>
          <w:jc w:val="center"/>
        </w:trPr>
        <w:tc>
          <w:tcPr>
            <w:tcW w:w="0" w:type="auto"/>
            <w:shd w:val="clear" w:color="auto" w:fill="auto"/>
          </w:tcPr>
          <w:p w14:paraId="1F2C36D5" w14:textId="2200CB73" w:rsidR="00AD0FA5" w:rsidRPr="001B2EC8" w:rsidRDefault="00AD0FA5" w:rsidP="00FE1708">
            <w:pPr>
              <w:ind w:left="-104" w:right="-1"/>
              <w:jc w:val="center"/>
              <w:rPr>
                <w:rFonts w:ascii="Bookman Old Style" w:hAnsi="Bookman Old Style" w:cs="Arial"/>
                <w:color w:val="000000"/>
              </w:rPr>
            </w:pPr>
            <w:r w:rsidRPr="001B2EC8">
              <w:rPr>
                <w:rFonts w:ascii="Bookman Old Style" w:hAnsi="Bookman Old Style" w:cs="Arial"/>
                <w:color w:val="000000"/>
              </w:rPr>
              <w:t>54245</w:t>
            </w:r>
          </w:p>
        </w:tc>
        <w:tc>
          <w:tcPr>
            <w:tcW w:w="0" w:type="auto"/>
            <w:shd w:val="clear" w:color="auto" w:fill="auto"/>
          </w:tcPr>
          <w:p w14:paraId="7E404B50" w14:textId="77777777" w:rsidR="00AD0FA5" w:rsidRPr="001B2EC8" w:rsidRDefault="00AD0FA5" w:rsidP="00FE1708">
            <w:pPr>
              <w:ind w:left="-104" w:right="-1"/>
              <w:jc w:val="center"/>
              <w:rPr>
                <w:rFonts w:ascii="Bookman Old Style" w:hAnsi="Bookman Old Style" w:cs="Arial"/>
              </w:rPr>
            </w:pPr>
            <w:r w:rsidRPr="001B2EC8">
              <w:rPr>
                <w:rFonts w:ascii="Bookman Old Style" w:hAnsi="Bookman Old Style" w:cs="Arial"/>
              </w:rPr>
              <w:t>El Carmen</w:t>
            </w:r>
          </w:p>
        </w:tc>
        <w:tc>
          <w:tcPr>
            <w:tcW w:w="0" w:type="auto"/>
            <w:shd w:val="clear" w:color="auto" w:fill="auto"/>
          </w:tcPr>
          <w:p w14:paraId="03963646" w14:textId="77777777" w:rsidR="00AD0FA5" w:rsidRPr="001B2EC8" w:rsidRDefault="00AD0FA5" w:rsidP="00FE1708">
            <w:pPr>
              <w:ind w:left="-111" w:right="-1"/>
              <w:jc w:val="center"/>
              <w:rPr>
                <w:rFonts w:ascii="Bookman Old Style" w:hAnsi="Bookman Old Style" w:cs="Arial"/>
              </w:rPr>
            </w:pPr>
            <w:r w:rsidRPr="001B2EC8">
              <w:rPr>
                <w:rFonts w:ascii="Bookman Old Style" w:hAnsi="Bookman Old Style" w:cs="Arial"/>
              </w:rPr>
              <w:t>Norte de Santander</w:t>
            </w:r>
          </w:p>
        </w:tc>
      </w:tr>
      <w:tr w:rsidR="00AD0FA5" w:rsidRPr="00010337" w14:paraId="24979ED0" w14:textId="77777777" w:rsidTr="00FE1708">
        <w:trPr>
          <w:jc w:val="center"/>
        </w:trPr>
        <w:tc>
          <w:tcPr>
            <w:tcW w:w="0" w:type="auto"/>
            <w:shd w:val="clear" w:color="auto" w:fill="auto"/>
          </w:tcPr>
          <w:p w14:paraId="6605DAE1" w14:textId="567E562C" w:rsidR="00AD0FA5" w:rsidRPr="001B2EC8" w:rsidRDefault="00AD0FA5" w:rsidP="00FE1708">
            <w:pPr>
              <w:ind w:left="-104" w:right="-1"/>
              <w:jc w:val="center"/>
              <w:rPr>
                <w:rFonts w:ascii="Bookman Old Style" w:hAnsi="Bookman Old Style" w:cs="Arial"/>
                <w:color w:val="000000"/>
              </w:rPr>
            </w:pPr>
            <w:r w:rsidRPr="001B2EC8">
              <w:rPr>
                <w:rFonts w:ascii="Bookman Old Style" w:hAnsi="Bookman Old Style" w:cs="Arial"/>
                <w:color w:val="000000"/>
              </w:rPr>
              <w:t>54250</w:t>
            </w:r>
          </w:p>
        </w:tc>
        <w:tc>
          <w:tcPr>
            <w:tcW w:w="0" w:type="auto"/>
            <w:shd w:val="clear" w:color="auto" w:fill="auto"/>
          </w:tcPr>
          <w:p w14:paraId="09AAE29A" w14:textId="77777777" w:rsidR="00AD0FA5" w:rsidRPr="001B2EC8" w:rsidRDefault="00AD0FA5" w:rsidP="00FE1708">
            <w:pPr>
              <w:ind w:left="-104" w:right="-1"/>
              <w:jc w:val="center"/>
              <w:rPr>
                <w:rFonts w:ascii="Bookman Old Style" w:hAnsi="Bookman Old Style" w:cs="Arial"/>
              </w:rPr>
            </w:pPr>
            <w:r w:rsidRPr="001B2EC8">
              <w:rPr>
                <w:rFonts w:ascii="Bookman Old Style" w:hAnsi="Bookman Old Style" w:cs="Arial"/>
              </w:rPr>
              <w:t>El Tarra</w:t>
            </w:r>
          </w:p>
        </w:tc>
        <w:tc>
          <w:tcPr>
            <w:tcW w:w="0" w:type="auto"/>
            <w:shd w:val="clear" w:color="auto" w:fill="auto"/>
          </w:tcPr>
          <w:p w14:paraId="7BC3E0E5" w14:textId="77777777" w:rsidR="00AD0FA5" w:rsidRPr="001B2EC8" w:rsidRDefault="00AD0FA5" w:rsidP="00FE1708">
            <w:pPr>
              <w:ind w:left="-111" w:right="-1"/>
              <w:jc w:val="center"/>
              <w:rPr>
                <w:rFonts w:ascii="Bookman Old Style" w:hAnsi="Bookman Old Style" w:cs="Arial"/>
              </w:rPr>
            </w:pPr>
            <w:r w:rsidRPr="001B2EC8">
              <w:rPr>
                <w:rFonts w:ascii="Bookman Old Style" w:hAnsi="Bookman Old Style" w:cs="Arial"/>
              </w:rPr>
              <w:t>Norte de Santander</w:t>
            </w:r>
          </w:p>
        </w:tc>
      </w:tr>
      <w:tr w:rsidR="00AD0FA5" w:rsidRPr="00010337" w14:paraId="772771D8" w14:textId="77777777" w:rsidTr="00FE1708">
        <w:trPr>
          <w:jc w:val="center"/>
        </w:trPr>
        <w:tc>
          <w:tcPr>
            <w:tcW w:w="0" w:type="auto"/>
            <w:shd w:val="clear" w:color="auto" w:fill="auto"/>
            <w:vAlign w:val="bottom"/>
          </w:tcPr>
          <w:p w14:paraId="67B46182" w14:textId="072FD3C0" w:rsidR="00AD0FA5" w:rsidRPr="001B2EC8" w:rsidRDefault="00AD0FA5" w:rsidP="00FE1708">
            <w:pPr>
              <w:ind w:left="-104" w:right="-1"/>
              <w:jc w:val="center"/>
              <w:rPr>
                <w:rFonts w:ascii="Bookman Old Style" w:hAnsi="Bookman Old Style" w:cs="Arial"/>
              </w:rPr>
            </w:pPr>
            <w:r w:rsidRPr="001B2EC8">
              <w:rPr>
                <w:rFonts w:ascii="Bookman Old Style" w:hAnsi="Bookman Old Style" w:cs="Arial"/>
                <w:color w:val="000000"/>
              </w:rPr>
              <w:t>54800</w:t>
            </w:r>
          </w:p>
        </w:tc>
        <w:tc>
          <w:tcPr>
            <w:tcW w:w="0" w:type="auto"/>
            <w:shd w:val="clear" w:color="auto" w:fill="auto"/>
          </w:tcPr>
          <w:p w14:paraId="0E0DB12A" w14:textId="77777777" w:rsidR="00AD0FA5" w:rsidRPr="001B2EC8" w:rsidRDefault="00AD0FA5" w:rsidP="00FE1708">
            <w:pPr>
              <w:ind w:left="-104" w:right="-1"/>
              <w:jc w:val="center"/>
              <w:rPr>
                <w:rFonts w:ascii="Bookman Old Style" w:hAnsi="Bookman Old Style" w:cs="Arial"/>
              </w:rPr>
            </w:pPr>
            <w:r w:rsidRPr="001B2EC8">
              <w:rPr>
                <w:rFonts w:ascii="Bookman Old Style" w:hAnsi="Bookman Old Style" w:cs="Arial"/>
                <w:color w:val="000000"/>
              </w:rPr>
              <w:t xml:space="preserve"> Teorama</w:t>
            </w:r>
          </w:p>
        </w:tc>
        <w:tc>
          <w:tcPr>
            <w:tcW w:w="0" w:type="auto"/>
            <w:shd w:val="clear" w:color="auto" w:fill="auto"/>
          </w:tcPr>
          <w:p w14:paraId="3E52522E" w14:textId="77777777" w:rsidR="00AD0FA5" w:rsidRPr="001B2EC8" w:rsidRDefault="00AD0FA5" w:rsidP="00FE1708">
            <w:pPr>
              <w:ind w:left="-111" w:right="-1"/>
              <w:jc w:val="center"/>
              <w:rPr>
                <w:rFonts w:ascii="Bookman Old Style" w:hAnsi="Bookman Old Style" w:cs="Arial"/>
              </w:rPr>
            </w:pPr>
            <w:r w:rsidRPr="001B2EC8">
              <w:rPr>
                <w:rFonts w:ascii="Bookman Old Style" w:hAnsi="Bookman Old Style" w:cs="Arial"/>
              </w:rPr>
              <w:t>Norte de Santander</w:t>
            </w:r>
          </w:p>
        </w:tc>
      </w:tr>
    </w:tbl>
    <w:p w14:paraId="61489150" w14:textId="77777777" w:rsidR="0055093D" w:rsidRDefault="0055093D" w:rsidP="007158B5">
      <w:pPr>
        <w:tabs>
          <w:tab w:val="left" w:pos="0"/>
        </w:tabs>
        <w:adjustRightInd w:val="0"/>
        <w:ind w:left="0" w:right="23"/>
        <w:jc w:val="both"/>
        <w:rPr>
          <w:rFonts w:ascii="Bookman Old Style" w:hAnsi="Bookman Old Style" w:cs="Arial"/>
          <w:b/>
        </w:rPr>
      </w:pPr>
    </w:p>
    <w:p w14:paraId="1BDA16F2" w14:textId="77777777" w:rsidR="007177F2" w:rsidRDefault="007177F2" w:rsidP="007158B5">
      <w:pPr>
        <w:tabs>
          <w:tab w:val="left" w:pos="0"/>
        </w:tabs>
        <w:adjustRightInd w:val="0"/>
        <w:ind w:left="0" w:right="23"/>
        <w:jc w:val="both"/>
        <w:rPr>
          <w:rFonts w:ascii="Bookman Old Style" w:hAnsi="Bookman Old Style" w:cs="Arial"/>
          <w:b/>
        </w:rPr>
      </w:pPr>
    </w:p>
    <w:p w14:paraId="0E83E6EA" w14:textId="77777777" w:rsidR="007177F2" w:rsidRDefault="007177F2" w:rsidP="007158B5">
      <w:pPr>
        <w:tabs>
          <w:tab w:val="left" w:pos="0"/>
        </w:tabs>
        <w:adjustRightInd w:val="0"/>
        <w:ind w:left="0" w:right="23"/>
        <w:jc w:val="both"/>
        <w:rPr>
          <w:rFonts w:ascii="Bookman Old Style" w:hAnsi="Bookman Old Style" w:cs="Arial"/>
          <w:b/>
        </w:rPr>
      </w:pPr>
    </w:p>
    <w:p w14:paraId="5BB0F6F9" w14:textId="18AF0C9F" w:rsidR="00883586" w:rsidRPr="001954E9" w:rsidRDefault="00883586" w:rsidP="007158B5">
      <w:pPr>
        <w:tabs>
          <w:tab w:val="left" w:pos="0"/>
        </w:tabs>
        <w:adjustRightInd w:val="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FC29DF">
        <w:rPr>
          <w:rFonts w:ascii="Bookman Old Style" w:hAnsi="Bookman Old Style" w:cs="Arial"/>
        </w:rPr>
        <w:t>Anexo 2</w:t>
      </w:r>
      <w:r w:rsidRPr="001954E9">
        <w:rPr>
          <w:rFonts w:ascii="Bookman Old Style" w:hAnsi="Bookman Old Style" w:cs="Arial"/>
        </w:rPr>
        <w:t xml:space="preserve"> de esta Resolución.</w:t>
      </w:r>
    </w:p>
    <w:p w14:paraId="2EFF975C" w14:textId="77777777"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14:paraId="1E5E634A" w14:textId="6F6F5B63"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A371AC">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881F62">
        <w:rPr>
          <w:rFonts w:ascii="Bookman Old Style" w:hAnsi="Bookman Old Style" w:cs="Arial"/>
        </w:rPr>
        <w:t xml:space="preserve">de </w:t>
      </w:r>
      <w:bookmarkStart w:id="4" w:name="_Hlk32852674"/>
      <w:r w:rsidR="00EB2862" w:rsidRPr="00583222">
        <w:rPr>
          <w:rFonts w:ascii="Bookman Old Style" w:hAnsi="Bookman Old Style" w:cs="Arial"/>
        </w:rPr>
        <w:t>$</w:t>
      </w:r>
      <w:r w:rsidR="00B95783" w:rsidRPr="00583222">
        <w:rPr>
          <w:rFonts w:ascii="Bookman Old Style" w:hAnsi="Bookman Old Style" w:cs="Arial"/>
        </w:rPr>
        <w:t>5</w:t>
      </w:r>
      <w:r w:rsidR="00EB2862" w:rsidRPr="00583222">
        <w:rPr>
          <w:rFonts w:ascii="Bookman Old Style" w:hAnsi="Bookman Old Style" w:cs="Arial"/>
        </w:rPr>
        <w:t>,</w:t>
      </w:r>
      <w:r w:rsidR="00B95783" w:rsidRPr="00583222">
        <w:rPr>
          <w:rFonts w:ascii="Bookman Old Style" w:hAnsi="Bookman Old Style" w:cs="Arial"/>
        </w:rPr>
        <w:t>807</w:t>
      </w:r>
      <w:r w:rsidR="00EB2862" w:rsidRPr="00583222">
        <w:rPr>
          <w:rFonts w:ascii="Bookman Old Style" w:hAnsi="Bookman Old Style" w:cs="Arial"/>
        </w:rPr>
        <w:t>,</w:t>
      </w:r>
      <w:r w:rsidR="00A3584C" w:rsidRPr="00583222">
        <w:rPr>
          <w:rFonts w:ascii="Bookman Old Style" w:hAnsi="Bookman Old Style" w:cs="Arial"/>
        </w:rPr>
        <w:t>916</w:t>
      </w:r>
      <w:r w:rsidR="00EB2862" w:rsidRPr="00583222">
        <w:rPr>
          <w:rFonts w:ascii="Bookman Old Style" w:hAnsi="Bookman Old Style" w:cs="Arial"/>
        </w:rPr>
        <w:t>,</w:t>
      </w:r>
      <w:r w:rsidR="00A3584C" w:rsidRPr="00583222">
        <w:rPr>
          <w:rFonts w:ascii="Bookman Old Style" w:hAnsi="Bookman Old Style" w:cs="Arial"/>
        </w:rPr>
        <w:t>08</w:t>
      </w:r>
      <w:r w:rsidR="00C511E4" w:rsidRPr="00583222">
        <w:rPr>
          <w:rFonts w:ascii="Bookman Old Style" w:hAnsi="Bookman Old Style" w:cs="Arial"/>
        </w:rPr>
        <w:t>2</w:t>
      </w:r>
      <w:r w:rsidR="00A3584C" w:rsidRPr="00583222">
        <w:rPr>
          <w:rFonts w:ascii="Bookman Old Style" w:hAnsi="Bookman Old Style" w:cs="Arial"/>
        </w:rPr>
        <w:t>.50</w:t>
      </w:r>
      <w:bookmarkEnd w:id="4"/>
      <w:r w:rsidR="00A371AC">
        <w:rPr>
          <w:rFonts w:ascii="Bookman Old Style" w:hAnsi="Bookman Old Style" w:cs="Arial"/>
        </w:rPr>
        <w:t xml:space="preserve"> </w:t>
      </w:r>
      <w:r w:rsidR="008150E7" w:rsidRPr="001954E9">
        <w:rPr>
          <w:rFonts w:ascii="Bookman Old Style" w:hAnsi="Bookman Old Style" w:cs="Arial"/>
        </w:rPr>
        <w:t xml:space="preserve">($ 31 de diciembre de </w:t>
      </w:r>
      <w:r w:rsidR="00400181" w:rsidRPr="0015187C">
        <w:rPr>
          <w:rFonts w:ascii="Bookman Old Style" w:hAnsi="Bookman Old Style" w:cs="Arial"/>
        </w:rPr>
        <w:t>20</w:t>
      </w:r>
      <w:r w:rsidR="00850B24" w:rsidRPr="0015187C">
        <w:rPr>
          <w:rFonts w:ascii="Bookman Old Style" w:hAnsi="Bookman Old Style" w:cs="Arial"/>
        </w:rPr>
        <w:t>18</w:t>
      </w:r>
      <w:r w:rsidR="008150E7" w:rsidRPr="001954E9">
        <w:rPr>
          <w:rFonts w:ascii="Bookman Old Style" w:hAnsi="Bookman Old Style" w:cs="Arial"/>
        </w:rPr>
        <w:t>)</w:t>
      </w:r>
      <w:r w:rsidR="002E6B4E">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w:t>
      </w:r>
      <w:r w:rsidR="00273C2C" w:rsidRPr="00FC29DF">
        <w:rPr>
          <w:rFonts w:ascii="Bookman Old Style" w:hAnsi="Bookman Old Style" w:cs="Arial"/>
        </w:rPr>
        <w:t xml:space="preserve">Anexo </w:t>
      </w:r>
      <w:r w:rsidR="000C4768" w:rsidRPr="00FC29DF">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2613D092" w14:textId="0641C51E"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w:t>
      </w:r>
      <w:r w:rsidR="00E85FA2">
        <w:rPr>
          <w:rFonts w:ascii="Bookman Old Style" w:hAnsi="Bookman Old Style" w:cs="Arial"/>
          <w:bCs/>
        </w:rPr>
        <w:t>M</w:t>
      </w:r>
      <w:r w:rsidRPr="009353D2">
        <w:rPr>
          <w:rFonts w:ascii="Bookman Old Style" w:hAnsi="Bookman Old Style" w:cs="Arial"/>
          <w:bCs/>
        </w:rPr>
        <w:t xml:space="preserve">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7"/>
        <w:gridCol w:w="2267"/>
        <w:gridCol w:w="1985"/>
        <w:gridCol w:w="1837"/>
      </w:tblGrid>
      <w:tr w:rsidR="00E85FA2" w:rsidRPr="00A10908" w14:paraId="7105870F" w14:textId="77777777" w:rsidTr="00DA16F1">
        <w:trPr>
          <w:trHeight w:val="459"/>
          <w:jc w:val="center"/>
        </w:trPr>
        <w:tc>
          <w:tcPr>
            <w:tcW w:w="5000" w:type="pct"/>
            <w:gridSpan w:val="4"/>
            <w:shd w:val="clear" w:color="auto" w:fill="D9D9D9" w:themeFill="background1" w:themeFillShade="D9"/>
          </w:tcPr>
          <w:p w14:paraId="0B485585" w14:textId="77777777" w:rsidR="00E85FA2" w:rsidRPr="00BC2B64" w:rsidRDefault="00E85FA2" w:rsidP="00DA16F1">
            <w:pPr>
              <w:ind w:left="0"/>
              <w:jc w:val="center"/>
              <w:rPr>
                <w:rFonts w:ascii="Bookman Old Style" w:hAnsi="Bookman Old Style"/>
                <w:b/>
                <w:bCs/>
                <w:color w:val="000000"/>
                <w:sz w:val="22"/>
                <w:szCs w:val="22"/>
                <w:lang w:val="es-CO" w:eastAsia="es-CO"/>
              </w:rPr>
            </w:pPr>
            <w:bookmarkStart w:id="5" w:name="_Hlk38560381"/>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E85FA2" w:rsidRPr="00A10908" w14:paraId="0CD4BEB4" w14:textId="77777777" w:rsidTr="00DA16F1">
        <w:trPr>
          <w:trHeight w:val="313"/>
          <w:jc w:val="center"/>
        </w:trPr>
        <w:tc>
          <w:tcPr>
            <w:tcW w:w="1742" w:type="pct"/>
            <w:shd w:val="clear" w:color="auto" w:fill="D9D9D9" w:themeFill="background1" w:themeFillShade="D9"/>
            <w:vAlign w:val="center"/>
            <w:hideMark/>
          </w:tcPr>
          <w:p w14:paraId="7C1B500B" w14:textId="77777777" w:rsidR="00E85FA2" w:rsidRPr="00BC2B64" w:rsidRDefault="00E85FA2" w:rsidP="00DA16F1">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213" w:type="pct"/>
            <w:shd w:val="clear" w:color="auto" w:fill="D9D9D9" w:themeFill="background1" w:themeFillShade="D9"/>
          </w:tcPr>
          <w:p w14:paraId="3EDAB11B" w14:textId="77777777" w:rsidR="00E85FA2" w:rsidRPr="00BC2B64" w:rsidRDefault="00E85FA2" w:rsidP="00DA16F1">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62" w:type="pct"/>
            <w:shd w:val="clear" w:color="auto" w:fill="D9D9D9" w:themeFill="background1" w:themeFillShade="D9"/>
          </w:tcPr>
          <w:p w14:paraId="66C91D11" w14:textId="77777777" w:rsidR="00E85FA2" w:rsidRPr="00BC2B64" w:rsidRDefault="00E85FA2" w:rsidP="00DA16F1">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983" w:type="pct"/>
            <w:shd w:val="clear" w:color="auto" w:fill="D9D9D9" w:themeFill="background1" w:themeFillShade="D9"/>
            <w:vAlign w:val="center"/>
            <w:hideMark/>
          </w:tcPr>
          <w:p w14:paraId="4C6D0139" w14:textId="77777777" w:rsidR="00E85FA2" w:rsidRPr="00BC2B64" w:rsidRDefault="00E85FA2" w:rsidP="00DA16F1">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E85FA2" w:rsidRPr="00A10908" w14:paraId="5670052B" w14:textId="77777777" w:rsidTr="00DA16F1">
        <w:trPr>
          <w:trHeight w:val="271"/>
          <w:jc w:val="center"/>
        </w:trPr>
        <w:tc>
          <w:tcPr>
            <w:tcW w:w="1742" w:type="pct"/>
            <w:shd w:val="clear" w:color="auto" w:fill="auto"/>
            <w:hideMark/>
          </w:tcPr>
          <w:p w14:paraId="58A4AE72" w14:textId="77777777" w:rsidR="00E85FA2" w:rsidRPr="009353D2" w:rsidRDefault="00E85FA2" w:rsidP="00E85FA2">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FFDB445" wp14:editId="02F98A1F">
                  <wp:extent cx="504825" cy="152400"/>
                  <wp:effectExtent l="0" t="0" r="0"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213" w:type="pct"/>
          </w:tcPr>
          <w:p w14:paraId="40C527F3" w14:textId="6E821759" w:rsidR="00E85FA2" w:rsidRPr="00E85FA2" w:rsidRDefault="00E85FA2" w:rsidP="00E85FA2">
            <w:pPr>
              <w:ind w:left="0"/>
              <w:jc w:val="center"/>
              <w:rPr>
                <w:rFonts w:ascii="Bookman Old Style" w:hAnsi="Bookman Old Style"/>
                <w:sz w:val="22"/>
                <w:szCs w:val="22"/>
              </w:rPr>
            </w:pPr>
            <w:r w:rsidRPr="00E85FA2">
              <w:rPr>
                <w:rFonts w:ascii="Bookman Old Style" w:hAnsi="Bookman Old Style"/>
                <w:sz w:val="22"/>
                <w:szCs w:val="22"/>
              </w:rPr>
              <w:t>943,947,42</w:t>
            </w:r>
            <w:r w:rsidR="007D26D5">
              <w:rPr>
                <w:rFonts w:ascii="Bookman Old Style" w:hAnsi="Bookman Old Style"/>
                <w:sz w:val="22"/>
                <w:szCs w:val="22"/>
              </w:rPr>
              <w:t>7</w:t>
            </w:r>
          </w:p>
        </w:tc>
        <w:tc>
          <w:tcPr>
            <w:tcW w:w="1062" w:type="pct"/>
          </w:tcPr>
          <w:p w14:paraId="669A7BA1" w14:textId="7B07DD71" w:rsidR="00E85FA2" w:rsidRPr="000057FF" w:rsidRDefault="007D26D5" w:rsidP="00E85FA2">
            <w:pPr>
              <w:ind w:left="0"/>
              <w:jc w:val="center"/>
              <w:rPr>
                <w:rFonts w:ascii="Bookman Old Style" w:hAnsi="Bookman Old Style" w:cs="Arial"/>
                <w:sz w:val="22"/>
                <w:szCs w:val="22"/>
              </w:rPr>
            </w:pPr>
            <w:r w:rsidRPr="007D26D5">
              <w:rPr>
                <w:rFonts w:ascii="Bookman Old Style" w:hAnsi="Bookman Old Style"/>
                <w:sz w:val="22"/>
                <w:szCs w:val="22"/>
              </w:rPr>
              <w:t>945,296,164</w:t>
            </w:r>
          </w:p>
        </w:tc>
        <w:tc>
          <w:tcPr>
            <w:tcW w:w="983" w:type="pct"/>
            <w:shd w:val="clear" w:color="auto" w:fill="auto"/>
          </w:tcPr>
          <w:p w14:paraId="4F85ADF9" w14:textId="4961AB7B" w:rsidR="00E85FA2" w:rsidRPr="000057FF" w:rsidRDefault="00AE5424" w:rsidP="00E85FA2">
            <w:pPr>
              <w:ind w:left="0"/>
              <w:jc w:val="center"/>
              <w:rPr>
                <w:rFonts w:ascii="Bookman Old Style" w:hAnsi="Bookman Old Style" w:cs="Arial"/>
                <w:sz w:val="22"/>
                <w:szCs w:val="22"/>
              </w:rPr>
            </w:pPr>
            <w:r w:rsidRPr="00AE5424">
              <w:rPr>
                <w:rFonts w:ascii="Bookman Old Style" w:hAnsi="Bookman Old Style"/>
                <w:sz w:val="22"/>
                <w:szCs w:val="22"/>
              </w:rPr>
              <w:t>946,648,761</w:t>
            </w:r>
          </w:p>
        </w:tc>
      </w:tr>
      <w:tr w:rsidR="00E85FA2" w:rsidRPr="00A10908" w14:paraId="411F5B06" w14:textId="77777777" w:rsidTr="00DA16F1">
        <w:trPr>
          <w:trHeight w:val="271"/>
          <w:jc w:val="center"/>
        </w:trPr>
        <w:tc>
          <w:tcPr>
            <w:tcW w:w="1742" w:type="pct"/>
            <w:shd w:val="clear" w:color="auto" w:fill="auto"/>
            <w:hideMark/>
          </w:tcPr>
          <w:p w14:paraId="2283290D" w14:textId="77777777" w:rsidR="00E85FA2" w:rsidRPr="009353D2" w:rsidRDefault="00E85FA2" w:rsidP="00E85FA2">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A346C94" wp14:editId="08362EC8">
                  <wp:extent cx="495300" cy="152400"/>
                  <wp:effectExtent l="0" t="0" r="0" b="0"/>
                  <wp:docPr id="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213" w:type="pct"/>
          </w:tcPr>
          <w:p w14:paraId="1CCA96D1" w14:textId="5A2D6F8A" w:rsidR="00E85FA2" w:rsidRPr="00E85FA2" w:rsidRDefault="00E85FA2" w:rsidP="00E85FA2">
            <w:pPr>
              <w:ind w:left="0"/>
              <w:jc w:val="center"/>
              <w:rPr>
                <w:rFonts w:ascii="Bookman Old Style" w:hAnsi="Bookman Old Style"/>
                <w:sz w:val="22"/>
                <w:szCs w:val="22"/>
              </w:rPr>
            </w:pPr>
            <w:r w:rsidRPr="00E85FA2">
              <w:rPr>
                <w:rFonts w:ascii="Bookman Old Style" w:hAnsi="Bookman Old Style"/>
                <w:sz w:val="22"/>
                <w:szCs w:val="22"/>
              </w:rPr>
              <w:t>4,297,303,927</w:t>
            </w:r>
          </w:p>
        </w:tc>
        <w:tc>
          <w:tcPr>
            <w:tcW w:w="1062" w:type="pct"/>
          </w:tcPr>
          <w:p w14:paraId="23088128" w14:textId="13C06E01" w:rsidR="00E85FA2" w:rsidRPr="000057FF" w:rsidRDefault="007D26D5" w:rsidP="00E85FA2">
            <w:pPr>
              <w:ind w:left="0"/>
              <w:jc w:val="center"/>
              <w:rPr>
                <w:rFonts w:ascii="Bookman Old Style" w:hAnsi="Bookman Old Style" w:cs="Arial"/>
                <w:sz w:val="22"/>
                <w:szCs w:val="22"/>
              </w:rPr>
            </w:pPr>
            <w:r w:rsidRPr="007D26D5">
              <w:rPr>
                <w:rFonts w:ascii="Bookman Old Style" w:hAnsi="Bookman Old Style"/>
                <w:sz w:val="22"/>
                <w:szCs w:val="22"/>
              </w:rPr>
              <w:t>4,303,444,029</w:t>
            </w:r>
          </w:p>
        </w:tc>
        <w:tc>
          <w:tcPr>
            <w:tcW w:w="983" w:type="pct"/>
            <w:shd w:val="clear" w:color="auto" w:fill="auto"/>
          </w:tcPr>
          <w:p w14:paraId="184F9BF9" w14:textId="3A41CFA3" w:rsidR="00E85FA2" w:rsidRPr="000057FF" w:rsidRDefault="00AE5424" w:rsidP="00E85FA2">
            <w:pPr>
              <w:ind w:left="0"/>
              <w:jc w:val="center"/>
              <w:rPr>
                <w:rFonts w:ascii="Bookman Old Style" w:hAnsi="Bookman Old Style" w:cs="Arial"/>
                <w:sz w:val="22"/>
                <w:szCs w:val="22"/>
              </w:rPr>
            </w:pPr>
            <w:r w:rsidRPr="00AE5424">
              <w:rPr>
                <w:rFonts w:ascii="Bookman Old Style" w:hAnsi="Bookman Old Style"/>
                <w:sz w:val="22"/>
                <w:szCs w:val="22"/>
              </w:rPr>
              <w:t>4,309,601,703</w:t>
            </w:r>
          </w:p>
        </w:tc>
      </w:tr>
      <w:tr w:rsidR="00E85FA2" w:rsidRPr="00A10908" w14:paraId="2F1FE40E" w14:textId="77777777" w:rsidTr="00DA16F1">
        <w:trPr>
          <w:trHeight w:val="271"/>
          <w:jc w:val="center"/>
        </w:trPr>
        <w:tc>
          <w:tcPr>
            <w:tcW w:w="1742" w:type="pct"/>
            <w:shd w:val="clear" w:color="auto" w:fill="auto"/>
            <w:hideMark/>
          </w:tcPr>
          <w:p w14:paraId="6AF3DE87" w14:textId="77777777" w:rsidR="00E85FA2" w:rsidRPr="009353D2" w:rsidRDefault="00E85FA2" w:rsidP="00E85FA2">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213" w:type="pct"/>
          </w:tcPr>
          <w:p w14:paraId="28ACC9B8" w14:textId="2E0E75A9" w:rsidR="00E85FA2" w:rsidRPr="000057FF" w:rsidRDefault="00E85FA2" w:rsidP="00E85FA2">
            <w:pPr>
              <w:ind w:left="0"/>
              <w:jc w:val="center"/>
              <w:rPr>
                <w:rFonts w:ascii="Bookman Old Style" w:hAnsi="Bookman Old Style"/>
                <w:sz w:val="22"/>
                <w:szCs w:val="22"/>
              </w:rPr>
            </w:pPr>
            <w:r w:rsidRPr="00E85FA2">
              <w:rPr>
                <w:rFonts w:ascii="Bookman Old Style" w:hAnsi="Bookman Old Style"/>
                <w:sz w:val="22"/>
                <w:szCs w:val="22"/>
              </w:rPr>
              <w:t>2,911,316</w:t>
            </w:r>
          </w:p>
        </w:tc>
        <w:tc>
          <w:tcPr>
            <w:tcW w:w="1062" w:type="pct"/>
            <w:vAlign w:val="center"/>
          </w:tcPr>
          <w:p w14:paraId="07C3683F" w14:textId="11BCFCA7" w:rsidR="00E85FA2" w:rsidRPr="000057FF" w:rsidRDefault="00E85FA2" w:rsidP="00E85FA2">
            <w:pPr>
              <w:ind w:left="0"/>
              <w:jc w:val="center"/>
              <w:rPr>
                <w:rFonts w:ascii="Bookman Old Style" w:hAnsi="Bookman Old Style"/>
                <w:sz w:val="22"/>
                <w:szCs w:val="22"/>
              </w:rPr>
            </w:pPr>
            <w:r w:rsidRPr="000057FF">
              <w:rPr>
                <w:rFonts w:ascii="Bookman Old Style" w:hAnsi="Bookman Old Style"/>
                <w:sz w:val="22"/>
                <w:szCs w:val="22"/>
              </w:rPr>
              <w:t xml:space="preserve"> </w:t>
            </w:r>
            <w:r w:rsidR="00651F45" w:rsidRPr="00651F45">
              <w:rPr>
                <w:rFonts w:ascii="Bookman Old Style" w:hAnsi="Bookman Old Style"/>
                <w:sz w:val="22"/>
                <w:szCs w:val="22"/>
              </w:rPr>
              <w:t>2,942,16</w:t>
            </w:r>
            <w:r w:rsidR="00651F45">
              <w:rPr>
                <w:rFonts w:ascii="Bookman Old Style" w:hAnsi="Bookman Old Style"/>
                <w:sz w:val="22"/>
                <w:szCs w:val="22"/>
              </w:rPr>
              <w:t>2</w:t>
            </w:r>
          </w:p>
        </w:tc>
        <w:tc>
          <w:tcPr>
            <w:tcW w:w="983" w:type="pct"/>
            <w:shd w:val="clear" w:color="auto" w:fill="auto"/>
            <w:vAlign w:val="center"/>
          </w:tcPr>
          <w:p w14:paraId="6E82E88A" w14:textId="6E0F96B3" w:rsidR="00E85FA2" w:rsidRPr="000057FF" w:rsidRDefault="00AE5424" w:rsidP="00E85FA2">
            <w:pPr>
              <w:ind w:left="0"/>
              <w:jc w:val="center"/>
              <w:rPr>
                <w:rFonts w:ascii="Bookman Old Style" w:hAnsi="Bookman Old Style"/>
                <w:color w:val="000000"/>
                <w:sz w:val="22"/>
                <w:szCs w:val="22"/>
              </w:rPr>
            </w:pPr>
            <w:r w:rsidRPr="00AE5424">
              <w:rPr>
                <w:rFonts w:ascii="Bookman Old Style" w:hAnsi="Bookman Old Style"/>
                <w:sz w:val="22"/>
                <w:szCs w:val="22"/>
              </w:rPr>
              <w:t>2,973,539</w:t>
            </w:r>
          </w:p>
        </w:tc>
      </w:tr>
      <w:tr w:rsidR="00E85FA2" w:rsidRPr="00A10908" w14:paraId="1D04109A" w14:textId="77777777" w:rsidTr="00DA16F1">
        <w:trPr>
          <w:trHeight w:val="242"/>
          <w:jc w:val="center"/>
        </w:trPr>
        <w:tc>
          <w:tcPr>
            <w:tcW w:w="1742" w:type="pct"/>
            <w:shd w:val="clear" w:color="auto" w:fill="auto"/>
            <w:hideMark/>
          </w:tcPr>
          <w:p w14:paraId="757CB28B" w14:textId="77777777" w:rsidR="00E85FA2" w:rsidRPr="009353D2" w:rsidRDefault="00E85FA2" w:rsidP="00E85FA2">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21AD5DF0" wp14:editId="12F98B45">
                  <wp:extent cx="742950" cy="152400"/>
                  <wp:effectExtent l="0" t="0" r="0" b="0"/>
                  <wp:docPr id="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tcPr>
          <w:p w14:paraId="4BDA66F2" w14:textId="7EFBB65F" w:rsidR="00E85FA2" w:rsidRPr="00F726C9" w:rsidRDefault="00E85FA2" w:rsidP="00E85FA2">
            <w:pPr>
              <w:ind w:left="0"/>
              <w:jc w:val="center"/>
              <w:rPr>
                <w:rFonts w:ascii="Bookman Old Style" w:hAnsi="Bookman Old Style"/>
                <w:sz w:val="22"/>
                <w:szCs w:val="22"/>
              </w:rPr>
            </w:pPr>
            <w:r w:rsidRPr="00E85FA2">
              <w:rPr>
                <w:rFonts w:ascii="Bookman Old Style" w:hAnsi="Bookman Old Style"/>
                <w:sz w:val="22"/>
                <w:szCs w:val="22"/>
              </w:rPr>
              <w:t>2,911,316</w:t>
            </w:r>
          </w:p>
        </w:tc>
        <w:tc>
          <w:tcPr>
            <w:tcW w:w="1062" w:type="pct"/>
            <w:vAlign w:val="center"/>
          </w:tcPr>
          <w:p w14:paraId="14AC33D9" w14:textId="2532F304" w:rsidR="00E85FA2" w:rsidRPr="00F726C9" w:rsidRDefault="00E85FA2" w:rsidP="00E85FA2">
            <w:pPr>
              <w:ind w:left="0"/>
              <w:jc w:val="center"/>
              <w:rPr>
                <w:rFonts w:ascii="Bookman Old Style" w:hAnsi="Bookman Old Style"/>
                <w:sz w:val="22"/>
                <w:szCs w:val="22"/>
              </w:rPr>
            </w:pPr>
            <w:r w:rsidRPr="00F726C9">
              <w:rPr>
                <w:rFonts w:ascii="Bookman Old Style" w:hAnsi="Bookman Old Style"/>
                <w:sz w:val="22"/>
                <w:szCs w:val="22"/>
              </w:rPr>
              <w:t xml:space="preserve"> </w:t>
            </w:r>
            <w:r w:rsidR="00651F45" w:rsidRPr="00651F45">
              <w:rPr>
                <w:rFonts w:ascii="Bookman Old Style" w:hAnsi="Bookman Old Style"/>
                <w:sz w:val="22"/>
                <w:szCs w:val="22"/>
              </w:rPr>
              <w:t>2,942,16</w:t>
            </w:r>
            <w:r w:rsidR="00651F45">
              <w:rPr>
                <w:rFonts w:ascii="Bookman Old Style" w:hAnsi="Bookman Old Style"/>
                <w:sz w:val="22"/>
                <w:szCs w:val="22"/>
              </w:rPr>
              <w:t>2</w:t>
            </w:r>
          </w:p>
        </w:tc>
        <w:tc>
          <w:tcPr>
            <w:tcW w:w="983" w:type="pct"/>
            <w:shd w:val="clear" w:color="auto" w:fill="auto"/>
            <w:vAlign w:val="center"/>
          </w:tcPr>
          <w:p w14:paraId="2D4DCED2" w14:textId="371D4154" w:rsidR="00E85FA2" w:rsidRPr="00F726C9" w:rsidRDefault="00AE5424" w:rsidP="00E85FA2">
            <w:pPr>
              <w:ind w:left="0"/>
              <w:jc w:val="center"/>
              <w:rPr>
                <w:rFonts w:ascii="Bookman Old Style" w:hAnsi="Bookman Old Style"/>
                <w:color w:val="000000"/>
                <w:sz w:val="22"/>
                <w:szCs w:val="22"/>
              </w:rPr>
            </w:pPr>
            <w:r w:rsidRPr="00AE5424">
              <w:rPr>
                <w:rFonts w:ascii="Bookman Old Style" w:hAnsi="Bookman Old Style"/>
                <w:sz w:val="22"/>
                <w:szCs w:val="22"/>
              </w:rPr>
              <w:t>2,973,539</w:t>
            </w:r>
          </w:p>
        </w:tc>
      </w:tr>
    </w:tbl>
    <w:bookmarkEnd w:id="5"/>
    <w:p w14:paraId="5A6E2A92" w14:textId="77777777" w:rsidR="00E85FA2" w:rsidRPr="002442D8" w:rsidRDefault="00E85FA2" w:rsidP="00E85FA2">
      <w:pPr>
        <w:ind w:left="0"/>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8</w:t>
      </w:r>
      <w:r w:rsidRPr="007B0D3E">
        <w:rPr>
          <w:rFonts w:ascii="Bookman Old Style" w:hAnsi="Bookman Old Style" w:cs="Arial"/>
          <w:sz w:val="16"/>
        </w:rPr>
        <w:t>.</w:t>
      </w:r>
    </w:p>
    <w:p w14:paraId="73E1E304" w14:textId="1F003203" w:rsidR="001B63E5" w:rsidRDefault="00273C2C" w:rsidP="007D26D5">
      <w:pPr>
        <w:spacing w:before="240"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per</w:t>
      </w:r>
      <w:r w:rsidR="00F24C6A">
        <w:rPr>
          <w:rFonts w:ascii="Bookman Old Style" w:hAnsi="Bookman Old Style" w:cs="Arial"/>
          <w:bCs/>
        </w:rPr>
        <w:t>í</w:t>
      </w:r>
      <w:r w:rsidR="00BB54AF" w:rsidRPr="00A92969">
        <w:rPr>
          <w:rFonts w:ascii="Bookman Old Style" w:hAnsi="Bookman Old Style" w:cs="Arial"/>
          <w:bCs/>
        </w:rPr>
        <w:t xml:space="preserve">odo tarifario </w:t>
      </w:r>
      <w:r w:rsidR="001B63E5" w:rsidRPr="00A92969">
        <w:rPr>
          <w:rFonts w:ascii="Bookman Old Style" w:hAnsi="Bookman Old Style" w:cs="Arial"/>
          <w:bCs/>
        </w:rPr>
        <w:t xml:space="preserve">de </w:t>
      </w:r>
      <w:r w:rsidR="00992F37" w:rsidRPr="00420B76">
        <w:rPr>
          <w:rFonts w:ascii="Bookman Old Style" w:hAnsi="Bookman Old Style" w:cs="Arial"/>
          <w:bCs/>
        </w:rPr>
        <w:t>6,0</w:t>
      </w:r>
      <w:r w:rsidR="008C0F9E">
        <w:rPr>
          <w:rFonts w:ascii="Bookman Old Style" w:hAnsi="Bookman Old Style" w:cs="Arial"/>
          <w:bCs/>
        </w:rPr>
        <w:t>3</w:t>
      </w:r>
      <w:r w:rsidR="001B63E5" w:rsidRPr="00420B76">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376CF7" w:rsidRPr="00420B76">
        <w:rPr>
          <w:rFonts w:ascii="Bookman Old Style" w:hAnsi="Bookman Old Style" w:cs="Arial"/>
          <w:bCs/>
        </w:rPr>
        <w:t>100</w:t>
      </w:r>
      <w:r w:rsidR="00992F37" w:rsidRPr="00420B76">
        <w:rPr>
          <w:rFonts w:ascii="Bookman Old Style" w:hAnsi="Bookman Old Style" w:cs="Arial"/>
          <w:bCs/>
        </w:rPr>
        <w:t>,</w:t>
      </w:r>
      <w:r w:rsidR="00376CF7" w:rsidRPr="00420B76">
        <w:rPr>
          <w:rFonts w:ascii="Bookman Old Style" w:hAnsi="Bookman Old Style" w:cs="Arial"/>
          <w:bCs/>
        </w:rPr>
        <w:t>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w:t>
      </w:r>
      <w:r w:rsidR="001B63E5" w:rsidRPr="00FC29DF">
        <w:rPr>
          <w:rFonts w:ascii="Bookman Old Style" w:hAnsi="Bookman Old Style" w:cs="Arial"/>
        </w:rPr>
        <w:t>Anexo 3</w:t>
      </w:r>
      <w:r w:rsidR="001B63E5" w:rsidRPr="001954E9">
        <w:rPr>
          <w:rFonts w:ascii="Bookman Old Style" w:hAnsi="Bookman Old Style" w:cs="Arial"/>
        </w:rPr>
        <w:t xml:space="preserve">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0"/>
        <w:gridCol w:w="2060"/>
        <w:gridCol w:w="1935"/>
        <w:gridCol w:w="1931"/>
      </w:tblGrid>
      <w:tr w:rsidR="00997EF4" w:rsidRPr="00F37572" w14:paraId="7AE31AED" w14:textId="77777777" w:rsidTr="00997EF4">
        <w:trPr>
          <w:trHeight w:val="287"/>
          <w:jc w:val="center"/>
        </w:trPr>
        <w:tc>
          <w:tcPr>
            <w:tcW w:w="1830" w:type="pct"/>
            <w:shd w:val="clear" w:color="auto" w:fill="D9D9D9" w:themeFill="background1" w:themeFillShade="D9"/>
            <w:vAlign w:val="center"/>
            <w:hideMark/>
          </w:tcPr>
          <w:p w14:paraId="136107AA" w14:textId="77777777" w:rsidR="00997EF4" w:rsidRPr="00F37572" w:rsidRDefault="00997EF4" w:rsidP="00DA16F1">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102" w:type="pct"/>
            <w:shd w:val="clear" w:color="auto" w:fill="D9D9D9" w:themeFill="background1" w:themeFillShade="D9"/>
          </w:tcPr>
          <w:p w14:paraId="0C6FD22A" w14:textId="77777777" w:rsidR="00997EF4" w:rsidRPr="00F37572" w:rsidRDefault="00997EF4" w:rsidP="00DA16F1">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35" w:type="pct"/>
            <w:shd w:val="clear" w:color="auto" w:fill="D9D9D9" w:themeFill="background1" w:themeFillShade="D9"/>
          </w:tcPr>
          <w:p w14:paraId="38DE3AB9" w14:textId="77777777" w:rsidR="00997EF4" w:rsidRDefault="00997EF4" w:rsidP="00DA16F1">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34" w:type="pct"/>
            <w:shd w:val="clear" w:color="auto" w:fill="D9D9D9" w:themeFill="background1" w:themeFillShade="D9"/>
            <w:vAlign w:val="center"/>
          </w:tcPr>
          <w:p w14:paraId="407F9E27" w14:textId="77777777" w:rsidR="00997EF4" w:rsidRDefault="00997EF4" w:rsidP="00DA16F1">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997EF4" w:rsidRPr="00F37572" w14:paraId="33BD924D" w14:textId="77777777" w:rsidTr="00997EF4">
        <w:trPr>
          <w:trHeight w:val="478"/>
          <w:jc w:val="center"/>
        </w:trPr>
        <w:tc>
          <w:tcPr>
            <w:tcW w:w="1830" w:type="pct"/>
            <w:shd w:val="clear" w:color="auto" w:fill="auto"/>
            <w:vAlign w:val="center"/>
            <w:hideMark/>
          </w:tcPr>
          <w:p w14:paraId="758CF15A" w14:textId="77777777" w:rsidR="00997EF4" w:rsidRPr="00F37572" w:rsidRDefault="00997EF4" w:rsidP="00DA16F1">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102" w:type="pct"/>
            <w:vAlign w:val="center"/>
          </w:tcPr>
          <w:p w14:paraId="3B140241" w14:textId="6C2E2004" w:rsidR="00997EF4" w:rsidRPr="002820FB" w:rsidRDefault="00997EF4" w:rsidP="00DA16F1">
            <w:pPr>
              <w:ind w:left="0"/>
              <w:jc w:val="center"/>
              <w:rPr>
                <w:rFonts w:ascii="Bookman Old Style" w:hAnsi="Bookman Old Style"/>
                <w:color w:val="000000"/>
                <w:sz w:val="22"/>
                <w:szCs w:val="22"/>
              </w:rPr>
            </w:pPr>
            <w:r w:rsidRPr="00FE1708">
              <w:rPr>
                <w:rFonts w:ascii="Bookman Old Style" w:hAnsi="Bookman Old Style"/>
                <w:color w:val="000000"/>
                <w:sz w:val="22"/>
                <w:szCs w:val="22"/>
              </w:rPr>
              <w:t>2,5</w:t>
            </w:r>
            <w:r>
              <w:rPr>
                <w:rFonts w:ascii="Bookman Old Style" w:hAnsi="Bookman Old Style"/>
                <w:color w:val="000000"/>
                <w:sz w:val="22"/>
                <w:szCs w:val="22"/>
              </w:rPr>
              <w:t>91</w:t>
            </w:r>
            <w:r w:rsidRPr="00FE1708">
              <w:rPr>
                <w:rFonts w:ascii="Bookman Old Style" w:hAnsi="Bookman Old Style"/>
                <w:color w:val="000000"/>
                <w:sz w:val="22"/>
                <w:szCs w:val="22"/>
              </w:rPr>
              <w:t>,</w:t>
            </w:r>
            <w:r>
              <w:rPr>
                <w:rFonts w:ascii="Bookman Old Style" w:hAnsi="Bookman Old Style"/>
                <w:color w:val="000000"/>
                <w:sz w:val="22"/>
                <w:szCs w:val="22"/>
              </w:rPr>
              <w:t>531</w:t>
            </w:r>
            <w:r w:rsidRPr="00FE1708">
              <w:rPr>
                <w:rFonts w:ascii="Bookman Old Style" w:hAnsi="Bookman Old Style"/>
                <w:color w:val="000000"/>
                <w:sz w:val="22"/>
                <w:szCs w:val="22"/>
              </w:rPr>
              <w:t>,</w:t>
            </w:r>
            <w:r>
              <w:rPr>
                <w:rFonts w:ascii="Bookman Old Style" w:hAnsi="Bookman Old Style"/>
                <w:color w:val="000000"/>
                <w:sz w:val="22"/>
                <w:szCs w:val="22"/>
              </w:rPr>
              <w:t>460</w:t>
            </w:r>
          </w:p>
        </w:tc>
        <w:tc>
          <w:tcPr>
            <w:tcW w:w="1035" w:type="pct"/>
            <w:vAlign w:val="center"/>
          </w:tcPr>
          <w:p w14:paraId="09A75B7F" w14:textId="1185145E" w:rsidR="00997EF4" w:rsidRPr="00624355" w:rsidRDefault="00651F45" w:rsidP="00DA16F1">
            <w:pPr>
              <w:ind w:left="0"/>
              <w:jc w:val="center"/>
              <w:rPr>
                <w:rFonts w:ascii="Bookman Old Style" w:hAnsi="Bookman Old Style"/>
                <w:color w:val="000000"/>
                <w:sz w:val="22"/>
                <w:szCs w:val="22"/>
              </w:rPr>
            </w:pPr>
            <w:r w:rsidRPr="00651F45">
              <w:rPr>
                <w:rFonts w:ascii="Bookman Old Style" w:hAnsi="Bookman Old Style"/>
                <w:color w:val="000000"/>
                <w:sz w:val="22"/>
                <w:szCs w:val="22"/>
              </w:rPr>
              <w:t>2,617,586,022</w:t>
            </w:r>
          </w:p>
        </w:tc>
        <w:tc>
          <w:tcPr>
            <w:tcW w:w="1034" w:type="pct"/>
            <w:vAlign w:val="center"/>
          </w:tcPr>
          <w:p w14:paraId="746DCF7B" w14:textId="7EC94A9E" w:rsidR="00997EF4" w:rsidRPr="00624355" w:rsidRDefault="00FF1CDD" w:rsidP="00DA16F1">
            <w:pPr>
              <w:ind w:left="0"/>
              <w:jc w:val="center"/>
              <w:rPr>
                <w:rFonts w:ascii="Bookman Old Style" w:hAnsi="Bookman Old Style"/>
                <w:color w:val="000000"/>
                <w:sz w:val="22"/>
                <w:szCs w:val="22"/>
              </w:rPr>
            </w:pPr>
            <w:r w:rsidRPr="00FF1CDD">
              <w:rPr>
                <w:rFonts w:ascii="Bookman Old Style" w:hAnsi="Bookman Old Style"/>
                <w:color w:val="000000"/>
                <w:sz w:val="22"/>
                <w:szCs w:val="22"/>
              </w:rPr>
              <w:t>2,644,081,781</w:t>
            </w:r>
          </w:p>
        </w:tc>
      </w:tr>
    </w:tbl>
    <w:p w14:paraId="33F25344" w14:textId="77777777" w:rsidR="00997EF4" w:rsidRDefault="00997EF4" w:rsidP="00997EF4">
      <w:pPr>
        <w:widowControl w:val="0"/>
        <w:adjustRightInd w:val="0"/>
        <w:spacing w:after="240"/>
        <w:ind w:left="0" w:right="23"/>
        <w:jc w:val="center"/>
        <w:rPr>
          <w:rFonts w:ascii="Bookman Old Style" w:hAnsi="Bookman Old Style" w:cs="Arial"/>
        </w:rPr>
      </w:pPr>
      <w:r w:rsidRPr="007B0D3E">
        <w:rPr>
          <w:rFonts w:ascii="Bookman Old Style" w:hAnsi="Bookman Old Style" w:cs="Arial"/>
          <w:sz w:val="16"/>
        </w:rPr>
        <w:t>Cifras en pesos del 31 de diciembre de 201</w:t>
      </w:r>
      <w:r>
        <w:rPr>
          <w:rFonts w:ascii="Bookman Old Style" w:hAnsi="Bookman Old Style" w:cs="Arial"/>
          <w:sz w:val="16"/>
        </w:rPr>
        <w:t>8</w:t>
      </w:r>
      <w:r w:rsidRPr="007B0D3E">
        <w:rPr>
          <w:rFonts w:ascii="Bookman Old Style" w:hAnsi="Bookman Old Style" w:cs="Arial"/>
          <w:sz w:val="16"/>
        </w:rPr>
        <w:t>.</w:t>
      </w:r>
    </w:p>
    <w:p w14:paraId="5F45BBB4" w14:textId="6E22913B"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w:t>
      </w:r>
      <w:r w:rsidR="00997EF4">
        <w:rPr>
          <w:rFonts w:ascii="Bookman Old Style" w:hAnsi="Bookman Old Style" w:cs="Arial"/>
        </w:rPr>
        <w:t>M</w:t>
      </w:r>
      <w:r w:rsidRPr="001954E9">
        <w:rPr>
          <w:rFonts w:ascii="Bookman Old Style" w:hAnsi="Bookman Old Style" w:cs="Arial"/>
        </w:rPr>
        <w:t xml:space="preserve">etodología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6"/>
        <w:gridCol w:w="2123"/>
        <w:gridCol w:w="2125"/>
        <w:gridCol w:w="2122"/>
      </w:tblGrid>
      <w:tr w:rsidR="00997EF4" w:rsidRPr="00A10908" w14:paraId="595A5647" w14:textId="77777777" w:rsidTr="00DA16F1">
        <w:trPr>
          <w:trHeight w:val="536"/>
          <w:tblHeader/>
          <w:jc w:val="center"/>
        </w:trPr>
        <w:tc>
          <w:tcPr>
            <w:tcW w:w="5000" w:type="pct"/>
            <w:gridSpan w:val="4"/>
            <w:shd w:val="clear" w:color="auto" w:fill="D9D9D9" w:themeFill="background1" w:themeFillShade="D9"/>
            <w:vAlign w:val="center"/>
            <w:hideMark/>
          </w:tcPr>
          <w:p w14:paraId="02D5A652" w14:textId="77777777" w:rsidR="00997EF4" w:rsidRPr="00A10908" w:rsidRDefault="00997EF4" w:rsidP="00DA16F1">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997EF4" w:rsidRPr="00A10908" w14:paraId="46F77637" w14:textId="77777777" w:rsidTr="00E10358">
        <w:trPr>
          <w:trHeight w:val="313"/>
          <w:tblHeader/>
          <w:jc w:val="center"/>
        </w:trPr>
        <w:tc>
          <w:tcPr>
            <w:tcW w:w="1592" w:type="pct"/>
            <w:shd w:val="clear" w:color="auto" w:fill="D9D9D9" w:themeFill="background1" w:themeFillShade="D9"/>
            <w:vAlign w:val="center"/>
            <w:hideMark/>
          </w:tcPr>
          <w:p w14:paraId="79ACCE5D" w14:textId="77777777" w:rsidR="00997EF4" w:rsidRPr="00A10908" w:rsidRDefault="00997EF4" w:rsidP="00DA16F1">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36" w:type="pct"/>
            <w:shd w:val="clear" w:color="auto" w:fill="D9D9D9" w:themeFill="background1" w:themeFillShade="D9"/>
            <w:vAlign w:val="center"/>
            <w:hideMark/>
          </w:tcPr>
          <w:p w14:paraId="7575BE31" w14:textId="77777777" w:rsidR="00997EF4" w:rsidRPr="00A10908" w:rsidRDefault="00997EF4" w:rsidP="00DA16F1">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137" w:type="pct"/>
            <w:shd w:val="clear" w:color="auto" w:fill="D9D9D9" w:themeFill="background1" w:themeFillShade="D9"/>
            <w:vAlign w:val="center"/>
          </w:tcPr>
          <w:p w14:paraId="410E5A1B" w14:textId="77777777" w:rsidR="00997EF4" w:rsidRDefault="00997EF4" w:rsidP="00DA16F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5" w:type="pct"/>
            <w:shd w:val="clear" w:color="auto" w:fill="D9D9D9" w:themeFill="background1" w:themeFillShade="D9"/>
            <w:vAlign w:val="center"/>
          </w:tcPr>
          <w:p w14:paraId="5EA3A4D5" w14:textId="77777777" w:rsidR="00997EF4" w:rsidRDefault="00997EF4" w:rsidP="00DA16F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997EF4" w:rsidRPr="00A10908" w14:paraId="0485D2A5" w14:textId="77777777" w:rsidTr="00E10358">
        <w:trPr>
          <w:trHeight w:val="271"/>
          <w:jc w:val="center"/>
        </w:trPr>
        <w:tc>
          <w:tcPr>
            <w:tcW w:w="1592" w:type="pct"/>
            <w:shd w:val="clear" w:color="auto" w:fill="auto"/>
            <w:hideMark/>
          </w:tcPr>
          <w:p w14:paraId="1E7EF8F8" w14:textId="77777777" w:rsidR="00997EF4" w:rsidRPr="00A10908" w:rsidRDefault="00997EF4" w:rsidP="00997EF4">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FDE6FCF" wp14:editId="1374545C">
                  <wp:extent cx="1028700" cy="152400"/>
                  <wp:effectExtent l="0" t="0" r="0" b="0"/>
                  <wp:docPr id="2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36" w:type="pct"/>
            <w:shd w:val="clear" w:color="auto" w:fill="auto"/>
          </w:tcPr>
          <w:p w14:paraId="08220588" w14:textId="03CD9375" w:rsidR="00997EF4" w:rsidRPr="00997EF4" w:rsidRDefault="00997EF4" w:rsidP="00997EF4">
            <w:pPr>
              <w:ind w:left="0"/>
              <w:jc w:val="center"/>
              <w:rPr>
                <w:rFonts w:ascii="Bookman Old Style" w:hAnsi="Bookman Old Style"/>
              </w:rPr>
            </w:pPr>
            <w:r w:rsidRPr="00997EF4">
              <w:rPr>
                <w:rFonts w:ascii="Bookman Old Style" w:hAnsi="Bookman Old Style"/>
              </w:rPr>
              <w:t>321,627,850</w:t>
            </w:r>
          </w:p>
        </w:tc>
        <w:tc>
          <w:tcPr>
            <w:tcW w:w="1137" w:type="pct"/>
          </w:tcPr>
          <w:p w14:paraId="1C3AF82B" w14:textId="04582BB6" w:rsidR="00997EF4" w:rsidRPr="009E4DE2" w:rsidRDefault="00997EF4" w:rsidP="00997EF4">
            <w:pPr>
              <w:ind w:left="0"/>
              <w:jc w:val="center"/>
              <w:rPr>
                <w:rFonts w:ascii="Bookman Old Style" w:hAnsi="Bookman Old Style"/>
              </w:rPr>
            </w:pPr>
            <w:r w:rsidRPr="009E4DE2">
              <w:rPr>
                <w:rFonts w:ascii="Bookman Old Style" w:hAnsi="Bookman Old Style"/>
              </w:rPr>
              <w:t xml:space="preserve"> </w:t>
            </w:r>
            <w:r w:rsidR="00E10358" w:rsidRPr="00E10358">
              <w:rPr>
                <w:rFonts w:ascii="Bookman Old Style" w:hAnsi="Bookman Old Style"/>
              </w:rPr>
              <w:t>324,861,41</w:t>
            </w:r>
            <w:r w:rsidR="00E10358">
              <w:rPr>
                <w:rFonts w:ascii="Bookman Old Style" w:hAnsi="Bookman Old Style"/>
              </w:rPr>
              <w:t>1</w:t>
            </w:r>
          </w:p>
        </w:tc>
        <w:tc>
          <w:tcPr>
            <w:tcW w:w="1135" w:type="pct"/>
          </w:tcPr>
          <w:p w14:paraId="1D4F4138" w14:textId="76179118" w:rsidR="00997EF4" w:rsidRPr="009E4DE2" w:rsidRDefault="00FF1CDD" w:rsidP="00997EF4">
            <w:pPr>
              <w:ind w:left="0"/>
              <w:jc w:val="center"/>
              <w:rPr>
                <w:rFonts w:ascii="Bookman Old Style" w:hAnsi="Bookman Old Style"/>
              </w:rPr>
            </w:pPr>
            <w:r w:rsidRPr="00FF1CDD">
              <w:rPr>
                <w:rFonts w:ascii="Bookman Old Style" w:hAnsi="Bookman Old Style"/>
              </w:rPr>
              <w:t>328,149,726</w:t>
            </w:r>
          </w:p>
        </w:tc>
      </w:tr>
      <w:tr w:rsidR="00997EF4" w:rsidRPr="00A10908" w14:paraId="05A69830" w14:textId="77777777" w:rsidTr="00E10358">
        <w:trPr>
          <w:trHeight w:val="271"/>
          <w:jc w:val="center"/>
        </w:trPr>
        <w:tc>
          <w:tcPr>
            <w:tcW w:w="1592" w:type="pct"/>
            <w:shd w:val="clear" w:color="auto" w:fill="auto"/>
            <w:hideMark/>
          </w:tcPr>
          <w:p w14:paraId="1CEEBA7E" w14:textId="77777777" w:rsidR="00997EF4" w:rsidRPr="00A10908" w:rsidRDefault="00997EF4" w:rsidP="00997EF4">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0D50025" wp14:editId="36738A85">
                  <wp:extent cx="1019175" cy="152400"/>
                  <wp:effectExtent l="0" t="0" r="0" b="0"/>
                  <wp:docPr id="2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36" w:type="pct"/>
            <w:shd w:val="clear" w:color="auto" w:fill="auto"/>
          </w:tcPr>
          <w:p w14:paraId="0D75303E" w14:textId="68C38E18" w:rsidR="00997EF4" w:rsidRPr="00997EF4" w:rsidRDefault="00997EF4" w:rsidP="00997EF4">
            <w:pPr>
              <w:ind w:left="0"/>
              <w:jc w:val="center"/>
              <w:rPr>
                <w:rFonts w:ascii="Bookman Old Style" w:hAnsi="Bookman Old Style"/>
              </w:rPr>
            </w:pPr>
            <w:r w:rsidRPr="00997EF4">
              <w:rPr>
                <w:rFonts w:ascii="Bookman Old Style" w:hAnsi="Bookman Old Style"/>
              </w:rPr>
              <w:t>2,382,746,294</w:t>
            </w:r>
          </w:p>
        </w:tc>
        <w:tc>
          <w:tcPr>
            <w:tcW w:w="1137" w:type="pct"/>
          </w:tcPr>
          <w:p w14:paraId="63C88467" w14:textId="4C76A463" w:rsidR="00997EF4" w:rsidRPr="009E4DE2" w:rsidRDefault="00E10358" w:rsidP="00997EF4">
            <w:pPr>
              <w:ind w:left="0"/>
              <w:jc w:val="center"/>
              <w:rPr>
                <w:rFonts w:ascii="Bookman Old Style" w:hAnsi="Bookman Old Style"/>
              </w:rPr>
            </w:pPr>
            <w:r w:rsidRPr="00E10358">
              <w:rPr>
                <w:rFonts w:ascii="Bookman Old Style" w:hAnsi="Bookman Old Style"/>
              </w:rPr>
              <w:t>2,406,701,786</w:t>
            </w:r>
          </w:p>
        </w:tc>
        <w:tc>
          <w:tcPr>
            <w:tcW w:w="1135" w:type="pct"/>
          </w:tcPr>
          <w:p w14:paraId="1E8C4101" w14:textId="3EC162EC" w:rsidR="00997EF4" w:rsidRPr="009E4DE2" w:rsidRDefault="00FF1CDD" w:rsidP="00997EF4">
            <w:pPr>
              <w:ind w:left="0"/>
              <w:jc w:val="center"/>
              <w:rPr>
                <w:rFonts w:ascii="Bookman Old Style" w:hAnsi="Bookman Old Style"/>
              </w:rPr>
            </w:pPr>
            <w:r w:rsidRPr="00FF1CDD">
              <w:rPr>
                <w:rFonts w:ascii="Bookman Old Style" w:hAnsi="Bookman Old Style"/>
              </w:rPr>
              <w:t>2,431,062,930</w:t>
            </w:r>
          </w:p>
        </w:tc>
      </w:tr>
      <w:tr w:rsidR="00FF1CDD" w:rsidRPr="00A10908" w14:paraId="0EA22B6B" w14:textId="77777777" w:rsidTr="00DA16F1">
        <w:trPr>
          <w:trHeight w:val="271"/>
          <w:jc w:val="center"/>
        </w:trPr>
        <w:tc>
          <w:tcPr>
            <w:tcW w:w="1592" w:type="pct"/>
            <w:shd w:val="clear" w:color="auto" w:fill="auto"/>
            <w:hideMark/>
          </w:tcPr>
          <w:p w14:paraId="63290E3A" w14:textId="77777777" w:rsidR="00FF1CDD" w:rsidRPr="000B4904" w:rsidRDefault="00FF1CDD" w:rsidP="00FF1CDD">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36" w:type="pct"/>
            <w:shd w:val="clear" w:color="auto" w:fill="auto"/>
          </w:tcPr>
          <w:p w14:paraId="3913A807" w14:textId="6CB09664" w:rsidR="00FF1CDD" w:rsidRPr="00997EF4" w:rsidRDefault="00FF1CDD" w:rsidP="00FF1CDD">
            <w:pPr>
              <w:ind w:left="0"/>
              <w:jc w:val="center"/>
              <w:rPr>
                <w:rFonts w:ascii="Bookman Old Style" w:hAnsi="Bookman Old Style"/>
              </w:rPr>
            </w:pPr>
            <w:r w:rsidRPr="00997EF4">
              <w:rPr>
                <w:rFonts w:ascii="Bookman Old Style" w:hAnsi="Bookman Old Style"/>
              </w:rPr>
              <w:t>2,911,316</w:t>
            </w:r>
          </w:p>
        </w:tc>
        <w:tc>
          <w:tcPr>
            <w:tcW w:w="1137" w:type="pct"/>
          </w:tcPr>
          <w:p w14:paraId="4221F008" w14:textId="1FBF992B" w:rsidR="00FF1CDD" w:rsidRPr="009E4DE2" w:rsidRDefault="00FF1CDD" w:rsidP="00FF1CDD">
            <w:pPr>
              <w:ind w:left="0"/>
              <w:jc w:val="center"/>
              <w:rPr>
                <w:rFonts w:ascii="Bookman Old Style" w:hAnsi="Bookman Old Style"/>
              </w:rPr>
            </w:pPr>
            <w:r w:rsidRPr="00E10358">
              <w:rPr>
                <w:rFonts w:ascii="Bookman Old Style" w:hAnsi="Bookman Old Style"/>
              </w:rPr>
              <w:t xml:space="preserve"> 2,942,162</w:t>
            </w:r>
          </w:p>
        </w:tc>
        <w:tc>
          <w:tcPr>
            <w:tcW w:w="1135" w:type="pct"/>
            <w:vAlign w:val="center"/>
          </w:tcPr>
          <w:p w14:paraId="2B02346E" w14:textId="5388E11E" w:rsidR="00FF1CDD" w:rsidRPr="009E4DE2" w:rsidRDefault="00FF1CDD" w:rsidP="00FF1CDD">
            <w:pPr>
              <w:ind w:left="0"/>
              <w:jc w:val="center"/>
              <w:rPr>
                <w:rFonts w:ascii="Bookman Old Style" w:hAnsi="Bookman Old Style"/>
              </w:rPr>
            </w:pPr>
            <w:r w:rsidRPr="00AE5424">
              <w:rPr>
                <w:rFonts w:ascii="Bookman Old Style" w:hAnsi="Bookman Old Style"/>
                <w:sz w:val="22"/>
                <w:szCs w:val="22"/>
              </w:rPr>
              <w:t>2,973,539</w:t>
            </w:r>
          </w:p>
        </w:tc>
      </w:tr>
      <w:tr w:rsidR="00FF1CDD" w:rsidRPr="00A10908" w14:paraId="03E83FA6" w14:textId="77777777" w:rsidTr="00DA16F1">
        <w:trPr>
          <w:trHeight w:val="271"/>
          <w:jc w:val="center"/>
        </w:trPr>
        <w:tc>
          <w:tcPr>
            <w:tcW w:w="1592" w:type="pct"/>
            <w:shd w:val="clear" w:color="auto" w:fill="auto"/>
            <w:hideMark/>
          </w:tcPr>
          <w:p w14:paraId="7E6857F9" w14:textId="77777777" w:rsidR="00FF1CDD" w:rsidRPr="00A10908" w:rsidRDefault="00FF1CDD" w:rsidP="00FF1CDD">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995EC8F" wp14:editId="57A0CE10">
                  <wp:extent cx="742950" cy="152400"/>
                  <wp:effectExtent l="0" t="0" r="0" b="0"/>
                  <wp:docPr id="2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36" w:type="pct"/>
            <w:shd w:val="clear" w:color="auto" w:fill="auto"/>
          </w:tcPr>
          <w:p w14:paraId="0403DCD4" w14:textId="04B476EF" w:rsidR="00FF1CDD" w:rsidRPr="00997EF4" w:rsidRDefault="00FF1CDD" w:rsidP="00FF1CDD">
            <w:pPr>
              <w:ind w:left="0"/>
              <w:jc w:val="center"/>
              <w:rPr>
                <w:rFonts w:ascii="Bookman Old Style" w:hAnsi="Bookman Old Style"/>
              </w:rPr>
            </w:pPr>
            <w:r w:rsidRPr="00997EF4">
              <w:rPr>
                <w:rFonts w:ascii="Bookman Old Style" w:hAnsi="Bookman Old Style"/>
              </w:rPr>
              <w:t>2,911,316</w:t>
            </w:r>
          </w:p>
        </w:tc>
        <w:tc>
          <w:tcPr>
            <w:tcW w:w="1137" w:type="pct"/>
          </w:tcPr>
          <w:p w14:paraId="233B5DC0" w14:textId="5212154E" w:rsidR="00FF1CDD" w:rsidRPr="009E4DE2" w:rsidRDefault="00FF1CDD" w:rsidP="00FF1CDD">
            <w:pPr>
              <w:ind w:left="0"/>
              <w:jc w:val="center"/>
              <w:rPr>
                <w:rFonts w:ascii="Bookman Old Style" w:hAnsi="Bookman Old Style"/>
              </w:rPr>
            </w:pPr>
            <w:r w:rsidRPr="00E10358">
              <w:rPr>
                <w:rFonts w:ascii="Bookman Old Style" w:hAnsi="Bookman Old Style"/>
              </w:rPr>
              <w:t xml:space="preserve"> 2,942,162</w:t>
            </w:r>
          </w:p>
        </w:tc>
        <w:tc>
          <w:tcPr>
            <w:tcW w:w="1135" w:type="pct"/>
            <w:vAlign w:val="center"/>
          </w:tcPr>
          <w:p w14:paraId="37885316" w14:textId="0B15578E" w:rsidR="00FF1CDD" w:rsidRPr="009E4DE2" w:rsidRDefault="00FF1CDD" w:rsidP="00FF1CDD">
            <w:pPr>
              <w:ind w:left="0"/>
              <w:jc w:val="center"/>
              <w:rPr>
                <w:rFonts w:ascii="Bookman Old Style" w:hAnsi="Bookman Old Style"/>
              </w:rPr>
            </w:pPr>
            <w:r w:rsidRPr="00AE5424">
              <w:rPr>
                <w:rFonts w:ascii="Bookman Old Style" w:hAnsi="Bookman Old Style"/>
                <w:sz w:val="22"/>
                <w:szCs w:val="22"/>
              </w:rPr>
              <w:t>2,973,539</w:t>
            </w:r>
          </w:p>
        </w:tc>
      </w:tr>
    </w:tbl>
    <w:p w14:paraId="208D48C2" w14:textId="77777777" w:rsidR="00997EF4" w:rsidRPr="002442D8" w:rsidRDefault="00997EF4" w:rsidP="00997EF4">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8</w:t>
      </w:r>
      <w:r w:rsidRPr="007B0D3E">
        <w:rPr>
          <w:rFonts w:ascii="Bookman Old Style" w:hAnsi="Bookman Old Style" w:cs="Arial"/>
          <w:sz w:val="16"/>
        </w:rPr>
        <w:t>.</w:t>
      </w:r>
    </w:p>
    <w:p w14:paraId="3BDAC8A9" w14:textId="658B6B50" w:rsidR="00CE2259" w:rsidRDefault="00CE2259" w:rsidP="00294DD4">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A92969">
        <w:rPr>
          <w:rFonts w:ascii="Bookman Old Style" w:hAnsi="Bookman Old Style" w:cs="Arial"/>
        </w:rPr>
        <w:t>es de tubería</w:t>
      </w:r>
      <w:r w:rsidR="00F24C6A">
        <w:rPr>
          <w:rFonts w:ascii="Bookman Old Style" w:hAnsi="Bookman Old Style" w:cs="Arial"/>
        </w:rPr>
        <w:t>,</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834"/>
        <w:gridCol w:w="1964"/>
        <w:gridCol w:w="1965"/>
        <w:gridCol w:w="1965"/>
      </w:tblGrid>
      <w:tr w:rsidR="004D45D5" w:rsidRPr="00202111" w14:paraId="177A25A6" w14:textId="77777777" w:rsidTr="00DA16F1">
        <w:trPr>
          <w:trHeight w:val="551"/>
          <w:tblHeader/>
        </w:trPr>
        <w:tc>
          <w:tcPr>
            <w:tcW w:w="9351" w:type="dxa"/>
            <w:gridSpan w:val="5"/>
            <w:shd w:val="clear" w:color="auto" w:fill="D9D9D9" w:themeFill="background1" w:themeFillShade="D9"/>
            <w:vAlign w:val="center"/>
          </w:tcPr>
          <w:p w14:paraId="31AEBC4A" w14:textId="77777777" w:rsidR="004D45D5" w:rsidRPr="00202111" w:rsidRDefault="004D45D5" w:rsidP="00DA16F1">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4D45D5" w:rsidRPr="00202111" w14:paraId="2B3F16BE" w14:textId="77777777" w:rsidTr="00DA16F1">
        <w:trPr>
          <w:trHeight w:val="406"/>
          <w:tblHeader/>
        </w:trPr>
        <w:tc>
          <w:tcPr>
            <w:tcW w:w="2623" w:type="dxa"/>
            <w:shd w:val="clear" w:color="auto" w:fill="D9D9D9" w:themeFill="background1" w:themeFillShade="D9"/>
            <w:vAlign w:val="center"/>
          </w:tcPr>
          <w:p w14:paraId="4402FEB6" w14:textId="77777777" w:rsidR="004D45D5" w:rsidRPr="00202111" w:rsidRDefault="004D45D5" w:rsidP="00DA16F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34" w:type="dxa"/>
            <w:shd w:val="clear" w:color="auto" w:fill="D9D9D9" w:themeFill="background1" w:themeFillShade="D9"/>
            <w:vAlign w:val="center"/>
          </w:tcPr>
          <w:p w14:paraId="41F268CE" w14:textId="77777777" w:rsidR="004D45D5" w:rsidRPr="00202111" w:rsidRDefault="004D45D5" w:rsidP="00DA16F1">
            <w:pPr>
              <w:widowControl w:val="0"/>
              <w:adjustRightInd w:val="0"/>
              <w:ind w:left="0" w:right="20"/>
              <w:jc w:val="center"/>
              <w:rPr>
                <w:rFonts w:ascii="Bookman Old Style" w:hAnsi="Bookman Old Style" w:cs="Arial"/>
                <w:sz w:val="22"/>
                <w:szCs w:val="22"/>
              </w:rPr>
            </w:pPr>
          </w:p>
        </w:tc>
        <w:tc>
          <w:tcPr>
            <w:tcW w:w="1964" w:type="dxa"/>
            <w:shd w:val="clear" w:color="auto" w:fill="D9D9D9" w:themeFill="background1" w:themeFillShade="D9"/>
            <w:vAlign w:val="center"/>
          </w:tcPr>
          <w:p w14:paraId="0BAB74C4" w14:textId="77777777" w:rsidR="004D45D5" w:rsidRPr="00202111" w:rsidRDefault="004D45D5" w:rsidP="00DA16F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965" w:type="dxa"/>
            <w:shd w:val="clear" w:color="auto" w:fill="D9D9D9" w:themeFill="background1" w:themeFillShade="D9"/>
            <w:vAlign w:val="center"/>
          </w:tcPr>
          <w:p w14:paraId="4BAB3315" w14:textId="77777777" w:rsidR="004D45D5" w:rsidRPr="00202111" w:rsidRDefault="004D45D5" w:rsidP="00DA16F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965" w:type="dxa"/>
            <w:shd w:val="clear" w:color="auto" w:fill="D9D9D9" w:themeFill="background1" w:themeFillShade="D9"/>
            <w:vAlign w:val="center"/>
          </w:tcPr>
          <w:p w14:paraId="01D38918" w14:textId="77777777" w:rsidR="004D45D5" w:rsidRPr="00202111" w:rsidRDefault="004D45D5" w:rsidP="00DA16F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4D45D5" w:rsidRPr="00202111" w14:paraId="70D027D6" w14:textId="77777777" w:rsidTr="00DA16F1">
        <w:trPr>
          <w:trHeight w:val="516"/>
        </w:trPr>
        <w:tc>
          <w:tcPr>
            <w:tcW w:w="2623" w:type="dxa"/>
            <w:shd w:val="clear" w:color="auto" w:fill="auto"/>
            <w:vAlign w:val="center"/>
          </w:tcPr>
          <w:p w14:paraId="2E583345" w14:textId="77777777" w:rsidR="004D45D5" w:rsidRPr="00202111" w:rsidRDefault="004D45D5" w:rsidP="004D45D5">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34" w:type="dxa"/>
            <w:shd w:val="clear" w:color="auto" w:fill="auto"/>
            <w:vAlign w:val="center"/>
          </w:tcPr>
          <w:p w14:paraId="08B3AA0C" w14:textId="77777777" w:rsidR="004D45D5" w:rsidRPr="00202111" w:rsidRDefault="004D45D5" w:rsidP="004D45D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964" w:type="dxa"/>
            <w:shd w:val="clear" w:color="auto" w:fill="auto"/>
            <w:vAlign w:val="center"/>
          </w:tcPr>
          <w:p w14:paraId="6F8F48E0" w14:textId="692EEB37" w:rsidR="004D45D5" w:rsidRPr="00272652" w:rsidRDefault="004D45D5" w:rsidP="004D45D5">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2,729.22</w:t>
            </w:r>
          </w:p>
        </w:tc>
        <w:tc>
          <w:tcPr>
            <w:tcW w:w="1965" w:type="dxa"/>
            <w:vAlign w:val="center"/>
          </w:tcPr>
          <w:p w14:paraId="66EBB441" w14:textId="627E4428" w:rsidR="004D45D5" w:rsidRPr="009E4DE2" w:rsidRDefault="00E10358" w:rsidP="004D45D5">
            <w:pPr>
              <w:widowControl w:val="0"/>
              <w:adjustRightInd w:val="0"/>
              <w:ind w:left="0" w:right="20"/>
              <w:jc w:val="center"/>
              <w:rPr>
                <w:rFonts w:ascii="Bookman Old Style" w:hAnsi="Bookman Old Style"/>
                <w:b/>
              </w:rPr>
            </w:pPr>
            <w:r w:rsidRPr="00E10358">
              <w:rPr>
                <w:rFonts w:ascii="Bookman Old Style" w:hAnsi="Bookman Old Style"/>
                <w:b/>
              </w:rPr>
              <w:t>2,712.39</w:t>
            </w:r>
          </w:p>
        </w:tc>
        <w:tc>
          <w:tcPr>
            <w:tcW w:w="1965" w:type="dxa"/>
            <w:vAlign w:val="center"/>
          </w:tcPr>
          <w:p w14:paraId="7B6F1D9E" w14:textId="0238AFE1" w:rsidR="004D45D5" w:rsidRPr="009E4DE2" w:rsidRDefault="00FF1CDD" w:rsidP="004D45D5">
            <w:pPr>
              <w:widowControl w:val="0"/>
              <w:adjustRightInd w:val="0"/>
              <w:ind w:left="0" w:right="20"/>
              <w:jc w:val="center"/>
              <w:rPr>
                <w:rFonts w:ascii="Bookman Old Style" w:hAnsi="Bookman Old Style"/>
                <w:b/>
              </w:rPr>
            </w:pPr>
            <w:r w:rsidRPr="00FF1CDD">
              <w:rPr>
                <w:rFonts w:ascii="Bookman Old Style" w:hAnsi="Bookman Old Style"/>
                <w:b/>
              </w:rPr>
              <w:t>2,695.60</w:t>
            </w:r>
          </w:p>
        </w:tc>
      </w:tr>
      <w:tr w:rsidR="004D45D5" w:rsidRPr="00202111" w14:paraId="56494C51" w14:textId="77777777" w:rsidTr="00DA16F1">
        <w:trPr>
          <w:trHeight w:val="516"/>
        </w:trPr>
        <w:tc>
          <w:tcPr>
            <w:tcW w:w="2623" w:type="dxa"/>
            <w:shd w:val="clear" w:color="auto" w:fill="auto"/>
            <w:vAlign w:val="center"/>
          </w:tcPr>
          <w:p w14:paraId="7C953D3E" w14:textId="73CDC0CB" w:rsidR="004D45D5" w:rsidRPr="00202111" w:rsidRDefault="004D45D5" w:rsidP="004D45D5">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REDNOVA S.A.S. E.S.P.</w:t>
            </w:r>
          </w:p>
        </w:tc>
        <w:tc>
          <w:tcPr>
            <w:tcW w:w="834" w:type="dxa"/>
            <w:shd w:val="clear" w:color="auto" w:fill="auto"/>
            <w:vAlign w:val="center"/>
          </w:tcPr>
          <w:p w14:paraId="045B6126" w14:textId="77777777" w:rsidR="004D45D5" w:rsidRPr="00202111" w:rsidRDefault="004D45D5" w:rsidP="004D45D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40AA9864" w14:textId="252FDE73" w:rsidR="004D45D5" w:rsidRPr="00272652" w:rsidRDefault="004D45D5" w:rsidP="004D45D5">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1,800.30</w:t>
            </w:r>
          </w:p>
        </w:tc>
        <w:tc>
          <w:tcPr>
            <w:tcW w:w="1965" w:type="dxa"/>
            <w:vAlign w:val="center"/>
          </w:tcPr>
          <w:p w14:paraId="6BA506E6" w14:textId="6510273F" w:rsidR="004D45D5" w:rsidRPr="009E4DE2" w:rsidRDefault="00E10358" w:rsidP="004D45D5">
            <w:pPr>
              <w:widowControl w:val="0"/>
              <w:adjustRightInd w:val="0"/>
              <w:ind w:left="0" w:right="20"/>
              <w:jc w:val="center"/>
              <w:rPr>
                <w:rFonts w:ascii="Bookman Old Style" w:hAnsi="Bookman Old Style"/>
              </w:rPr>
            </w:pPr>
            <w:r w:rsidRPr="00E10358">
              <w:rPr>
                <w:rFonts w:ascii="Bookman Old Style" w:hAnsi="Bookman Old Style"/>
              </w:rPr>
              <w:t>1,783.97</w:t>
            </w:r>
          </w:p>
        </w:tc>
        <w:tc>
          <w:tcPr>
            <w:tcW w:w="1965" w:type="dxa"/>
            <w:vAlign w:val="center"/>
          </w:tcPr>
          <w:p w14:paraId="350685D7" w14:textId="68A120FA" w:rsidR="004D45D5" w:rsidRPr="009E4DE2" w:rsidRDefault="00FF1CDD" w:rsidP="004D45D5">
            <w:pPr>
              <w:widowControl w:val="0"/>
              <w:adjustRightInd w:val="0"/>
              <w:ind w:left="0" w:right="20"/>
              <w:jc w:val="center"/>
              <w:rPr>
                <w:rFonts w:ascii="Bookman Old Style" w:hAnsi="Bookman Old Style"/>
              </w:rPr>
            </w:pPr>
            <w:r w:rsidRPr="00FF1CDD">
              <w:rPr>
                <w:rFonts w:ascii="Bookman Old Style" w:hAnsi="Bookman Old Style"/>
              </w:rPr>
              <w:t>1,767.67</w:t>
            </w:r>
          </w:p>
        </w:tc>
      </w:tr>
      <w:tr w:rsidR="004D45D5" w:rsidRPr="00202111" w14:paraId="46A1A33B" w14:textId="77777777" w:rsidTr="00DA16F1">
        <w:trPr>
          <w:trHeight w:val="517"/>
        </w:trPr>
        <w:tc>
          <w:tcPr>
            <w:tcW w:w="2623" w:type="dxa"/>
            <w:shd w:val="clear" w:color="auto" w:fill="auto"/>
            <w:vAlign w:val="center"/>
          </w:tcPr>
          <w:p w14:paraId="550196A4" w14:textId="77777777" w:rsidR="004D45D5" w:rsidRPr="00202111" w:rsidRDefault="004D45D5" w:rsidP="004D45D5">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34" w:type="dxa"/>
            <w:shd w:val="clear" w:color="auto" w:fill="auto"/>
            <w:vAlign w:val="center"/>
          </w:tcPr>
          <w:p w14:paraId="38FCFBE7" w14:textId="77777777" w:rsidR="004D45D5" w:rsidRPr="00202111" w:rsidRDefault="004D45D5" w:rsidP="004D45D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5C589D17" w14:textId="14D42ECB" w:rsidR="004D45D5" w:rsidRPr="00272652" w:rsidRDefault="004D45D5" w:rsidP="004D45D5">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928</w:t>
            </w:r>
            <w:r w:rsidRPr="005B728C">
              <w:rPr>
                <w:rFonts w:ascii="Bookman Old Style" w:hAnsi="Bookman Old Style" w:cs="Arial"/>
                <w:sz w:val="22"/>
                <w:szCs w:val="22"/>
              </w:rPr>
              <w:t>.</w:t>
            </w:r>
            <w:r>
              <w:rPr>
                <w:rFonts w:ascii="Bookman Old Style" w:hAnsi="Bookman Old Style" w:cs="Arial"/>
                <w:sz w:val="22"/>
                <w:szCs w:val="22"/>
              </w:rPr>
              <w:t>92</w:t>
            </w:r>
          </w:p>
        </w:tc>
        <w:tc>
          <w:tcPr>
            <w:tcW w:w="1965" w:type="dxa"/>
            <w:vAlign w:val="center"/>
          </w:tcPr>
          <w:p w14:paraId="4E8F62D5" w14:textId="70557C8C" w:rsidR="004D45D5" w:rsidRPr="009E4DE2" w:rsidRDefault="00E10358" w:rsidP="004D45D5">
            <w:pPr>
              <w:widowControl w:val="0"/>
              <w:adjustRightInd w:val="0"/>
              <w:ind w:left="0" w:right="20"/>
              <w:jc w:val="center"/>
              <w:rPr>
                <w:rFonts w:ascii="Bookman Old Style" w:hAnsi="Bookman Old Style"/>
              </w:rPr>
            </w:pPr>
            <w:r w:rsidRPr="00E10358">
              <w:rPr>
                <w:rFonts w:ascii="Bookman Old Style" w:hAnsi="Bookman Old Style"/>
              </w:rPr>
              <w:t>928.42</w:t>
            </w:r>
          </w:p>
        </w:tc>
        <w:tc>
          <w:tcPr>
            <w:tcW w:w="1965" w:type="dxa"/>
            <w:vAlign w:val="center"/>
          </w:tcPr>
          <w:p w14:paraId="6DCF594C" w14:textId="21152E44" w:rsidR="004D45D5" w:rsidRPr="009E4DE2" w:rsidRDefault="00FF1CDD" w:rsidP="004D45D5">
            <w:pPr>
              <w:widowControl w:val="0"/>
              <w:adjustRightInd w:val="0"/>
              <w:ind w:left="0" w:right="20"/>
              <w:jc w:val="center"/>
              <w:rPr>
                <w:rFonts w:ascii="Bookman Old Style" w:hAnsi="Bookman Old Style"/>
              </w:rPr>
            </w:pPr>
            <w:r w:rsidRPr="00FF1CDD">
              <w:rPr>
                <w:rFonts w:ascii="Bookman Old Style" w:hAnsi="Bookman Old Style"/>
              </w:rPr>
              <w:t>927.92</w:t>
            </w:r>
          </w:p>
        </w:tc>
      </w:tr>
    </w:tbl>
    <w:p w14:paraId="2E768EF3" w14:textId="77777777" w:rsidR="004D45D5" w:rsidRDefault="004D45D5" w:rsidP="004D45D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49EDFF28" w14:textId="6B8B5EB7" w:rsidR="001D0C22" w:rsidRPr="001954E9" w:rsidRDefault="001D0C22" w:rsidP="009353D2">
      <w:pPr>
        <w:spacing w:before="240" w:after="24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4D45D5" w:rsidRPr="001954E9">
        <w:rPr>
          <w:rFonts w:ascii="Bookman Old Style" w:hAnsi="Bookman Old Style" w:cs="Arial"/>
        </w:rPr>
        <w:t>E</w:t>
      </w:r>
      <w:r w:rsidR="004D45D5">
        <w:rPr>
          <w:rFonts w:ascii="Bookman Old Style" w:hAnsi="Bookman Old Style" w:cs="Arial"/>
        </w:rPr>
        <w:t>l</w:t>
      </w:r>
      <w:r w:rsidR="004D45D5" w:rsidRPr="001954E9">
        <w:rPr>
          <w:rFonts w:ascii="Bookman Old Style" w:hAnsi="Bookman Old Style" w:cs="Arial"/>
        </w:rPr>
        <w:t xml:space="preserve"> Cargo de Distribución </w:t>
      </w:r>
      <w:r w:rsidR="004D45D5">
        <w:rPr>
          <w:rFonts w:ascii="Bookman Old Style" w:hAnsi="Bookman Old Style" w:cs="Arial"/>
        </w:rPr>
        <w:t xml:space="preserve">establecido en el presente Artículo </w:t>
      </w:r>
      <w:r w:rsidR="004D45D5" w:rsidRPr="001954E9">
        <w:rPr>
          <w:rFonts w:ascii="Bookman Old Style" w:hAnsi="Bookman Old Style" w:cs="Arial"/>
        </w:rPr>
        <w:t>se actualizará de conformidad con lo establecido en el artículo 12 de la</w:t>
      </w:r>
      <w:r w:rsidR="004D45D5">
        <w:rPr>
          <w:rFonts w:ascii="Bookman Old Style" w:hAnsi="Bookman Old Style" w:cs="Arial"/>
        </w:rPr>
        <w:t xml:space="preserve"> Metodología contenida en las </w:t>
      </w:r>
      <w:r w:rsidR="004D45D5" w:rsidRPr="006C7C28">
        <w:rPr>
          <w:rFonts w:ascii="Bookman Old Style" w:hAnsi="Bookman Old Style" w:cs="Arial"/>
        </w:rPr>
        <w:t xml:space="preserve">Resoluciones </w:t>
      </w:r>
      <w:r w:rsidR="002E6B4E">
        <w:rPr>
          <w:rFonts w:ascii="Bookman Old Style" w:hAnsi="Bookman Old Style" w:cs="Arial"/>
        </w:rPr>
        <w:t>CREG 202 de 2013, 138 de 2014, 090 y 132 de 2018, y 011 de 2020</w:t>
      </w:r>
      <w:r w:rsidR="004D45D5">
        <w:rPr>
          <w:rFonts w:ascii="Bookman Old Style" w:hAnsi="Bookman Old Style" w:cs="Arial"/>
        </w:rPr>
        <w:t>.</w:t>
      </w:r>
    </w:p>
    <w:p w14:paraId="336625DD" w14:textId="30A0CE2E"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047B5">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 definido en el artículo 1°, para recuperar los costos de inversión y los gastos de AOM para la distribución domiciliaria de gas combustible por red</w:t>
      </w:r>
      <w:r w:rsidR="002047B5">
        <w:rPr>
          <w:rFonts w:ascii="Bookman Old Style" w:hAnsi="Bookman Old Style" w:cs="Arial"/>
        </w:rPr>
        <w:t>es de tubería</w:t>
      </w:r>
      <w:r w:rsidR="00F24C6A">
        <w:rPr>
          <w:rFonts w:ascii="Bookman Old Style" w:hAnsi="Bookman Old Style" w:cs="Arial"/>
        </w:rPr>
        <w:t>,</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834"/>
        <w:gridCol w:w="1964"/>
        <w:gridCol w:w="1965"/>
        <w:gridCol w:w="1965"/>
      </w:tblGrid>
      <w:tr w:rsidR="004D45D5" w:rsidRPr="00202111" w14:paraId="38B1DBEE" w14:textId="77777777" w:rsidTr="00DA16F1">
        <w:trPr>
          <w:trHeight w:val="551"/>
          <w:tblHeader/>
        </w:trPr>
        <w:tc>
          <w:tcPr>
            <w:tcW w:w="9351" w:type="dxa"/>
            <w:gridSpan w:val="5"/>
            <w:shd w:val="clear" w:color="auto" w:fill="D9D9D9" w:themeFill="background1" w:themeFillShade="D9"/>
            <w:vAlign w:val="center"/>
          </w:tcPr>
          <w:p w14:paraId="5980AE76" w14:textId="77777777" w:rsidR="004D45D5" w:rsidRPr="00202111" w:rsidRDefault="004D45D5" w:rsidP="00DA16F1">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a los </w:t>
            </w:r>
            <w:r w:rsidRPr="00202111">
              <w:rPr>
                <w:rFonts w:ascii="Bookman Old Style" w:hAnsi="Bookman Old Style"/>
                <w:b/>
                <w:bCs/>
                <w:color w:val="000000"/>
                <w:sz w:val="22"/>
                <w:szCs w:val="22"/>
                <w:lang w:eastAsia="es-CO"/>
              </w:rPr>
              <w:t>de Uso Residencial</w:t>
            </w:r>
          </w:p>
        </w:tc>
      </w:tr>
      <w:tr w:rsidR="004D45D5" w:rsidRPr="00202111" w14:paraId="71C781CB" w14:textId="77777777" w:rsidTr="00DA16F1">
        <w:trPr>
          <w:trHeight w:val="406"/>
          <w:tblHeader/>
        </w:trPr>
        <w:tc>
          <w:tcPr>
            <w:tcW w:w="2623" w:type="dxa"/>
            <w:shd w:val="clear" w:color="auto" w:fill="D9D9D9" w:themeFill="background1" w:themeFillShade="D9"/>
            <w:vAlign w:val="center"/>
          </w:tcPr>
          <w:p w14:paraId="1A4F04FE" w14:textId="77777777" w:rsidR="004D45D5" w:rsidRPr="00202111" w:rsidRDefault="004D45D5" w:rsidP="00DA16F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34" w:type="dxa"/>
            <w:shd w:val="clear" w:color="auto" w:fill="D9D9D9" w:themeFill="background1" w:themeFillShade="D9"/>
            <w:vAlign w:val="center"/>
          </w:tcPr>
          <w:p w14:paraId="647F3B58" w14:textId="77777777" w:rsidR="004D45D5" w:rsidRPr="00202111" w:rsidRDefault="004D45D5" w:rsidP="00DA16F1">
            <w:pPr>
              <w:widowControl w:val="0"/>
              <w:adjustRightInd w:val="0"/>
              <w:ind w:left="0" w:right="20"/>
              <w:jc w:val="center"/>
              <w:rPr>
                <w:rFonts w:ascii="Bookman Old Style" w:hAnsi="Bookman Old Style" w:cs="Arial"/>
                <w:sz w:val="22"/>
                <w:szCs w:val="22"/>
              </w:rPr>
            </w:pPr>
          </w:p>
        </w:tc>
        <w:tc>
          <w:tcPr>
            <w:tcW w:w="1964" w:type="dxa"/>
            <w:shd w:val="clear" w:color="auto" w:fill="D9D9D9" w:themeFill="background1" w:themeFillShade="D9"/>
            <w:vAlign w:val="center"/>
          </w:tcPr>
          <w:p w14:paraId="00148C38" w14:textId="77777777" w:rsidR="004D45D5" w:rsidRPr="00202111" w:rsidRDefault="004D45D5" w:rsidP="00DA16F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965" w:type="dxa"/>
            <w:shd w:val="clear" w:color="auto" w:fill="D9D9D9" w:themeFill="background1" w:themeFillShade="D9"/>
            <w:vAlign w:val="center"/>
          </w:tcPr>
          <w:p w14:paraId="2F53ED61" w14:textId="77777777" w:rsidR="004D45D5" w:rsidRPr="00202111" w:rsidRDefault="004D45D5" w:rsidP="00DA16F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965" w:type="dxa"/>
            <w:shd w:val="clear" w:color="auto" w:fill="D9D9D9" w:themeFill="background1" w:themeFillShade="D9"/>
            <w:vAlign w:val="center"/>
          </w:tcPr>
          <w:p w14:paraId="41C65C16" w14:textId="77777777" w:rsidR="004D45D5" w:rsidRPr="00202111" w:rsidRDefault="004D45D5" w:rsidP="00DA16F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FF1CDD" w:rsidRPr="00202111" w14:paraId="0B1DB4FF" w14:textId="77777777" w:rsidTr="00DA16F1">
        <w:trPr>
          <w:trHeight w:val="516"/>
        </w:trPr>
        <w:tc>
          <w:tcPr>
            <w:tcW w:w="2623" w:type="dxa"/>
            <w:shd w:val="clear" w:color="auto" w:fill="auto"/>
            <w:vAlign w:val="center"/>
          </w:tcPr>
          <w:p w14:paraId="0DCB45BB" w14:textId="77777777" w:rsidR="00FF1CDD" w:rsidRPr="00202111" w:rsidRDefault="00FF1CDD" w:rsidP="00FF1CDD">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34" w:type="dxa"/>
            <w:shd w:val="clear" w:color="auto" w:fill="auto"/>
            <w:vAlign w:val="center"/>
          </w:tcPr>
          <w:p w14:paraId="4A3EC983" w14:textId="77777777" w:rsidR="00FF1CDD" w:rsidRPr="00202111" w:rsidRDefault="00FF1CDD" w:rsidP="00FF1CD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964" w:type="dxa"/>
            <w:shd w:val="clear" w:color="auto" w:fill="auto"/>
            <w:vAlign w:val="center"/>
          </w:tcPr>
          <w:p w14:paraId="65C5715E" w14:textId="3A851AD0" w:rsidR="00FF1CDD" w:rsidRPr="00272652" w:rsidRDefault="00FF1CDD" w:rsidP="00FF1CDD">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2,729.22</w:t>
            </w:r>
          </w:p>
        </w:tc>
        <w:tc>
          <w:tcPr>
            <w:tcW w:w="1965" w:type="dxa"/>
            <w:vAlign w:val="center"/>
          </w:tcPr>
          <w:p w14:paraId="629B07A0" w14:textId="6241F46C" w:rsidR="00FF1CDD" w:rsidRPr="009E4DE2" w:rsidRDefault="00FF1CDD" w:rsidP="00FF1CDD">
            <w:pPr>
              <w:widowControl w:val="0"/>
              <w:adjustRightInd w:val="0"/>
              <w:ind w:left="0" w:right="20"/>
              <w:jc w:val="center"/>
              <w:rPr>
                <w:rFonts w:ascii="Bookman Old Style" w:hAnsi="Bookman Old Style"/>
              </w:rPr>
            </w:pPr>
            <w:r w:rsidRPr="00E10358">
              <w:rPr>
                <w:rFonts w:ascii="Bookman Old Style" w:hAnsi="Bookman Old Style"/>
                <w:b/>
              </w:rPr>
              <w:t>2,712.39</w:t>
            </w:r>
          </w:p>
        </w:tc>
        <w:tc>
          <w:tcPr>
            <w:tcW w:w="1965" w:type="dxa"/>
            <w:vAlign w:val="center"/>
          </w:tcPr>
          <w:p w14:paraId="70807537" w14:textId="0C5792C0" w:rsidR="00FF1CDD" w:rsidRPr="009E4DE2" w:rsidRDefault="00FF1CDD" w:rsidP="00FF1CDD">
            <w:pPr>
              <w:widowControl w:val="0"/>
              <w:adjustRightInd w:val="0"/>
              <w:ind w:left="0" w:right="20"/>
              <w:jc w:val="center"/>
              <w:rPr>
                <w:rFonts w:ascii="Bookman Old Style" w:hAnsi="Bookman Old Style"/>
              </w:rPr>
            </w:pPr>
            <w:r w:rsidRPr="00FF1CDD">
              <w:rPr>
                <w:rFonts w:ascii="Bookman Old Style" w:hAnsi="Bookman Old Style"/>
                <w:b/>
              </w:rPr>
              <w:t>2,695.60</w:t>
            </w:r>
          </w:p>
        </w:tc>
      </w:tr>
      <w:tr w:rsidR="00FF1CDD" w:rsidRPr="00202111" w14:paraId="1BEFD9D0" w14:textId="77777777" w:rsidTr="00DA16F1">
        <w:trPr>
          <w:trHeight w:val="516"/>
        </w:trPr>
        <w:tc>
          <w:tcPr>
            <w:tcW w:w="2623" w:type="dxa"/>
            <w:shd w:val="clear" w:color="auto" w:fill="auto"/>
            <w:vAlign w:val="center"/>
          </w:tcPr>
          <w:p w14:paraId="0DB5516A" w14:textId="76659882" w:rsidR="00FF1CDD" w:rsidRPr="00202111" w:rsidRDefault="00FF1CDD" w:rsidP="00FF1CDD">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w:t>
            </w:r>
            <w:r>
              <w:rPr>
                <w:rFonts w:ascii="Bookman Old Style" w:hAnsi="Bookman Old Style"/>
                <w:color w:val="000000"/>
                <w:sz w:val="22"/>
                <w:szCs w:val="22"/>
                <w:lang w:val="es-CO" w:eastAsia="es-CO"/>
              </w:rPr>
              <w:t>pagada con recursos de REDNOVA S.A.S. E.S.P.</w:t>
            </w:r>
          </w:p>
        </w:tc>
        <w:tc>
          <w:tcPr>
            <w:tcW w:w="834" w:type="dxa"/>
            <w:shd w:val="clear" w:color="auto" w:fill="auto"/>
            <w:vAlign w:val="center"/>
          </w:tcPr>
          <w:p w14:paraId="0000FA85" w14:textId="77777777" w:rsidR="00FF1CDD" w:rsidRPr="00202111" w:rsidRDefault="00FF1CDD" w:rsidP="00FF1CD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40977DD5" w14:textId="1F68FDA5" w:rsidR="00FF1CDD" w:rsidRPr="00272652" w:rsidRDefault="00FF1CDD" w:rsidP="00FF1CDD">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1,800.30</w:t>
            </w:r>
          </w:p>
        </w:tc>
        <w:tc>
          <w:tcPr>
            <w:tcW w:w="1965" w:type="dxa"/>
            <w:vAlign w:val="center"/>
          </w:tcPr>
          <w:p w14:paraId="0EC33318" w14:textId="2A84B98B" w:rsidR="00FF1CDD" w:rsidRPr="009E4DE2" w:rsidRDefault="00FF1CDD" w:rsidP="00FF1CDD">
            <w:pPr>
              <w:widowControl w:val="0"/>
              <w:adjustRightInd w:val="0"/>
              <w:ind w:left="0" w:right="20"/>
              <w:jc w:val="center"/>
              <w:rPr>
                <w:rFonts w:ascii="Bookman Old Style" w:hAnsi="Bookman Old Style"/>
              </w:rPr>
            </w:pPr>
            <w:r w:rsidRPr="00E10358">
              <w:rPr>
                <w:rFonts w:ascii="Bookman Old Style" w:hAnsi="Bookman Old Style"/>
              </w:rPr>
              <w:t>1,783.97</w:t>
            </w:r>
          </w:p>
        </w:tc>
        <w:tc>
          <w:tcPr>
            <w:tcW w:w="1965" w:type="dxa"/>
            <w:vAlign w:val="center"/>
          </w:tcPr>
          <w:p w14:paraId="718BD178" w14:textId="68A202FB" w:rsidR="00FF1CDD" w:rsidRPr="009E4DE2" w:rsidRDefault="00FF1CDD" w:rsidP="00FF1CDD">
            <w:pPr>
              <w:widowControl w:val="0"/>
              <w:adjustRightInd w:val="0"/>
              <w:ind w:left="0" w:right="20"/>
              <w:jc w:val="center"/>
              <w:rPr>
                <w:rFonts w:ascii="Bookman Old Style" w:hAnsi="Bookman Old Style"/>
              </w:rPr>
            </w:pPr>
            <w:r w:rsidRPr="00FF1CDD">
              <w:rPr>
                <w:rFonts w:ascii="Bookman Old Style" w:hAnsi="Bookman Old Style"/>
              </w:rPr>
              <w:t>1,767.67</w:t>
            </w:r>
          </w:p>
        </w:tc>
      </w:tr>
      <w:tr w:rsidR="00FF1CDD" w:rsidRPr="00202111" w14:paraId="7592A841" w14:textId="77777777" w:rsidTr="00DA16F1">
        <w:trPr>
          <w:trHeight w:val="517"/>
        </w:trPr>
        <w:tc>
          <w:tcPr>
            <w:tcW w:w="2623" w:type="dxa"/>
            <w:shd w:val="clear" w:color="auto" w:fill="auto"/>
            <w:vAlign w:val="center"/>
          </w:tcPr>
          <w:p w14:paraId="5B83C5B8" w14:textId="77777777" w:rsidR="00FF1CDD" w:rsidRPr="00202111" w:rsidRDefault="00FF1CDD" w:rsidP="00FF1CDD">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34" w:type="dxa"/>
            <w:shd w:val="clear" w:color="auto" w:fill="auto"/>
            <w:vAlign w:val="center"/>
          </w:tcPr>
          <w:p w14:paraId="694516C8" w14:textId="77777777" w:rsidR="00FF1CDD" w:rsidRPr="00202111" w:rsidRDefault="00FF1CDD" w:rsidP="00FF1CD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1A87E8ED" w14:textId="76B3462D" w:rsidR="00FF1CDD" w:rsidRPr="00272652" w:rsidRDefault="00FF1CDD" w:rsidP="00FF1CDD">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928.92</w:t>
            </w:r>
          </w:p>
        </w:tc>
        <w:tc>
          <w:tcPr>
            <w:tcW w:w="1965" w:type="dxa"/>
            <w:vAlign w:val="center"/>
          </w:tcPr>
          <w:p w14:paraId="6AFF7FA5" w14:textId="5C6446DE" w:rsidR="00FF1CDD" w:rsidRPr="009E4DE2" w:rsidRDefault="00FF1CDD" w:rsidP="00FF1CDD">
            <w:pPr>
              <w:widowControl w:val="0"/>
              <w:adjustRightInd w:val="0"/>
              <w:ind w:left="0" w:right="20"/>
              <w:jc w:val="center"/>
              <w:rPr>
                <w:rFonts w:ascii="Bookman Old Style" w:hAnsi="Bookman Old Style"/>
              </w:rPr>
            </w:pPr>
            <w:r w:rsidRPr="00E10358">
              <w:rPr>
                <w:rFonts w:ascii="Bookman Old Style" w:hAnsi="Bookman Old Style"/>
              </w:rPr>
              <w:t>928.42</w:t>
            </w:r>
          </w:p>
        </w:tc>
        <w:tc>
          <w:tcPr>
            <w:tcW w:w="1965" w:type="dxa"/>
            <w:vAlign w:val="center"/>
          </w:tcPr>
          <w:p w14:paraId="66D0DBF1" w14:textId="3B333F6C" w:rsidR="00FF1CDD" w:rsidRPr="009E4DE2" w:rsidRDefault="00FF1CDD" w:rsidP="00FF1CDD">
            <w:pPr>
              <w:widowControl w:val="0"/>
              <w:adjustRightInd w:val="0"/>
              <w:ind w:left="0" w:right="20"/>
              <w:jc w:val="center"/>
              <w:rPr>
                <w:rFonts w:ascii="Bookman Old Style" w:hAnsi="Bookman Old Style"/>
              </w:rPr>
            </w:pPr>
            <w:r w:rsidRPr="00FF1CDD">
              <w:rPr>
                <w:rFonts w:ascii="Bookman Old Style" w:hAnsi="Bookman Old Style"/>
              </w:rPr>
              <w:t>927.92</w:t>
            </w:r>
          </w:p>
        </w:tc>
      </w:tr>
    </w:tbl>
    <w:p w14:paraId="69BF237D" w14:textId="77777777"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EA239A">
        <w:rPr>
          <w:rFonts w:ascii="Bookman Old Style" w:hAnsi="Bookman Old Style" w:cs="Arial"/>
          <w:sz w:val="16"/>
          <w:lang w:val="es-CO" w:eastAsia="x-none"/>
        </w:rPr>
        <w:t>8</w:t>
      </w:r>
    </w:p>
    <w:p w14:paraId="64C15683" w14:textId="6A8C908D" w:rsidR="00BF359F" w:rsidRPr="001954E9" w:rsidRDefault="00BF359F" w:rsidP="009353D2">
      <w:pPr>
        <w:spacing w:before="240" w:after="24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4D45D5" w:rsidRPr="001954E9">
        <w:rPr>
          <w:rFonts w:ascii="Bookman Old Style" w:hAnsi="Bookman Old Style" w:cs="Arial"/>
        </w:rPr>
        <w:t>E</w:t>
      </w:r>
      <w:r w:rsidR="004D45D5">
        <w:rPr>
          <w:rFonts w:ascii="Bookman Old Style" w:hAnsi="Bookman Old Style" w:cs="Arial"/>
        </w:rPr>
        <w:t>l</w:t>
      </w:r>
      <w:r w:rsidR="004D45D5" w:rsidRPr="001954E9">
        <w:rPr>
          <w:rFonts w:ascii="Bookman Old Style" w:hAnsi="Bookman Old Style" w:cs="Arial"/>
        </w:rPr>
        <w:t xml:space="preserve"> Cargo de Distribución </w:t>
      </w:r>
      <w:r w:rsidR="004D45D5">
        <w:rPr>
          <w:rFonts w:ascii="Bookman Old Style" w:hAnsi="Bookman Old Style" w:cs="Arial"/>
        </w:rPr>
        <w:t xml:space="preserve">establecido en el presente Artículo </w:t>
      </w:r>
      <w:r w:rsidR="004D45D5" w:rsidRPr="001954E9">
        <w:rPr>
          <w:rFonts w:ascii="Bookman Old Style" w:hAnsi="Bookman Old Style" w:cs="Arial"/>
        </w:rPr>
        <w:t>se actualizará de conformidad con lo establecido en el artículo 12 de la</w:t>
      </w:r>
      <w:r w:rsidR="004D45D5">
        <w:rPr>
          <w:rFonts w:ascii="Bookman Old Style" w:hAnsi="Bookman Old Style" w:cs="Arial"/>
        </w:rPr>
        <w:t xml:space="preserve"> Metodología contenida en las </w:t>
      </w:r>
      <w:r w:rsidR="004D45D5" w:rsidRPr="006C7C28">
        <w:rPr>
          <w:rFonts w:ascii="Bookman Old Style" w:hAnsi="Bookman Old Style" w:cs="Arial"/>
        </w:rPr>
        <w:t xml:space="preserve">Resoluciones </w:t>
      </w:r>
      <w:r w:rsidR="002E6B4E">
        <w:rPr>
          <w:rFonts w:ascii="Bookman Old Style" w:hAnsi="Bookman Old Style" w:cs="Arial"/>
        </w:rPr>
        <w:t>CREG 202 de 2013, 138 de 2014, 090 y 132 de 2018, y 011 de 2020</w:t>
      </w:r>
      <w:r w:rsidR="004D45D5">
        <w:rPr>
          <w:rFonts w:ascii="Bookman Old Style" w:hAnsi="Bookman Old Style" w:cs="Arial"/>
        </w:rPr>
        <w:t>.</w:t>
      </w:r>
    </w:p>
    <w:p w14:paraId="6E1CA4A0" w14:textId="7777777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B917E4">
        <w:rPr>
          <w:rFonts w:ascii="Bookman Old Style" w:hAnsi="Bookman Old Style"/>
          <w:bCs/>
        </w:rPr>
        <w:t xml:space="preserve">cinco </w:t>
      </w:r>
      <w:r w:rsidR="00682647">
        <w:rPr>
          <w:rFonts w:ascii="Bookman Old Style" w:hAnsi="Bookman Old Style"/>
          <w:bCs/>
        </w:rPr>
        <w:t xml:space="preserve">(5) años </w:t>
      </w:r>
      <w:r w:rsidR="00682647" w:rsidRPr="005B2DAF">
        <w:rPr>
          <w:rFonts w:ascii="Bookman Old Style" w:hAnsi="Bookman Old Style"/>
          <w:bCs/>
        </w:rPr>
        <w:t>desde la fecha en que quede en firme la presente resolución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tal como está previsto en el artículo 126 de la Ley 142 de 1994.</w:t>
      </w:r>
    </w:p>
    <w:p w14:paraId="5BE49080" w14:textId="241286B1"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 xml:space="preserve">De acuerdo con lo dispuesto en el parágrafo del Artículo 7 </w:t>
      </w:r>
      <w:r w:rsidR="006228C1" w:rsidRPr="001954E9">
        <w:rPr>
          <w:rFonts w:ascii="Bookman Old Style" w:hAnsi="Bookman Old Style" w:cs="Arial"/>
        </w:rPr>
        <w:t>de la</w:t>
      </w:r>
      <w:r w:rsidR="006228C1">
        <w:rPr>
          <w:rFonts w:ascii="Bookman Old Style" w:hAnsi="Bookman Old Style" w:cs="Arial"/>
        </w:rPr>
        <w:t xml:space="preserve"> Metodología contenida en las </w:t>
      </w:r>
      <w:r w:rsidR="006228C1" w:rsidRPr="006C7C28">
        <w:rPr>
          <w:rFonts w:ascii="Bookman Old Style" w:hAnsi="Bookman Old Style" w:cs="Arial"/>
        </w:rPr>
        <w:t xml:space="preserve">Resoluciones </w:t>
      </w:r>
      <w:r w:rsidR="002E6B4E">
        <w:rPr>
          <w:rFonts w:ascii="Bookman Old Style" w:hAnsi="Bookman Old Style" w:cs="Arial"/>
        </w:rPr>
        <w:t>CREG 202 de 2013, 138 de 2014, 090 y 132 de 2018, y 011 de 2020</w:t>
      </w:r>
      <w:r w:rsidR="003C3004" w:rsidRPr="001954E9">
        <w:rPr>
          <w:rFonts w:ascii="Bookman Old Style" w:hAnsi="Bookman Old Style" w:cs="Arial"/>
        </w:rPr>
        <w:t>,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EA239A">
        <w:rPr>
          <w:rFonts w:ascii="Bookman Old Style" w:hAnsi="Bookman Old Style"/>
        </w:rPr>
        <w:t xml:space="preserve"> </w:t>
      </w:r>
      <w:r w:rsidR="003C3004" w:rsidRPr="001954E9">
        <w:rPr>
          <w:rFonts w:ascii="Bookman Old Style" w:hAnsi="Bookman Old Style"/>
        </w:rPr>
        <w:t>lo dispuesto en esta resolución</w:t>
      </w:r>
      <w:r w:rsidR="00F24C6A">
        <w:rPr>
          <w:rFonts w:ascii="Bookman Old Style" w:hAnsi="Bookman Old Style"/>
        </w:rPr>
        <w:t>,</w:t>
      </w:r>
      <w:r w:rsidR="003C3004" w:rsidRPr="001954E9">
        <w:rPr>
          <w:rFonts w:ascii="Bookman Old Style" w:hAnsi="Bookman Old Style"/>
        </w:rPr>
        <w:t xml:space="preserve"> </w:t>
      </w:r>
      <w:r w:rsidRPr="001954E9">
        <w:rPr>
          <w:rFonts w:ascii="Bookman Old Style" w:hAnsi="Bookman Old Style"/>
        </w:rPr>
        <w:t>perderán su vigencia.</w:t>
      </w:r>
      <w:r w:rsidR="00FE3B4D" w:rsidRPr="001954E9">
        <w:rPr>
          <w:rFonts w:ascii="Bookman Old Style" w:hAnsi="Bookman Old Style"/>
        </w:rPr>
        <w:t xml:space="preserve"> </w:t>
      </w:r>
    </w:p>
    <w:p w14:paraId="059B2C6E" w14:textId="77777777" w:rsidR="006228C1" w:rsidRDefault="006228C1" w:rsidP="006228C1">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0C024FA9" w14:textId="4567C2CF" w:rsidR="00682647" w:rsidRDefault="00682647" w:rsidP="009353D2">
      <w:pPr>
        <w:spacing w:before="240" w:after="240"/>
        <w:ind w:left="0"/>
        <w:jc w:val="both"/>
        <w:rPr>
          <w:rFonts w:ascii="Bookman Old Style" w:hAnsi="Bookman Old Style"/>
        </w:rPr>
      </w:pPr>
      <w:r>
        <w:rPr>
          <w:rFonts w:ascii="Bookman Old Style" w:hAnsi="Bookman Old Style"/>
        </w:rPr>
        <w:t xml:space="preserve">Para estos efectos, dentro de los 15 días hábiles siguientes a la firmeza de la presente resolución, </w:t>
      </w:r>
      <w:r w:rsidR="00DC7657">
        <w:rPr>
          <w:rFonts w:ascii="Bookman Old Style" w:hAnsi="Bookman Old Style"/>
        </w:rPr>
        <w:t xml:space="preserve">el distribuidor </w:t>
      </w:r>
      <w:r>
        <w:rPr>
          <w:rFonts w:ascii="Bookman Old Style" w:hAnsi="Bookman Old Style"/>
        </w:rPr>
        <w:t>deberá remitir a la 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w:t>
      </w:r>
      <w:r w:rsidR="00F24C6A">
        <w:rPr>
          <w:rFonts w:ascii="Bookman Old Style" w:hAnsi="Bookman Old Style"/>
        </w:rPr>
        <w:t>,</w:t>
      </w:r>
      <w:r>
        <w:rPr>
          <w:rFonts w:ascii="Bookman Old Style" w:hAnsi="Bookman Old Style"/>
        </w:rPr>
        <w:t xml:space="preserve"> hasta la fecha de su entrada en operación</w:t>
      </w:r>
      <w:r w:rsidR="00F24C6A">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 de acuerdo con lo previsto en el Anexo 1 de la presente resolución. De acuerdo con lo dispuesto en el inciso anterior</w:t>
      </w:r>
      <w:r w:rsidR="00DC7657">
        <w:rPr>
          <w:rFonts w:ascii="Bookman Old Style" w:hAnsi="Bookman Old Style"/>
        </w:rPr>
        <w:t>,</w:t>
      </w:r>
      <w:r>
        <w:rPr>
          <w:rFonts w:ascii="Bookman Old Style" w:hAnsi="Bookman Old Style"/>
        </w:rPr>
        <w:t xml:space="preserve"> la fecha de inicio del cronograma corresponderá a la firmeza de la resolución de los cargos aprobados.</w:t>
      </w:r>
    </w:p>
    <w:p w14:paraId="4FB6B91F" w14:textId="77777777" w:rsidR="00682647" w:rsidRDefault="00682647" w:rsidP="007158B5">
      <w:pPr>
        <w:spacing w:before="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p>
    <w:p w14:paraId="2FE8B2FA" w14:textId="77777777" w:rsidR="00F07790" w:rsidRDefault="00F07790" w:rsidP="007158B5">
      <w:pPr>
        <w:spacing w:before="240"/>
        <w:ind w:left="0"/>
        <w:jc w:val="both"/>
      </w:pPr>
    </w:p>
    <w:p w14:paraId="0D26FD0F" w14:textId="77777777" w:rsidR="00035D47" w:rsidRPr="001954E9" w:rsidRDefault="00035D47" w:rsidP="00F07790">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2BC6F2E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0A625D12" w14:textId="77777777" w:rsidR="00273C2C" w:rsidRPr="001954E9" w:rsidRDefault="00273C2C"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14:paraId="7A992F63" w14:textId="38A954D8" w:rsidR="00327FC7" w:rsidRDefault="00327FC7" w:rsidP="007158B5">
      <w:pPr>
        <w:widowControl w:val="0"/>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F24C6A">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61BBDD7A" w14:textId="77777777" w:rsidR="00F07790" w:rsidRPr="001954E9" w:rsidRDefault="00F07790" w:rsidP="007158B5">
      <w:pPr>
        <w:widowControl w:val="0"/>
        <w:adjustRightInd w:val="0"/>
        <w:ind w:left="0" w:right="23"/>
        <w:jc w:val="both"/>
        <w:rPr>
          <w:rFonts w:ascii="Bookman Old Style" w:hAnsi="Bookman Old Style" w:cs="Arial"/>
        </w:rPr>
      </w:pPr>
    </w:p>
    <w:p w14:paraId="7F2C7C8A" w14:textId="77777777" w:rsidR="00327FC7" w:rsidRPr="001954E9" w:rsidRDefault="00327FC7" w:rsidP="00F07790">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68B2B790"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1E97A1D4" w14:textId="3E0DF529" w:rsidR="00273C2C" w:rsidRDefault="00273C2C" w:rsidP="004712FD">
      <w:pPr>
        <w:widowControl w:val="0"/>
        <w:adjustRightInd w:val="0"/>
        <w:ind w:left="0" w:right="20"/>
        <w:jc w:val="both"/>
        <w:rPr>
          <w:rFonts w:ascii="Bookman Old Style" w:hAnsi="Bookman Old Style" w:cs="Arial"/>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532CEF" w:rsidRPr="005B75DE">
        <w:rPr>
          <w:rFonts w:ascii="Bookman Old Style" w:hAnsi="Bookman Old Style" w:cs="Arial"/>
          <w:b/>
          <w:spacing w:val="-4"/>
        </w:rPr>
        <w:t>Notificación y Recursos.</w:t>
      </w:r>
      <w:r w:rsidR="00532CEF">
        <w:rPr>
          <w:rFonts w:ascii="Bookman Old Style" w:hAnsi="Bookman Old Style" w:cs="Arial"/>
          <w:spacing w:val="-4"/>
        </w:rPr>
        <w:t xml:space="preserve"> </w:t>
      </w:r>
      <w:r w:rsidR="004712FD" w:rsidRPr="00341E8F">
        <w:rPr>
          <w:rFonts w:ascii="Bookman Old Style" w:hAnsi="Bookman Old Style" w:cs="Arial"/>
          <w:spacing w:val="-4"/>
        </w:rPr>
        <w:t xml:space="preserve">La presente Resolución deberá notificarse al representante legal de la empresa </w:t>
      </w:r>
      <w:r w:rsidR="004712FD">
        <w:rPr>
          <w:rFonts w:ascii="Bookman Old Style" w:hAnsi="Bookman Old Style" w:cs="Arial"/>
          <w:lang w:val="es-ES_tradnl"/>
        </w:rPr>
        <w:t xml:space="preserve">REDNOVA S.A.S. E.S.P. </w:t>
      </w:r>
      <w:r w:rsidR="004712FD" w:rsidRPr="00341E8F">
        <w:rPr>
          <w:rFonts w:ascii="Bookman Old Style" w:hAnsi="Bookman Old Style" w:cs="Arial"/>
          <w:spacing w:val="-4"/>
        </w:rPr>
        <w:t xml:space="preserve">y publicarse en el </w:t>
      </w:r>
      <w:r w:rsidR="004712FD" w:rsidRPr="00341E8F">
        <w:rPr>
          <w:rFonts w:ascii="Bookman Old Style" w:hAnsi="Bookman Old Style" w:cs="Arial"/>
          <w:i/>
          <w:spacing w:val="-4"/>
        </w:rPr>
        <w:t>Diario Oficial</w:t>
      </w:r>
      <w:r w:rsidR="004712FD"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004712FD" w:rsidRPr="001954E9">
        <w:rPr>
          <w:rFonts w:ascii="Bookman Old Style" w:hAnsi="Bookman Old Style" w:cs="Arial"/>
          <w:spacing w:val="-4"/>
        </w:rPr>
        <w:t xml:space="preserve"> </w:t>
      </w:r>
      <w:r w:rsidRPr="001954E9">
        <w:rPr>
          <w:rFonts w:ascii="Bookman Old Style" w:hAnsi="Bookman Old Style" w:cs="Arial"/>
        </w:rPr>
        <w:t>Dada en Bogotá, D.C.</w:t>
      </w:r>
    </w:p>
    <w:p w14:paraId="3882ED4D" w14:textId="11D680C9" w:rsidR="004712FD" w:rsidRDefault="004712FD" w:rsidP="004712FD">
      <w:pPr>
        <w:widowControl w:val="0"/>
        <w:adjustRightInd w:val="0"/>
        <w:ind w:left="0" w:right="20"/>
        <w:jc w:val="both"/>
        <w:rPr>
          <w:rFonts w:ascii="Bookman Old Style" w:hAnsi="Bookman Old Style" w:cs="Arial"/>
        </w:rPr>
      </w:pPr>
    </w:p>
    <w:p w14:paraId="6D176261" w14:textId="77777777" w:rsidR="004712FD" w:rsidRPr="001954E9" w:rsidRDefault="004712FD" w:rsidP="004712FD">
      <w:pPr>
        <w:widowControl w:val="0"/>
        <w:adjustRightInd w:val="0"/>
        <w:ind w:left="0" w:right="20"/>
        <w:jc w:val="both"/>
        <w:rPr>
          <w:rFonts w:ascii="Bookman Old Style" w:hAnsi="Bookman Old Style" w:cs="Arial"/>
        </w:rPr>
      </w:pPr>
    </w:p>
    <w:p w14:paraId="3DC5FE7A" w14:textId="77777777" w:rsidR="004712FD" w:rsidRPr="001954E9" w:rsidRDefault="004712FD" w:rsidP="004712F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6FC05BF2" w14:textId="77777777" w:rsidR="004712FD" w:rsidRDefault="004712FD" w:rsidP="004712FD">
      <w:pPr>
        <w:widowControl w:val="0"/>
        <w:adjustRightInd w:val="0"/>
        <w:ind w:left="0" w:right="20"/>
        <w:jc w:val="both"/>
        <w:rPr>
          <w:rFonts w:ascii="Bookman Old Style" w:hAnsi="Bookman Old Style" w:cs="Arial"/>
        </w:rPr>
      </w:pPr>
    </w:p>
    <w:p w14:paraId="419433A6" w14:textId="77777777" w:rsidR="004712FD" w:rsidRPr="001954E9" w:rsidRDefault="004712FD" w:rsidP="004712FD">
      <w:pPr>
        <w:widowControl w:val="0"/>
        <w:adjustRightInd w:val="0"/>
        <w:ind w:left="0" w:right="20"/>
        <w:jc w:val="both"/>
        <w:rPr>
          <w:rFonts w:ascii="Bookman Old Style" w:hAnsi="Bookman Old Style" w:cs="Arial"/>
        </w:rPr>
      </w:pPr>
    </w:p>
    <w:p w14:paraId="6D8E2DF6" w14:textId="20897F68" w:rsidR="004712FD" w:rsidRPr="001954E9" w:rsidRDefault="004712FD" w:rsidP="004712FD">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r w:rsidR="007177F2">
        <w:rPr>
          <w:rFonts w:ascii="Bookman Old Style" w:hAnsi="Bookman Old Style" w:cs="Arial"/>
        </w:rPr>
        <w:t xml:space="preserve"> </w:t>
      </w:r>
      <w:r w:rsidR="007177F2" w:rsidRPr="007177F2">
        <w:rPr>
          <w:rFonts w:ascii="Bookman Old Style" w:hAnsi="Bookman Old Style" w:cs="Arial"/>
          <w:b/>
          <w:bCs/>
        </w:rPr>
        <w:t>07 MAY. 2020</w:t>
      </w:r>
    </w:p>
    <w:p w14:paraId="3A27F1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2971FAEA" w14:textId="2D294490"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23380A40" w14:textId="77777777" w:rsidR="007177F2" w:rsidRDefault="007177F2" w:rsidP="00341E8F">
      <w:pPr>
        <w:widowControl w:val="0"/>
        <w:tabs>
          <w:tab w:val="left" w:pos="-720"/>
        </w:tabs>
        <w:suppressAutoHyphens/>
        <w:adjustRightInd w:val="0"/>
        <w:ind w:left="0" w:right="20"/>
        <w:jc w:val="both"/>
        <w:rPr>
          <w:rFonts w:ascii="Bookman Old Style" w:hAnsi="Bookman Old Style" w:cs="Arial"/>
          <w:spacing w:val="-3"/>
        </w:rPr>
      </w:pPr>
    </w:p>
    <w:p w14:paraId="14B3A446" w14:textId="77777777" w:rsidR="00C01499" w:rsidRDefault="00C01499" w:rsidP="00341E8F">
      <w:pPr>
        <w:widowControl w:val="0"/>
        <w:tabs>
          <w:tab w:val="left" w:pos="-720"/>
        </w:tabs>
        <w:suppressAutoHyphens/>
        <w:adjustRightInd w:val="0"/>
        <w:ind w:left="0" w:right="20"/>
        <w:jc w:val="both"/>
        <w:rPr>
          <w:rFonts w:ascii="Bookman Old Style" w:hAnsi="Bookman Old Style" w:cs="Arial"/>
          <w:spacing w:val="-3"/>
        </w:rPr>
      </w:pPr>
    </w:p>
    <w:p w14:paraId="4AB1CCEC"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356" w:type="dxa"/>
        <w:jc w:val="center"/>
        <w:tblLayout w:type="fixed"/>
        <w:tblCellMar>
          <w:left w:w="70" w:type="dxa"/>
          <w:right w:w="70" w:type="dxa"/>
        </w:tblCellMar>
        <w:tblLook w:val="0000" w:firstRow="0" w:lastRow="0" w:firstColumn="0" w:lastColumn="0" w:noHBand="0" w:noVBand="0"/>
      </w:tblPr>
      <w:tblGrid>
        <w:gridCol w:w="4395"/>
        <w:gridCol w:w="4961"/>
      </w:tblGrid>
      <w:tr w:rsidR="00984132" w:rsidRPr="00666660" w14:paraId="51D63335" w14:textId="77777777" w:rsidTr="007177F2">
        <w:trPr>
          <w:trHeight w:val="887"/>
          <w:jc w:val="center"/>
        </w:trPr>
        <w:tc>
          <w:tcPr>
            <w:tcW w:w="4395" w:type="dxa"/>
          </w:tcPr>
          <w:p w14:paraId="220F5C1E" w14:textId="77777777" w:rsidR="00C54A13" w:rsidRDefault="00C54A13" w:rsidP="00C54A13">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24DB155" w14:textId="77777777" w:rsidR="00C54A13" w:rsidRDefault="00C54A13" w:rsidP="007158B5">
            <w:pPr>
              <w:suppressAutoHyphens/>
              <w:ind w:left="0"/>
              <w:jc w:val="center"/>
              <w:rPr>
                <w:rFonts w:ascii="Bookman Old Style" w:hAnsi="Bookman Old Style"/>
              </w:rPr>
            </w:pPr>
            <w:r>
              <w:rPr>
                <w:rFonts w:ascii="Bookman Old Style" w:hAnsi="Bookman Old Style"/>
              </w:rPr>
              <w:t>Viceministro de Energía</w:t>
            </w:r>
          </w:p>
          <w:p w14:paraId="3998D9D4" w14:textId="77777777" w:rsidR="00C90029" w:rsidRDefault="00C90029" w:rsidP="00C54A13">
            <w:pPr>
              <w:tabs>
                <w:tab w:val="left" w:pos="-720"/>
              </w:tabs>
              <w:suppressAutoHyphens/>
              <w:ind w:left="0"/>
              <w:jc w:val="center"/>
              <w:rPr>
                <w:rFonts w:ascii="Bookman Old Style" w:hAnsi="Bookman Old Style"/>
              </w:rPr>
            </w:pPr>
            <w:r>
              <w:rPr>
                <w:rFonts w:ascii="Bookman Old Style" w:hAnsi="Bookman Old Style"/>
              </w:rPr>
              <w:t>Delegado de la Ministra</w:t>
            </w:r>
            <w:r w:rsidR="007158B5">
              <w:rPr>
                <w:rFonts w:ascii="Bookman Old Style" w:hAnsi="Bookman Old Style"/>
              </w:rPr>
              <w:t xml:space="preserve"> </w:t>
            </w:r>
            <w:r>
              <w:rPr>
                <w:rFonts w:ascii="Bookman Old Style" w:hAnsi="Bookman Old Style"/>
              </w:rPr>
              <w:t>de Minas y Energía</w:t>
            </w:r>
          </w:p>
          <w:p w14:paraId="37E96C96" w14:textId="77777777" w:rsidR="00984132" w:rsidRPr="00BD0865" w:rsidRDefault="00C90029" w:rsidP="00C54A13">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961" w:type="dxa"/>
          </w:tcPr>
          <w:p w14:paraId="10F796C7" w14:textId="1E310E60" w:rsidR="0027242C" w:rsidRPr="00666660" w:rsidRDefault="00C5451D"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0560136F"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217766B3"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7CABB0D3" w14:textId="77777777" w:rsidR="00273C2C" w:rsidRDefault="00273C2C" w:rsidP="00341E8F">
      <w:pPr>
        <w:keepNext/>
        <w:widowControl w:val="0"/>
        <w:adjustRightInd w:val="0"/>
        <w:ind w:left="0"/>
        <w:jc w:val="center"/>
        <w:outlineLvl w:val="0"/>
        <w:rPr>
          <w:rFonts w:ascii="Bookman Old Style" w:hAnsi="Bookman Old Style"/>
          <w:b/>
          <w:bCs/>
        </w:rPr>
      </w:pPr>
    </w:p>
    <w:p w14:paraId="61AB79A6" w14:textId="5B013A49"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r w:rsidR="00001E98">
        <w:rPr>
          <w:rFonts w:ascii="Bookman Old Style" w:hAnsi="Bookman Old Style"/>
          <w:b/>
          <w:bCs/>
        </w:rPr>
        <w:t xml:space="preserve"> </w:t>
      </w:r>
      <w:r w:rsidR="00EE6BA3">
        <w:rPr>
          <w:rFonts w:ascii="Bookman Old Style" w:hAnsi="Bookman Old Style"/>
          <w:b/>
          <w:bCs/>
        </w:rPr>
        <w:t>POR LOS MUNICIPIOS DE CONVENCIÓN, EL CARMEN, EL TARRA Y TEORAMA</w:t>
      </w:r>
    </w:p>
    <w:p w14:paraId="0A66BDD5" w14:textId="77777777" w:rsidR="007D31F1" w:rsidRDefault="007D31F1" w:rsidP="00341E8F">
      <w:pPr>
        <w:widowControl w:val="0"/>
        <w:adjustRightInd w:val="0"/>
        <w:ind w:left="0"/>
        <w:jc w:val="center"/>
        <w:rPr>
          <w:rFonts w:ascii="Bookman Old Style" w:hAnsi="Bookman Old Style" w:cs="Arial"/>
          <w:bCs/>
          <w:sz w:val="14"/>
        </w:rPr>
      </w:pPr>
    </w:p>
    <w:p w14:paraId="228D56C4" w14:textId="77777777" w:rsidR="00D07D75" w:rsidRDefault="00D07D75" w:rsidP="00341E8F">
      <w:pPr>
        <w:widowControl w:val="0"/>
        <w:adjustRightInd w:val="0"/>
        <w:ind w:left="0"/>
        <w:jc w:val="center"/>
        <w:rPr>
          <w:rFonts w:ascii="Bookman Old Style" w:hAnsi="Bookman Old Style" w:cs="Arial"/>
          <w:bCs/>
          <w:sz w:val="14"/>
        </w:rPr>
      </w:pPr>
    </w:p>
    <w:p w14:paraId="2346747F" w14:textId="25479FB8" w:rsidR="00186562" w:rsidRDefault="00B47A3B" w:rsidP="00341E8F">
      <w:pPr>
        <w:widowControl w:val="0"/>
        <w:adjustRightInd w:val="0"/>
        <w:ind w:left="0"/>
        <w:jc w:val="center"/>
        <w:rPr>
          <w:rFonts w:ascii="Bookman Old Style" w:hAnsi="Bookman Old Style" w:cs="Arial"/>
          <w:bCs/>
          <w:sz w:val="14"/>
        </w:rPr>
      </w:pPr>
      <w:r w:rsidRPr="00B47A3B">
        <w:rPr>
          <w:noProof/>
          <w:lang w:val="es-CO" w:eastAsia="es-CO"/>
        </w:rPr>
        <w:drawing>
          <wp:inline distT="0" distB="0" distL="0" distR="0" wp14:anchorId="6C8A74DA" wp14:editId="57CFCB11">
            <wp:extent cx="5941060" cy="661924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1060" cy="6619240"/>
                    </a:xfrm>
                    <a:prstGeom prst="rect">
                      <a:avLst/>
                    </a:prstGeom>
                    <a:noFill/>
                    <a:ln>
                      <a:noFill/>
                    </a:ln>
                  </pic:spPr>
                </pic:pic>
              </a:graphicData>
            </a:graphic>
          </wp:inline>
        </w:drawing>
      </w:r>
    </w:p>
    <w:p w14:paraId="60EFF710" w14:textId="6CF56AF5" w:rsidR="00BF359F" w:rsidRDefault="00BF359F" w:rsidP="00341E8F">
      <w:pPr>
        <w:widowControl w:val="0"/>
        <w:adjustRightInd w:val="0"/>
        <w:ind w:left="0"/>
        <w:jc w:val="center"/>
        <w:rPr>
          <w:rFonts w:ascii="Bookman Old Style" w:hAnsi="Bookman Old Style" w:cs="Arial"/>
          <w:bCs/>
          <w:sz w:val="14"/>
        </w:rPr>
      </w:pPr>
    </w:p>
    <w:p w14:paraId="457C7FEC" w14:textId="23927252" w:rsidR="001A6C43" w:rsidRDefault="001A6C43" w:rsidP="00341E8F">
      <w:pPr>
        <w:widowControl w:val="0"/>
        <w:adjustRightInd w:val="0"/>
        <w:ind w:left="0"/>
        <w:jc w:val="center"/>
        <w:rPr>
          <w:rFonts w:ascii="Bookman Old Style" w:hAnsi="Bookman Old Style" w:cs="Arial"/>
          <w:bCs/>
          <w:sz w:val="20"/>
        </w:rPr>
      </w:pPr>
    </w:p>
    <w:p w14:paraId="54445148" w14:textId="77777777" w:rsidR="00984132" w:rsidRDefault="00984132" w:rsidP="00341E8F">
      <w:pPr>
        <w:widowControl w:val="0"/>
        <w:adjustRightInd w:val="0"/>
        <w:ind w:left="0"/>
        <w:jc w:val="center"/>
        <w:rPr>
          <w:rFonts w:ascii="Bookman Old Style" w:hAnsi="Bookman Old Style" w:cs="Arial"/>
          <w:bCs/>
          <w:sz w:val="20"/>
        </w:rPr>
      </w:pPr>
    </w:p>
    <w:p w14:paraId="5BEF1B1C" w14:textId="77777777" w:rsidR="001A6C43" w:rsidRDefault="001A6C43" w:rsidP="00341E8F">
      <w:pPr>
        <w:widowControl w:val="0"/>
        <w:adjustRightInd w:val="0"/>
        <w:ind w:left="0"/>
        <w:jc w:val="center"/>
        <w:rPr>
          <w:rFonts w:ascii="Bookman Old Style" w:hAnsi="Bookman Old Style" w:cs="Arial"/>
          <w:bCs/>
          <w:sz w:val="20"/>
        </w:rPr>
      </w:pPr>
    </w:p>
    <w:tbl>
      <w:tblPr>
        <w:tblW w:w="9356" w:type="dxa"/>
        <w:jc w:val="center"/>
        <w:tblLayout w:type="fixed"/>
        <w:tblCellMar>
          <w:left w:w="70" w:type="dxa"/>
          <w:right w:w="70" w:type="dxa"/>
        </w:tblCellMar>
        <w:tblLook w:val="0000" w:firstRow="0" w:lastRow="0" w:firstColumn="0" w:lastColumn="0" w:noHBand="0" w:noVBand="0"/>
      </w:tblPr>
      <w:tblGrid>
        <w:gridCol w:w="4536"/>
        <w:gridCol w:w="4820"/>
      </w:tblGrid>
      <w:tr w:rsidR="007158B5" w:rsidRPr="00666660" w14:paraId="168F73F2" w14:textId="77777777" w:rsidTr="007177F2">
        <w:trPr>
          <w:trHeight w:val="887"/>
          <w:jc w:val="center"/>
        </w:trPr>
        <w:tc>
          <w:tcPr>
            <w:tcW w:w="4536" w:type="dxa"/>
          </w:tcPr>
          <w:p w14:paraId="7EEFE6D9" w14:textId="77777777" w:rsidR="007158B5" w:rsidRDefault="007158B5" w:rsidP="009C7248">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5477FF54" w14:textId="77777777" w:rsidR="007158B5" w:rsidRDefault="007158B5" w:rsidP="009C7248">
            <w:pPr>
              <w:suppressAutoHyphens/>
              <w:ind w:left="0"/>
              <w:jc w:val="center"/>
              <w:rPr>
                <w:rFonts w:ascii="Bookman Old Style" w:hAnsi="Bookman Old Style"/>
              </w:rPr>
            </w:pPr>
            <w:r>
              <w:rPr>
                <w:rFonts w:ascii="Bookman Old Style" w:hAnsi="Bookman Old Style"/>
              </w:rPr>
              <w:t>Viceministro de Energía</w:t>
            </w:r>
          </w:p>
          <w:p w14:paraId="1A8B13F5" w14:textId="77777777" w:rsidR="007158B5" w:rsidRDefault="007158B5" w:rsidP="009C7248">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64895AB2" w14:textId="77777777" w:rsidR="007158B5" w:rsidRPr="00BD0865" w:rsidRDefault="007158B5" w:rsidP="009C7248">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20" w:type="dxa"/>
          </w:tcPr>
          <w:p w14:paraId="04693D74" w14:textId="20B8093B" w:rsidR="007158B5" w:rsidRPr="00666660" w:rsidRDefault="00EE6BA3" w:rsidP="009C7248">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4673600" w14:textId="77777777" w:rsidR="007158B5" w:rsidRPr="00666660" w:rsidRDefault="007158B5" w:rsidP="009C7248">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185FCB81"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2E0EDD5F" w14:textId="77777777" w:rsidR="00273C2C" w:rsidRPr="007177F2" w:rsidRDefault="00273C2C" w:rsidP="004D7020">
      <w:pPr>
        <w:widowControl w:val="0"/>
        <w:adjustRightInd w:val="0"/>
        <w:ind w:left="0"/>
        <w:jc w:val="center"/>
        <w:rPr>
          <w:rFonts w:ascii="Bookman Old Style" w:hAnsi="Bookman Old Style" w:cs="Arial"/>
          <w:b/>
          <w:bCs/>
          <w:sz w:val="12"/>
          <w:szCs w:val="12"/>
        </w:rPr>
      </w:pPr>
    </w:p>
    <w:p w14:paraId="0B4F4042"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7A60E709" w14:textId="77777777" w:rsidR="00893CDB" w:rsidRPr="007177F2" w:rsidRDefault="00893CDB" w:rsidP="00341E8F">
      <w:pPr>
        <w:widowControl w:val="0"/>
        <w:adjustRightInd w:val="0"/>
        <w:ind w:left="0"/>
        <w:jc w:val="center"/>
        <w:rPr>
          <w:rFonts w:ascii="Bookman Old Style" w:hAnsi="Bookman Old Style" w:cs="Arial"/>
          <w:b/>
          <w:sz w:val="16"/>
          <w:szCs w:val="16"/>
        </w:rPr>
      </w:pPr>
    </w:p>
    <w:p w14:paraId="728C33E9" w14:textId="4F46E2F1"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r w:rsidR="00001E98">
        <w:rPr>
          <w:rFonts w:ascii="Bookman Old Style" w:hAnsi="Bookman Old Style" w:cs="Arial"/>
          <w:b/>
          <w:sz w:val="20"/>
        </w:rPr>
        <w:t xml:space="preserve"> </w:t>
      </w:r>
      <w:r w:rsidR="00EE6BA3">
        <w:rPr>
          <w:rFonts w:ascii="Bookman Old Style" w:hAnsi="Bookman Old Style" w:cs="Arial"/>
          <w:b/>
          <w:sz w:val="20"/>
        </w:rPr>
        <w:t>POR LOS MUNICIPIOS DE CONVENCIÓN, EL CARMEN, EL TARRA Y TEORAMA</w:t>
      </w:r>
    </w:p>
    <w:p w14:paraId="07B0645D" w14:textId="77777777" w:rsidR="007D31F1" w:rsidRPr="007177F2" w:rsidRDefault="007D31F1" w:rsidP="00341E8F">
      <w:pPr>
        <w:widowControl w:val="0"/>
        <w:adjustRightInd w:val="0"/>
        <w:ind w:left="0"/>
        <w:jc w:val="center"/>
        <w:rPr>
          <w:rFonts w:ascii="Bookman Old Style" w:hAnsi="Bookman Old Style" w:cs="Arial"/>
          <w:b/>
          <w:sz w:val="18"/>
          <w:szCs w:val="18"/>
        </w:rPr>
      </w:pPr>
    </w:p>
    <w:tbl>
      <w:tblPr>
        <w:tblW w:w="5000" w:type="pct"/>
        <w:tblCellMar>
          <w:left w:w="70" w:type="dxa"/>
          <w:right w:w="70" w:type="dxa"/>
        </w:tblCellMar>
        <w:tblLook w:val="04A0" w:firstRow="1" w:lastRow="0" w:firstColumn="1" w:lastColumn="0" w:noHBand="0" w:noVBand="1"/>
      </w:tblPr>
      <w:tblGrid>
        <w:gridCol w:w="1029"/>
        <w:gridCol w:w="747"/>
        <w:gridCol w:w="916"/>
        <w:gridCol w:w="748"/>
        <w:gridCol w:w="916"/>
        <w:gridCol w:w="748"/>
        <w:gridCol w:w="916"/>
        <w:gridCol w:w="748"/>
        <w:gridCol w:w="916"/>
        <w:gridCol w:w="748"/>
        <w:gridCol w:w="914"/>
      </w:tblGrid>
      <w:tr w:rsidR="001D104E" w:rsidRPr="00205F5B" w14:paraId="501AA534" w14:textId="77777777" w:rsidTr="00001E98">
        <w:trPr>
          <w:trHeight w:val="300"/>
          <w:tblHeader/>
        </w:trPr>
        <w:tc>
          <w:tcPr>
            <w:tcW w:w="55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506FADC"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7D290CE"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40A023A"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3F0471A4"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888831C"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88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81A9D8B"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1D104E" w:rsidRPr="00205F5B" w14:paraId="464B45C7" w14:textId="77777777" w:rsidTr="00001E98">
        <w:trPr>
          <w:trHeight w:val="300"/>
          <w:tblHeader/>
        </w:trPr>
        <w:tc>
          <w:tcPr>
            <w:tcW w:w="551" w:type="pct"/>
            <w:vMerge/>
            <w:tcBorders>
              <w:top w:val="single" w:sz="4" w:space="0" w:color="auto"/>
              <w:left w:val="single" w:sz="4" w:space="0" w:color="auto"/>
              <w:bottom w:val="single" w:sz="4" w:space="0" w:color="000000"/>
              <w:right w:val="single" w:sz="4" w:space="0" w:color="auto"/>
            </w:tcBorders>
            <w:vAlign w:val="center"/>
            <w:hideMark/>
          </w:tcPr>
          <w:p w14:paraId="29408F36" w14:textId="77777777" w:rsidR="003B157E" w:rsidRPr="00205F5B" w:rsidRDefault="003B157E" w:rsidP="00A83C4B">
            <w:pPr>
              <w:ind w:left="0"/>
              <w:jc w:val="center"/>
              <w:rPr>
                <w:rFonts w:ascii="Bookman Old Style" w:hAnsi="Bookman Old Style"/>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000000" w:fill="D9D9D9"/>
            <w:noWrap/>
            <w:vAlign w:val="center"/>
            <w:hideMark/>
          </w:tcPr>
          <w:p w14:paraId="2CC2E3DC"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4BAC2F36"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279BFE9D"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26839844"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21752A44"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26E34A12"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789D666F"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496F9E9E"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5A24FB9F"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89" w:type="pct"/>
            <w:tcBorders>
              <w:top w:val="nil"/>
              <w:left w:val="nil"/>
              <w:bottom w:val="single" w:sz="4" w:space="0" w:color="auto"/>
              <w:right w:val="single" w:sz="4" w:space="0" w:color="auto"/>
            </w:tcBorders>
            <w:shd w:val="clear" w:color="000000" w:fill="D9D9D9"/>
            <w:noWrap/>
            <w:vAlign w:val="center"/>
            <w:hideMark/>
          </w:tcPr>
          <w:p w14:paraId="57D5F600"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1D104E" w:rsidRPr="00205F5B" w14:paraId="54B5EBB5" w14:textId="77777777" w:rsidTr="00BE2281">
        <w:trPr>
          <w:trHeight w:val="300"/>
        </w:trPr>
        <w:tc>
          <w:tcPr>
            <w:tcW w:w="551"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50C0ACB9" w14:textId="77777777" w:rsidR="003B157E" w:rsidRPr="00CF46CE" w:rsidRDefault="003B157E" w:rsidP="00907C3C">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00" w:type="pct"/>
            <w:tcBorders>
              <w:top w:val="nil"/>
              <w:left w:val="nil"/>
              <w:bottom w:val="single" w:sz="4" w:space="0" w:color="auto"/>
              <w:right w:val="single" w:sz="4" w:space="0" w:color="auto"/>
            </w:tcBorders>
            <w:shd w:val="clear" w:color="auto" w:fill="auto"/>
            <w:noWrap/>
            <w:vAlign w:val="center"/>
          </w:tcPr>
          <w:p w14:paraId="0AAF0F59" w14:textId="77777777" w:rsidR="003B157E" w:rsidRPr="00907C3C" w:rsidRDefault="003B157E" w:rsidP="00907C3C">
            <w:pPr>
              <w:ind w:left="0" w:hanging="12"/>
              <w:jc w:val="right"/>
              <w:rPr>
                <w:rFonts w:ascii="Bookman Old Style" w:hAnsi="Bookman Old Style"/>
                <w:color w:val="000000"/>
                <w:sz w:val="12"/>
                <w:szCs w:val="12"/>
                <w:lang w:val="es-CO" w:eastAsia="es-CO"/>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8EC9083" w14:textId="6D7D0E77"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4,497</w:t>
            </w:r>
          </w:p>
        </w:tc>
        <w:tc>
          <w:tcPr>
            <w:tcW w:w="400" w:type="pct"/>
            <w:tcBorders>
              <w:top w:val="nil"/>
              <w:left w:val="nil"/>
              <w:bottom w:val="single" w:sz="4" w:space="0" w:color="auto"/>
              <w:right w:val="single" w:sz="4" w:space="0" w:color="auto"/>
            </w:tcBorders>
            <w:shd w:val="clear" w:color="auto" w:fill="auto"/>
            <w:noWrap/>
            <w:vAlign w:val="center"/>
          </w:tcPr>
          <w:p w14:paraId="2670E0DC"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36F27B8" w14:textId="71A0E00A"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5,139</w:t>
            </w:r>
          </w:p>
        </w:tc>
        <w:tc>
          <w:tcPr>
            <w:tcW w:w="400" w:type="pct"/>
            <w:tcBorders>
              <w:top w:val="nil"/>
              <w:left w:val="nil"/>
              <w:bottom w:val="single" w:sz="4" w:space="0" w:color="auto"/>
              <w:right w:val="single" w:sz="4" w:space="0" w:color="auto"/>
            </w:tcBorders>
            <w:shd w:val="clear" w:color="auto" w:fill="auto"/>
            <w:noWrap/>
            <w:vAlign w:val="center"/>
          </w:tcPr>
          <w:p w14:paraId="6A53A8D7"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68128A2" w14:textId="43BFE6BB"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5,784</w:t>
            </w:r>
          </w:p>
        </w:tc>
        <w:tc>
          <w:tcPr>
            <w:tcW w:w="400" w:type="pct"/>
            <w:tcBorders>
              <w:top w:val="nil"/>
              <w:left w:val="nil"/>
              <w:bottom w:val="single" w:sz="4" w:space="0" w:color="auto"/>
              <w:right w:val="single" w:sz="4" w:space="0" w:color="auto"/>
            </w:tcBorders>
            <w:shd w:val="clear" w:color="auto" w:fill="auto"/>
            <w:noWrap/>
            <w:vAlign w:val="center"/>
          </w:tcPr>
          <w:p w14:paraId="4400913D"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4D0A873" w14:textId="34035A98"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5,820</w:t>
            </w:r>
          </w:p>
        </w:tc>
        <w:tc>
          <w:tcPr>
            <w:tcW w:w="400" w:type="pct"/>
            <w:tcBorders>
              <w:top w:val="nil"/>
              <w:left w:val="nil"/>
              <w:bottom w:val="single" w:sz="4" w:space="0" w:color="auto"/>
              <w:right w:val="single" w:sz="4" w:space="0" w:color="auto"/>
            </w:tcBorders>
            <w:shd w:val="clear" w:color="auto" w:fill="auto"/>
            <w:noWrap/>
            <w:vAlign w:val="center"/>
          </w:tcPr>
          <w:p w14:paraId="33DB3512"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B8FBF97" w14:textId="7FB737B5"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5,856</w:t>
            </w:r>
          </w:p>
        </w:tc>
      </w:tr>
      <w:tr w:rsidR="00BE2281" w:rsidRPr="00205F5B" w14:paraId="3D8F05FB"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2204F4D" w14:textId="77777777" w:rsidR="00BE2281" w:rsidRPr="00CF46CE" w:rsidRDefault="00BE2281" w:rsidP="00BE2281">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00" w:type="pct"/>
            <w:tcBorders>
              <w:top w:val="nil"/>
              <w:left w:val="nil"/>
              <w:bottom w:val="single" w:sz="4" w:space="0" w:color="auto"/>
              <w:right w:val="single" w:sz="4" w:space="0" w:color="auto"/>
            </w:tcBorders>
            <w:shd w:val="clear" w:color="auto" w:fill="auto"/>
            <w:noWrap/>
            <w:vAlign w:val="center"/>
          </w:tcPr>
          <w:p w14:paraId="0C8F20EE" w14:textId="77777777" w:rsidR="00BE2281" w:rsidRPr="00907C3C" w:rsidRDefault="00BE2281" w:rsidP="00BE2281">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9EF09C6" w14:textId="32E10753" w:rsidR="00BE2281" w:rsidRPr="00907C3C" w:rsidRDefault="00BE2281" w:rsidP="00BE2281">
            <w:pPr>
              <w:ind w:left="0" w:hanging="12"/>
              <w:jc w:val="right"/>
              <w:rPr>
                <w:rFonts w:ascii="Bookman Old Style" w:hAnsi="Bookman Old Style"/>
                <w:color w:val="000000"/>
                <w:sz w:val="12"/>
                <w:szCs w:val="12"/>
              </w:rPr>
            </w:pPr>
            <w:r>
              <w:rPr>
                <w:rFonts w:ascii="Bookman Old Style" w:hAnsi="Bookman Old Style"/>
                <w:color w:val="000000"/>
                <w:sz w:val="12"/>
                <w:szCs w:val="12"/>
              </w:rPr>
              <w:t>2,103</w:t>
            </w:r>
          </w:p>
        </w:tc>
        <w:tc>
          <w:tcPr>
            <w:tcW w:w="400" w:type="pct"/>
            <w:tcBorders>
              <w:top w:val="nil"/>
              <w:left w:val="nil"/>
              <w:bottom w:val="single" w:sz="4" w:space="0" w:color="auto"/>
              <w:right w:val="single" w:sz="4" w:space="0" w:color="auto"/>
            </w:tcBorders>
            <w:shd w:val="clear" w:color="auto" w:fill="auto"/>
            <w:noWrap/>
            <w:vAlign w:val="center"/>
          </w:tcPr>
          <w:p w14:paraId="1256DD6E" w14:textId="7DE2DCA1" w:rsidR="00BE2281" w:rsidRPr="00907C3C" w:rsidRDefault="00BE2281" w:rsidP="00BE2281">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979790A" w14:textId="033718C2" w:rsidR="00BE2281" w:rsidRPr="00907C3C" w:rsidRDefault="00BE2281" w:rsidP="00BE2281">
            <w:pPr>
              <w:ind w:left="0" w:hanging="12"/>
              <w:jc w:val="right"/>
              <w:rPr>
                <w:rFonts w:ascii="Bookman Old Style" w:hAnsi="Bookman Old Style"/>
                <w:color w:val="000000"/>
                <w:sz w:val="12"/>
                <w:szCs w:val="12"/>
              </w:rPr>
            </w:pPr>
            <w:r>
              <w:rPr>
                <w:rFonts w:ascii="Bookman Old Style" w:hAnsi="Bookman Old Style"/>
                <w:color w:val="000000"/>
                <w:sz w:val="12"/>
                <w:szCs w:val="12"/>
              </w:rPr>
              <w:t>2,404</w:t>
            </w:r>
          </w:p>
        </w:tc>
        <w:tc>
          <w:tcPr>
            <w:tcW w:w="400" w:type="pct"/>
            <w:tcBorders>
              <w:top w:val="nil"/>
              <w:left w:val="nil"/>
              <w:bottom w:val="single" w:sz="4" w:space="0" w:color="auto"/>
              <w:right w:val="single" w:sz="4" w:space="0" w:color="auto"/>
            </w:tcBorders>
            <w:shd w:val="clear" w:color="auto" w:fill="auto"/>
            <w:noWrap/>
            <w:vAlign w:val="center"/>
          </w:tcPr>
          <w:p w14:paraId="34253153" w14:textId="73BD7F26" w:rsidR="00BE2281" w:rsidRPr="00907C3C" w:rsidRDefault="00BE2281" w:rsidP="00BE2281">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1E21BF1" w14:textId="47C3C93F" w:rsidR="00BE2281" w:rsidRPr="00907C3C" w:rsidRDefault="00BE2281" w:rsidP="00BE2281">
            <w:pPr>
              <w:ind w:left="0" w:hanging="12"/>
              <w:jc w:val="right"/>
              <w:rPr>
                <w:rFonts w:ascii="Bookman Old Style" w:hAnsi="Bookman Old Style"/>
                <w:color w:val="000000"/>
                <w:sz w:val="12"/>
                <w:szCs w:val="12"/>
              </w:rPr>
            </w:pPr>
            <w:r>
              <w:rPr>
                <w:rFonts w:ascii="Bookman Old Style" w:hAnsi="Bookman Old Style"/>
                <w:color w:val="000000"/>
                <w:sz w:val="12"/>
                <w:szCs w:val="12"/>
              </w:rPr>
              <w:t>2,705</w:t>
            </w:r>
          </w:p>
        </w:tc>
        <w:tc>
          <w:tcPr>
            <w:tcW w:w="400" w:type="pct"/>
            <w:tcBorders>
              <w:top w:val="nil"/>
              <w:left w:val="nil"/>
              <w:bottom w:val="single" w:sz="4" w:space="0" w:color="auto"/>
              <w:right w:val="single" w:sz="4" w:space="0" w:color="auto"/>
            </w:tcBorders>
            <w:shd w:val="clear" w:color="auto" w:fill="auto"/>
            <w:noWrap/>
            <w:vAlign w:val="center"/>
          </w:tcPr>
          <w:p w14:paraId="2A569769" w14:textId="3D0C4AC8" w:rsidR="00BE2281" w:rsidRPr="00907C3C" w:rsidRDefault="00BE2281" w:rsidP="00BE2281">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6FB6D16" w14:textId="0AFA2B22" w:rsidR="00BE2281" w:rsidRPr="00907C3C" w:rsidRDefault="00BE2281" w:rsidP="00BE2281">
            <w:pPr>
              <w:ind w:left="0" w:hanging="12"/>
              <w:jc w:val="right"/>
              <w:rPr>
                <w:rFonts w:ascii="Bookman Old Style" w:hAnsi="Bookman Old Style"/>
                <w:color w:val="000000"/>
                <w:sz w:val="12"/>
                <w:szCs w:val="12"/>
              </w:rPr>
            </w:pPr>
            <w:r>
              <w:rPr>
                <w:rFonts w:ascii="Bookman Old Style" w:hAnsi="Bookman Old Style"/>
                <w:color w:val="000000"/>
                <w:sz w:val="12"/>
                <w:szCs w:val="12"/>
              </w:rPr>
              <w:t>2,726</w:t>
            </w:r>
          </w:p>
        </w:tc>
        <w:tc>
          <w:tcPr>
            <w:tcW w:w="400" w:type="pct"/>
            <w:tcBorders>
              <w:top w:val="nil"/>
              <w:left w:val="nil"/>
              <w:bottom w:val="single" w:sz="4" w:space="0" w:color="auto"/>
              <w:right w:val="single" w:sz="4" w:space="0" w:color="auto"/>
            </w:tcBorders>
            <w:shd w:val="clear" w:color="auto" w:fill="auto"/>
            <w:noWrap/>
            <w:vAlign w:val="center"/>
          </w:tcPr>
          <w:p w14:paraId="0694CBF3" w14:textId="3A556CDA" w:rsidR="00BE2281" w:rsidRPr="00907C3C" w:rsidRDefault="00BE2281" w:rsidP="00BE2281">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1560CC6C" w14:textId="7A3DB531" w:rsidR="00BE2281" w:rsidRPr="00907C3C" w:rsidRDefault="00BE2281" w:rsidP="00BE2281">
            <w:pPr>
              <w:ind w:left="0" w:hanging="12"/>
              <w:jc w:val="right"/>
              <w:rPr>
                <w:rFonts w:ascii="Bookman Old Style" w:hAnsi="Bookman Old Style"/>
                <w:color w:val="000000"/>
                <w:sz w:val="12"/>
                <w:szCs w:val="12"/>
              </w:rPr>
            </w:pPr>
            <w:r>
              <w:rPr>
                <w:rFonts w:ascii="Bookman Old Style" w:hAnsi="Bookman Old Style"/>
                <w:color w:val="000000"/>
                <w:sz w:val="12"/>
                <w:szCs w:val="12"/>
              </w:rPr>
              <w:t>2,747</w:t>
            </w:r>
          </w:p>
        </w:tc>
      </w:tr>
      <w:tr w:rsidR="001D104E" w:rsidRPr="00205F5B" w14:paraId="3B85BDC5"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2E5313F" w14:textId="77777777" w:rsidR="003B157E" w:rsidRPr="00CF46CE" w:rsidRDefault="003B157E" w:rsidP="00907C3C">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00" w:type="pct"/>
            <w:tcBorders>
              <w:top w:val="nil"/>
              <w:left w:val="nil"/>
              <w:bottom w:val="single" w:sz="4" w:space="0" w:color="auto"/>
              <w:right w:val="single" w:sz="4" w:space="0" w:color="auto"/>
            </w:tcBorders>
            <w:shd w:val="clear" w:color="auto" w:fill="auto"/>
            <w:noWrap/>
            <w:vAlign w:val="center"/>
          </w:tcPr>
          <w:p w14:paraId="1D9F072B"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8E2C8D2" w14:textId="2C5D1C60"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2,172</w:t>
            </w:r>
          </w:p>
        </w:tc>
        <w:tc>
          <w:tcPr>
            <w:tcW w:w="400" w:type="pct"/>
            <w:tcBorders>
              <w:top w:val="nil"/>
              <w:left w:val="nil"/>
              <w:bottom w:val="single" w:sz="4" w:space="0" w:color="auto"/>
              <w:right w:val="single" w:sz="4" w:space="0" w:color="auto"/>
            </w:tcBorders>
            <w:shd w:val="clear" w:color="auto" w:fill="auto"/>
            <w:noWrap/>
            <w:vAlign w:val="center"/>
          </w:tcPr>
          <w:p w14:paraId="2F3F1614"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23EC56C" w14:textId="0B166738"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2,483</w:t>
            </w:r>
          </w:p>
        </w:tc>
        <w:tc>
          <w:tcPr>
            <w:tcW w:w="400" w:type="pct"/>
            <w:tcBorders>
              <w:top w:val="nil"/>
              <w:left w:val="nil"/>
              <w:bottom w:val="single" w:sz="4" w:space="0" w:color="auto"/>
              <w:right w:val="single" w:sz="4" w:space="0" w:color="auto"/>
            </w:tcBorders>
            <w:shd w:val="clear" w:color="auto" w:fill="auto"/>
            <w:noWrap/>
            <w:vAlign w:val="center"/>
          </w:tcPr>
          <w:p w14:paraId="5D289700"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935C1E0" w14:textId="758288BC"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2,792</w:t>
            </w:r>
          </w:p>
        </w:tc>
        <w:tc>
          <w:tcPr>
            <w:tcW w:w="400" w:type="pct"/>
            <w:tcBorders>
              <w:top w:val="nil"/>
              <w:left w:val="nil"/>
              <w:bottom w:val="single" w:sz="4" w:space="0" w:color="auto"/>
              <w:right w:val="single" w:sz="4" w:space="0" w:color="auto"/>
            </w:tcBorders>
            <w:shd w:val="clear" w:color="auto" w:fill="auto"/>
            <w:noWrap/>
            <w:vAlign w:val="center"/>
          </w:tcPr>
          <w:p w14:paraId="1E5B9747"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AC73DA9" w14:textId="2BC499BF"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2,807</w:t>
            </w:r>
          </w:p>
        </w:tc>
        <w:tc>
          <w:tcPr>
            <w:tcW w:w="400" w:type="pct"/>
            <w:tcBorders>
              <w:top w:val="nil"/>
              <w:left w:val="nil"/>
              <w:bottom w:val="single" w:sz="4" w:space="0" w:color="auto"/>
              <w:right w:val="single" w:sz="4" w:space="0" w:color="auto"/>
            </w:tcBorders>
            <w:shd w:val="clear" w:color="auto" w:fill="auto"/>
            <w:noWrap/>
            <w:vAlign w:val="center"/>
          </w:tcPr>
          <w:p w14:paraId="08953F16"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60A1D56E" w14:textId="304AFB32"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2,822</w:t>
            </w:r>
          </w:p>
        </w:tc>
      </w:tr>
      <w:tr w:rsidR="001D104E" w:rsidRPr="00205F5B" w14:paraId="35BA2A5A"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4CDFC1F" w14:textId="77777777" w:rsidR="003B157E" w:rsidRPr="00CF46CE" w:rsidRDefault="003B157E" w:rsidP="00907C3C">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00" w:type="pct"/>
            <w:tcBorders>
              <w:top w:val="nil"/>
              <w:left w:val="nil"/>
              <w:bottom w:val="single" w:sz="4" w:space="0" w:color="auto"/>
              <w:right w:val="single" w:sz="4" w:space="0" w:color="auto"/>
            </w:tcBorders>
            <w:shd w:val="clear" w:color="auto" w:fill="auto"/>
            <w:noWrap/>
            <w:vAlign w:val="center"/>
          </w:tcPr>
          <w:p w14:paraId="3D4DE4AA"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04A1875" w14:textId="47937997"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215</w:t>
            </w:r>
          </w:p>
        </w:tc>
        <w:tc>
          <w:tcPr>
            <w:tcW w:w="400" w:type="pct"/>
            <w:tcBorders>
              <w:top w:val="nil"/>
              <w:left w:val="nil"/>
              <w:bottom w:val="single" w:sz="4" w:space="0" w:color="auto"/>
              <w:right w:val="single" w:sz="4" w:space="0" w:color="auto"/>
            </w:tcBorders>
            <w:shd w:val="clear" w:color="auto" w:fill="auto"/>
            <w:noWrap/>
            <w:vAlign w:val="center"/>
          </w:tcPr>
          <w:p w14:paraId="65994460"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3E10B17" w14:textId="7FAC7A2E"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245</w:t>
            </w:r>
          </w:p>
        </w:tc>
        <w:tc>
          <w:tcPr>
            <w:tcW w:w="400" w:type="pct"/>
            <w:tcBorders>
              <w:top w:val="nil"/>
              <w:left w:val="nil"/>
              <w:bottom w:val="single" w:sz="4" w:space="0" w:color="auto"/>
              <w:right w:val="single" w:sz="4" w:space="0" w:color="auto"/>
            </w:tcBorders>
            <w:shd w:val="clear" w:color="auto" w:fill="auto"/>
            <w:noWrap/>
            <w:vAlign w:val="center"/>
          </w:tcPr>
          <w:p w14:paraId="2B7340A2"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F834111" w14:textId="16D83F3C"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69642E8C"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35A96FD" w14:textId="00FE927A"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055F317E"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FFA707D" w14:textId="41461635"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r>
      <w:tr w:rsidR="001D104E" w:rsidRPr="00205F5B" w14:paraId="34719DC7"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1F7885A" w14:textId="77777777" w:rsidR="003B157E" w:rsidRPr="00CF46CE" w:rsidRDefault="003B157E" w:rsidP="00907C3C">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00" w:type="pct"/>
            <w:tcBorders>
              <w:top w:val="nil"/>
              <w:left w:val="nil"/>
              <w:bottom w:val="single" w:sz="4" w:space="0" w:color="auto"/>
              <w:right w:val="single" w:sz="4" w:space="0" w:color="auto"/>
            </w:tcBorders>
            <w:shd w:val="clear" w:color="auto" w:fill="auto"/>
            <w:noWrap/>
            <w:vAlign w:val="center"/>
          </w:tcPr>
          <w:p w14:paraId="5036AD60"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CA61D0E" w14:textId="38CEB876"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7</w:t>
            </w:r>
          </w:p>
        </w:tc>
        <w:tc>
          <w:tcPr>
            <w:tcW w:w="400" w:type="pct"/>
            <w:tcBorders>
              <w:top w:val="nil"/>
              <w:left w:val="nil"/>
              <w:bottom w:val="single" w:sz="4" w:space="0" w:color="auto"/>
              <w:right w:val="single" w:sz="4" w:space="0" w:color="auto"/>
            </w:tcBorders>
            <w:shd w:val="clear" w:color="auto" w:fill="auto"/>
            <w:noWrap/>
            <w:vAlign w:val="center"/>
          </w:tcPr>
          <w:p w14:paraId="6BB5927A"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FC13DD8" w14:textId="6D875790"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7</w:t>
            </w:r>
          </w:p>
        </w:tc>
        <w:tc>
          <w:tcPr>
            <w:tcW w:w="400" w:type="pct"/>
            <w:tcBorders>
              <w:top w:val="nil"/>
              <w:left w:val="nil"/>
              <w:bottom w:val="single" w:sz="4" w:space="0" w:color="auto"/>
              <w:right w:val="single" w:sz="4" w:space="0" w:color="auto"/>
            </w:tcBorders>
            <w:shd w:val="clear" w:color="auto" w:fill="auto"/>
            <w:noWrap/>
            <w:vAlign w:val="center"/>
          </w:tcPr>
          <w:p w14:paraId="236E541F"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A9DFC22" w14:textId="7C372133"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79DE7A24"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700B674" w14:textId="6A01A553"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21647841"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6660F9C" w14:textId="5C304E79"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r>
      <w:tr w:rsidR="001D104E" w:rsidRPr="00205F5B" w14:paraId="43E18C34"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5BEA76D" w14:textId="77777777" w:rsidR="003B157E" w:rsidRPr="00CF46CE" w:rsidRDefault="003B157E" w:rsidP="00907C3C">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00" w:type="pct"/>
            <w:tcBorders>
              <w:top w:val="nil"/>
              <w:left w:val="nil"/>
              <w:bottom w:val="single" w:sz="4" w:space="0" w:color="auto"/>
              <w:right w:val="single" w:sz="4" w:space="0" w:color="auto"/>
            </w:tcBorders>
            <w:shd w:val="clear" w:color="auto" w:fill="auto"/>
            <w:noWrap/>
            <w:vAlign w:val="center"/>
          </w:tcPr>
          <w:p w14:paraId="7E29A2B0"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E532C95"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7E2004E"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432A8AC"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67D9D89"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C115C72"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1146CC9"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79E4019"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D0DDA45"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77B6515"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1D104E" w:rsidRPr="00205F5B" w14:paraId="30B5FCAA"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ECC7BDC" w14:textId="77777777" w:rsidR="003B157E" w:rsidRPr="00CF46CE" w:rsidRDefault="003B157E" w:rsidP="00907C3C">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00" w:type="pct"/>
            <w:tcBorders>
              <w:top w:val="nil"/>
              <w:left w:val="nil"/>
              <w:bottom w:val="single" w:sz="4" w:space="0" w:color="auto"/>
              <w:right w:val="single" w:sz="4" w:space="0" w:color="auto"/>
            </w:tcBorders>
            <w:shd w:val="clear" w:color="auto" w:fill="auto"/>
            <w:noWrap/>
            <w:vAlign w:val="center"/>
          </w:tcPr>
          <w:p w14:paraId="45B88003"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213CBCE"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68CDCD9" w14:textId="77777777" w:rsidR="00956B12" w:rsidRDefault="00956B12" w:rsidP="00907C3C">
            <w:pPr>
              <w:ind w:left="0" w:hanging="12"/>
              <w:jc w:val="right"/>
              <w:rPr>
                <w:rFonts w:ascii="Bookman Old Style" w:hAnsi="Bookman Old Style"/>
                <w:color w:val="000000"/>
                <w:sz w:val="12"/>
                <w:szCs w:val="12"/>
              </w:rPr>
            </w:pPr>
          </w:p>
          <w:p w14:paraId="5C7E7A12" w14:textId="6A6F9AA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B1DF561"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75B7935"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B45C08C"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DF8699D"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DF89310"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42E9D49"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6B54D681"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1D104E" w:rsidRPr="00205F5B" w14:paraId="5A4E8E97"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0AACB84" w14:textId="77777777" w:rsidR="003B157E" w:rsidRPr="00CF46CE" w:rsidRDefault="003B157E" w:rsidP="00907C3C">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00" w:type="pct"/>
            <w:tcBorders>
              <w:top w:val="nil"/>
              <w:left w:val="nil"/>
              <w:bottom w:val="single" w:sz="4" w:space="0" w:color="auto"/>
              <w:right w:val="single" w:sz="4" w:space="0" w:color="auto"/>
            </w:tcBorders>
            <w:shd w:val="clear" w:color="auto" w:fill="auto"/>
            <w:noWrap/>
            <w:vAlign w:val="center"/>
          </w:tcPr>
          <w:p w14:paraId="434E64EA"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182364E" w14:textId="443F5252"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68</w:t>
            </w:r>
          </w:p>
        </w:tc>
        <w:tc>
          <w:tcPr>
            <w:tcW w:w="400" w:type="pct"/>
            <w:tcBorders>
              <w:top w:val="nil"/>
              <w:left w:val="nil"/>
              <w:bottom w:val="single" w:sz="4" w:space="0" w:color="auto"/>
              <w:right w:val="single" w:sz="4" w:space="0" w:color="auto"/>
            </w:tcBorders>
            <w:shd w:val="clear" w:color="auto" w:fill="auto"/>
            <w:noWrap/>
            <w:vAlign w:val="center"/>
          </w:tcPr>
          <w:p w14:paraId="6B6A2B3F"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309F2B7" w14:textId="4C45EFE0" w:rsidR="003B157E" w:rsidRPr="00907C3C" w:rsidRDefault="00BE2281"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78</w:t>
            </w:r>
          </w:p>
        </w:tc>
        <w:tc>
          <w:tcPr>
            <w:tcW w:w="400" w:type="pct"/>
            <w:tcBorders>
              <w:top w:val="nil"/>
              <w:left w:val="nil"/>
              <w:bottom w:val="single" w:sz="4" w:space="0" w:color="auto"/>
              <w:right w:val="single" w:sz="4" w:space="0" w:color="auto"/>
            </w:tcBorders>
            <w:shd w:val="clear" w:color="auto" w:fill="auto"/>
            <w:noWrap/>
            <w:vAlign w:val="center"/>
          </w:tcPr>
          <w:p w14:paraId="0FB146CD"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EF5E4AA" w14:textId="32104748" w:rsidR="003B157E" w:rsidRPr="00907C3C" w:rsidRDefault="003756CA"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5A521E74"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B673A09" w14:textId="358B6601" w:rsidR="003B157E" w:rsidRPr="00907C3C" w:rsidRDefault="003756CA"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622A2257"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57450DB" w14:textId="3FD50DD4" w:rsidR="003B157E" w:rsidRPr="00907C3C" w:rsidRDefault="003756CA" w:rsidP="00907C3C">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r>
      <w:tr w:rsidR="001D104E" w:rsidRPr="00205F5B" w14:paraId="1E4FE16B"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2C11711" w14:textId="77777777" w:rsidR="003B157E" w:rsidRPr="00CF46CE" w:rsidRDefault="003B157E" w:rsidP="00907C3C">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00" w:type="pct"/>
            <w:tcBorders>
              <w:top w:val="nil"/>
              <w:left w:val="nil"/>
              <w:bottom w:val="single" w:sz="4" w:space="0" w:color="auto"/>
              <w:right w:val="single" w:sz="4" w:space="0" w:color="auto"/>
            </w:tcBorders>
            <w:shd w:val="clear" w:color="auto" w:fill="auto"/>
            <w:noWrap/>
            <w:vAlign w:val="center"/>
          </w:tcPr>
          <w:p w14:paraId="149EA359"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4ED3B57"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C0A4050"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0521061"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74B58D8"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09C16D5"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F24C458"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08D2B14"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2BA6034"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3097EBE"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1D104E" w:rsidRPr="00205F5B" w14:paraId="0BBB93C4"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98787A8" w14:textId="77777777" w:rsidR="003B157E" w:rsidRPr="00CF46CE" w:rsidRDefault="003B157E" w:rsidP="00907C3C">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00" w:type="pct"/>
            <w:tcBorders>
              <w:top w:val="nil"/>
              <w:left w:val="nil"/>
              <w:bottom w:val="single" w:sz="4" w:space="0" w:color="auto"/>
              <w:right w:val="single" w:sz="4" w:space="0" w:color="auto"/>
            </w:tcBorders>
            <w:shd w:val="clear" w:color="auto" w:fill="auto"/>
            <w:noWrap/>
            <w:vAlign w:val="center"/>
          </w:tcPr>
          <w:p w14:paraId="5F6C3B4E"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62C022A"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15BF57F"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FE60D15"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790D9E2"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B03ABA9"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6DD5634"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440BA45"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236B772"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82843BE" w14:textId="77777777" w:rsidR="003B157E" w:rsidRPr="00907C3C" w:rsidRDefault="003B157E" w:rsidP="00907C3C">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001E98" w:rsidRPr="00205F5B" w14:paraId="6E2A3FB2" w14:textId="77777777" w:rsidTr="00BE2281">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620721A" w14:textId="77777777" w:rsidR="00001E98" w:rsidRPr="00CF46CE" w:rsidRDefault="00001E98" w:rsidP="00001E98">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00" w:type="pct"/>
            <w:tcBorders>
              <w:top w:val="nil"/>
              <w:left w:val="nil"/>
              <w:bottom w:val="single" w:sz="4" w:space="0" w:color="auto"/>
              <w:right w:val="single" w:sz="4" w:space="0" w:color="auto"/>
            </w:tcBorders>
            <w:shd w:val="clear" w:color="auto" w:fill="auto"/>
            <w:noWrap/>
            <w:vAlign w:val="center"/>
          </w:tcPr>
          <w:p w14:paraId="15C62AF7" w14:textId="77777777" w:rsidR="00001E98" w:rsidRPr="00907C3C" w:rsidRDefault="00001E98" w:rsidP="00001E98">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E6AF84E" w14:textId="6B805335" w:rsidR="00001E98" w:rsidRPr="00907C3C" w:rsidRDefault="003756CA" w:rsidP="00001E98">
            <w:pPr>
              <w:ind w:left="0" w:hanging="12"/>
              <w:jc w:val="right"/>
              <w:rPr>
                <w:rFonts w:ascii="Bookman Old Style" w:hAnsi="Bookman Old Style"/>
                <w:color w:val="000000"/>
                <w:sz w:val="12"/>
                <w:szCs w:val="12"/>
              </w:rPr>
            </w:pPr>
            <w:r>
              <w:rPr>
                <w:rFonts w:ascii="Bookman Old Style" w:hAnsi="Bookman Old Style"/>
                <w:color w:val="000000"/>
                <w:sz w:val="12"/>
                <w:szCs w:val="12"/>
              </w:rPr>
              <w:t>51</w:t>
            </w:r>
          </w:p>
        </w:tc>
        <w:tc>
          <w:tcPr>
            <w:tcW w:w="400" w:type="pct"/>
            <w:tcBorders>
              <w:top w:val="nil"/>
              <w:left w:val="nil"/>
              <w:bottom w:val="single" w:sz="4" w:space="0" w:color="auto"/>
              <w:right w:val="single" w:sz="4" w:space="0" w:color="auto"/>
            </w:tcBorders>
            <w:shd w:val="clear" w:color="auto" w:fill="auto"/>
            <w:noWrap/>
            <w:vAlign w:val="center"/>
          </w:tcPr>
          <w:p w14:paraId="18C4B97B" w14:textId="35050640" w:rsidR="00001E98" w:rsidRPr="00907C3C" w:rsidRDefault="003756CA" w:rsidP="00001E98">
            <w:pPr>
              <w:ind w:left="0" w:hanging="12"/>
              <w:jc w:val="right"/>
              <w:rPr>
                <w:rFonts w:ascii="Bookman Old Style" w:hAnsi="Bookman Old Style"/>
                <w:color w:val="000000"/>
                <w:sz w:val="12"/>
                <w:szCs w:val="12"/>
              </w:rPr>
            </w:pPr>
            <w:r>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E0C61F3" w14:textId="1CCD919B" w:rsidR="00001E98" w:rsidRPr="00907C3C" w:rsidRDefault="003756CA" w:rsidP="00001E98">
            <w:pPr>
              <w:ind w:left="0" w:hanging="12"/>
              <w:jc w:val="right"/>
              <w:rPr>
                <w:rFonts w:ascii="Bookman Old Style" w:hAnsi="Bookman Old Style"/>
                <w:color w:val="000000"/>
                <w:sz w:val="12"/>
                <w:szCs w:val="12"/>
              </w:rPr>
            </w:pPr>
            <w:r>
              <w:rPr>
                <w:rFonts w:ascii="Bookman Old Style" w:hAnsi="Bookman Old Style"/>
                <w:color w:val="000000"/>
                <w:sz w:val="12"/>
                <w:szCs w:val="12"/>
              </w:rPr>
              <w:t>59</w:t>
            </w:r>
          </w:p>
        </w:tc>
        <w:tc>
          <w:tcPr>
            <w:tcW w:w="400" w:type="pct"/>
            <w:tcBorders>
              <w:top w:val="nil"/>
              <w:left w:val="nil"/>
              <w:bottom w:val="single" w:sz="4" w:space="0" w:color="auto"/>
              <w:right w:val="single" w:sz="4" w:space="0" w:color="auto"/>
            </w:tcBorders>
            <w:shd w:val="clear" w:color="auto" w:fill="auto"/>
            <w:noWrap/>
            <w:vAlign w:val="center"/>
          </w:tcPr>
          <w:p w14:paraId="4C167EF1" w14:textId="77777777" w:rsidR="00001E98" w:rsidRPr="00907C3C" w:rsidRDefault="00001E98" w:rsidP="00001E98">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610D153" w14:textId="15579E4F" w:rsidR="00001E98" w:rsidRPr="00907C3C" w:rsidRDefault="003756CA" w:rsidP="00001E98">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1E3B149A" w14:textId="77777777" w:rsidR="00001E98" w:rsidRPr="00907C3C" w:rsidRDefault="00001E98" w:rsidP="00001E98">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B921B4E" w14:textId="5D60FC9D" w:rsidR="00001E98" w:rsidRPr="00907C3C" w:rsidRDefault="003756CA" w:rsidP="00001E98">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0F2E647E" w14:textId="77777777" w:rsidR="00001E98" w:rsidRPr="00907C3C" w:rsidRDefault="00001E98" w:rsidP="00001E98">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1D1F17F" w14:textId="6CC7EA8D" w:rsidR="00001E98" w:rsidRPr="00907C3C" w:rsidRDefault="003756CA" w:rsidP="00001E98">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r>
      <w:tr w:rsidR="00001E98" w:rsidRPr="00205F5B" w14:paraId="2E64F399" w14:textId="77777777" w:rsidTr="00001E98">
        <w:trPr>
          <w:trHeight w:val="300"/>
        </w:trPr>
        <w:tc>
          <w:tcPr>
            <w:tcW w:w="551" w:type="pct"/>
            <w:tcBorders>
              <w:top w:val="nil"/>
              <w:left w:val="single" w:sz="4" w:space="0" w:color="auto"/>
              <w:bottom w:val="single" w:sz="4" w:space="0" w:color="auto"/>
              <w:right w:val="single" w:sz="4" w:space="0" w:color="auto"/>
            </w:tcBorders>
            <w:shd w:val="clear" w:color="auto" w:fill="auto"/>
            <w:vAlign w:val="center"/>
          </w:tcPr>
          <w:p w14:paraId="65DA7019" w14:textId="77777777" w:rsidR="00001E98" w:rsidRPr="00205F5B" w:rsidRDefault="00001E98" w:rsidP="00001E9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00" w:type="pct"/>
            <w:tcBorders>
              <w:top w:val="nil"/>
              <w:left w:val="nil"/>
              <w:bottom w:val="single" w:sz="4" w:space="0" w:color="auto"/>
              <w:right w:val="single" w:sz="4" w:space="0" w:color="auto"/>
            </w:tcBorders>
            <w:shd w:val="clear" w:color="auto" w:fill="auto"/>
            <w:noWrap/>
            <w:vAlign w:val="center"/>
          </w:tcPr>
          <w:p w14:paraId="080B5729" w14:textId="77777777" w:rsidR="00001E98" w:rsidRPr="00907C3C" w:rsidRDefault="00001E98" w:rsidP="00001E98">
            <w:pPr>
              <w:ind w:left="0"/>
              <w:jc w:val="right"/>
              <w:rPr>
                <w:rFonts w:ascii="Bookman Old Style" w:hAnsi="Bookman Old Style"/>
                <w:b/>
                <w:color w:val="000000"/>
                <w:sz w:val="12"/>
                <w:szCs w:val="12"/>
                <w:lang w:val="es-CO" w:eastAsia="es-CO"/>
              </w:rPr>
            </w:pPr>
            <w:r w:rsidRPr="00907C3C">
              <w:rPr>
                <w:rFonts w:ascii="Bookman Old Style" w:hAnsi="Bookman Old Style"/>
                <w:b/>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61B7ED6" w14:textId="4C7E030E" w:rsidR="00001E98" w:rsidRPr="00907C3C" w:rsidRDefault="003756CA" w:rsidP="00001E98">
            <w:pPr>
              <w:ind w:left="0"/>
              <w:jc w:val="right"/>
              <w:rPr>
                <w:rFonts w:ascii="Bookman Old Style" w:hAnsi="Bookman Old Style"/>
                <w:b/>
                <w:color w:val="000000"/>
                <w:sz w:val="12"/>
                <w:szCs w:val="12"/>
              </w:rPr>
            </w:pPr>
            <w:r>
              <w:rPr>
                <w:rFonts w:ascii="Bookman Old Style" w:hAnsi="Bookman Old Style"/>
                <w:color w:val="000000"/>
                <w:sz w:val="12"/>
                <w:szCs w:val="12"/>
              </w:rPr>
              <w:t>4,616</w:t>
            </w:r>
          </w:p>
        </w:tc>
        <w:tc>
          <w:tcPr>
            <w:tcW w:w="400" w:type="pct"/>
            <w:tcBorders>
              <w:top w:val="nil"/>
              <w:left w:val="nil"/>
              <w:bottom w:val="single" w:sz="4" w:space="0" w:color="auto"/>
              <w:right w:val="single" w:sz="4" w:space="0" w:color="auto"/>
            </w:tcBorders>
            <w:shd w:val="clear" w:color="auto" w:fill="auto"/>
            <w:noWrap/>
            <w:vAlign w:val="center"/>
          </w:tcPr>
          <w:p w14:paraId="57DDA165" w14:textId="77777777" w:rsidR="00001E98" w:rsidRPr="00907C3C" w:rsidRDefault="00001E98" w:rsidP="00001E98">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C858EBC" w14:textId="19481637" w:rsidR="00001E98" w:rsidRPr="00907C3C" w:rsidRDefault="003756CA" w:rsidP="00001E98">
            <w:pPr>
              <w:ind w:left="0"/>
              <w:jc w:val="right"/>
              <w:rPr>
                <w:rFonts w:ascii="Bookman Old Style" w:hAnsi="Bookman Old Style"/>
                <w:b/>
                <w:color w:val="000000"/>
                <w:sz w:val="12"/>
                <w:szCs w:val="12"/>
              </w:rPr>
            </w:pPr>
            <w:r>
              <w:rPr>
                <w:rFonts w:ascii="Bookman Old Style" w:hAnsi="Bookman Old Style"/>
                <w:color w:val="000000"/>
                <w:sz w:val="12"/>
                <w:szCs w:val="12"/>
              </w:rPr>
              <w:t>5,276</w:t>
            </w:r>
          </w:p>
        </w:tc>
        <w:tc>
          <w:tcPr>
            <w:tcW w:w="400" w:type="pct"/>
            <w:tcBorders>
              <w:top w:val="nil"/>
              <w:left w:val="nil"/>
              <w:bottom w:val="single" w:sz="4" w:space="0" w:color="auto"/>
              <w:right w:val="single" w:sz="4" w:space="0" w:color="auto"/>
            </w:tcBorders>
            <w:shd w:val="clear" w:color="auto" w:fill="auto"/>
            <w:noWrap/>
            <w:vAlign w:val="center"/>
          </w:tcPr>
          <w:p w14:paraId="5AC1A37A" w14:textId="77777777" w:rsidR="00001E98" w:rsidRPr="00907C3C" w:rsidRDefault="00001E98" w:rsidP="00001E98">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1A96FC9" w14:textId="7D89058E" w:rsidR="00001E98" w:rsidRPr="00907C3C" w:rsidRDefault="003756CA" w:rsidP="00001E98">
            <w:pPr>
              <w:ind w:left="0"/>
              <w:jc w:val="right"/>
              <w:rPr>
                <w:rFonts w:ascii="Bookman Old Style" w:hAnsi="Bookman Old Style"/>
                <w:b/>
                <w:color w:val="000000"/>
                <w:sz w:val="12"/>
                <w:szCs w:val="12"/>
              </w:rPr>
            </w:pPr>
            <w:r>
              <w:rPr>
                <w:rFonts w:ascii="Bookman Old Style" w:hAnsi="Bookman Old Style"/>
                <w:color w:val="000000"/>
                <w:sz w:val="12"/>
                <w:szCs w:val="12"/>
              </w:rPr>
              <w:t>5,938</w:t>
            </w:r>
          </w:p>
        </w:tc>
        <w:tc>
          <w:tcPr>
            <w:tcW w:w="400" w:type="pct"/>
            <w:tcBorders>
              <w:top w:val="nil"/>
              <w:left w:val="nil"/>
              <w:bottom w:val="single" w:sz="4" w:space="0" w:color="auto"/>
              <w:right w:val="single" w:sz="4" w:space="0" w:color="auto"/>
            </w:tcBorders>
            <w:shd w:val="clear" w:color="auto" w:fill="auto"/>
            <w:noWrap/>
            <w:vAlign w:val="center"/>
          </w:tcPr>
          <w:p w14:paraId="6C326482" w14:textId="77777777" w:rsidR="00001E98" w:rsidRPr="00907C3C" w:rsidRDefault="00001E98" w:rsidP="00001E98">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446BE0B" w14:textId="0CA72707" w:rsidR="00001E98" w:rsidRPr="00907C3C" w:rsidRDefault="003756CA" w:rsidP="00001E98">
            <w:pPr>
              <w:ind w:left="0"/>
              <w:jc w:val="right"/>
              <w:rPr>
                <w:rFonts w:ascii="Bookman Old Style" w:hAnsi="Bookman Old Style"/>
                <w:b/>
                <w:color w:val="000000"/>
                <w:sz w:val="12"/>
                <w:szCs w:val="12"/>
              </w:rPr>
            </w:pPr>
            <w:r>
              <w:rPr>
                <w:rFonts w:ascii="Bookman Old Style" w:hAnsi="Bookman Old Style"/>
                <w:color w:val="000000"/>
                <w:sz w:val="12"/>
                <w:szCs w:val="12"/>
              </w:rPr>
              <w:t>5,974</w:t>
            </w:r>
          </w:p>
        </w:tc>
        <w:tc>
          <w:tcPr>
            <w:tcW w:w="400" w:type="pct"/>
            <w:tcBorders>
              <w:top w:val="nil"/>
              <w:left w:val="nil"/>
              <w:bottom w:val="single" w:sz="4" w:space="0" w:color="auto"/>
              <w:right w:val="single" w:sz="4" w:space="0" w:color="auto"/>
            </w:tcBorders>
            <w:shd w:val="clear" w:color="auto" w:fill="auto"/>
            <w:noWrap/>
            <w:vAlign w:val="center"/>
          </w:tcPr>
          <w:p w14:paraId="08F59EB7" w14:textId="77777777" w:rsidR="00001E98" w:rsidRPr="00907C3C" w:rsidRDefault="00001E98" w:rsidP="00001E98">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51D6897A" w14:textId="0390F690" w:rsidR="00001E98" w:rsidRPr="00907C3C" w:rsidRDefault="003756CA" w:rsidP="00001E98">
            <w:pPr>
              <w:ind w:left="0"/>
              <w:jc w:val="right"/>
              <w:rPr>
                <w:rFonts w:ascii="Bookman Old Style" w:hAnsi="Bookman Old Style"/>
                <w:b/>
                <w:color w:val="000000"/>
                <w:sz w:val="12"/>
                <w:szCs w:val="12"/>
              </w:rPr>
            </w:pPr>
            <w:r>
              <w:rPr>
                <w:rFonts w:ascii="Bookman Old Style" w:hAnsi="Bookman Old Style"/>
                <w:color w:val="000000"/>
                <w:sz w:val="12"/>
                <w:szCs w:val="12"/>
              </w:rPr>
              <w:t>6,010</w:t>
            </w:r>
          </w:p>
        </w:tc>
      </w:tr>
    </w:tbl>
    <w:p w14:paraId="71E20C18" w14:textId="77777777" w:rsidR="00205F5B" w:rsidRDefault="00205F5B" w:rsidP="00341E8F">
      <w:pPr>
        <w:widowControl w:val="0"/>
        <w:adjustRightInd w:val="0"/>
        <w:ind w:left="0"/>
        <w:jc w:val="center"/>
        <w:rPr>
          <w:rFonts w:ascii="Bookman Old Style" w:hAnsi="Bookman Old Style" w:cs="Arial"/>
          <w:b/>
        </w:rPr>
      </w:pPr>
    </w:p>
    <w:tbl>
      <w:tblPr>
        <w:tblW w:w="5000" w:type="pct"/>
        <w:tblCellMar>
          <w:left w:w="70" w:type="dxa"/>
          <w:right w:w="70" w:type="dxa"/>
        </w:tblCellMar>
        <w:tblLook w:val="04A0" w:firstRow="1" w:lastRow="0" w:firstColumn="1" w:lastColumn="0" w:noHBand="0" w:noVBand="1"/>
      </w:tblPr>
      <w:tblGrid>
        <w:gridCol w:w="1029"/>
        <w:gridCol w:w="747"/>
        <w:gridCol w:w="916"/>
        <w:gridCol w:w="748"/>
        <w:gridCol w:w="916"/>
        <w:gridCol w:w="748"/>
        <w:gridCol w:w="916"/>
        <w:gridCol w:w="748"/>
        <w:gridCol w:w="916"/>
        <w:gridCol w:w="748"/>
        <w:gridCol w:w="914"/>
      </w:tblGrid>
      <w:tr w:rsidR="001D7249" w:rsidRPr="00205F5B" w14:paraId="68C1E2C4" w14:textId="77777777" w:rsidTr="00721916">
        <w:trPr>
          <w:trHeight w:val="300"/>
          <w:tblHeader/>
        </w:trPr>
        <w:tc>
          <w:tcPr>
            <w:tcW w:w="55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904C923" w14:textId="77777777" w:rsidR="001D7249" w:rsidRPr="00205F5B" w:rsidRDefault="001D7249"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37A50D4C"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6</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1FBDE52"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7</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68CD518"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8</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3D7C360"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9</w:t>
            </w:r>
          </w:p>
        </w:tc>
        <w:tc>
          <w:tcPr>
            <w:tcW w:w="88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76F028F"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10</w:t>
            </w:r>
          </w:p>
        </w:tc>
      </w:tr>
      <w:tr w:rsidR="001D7249" w:rsidRPr="00205F5B" w14:paraId="2C2507CE" w14:textId="77777777" w:rsidTr="00721916">
        <w:trPr>
          <w:trHeight w:val="300"/>
          <w:tblHeader/>
        </w:trPr>
        <w:tc>
          <w:tcPr>
            <w:tcW w:w="551" w:type="pct"/>
            <w:vMerge/>
            <w:tcBorders>
              <w:top w:val="single" w:sz="4" w:space="0" w:color="auto"/>
              <w:left w:val="single" w:sz="4" w:space="0" w:color="auto"/>
              <w:bottom w:val="single" w:sz="4" w:space="0" w:color="000000"/>
              <w:right w:val="single" w:sz="4" w:space="0" w:color="auto"/>
            </w:tcBorders>
            <w:vAlign w:val="center"/>
            <w:hideMark/>
          </w:tcPr>
          <w:p w14:paraId="71256998" w14:textId="77777777" w:rsidR="001D7249" w:rsidRPr="00205F5B" w:rsidRDefault="001D7249" w:rsidP="00721916">
            <w:pPr>
              <w:ind w:left="0"/>
              <w:jc w:val="center"/>
              <w:rPr>
                <w:rFonts w:ascii="Bookman Old Style" w:hAnsi="Bookman Old Style"/>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000000" w:fill="D9D9D9"/>
            <w:noWrap/>
            <w:vAlign w:val="center"/>
            <w:hideMark/>
          </w:tcPr>
          <w:p w14:paraId="4350D7B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0F7160A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0B969FB9"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2C7A2BA3"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65E8E53A"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32AEDA2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78F4F711"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68B737A4"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57DE8124"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89" w:type="pct"/>
            <w:tcBorders>
              <w:top w:val="nil"/>
              <w:left w:val="nil"/>
              <w:bottom w:val="single" w:sz="4" w:space="0" w:color="auto"/>
              <w:right w:val="single" w:sz="4" w:space="0" w:color="auto"/>
            </w:tcBorders>
            <w:shd w:val="clear" w:color="000000" w:fill="D9D9D9"/>
            <w:noWrap/>
            <w:vAlign w:val="center"/>
            <w:hideMark/>
          </w:tcPr>
          <w:p w14:paraId="0E0D37D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1D7249" w:rsidRPr="00205F5B" w14:paraId="476D6FCC" w14:textId="77777777" w:rsidTr="00F85822">
        <w:trPr>
          <w:trHeight w:val="300"/>
        </w:trPr>
        <w:tc>
          <w:tcPr>
            <w:tcW w:w="551"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23A9409B" w14:textId="77777777" w:rsidR="001D7249" w:rsidRPr="00CF46CE" w:rsidRDefault="001D7249" w:rsidP="00721916">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00" w:type="pct"/>
            <w:tcBorders>
              <w:top w:val="nil"/>
              <w:left w:val="nil"/>
              <w:bottom w:val="single" w:sz="4" w:space="0" w:color="auto"/>
              <w:right w:val="single" w:sz="4" w:space="0" w:color="auto"/>
            </w:tcBorders>
            <w:shd w:val="clear" w:color="auto" w:fill="auto"/>
            <w:noWrap/>
            <w:vAlign w:val="center"/>
          </w:tcPr>
          <w:p w14:paraId="2F203AD3" w14:textId="77777777" w:rsidR="001D7249" w:rsidRPr="00907C3C" w:rsidRDefault="001D7249" w:rsidP="00721916">
            <w:pPr>
              <w:ind w:left="0" w:hanging="12"/>
              <w:jc w:val="right"/>
              <w:rPr>
                <w:rFonts w:ascii="Bookman Old Style" w:hAnsi="Bookman Old Style"/>
                <w:color w:val="000000"/>
                <w:sz w:val="12"/>
                <w:szCs w:val="12"/>
                <w:lang w:val="es-CO" w:eastAsia="es-CO"/>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27D7331" w14:textId="6B4F9C92"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5,893</w:t>
            </w:r>
          </w:p>
        </w:tc>
        <w:tc>
          <w:tcPr>
            <w:tcW w:w="400" w:type="pct"/>
            <w:tcBorders>
              <w:top w:val="nil"/>
              <w:left w:val="nil"/>
              <w:bottom w:val="single" w:sz="4" w:space="0" w:color="auto"/>
              <w:right w:val="single" w:sz="4" w:space="0" w:color="auto"/>
            </w:tcBorders>
            <w:shd w:val="clear" w:color="auto" w:fill="auto"/>
            <w:noWrap/>
            <w:vAlign w:val="center"/>
          </w:tcPr>
          <w:p w14:paraId="21B8DDAB"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C1CABCF" w14:textId="683677F6"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5,930</w:t>
            </w:r>
          </w:p>
        </w:tc>
        <w:tc>
          <w:tcPr>
            <w:tcW w:w="400" w:type="pct"/>
            <w:tcBorders>
              <w:top w:val="nil"/>
              <w:left w:val="nil"/>
              <w:bottom w:val="single" w:sz="4" w:space="0" w:color="auto"/>
              <w:right w:val="single" w:sz="4" w:space="0" w:color="auto"/>
            </w:tcBorders>
            <w:shd w:val="clear" w:color="auto" w:fill="auto"/>
            <w:noWrap/>
            <w:vAlign w:val="center"/>
          </w:tcPr>
          <w:p w14:paraId="02F80802"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057E61C" w14:textId="0CA4FA01"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5,967</w:t>
            </w:r>
          </w:p>
        </w:tc>
        <w:tc>
          <w:tcPr>
            <w:tcW w:w="400" w:type="pct"/>
            <w:tcBorders>
              <w:top w:val="nil"/>
              <w:left w:val="nil"/>
              <w:bottom w:val="single" w:sz="4" w:space="0" w:color="auto"/>
              <w:right w:val="single" w:sz="4" w:space="0" w:color="auto"/>
            </w:tcBorders>
            <w:shd w:val="clear" w:color="auto" w:fill="auto"/>
            <w:noWrap/>
            <w:vAlign w:val="center"/>
          </w:tcPr>
          <w:p w14:paraId="47236830"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460C3C3" w14:textId="30179F7A"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6,004</w:t>
            </w:r>
          </w:p>
        </w:tc>
        <w:tc>
          <w:tcPr>
            <w:tcW w:w="400" w:type="pct"/>
            <w:tcBorders>
              <w:top w:val="nil"/>
              <w:left w:val="nil"/>
              <w:bottom w:val="single" w:sz="4" w:space="0" w:color="auto"/>
              <w:right w:val="single" w:sz="4" w:space="0" w:color="auto"/>
            </w:tcBorders>
            <w:shd w:val="clear" w:color="auto" w:fill="auto"/>
            <w:noWrap/>
            <w:vAlign w:val="center"/>
          </w:tcPr>
          <w:p w14:paraId="7F42E09C"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43AFB988" w14:textId="154DDE1E"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6,042</w:t>
            </w:r>
          </w:p>
        </w:tc>
      </w:tr>
      <w:tr w:rsidR="00F85822" w:rsidRPr="00205F5B" w14:paraId="6A5F2C9B"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C66B356"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00" w:type="pct"/>
            <w:tcBorders>
              <w:top w:val="nil"/>
              <w:left w:val="nil"/>
              <w:bottom w:val="single" w:sz="4" w:space="0" w:color="auto"/>
              <w:right w:val="single" w:sz="4" w:space="0" w:color="auto"/>
            </w:tcBorders>
            <w:shd w:val="clear" w:color="auto" w:fill="auto"/>
            <w:noWrap/>
            <w:vAlign w:val="center"/>
          </w:tcPr>
          <w:p w14:paraId="1AFAB5FF"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F24C39E" w14:textId="674EF3B9"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2,769</w:t>
            </w:r>
          </w:p>
        </w:tc>
        <w:tc>
          <w:tcPr>
            <w:tcW w:w="400" w:type="pct"/>
            <w:tcBorders>
              <w:top w:val="nil"/>
              <w:left w:val="nil"/>
              <w:bottom w:val="single" w:sz="4" w:space="0" w:color="auto"/>
              <w:right w:val="single" w:sz="4" w:space="0" w:color="auto"/>
            </w:tcBorders>
            <w:shd w:val="clear" w:color="auto" w:fill="auto"/>
            <w:noWrap/>
            <w:vAlign w:val="center"/>
          </w:tcPr>
          <w:p w14:paraId="60713EEA"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38791E3" w14:textId="5AE8DD57"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2,791</w:t>
            </w:r>
          </w:p>
        </w:tc>
        <w:tc>
          <w:tcPr>
            <w:tcW w:w="400" w:type="pct"/>
            <w:tcBorders>
              <w:top w:val="nil"/>
              <w:left w:val="nil"/>
              <w:bottom w:val="single" w:sz="4" w:space="0" w:color="auto"/>
              <w:right w:val="single" w:sz="4" w:space="0" w:color="auto"/>
            </w:tcBorders>
            <w:shd w:val="clear" w:color="auto" w:fill="auto"/>
            <w:noWrap/>
            <w:vAlign w:val="center"/>
          </w:tcPr>
          <w:p w14:paraId="32F4AD79"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FAFC61C" w14:textId="32804A58"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2,813</w:t>
            </w:r>
          </w:p>
        </w:tc>
        <w:tc>
          <w:tcPr>
            <w:tcW w:w="400" w:type="pct"/>
            <w:tcBorders>
              <w:top w:val="nil"/>
              <w:left w:val="nil"/>
              <w:bottom w:val="single" w:sz="4" w:space="0" w:color="auto"/>
              <w:right w:val="single" w:sz="4" w:space="0" w:color="auto"/>
            </w:tcBorders>
            <w:shd w:val="clear" w:color="auto" w:fill="auto"/>
            <w:noWrap/>
            <w:vAlign w:val="center"/>
          </w:tcPr>
          <w:p w14:paraId="45500121"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9482AA1" w14:textId="7EB0CF7B"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2,835</w:t>
            </w:r>
          </w:p>
        </w:tc>
        <w:tc>
          <w:tcPr>
            <w:tcW w:w="400" w:type="pct"/>
            <w:tcBorders>
              <w:top w:val="nil"/>
              <w:left w:val="nil"/>
              <w:bottom w:val="single" w:sz="4" w:space="0" w:color="auto"/>
              <w:right w:val="single" w:sz="4" w:space="0" w:color="auto"/>
            </w:tcBorders>
            <w:shd w:val="clear" w:color="auto" w:fill="auto"/>
            <w:noWrap/>
            <w:vAlign w:val="center"/>
          </w:tcPr>
          <w:p w14:paraId="50981B95"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6670CB3" w14:textId="6014A6C1"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2,857</w:t>
            </w:r>
          </w:p>
        </w:tc>
      </w:tr>
      <w:tr w:rsidR="00F85822" w:rsidRPr="00205F5B" w14:paraId="3360A559"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03F20A1"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00" w:type="pct"/>
            <w:tcBorders>
              <w:top w:val="nil"/>
              <w:left w:val="nil"/>
              <w:bottom w:val="single" w:sz="4" w:space="0" w:color="auto"/>
              <w:right w:val="single" w:sz="4" w:space="0" w:color="auto"/>
            </w:tcBorders>
            <w:shd w:val="clear" w:color="auto" w:fill="auto"/>
            <w:noWrap/>
            <w:vAlign w:val="center"/>
          </w:tcPr>
          <w:p w14:paraId="70D3B706"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52148A9" w14:textId="134E2ABC" w:rsidR="00F85822" w:rsidRPr="00907C3C" w:rsidRDefault="00247593">
            <w:pPr>
              <w:ind w:left="0" w:hanging="12"/>
              <w:jc w:val="right"/>
              <w:rPr>
                <w:rFonts w:ascii="Bookman Old Style" w:hAnsi="Bookman Old Style"/>
                <w:color w:val="000000"/>
                <w:sz w:val="12"/>
                <w:szCs w:val="12"/>
              </w:rPr>
            </w:pPr>
            <w:r>
              <w:rPr>
                <w:rFonts w:ascii="Bookman Old Style" w:hAnsi="Bookman Old Style"/>
                <w:color w:val="000000"/>
                <w:sz w:val="12"/>
                <w:szCs w:val="12"/>
              </w:rPr>
              <w:t>2,837</w:t>
            </w:r>
          </w:p>
        </w:tc>
        <w:tc>
          <w:tcPr>
            <w:tcW w:w="400" w:type="pct"/>
            <w:tcBorders>
              <w:top w:val="nil"/>
              <w:left w:val="nil"/>
              <w:bottom w:val="single" w:sz="4" w:space="0" w:color="auto"/>
              <w:right w:val="single" w:sz="4" w:space="0" w:color="auto"/>
            </w:tcBorders>
            <w:shd w:val="clear" w:color="auto" w:fill="auto"/>
            <w:noWrap/>
            <w:vAlign w:val="center"/>
          </w:tcPr>
          <w:p w14:paraId="68ED2906"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D4BBCC5" w14:textId="38CA2200" w:rsidR="00F85822" w:rsidRPr="00907C3C" w:rsidRDefault="00247593">
            <w:pPr>
              <w:ind w:left="0" w:hanging="12"/>
              <w:jc w:val="right"/>
              <w:rPr>
                <w:rFonts w:ascii="Bookman Old Style" w:hAnsi="Bookman Old Style"/>
                <w:color w:val="000000"/>
                <w:sz w:val="12"/>
                <w:szCs w:val="12"/>
              </w:rPr>
            </w:pPr>
            <w:r>
              <w:rPr>
                <w:rFonts w:ascii="Bookman Old Style" w:hAnsi="Bookman Old Style"/>
                <w:color w:val="000000"/>
                <w:sz w:val="12"/>
                <w:szCs w:val="12"/>
              </w:rPr>
              <w:t>2,852</w:t>
            </w:r>
          </w:p>
        </w:tc>
        <w:tc>
          <w:tcPr>
            <w:tcW w:w="400" w:type="pct"/>
            <w:tcBorders>
              <w:top w:val="nil"/>
              <w:left w:val="nil"/>
              <w:bottom w:val="single" w:sz="4" w:space="0" w:color="auto"/>
              <w:right w:val="single" w:sz="4" w:space="0" w:color="auto"/>
            </w:tcBorders>
            <w:shd w:val="clear" w:color="auto" w:fill="auto"/>
            <w:noWrap/>
            <w:vAlign w:val="center"/>
          </w:tcPr>
          <w:p w14:paraId="0D95B97F"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3F9EE37" w14:textId="3D871A37" w:rsidR="00F85822" w:rsidRPr="00907C3C" w:rsidRDefault="00247593">
            <w:pPr>
              <w:ind w:left="0" w:hanging="12"/>
              <w:jc w:val="right"/>
              <w:rPr>
                <w:rFonts w:ascii="Bookman Old Style" w:hAnsi="Bookman Old Style"/>
                <w:color w:val="000000"/>
                <w:sz w:val="12"/>
                <w:szCs w:val="12"/>
              </w:rPr>
            </w:pPr>
            <w:r>
              <w:rPr>
                <w:rFonts w:ascii="Bookman Old Style" w:hAnsi="Bookman Old Style"/>
                <w:color w:val="000000"/>
                <w:sz w:val="12"/>
                <w:szCs w:val="12"/>
              </w:rPr>
              <w:t>2,867</w:t>
            </w:r>
          </w:p>
        </w:tc>
        <w:tc>
          <w:tcPr>
            <w:tcW w:w="400" w:type="pct"/>
            <w:tcBorders>
              <w:top w:val="nil"/>
              <w:left w:val="nil"/>
              <w:bottom w:val="single" w:sz="4" w:space="0" w:color="auto"/>
              <w:right w:val="single" w:sz="4" w:space="0" w:color="auto"/>
            </w:tcBorders>
            <w:shd w:val="clear" w:color="auto" w:fill="auto"/>
            <w:noWrap/>
            <w:vAlign w:val="center"/>
          </w:tcPr>
          <w:p w14:paraId="66348CD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90C24A5" w14:textId="03057D03" w:rsidR="00F85822" w:rsidRPr="00907C3C" w:rsidRDefault="00247593">
            <w:pPr>
              <w:ind w:left="0" w:hanging="12"/>
              <w:jc w:val="right"/>
              <w:rPr>
                <w:rFonts w:ascii="Bookman Old Style" w:hAnsi="Bookman Old Style"/>
                <w:color w:val="000000"/>
                <w:sz w:val="12"/>
                <w:szCs w:val="12"/>
              </w:rPr>
            </w:pPr>
            <w:r>
              <w:rPr>
                <w:rFonts w:ascii="Bookman Old Style" w:hAnsi="Bookman Old Style"/>
                <w:color w:val="000000"/>
                <w:sz w:val="12"/>
                <w:szCs w:val="12"/>
              </w:rPr>
              <w:t>2,882</w:t>
            </w:r>
          </w:p>
        </w:tc>
        <w:tc>
          <w:tcPr>
            <w:tcW w:w="400" w:type="pct"/>
            <w:tcBorders>
              <w:top w:val="nil"/>
              <w:left w:val="nil"/>
              <w:bottom w:val="single" w:sz="4" w:space="0" w:color="auto"/>
              <w:right w:val="single" w:sz="4" w:space="0" w:color="auto"/>
            </w:tcBorders>
            <w:shd w:val="clear" w:color="auto" w:fill="auto"/>
            <w:noWrap/>
            <w:vAlign w:val="center"/>
          </w:tcPr>
          <w:p w14:paraId="31E6902E"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535FE10" w14:textId="04998514" w:rsidR="00F85822" w:rsidRPr="00907C3C" w:rsidRDefault="00247593">
            <w:pPr>
              <w:ind w:left="0" w:hanging="12"/>
              <w:jc w:val="right"/>
              <w:rPr>
                <w:rFonts w:ascii="Bookman Old Style" w:hAnsi="Bookman Old Style"/>
                <w:color w:val="000000"/>
                <w:sz w:val="12"/>
                <w:szCs w:val="12"/>
              </w:rPr>
            </w:pPr>
            <w:r>
              <w:rPr>
                <w:rFonts w:ascii="Bookman Old Style" w:hAnsi="Bookman Old Style"/>
                <w:color w:val="000000"/>
                <w:sz w:val="12"/>
                <w:szCs w:val="12"/>
              </w:rPr>
              <w:t>2,898</w:t>
            </w:r>
          </w:p>
        </w:tc>
      </w:tr>
      <w:tr w:rsidR="00F85822" w:rsidRPr="00205F5B" w14:paraId="595225CB"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DB412CA"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00" w:type="pct"/>
            <w:tcBorders>
              <w:top w:val="nil"/>
              <w:left w:val="nil"/>
              <w:bottom w:val="single" w:sz="4" w:space="0" w:color="auto"/>
              <w:right w:val="single" w:sz="4" w:space="0" w:color="auto"/>
            </w:tcBorders>
            <w:shd w:val="clear" w:color="auto" w:fill="auto"/>
            <w:noWrap/>
            <w:vAlign w:val="center"/>
          </w:tcPr>
          <w:p w14:paraId="20417F7D"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BC4A96B" w14:textId="10931175"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12A41A8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C9A90C6" w14:textId="75118105"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10B0CCB5"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9A9E7E2" w14:textId="3B8F915E"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3631C8C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EF067EA" w14:textId="0DC89EA4" w:rsidR="00F85822" w:rsidRPr="00907C3C" w:rsidRDefault="00247593">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57CF4BE1"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469EE8B4" w14:textId="647AA4BC"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r>
      <w:tr w:rsidR="00F85822" w:rsidRPr="00205F5B" w14:paraId="6814C5C0"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F80C5DF"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00" w:type="pct"/>
            <w:tcBorders>
              <w:top w:val="nil"/>
              <w:left w:val="nil"/>
              <w:bottom w:val="single" w:sz="4" w:space="0" w:color="auto"/>
              <w:right w:val="single" w:sz="4" w:space="0" w:color="auto"/>
            </w:tcBorders>
            <w:shd w:val="clear" w:color="auto" w:fill="auto"/>
            <w:noWrap/>
            <w:vAlign w:val="center"/>
          </w:tcPr>
          <w:p w14:paraId="4A33CFC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0B70858" w14:textId="500EB21D"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48C7E5E5"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7CB586F" w14:textId="5ED3D900"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0F0C76CA"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C35DC67" w14:textId="0038C65F"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69553E05"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6394785" w14:textId="1D1ED72C"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5E797CE6"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5B97D9C" w14:textId="4331705A"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r>
      <w:tr w:rsidR="00F85822" w:rsidRPr="00205F5B" w14:paraId="1307D0A6"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FF34F28"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00" w:type="pct"/>
            <w:tcBorders>
              <w:top w:val="nil"/>
              <w:left w:val="nil"/>
              <w:bottom w:val="single" w:sz="4" w:space="0" w:color="auto"/>
              <w:right w:val="single" w:sz="4" w:space="0" w:color="auto"/>
            </w:tcBorders>
            <w:shd w:val="clear" w:color="auto" w:fill="auto"/>
            <w:noWrap/>
            <w:vAlign w:val="center"/>
          </w:tcPr>
          <w:p w14:paraId="3430ADC3"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A86F1F9"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5FDB905"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1AFCD4E"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064170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AD464C0"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129E13C"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EB27937"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FE0F23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3B933E0"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F85822" w:rsidRPr="00205F5B" w14:paraId="53B26D67"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DDC3397"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00" w:type="pct"/>
            <w:tcBorders>
              <w:top w:val="nil"/>
              <w:left w:val="nil"/>
              <w:bottom w:val="single" w:sz="4" w:space="0" w:color="auto"/>
              <w:right w:val="single" w:sz="4" w:space="0" w:color="auto"/>
            </w:tcBorders>
            <w:shd w:val="clear" w:color="auto" w:fill="auto"/>
            <w:noWrap/>
            <w:vAlign w:val="center"/>
          </w:tcPr>
          <w:p w14:paraId="73B4060A"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C5893D5"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D2C494A"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7047FD7"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2A91A6C"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C67675D"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5F55B96"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0C76C9F"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D9EF584"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163D960F"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F85822" w:rsidRPr="00205F5B" w14:paraId="69FA2ECE"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F1BEBD8"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00" w:type="pct"/>
            <w:tcBorders>
              <w:top w:val="nil"/>
              <w:left w:val="nil"/>
              <w:bottom w:val="single" w:sz="4" w:space="0" w:color="auto"/>
              <w:right w:val="single" w:sz="4" w:space="0" w:color="auto"/>
            </w:tcBorders>
            <w:shd w:val="clear" w:color="auto" w:fill="auto"/>
            <w:noWrap/>
            <w:vAlign w:val="center"/>
          </w:tcPr>
          <w:p w14:paraId="6D33BF1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536DED9" w14:textId="5AB00BDA"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551010A9"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45BF78A" w14:textId="2EC39E43"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3734424C"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AE03D4A" w14:textId="219B31AE"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379C3E5D"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01140A5" w14:textId="59CDA2AC"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30E998AA"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C92775F" w14:textId="40E67EBF"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r>
      <w:tr w:rsidR="00F85822" w:rsidRPr="00205F5B" w14:paraId="246E3E1F"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DE296FD"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00" w:type="pct"/>
            <w:tcBorders>
              <w:top w:val="nil"/>
              <w:left w:val="nil"/>
              <w:bottom w:val="single" w:sz="4" w:space="0" w:color="auto"/>
              <w:right w:val="single" w:sz="4" w:space="0" w:color="auto"/>
            </w:tcBorders>
            <w:shd w:val="clear" w:color="auto" w:fill="auto"/>
            <w:noWrap/>
            <w:vAlign w:val="center"/>
          </w:tcPr>
          <w:p w14:paraId="38C72EF1"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C60B4E2"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5081A12"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2DCE175"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EC212D5"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6593A3D"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81C0D3B"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7344676"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B7FCEEA"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131F41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F85822" w:rsidRPr="00205F5B" w14:paraId="4A716173"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451F96A"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00" w:type="pct"/>
            <w:tcBorders>
              <w:top w:val="nil"/>
              <w:left w:val="nil"/>
              <w:bottom w:val="single" w:sz="4" w:space="0" w:color="auto"/>
              <w:right w:val="single" w:sz="4" w:space="0" w:color="auto"/>
            </w:tcBorders>
            <w:shd w:val="clear" w:color="auto" w:fill="auto"/>
            <w:noWrap/>
            <w:vAlign w:val="center"/>
          </w:tcPr>
          <w:p w14:paraId="47DA1C4B"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57C3959"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9B0C57A"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D94B15C"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C6500AB"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9D78FD7"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DB5FE59"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9EB94F7"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DBEB2A7"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7D8924C"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F85822" w:rsidRPr="00205F5B" w14:paraId="34FC640E" w14:textId="77777777" w:rsidTr="00F85822">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AB44BB8" w14:textId="77777777" w:rsidR="00F85822" w:rsidRPr="00CF46CE" w:rsidRDefault="00F85822" w:rsidP="00F85822">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00" w:type="pct"/>
            <w:tcBorders>
              <w:top w:val="nil"/>
              <w:left w:val="nil"/>
              <w:bottom w:val="single" w:sz="4" w:space="0" w:color="auto"/>
              <w:right w:val="single" w:sz="4" w:space="0" w:color="auto"/>
            </w:tcBorders>
            <w:shd w:val="clear" w:color="auto" w:fill="auto"/>
            <w:noWrap/>
            <w:vAlign w:val="center"/>
          </w:tcPr>
          <w:p w14:paraId="71C9D4F7"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6FC0323" w14:textId="65992C31"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6D1135D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84BA165" w14:textId="40414697"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187B7856"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3C42A25" w14:textId="233DF330"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2791C268"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DDBD804" w14:textId="1AA7343C"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15FAC8D4" w14:textId="77777777" w:rsidR="00F85822" w:rsidRPr="00907C3C" w:rsidRDefault="00F85822" w:rsidP="00F85822">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50F72968" w14:textId="1B8B9354" w:rsidR="00F85822" w:rsidRPr="00907C3C" w:rsidRDefault="00247593" w:rsidP="00F85822">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r>
      <w:tr w:rsidR="00F85822" w:rsidRPr="00205F5B" w14:paraId="65D774EA" w14:textId="77777777" w:rsidTr="00721916">
        <w:trPr>
          <w:trHeight w:val="300"/>
        </w:trPr>
        <w:tc>
          <w:tcPr>
            <w:tcW w:w="551" w:type="pct"/>
            <w:tcBorders>
              <w:top w:val="nil"/>
              <w:left w:val="single" w:sz="4" w:space="0" w:color="auto"/>
              <w:bottom w:val="single" w:sz="4" w:space="0" w:color="auto"/>
              <w:right w:val="single" w:sz="4" w:space="0" w:color="auto"/>
            </w:tcBorders>
            <w:shd w:val="clear" w:color="auto" w:fill="auto"/>
            <w:vAlign w:val="center"/>
          </w:tcPr>
          <w:p w14:paraId="51974ECB" w14:textId="77777777" w:rsidR="00F85822" w:rsidRPr="00205F5B" w:rsidRDefault="00F85822" w:rsidP="00F85822">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00" w:type="pct"/>
            <w:tcBorders>
              <w:top w:val="nil"/>
              <w:left w:val="nil"/>
              <w:bottom w:val="single" w:sz="4" w:space="0" w:color="auto"/>
              <w:right w:val="single" w:sz="4" w:space="0" w:color="auto"/>
            </w:tcBorders>
            <w:shd w:val="clear" w:color="auto" w:fill="auto"/>
            <w:noWrap/>
            <w:vAlign w:val="center"/>
          </w:tcPr>
          <w:p w14:paraId="34B69631" w14:textId="77777777" w:rsidR="00F85822" w:rsidRPr="00907C3C" w:rsidRDefault="00F85822" w:rsidP="00F85822">
            <w:pPr>
              <w:ind w:left="0"/>
              <w:jc w:val="right"/>
              <w:rPr>
                <w:rFonts w:ascii="Bookman Old Style" w:hAnsi="Bookman Old Style"/>
                <w:b/>
                <w:color w:val="000000"/>
                <w:sz w:val="12"/>
                <w:szCs w:val="12"/>
                <w:lang w:val="es-CO" w:eastAsia="es-CO"/>
              </w:rPr>
            </w:pPr>
            <w:r w:rsidRPr="00907C3C">
              <w:rPr>
                <w:rFonts w:ascii="Bookman Old Style" w:hAnsi="Bookman Old Style"/>
                <w:b/>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BACA479" w14:textId="549FB377" w:rsidR="00F85822" w:rsidRPr="00907C3C" w:rsidRDefault="00247593" w:rsidP="00F85822">
            <w:pPr>
              <w:ind w:left="0"/>
              <w:jc w:val="right"/>
              <w:rPr>
                <w:rFonts w:ascii="Bookman Old Style" w:hAnsi="Bookman Old Style"/>
                <w:b/>
                <w:color w:val="000000"/>
                <w:sz w:val="12"/>
                <w:szCs w:val="12"/>
              </w:rPr>
            </w:pPr>
            <w:r>
              <w:rPr>
                <w:rFonts w:ascii="Bookman Old Style" w:hAnsi="Bookman Old Style"/>
                <w:color w:val="000000"/>
                <w:sz w:val="12"/>
                <w:szCs w:val="12"/>
              </w:rPr>
              <w:t>6,047</w:t>
            </w:r>
          </w:p>
        </w:tc>
        <w:tc>
          <w:tcPr>
            <w:tcW w:w="400" w:type="pct"/>
            <w:tcBorders>
              <w:top w:val="nil"/>
              <w:left w:val="nil"/>
              <w:bottom w:val="single" w:sz="4" w:space="0" w:color="auto"/>
              <w:right w:val="single" w:sz="4" w:space="0" w:color="auto"/>
            </w:tcBorders>
            <w:shd w:val="clear" w:color="auto" w:fill="auto"/>
            <w:noWrap/>
            <w:vAlign w:val="center"/>
          </w:tcPr>
          <w:p w14:paraId="092EAB86" w14:textId="77777777" w:rsidR="00F85822" w:rsidRPr="00907C3C" w:rsidRDefault="00F85822" w:rsidP="00F85822">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E76E6EE" w14:textId="0DB4ADAE" w:rsidR="00F85822" w:rsidRPr="00907C3C" w:rsidRDefault="00247593" w:rsidP="00F85822">
            <w:pPr>
              <w:ind w:left="0"/>
              <w:jc w:val="right"/>
              <w:rPr>
                <w:rFonts w:ascii="Bookman Old Style" w:hAnsi="Bookman Old Style"/>
                <w:b/>
                <w:color w:val="000000"/>
                <w:sz w:val="12"/>
                <w:szCs w:val="12"/>
              </w:rPr>
            </w:pPr>
            <w:r>
              <w:rPr>
                <w:rFonts w:ascii="Bookman Old Style" w:hAnsi="Bookman Old Style"/>
                <w:color w:val="000000"/>
                <w:sz w:val="12"/>
                <w:szCs w:val="12"/>
              </w:rPr>
              <w:t>6,084</w:t>
            </w:r>
          </w:p>
        </w:tc>
        <w:tc>
          <w:tcPr>
            <w:tcW w:w="400" w:type="pct"/>
            <w:tcBorders>
              <w:top w:val="nil"/>
              <w:left w:val="nil"/>
              <w:bottom w:val="single" w:sz="4" w:space="0" w:color="auto"/>
              <w:right w:val="single" w:sz="4" w:space="0" w:color="auto"/>
            </w:tcBorders>
            <w:shd w:val="clear" w:color="auto" w:fill="auto"/>
            <w:noWrap/>
            <w:vAlign w:val="center"/>
          </w:tcPr>
          <w:p w14:paraId="12861B98" w14:textId="77777777" w:rsidR="00F85822" w:rsidRPr="00907C3C" w:rsidRDefault="00F85822" w:rsidP="00F85822">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DDD559C" w14:textId="6777B0B1" w:rsidR="00F85822" w:rsidRPr="00907C3C" w:rsidRDefault="00247593" w:rsidP="00F85822">
            <w:pPr>
              <w:ind w:left="0"/>
              <w:jc w:val="right"/>
              <w:rPr>
                <w:rFonts w:ascii="Bookman Old Style" w:hAnsi="Bookman Old Style"/>
                <w:b/>
                <w:color w:val="000000"/>
                <w:sz w:val="12"/>
                <w:szCs w:val="12"/>
              </w:rPr>
            </w:pPr>
            <w:r>
              <w:rPr>
                <w:rFonts w:ascii="Bookman Old Style" w:hAnsi="Bookman Old Style"/>
                <w:color w:val="000000"/>
                <w:sz w:val="12"/>
                <w:szCs w:val="12"/>
              </w:rPr>
              <w:t>6,121</w:t>
            </w:r>
          </w:p>
        </w:tc>
        <w:tc>
          <w:tcPr>
            <w:tcW w:w="400" w:type="pct"/>
            <w:tcBorders>
              <w:top w:val="nil"/>
              <w:left w:val="nil"/>
              <w:bottom w:val="single" w:sz="4" w:space="0" w:color="auto"/>
              <w:right w:val="single" w:sz="4" w:space="0" w:color="auto"/>
            </w:tcBorders>
            <w:shd w:val="clear" w:color="auto" w:fill="auto"/>
            <w:noWrap/>
            <w:vAlign w:val="center"/>
          </w:tcPr>
          <w:p w14:paraId="6F2A0EC5" w14:textId="77777777" w:rsidR="00F85822" w:rsidRPr="00907C3C" w:rsidRDefault="00F85822" w:rsidP="00F85822">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B85983F" w14:textId="75C27740" w:rsidR="00F85822" w:rsidRPr="00907C3C" w:rsidRDefault="00247593" w:rsidP="00F85822">
            <w:pPr>
              <w:ind w:left="0"/>
              <w:jc w:val="right"/>
              <w:rPr>
                <w:rFonts w:ascii="Bookman Old Style" w:hAnsi="Bookman Old Style"/>
                <w:b/>
                <w:color w:val="000000"/>
                <w:sz w:val="12"/>
                <w:szCs w:val="12"/>
              </w:rPr>
            </w:pPr>
            <w:r>
              <w:rPr>
                <w:rFonts w:ascii="Bookman Old Style" w:hAnsi="Bookman Old Style"/>
                <w:color w:val="000000"/>
                <w:sz w:val="12"/>
                <w:szCs w:val="12"/>
              </w:rPr>
              <w:t>6,158</w:t>
            </w:r>
          </w:p>
        </w:tc>
        <w:tc>
          <w:tcPr>
            <w:tcW w:w="400" w:type="pct"/>
            <w:tcBorders>
              <w:top w:val="nil"/>
              <w:left w:val="nil"/>
              <w:bottom w:val="single" w:sz="4" w:space="0" w:color="auto"/>
              <w:right w:val="single" w:sz="4" w:space="0" w:color="auto"/>
            </w:tcBorders>
            <w:shd w:val="clear" w:color="auto" w:fill="auto"/>
            <w:noWrap/>
            <w:vAlign w:val="center"/>
          </w:tcPr>
          <w:p w14:paraId="0F2E8C52" w14:textId="77777777" w:rsidR="00F85822" w:rsidRPr="00907C3C" w:rsidRDefault="00F85822" w:rsidP="00F85822">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7C9DAB1" w14:textId="4065C33E" w:rsidR="00F85822" w:rsidRPr="00907C3C" w:rsidRDefault="00247593" w:rsidP="00F85822">
            <w:pPr>
              <w:ind w:left="0"/>
              <w:jc w:val="right"/>
              <w:rPr>
                <w:rFonts w:ascii="Bookman Old Style" w:hAnsi="Bookman Old Style"/>
                <w:b/>
                <w:color w:val="000000"/>
                <w:sz w:val="12"/>
                <w:szCs w:val="12"/>
              </w:rPr>
            </w:pPr>
            <w:r>
              <w:rPr>
                <w:rFonts w:ascii="Bookman Old Style" w:hAnsi="Bookman Old Style"/>
                <w:color w:val="000000"/>
                <w:sz w:val="12"/>
                <w:szCs w:val="12"/>
              </w:rPr>
              <w:t>6,196</w:t>
            </w:r>
          </w:p>
        </w:tc>
      </w:tr>
    </w:tbl>
    <w:p w14:paraId="15AD3331" w14:textId="77777777" w:rsidR="00FE1EB5" w:rsidRDefault="00FE1EB5" w:rsidP="00341E8F">
      <w:pPr>
        <w:widowControl w:val="0"/>
        <w:adjustRightInd w:val="0"/>
        <w:ind w:left="0"/>
        <w:jc w:val="center"/>
        <w:rPr>
          <w:rFonts w:ascii="Bookman Old Style" w:hAnsi="Bookman Old Style" w:cs="Arial"/>
          <w:b/>
        </w:rPr>
      </w:pPr>
    </w:p>
    <w:tbl>
      <w:tblPr>
        <w:tblW w:w="5000" w:type="pct"/>
        <w:tblCellMar>
          <w:left w:w="70" w:type="dxa"/>
          <w:right w:w="70" w:type="dxa"/>
        </w:tblCellMar>
        <w:tblLook w:val="04A0" w:firstRow="1" w:lastRow="0" w:firstColumn="1" w:lastColumn="0" w:noHBand="0" w:noVBand="1"/>
      </w:tblPr>
      <w:tblGrid>
        <w:gridCol w:w="1029"/>
        <w:gridCol w:w="747"/>
        <w:gridCol w:w="916"/>
        <w:gridCol w:w="748"/>
        <w:gridCol w:w="916"/>
        <w:gridCol w:w="748"/>
        <w:gridCol w:w="916"/>
        <w:gridCol w:w="748"/>
        <w:gridCol w:w="916"/>
        <w:gridCol w:w="748"/>
        <w:gridCol w:w="914"/>
      </w:tblGrid>
      <w:tr w:rsidR="001D7249" w:rsidRPr="00205F5B" w14:paraId="2CD88ED8" w14:textId="77777777" w:rsidTr="00721916">
        <w:trPr>
          <w:trHeight w:val="300"/>
          <w:tblHeader/>
        </w:trPr>
        <w:tc>
          <w:tcPr>
            <w:tcW w:w="55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AF90739" w14:textId="77777777" w:rsidR="001D7249" w:rsidRPr="00205F5B" w:rsidRDefault="001D7249"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E97002F"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11</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1EEC2D3"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12</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FB4D185"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13</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36D6D659"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14</w:t>
            </w:r>
          </w:p>
        </w:tc>
        <w:tc>
          <w:tcPr>
            <w:tcW w:w="88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AE9F7E9"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15</w:t>
            </w:r>
          </w:p>
        </w:tc>
      </w:tr>
      <w:tr w:rsidR="001D7249" w:rsidRPr="00205F5B" w14:paraId="64EB64A3" w14:textId="77777777" w:rsidTr="00721916">
        <w:trPr>
          <w:trHeight w:val="300"/>
          <w:tblHeader/>
        </w:trPr>
        <w:tc>
          <w:tcPr>
            <w:tcW w:w="551" w:type="pct"/>
            <w:vMerge/>
            <w:tcBorders>
              <w:top w:val="single" w:sz="4" w:space="0" w:color="auto"/>
              <w:left w:val="single" w:sz="4" w:space="0" w:color="auto"/>
              <w:bottom w:val="single" w:sz="4" w:space="0" w:color="000000"/>
              <w:right w:val="single" w:sz="4" w:space="0" w:color="auto"/>
            </w:tcBorders>
            <w:vAlign w:val="center"/>
            <w:hideMark/>
          </w:tcPr>
          <w:p w14:paraId="0AECCF36" w14:textId="77777777" w:rsidR="001D7249" w:rsidRPr="00205F5B" w:rsidRDefault="001D7249" w:rsidP="00721916">
            <w:pPr>
              <w:ind w:left="0"/>
              <w:jc w:val="center"/>
              <w:rPr>
                <w:rFonts w:ascii="Bookman Old Style" w:hAnsi="Bookman Old Style"/>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000000" w:fill="D9D9D9"/>
            <w:noWrap/>
            <w:vAlign w:val="center"/>
            <w:hideMark/>
          </w:tcPr>
          <w:p w14:paraId="39D5FCD2"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6150D296"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74ABBD93"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7B949E9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0F961B19"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0C9A3FC3"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148CDFBA"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7B6FABC6"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061DB688"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89" w:type="pct"/>
            <w:tcBorders>
              <w:top w:val="nil"/>
              <w:left w:val="nil"/>
              <w:bottom w:val="single" w:sz="4" w:space="0" w:color="auto"/>
              <w:right w:val="single" w:sz="4" w:space="0" w:color="auto"/>
            </w:tcBorders>
            <w:shd w:val="clear" w:color="000000" w:fill="D9D9D9"/>
            <w:noWrap/>
            <w:vAlign w:val="center"/>
            <w:hideMark/>
          </w:tcPr>
          <w:p w14:paraId="3CF02C97"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1D7249" w:rsidRPr="00205F5B" w14:paraId="46035FBE" w14:textId="77777777" w:rsidTr="00BE4DF4">
        <w:trPr>
          <w:trHeight w:val="300"/>
        </w:trPr>
        <w:tc>
          <w:tcPr>
            <w:tcW w:w="551"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35809B81" w14:textId="77777777" w:rsidR="001D7249" w:rsidRPr="00CF46CE" w:rsidRDefault="001D7249" w:rsidP="00721916">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00" w:type="pct"/>
            <w:tcBorders>
              <w:top w:val="nil"/>
              <w:left w:val="nil"/>
              <w:bottom w:val="single" w:sz="4" w:space="0" w:color="auto"/>
              <w:right w:val="single" w:sz="4" w:space="0" w:color="auto"/>
            </w:tcBorders>
            <w:shd w:val="clear" w:color="auto" w:fill="auto"/>
            <w:noWrap/>
            <w:vAlign w:val="center"/>
          </w:tcPr>
          <w:p w14:paraId="21DA78FC" w14:textId="77777777" w:rsidR="001D7249" w:rsidRPr="00907C3C" w:rsidRDefault="001D7249" w:rsidP="00721916">
            <w:pPr>
              <w:ind w:left="0" w:hanging="12"/>
              <w:jc w:val="right"/>
              <w:rPr>
                <w:rFonts w:ascii="Bookman Old Style" w:hAnsi="Bookman Old Style"/>
                <w:color w:val="000000"/>
                <w:sz w:val="12"/>
                <w:szCs w:val="12"/>
                <w:lang w:val="es-CO" w:eastAsia="es-CO"/>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5601C36" w14:textId="1AFFF811"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6,087</w:t>
            </w:r>
          </w:p>
        </w:tc>
        <w:tc>
          <w:tcPr>
            <w:tcW w:w="400" w:type="pct"/>
            <w:tcBorders>
              <w:top w:val="nil"/>
              <w:left w:val="nil"/>
              <w:bottom w:val="single" w:sz="4" w:space="0" w:color="auto"/>
              <w:right w:val="single" w:sz="4" w:space="0" w:color="auto"/>
            </w:tcBorders>
            <w:shd w:val="clear" w:color="auto" w:fill="auto"/>
            <w:noWrap/>
            <w:vAlign w:val="center"/>
          </w:tcPr>
          <w:p w14:paraId="63271417"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D3A9357" w14:textId="6CAD5EB4"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6,122</w:t>
            </w:r>
          </w:p>
        </w:tc>
        <w:tc>
          <w:tcPr>
            <w:tcW w:w="400" w:type="pct"/>
            <w:tcBorders>
              <w:top w:val="nil"/>
              <w:left w:val="nil"/>
              <w:bottom w:val="single" w:sz="4" w:space="0" w:color="auto"/>
              <w:right w:val="single" w:sz="4" w:space="0" w:color="auto"/>
            </w:tcBorders>
            <w:shd w:val="clear" w:color="auto" w:fill="auto"/>
            <w:noWrap/>
            <w:vAlign w:val="center"/>
          </w:tcPr>
          <w:p w14:paraId="7B335A67"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C200D89" w14:textId="5217037E"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6,162</w:t>
            </w:r>
          </w:p>
        </w:tc>
        <w:tc>
          <w:tcPr>
            <w:tcW w:w="400" w:type="pct"/>
            <w:tcBorders>
              <w:top w:val="nil"/>
              <w:left w:val="nil"/>
              <w:bottom w:val="single" w:sz="4" w:space="0" w:color="auto"/>
              <w:right w:val="single" w:sz="4" w:space="0" w:color="auto"/>
            </w:tcBorders>
            <w:shd w:val="clear" w:color="auto" w:fill="auto"/>
            <w:noWrap/>
            <w:vAlign w:val="center"/>
          </w:tcPr>
          <w:p w14:paraId="74B4452A"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2CE5AF6" w14:textId="57EDEC63"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6,203</w:t>
            </w:r>
          </w:p>
        </w:tc>
        <w:tc>
          <w:tcPr>
            <w:tcW w:w="400" w:type="pct"/>
            <w:tcBorders>
              <w:top w:val="nil"/>
              <w:left w:val="nil"/>
              <w:bottom w:val="single" w:sz="4" w:space="0" w:color="auto"/>
              <w:right w:val="single" w:sz="4" w:space="0" w:color="auto"/>
            </w:tcBorders>
            <w:shd w:val="clear" w:color="auto" w:fill="auto"/>
            <w:noWrap/>
            <w:vAlign w:val="center"/>
          </w:tcPr>
          <w:p w14:paraId="01846F34"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50AADD94" w14:textId="5D927638"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6,244</w:t>
            </w:r>
          </w:p>
        </w:tc>
      </w:tr>
      <w:tr w:rsidR="00BE4DF4" w:rsidRPr="00205F5B" w14:paraId="08CA5A8F" w14:textId="77777777" w:rsidTr="00BF6BD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A7CCD53" w14:textId="77777777" w:rsidR="00BE4DF4" w:rsidRPr="00CF46CE" w:rsidRDefault="00BE4DF4" w:rsidP="00BE4DF4">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00" w:type="pct"/>
            <w:tcBorders>
              <w:top w:val="nil"/>
              <w:left w:val="nil"/>
              <w:bottom w:val="single" w:sz="4" w:space="0" w:color="auto"/>
              <w:right w:val="single" w:sz="4" w:space="0" w:color="auto"/>
            </w:tcBorders>
            <w:shd w:val="clear" w:color="auto" w:fill="auto"/>
            <w:noWrap/>
            <w:vAlign w:val="center"/>
          </w:tcPr>
          <w:p w14:paraId="70DD9FB3" w14:textId="77777777" w:rsidR="00BE4DF4" w:rsidRPr="00907C3C" w:rsidRDefault="00BE4DF4" w:rsidP="00BE4DF4">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14478DD" w14:textId="56CE1D88" w:rsidR="00BE4DF4" w:rsidRPr="00907C3C" w:rsidRDefault="00247593" w:rsidP="00BE4DF4">
            <w:pPr>
              <w:ind w:left="0" w:hanging="12"/>
              <w:jc w:val="right"/>
              <w:rPr>
                <w:rFonts w:ascii="Bookman Old Style" w:hAnsi="Bookman Old Style"/>
                <w:color w:val="000000"/>
                <w:sz w:val="12"/>
                <w:szCs w:val="12"/>
              </w:rPr>
            </w:pPr>
            <w:r>
              <w:rPr>
                <w:rFonts w:ascii="Bookman Old Style" w:hAnsi="Bookman Old Style"/>
                <w:color w:val="000000"/>
                <w:sz w:val="12"/>
                <w:szCs w:val="12"/>
              </w:rPr>
              <w:t>2,881</w:t>
            </w:r>
          </w:p>
        </w:tc>
        <w:tc>
          <w:tcPr>
            <w:tcW w:w="400" w:type="pct"/>
            <w:tcBorders>
              <w:top w:val="nil"/>
              <w:left w:val="nil"/>
              <w:bottom w:val="single" w:sz="4" w:space="0" w:color="auto"/>
              <w:right w:val="single" w:sz="4" w:space="0" w:color="auto"/>
            </w:tcBorders>
            <w:shd w:val="clear" w:color="auto" w:fill="auto"/>
            <w:noWrap/>
            <w:vAlign w:val="center"/>
          </w:tcPr>
          <w:p w14:paraId="3ADD59E0" w14:textId="77777777" w:rsidR="00BE4DF4" w:rsidRPr="00907C3C" w:rsidRDefault="00BE4DF4" w:rsidP="00BE4DF4">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8CDCAEE" w14:textId="3C4FC66B" w:rsidR="00BE4DF4" w:rsidRPr="00907C3C" w:rsidRDefault="00247593" w:rsidP="00BE4DF4">
            <w:pPr>
              <w:ind w:left="0" w:hanging="12"/>
              <w:jc w:val="right"/>
              <w:rPr>
                <w:rFonts w:ascii="Bookman Old Style" w:hAnsi="Bookman Old Style"/>
                <w:color w:val="000000"/>
                <w:sz w:val="12"/>
                <w:szCs w:val="12"/>
              </w:rPr>
            </w:pPr>
            <w:r>
              <w:rPr>
                <w:rFonts w:ascii="Bookman Old Style" w:hAnsi="Bookman Old Style"/>
                <w:color w:val="000000"/>
                <w:sz w:val="12"/>
                <w:szCs w:val="12"/>
              </w:rPr>
              <w:t>2,905</w:t>
            </w:r>
          </w:p>
        </w:tc>
        <w:tc>
          <w:tcPr>
            <w:tcW w:w="400" w:type="pct"/>
            <w:tcBorders>
              <w:top w:val="nil"/>
              <w:left w:val="nil"/>
              <w:bottom w:val="single" w:sz="4" w:space="0" w:color="auto"/>
              <w:right w:val="single" w:sz="4" w:space="0" w:color="auto"/>
            </w:tcBorders>
            <w:shd w:val="clear" w:color="auto" w:fill="auto"/>
            <w:noWrap/>
            <w:vAlign w:val="center"/>
          </w:tcPr>
          <w:p w14:paraId="69EEE89F" w14:textId="77777777" w:rsidR="00BE4DF4" w:rsidRPr="00907C3C" w:rsidRDefault="00BE4DF4" w:rsidP="00BE4DF4">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D5F05A4" w14:textId="5B7BD2CF" w:rsidR="00BE4DF4" w:rsidRPr="00907C3C" w:rsidRDefault="00247593" w:rsidP="00BE4DF4">
            <w:pPr>
              <w:ind w:left="0" w:hanging="12"/>
              <w:jc w:val="right"/>
              <w:rPr>
                <w:rFonts w:ascii="Bookman Old Style" w:hAnsi="Bookman Old Style"/>
                <w:color w:val="000000"/>
                <w:sz w:val="12"/>
                <w:szCs w:val="12"/>
              </w:rPr>
            </w:pPr>
            <w:r>
              <w:rPr>
                <w:rFonts w:ascii="Bookman Old Style" w:hAnsi="Bookman Old Style"/>
                <w:color w:val="000000"/>
                <w:sz w:val="12"/>
                <w:szCs w:val="12"/>
              </w:rPr>
              <w:t>2,929</w:t>
            </w:r>
          </w:p>
        </w:tc>
        <w:tc>
          <w:tcPr>
            <w:tcW w:w="400" w:type="pct"/>
            <w:tcBorders>
              <w:top w:val="nil"/>
              <w:left w:val="nil"/>
              <w:bottom w:val="single" w:sz="4" w:space="0" w:color="auto"/>
              <w:right w:val="single" w:sz="4" w:space="0" w:color="auto"/>
            </w:tcBorders>
            <w:shd w:val="clear" w:color="auto" w:fill="auto"/>
            <w:noWrap/>
            <w:vAlign w:val="center"/>
          </w:tcPr>
          <w:p w14:paraId="11680AF2" w14:textId="77777777" w:rsidR="00BE4DF4" w:rsidRPr="00907C3C" w:rsidRDefault="00BE4DF4" w:rsidP="00BE4DF4">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F789963" w14:textId="3853242B" w:rsidR="00BE4DF4" w:rsidRPr="00907C3C" w:rsidRDefault="00247593" w:rsidP="00BE4DF4">
            <w:pPr>
              <w:ind w:left="0" w:hanging="12"/>
              <w:jc w:val="right"/>
              <w:rPr>
                <w:rFonts w:ascii="Bookman Old Style" w:hAnsi="Bookman Old Style"/>
                <w:color w:val="000000"/>
                <w:sz w:val="12"/>
                <w:szCs w:val="12"/>
              </w:rPr>
            </w:pPr>
            <w:r>
              <w:rPr>
                <w:rFonts w:ascii="Bookman Old Style" w:hAnsi="Bookman Old Style"/>
                <w:color w:val="000000"/>
                <w:sz w:val="12"/>
                <w:szCs w:val="12"/>
              </w:rPr>
              <w:t>2,953</w:t>
            </w:r>
          </w:p>
        </w:tc>
        <w:tc>
          <w:tcPr>
            <w:tcW w:w="400" w:type="pct"/>
            <w:tcBorders>
              <w:top w:val="nil"/>
              <w:left w:val="nil"/>
              <w:bottom w:val="single" w:sz="4" w:space="0" w:color="auto"/>
              <w:right w:val="single" w:sz="4" w:space="0" w:color="auto"/>
            </w:tcBorders>
            <w:shd w:val="clear" w:color="auto" w:fill="auto"/>
            <w:noWrap/>
            <w:vAlign w:val="center"/>
          </w:tcPr>
          <w:p w14:paraId="30A16300" w14:textId="77777777" w:rsidR="00BE4DF4" w:rsidRPr="00907C3C" w:rsidRDefault="00BE4DF4" w:rsidP="00BE4DF4">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3A5FD064" w14:textId="689F5EB5" w:rsidR="00BE4DF4" w:rsidRPr="00907C3C" w:rsidRDefault="00247593" w:rsidP="00BE4DF4">
            <w:pPr>
              <w:ind w:left="0" w:hanging="12"/>
              <w:jc w:val="right"/>
              <w:rPr>
                <w:rFonts w:ascii="Bookman Old Style" w:hAnsi="Bookman Old Style"/>
                <w:color w:val="000000"/>
                <w:sz w:val="12"/>
                <w:szCs w:val="12"/>
              </w:rPr>
            </w:pPr>
            <w:r>
              <w:rPr>
                <w:rFonts w:ascii="Bookman Old Style" w:hAnsi="Bookman Old Style"/>
                <w:color w:val="000000"/>
                <w:sz w:val="12"/>
                <w:szCs w:val="12"/>
              </w:rPr>
              <w:t>2,977</w:t>
            </w:r>
          </w:p>
        </w:tc>
      </w:tr>
      <w:tr w:rsidR="001D7249" w:rsidRPr="00205F5B" w14:paraId="4583D742"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600C556" w14:textId="77777777" w:rsidR="001D7249" w:rsidRPr="00CF46CE" w:rsidRDefault="001D7249" w:rsidP="00721916">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00" w:type="pct"/>
            <w:tcBorders>
              <w:top w:val="nil"/>
              <w:left w:val="nil"/>
              <w:bottom w:val="single" w:sz="4" w:space="0" w:color="auto"/>
              <w:right w:val="single" w:sz="4" w:space="0" w:color="auto"/>
            </w:tcBorders>
            <w:shd w:val="clear" w:color="auto" w:fill="auto"/>
            <w:noWrap/>
            <w:vAlign w:val="center"/>
          </w:tcPr>
          <w:p w14:paraId="769F6694"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C2F4303" w14:textId="450144D5"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2,914</w:t>
            </w:r>
          </w:p>
        </w:tc>
        <w:tc>
          <w:tcPr>
            <w:tcW w:w="400" w:type="pct"/>
            <w:tcBorders>
              <w:top w:val="nil"/>
              <w:left w:val="nil"/>
              <w:bottom w:val="single" w:sz="4" w:space="0" w:color="auto"/>
              <w:right w:val="single" w:sz="4" w:space="0" w:color="auto"/>
            </w:tcBorders>
            <w:shd w:val="clear" w:color="auto" w:fill="auto"/>
            <w:noWrap/>
            <w:vAlign w:val="center"/>
          </w:tcPr>
          <w:p w14:paraId="1C2A9EB0"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A167C30" w14:textId="5CBA7B9D"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2,930</w:t>
            </w:r>
          </w:p>
        </w:tc>
        <w:tc>
          <w:tcPr>
            <w:tcW w:w="400" w:type="pct"/>
            <w:tcBorders>
              <w:top w:val="nil"/>
              <w:left w:val="nil"/>
              <w:bottom w:val="single" w:sz="4" w:space="0" w:color="auto"/>
              <w:right w:val="single" w:sz="4" w:space="0" w:color="auto"/>
            </w:tcBorders>
            <w:shd w:val="clear" w:color="auto" w:fill="auto"/>
            <w:noWrap/>
            <w:vAlign w:val="center"/>
          </w:tcPr>
          <w:p w14:paraId="3BA70465"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160710F" w14:textId="792526E0"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2,946</w:t>
            </w:r>
          </w:p>
        </w:tc>
        <w:tc>
          <w:tcPr>
            <w:tcW w:w="400" w:type="pct"/>
            <w:tcBorders>
              <w:top w:val="nil"/>
              <w:left w:val="nil"/>
              <w:bottom w:val="single" w:sz="4" w:space="0" w:color="auto"/>
              <w:right w:val="single" w:sz="4" w:space="0" w:color="auto"/>
            </w:tcBorders>
            <w:shd w:val="clear" w:color="auto" w:fill="auto"/>
            <w:noWrap/>
            <w:vAlign w:val="center"/>
          </w:tcPr>
          <w:p w14:paraId="3BDE022C"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F0634E4" w14:textId="21514E59"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2,963</w:t>
            </w:r>
          </w:p>
        </w:tc>
        <w:tc>
          <w:tcPr>
            <w:tcW w:w="400" w:type="pct"/>
            <w:tcBorders>
              <w:top w:val="nil"/>
              <w:left w:val="nil"/>
              <w:bottom w:val="single" w:sz="4" w:space="0" w:color="auto"/>
              <w:right w:val="single" w:sz="4" w:space="0" w:color="auto"/>
            </w:tcBorders>
            <w:shd w:val="clear" w:color="auto" w:fill="auto"/>
            <w:noWrap/>
            <w:vAlign w:val="center"/>
          </w:tcPr>
          <w:p w14:paraId="3C27DFAD"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60BCC94F" w14:textId="47376042"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2,980</w:t>
            </w:r>
          </w:p>
        </w:tc>
      </w:tr>
      <w:tr w:rsidR="001D7249" w:rsidRPr="00205F5B" w14:paraId="294E92F0"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DE5C69B" w14:textId="77777777" w:rsidR="001D7249" w:rsidRPr="00CF46CE" w:rsidRDefault="001D7249" w:rsidP="00721916">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00" w:type="pct"/>
            <w:tcBorders>
              <w:top w:val="nil"/>
              <w:left w:val="nil"/>
              <w:bottom w:val="single" w:sz="4" w:space="0" w:color="auto"/>
              <w:right w:val="single" w:sz="4" w:space="0" w:color="auto"/>
            </w:tcBorders>
            <w:shd w:val="clear" w:color="auto" w:fill="auto"/>
            <w:noWrap/>
            <w:vAlign w:val="center"/>
          </w:tcPr>
          <w:p w14:paraId="23011B07"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C76929D" w14:textId="32749919" w:rsidR="001D7249" w:rsidRPr="00907C3C" w:rsidRDefault="00247593"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6BE37E47"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17063B4" w14:textId="3E2214BF"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1FADB840"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6822A24" w14:textId="3C82B3DC"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2A979E71"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5A61617" w14:textId="77777777" w:rsidR="001D7249" w:rsidRPr="00907C3C" w:rsidRDefault="00BE4DF4"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227</w:t>
            </w:r>
          </w:p>
        </w:tc>
        <w:tc>
          <w:tcPr>
            <w:tcW w:w="400" w:type="pct"/>
            <w:tcBorders>
              <w:top w:val="nil"/>
              <w:left w:val="nil"/>
              <w:bottom w:val="single" w:sz="4" w:space="0" w:color="auto"/>
              <w:right w:val="single" w:sz="4" w:space="0" w:color="auto"/>
            </w:tcBorders>
            <w:shd w:val="clear" w:color="auto" w:fill="auto"/>
            <w:noWrap/>
            <w:vAlign w:val="center"/>
          </w:tcPr>
          <w:p w14:paraId="1FAA3D4F"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60FEC814" w14:textId="7D3ADBE8"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r>
      <w:tr w:rsidR="005C392F" w:rsidRPr="00205F5B" w14:paraId="1F81445C"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667DBB3"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00" w:type="pct"/>
            <w:tcBorders>
              <w:top w:val="nil"/>
              <w:left w:val="nil"/>
              <w:bottom w:val="single" w:sz="4" w:space="0" w:color="auto"/>
              <w:right w:val="single" w:sz="4" w:space="0" w:color="auto"/>
            </w:tcBorders>
            <w:shd w:val="clear" w:color="auto" w:fill="auto"/>
            <w:noWrap/>
            <w:vAlign w:val="center"/>
          </w:tcPr>
          <w:p w14:paraId="19644C0E"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7C66963" w14:textId="56133D14"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51C5CC90" w14:textId="3B1B1463"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C4582BC" w14:textId="18E9F7ED"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01B538A6" w14:textId="62D91065"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04ADD52" w14:textId="3C56CF9A"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7319624A" w14:textId="696729C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FDC9703" w14:textId="35BA812C"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3C9A17BF" w14:textId="4EFA5292"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E8DC310" w14:textId="743E7FDB"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r>
      <w:tr w:rsidR="005C392F" w:rsidRPr="00205F5B" w14:paraId="002A046A"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D284787"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00" w:type="pct"/>
            <w:tcBorders>
              <w:top w:val="nil"/>
              <w:left w:val="nil"/>
              <w:bottom w:val="single" w:sz="4" w:space="0" w:color="auto"/>
              <w:right w:val="single" w:sz="4" w:space="0" w:color="auto"/>
            </w:tcBorders>
            <w:shd w:val="clear" w:color="auto" w:fill="auto"/>
            <w:noWrap/>
            <w:vAlign w:val="center"/>
          </w:tcPr>
          <w:p w14:paraId="4D4CD22B"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727AA71" w14:textId="1CBBE614"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7C27D53" w14:textId="6F7647EF"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B4ED5E9" w14:textId="27B27E48"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A710FAF" w14:textId="05A35DB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E735D5B" w14:textId="674EC284"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AD1290E" w14:textId="53893305"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520AC04" w14:textId="51772454"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173FC8E" w14:textId="62B9785D"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49ACAB07" w14:textId="004B7D6D"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5C392F" w:rsidRPr="00205F5B" w14:paraId="67AF8824"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6F7F3F4"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00" w:type="pct"/>
            <w:tcBorders>
              <w:top w:val="nil"/>
              <w:left w:val="nil"/>
              <w:bottom w:val="single" w:sz="4" w:space="0" w:color="auto"/>
              <w:right w:val="single" w:sz="4" w:space="0" w:color="auto"/>
            </w:tcBorders>
            <w:shd w:val="clear" w:color="auto" w:fill="auto"/>
            <w:noWrap/>
            <w:vAlign w:val="center"/>
          </w:tcPr>
          <w:p w14:paraId="5156C03E"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819E245" w14:textId="6B1778D1"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40A1914" w14:textId="7E82C8EF"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270EDF4" w14:textId="7A636D5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16593BD" w14:textId="53666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0E19B4A" w14:textId="1A9C1760"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A0F59CC" w14:textId="71397ADD"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9F4C0E0" w14:textId="452B6AF1"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D981C14" w14:textId="2DB286BA"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5F7A08C6" w14:textId="34E76BFB"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5C392F" w:rsidRPr="00205F5B" w14:paraId="7EE54D05"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406C2B7"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00" w:type="pct"/>
            <w:tcBorders>
              <w:top w:val="nil"/>
              <w:left w:val="nil"/>
              <w:bottom w:val="single" w:sz="4" w:space="0" w:color="auto"/>
              <w:right w:val="single" w:sz="4" w:space="0" w:color="auto"/>
            </w:tcBorders>
            <w:shd w:val="clear" w:color="auto" w:fill="auto"/>
            <w:noWrap/>
            <w:vAlign w:val="center"/>
          </w:tcPr>
          <w:p w14:paraId="2268C711"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8A98FD3" w14:textId="2D2650EE"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0BFF516B" w14:textId="31FB7EA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CE33F73" w14:textId="18366506"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150606DB" w14:textId="79CE4BED"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341BE80" w14:textId="7A43BE80"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2C35FE28" w14:textId="13F03B00"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E640D37" w14:textId="02142447"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4F5BB1CC" w14:textId="59C070E3"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BC0CF81" w14:textId="46B79E0B"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r>
      <w:tr w:rsidR="005C392F" w:rsidRPr="00205F5B" w14:paraId="56085D38"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DC8ABC2"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00" w:type="pct"/>
            <w:tcBorders>
              <w:top w:val="nil"/>
              <w:left w:val="nil"/>
              <w:bottom w:val="single" w:sz="4" w:space="0" w:color="auto"/>
              <w:right w:val="single" w:sz="4" w:space="0" w:color="auto"/>
            </w:tcBorders>
            <w:shd w:val="clear" w:color="auto" w:fill="auto"/>
            <w:noWrap/>
            <w:vAlign w:val="center"/>
          </w:tcPr>
          <w:p w14:paraId="5671FD87"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E180BE4" w14:textId="0D36D3DB"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B8D2097" w14:textId="0B6A3375"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02816F2" w14:textId="0444BA24"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D0536CC" w14:textId="5BA5B81D"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C143E19" w14:textId="7F9523D9"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F9F2703" w14:textId="178D2A94"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7A88770" w14:textId="1DA7353A"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760BC5C" w14:textId="32B1B429"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55270C1B" w14:textId="66594450"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5C392F" w:rsidRPr="00205F5B" w14:paraId="20BB7092"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9ED1F63"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00" w:type="pct"/>
            <w:tcBorders>
              <w:top w:val="nil"/>
              <w:left w:val="nil"/>
              <w:bottom w:val="single" w:sz="4" w:space="0" w:color="auto"/>
              <w:right w:val="single" w:sz="4" w:space="0" w:color="auto"/>
            </w:tcBorders>
            <w:shd w:val="clear" w:color="auto" w:fill="auto"/>
            <w:noWrap/>
            <w:vAlign w:val="center"/>
          </w:tcPr>
          <w:p w14:paraId="38D9DDF9"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9257E77" w14:textId="099E8C7B"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E714903" w14:textId="227FEEE0"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B0AD141" w14:textId="20FBD6F3"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90A8A4D" w14:textId="7871FE5E"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4685DCD" w14:textId="48385109"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2E3534B" w14:textId="3389ADE5"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5FF4B93" w14:textId="43E10C0C"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E030C75" w14:textId="2B980ABE"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5601DE56" w14:textId="02E0E17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5C392F" w:rsidRPr="00205F5B" w14:paraId="38637BCB"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1DA5705"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00" w:type="pct"/>
            <w:tcBorders>
              <w:top w:val="nil"/>
              <w:left w:val="nil"/>
              <w:bottom w:val="single" w:sz="4" w:space="0" w:color="auto"/>
              <w:right w:val="single" w:sz="4" w:space="0" w:color="auto"/>
            </w:tcBorders>
            <w:shd w:val="clear" w:color="auto" w:fill="auto"/>
            <w:noWrap/>
            <w:vAlign w:val="center"/>
          </w:tcPr>
          <w:p w14:paraId="40494DAF"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735F782" w14:textId="08361575"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4C651443" w14:textId="1DE1D5B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CC7269B" w14:textId="7BD09E64"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5F20E119" w14:textId="0D5959E1"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B685F4A" w14:textId="37D9CC0E"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3E1C603E" w14:textId="3975FB38"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1A4F380" w14:textId="7E336DC7"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101E728F" w14:textId="160774B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B1D917E" w14:textId="3715490D"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r>
      <w:tr w:rsidR="00BF6BD3" w:rsidRPr="00205F5B" w14:paraId="037C77CE" w14:textId="77777777" w:rsidTr="00721916">
        <w:trPr>
          <w:trHeight w:val="300"/>
        </w:trPr>
        <w:tc>
          <w:tcPr>
            <w:tcW w:w="551" w:type="pct"/>
            <w:tcBorders>
              <w:top w:val="nil"/>
              <w:left w:val="single" w:sz="4" w:space="0" w:color="auto"/>
              <w:bottom w:val="single" w:sz="4" w:space="0" w:color="auto"/>
              <w:right w:val="single" w:sz="4" w:space="0" w:color="auto"/>
            </w:tcBorders>
            <w:shd w:val="clear" w:color="auto" w:fill="auto"/>
            <w:vAlign w:val="center"/>
          </w:tcPr>
          <w:p w14:paraId="5B90FFAC" w14:textId="77777777" w:rsidR="00BF6BD3" w:rsidRPr="00205F5B" w:rsidRDefault="00BF6BD3" w:rsidP="00BF6BD3">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00" w:type="pct"/>
            <w:tcBorders>
              <w:top w:val="nil"/>
              <w:left w:val="nil"/>
              <w:bottom w:val="single" w:sz="4" w:space="0" w:color="auto"/>
              <w:right w:val="single" w:sz="4" w:space="0" w:color="auto"/>
            </w:tcBorders>
            <w:shd w:val="clear" w:color="auto" w:fill="auto"/>
            <w:noWrap/>
            <w:vAlign w:val="center"/>
          </w:tcPr>
          <w:p w14:paraId="64AD5D06" w14:textId="77777777" w:rsidR="00BF6BD3" w:rsidRPr="00907C3C" w:rsidRDefault="00BF6BD3" w:rsidP="00BF6BD3">
            <w:pPr>
              <w:ind w:left="0"/>
              <w:jc w:val="right"/>
              <w:rPr>
                <w:rFonts w:ascii="Bookman Old Style" w:hAnsi="Bookman Old Style"/>
                <w:b/>
                <w:color w:val="000000"/>
                <w:sz w:val="12"/>
                <w:szCs w:val="12"/>
                <w:lang w:val="es-CO" w:eastAsia="es-CO"/>
              </w:rPr>
            </w:pPr>
            <w:r w:rsidRPr="00907C3C">
              <w:rPr>
                <w:rFonts w:ascii="Bookman Old Style" w:hAnsi="Bookman Old Style"/>
                <w:b/>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9D68C77" w14:textId="46A056E2" w:rsidR="00BF6BD3" w:rsidRPr="00907C3C" w:rsidRDefault="005C392F" w:rsidP="00BF6BD3">
            <w:pPr>
              <w:ind w:left="0"/>
              <w:jc w:val="right"/>
              <w:rPr>
                <w:rFonts w:ascii="Bookman Old Style" w:hAnsi="Bookman Old Style"/>
                <w:b/>
                <w:color w:val="000000"/>
                <w:sz w:val="12"/>
                <w:szCs w:val="12"/>
              </w:rPr>
            </w:pPr>
            <w:r>
              <w:rPr>
                <w:rFonts w:ascii="Bookman Old Style" w:hAnsi="Bookman Old Style"/>
                <w:color w:val="000000"/>
                <w:sz w:val="12"/>
                <w:szCs w:val="12"/>
              </w:rPr>
              <w:t>6,236</w:t>
            </w:r>
          </w:p>
        </w:tc>
        <w:tc>
          <w:tcPr>
            <w:tcW w:w="400" w:type="pct"/>
            <w:tcBorders>
              <w:top w:val="nil"/>
              <w:left w:val="nil"/>
              <w:bottom w:val="single" w:sz="4" w:space="0" w:color="auto"/>
              <w:right w:val="single" w:sz="4" w:space="0" w:color="auto"/>
            </w:tcBorders>
            <w:shd w:val="clear" w:color="auto" w:fill="auto"/>
            <w:noWrap/>
            <w:vAlign w:val="center"/>
          </w:tcPr>
          <w:p w14:paraId="66D7908A" w14:textId="77777777" w:rsidR="00BF6BD3" w:rsidRPr="00907C3C" w:rsidRDefault="00BF6BD3" w:rsidP="00BF6BD3">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6D0D9C4" w14:textId="1031E9CE" w:rsidR="00BF6BD3" w:rsidRPr="00907C3C" w:rsidRDefault="005C392F" w:rsidP="00BF6BD3">
            <w:pPr>
              <w:ind w:left="0"/>
              <w:jc w:val="right"/>
              <w:rPr>
                <w:rFonts w:ascii="Bookman Old Style" w:hAnsi="Bookman Old Style"/>
                <w:b/>
                <w:color w:val="000000"/>
                <w:sz w:val="12"/>
                <w:szCs w:val="12"/>
              </w:rPr>
            </w:pPr>
            <w:r>
              <w:rPr>
                <w:rFonts w:ascii="Bookman Old Style" w:hAnsi="Bookman Old Style"/>
                <w:color w:val="000000"/>
                <w:sz w:val="12"/>
                <w:szCs w:val="12"/>
              </w:rPr>
              <w:t>6,276</w:t>
            </w:r>
          </w:p>
        </w:tc>
        <w:tc>
          <w:tcPr>
            <w:tcW w:w="400" w:type="pct"/>
            <w:tcBorders>
              <w:top w:val="nil"/>
              <w:left w:val="nil"/>
              <w:bottom w:val="single" w:sz="4" w:space="0" w:color="auto"/>
              <w:right w:val="single" w:sz="4" w:space="0" w:color="auto"/>
            </w:tcBorders>
            <w:shd w:val="clear" w:color="auto" w:fill="auto"/>
            <w:noWrap/>
            <w:vAlign w:val="center"/>
          </w:tcPr>
          <w:p w14:paraId="453F3A06" w14:textId="77777777" w:rsidR="00BF6BD3" w:rsidRPr="00907C3C" w:rsidRDefault="00BF6BD3" w:rsidP="00BF6BD3">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5A1E1E8" w14:textId="65E3452C" w:rsidR="00BF6BD3" w:rsidRPr="00907C3C" w:rsidRDefault="005C392F" w:rsidP="00BF6BD3">
            <w:pPr>
              <w:ind w:left="0"/>
              <w:jc w:val="right"/>
              <w:rPr>
                <w:rFonts w:ascii="Bookman Old Style" w:hAnsi="Bookman Old Style"/>
                <w:b/>
                <w:color w:val="000000"/>
                <w:sz w:val="12"/>
                <w:szCs w:val="12"/>
              </w:rPr>
            </w:pPr>
            <w:r>
              <w:rPr>
                <w:rFonts w:ascii="Bookman Old Style" w:hAnsi="Bookman Old Style"/>
                <w:color w:val="000000"/>
                <w:sz w:val="12"/>
                <w:szCs w:val="12"/>
              </w:rPr>
              <w:t>6,316</w:t>
            </w:r>
          </w:p>
        </w:tc>
        <w:tc>
          <w:tcPr>
            <w:tcW w:w="400" w:type="pct"/>
            <w:tcBorders>
              <w:top w:val="nil"/>
              <w:left w:val="nil"/>
              <w:bottom w:val="single" w:sz="4" w:space="0" w:color="auto"/>
              <w:right w:val="single" w:sz="4" w:space="0" w:color="auto"/>
            </w:tcBorders>
            <w:shd w:val="clear" w:color="auto" w:fill="auto"/>
            <w:noWrap/>
            <w:vAlign w:val="center"/>
          </w:tcPr>
          <w:p w14:paraId="4E644012" w14:textId="77777777" w:rsidR="00BF6BD3" w:rsidRPr="00907C3C" w:rsidRDefault="00BF6BD3" w:rsidP="00BF6BD3">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6FAD49E" w14:textId="5AE191CF" w:rsidR="00BF6BD3" w:rsidRPr="00907C3C" w:rsidRDefault="005C392F" w:rsidP="00BF6BD3">
            <w:pPr>
              <w:ind w:left="0"/>
              <w:jc w:val="right"/>
              <w:rPr>
                <w:rFonts w:ascii="Bookman Old Style" w:hAnsi="Bookman Old Style"/>
                <w:b/>
                <w:color w:val="000000"/>
                <w:sz w:val="12"/>
                <w:szCs w:val="12"/>
              </w:rPr>
            </w:pPr>
            <w:r>
              <w:rPr>
                <w:rFonts w:ascii="Bookman Old Style" w:hAnsi="Bookman Old Style"/>
                <w:color w:val="000000"/>
                <w:sz w:val="12"/>
                <w:szCs w:val="12"/>
              </w:rPr>
              <w:t>6,357</w:t>
            </w:r>
          </w:p>
        </w:tc>
        <w:tc>
          <w:tcPr>
            <w:tcW w:w="400" w:type="pct"/>
            <w:tcBorders>
              <w:top w:val="nil"/>
              <w:left w:val="nil"/>
              <w:bottom w:val="single" w:sz="4" w:space="0" w:color="auto"/>
              <w:right w:val="single" w:sz="4" w:space="0" w:color="auto"/>
            </w:tcBorders>
            <w:shd w:val="clear" w:color="auto" w:fill="auto"/>
            <w:noWrap/>
            <w:vAlign w:val="center"/>
          </w:tcPr>
          <w:p w14:paraId="0FBBA8B0" w14:textId="77777777" w:rsidR="00BF6BD3" w:rsidRPr="00907C3C" w:rsidRDefault="00BF6BD3" w:rsidP="00BF6BD3">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D432202" w14:textId="1AA39076" w:rsidR="00BF6BD3" w:rsidRPr="00907C3C" w:rsidRDefault="005C392F" w:rsidP="00BF6BD3">
            <w:pPr>
              <w:ind w:left="0"/>
              <w:jc w:val="right"/>
              <w:rPr>
                <w:rFonts w:ascii="Bookman Old Style" w:hAnsi="Bookman Old Style"/>
                <w:b/>
                <w:color w:val="000000"/>
                <w:sz w:val="12"/>
                <w:szCs w:val="12"/>
              </w:rPr>
            </w:pPr>
            <w:r>
              <w:rPr>
                <w:rFonts w:ascii="Bookman Old Style" w:hAnsi="Bookman Old Style"/>
                <w:color w:val="000000"/>
                <w:sz w:val="12"/>
                <w:szCs w:val="12"/>
              </w:rPr>
              <w:t>6,398</w:t>
            </w:r>
          </w:p>
        </w:tc>
      </w:tr>
    </w:tbl>
    <w:p w14:paraId="590CBB7A" w14:textId="77777777" w:rsidR="003E048C" w:rsidRDefault="003E048C"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029"/>
        <w:gridCol w:w="747"/>
        <w:gridCol w:w="916"/>
        <w:gridCol w:w="748"/>
        <w:gridCol w:w="916"/>
        <w:gridCol w:w="748"/>
        <w:gridCol w:w="916"/>
        <w:gridCol w:w="748"/>
        <w:gridCol w:w="916"/>
        <w:gridCol w:w="748"/>
        <w:gridCol w:w="914"/>
      </w:tblGrid>
      <w:tr w:rsidR="001D7249" w:rsidRPr="00205F5B" w14:paraId="3FA4FB91" w14:textId="77777777" w:rsidTr="00721916">
        <w:trPr>
          <w:trHeight w:val="300"/>
          <w:tblHeader/>
        </w:trPr>
        <w:tc>
          <w:tcPr>
            <w:tcW w:w="55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8812683" w14:textId="77777777" w:rsidR="001D7249" w:rsidRPr="00205F5B" w:rsidRDefault="001D7249"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DAF5EB5"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16</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BD12DE7"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17</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2DAE357"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18</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2505427"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19</w:t>
            </w:r>
          </w:p>
        </w:tc>
        <w:tc>
          <w:tcPr>
            <w:tcW w:w="88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EB923F4" w14:textId="77777777" w:rsidR="001D7249" w:rsidRPr="00205F5B" w:rsidRDefault="001D7249"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20</w:t>
            </w:r>
          </w:p>
        </w:tc>
      </w:tr>
      <w:tr w:rsidR="001D7249" w:rsidRPr="00205F5B" w14:paraId="74318B5C" w14:textId="77777777" w:rsidTr="00721916">
        <w:trPr>
          <w:trHeight w:val="300"/>
          <w:tblHeader/>
        </w:trPr>
        <w:tc>
          <w:tcPr>
            <w:tcW w:w="551" w:type="pct"/>
            <w:vMerge/>
            <w:tcBorders>
              <w:top w:val="single" w:sz="4" w:space="0" w:color="auto"/>
              <w:left w:val="single" w:sz="4" w:space="0" w:color="auto"/>
              <w:bottom w:val="single" w:sz="4" w:space="0" w:color="000000"/>
              <w:right w:val="single" w:sz="4" w:space="0" w:color="auto"/>
            </w:tcBorders>
            <w:vAlign w:val="center"/>
            <w:hideMark/>
          </w:tcPr>
          <w:p w14:paraId="3753BECC" w14:textId="77777777" w:rsidR="001D7249" w:rsidRPr="00205F5B" w:rsidRDefault="001D7249" w:rsidP="00721916">
            <w:pPr>
              <w:ind w:left="0"/>
              <w:jc w:val="center"/>
              <w:rPr>
                <w:rFonts w:ascii="Bookman Old Style" w:hAnsi="Bookman Old Style"/>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000000" w:fill="D9D9D9"/>
            <w:noWrap/>
            <w:vAlign w:val="center"/>
            <w:hideMark/>
          </w:tcPr>
          <w:p w14:paraId="22CB58C6"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6E197466"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61937067"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704C094A"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300D4EF9"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099B804D"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2D95B548"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6358648B"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51161D15"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89" w:type="pct"/>
            <w:tcBorders>
              <w:top w:val="nil"/>
              <w:left w:val="nil"/>
              <w:bottom w:val="single" w:sz="4" w:space="0" w:color="auto"/>
              <w:right w:val="single" w:sz="4" w:space="0" w:color="auto"/>
            </w:tcBorders>
            <w:shd w:val="clear" w:color="000000" w:fill="D9D9D9"/>
            <w:noWrap/>
            <w:vAlign w:val="center"/>
            <w:hideMark/>
          </w:tcPr>
          <w:p w14:paraId="5866A0B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1D7249" w:rsidRPr="00205F5B" w14:paraId="62361A0A" w14:textId="77777777" w:rsidTr="00BE4DF4">
        <w:trPr>
          <w:trHeight w:val="300"/>
        </w:trPr>
        <w:tc>
          <w:tcPr>
            <w:tcW w:w="551"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2BBC4FAB" w14:textId="77777777" w:rsidR="001D7249" w:rsidRPr="00CF46CE" w:rsidRDefault="001D7249" w:rsidP="00721916">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00" w:type="pct"/>
            <w:tcBorders>
              <w:top w:val="nil"/>
              <w:left w:val="nil"/>
              <w:bottom w:val="single" w:sz="4" w:space="0" w:color="auto"/>
              <w:right w:val="single" w:sz="4" w:space="0" w:color="auto"/>
            </w:tcBorders>
            <w:shd w:val="clear" w:color="auto" w:fill="auto"/>
            <w:noWrap/>
            <w:vAlign w:val="center"/>
          </w:tcPr>
          <w:p w14:paraId="724927B6" w14:textId="77777777" w:rsidR="001D7249" w:rsidRPr="00907C3C" w:rsidRDefault="001D7249" w:rsidP="00721916">
            <w:pPr>
              <w:ind w:left="0" w:hanging="12"/>
              <w:jc w:val="right"/>
              <w:rPr>
                <w:rFonts w:ascii="Bookman Old Style" w:hAnsi="Bookman Old Style"/>
                <w:color w:val="000000"/>
                <w:sz w:val="12"/>
                <w:szCs w:val="12"/>
                <w:lang w:val="es-CO" w:eastAsia="es-CO"/>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B857417" w14:textId="0FE9C5AD"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6,286</w:t>
            </w:r>
          </w:p>
        </w:tc>
        <w:tc>
          <w:tcPr>
            <w:tcW w:w="400" w:type="pct"/>
            <w:tcBorders>
              <w:top w:val="nil"/>
              <w:left w:val="nil"/>
              <w:bottom w:val="single" w:sz="4" w:space="0" w:color="auto"/>
              <w:right w:val="single" w:sz="4" w:space="0" w:color="auto"/>
            </w:tcBorders>
            <w:shd w:val="clear" w:color="auto" w:fill="auto"/>
            <w:noWrap/>
            <w:vAlign w:val="center"/>
          </w:tcPr>
          <w:p w14:paraId="49C383AD"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C9F5E49" w14:textId="16514A47"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6,329</w:t>
            </w:r>
          </w:p>
        </w:tc>
        <w:tc>
          <w:tcPr>
            <w:tcW w:w="400" w:type="pct"/>
            <w:tcBorders>
              <w:top w:val="nil"/>
              <w:left w:val="nil"/>
              <w:bottom w:val="single" w:sz="4" w:space="0" w:color="auto"/>
              <w:right w:val="single" w:sz="4" w:space="0" w:color="auto"/>
            </w:tcBorders>
            <w:shd w:val="clear" w:color="auto" w:fill="auto"/>
            <w:noWrap/>
            <w:vAlign w:val="center"/>
          </w:tcPr>
          <w:p w14:paraId="38F0F993"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FA35B57" w14:textId="479B43C2"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6,372</w:t>
            </w:r>
          </w:p>
        </w:tc>
        <w:tc>
          <w:tcPr>
            <w:tcW w:w="400" w:type="pct"/>
            <w:tcBorders>
              <w:top w:val="nil"/>
              <w:left w:val="nil"/>
              <w:bottom w:val="single" w:sz="4" w:space="0" w:color="auto"/>
              <w:right w:val="single" w:sz="4" w:space="0" w:color="auto"/>
            </w:tcBorders>
            <w:shd w:val="clear" w:color="auto" w:fill="auto"/>
            <w:noWrap/>
            <w:vAlign w:val="center"/>
          </w:tcPr>
          <w:p w14:paraId="08F3D168"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CB52A1F" w14:textId="2A834BA2"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6,416</w:t>
            </w:r>
          </w:p>
        </w:tc>
        <w:tc>
          <w:tcPr>
            <w:tcW w:w="400" w:type="pct"/>
            <w:tcBorders>
              <w:top w:val="nil"/>
              <w:left w:val="nil"/>
              <w:bottom w:val="single" w:sz="4" w:space="0" w:color="auto"/>
              <w:right w:val="single" w:sz="4" w:space="0" w:color="auto"/>
            </w:tcBorders>
            <w:shd w:val="clear" w:color="auto" w:fill="auto"/>
            <w:noWrap/>
            <w:vAlign w:val="center"/>
          </w:tcPr>
          <w:p w14:paraId="1D1DA89A"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15D9DE69" w14:textId="09F95DBF"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6,461</w:t>
            </w:r>
          </w:p>
        </w:tc>
      </w:tr>
      <w:tr w:rsidR="00523510" w:rsidRPr="00205F5B" w14:paraId="15E248F2" w14:textId="77777777" w:rsidTr="00BF6BD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091DECD" w14:textId="77777777" w:rsidR="00523510" w:rsidRPr="00CF46CE" w:rsidRDefault="00523510" w:rsidP="00523510">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00" w:type="pct"/>
            <w:tcBorders>
              <w:top w:val="nil"/>
              <w:left w:val="nil"/>
              <w:bottom w:val="single" w:sz="4" w:space="0" w:color="auto"/>
              <w:right w:val="single" w:sz="4" w:space="0" w:color="auto"/>
            </w:tcBorders>
            <w:shd w:val="clear" w:color="auto" w:fill="auto"/>
            <w:noWrap/>
            <w:vAlign w:val="center"/>
          </w:tcPr>
          <w:p w14:paraId="071D5144" w14:textId="77777777" w:rsidR="00523510" w:rsidRPr="00907C3C" w:rsidRDefault="00523510" w:rsidP="00523510">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AC35BAC" w14:textId="3E8E1E56" w:rsidR="00523510" w:rsidRPr="00907C3C" w:rsidRDefault="005C392F" w:rsidP="00523510">
            <w:pPr>
              <w:ind w:left="0" w:hanging="12"/>
              <w:jc w:val="right"/>
              <w:rPr>
                <w:rFonts w:ascii="Bookman Old Style" w:hAnsi="Bookman Old Style"/>
                <w:color w:val="000000"/>
                <w:sz w:val="12"/>
                <w:szCs w:val="12"/>
              </w:rPr>
            </w:pPr>
            <w:r>
              <w:rPr>
                <w:rFonts w:ascii="Bookman Old Style" w:hAnsi="Bookman Old Style"/>
                <w:color w:val="000000"/>
                <w:sz w:val="12"/>
                <w:szCs w:val="12"/>
              </w:rPr>
              <w:t>3,002</w:t>
            </w:r>
          </w:p>
        </w:tc>
        <w:tc>
          <w:tcPr>
            <w:tcW w:w="400" w:type="pct"/>
            <w:tcBorders>
              <w:top w:val="nil"/>
              <w:left w:val="nil"/>
              <w:bottom w:val="single" w:sz="4" w:space="0" w:color="auto"/>
              <w:right w:val="single" w:sz="4" w:space="0" w:color="auto"/>
            </w:tcBorders>
            <w:shd w:val="clear" w:color="auto" w:fill="auto"/>
            <w:noWrap/>
            <w:vAlign w:val="center"/>
          </w:tcPr>
          <w:p w14:paraId="03A09148" w14:textId="77777777" w:rsidR="00523510" w:rsidRPr="00907C3C" w:rsidRDefault="00523510" w:rsidP="00523510">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1F228AF" w14:textId="6D2E9AB0" w:rsidR="00523510" w:rsidRPr="00907C3C" w:rsidRDefault="005C392F" w:rsidP="00523510">
            <w:pPr>
              <w:ind w:left="0" w:hanging="12"/>
              <w:jc w:val="right"/>
              <w:rPr>
                <w:rFonts w:ascii="Bookman Old Style" w:hAnsi="Bookman Old Style"/>
                <w:color w:val="000000"/>
                <w:sz w:val="12"/>
                <w:szCs w:val="12"/>
              </w:rPr>
            </w:pPr>
            <w:r>
              <w:rPr>
                <w:rFonts w:ascii="Bookman Old Style" w:hAnsi="Bookman Old Style"/>
                <w:color w:val="000000"/>
                <w:sz w:val="12"/>
                <w:szCs w:val="12"/>
              </w:rPr>
              <w:t>3,027</w:t>
            </w:r>
          </w:p>
        </w:tc>
        <w:tc>
          <w:tcPr>
            <w:tcW w:w="400" w:type="pct"/>
            <w:tcBorders>
              <w:top w:val="nil"/>
              <w:left w:val="nil"/>
              <w:bottom w:val="single" w:sz="4" w:space="0" w:color="auto"/>
              <w:right w:val="single" w:sz="4" w:space="0" w:color="auto"/>
            </w:tcBorders>
            <w:shd w:val="clear" w:color="auto" w:fill="auto"/>
            <w:noWrap/>
            <w:vAlign w:val="center"/>
          </w:tcPr>
          <w:p w14:paraId="020F9DE4" w14:textId="77777777" w:rsidR="00523510" w:rsidRPr="00907C3C" w:rsidRDefault="00523510" w:rsidP="00523510">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C28DEEA" w14:textId="2FF13CC9" w:rsidR="00523510" w:rsidRPr="00907C3C" w:rsidRDefault="005C392F" w:rsidP="00523510">
            <w:pPr>
              <w:ind w:left="0" w:hanging="12"/>
              <w:jc w:val="right"/>
              <w:rPr>
                <w:rFonts w:ascii="Bookman Old Style" w:hAnsi="Bookman Old Style"/>
                <w:color w:val="000000"/>
                <w:sz w:val="12"/>
                <w:szCs w:val="12"/>
              </w:rPr>
            </w:pPr>
            <w:r>
              <w:rPr>
                <w:rFonts w:ascii="Bookman Old Style" w:hAnsi="Bookman Old Style"/>
                <w:color w:val="000000"/>
                <w:sz w:val="12"/>
                <w:szCs w:val="12"/>
              </w:rPr>
              <w:t>3,052</w:t>
            </w:r>
          </w:p>
        </w:tc>
        <w:tc>
          <w:tcPr>
            <w:tcW w:w="400" w:type="pct"/>
            <w:tcBorders>
              <w:top w:val="nil"/>
              <w:left w:val="nil"/>
              <w:bottom w:val="single" w:sz="4" w:space="0" w:color="auto"/>
              <w:right w:val="single" w:sz="4" w:space="0" w:color="auto"/>
            </w:tcBorders>
            <w:shd w:val="clear" w:color="auto" w:fill="auto"/>
            <w:noWrap/>
            <w:vAlign w:val="center"/>
          </w:tcPr>
          <w:p w14:paraId="36FC7B7F" w14:textId="77777777" w:rsidR="00523510" w:rsidRPr="00907C3C" w:rsidRDefault="00523510" w:rsidP="00523510">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F1A825E" w14:textId="54B5C5C2" w:rsidR="00523510" w:rsidRPr="00907C3C" w:rsidRDefault="005C392F" w:rsidP="00523510">
            <w:pPr>
              <w:ind w:left="0" w:hanging="12"/>
              <w:jc w:val="right"/>
              <w:rPr>
                <w:rFonts w:ascii="Bookman Old Style" w:hAnsi="Bookman Old Style"/>
                <w:color w:val="000000"/>
                <w:sz w:val="12"/>
                <w:szCs w:val="12"/>
              </w:rPr>
            </w:pPr>
            <w:r>
              <w:rPr>
                <w:rFonts w:ascii="Bookman Old Style" w:hAnsi="Bookman Old Style"/>
                <w:color w:val="000000"/>
                <w:sz w:val="12"/>
                <w:szCs w:val="12"/>
              </w:rPr>
              <w:t>3,078</w:t>
            </w:r>
          </w:p>
        </w:tc>
        <w:tc>
          <w:tcPr>
            <w:tcW w:w="400" w:type="pct"/>
            <w:tcBorders>
              <w:top w:val="nil"/>
              <w:left w:val="nil"/>
              <w:bottom w:val="single" w:sz="4" w:space="0" w:color="auto"/>
              <w:right w:val="single" w:sz="4" w:space="0" w:color="auto"/>
            </w:tcBorders>
            <w:shd w:val="clear" w:color="auto" w:fill="auto"/>
            <w:noWrap/>
            <w:vAlign w:val="center"/>
          </w:tcPr>
          <w:p w14:paraId="070811B7" w14:textId="77777777" w:rsidR="00523510" w:rsidRPr="00907C3C" w:rsidRDefault="00523510" w:rsidP="00523510">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5B9C4A7B" w14:textId="5C707C0A" w:rsidR="00523510" w:rsidRPr="00907C3C" w:rsidRDefault="005C392F" w:rsidP="00523510">
            <w:pPr>
              <w:ind w:left="0" w:hanging="12"/>
              <w:jc w:val="right"/>
              <w:rPr>
                <w:rFonts w:ascii="Bookman Old Style" w:hAnsi="Bookman Old Style"/>
                <w:color w:val="000000"/>
                <w:sz w:val="12"/>
                <w:szCs w:val="12"/>
              </w:rPr>
            </w:pPr>
            <w:r>
              <w:rPr>
                <w:rFonts w:ascii="Bookman Old Style" w:hAnsi="Bookman Old Style"/>
                <w:color w:val="000000"/>
                <w:sz w:val="12"/>
                <w:szCs w:val="12"/>
              </w:rPr>
              <w:t>3,105</w:t>
            </w:r>
          </w:p>
        </w:tc>
      </w:tr>
      <w:tr w:rsidR="001D7249" w:rsidRPr="00205F5B" w14:paraId="171CDA55"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51533D9" w14:textId="77777777" w:rsidR="001D7249" w:rsidRPr="00CF46CE" w:rsidRDefault="001D7249" w:rsidP="00721916">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00" w:type="pct"/>
            <w:tcBorders>
              <w:top w:val="nil"/>
              <w:left w:val="nil"/>
              <w:bottom w:val="single" w:sz="4" w:space="0" w:color="auto"/>
              <w:right w:val="single" w:sz="4" w:space="0" w:color="auto"/>
            </w:tcBorders>
            <w:shd w:val="clear" w:color="auto" w:fill="auto"/>
            <w:noWrap/>
            <w:vAlign w:val="center"/>
          </w:tcPr>
          <w:p w14:paraId="3972CDB2"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449F28B" w14:textId="386DB655" w:rsidR="001D7249" w:rsidRPr="00907C3C" w:rsidRDefault="005C392F">
            <w:pPr>
              <w:ind w:left="0" w:hanging="12"/>
              <w:jc w:val="right"/>
              <w:rPr>
                <w:rFonts w:ascii="Bookman Old Style" w:hAnsi="Bookman Old Style"/>
                <w:color w:val="000000"/>
                <w:sz w:val="12"/>
                <w:szCs w:val="12"/>
              </w:rPr>
            </w:pPr>
            <w:r>
              <w:rPr>
                <w:rFonts w:ascii="Bookman Old Style" w:hAnsi="Bookman Old Style"/>
                <w:color w:val="000000"/>
                <w:sz w:val="12"/>
                <w:szCs w:val="12"/>
              </w:rPr>
              <w:t>2,997</w:t>
            </w:r>
          </w:p>
        </w:tc>
        <w:tc>
          <w:tcPr>
            <w:tcW w:w="400" w:type="pct"/>
            <w:tcBorders>
              <w:top w:val="nil"/>
              <w:left w:val="nil"/>
              <w:bottom w:val="single" w:sz="4" w:space="0" w:color="auto"/>
              <w:right w:val="single" w:sz="4" w:space="0" w:color="auto"/>
            </w:tcBorders>
            <w:shd w:val="clear" w:color="auto" w:fill="auto"/>
            <w:noWrap/>
            <w:vAlign w:val="center"/>
          </w:tcPr>
          <w:p w14:paraId="23EA7FE9"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639D712" w14:textId="5487E78E" w:rsidR="001D7249" w:rsidRPr="00907C3C" w:rsidRDefault="005C392F">
            <w:pPr>
              <w:ind w:left="0" w:hanging="12"/>
              <w:jc w:val="right"/>
              <w:rPr>
                <w:rFonts w:ascii="Bookman Old Style" w:hAnsi="Bookman Old Style"/>
                <w:color w:val="000000"/>
                <w:sz w:val="12"/>
                <w:szCs w:val="12"/>
              </w:rPr>
            </w:pPr>
            <w:r>
              <w:rPr>
                <w:rFonts w:ascii="Bookman Old Style" w:hAnsi="Bookman Old Style"/>
                <w:color w:val="000000"/>
                <w:sz w:val="12"/>
                <w:szCs w:val="12"/>
              </w:rPr>
              <w:t>3,105</w:t>
            </w:r>
          </w:p>
        </w:tc>
        <w:tc>
          <w:tcPr>
            <w:tcW w:w="400" w:type="pct"/>
            <w:tcBorders>
              <w:top w:val="nil"/>
              <w:left w:val="nil"/>
              <w:bottom w:val="single" w:sz="4" w:space="0" w:color="auto"/>
              <w:right w:val="single" w:sz="4" w:space="0" w:color="auto"/>
            </w:tcBorders>
            <w:shd w:val="clear" w:color="auto" w:fill="auto"/>
            <w:noWrap/>
            <w:vAlign w:val="center"/>
          </w:tcPr>
          <w:p w14:paraId="23FCCE0B"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4794341" w14:textId="13555288" w:rsidR="001D7249" w:rsidRPr="00907C3C" w:rsidRDefault="005C392F">
            <w:pPr>
              <w:ind w:left="0" w:hanging="12"/>
              <w:jc w:val="right"/>
              <w:rPr>
                <w:rFonts w:ascii="Bookman Old Style" w:hAnsi="Bookman Old Style"/>
                <w:color w:val="000000"/>
                <w:sz w:val="12"/>
                <w:szCs w:val="12"/>
              </w:rPr>
            </w:pPr>
            <w:r>
              <w:rPr>
                <w:rFonts w:ascii="Bookman Old Style" w:hAnsi="Bookman Old Style"/>
                <w:color w:val="000000"/>
                <w:sz w:val="12"/>
                <w:szCs w:val="12"/>
              </w:rPr>
              <w:t>3,033</w:t>
            </w:r>
          </w:p>
        </w:tc>
        <w:tc>
          <w:tcPr>
            <w:tcW w:w="400" w:type="pct"/>
            <w:tcBorders>
              <w:top w:val="nil"/>
              <w:left w:val="nil"/>
              <w:bottom w:val="single" w:sz="4" w:space="0" w:color="auto"/>
              <w:right w:val="single" w:sz="4" w:space="0" w:color="auto"/>
            </w:tcBorders>
            <w:shd w:val="clear" w:color="auto" w:fill="auto"/>
            <w:noWrap/>
            <w:vAlign w:val="center"/>
          </w:tcPr>
          <w:p w14:paraId="2B15E47D"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1EB5B04" w14:textId="3C83A9CE" w:rsidR="001D7249" w:rsidRPr="00907C3C" w:rsidRDefault="005C392F">
            <w:pPr>
              <w:ind w:left="0" w:hanging="12"/>
              <w:jc w:val="right"/>
              <w:rPr>
                <w:rFonts w:ascii="Bookman Old Style" w:hAnsi="Bookman Old Style"/>
                <w:color w:val="000000"/>
                <w:sz w:val="12"/>
                <w:szCs w:val="12"/>
              </w:rPr>
            </w:pPr>
            <w:r>
              <w:rPr>
                <w:rFonts w:ascii="Bookman Old Style" w:hAnsi="Bookman Old Style"/>
                <w:color w:val="000000"/>
                <w:sz w:val="12"/>
                <w:szCs w:val="12"/>
              </w:rPr>
              <w:t>3,051</w:t>
            </w:r>
          </w:p>
        </w:tc>
        <w:tc>
          <w:tcPr>
            <w:tcW w:w="400" w:type="pct"/>
            <w:tcBorders>
              <w:top w:val="nil"/>
              <w:left w:val="nil"/>
              <w:bottom w:val="single" w:sz="4" w:space="0" w:color="auto"/>
              <w:right w:val="single" w:sz="4" w:space="0" w:color="auto"/>
            </w:tcBorders>
            <w:shd w:val="clear" w:color="auto" w:fill="auto"/>
            <w:noWrap/>
            <w:vAlign w:val="center"/>
          </w:tcPr>
          <w:p w14:paraId="3D0F667F"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12DBD8E7" w14:textId="4269AAF4" w:rsidR="001D7249" w:rsidRPr="00907C3C" w:rsidRDefault="005C392F">
            <w:pPr>
              <w:ind w:left="0" w:hanging="12"/>
              <w:jc w:val="right"/>
              <w:rPr>
                <w:rFonts w:ascii="Bookman Old Style" w:hAnsi="Bookman Old Style"/>
                <w:color w:val="000000"/>
                <w:sz w:val="12"/>
                <w:szCs w:val="12"/>
              </w:rPr>
            </w:pPr>
            <w:r>
              <w:rPr>
                <w:rFonts w:ascii="Bookman Old Style" w:hAnsi="Bookman Old Style"/>
                <w:color w:val="000000"/>
                <w:sz w:val="12"/>
                <w:szCs w:val="12"/>
              </w:rPr>
              <w:t>3,069</w:t>
            </w:r>
          </w:p>
        </w:tc>
      </w:tr>
      <w:tr w:rsidR="001D7249" w:rsidRPr="00205F5B" w14:paraId="690BB677"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8F09C23" w14:textId="77777777" w:rsidR="001D7249" w:rsidRPr="00CF46CE" w:rsidRDefault="001D7249" w:rsidP="00721916">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00" w:type="pct"/>
            <w:tcBorders>
              <w:top w:val="nil"/>
              <w:left w:val="nil"/>
              <w:bottom w:val="single" w:sz="4" w:space="0" w:color="auto"/>
              <w:right w:val="single" w:sz="4" w:space="0" w:color="auto"/>
            </w:tcBorders>
            <w:shd w:val="clear" w:color="auto" w:fill="auto"/>
            <w:noWrap/>
            <w:vAlign w:val="center"/>
          </w:tcPr>
          <w:p w14:paraId="51A2B977"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AB1E065" w14:textId="6AD03CA9"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44FA7E8C"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8D5A45D" w14:textId="51B4206C"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170F6605"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4C98650" w14:textId="064CA0FC"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02328342"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6E2266F" w14:textId="44C89D8B"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c>
          <w:tcPr>
            <w:tcW w:w="400" w:type="pct"/>
            <w:tcBorders>
              <w:top w:val="nil"/>
              <w:left w:val="nil"/>
              <w:bottom w:val="single" w:sz="4" w:space="0" w:color="auto"/>
              <w:right w:val="single" w:sz="4" w:space="0" w:color="auto"/>
            </w:tcBorders>
            <w:shd w:val="clear" w:color="auto" w:fill="auto"/>
            <w:noWrap/>
            <w:vAlign w:val="center"/>
          </w:tcPr>
          <w:p w14:paraId="0CE957A8" w14:textId="77777777" w:rsidR="001D7249" w:rsidRPr="00907C3C" w:rsidRDefault="001D7249" w:rsidP="00721916">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6ED47EA7" w14:textId="5F50A799" w:rsidR="001D7249" w:rsidRPr="00907C3C" w:rsidRDefault="005C392F" w:rsidP="00721916">
            <w:pPr>
              <w:ind w:left="0" w:hanging="12"/>
              <w:jc w:val="right"/>
              <w:rPr>
                <w:rFonts w:ascii="Bookman Old Style" w:hAnsi="Bookman Old Style"/>
                <w:color w:val="000000"/>
                <w:sz w:val="12"/>
                <w:szCs w:val="12"/>
              </w:rPr>
            </w:pPr>
            <w:r>
              <w:rPr>
                <w:rFonts w:ascii="Bookman Old Style" w:hAnsi="Bookman Old Style"/>
                <w:color w:val="000000"/>
                <w:sz w:val="12"/>
                <w:szCs w:val="12"/>
              </w:rPr>
              <w:t>277</w:t>
            </w:r>
          </w:p>
        </w:tc>
      </w:tr>
      <w:tr w:rsidR="005C392F" w:rsidRPr="00205F5B" w14:paraId="64405107"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163DF5B"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00" w:type="pct"/>
            <w:tcBorders>
              <w:top w:val="nil"/>
              <w:left w:val="nil"/>
              <w:bottom w:val="single" w:sz="4" w:space="0" w:color="auto"/>
              <w:right w:val="single" w:sz="4" w:space="0" w:color="auto"/>
            </w:tcBorders>
            <w:shd w:val="clear" w:color="auto" w:fill="auto"/>
            <w:noWrap/>
            <w:vAlign w:val="center"/>
          </w:tcPr>
          <w:p w14:paraId="6F7C5DA7"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121C755" w14:textId="343A8B13"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57E8CA0A" w14:textId="44F6205C"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89BCA63" w14:textId="314435B3"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2BAFE8E5" w14:textId="20CCEA6C"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686641F" w14:textId="7049F544"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3CBBC551" w14:textId="60532F35"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A8D75EB" w14:textId="7246E7AE"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6FF16267" w14:textId="2532FFD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1A5905CD" w14:textId="308D97E0"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10</w:t>
            </w:r>
          </w:p>
        </w:tc>
      </w:tr>
      <w:tr w:rsidR="005C392F" w:rsidRPr="00205F5B" w14:paraId="36D4B158"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271654B"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00" w:type="pct"/>
            <w:tcBorders>
              <w:top w:val="nil"/>
              <w:left w:val="nil"/>
              <w:bottom w:val="single" w:sz="4" w:space="0" w:color="auto"/>
              <w:right w:val="single" w:sz="4" w:space="0" w:color="auto"/>
            </w:tcBorders>
            <w:shd w:val="clear" w:color="auto" w:fill="auto"/>
            <w:noWrap/>
            <w:vAlign w:val="center"/>
          </w:tcPr>
          <w:p w14:paraId="2347A95E"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F393AB1" w14:textId="43082BC4"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18D4CFA" w14:textId="2B83CB4E"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4CEE0E5" w14:textId="7A1B45A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F96955F" w14:textId="034BFB1A"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EED31BB" w14:textId="14ECC96C"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C99B311" w14:textId="5AF7F7D2"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F776EBD" w14:textId="75EB1DFC"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3E02126" w14:textId="57EA3F90"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8649C80" w14:textId="50954A42"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5C392F" w:rsidRPr="00205F5B" w14:paraId="7221B989"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8A44474"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00" w:type="pct"/>
            <w:tcBorders>
              <w:top w:val="nil"/>
              <w:left w:val="nil"/>
              <w:bottom w:val="single" w:sz="4" w:space="0" w:color="auto"/>
              <w:right w:val="single" w:sz="4" w:space="0" w:color="auto"/>
            </w:tcBorders>
            <w:shd w:val="clear" w:color="auto" w:fill="auto"/>
            <w:noWrap/>
            <w:vAlign w:val="center"/>
          </w:tcPr>
          <w:p w14:paraId="70E2D48E"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9013130" w14:textId="0A4EA2BE"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DC8E3F7" w14:textId="05C6018F"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EDE594B" w14:textId="183676B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3144E91" w14:textId="7C74DA9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D16CC9E" w14:textId="29F2AEB8"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EB4AF3A" w14:textId="5E2596FE"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4B31825" w14:textId="631E796B"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5B1EF46" w14:textId="2324F45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635343B" w14:textId="5BBE4163"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5C392F" w:rsidRPr="00205F5B" w14:paraId="0F60EAB8"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2D7B196"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00" w:type="pct"/>
            <w:tcBorders>
              <w:top w:val="nil"/>
              <w:left w:val="nil"/>
              <w:bottom w:val="single" w:sz="4" w:space="0" w:color="auto"/>
              <w:right w:val="single" w:sz="4" w:space="0" w:color="auto"/>
            </w:tcBorders>
            <w:shd w:val="clear" w:color="auto" w:fill="auto"/>
            <w:noWrap/>
            <w:vAlign w:val="center"/>
          </w:tcPr>
          <w:p w14:paraId="77C481DC"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8B6C1DE" w14:textId="2CDF4B02"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26383FAF" w14:textId="0D4D4F9D"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6EFF4D7" w14:textId="69F4033D"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4E90B4E5" w14:textId="512D26C2"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0789866" w14:textId="4C34B405"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4D7B4769" w14:textId="1CEB11F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D6F767E" w14:textId="011CE4A9"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c>
          <w:tcPr>
            <w:tcW w:w="400" w:type="pct"/>
            <w:tcBorders>
              <w:top w:val="nil"/>
              <w:left w:val="nil"/>
              <w:bottom w:val="single" w:sz="4" w:space="0" w:color="auto"/>
              <w:right w:val="single" w:sz="4" w:space="0" w:color="auto"/>
            </w:tcBorders>
            <w:shd w:val="clear" w:color="auto" w:fill="auto"/>
            <w:noWrap/>
            <w:vAlign w:val="center"/>
          </w:tcPr>
          <w:p w14:paraId="0821701B" w14:textId="4C7CD626"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5D6755B" w14:textId="6C3056D4"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88</w:t>
            </w:r>
          </w:p>
        </w:tc>
      </w:tr>
      <w:tr w:rsidR="005C392F" w:rsidRPr="00205F5B" w14:paraId="7B3C8EB5"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4195356"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00" w:type="pct"/>
            <w:tcBorders>
              <w:top w:val="nil"/>
              <w:left w:val="nil"/>
              <w:bottom w:val="single" w:sz="4" w:space="0" w:color="auto"/>
              <w:right w:val="single" w:sz="4" w:space="0" w:color="auto"/>
            </w:tcBorders>
            <w:shd w:val="clear" w:color="auto" w:fill="auto"/>
            <w:noWrap/>
            <w:vAlign w:val="center"/>
          </w:tcPr>
          <w:p w14:paraId="2A9ED074"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9AFAD30" w14:textId="15800552"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393C302" w14:textId="6B58C978"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6AD02E2" w14:textId="4835E0A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6548C2B" w14:textId="55F83B69"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4920EF5" w14:textId="2F0C15B2"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254B5D4" w14:textId="7DA90C60"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6D06446" w14:textId="594CC05A"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3A3BE9A" w14:textId="707C11BC"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BD3E673" w14:textId="62C15FB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5C392F" w:rsidRPr="00205F5B" w14:paraId="0EA96485"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D3BBA27"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00" w:type="pct"/>
            <w:tcBorders>
              <w:top w:val="nil"/>
              <w:left w:val="nil"/>
              <w:bottom w:val="single" w:sz="4" w:space="0" w:color="auto"/>
              <w:right w:val="single" w:sz="4" w:space="0" w:color="auto"/>
            </w:tcBorders>
            <w:shd w:val="clear" w:color="auto" w:fill="auto"/>
            <w:noWrap/>
            <w:vAlign w:val="center"/>
          </w:tcPr>
          <w:p w14:paraId="57614282"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94154FC" w14:textId="2F81EA9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A6626A1" w14:textId="2611670B"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BE4DB95" w14:textId="04AACFB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5C8CEF3" w14:textId="27EF543B"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3B828CD" w14:textId="237F307B"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B02293A" w14:textId="61739860"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CF446FF" w14:textId="2AA995D5"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25495ED" w14:textId="46E5E8FD"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32089784" w14:textId="7D281F3A"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5C392F" w:rsidRPr="00205F5B" w14:paraId="1DE47F88" w14:textId="77777777" w:rsidTr="00BE4DF4">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381F353" w14:textId="77777777" w:rsidR="005C392F" w:rsidRPr="00CF46CE" w:rsidRDefault="005C392F" w:rsidP="005C392F">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00" w:type="pct"/>
            <w:tcBorders>
              <w:top w:val="nil"/>
              <w:left w:val="nil"/>
              <w:bottom w:val="single" w:sz="4" w:space="0" w:color="auto"/>
              <w:right w:val="single" w:sz="4" w:space="0" w:color="auto"/>
            </w:tcBorders>
            <w:shd w:val="clear" w:color="auto" w:fill="auto"/>
            <w:noWrap/>
            <w:vAlign w:val="center"/>
          </w:tcPr>
          <w:p w14:paraId="7B6062AF" w14:textId="77777777"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BB6C1DF" w14:textId="0742F4CD"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6D3849DF" w14:textId="2EB61259"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376E341" w14:textId="19EAAAD0"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22F8F62D" w14:textId="5AA7B62B"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408F3B7" w14:textId="6F0469D5"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267A8561" w14:textId="175D04E5"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55BA22B" w14:textId="66918A0C"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c>
          <w:tcPr>
            <w:tcW w:w="400" w:type="pct"/>
            <w:tcBorders>
              <w:top w:val="nil"/>
              <w:left w:val="nil"/>
              <w:bottom w:val="single" w:sz="4" w:space="0" w:color="auto"/>
              <w:right w:val="single" w:sz="4" w:space="0" w:color="auto"/>
            </w:tcBorders>
            <w:shd w:val="clear" w:color="auto" w:fill="auto"/>
            <w:noWrap/>
            <w:vAlign w:val="center"/>
          </w:tcPr>
          <w:p w14:paraId="676933D8" w14:textId="7869EBC9" w:rsidR="005C392F" w:rsidRPr="00907C3C" w:rsidRDefault="005C392F" w:rsidP="005C392F">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49F6D8B5" w14:textId="128780C6" w:rsidR="005C392F" w:rsidRPr="00907C3C" w:rsidRDefault="005C392F" w:rsidP="005C392F">
            <w:pPr>
              <w:ind w:left="0" w:hanging="12"/>
              <w:jc w:val="right"/>
              <w:rPr>
                <w:rFonts w:ascii="Bookman Old Style" w:hAnsi="Bookman Old Style"/>
                <w:color w:val="000000"/>
                <w:sz w:val="12"/>
                <w:szCs w:val="12"/>
              </w:rPr>
            </w:pPr>
            <w:r>
              <w:rPr>
                <w:rFonts w:ascii="Bookman Old Style" w:hAnsi="Bookman Old Style"/>
                <w:color w:val="000000"/>
                <w:sz w:val="12"/>
                <w:szCs w:val="12"/>
              </w:rPr>
              <w:t>66</w:t>
            </w:r>
          </w:p>
        </w:tc>
      </w:tr>
      <w:tr w:rsidR="00BF6BD3" w:rsidRPr="00205F5B" w14:paraId="3777A86F" w14:textId="77777777" w:rsidTr="00721916">
        <w:trPr>
          <w:trHeight w:val="300"/>
        </w:trPr>
        <w:tc>
          <w:tcPr>
            <w:tcW w:w="551" w:type="pct"/>
            <w:tcBorders>
              <w:top w:val="nil"/>
              <w:left w:val="single" w:sz="4" w:space="0" w:color="auto"/>
              <w:bottom w:val="single" w:sz="4" w:space="0" w:color="auto"/>
              <w:right w:val="single" w:sz="4" w:space="0" w:color="auto"/>
            </w:tcBorders>
            <w:shd w:val="clear" w:color="auto" w:fill="auto"/>
            <w:vAlign w:val="center"/>
          </w:tcPr>
          <w:p w14:paraId="61FD4DD6" w14:textId="77777777" w:rsidR="00BF6BD3" w:rsidRPr="00205F5B" w:rsidRDefault="00BF6BD3" w:rsidP="00BF6BD3">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00" w:type="pct"/>
            <w:tcBorders>
              <w:top w:val="nil"/>
              <w:left w:val="nil"/>
              <w:bottom w:val="single" w:sz="4" w:space="0" w:color="auto"/>
              <w:right w:val="single" w:sz="4" w:space="0" w:color="auto"/>
            </w:tcBorders>
            <w:shd w:val="clear" w:color="auto" w:fill="auto"/>
            <w:noWrap/>
            <w:vAlign w:val="center"/>
          </w:tcPr>
          <w:p w14:paraId="4D9FE4E1" w14:textId="77777777" w:rsidR="00BF6BD3" w:rsidRPr="00907C3C" w:rsidRDefault="00BF6BD3" w:rsidP="00BF6BD3">
            <w:pPr>
              <w:ind w:left="0"/>
              <w:jc w:val="right"/>
              <w:rPr>
                <w:rFonts w:ascii="Bookman Old Style" w:hAnsi="Bookman Old Style"/>
                <w:b/>
                <w:color w:val="000000"/>
                <w:sz w:val="12"/>
                <w:szCs w:val="12"/>
                <w:lang w:val="es-CO" w:eastAsia="es-CO"/>
              </w:rPr>
            </w:pPr>
            <w:r w:rsidRPr="00907C3C">
              <w:rPr>
                <w:rFonts w:ascii="Bookman Old Style" w:hAnsi="Bookman Old Style"/>
                <w:b/>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A1C7949" w14:textId="7363DE0E" w:rsidR="00BF6BD3" w:rsidRPr="00907C3C" w:rsidRDefault="00CC3D69" w:rsidP="00BF6BD3">
            <w:pPr>
              <w:ind w:left="0"/>
              <w:jc w:val="right"/>
              <w:rPr>
                <w:rFonts w:ascii="Bookman Old Style" w:hAnsi="Bookman Old Style"/>
                <w:b/>
                <w:color w:val="000000"/>
                <w:sz w:val="12"/>
                <w:szCs w:val="12"/>
              </w:rPr>
            </w:pPr>
            <w:r>
              <w:rPr>
                <w:rFonts w:ascii="Bookman Old Style" w:hAnsi="Bookman Old Style"/>
                <w:color w:val="000000"/>
                <w:sz w:val="12"/>
                <w:szCs w:val="12"/>
              </w:rPr>
              <w:t>6,</w:t>
            </w:r>
            <w:r w:rsidR="006759F1">
              <w:rPr>
                <w:rFonts w:ascii="Bookman Old Style" w:hAnsi="Bookman Old Style"/>
                <w:color w:val="000000"/>
                <w:sz w:val="12"/>
                <w:szCs w:val="12"/>
              </w:rPr>
              <w:t>4</w:t>
            </w:r>
            <w:r>
              <w:rPr>
                <w:rFonts w:ascii="Bookman Old Style" w:hAnsi="Bookman Old Style"/>
                <w:color w:val="000000"/>
                <w:sz w:val="12"/>
                <w:szCs w:val="12"/>
              </w:rPr>
              <w:t>40</w:t>
            </w:r>
          </w:p>
        </w:tc>
        <w:tc>
          <w:tcPr>
            <w:tcW w:w="400" w:type="pct"/>
            <w:tcBorders>
              <w:top w:val="nil"/>
              <w:left w:val="nil"/>
              <w:bottom w:val="single" w:sz="4" w:space="0" w:color="auto"/>
              <w:right w:val="single" w:sz="4" w:space="0" w:color="auto"/>
            </w:tcBorders>
            <w:shd w:val="clear" w:color="auto" w:fill="auto"/>
            <w:noWrap/>
            <w:vAlign w:val="center"/>
          </w:tcPr>
          <w:p w14:paraId="0165AE6E" w14:textId="77777777" w:rsidR="00BF6BD3" w:rsidRPr="00907C3C" w:rsidRDefault="00BF6BD3" w:rsidP="00BF6BD3">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4E15B53" w14:textId="594AACC8" w:rsidR="00BF6BD3" w:rsidRPr="00907C3C" w:rsidRDefault="00CC3D69" w:rsidP="00BF6BD3">
            <w:pPr>
              <w:ind w:left="0"/>
              <w:jc w:val="right"/>
              <w:rPr>
                <w:rFonts w:ascii="Bookman Old Style" w:hAnsi="Bookman Old Style"/>
                <w:b/>
                <w:color w:val="000000"/>
                <w:sz w:val="12"/>
                <w:szCs w:val="12"/>
              </w:rPr>
            </w:pPr>
            <w:r>
              <w:rPr>
                <w:rFonts w:ascii="Bookman Old Style" w:hAnsi="Bookman Old Style"/>
                <w:color w:val="000000"/>
                <w:sz w:val="12"/>
                <w:szCs w:val="12"/>
              </w:rPr>
              <w:t>6,483</w:t>
            </w:r>
          </w:p>
        </w:tc>
        <w:tc>
          <w:tcPr>
            <w:tcW w:w="400" w:type="pct"/>
            <w:tcBorders>
              <w:top w:val="nil"/>
              <w:left w:val="nil"/>
              <w:bottom w:val="single" w:sz="4" w:space="0" w:color="auto"/>
              <w:right w:val="single" w:sz="4" w:space="0" w:color="auto"/>
            </w:tcBorders>
            <w:shd w:val="clear" w:color="auto" w:fill="auto"/>
            <w:noWrap/>
            <w:vAlign w:val="center"/>
          </w:tcPr>
          <w:p w14:paraId="44793CD2" w14:textId="77777777" w:rsidR="00BF6BD3" w:rsidRPr="00907C3C" w:rsidRDefault="00BF6BD3" w:rsidP="00BF6BD3">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A1F1612" w14:textId="20D34B80" w:rsidR="00BF6BD3" w:rsidRPr="00907C3C" w:rsidRDefault="00CC3D69" w:rsidP="00BF6BD3">
            <w:pPr>
              <w:ind w:left="0"/>
              <w:jc w:val="right"/>
              <w:rPr>
                <w:rFonts w:ascii="Bookman Old Style" w:hAnsi="Bookman Old Style"/>
                <w:b/>
                <w:color w:val="000000"/>
                <w:sz w:val="12"/>
                <w:szCs w:val="12"/>
              </w:rPr>
            </w:pPr>
            <w:r>
              <w:rPr>
                <w:rFonts w:ascii="Bookman Old Style" w:hAnsi="Bookman Old Style"/>
                <w:color w:val="000000"/>
                <w:sz w:val="12"/>
                <w:szCs w:val="12"/>
              </w:rPr>
              <w:t>6,526</w:t>
            </w:r>
          </w:p>
        </w:tc>
        <w:tc>
          <w:tcPr>
            <w:tcW w:w="400" w:type="pct"/>
            <w:tcBorders>
              <w:top w:val="nil"/>
              <w:left w:val="nil"/>
              <w:bottom w:val="single" w:sz="4" w:space="0" w:color="auto"/>
              <w:right w:val="single" w:sz="4" w:space="0" w:color="auto"/>
            </w:tcBorders>
            <w:shd w:val="clear" w:color="auto" w:fill="auto"/>
            <w:noWrap/>
            <w:vAlign w:val="center"/>
          </w:tcPr>
          <w:p w14:paraId="159EA787" w14:textId="77777777" w:rsidR="00BF6BD3" w:rsidRPr="00907C3C" w:rsidRDefault="00BF6BD3" w:rsidP="00BF6BD3">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28DAA9B" w14:textId="650434FB" w:rsidR="00BF6BD3" w:rsidRPr="00907C3C" w:rsidRDefault="00CC3D69" w:rsidP="00BF6BD3">
            <w:pPr>
              <w:ind w:left="0"/>
              <w:jc w:val="right"/>
              <w:rPr>
                <w:rFonts w:ascii="Bookman Old Style" w:hAnsi="Bookman Old Style"/>
                <w:b/>
                <w:color w:val="000000"/>
                <w:sz w:val="12"/>
                <w:szCs w:val="12"/>
              </w:rPr>
            </w:pPr>
            <w:r>
              <w:rPr>
                <w:rFonts w:ascii="Bookman Old Style" w:hAnsi="Bookman Old Style"/>
                <w:color w:val="000000"/>
                <w:sz w:val="12"/>
                <w:szCs w:val="12"/>
              </w:rPr>
              <w:t>6,570</w:t>
            </w:r>
          </w:p>
        </w:tc>
        <w:tc>
          <w:tcPr>
            <w:tcW w:w="400" w:type="pct"/>
            <w:tcBorders>
              <w:top w:val="nil"/>
              <w:left w:val="nil"/>
              <w:bottom w:val="single" w:sz="4" w:space="0" w:color="auto"/>
              <w:right w:val="single" w:sz="4" w:space="0" w:color="auto"/>
            </w:tcBorders>
            <w:shd w:val="clear" w:color="auto" w:fill="auto"/>
            <w:noWrap/>
            <w:vAlign w:val="center"/>
          </w:tcPr>
          <w:p w14:paraId="0FD6B781" w14:textId="77777777" w:rsidR="00BF6BD3" w:rsidRPr="00907C3C" w:rsidRDefault="00BF6BD3" w:rsidP="00BF6BD3">
            <w:pPr>
              <w:ind w:left="0"/>
              <w:jc w:val="right"/>
              <w:rPr>
                <w:rFonts w:ascii="Bookman Old Style" w:hAnsi="Bookman Old Style"/>
                <w:b/>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3B4A9660" w14:textId="6D7165F6" w:rsidR="00BF6BD3" w:rsidRPr="00907C3C" w:rsidRDefault="00CC3D69" w:rsidP="00BF6BD3">
            <w:pPr>
              <w:ind w:left="0"/>
              <w:jc w:val="right"/>
              <w:rPr>
                <w:rFonts w:ascii="Bookman Old Style" w:hAnsi="Bookman Old Style"/>
                <w:b/>
                <w:color w:val="000000"/>
                <w:sz w:val="12"/>
                <w:szCs w:val="12"/>
              </w:rPr>
            </w:pPr>
            <w:r>
              <w:rPr>
                <w:rFonts w:ascii="Bookman Old Style" w:hAnsi="Bookman Old Style"/>
                <w:color w:val="000000"/>
                <w:sz w:val="12"/>
                <w:szCs w:val="12"/>
              </w:rPr>
              <w:t>6,615</w:t>
            </w:r>
          </w:p>
        </w:tc>
      </w:tr>
    </w:tbl>
    <w:p w14:paraId="0E1B543D" w14:textId="4AB918CC" w:rsidR="00D1721A" w:rsidRDefault="00D1721A">
      <w:pPr>
        <w:ind w:left="0"/>
        <w:rPr>
          <w:rFonts w:ascii="Bookman Old Style" w:hAnsi="Bookman Old Style" w:cs="Arial"/>
          <w:b/>
          <w:sz w:val="20"/>
        </w:rPr>
      </w:pPr>
    </w:p>
    <w:p w14:paraId="497B67B3" w14:textId="5FAAD69F"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Pr="000A5258">
        <w:rPr>
          <w:rFonts w:ascii="Bookman Old Style" w:hAnsi="Bookman Old Style" w:cs="Arial"/>
          <w:b/>
          <w:sz w:val="20"/>
          <w:vertAlign w:val="superscript"/>
        </w:rPr>
        <w:t>3</w:t>
      </w:r>
      <w:r w:rsidRPr="001954E9">
        <w:rPr>
          <w:rFonts w:ascii="Bookman Old Style" w:hAnsi="Bookman Old Style" w:cs="Arial"/>
          <w:b/>
          <w:sz w:val="20"/>
        </w:rPr>
        <w:t>)</w:t>
      </w:r>
      <w:r w:rsidR="00B07C0E">
        <w:rPr>
          <w:rFonts w:ascii="Bookman Old Style" w:hAnsi="Bookman Old Style" w:cs="Arial"/>
          <w:b/>
          <w:sz w:val="20"/>
        </w:rPr>
        <w:t xml:space="preserve"> </w:t>
      </w:r>
      <w:r w:rsidR="00EE6BA3">
        <w:rPr>
          <w:rFonts w:ascii="Bookman Old Style" w:hAnsi="Bookman Old Style" w:cs="Arial"/>
          <w:b/>
          <w:sz w:val="20"/>
        </w:rPr>
        <w:t>POR LOS MUNICIPIOS DE CONVENCIÓN, EL CARMEN, EL TARRA Y TEORAMA</w:t>
      </w:r>
    </w:p>
    <w:tbl>
      <w:tblPr>
        <w:tblW w:w="5000" w:type="pct"/>
        <w:tblLayout w:type="fixed"/>
        <w:tblCellMar>
          <w:left w:w="70" w:type="dxa"/>
          <w:right w:w="70" w:type="dxa"/>
        </w:tblCellMar>
        <w:tblLook w:val="04A0" w:firstRow="1" w:lastRow="0" w:firstColumn="1" w:lastColumn="0" w:noHBand="0" w:noVBand="1"/>
      </w:tblPr>
      <w:tblGrid>
        <w:gridCol w:w="941"/>
        <w:gridCol w:w="840"/>
        <w:gridCol w:w="841"/>
        <w:gridCol w:w="841"/>
        <w:gridCol w:w="841"/>
        <w:gridCol w:w="841"/>
        <w:gridCol w:w="841"/>
        <w:gridCol w:w="841"/>
        <w:gridCol w:w="841"/>
        <w:gridCol w:w="841"/>
        <w:gridCol w:w="837"/>
      </w:tblGrid>
      <w:tr w:rsidR="00FD0418" w:rsidRPr="00205F5B" w14:paraId="76197590" w14:textId="77777777" w:rsidTr="007177F2">
        <w:trPr>
          <w:trHeight w:val="300"/>
          <w:tblHeader/>
        </w:trPr>
        <w:tc>
          <w:tcPr>
            <w:tcW w:w="50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23C6F41"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384CE6D"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8F0262E"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FF5A9D9"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E81BC79"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898"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2287B92"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583222" w:rsidRPr="00205F5B" w14:paraId="22A668BA" w14:textId="77777777" w:rsidTr="007177F2">
        <w:trPr>
          <w:trHeight w:val="300"/>
          <w:tblHeader/>
        </w:trPr>
        <w:tc>
          <w:tcPr>
            <w:tcW w:w="503" w:type="pct"/>
            <w:vMerge/>
            <w:tcBorders>
              <w:top w:val="single" w:sz="4" w:space="0" w:color="auto"/>
              <w:left w:val="single" w:sz="4" w:space="0" w:color="auto"/>
              <w:bottom w:val="single" w:sz="4" w:space="0" w:color="000000"/>
              <w:right w:val="single" w:sz="4" w:space="0" w:color="auto"/>
            </w:tcBorders>
            <w:vAlign w:val="center"/>
            <w:hideMark/>
          </w:tcPr>
          <w:p w14:paraId="49C01A3C" w14:textId="77777777" w:rsidR="00FD0418" w:rsidRPr="00205F5B" w:rsidRDefault="00FD0418" w:rsidP="00F008C6">
            <w:pPr>
              <w:ind w:left="0"/>
              <w:jc w:val="center"/>
              <w:rPr>
                <w:rFonts w:ascii="Bookman Old Style" w:hAnsi="Bookman Old Style"/>
                <w:b/>
                <w:bCs/>
                <w:color w:val="000000"/>
                <w:sz w:val="12"/>
                <w:szCs w:val="12"/>
                <w:lang w:val="es-CO" w:eastAsia="es-CO"/>
              </w:rPr>
            </w:pPr>
          </w:p>
        </w:tc>
        <w:tc>
          <w:tcPr>
            <w:tcW w:w="449" w:type="pct"/>
            <w:tcBorders>
              <w:top w:val="nil"/>
              <w:left w:val="nil"/>
              <w:bottom w:val="single" w:sz="4" w:space="0" w:color="auto"/>
              <w:right w:val="single" w:sz="4" w:space="0" w:color="auto"/>
            </w:tcBorders>
            <w:shd w:val="clear" w:color="000000" w:fill="D9D9D9"/>
            <w:noWrap/>
            <w:vAlign w:val="center"/>
            <w:hideMark/>
          </w:tcPr>
          <w:p w14:paraId="69BB52A0"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525DB45E"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6FDD57BB"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197B9C1E"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3620F60D"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298C31AE"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025ABBB4"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6DDF938C"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352C53AE"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48" w:type="pct"/>
            <w:tcBorders>
              <w:top w:val="nil"/>
              <w:left w:val="nil"/>
              <w:bottom w:val="single" w:sz="4" w:space="0" w:color="auto"/>
              <w:right w:val="single" w:sz="4" w:space="0" w:color="auto"/>
            </w:tcBorders>
            <w:shd w:val="clear" w:color="000000" w:fill="D9D9D9"/>
            <w:noWrap/>
            <w:vAlign w:val="center"/>
            <w:hideMark/>
          </w:tcPr>
          <w:p w14:paraId="00930152"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D0418" w:rsidRPr="00205F5B" w14:paraId="3AEE515A" w14:textId="77777777" w:rsidTr="007177F2">
        <w:trPr>
          <w:trHeight w:val="300"/>
        </w:trPr>
        <w:tc>
          <w:tcPr>
            <w:tcW w:w="503"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650C7B6A" w14:textId="77777777" w:rsidR="00FD0418" w:rsidRPr="00CF46CE" w:rsidRDefault="00FD0418" w:rsidP="00FA3458">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49" w:type="pct"/>
            <w:tcBorders>
              <w:top w:val="nil"/>
              <w:left w:val="nil"/>
              <w:bottom w:val="single" w:sz="4" w:space="0" w:color="auto"/>
              <w:right w:val="single" w:sz="4" w:space="0" w:color="auto"/>
            </w:tcBorders>
            <w:shd w:val="clear" w:color="auto" w:fill="auto"/>
            <w:noWrap/>
            <w:vAlign w:val="center"/>
          </w:tcPr>
          <w:p w14:paraId="2AE780AA" w14:textId="77777777" w:rsidR="00FD0418" w:rsidRPr="00FA3458" w:rsidRDefault="00FD0418" w:rsidP="00FA3458">
            <w:pPr>
              <w:ind w:left="0"/>
              <w:jc w:val="right"/>
              <w:rPr>
                <w:rFonts w:ascii="Bookman Old Style" w:hAnsi="Bookman Old Style"/>
                <w:color w:val="000000"/>
                <w:sz w:val="12"/>
                <w:szCs w:val="12"/>
                <w:lang w:val="es-CO" w:eastAsia="es-CO"/>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E3FD22D" w14:textId="37F87052" w:rsidR="00FD0418" w:rsidRPr="00FA3458" w:rsidRDefault="009E61C7" w:rsidP="00FA3458">
            <w:pPr>
              <w:ind w:left="0"/>
              <w:jc w:val="right"/>
              <w:rPr>
                <w:rFonts w:ascii="Bookman Old Style" w:hAnsi="Bookman Old Style"/>
                <w:color w:val="000000"/>
                <w:sz w:val="12"/>
                <w:szCs w:val="12"/>
              </w:rPr>
            </w:pPr>
            <w:r>
              <w:rPr>
                <w:rFonts w:ascii="Bookman Old Style" w:hAnsi="Bookman Old Style"/>
                <w:color w:val="000000"/>
                <w:sz w:val="12"/>
                <w:szCs w:val="12"/>
              </w:rPr>
              <w:t>288,706</w:t>
            </w:r>
          </w:p>
        </w:tc>
        <w:tc>
          <w:tcPr>
            <w:tcW w:w="450" w:type="pct"/>
            <w:tcBorders>
              <w:top w:val="nil"/>
              <w:left w:val="nil"/>
              <w:bottom w:val="single" w:sz="4" w:space="0" w:color="auto"/>
              <w:right w:val="single" w:sz="4" w:space="0" w:color="auto"/>
            </w:tcBorders>
            <w:shd w:val="clear" w:color="auto" w:fill="auto"/>
            <w:noWrap/>
            <w:vAlign w:val="center"/>
          </w:tcPr>
          <w:p w14:paraId="416EC8B6" w14:textId="77777777" w:rsidR="00FD0418" w:rsidRPr="00FA3458" w:rsidRDefault="00FD0418" w:rsidP="00FA3458">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216C914" w14:textId="50F9DC78" w:rsidR="00FD0418" w:rsidRPr="00FA3458" w:rsidRDefault="009E61C7" w:rsidP="00FA3458">
            <w:pPr>
              <w:ind w:left="0"/>
              <w:jc w:val="right"/>
              <w:rPr>
                <w:rFonts w:ascii="Bookman Old Style" w:hAnsi="Bookman Old Style"/>
                <w:color w:val="000000"/>
                <w:sz w:val="12"/>
                <w:szCs w:val="12"/>
              </w:rPr>
            </w:pPr>
            <w:r>
              <w:rPr>
                <w:rFonts w:ascii="Bookman Old Style" w:hAnsi="Bookman Old Style"/>
                <w:color w:val="000000"/>
                <w:sz w:val="12"/>
                <w:szCs w:val="12"/>
              </w:rPr>
              <w:t>329,924</w:t>
            </w:r>
          </w:p>
        </w:tc>
        <w:tc>
          <w:tcPr>
            <w:tcW w:w="450" w:type="pct"/>
            <w:tcBorders>
              <w:top w:val="nil"/>
              <w:left w:val="nil"/>
              <w:bottom w:val="single" w:sz="4" w:space="0" w:color="auto"/>
              <w:right w:val="single" w:sz="4" w:space="0" w:color="auto"/>
            </w:tcBorders>
            <w:shd w:val="clear" w:color="auto" w:fill="auto"/>
            <w:noWrap/>
            <w:vAlign w:val="center"/>
          </w:tcPr>
          <w:p w14:paraId="4F2CF1BC" w14:textId="77777777" w:rsidR="00FD0418" w:rsidRPr="00FA3458" w:rsidRDefault="00FD0418" w:rsidP="00FA3458">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A42A19A" w14:textId="1C8BC9E7" w:rsidR="00FD0418" w:rsidRPr="00FA3458" w:rsidRDefault="009E61C7" w:rsidP="00FA3458">
            <w:pPr>
              <w:ind w:left="0"/>
              <w:jc w:val="right"/>
              <w:rPr>
                <w:rFonts w:ascii="Bookman Old Style" w:hAnsi="Bookman Old Style"/>
                <w:color w:val="000000"/>
                <w:sz w:val="12"/>
                <w:szCs w:val="12"/>
              </w:rPr>
            </w:pPr>
            <w:r>
              <w:rPr>
                <w:rFonts w:ascii="Bookman Old Style" w:hAnsi="Bookman Old Style"/>
                <w:color w:val="000000"/>
                <w:sz w:val="12"/>
                <w:szCs w:val="12"/>
              </w:rPr>
              <w:t>371,334</w:t>
            </w:r>
          </w:p>
        </w:tc>
        <w:tc>
          <w:tcPr>
            <w:tcW w:w="450" w:type="pct"/>
            <w:tcBorders>
              <w:top w:val="nil"/>
              <w:left w:val="nil"/>
              <w:bottom w:val="single" w:sz="4" w:space="0" w:color="auto"/>
              <w:right w:val="single" w:sz="4" w:space="0" w:color="auto"/>
            </w:tcBorders>
            <w:shd w:val="clear" w:color="auto" w:fill="auto"/>
            <w:noWrap/>
            <w:vAlign w:val="center"/>
          </w:tcPr>
          <w:p w14:paraId="393E3E6D" w14:textId="77777777" w:rsidR="00FD0418" w:rsidRPr="00FA3458" w:rsidRDefault="00FD0418" w:rsidP="00FA3458">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3EDBF41" w14:textId="39CD6262" w:rsidR="00FD0418" w:rsidRPr="00FA3458" w:rsidRDefault="009E61C7">
            <w:pPr>
              <w:ind w:left="0"/>
              <w:jc w:val="right"/>
              <w:rPr>
                <w:rFonts w:ascii="Bookman Old Style" w:hAnsi="Bookman Old Style"/>
                <w:color w:val="000000"/>
                <w:sz w:val="12"/>
                <w:szCs w:val="12"/>
              </w:rPr>
            </w:pPr>
            <w:r>
              <w:rPr>
                <w:rFonts w:ascii="Bookman Old Style" w:hAnsi="Bookman Old Style"/>
                <w:color w:val="000000"/>
                <w:sz w:val="12"/>
                <w:szCs w:val="12"/>
              </w:rPr>
              <w:t>373,645</w:t>
            </w:r>
          </w:p>
        </w:tc>
        <w:tc>
          <w:tcPr>
            <w:tcW w:w="450" w:type="pct"/>
            <w:tcBorders>
              <w:top w:val="nil"/>
              <w:left w:val="nil"/>
              <w:bottom w:val="single" w:sz="4" w:space="0" w:color="auto"/>
              <w:right w:val="single" w:sz="4" w:space="0" w:color="auto"/>
            </w:tcBorders>
            <w:shd w:val="clear" w:color="auto" w:fill="auto"/>
            <w:noWrap/>
            <w:vAlign w:val="center"/>
          </w:tcPr>
          <w:p w14:paraId="72CEEA6A" w14:textId="77777777" w:rsidR="00FD0418" w:rsidRPr="00FA3458" w:rsidRDefault="00FD0418" w:rsidP="00FA3458">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0703E17E" w14:textId="17441DAD" w:rsidR="00FD0418" w:rsidRPr="00FA3458" w:rsidRDefault="009E61C7" w:rsidP="00FA3458">
            <w:pPr>
              <w:ind w:left="0"/>
              <w:jc w:val="right"/>
              <w:rPr>
                <w:rFonts w:ascii="Bookman Old Style" w:hAnsi="Bookman Old Style"/>
                <w:color w:val="000000"/>
                <w:sz w:val="12"/>
                <w:szCs w:val="12"/>
              </w:rPr>
            </w:pPr>
            <w:r>
              <w:rPr>
                <w:rFonts w:ascii="Bookman Old Style" w:hAnsi="Bookman Old Style"/>
                <w:color w:val="000000"/>
                <w:sz w:val="12"/>
                <w:szCs w:val="12"/>
              </w:rPr>
              <w:t>375,956</w:t>
            </w:r>
          </w:p>
        </w:tc>
      </w:tr>
      <w:tr w:rsidR="00FB0C7C" w:rsidRPr="00205F5B" w14:paraId="70CD499D"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3B3B479"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49" w:type="pct"/>
            <w:tcBorders>
              <w:top w:val="nil"/>
              <w:left w:val="nil"/>
              <w:bottom w:val="single" w:sz="4" w:space="0" w:color="auto"/>
              <w:right w:val="single" w:sz="4" w:space="0" w:color="auto"/>
            </w:tcBorders>
            <w:shd w:val="clear" w:color="auto" w:fill="auto"/>
            <w:noWrap/>
            <w:vAlign w:val="center"/>
          </w:tcPr>
          <w:p w14:paraId="001F6A71"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043146B" w14:textId="639FF403"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135,012</w:t>
            </w:r>
          </w:p>
        </w:tc>
        <w:tc>
          <w:tcPr>
            <w:tcW w:w="450" w:type="pct"/>
            <w:tcBorders>
              <w:top w:val="nil"/>
              <w:left w:val="nil"/>
              <w:bottom w:val="single" w:sz="4" w:space="0" w:color="auto"/>
              <w:right w:val="single" w:sz="4" w:space="0" w:color="auto"/>
            </w:tcBorders>
            <w:shd w:val="clear" w:color="auto" w:fill="auto"/>
            <w:noWrap/>
            <w:vAlign w:val="center"/>
          </w:tcPr>
          <w:p w14:paraId="38731C86"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31A05C4" w14:textId="0A611533"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154,337</w:t>
            </w:r>
          </w:p>
        </w:tc>
        <w:tc>
          <w:tcPr>
            <w:tcW w:w="450" w:type="pct"/>
            <w:tcBorders>
              <w:top w:val="nil"/>
              <w:left w:val="nil"/>
              <w:bottom w:val="single" w:sz="4" w:space="0" w:color="auto"/>
              <w:right w:val="single" w:sz="4" w:space="0" w:color="auto"/>
            </w:tcBorders>
            <w:shd w:val="clear" w:color="auto" w:fill="auto"/>
            <w:noWrap/>
            <w:vAlign w:val="center"/>
          </w:tcPr>
          <w:p w14:paraId="085BF5D1"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AF1FC96" w14:textId="4976ED8A"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173,661</w:t>
            </w:r>
          </w:p>
        </w:tc>
        <w:tc>
          <w:tcPr>
            <w:tcW w:w="450" w:type="pct"/>
            <w:tcBorders>
              <w:top w:val="nil"/>
              <w:left w:val="nil"/>
              <w:bottom w:val="single" w:sz="4" w:space="0" w:color="auto"/>
              <w:right w:val="single" w:sz="4" w:space="0" w:color="auto"/>
            </w:tcBorders>
            <w:shd w:val="clear" w:color="auto" w:fill="auto"/>
            <w:noWrap/>
            <w:vAlign w:val="center"/>
          </w:tcPr>
          <w:p w14:paraId="4073E008"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8666F12" w14:textId="7283A0D2"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175,009</w:t>
            </w:r>
          </w:p>
        </w:tc>
        <w:tc>
          <w:tcPr>
            <w:tcW w:w="450" w:type="pct"/>
            <w:tcBorders>
              <w:top w:val="nil"/>
              <w:left w:val="nil"/>
              <w:bottom w:val="single" w:sz="4" w:space="0" w:color="auto"/>
              <w:right w:val="single" w:sz="4" w:space="0" w:color="auto"/>
            </w:tcBorders>
            <w:shd w:val="clear" w:color="auto" w:fill="auto"/>
            <w:noWrap/>
            <w:vAlign w:val="center"/>
          </w:tcPr>
          <w:p w14:paraId="4CBFC90D"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7490C472" w14:textId="3EBD8263"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176,357</w:t>
            </w:r>
          </w:p>
        </w:tc>
      </w:tr>
      <w:tr w:rsidR="00FB0C7C" w:rsidRPr="00205F5B" w14:paraId="0A14D26E"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E8E0426"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49" w:type="pct"/>
            <w:tcBorders>
              <w:top w:val="nil"/>
              <w:left w:val="nil"/>
              <w:bottom w:val="single" w:sz="4" w:space="0" w:color="auto"/>
              <w:right w:val="single" w:sz="4" w:space="0" w:color="auto"/>
            </w:tcBorders>
            <w:shd w:val="clear" w:color="auto" w:fill="auto"/>
            <w:noWrap/>
            <w:vAlign w:val="center"/>
          </w:tcPr>
          <w:p w14:paraId="7941DFDF"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F366572" w14:textId="073FF19A"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139,442</w:t>
            </w:r>
          </w:p>
        </w:tc>
        <w:tc>
          <w:tcPr>
            <w:tcW w:w="450" w:type="pct"/>
            <w:tcBorders>
              <w:top w:val="nil"/>
              <w:left w:val="nil"/>
              <w:bottom w:val="single" w:sz="4" w:space="0" w:color="auto"/>
              <w:right w:val="single" w:sz="4" w:space="0" w:color="auto"/>
            </w:tcBorders>
            <w:shd w:val="clear" w:color="auto" w:fill="auto"/>
            <w:noWrap/>
            <w:vAlign w:val="center"/>
          </w:tcPr>
          <w:p w14:paraId="14DEB4F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ED00BAB" w14:textId="3B24480F"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159,409</w:t>
            </w:r>
          </w:p>
        </w:tc>
        <w:tc>
          <w:tcPr>
            <w:tcW w:w="450" w:type="pct"/>
            <w:tcBorders>
              <w:top w:val="nil"/>
              <w:left w:val="nil"/>
              <w:bottom w:val="single" w:sz="4" w:space="0" w:color="auto"/>
              <w:right w:val="single" w:sz="4" w:space="0" w:color="auto"/>
            </w:tcBorders>
            <w:shd w:val="clear" w:color="auto" w:fill="auto"/>
            <w:noWrap/>
            <w:vAlign w:val="center"/>
          </w:tcPr>
          <w:p w14:paraId="4E5C669A"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9D906B9" w14:textId="79ED3A3E"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179,247</w:t>
            </w:r>
          </w:p>
        </w:tc>
        <w:tc>
          <w:tcPr>
            <w:tcW w:w="450" w:type="pct"/>
            <w:tcBorders>
              <w:top w:val="nil"/>
              <w:left w:val="nil"/>
              <w:bottom w:val="single" w:sz="4" w:space="0" w:color="auto"/>
              <w:right w:val="single" w:sz="4" w:space="0" w:color="auto"/>
            </w:tcBorders>
            <w:shd w:val="clear" w:color="auto" w:fill="auto"/>
            <w:noWrap/>
            <w:vAlign w:val="center"/>
          </w:tcPr>
          <w:p w14:paraId="25E3CCD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F3506BA" w14:textId="1CE051B7"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180,210</w:t>
            </w:r>
          </w:p>
        </w:tc>
        <w:tc>
          <w:tcPr>
            <w:tcW w:w="450" w:type="pct"/>
            <w:tcBorders>
              <w:top w:val="nil"/>
              <w:left w:val="nil"/>
              <w:bottom w:val="single" w:sz="4" w:space="0" w:color="auto"/>
              <w:right w:val="single" w:sz="4" w:space="0" w:color="auto"/>
            </w:tcBorders>
            <w:shd w:val="clear" w:color="auto" w:fill="auto"/>
            <w:noWrap/>
            <w:vAlign w:val="center"/>
          </w:tcPr>
          <w:p w14:paraId="204FEC22"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352290AB" w14:textId="64AB9040"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181,173</w:t>
            </w:r>
          </w:p>
        </w:tc>
      </w:tr>
      <w:tr w:rsidR="00FB0C7C" w:rsidRPr="00205F5B" w14:paraId="67C54374"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BD9856D"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49" w:type="pct"/>
            <w:tcBorders>
              <w:top w:val="nil"/>
              <w:left w:val="nil"/>
              <w:bottom w:val="single" w:sz="4" w:space="0" w:color="auto"/>
              <w:right w:val="single" w:sz="4" w:space="0" w:color="auto"/>
            </w:tcBorders>
            <w:shd w:val="clear" w:color="auto" w:fill="auto"/>
            <w:noWrap/>
            <w:vAlign w:val="center"/>
          </w:tcPr>
          <w:p w14:paraId="42E07AAB"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8CEC451" w14:textId="24C9DEFD"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13,803</w:t>
            </w:r>
          </w:p>
        </w:tc>
        <w:tc>
          <w:tcPr>
            <w:tcW w:w="450" w:type="pct"/>
            <w:tcBorders>
              <w:top w:val="nil"/>
              <w:left w:val="nil"/>
              <w:bottom w:val="single" w:sz="4" w:space="0" w:color="auto"/>
              <w:right w:val="single" w:sz="4" w:space="0" w:color="auto"/>
            </w:tcBorders>
            <w:shd w:val="clear" w:color="auto" w:fill="auto"/>
            <w:noWrap/>
            <w:vAlign w:val="center"/>
          </w:tcPr>
          <w:p w14:paraId="6F4E3B3A"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7431E2D" w14:textId="6F7C4D6C"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15,729</w:t>
            </w:r>
          </w:p>
        </w:tc>
        <w:tc>
          <w:tcPr>
            <w:tcW w:w="450" w:type="pct"/>
            <w:tcBorders>
              <w:top w:val="nil"/>
              <w:left w:val="nil"/>
              <w:bottom w:val="single" w:sz="4" w:space="0" w:color="auto"/>
              <w:right w:val="single" w:sz="4" w:space="0" w:color="auto"/>
            </w:tcBorders>
            <w:shd w:val="clear" w:color="auto" w:fill="auto"/>
            <w:noWrap/>
            <w:vAlign w:val="center"/>
          </w:tcPr>
          <w:p w14:paraId="54E972CC"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AE5DCC5" w14:textId="0EB32D4F"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7F53312D"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59293B8" w14:textId="0ADDF9F5"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5339C3CC"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6A194DA9" w14:textId="00CADFB5"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17,783</w:t>
            </w:r>
          </w:p>
        </w:tc>
      </w:tr>
      <w:tr w:rsidR="00FB0C7C" w:rsidRPr="00205F5B" w14:paraId="765F3978"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5B9AB09"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49" w:type="pct"/>
            <w:tcBorders>
              <w:top w:val="nil"/>
              <w:left w:val="nil"/>
              <w:bottom w:val="single" w:sz="4" w:space="0" w:color="auto"/>
              <w:right w:val="single" w:sz="4" w:space="0" w:color="auto"/>
            </w:tcBorders>
            <w:shd w:val="clear" w:color="auto" w:fill="auto"/>
            <w:noWrap/>
            <w:vAlign w:val="center"/>
          </w:tcPr>
          <w:p w14:paraId="0EE32F58"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C9C09DA" w14:textId="01F4E2F9"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449</w:t>
            </w:r>
          </w:p>
        </w:tc>
        <w:tc>
          <w:tcPr>
            <w:tcW w:w="450" w:type="pct"/>
            <w:tcBorders>
              <w:top w:val="nil"/>
              <w:left w:val="nil"/>
              <w:bottom w:val="single" w:sz="4" w:space="0" w:color="auto"/>
              <w:right w:val="single" w:sz="4" w:space="0" w:color="auto"/>
            </w:tcBorders>
            <w:shd w:val="clear" w:color="auto" w:fill="auto"/>
            <w:noWrap/>
            <w:vAlign w:val="center"/>
          </w:tcPr>
          <w:p w14:paraId="4932C397"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B865810" w14:textId="2AB4111F"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449</w:t>
            </w:r>
          </w:p>
        </w:tc>
        <w:tc>
          <w:tcPr>
            <w:tcW w:w="450" w:type="pct"/>
            <w:tcBorders>
              <w:top w:val="nil"/>
              <w:left w:val="nil"/>
              <w:bottom w:val="single" w:sz="4" w:space="0" w:color="auto"/>
              <w:right w:val="single" w:sz="4" w:space="0" w:color="auto"/>
            </w:tcBorders>
            <w:shd w:val="clear" w:color="auto" w:fill="auto"/>
            <w:noWrap/>
            <w:vAlign w:val="center"/>
          </w:tcPr>
          <w:p w14:paraId="2BED4058"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CA4456" w14:textId="5901AD1C"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35AC855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6832162" w14:textId="305AEA5F"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5FA485D7"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45AF6FC2" w14:textId="2ADDFC8E"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643</w:t>
            </w:r>
          </w:p>
        </w:tc>
      </w:tr>
      <w:tr w:rsidR="00FB0C7C" w:rsidRPr="00205F5B" w14:paraId="437B56E0"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E2CA22F"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49" w:type="pct"/>
            <w:tcBorders>
              <w:top w:val="nil"/>
              <w:left w:val="nil"/>
              <w:bottom w:val="single" w:sz="4" w:space="0" w:color="auto"/>
              <w:right w:val="single" w:sz="4" w:space="0" w:color="auto"/>
            </w:tcBorders>
            <w:shd w:val="clear" w:color="auto" w:fill="auto"/>
            <w:noWrap/>
            <w:vAlign w:val="center"/>
          </w:tcPr>
          <w:p w14:paraId="5156CD0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A03505F"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C2EF80C"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0EEAC4A"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F547B1D"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703AE2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33BCA02"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C17409"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38D57C8"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406D7DAE"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FB0C7C" w:rsidRPr="00205F5B" w14:paraId="379EE64B"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DC0A0F8"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49" w:type="pct"/>
            <w:tcBorders>
              <w:top w:val="nil"/>
              <w:left w:val="nil"/>
              <w:bottom w:val="single" w:sz="4" w:space="0" w:color="auto"/>
              <w:right w:val="single" w:sz="4" w:space="0" w:color="auto"/>
            </w:tcBorders>
            <w:shd w:val="clear" w:color="auto" w:fill="auto"/>
            <w:noWrap/>
            <w:vAlign w:val="center"/>
          </w:tcPr>
          <w:p w14:paraId="11EC42E2"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FCE8416"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0AE0B5F"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FF70B03"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36E4137"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C8ADA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8B9BA6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82FDA42"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ED4C05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32E28897"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FB0C7C" w:rsidRPr="00205F5B" w14:paraId="633E5442"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5F59220"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49" w:type="pct"/>
            <w:tcBorders>
              <w:top w:val="nil"/>
              <w:left w:val="nil"/>
              <w:bottom w:val="single" w:sz="4" w:space="0" w:color="auto"/>
              <w:right w:val="single" w:sz="4" w:space="0" w:color="auto"/>
            </w:tcBorders>
            <w:shd w:val="clear" w:color="auto" w:fill="auto"/>
            <w:noWrap/>
            <w:vAlign w:val="center"/>
          </w:tcPr>
          <w:p w14:paraId="18F3CF63"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C67C2CF" w14:textId="212E9659"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13,056</w:t>
            </w:r>
          </w:p>
        </w:tc>
        <w:tc>
          <w:tcPr>
            <w:tcW w:w="450" w:type="pct"/>
            <w:tcBorders>
              <w:top w:val="nil"/>
              <w:left w:val="nil"/>
              <w:bottom w:val="single" w:sz="4" w:space="0" w:color="auto"/>
              <w:right w:val="single" w:sz="4" w:space="0" w:color="auto"/>
            </w:tcBorders>
            <w:shd w:val="clear" w:color="auto" w:fill="auto"/>
            <w:noWrap/>
            <w:vAlign w:val="center"/>
          </w:tcPr>
          <w:p w14:paraId="13A961BC"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417174D" w14:textId="134AA81B"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14,947</w:t>
            </w:r>
          </w:p>
        </w:tc>
        <w:tc>
          <w:tcPr>
            <w:tcW w:w="450" w:type="pct"/>
            <w:tcBorders>
              <w:top w:val="nil"/>
              <w:left w:val="nil"/>
              <w:bottom w:val="single" w:sz="4" w:space="0" w:color="auto"/>
              <w:right w:val="single" w:sz="4" w:space="0" w:color="auto"/>
            </w:tcBorders>
            <w:shd w:val="clear" w:color="auto" w:fill="auto"/>
            <w:noWrap/>
            <w:vAlign w:val="center"/>
          </w:tcPr>
          <w:p w14:paraId="64E5D30A"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FDE2051" w14:textId="321FCA22"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678A9CAA"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BA90C69" w14:textId="089A4848"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2F4DEC24"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5B68EC4E" w14:textId="21D3A20A"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16,896</w:t>
            </w:r>
          </w:p>
        </w:tc>
      </w:tr>
      <w:tr w:rsidR="00FB0C7C" w:rsidRPr="00205F5B" w14:paraId="198DB088"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93365B4"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49" w:type="pct"/>
            <w:tcBorders>
              <w:top w:val="nil"/>
              <w:left w:val="nil"/>
              <w:bottom w:val="single" w:sz="4" w:space="0" w:color="auto"/>
              <w:right w:val="single" w:sz="4" w:space="0" w:color="auto"/>
            </w:tcBorders>
            <w:shd w:val="clear" w:color="auto" w:fill="auto"/>
            <w:noWrap/>
            <w:vAlign w:val="center"/>
          </w:tcPr>
          <w:p w14:paraId="73D1A2A6"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C59A899"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6A5DDCF"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43B1B13"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A8A8FAE"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0B6CFA5"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048A0B8"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D4A7A07"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D382773"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7E4E367F"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FB0C7C" w:rsidRPr="00205F5B" w14:paraId="6262D2EA"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BBA17C3"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49" w:type="pct"/>
            <w:tcBorders>
              <w:top w:val="nil"/>
              <w:left w:val="nil"/>
              <w:bottom w:val="single" w:sz="4" w:space="0" w:color="auto"/>
              <w:right w:val="single" w:sz="4" w:space="0" w:color="auto"/>
            </w:tcBorders>
            <w:shd w:val="clear" w:color="auto" w:fill="auto"/>
            <w:noWrap/>
            <w:vAlign w:val="center"/>
          </w:tcPr>
          <w:p w14:paraId="5D2E832F"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C6B78EA"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20A96DB"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B4A0DFA"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306EF1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C0DF7FB"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EEF1062"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4543BEC"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E8B88AD"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5A073AAD"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FB0C7C" w:rsidRPr="00205F5B" w14:paraId="6BC78376" w14:textId="77777777" w:rsidTr="007177F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4425392"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49" w:type="pct"/>
            <w:tcBorders>
              <w:top w:val="nil"/>
              <w:left w:val="nil"/>
              <w:bottom w:val="single" w:sz="4" w:space="0" w:color="auto"/>
              <w:right w:val="single" w:sz="4" w:space="0" w:color="auto"/>
            </w:tcBorders>
            <w:shd w:val="clear" w:color="auto" w:fill="auto"/>
            <w:noWrap/>
            <w:vAlign w:val="center"/>
          </w:tcPr>
          <w:p w14:paraId="7F8CC57A"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680D76C" w14:textId="4EFC0FBB"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7,650</w:t>
            </w:r>
          </w:p>
        </w:tc>
        <w:tc>
          <w:tcPr>
            <w:tcW w:w="450" w:type="pct"/>
            <w:tcBorders>
              <w:top w:val="nil"/>
              <w:left w:val="nil"/>
              <w:bottom w:val="single" w:sz="4" w:space="0" w:color="auto"/>
              <w:right w:val="single" w:sz="4" w:space="0" w:color="auto"/>
            </w:tcBorders>
            <w:shd w:val="clear" w:color="auto" w:fill="auto"/>
            <w:noWrap/>
            <w:vAlign w:val="center"/>
          </w:tcPr>
          <w:p w14:paraId="27D53F0D"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AE09004" w14:textId="36F45851"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8,850</w:t>
            </w:r>
          </w:p>
        </w:tc>
        <w:tc>
          <w:tcPr>
            <w:tcW w:w="450" w:type="pct"/>
            <w:tcBorders>
              <w:top w:val="nil"/>
              <w:left w:val="nil"/>
              <w:bottom w:val="single" w:sz="4" w:space="0" w:color="auto"/>
              <w:right w:val="single" w:sz="4" w:space="0" w:color="auto"/>
            </w:tcBorders>
            <w:shd w:val="clear" w:color="auto" w:fill="auto"/>
            <w:noWrap/>
            <w:vAlign w:val="center"/>
          </w:tcPr>
          <w:p w14:paraId="5401CF6E"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47F90F7" w14:textId="56ECFE08"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0CE9440D"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BE464E9" w14:textId="5CDA543E"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340035B5"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07192C5C" w14:textId="3EDEB879"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9,900</w:t>
            </w:r>
          </w:p>
        </w:tc>
      </w:tr>
      <w:tr w:rsidR="00FB0C7C" w:rsidRPr="00205F5B" w14:paraId="5412AD3D" w14:textId="77777777" w:rsidTr="007177F2">
        <w:trPr>
          <w:trHeight w:val="300"/>
        </w:trPr>
        <w:tc>
          <w:tcPr>
            <w:tcW w:w="503" w:type="pct"/>
            <w:tcBorders>
              <w:top w:val="nil"/>
              <w:left w:val="single" w:sz="4" w:space="0" w:color="auto"/>
              <w:bottom w:val="single" w:sz="4" w:space="0" w:color="auto"/>
              <w:right w:val="single" w:sz="4" w:space="0" w:color="auto"/>
            </w:tcBorders>
            <w:shd w:val="clear" w:color="auto" w:fill="auto"/>
            <w:vAlign w:val="center"/>
          </w:tcPr>
          <w:p w14:paraId="600B2EFD" w14:textId="77777777" w:rsidR="00FB0C7C" w:rsidRPr="00205F5B" w:rsidRDefault="00FB0C7C" w:rsidP="00FB0C7C">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49" w:type="pct"/>
            <w:tcBorders>
              <w:top w:val="nil"/>
              <w:left w:val="nil"/>
              <w:bottom w:val="single" w:sz="4" w:space="0" w:color="auto"/>
              <w:right w:val="single" w:sz="4" w:space="0" w:color="auto"/>
            </w:tcBorders>
            <w:shd w:val="clear" w:color="auto" w:fill="auto"/>
            <w:noWrap/>
            <w:vAlign w:val="center"/>
          </w:tcPr>
          <w:p w14:paraId="28169A1F" w14:textId="77777777" w:rsidR="00FB0C7C" w:rsidRPr="00FA3458" w:rsidRDefault="00FB0C7C" w:rsidP="00FB0C7C">
            <w:pPr>
              <w:ind w:left="-12" w:firstLine="12"/>
              <w:jc w:val="right"/>
              <w:rPr>
                <w:rFonts w:ascii="Bookman Old Style" w:hAnsi="Bookman Old Style"/>
                <w:b/>
                <w:color w:val="000000"/>
                <w:sz w:val="12"/>
                <w:szCs w:val="12"/>
                <w:lang w:val="es-CO" w:eastAsia="es-CO"/>
              </w:rPr>
            </w:pPr>
            <w:r w:rsidRPr="00FA34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623548F" w14:textId="0157CDA8" w:rsidR="00FB0C7C" w:rsidRPr="00FB0C7C" w:rsidRDefault="00ED6B56" w:rsidP="00FB0C7C">
            <w:pPr>
              <w:ind w:left="-12" w:firstLine="12"/>
              <w:jc w:val="right"/>
              <w:rPr>
                <w:rFonts w:ascii="Bookman Old Style" w:hAnsi="Bookman Old Style"/>
                <w:b/>
                <w:color w:val="000000"/>
                <w:sz w:val="12"/>
                <w:szCs w:val="12"/>
              </w:rPr>
            </w:pPr>
            <w:r>
              <w:rPr>
                <w:rFonts w:ascii="Bookman Old Style" w:hAnsi="Bookman Old Style"/>
                <w:b/>
                <w:color w:val="000000"/>
                <w:sz w:val="12"/>
                <w:szCs w:val="12"/>
              </w:rPr>
              <w:t>309,412</w:t>
            </w:r>
          </w:p>
        </w:tc>
        <w:tc>
          <w:tcPr>
            <w:tcW w:w="450" w:type="pct"/>
            <w:tcBorders>
              <w:top w:val="nil"/>
              <w:left w:val="nil"/>
              <w:bottom w:val="single" w:sz="4" w:space="0" w:color="auto"/>
              <w:right w:val="single" w:sz="4" w:space="0" w:color="auto"/>
            </w:tcBorders>
            <w:shd w:val="clear" w:color="auto" w:fill="auto"/>
            <w:noWrap/>
            <w:vAlign w:val="center"/>
          </w:tcPr>
          <w:p w14:paraId="146F9565" w14:textId="77777777" w:rsidR="00FB0C7C" w:rsidRPr="00FB0C7C" w:rsidRDefault="00FB0C7C" w:rsidP="00FB0C7C">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7C2F3F3" w14:textId="20795563" w:rsidR="00FB0C7C" w:rsidRPr="00FB0C7C" w:rsidRDefault="00ED6B56" w:rsidP="00FB0C7C">
            <w:pPr>
              <w:ind w:left="-12" w:firstLine="12"/>
              <w:jc w:val="right"/>
              <w:rPr>
                <w:rFonts w:ascii="Bookman Old Style" w:hAnsi="Bookman Old Style"/>
                <w:b/>
                <w:color w:val="000000"/>
                <w:sz w:val="12"/>
                <w:szCs w:val="12"/>
              </w:rPr>
            </w:pPr>
            <w:r>
              <w:rPr>
                <w:rFonts w:ascii="Bookman Old Style" w:hAnsi="Bookman Old Style"/>
                <w:b/>
                <w:color w:val="000000"/>
                <w:sz w:val="12"/>
                <w:szCs w:val="12"/>
              </w:rPr>
              <w:t>353,750</w:t>
            </w:r>
          </w:p>
        </w:tc>
        <w:tc>
          <w:tcPr>
            <w:tcW w:w="450" w:type="pct"/>
            <w:tcBorders>
              <w:top w:val="nil"/>
              <w:left w:val="nil"/>
              <w:bottom w:val="single" w:sz="4" w:space="0" w:color="auto"/>
              <w:right w:val="single" w:sz="4" w:space="0" w:color="auto"/>
            </w:tcBorders>
            <w:shd w:val="clear" w:color="auto" w:fill="auto"/>
            <w:noWrap/>
            <w:vAlign w:val="center"/>
          </w:tcPr>
          <w:p w14:paraId="2D1563DB" w14:textId="77777777" w:rsidR="00FB0C7C" w:rsidRPr="00FB0C7C" w:rsidRDefault="00FB0C7C" w:rsidP="00FB0C7C">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8A49357" w14:textId="69CD8903" w:rsidR="00FB0C7C" w:rsidRPr="00FB0C7C" w:rsidRDefault="00ED6B56" w:rsidP="00FB0C7C">
            <w:pPr>
              <w:ind w:left="-12" w:firstLine="12"/>
              <w:jc w:val="right"/>
              <w:rPr>
                <w:rFonts w:ascii="Bookman Old Style" w:hAnsi="Bookman Old Style"/>
                <w:b/>
                <w:color w:val="000000"/>
                <w:sz w:val="12"/>
                <w:szCs w:val="12"/>
              </w:rPr>
            </w:pPr>
            <w:r>
              <w:rPr>
                <w:rFonts w:ascii="Bookman Old Style" w:hAnsi="Bookman Old Style"/>
                <w:b/>
                <w:color w:val="000000"/>
                <w:sz w:val="12"/>
                <w:szCs w:val="12"/>
              </w:rPr>
              <w:t>398,130</w:t>
            </w:r>
          </w:p>
        </w:tc>
        <w:tc>
          <w:tcPr>
            <w:tcW w:w="450" w:type="pct"/>
            <w:tcBorders>
              <w:top w:val="nil"/>
              <w:left w:val="nil"/>
              <w:bottom w:val="single" w:sz="4" w:space="0" w:color="auto"/>
              <w:right w:val="single" w:sz="4" w:space="0" w:color="auto"/>
            </w:tcBorders>
            <w:shd w:val="clear" w:color="auto" w:fill="auto"/>
            <w:noWrap/>
            <w:vAlign w:val="center"/>
          </w:tcPr>
          <w:p w14:paraId="4CB52EB8" w14:textId="77777777" w:rsidR="00FB0C7C" w:rsidRPr="00FB0C7C" w:rsidRDefault="00FB0C7C" w:rsidP="00FB0C7C">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DCE38EF" w14:textId="0D0E1976" w:rsidR="00FB0C7C" w:rsidRPr="00FB0C7C" w:rsidRDefault="006469F9">
            <w:pPr>
              <w:ind w:left="-12" w:firstLine="12"/>
              <w:jc w:val="right"/>
              <w:rPr>
                <w:rFonts w:ascii="Bookman Old Style" w:hAnsi="Bookman Old Style"/>
                <w:b/>
                <w:color w:val="000000"/>
                <w:sz w:val="12"/>
                <w:szCs w:val="12"/>
              </w:rPr>
            </w:pPr>
            <w:r>
              <w:rPr>
                <w:rFonts w:ascii="Bookman Old Style" w:hAnsi="Bookman Old Style"/>
                <w:b/>
                <w:color w:val="000000"/>
                <w:sz w:val="12"/>
                <w:szCs w:val="12"/>
              </w:rPr>
              <w:t>400,441</w:t>
            </w:r>
          </w:p>
        </w:tc>
        <w:tc>
          <w:tcPr>
            <w:tcW w:w="450" w:type="pct"/>
            <w:tcBorders>
              <w:top w:val="nil"/>
              <w:left w:val="nil"/>
              <w:bottom w:val="single" w:sz="4" w:space="0" w:color="auto"/>
              <w:right w:val="single" w:sz="4" w:space="0" w:color="auto"/>
            </w:tcBorders>
            <w:shd w:val="clear" w:color="auto" w:fill="auto"/>
            <w:noWrap/>
            <w:vAlign w:val="center"/>
          </w:tcPr>
          <w:p w14:paraId="4B6B1ED6" w14:textId="77777777" w:rsidR="00FB0C7C" w:rsidRPr="00FB0C7C" w:rsidRDefault="00FB0C7C" w:rsidP="00FB0C7C">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678AD4CD" w14:textId="70F38C18" w:rsidR="00FB0C7C" w:rsidRPr="00FB0C7C" w:rsidRDefault="006469F9" w:rsidP="00FB0C7C">
            <w:pPr>
              <w:ind w:left="-12" w:firstLine="12"/>
              <w:jc w:val="right"/>
              <w:rPr>
                <w:rFonts w:ascii="Bookman Old Style" w:hAnsi="Bookman Old Style"/>
                <w:b/>
                <w:color w:val="000000"/>
                <w:sz w:val="12"/>
                <w:szCs w:val="12"/>
              </w:rPr>
            </w:pPr>
            <w:r>
              <w:rPr>
                <w:rFonts w:ascii="Bookman Old Style" w:hAnsi="Bookman Old Style"/>
                <w:b/>
                <w:color w:val="000000"/>
                <w:sz w:val="12"/>
                <w:szCs w:val="12"/>
              </w:rPr>
              <w:t>402,752</w:t>
            </w:r>
          </w:p>
        </w:tc>
      </w:tr>
    </w:tbl>
    <w:p w14:paraId="6B8CE529" w14:textId="77777777" w:rsidR="00FE1EB5" w:rsidRDefault="00FE1EB5" w:rsidP="00FE1EB5">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941"/>
        <w:gridCol w:w="840"/>
        <w:gridCol w:w="841"/>
        <w:gridCol w:w="841"/>
        <w:gridCol w:w="841"/>
        <w:gridCol w:w="841"/>
        <w:gridCol w:w="841"/>
        <w:gridCol w:w="841"/>
        <w:gridCol w:w="841"/>
        <w:gridCol w:w="841"/>
        <w:gridCol w:w="837"/>
      </w:tblGrid>
      <w:tr w:rsidR="00331155" w:rsidRPr="00205F5B" w14:paraId="55CFBDDA" w14:textId="77777777" w:rsidTr="00583222">
        <w:trPr>
          <w:trHeight w:val="300"/>
          <w:tblHeader/>
        </w:trPr>
        <w:tc>
          <w:tcPr>
            <w:tcW w:w="50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740343B"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5208949" w14:textId="77777777" w:rsidR="00331155" w:rsidRPr="00205F5B" w:rsidRDefault="00180C0A" w:rsidP="0072191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6</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C3F84CC"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sidR="00180C0A">
              <w:rPr>
                <w:rFonts w:ascii="Bookman Old Style" w:hAnsi="Bookman Old Style"/>
                <w:b/>
                <w:bCs/>
                <w:color w:val="000000"/>
                <w:sz w:val="12"/>
                <w:szCs w:val="12"/>
                <w:lang w:val="es-CO" w:eastAsia="es-CO"/>
              </w:rPr>
              <w:t>7</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BD64054"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sidR="00180C0A">
              <w:rPr>
                <w:rFonts w:ascii="Bookman Old Style" w:hAnsi="Bookman Old Style"/>
                <w:b/>
                <w:bCs/>
                <w:color w:val="000000"/>
                <w:sz w:val="12"/>
                <w:szCs w:val="12"/>
                <w:lang w:val="es-CO" w:eastAsia="es-CO"/>
              </w:rPr>
              <w:t>8</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56EB586"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sidR="00180C0A">
              <w:rPr>
                <w:rFonts w:ascii="Bookman Old Style" w:hAnsi="Bookman Old Style"/>
                <w:b/>
                <w:bCs/>
                <w:color w:val="000000"/>
                <w:sz w:val="12"/>
                <w:szCs w:val="12"/>
                <w:lang w:val="es-CO" w:eastAsia="es-CO"/>
              </w:rPr>
              <w:t>9</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3336BBCF"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sidR="00180C0A">
              <w:rPr>
                <w:rFonts w:ascii="Bookman Old Style" w:hAnsi="Bookman Old Style"/>
                <w:b/>
                <w:bCs/>
                <w:color w:val="000000"/>
                <w:sz w:val="12"/>
                <w:szCs w:val="12"/>
                <w:lang w:val="es-CO" w:eastAsia="es-CO"/>
              </w:rPr>
              <w:t>10</w:t>
            </w:r>
          </w:p>
        </w:tc>
      </w:tr>
      <w:tr w:rsidR="00583222" w:rsidRPr="00205F5B" w14:paraId="6FC0FDB6" w14:textId="77777777" w:rsidTr="00583222">
        <w:trPr>
          <w:trHeight w:val="300"/>
          <w:tblHeader/>
        </w:trPr>
        <w:tc>
          <w:tcPr>
            <w:tcW w:w="503" w:type="pct"/>
            <w:vMerge/>
            <w:tcBorders>
              <w:top w:val="single" w:sz="4" w:space="0" w:color="auto"/>
              <w:left w:val="single" w:sz="4" w:space="0" w:color="auto"/>
              <w:bottom w:val="single" w:sz="4" w:space="0" w:color="000000"/>
              <w:right w:val="single" w:sz="4" w:space="0" w:color="auto"/>
            </w:tcBorders>
            <w:vAlign w:val="center"/>
            <w:hideMark/>
          </w:tcPr>
          <w:p w14:paraId="1DB3433E" w14:textId="77777777" w:rsidR="00331155" w:rsidRPr="00205F5B" w:rsidRDefault="00331155" w:rsidP="00721916">
            <w:pPr>
              <w:ind w:left="0"/>
              <w:jc w:val="center"/>
              <w:rPr>
                <w:rFonts w:ascii="Bookman Old Style" w:hAnsi="Bookman Old Style"/>
                <w:b/>
                <w:bCs/>
                <w:color w:val="000000"/>
                <w:sz w:val="12"/>
                <w:szCs w:val="12"/>
                <w:lang w:val="es-CO" w:eastAsia="es-CO"/>
              </w:rPr>
            </w:pPr>
          </w:p>
        </w:tc>
        <w:tc>
          <w:tcPr>
            <w:tcW w:w="449" w:type="pct"/>
            <w:tcBorders>
              <w:top w:val="nil"/>
              <w:left w:val="nil"/>
              <w:bottom w:val="single" w:sz="4" w:space="0" w:color="auto"/>
              <w:right w:val="single" w:sz="4" w:space="0" w:color="auto"/>
            </w:tcBorders>
            <w:shd w:val="clear" w:color="000000" w:fill="D9D9D9"/>
            <w:noWrap/>
            <w:vAlign w:val="center"/>
            <w:hideMark/>
          </w:tcPr>
          <w:p w14:paraId="01275C59"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5E0E65FF"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696BD328"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6890A3EF"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0FEDF213"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366C8C1C"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7D47D367"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47861053"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7D2D2E5E"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4958D3C5"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B0C7C" w:rsidRPr="00205F5B" w14:paraId="351E7BBB" w14:textId="77777777" w:rsidTr="00583222">
        <w:trPr>
          <w:trHeight w:val="300"/>
        </w:trPr>
        <w:tc>
          <w:tcPr>
            <w:tcW w:w="503"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59D22474" w14:textId="77777777" w:rsidR="00FB0C7C" w:rsidRPr="00CF46CE" w:rsidRDefault="00FB0C7C" w:rsidP="00FB0C7C">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49" w:type="pct"/>
            <w:tcBorders>
              <w:top w:val="nil"/>
              <w:left w:val="nil"/>
              <w:bottom w:val="single" w:sz="4" w:space="0" w:color="auto"/>
              <w:right w:val="single" w:sz="4" w:space="0" w:color="auto"/>
            </w:tcBorders>
            <w:shd w:val="clear" w:color="auto" w:fill="auto"/>
            <w:noWrap/>
            <w:vAlign w:val="center"/>
          </w:tcPr>
          <w:p w14:paraId="6DCD615C" w14:textId="77777777" w:rsidR="00FB0C7C" w:rsidRPr="00FA3458" w:rsidRDefault="00FB0C7C" w:rsidP="00FB0C7C">
            <w:pPr>
              <w:ind w:left="0"/>
              <w:jc w:val="right"/>
              <w:rPr>
                <w:rFonts w:ascii="Bookman Old Style" w:hAnsi="Bookman Old Style"/>
                <w:color w:val="000000"/>
                <w:sz w:val="12"/>
                <w:szCs w:val="12"/>
                <w:lang w:val="es-CO" w:eastAsia="es-CO"/>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B1D03D9" w14:textId="4A5278D1" w:rsidR="00FB0C7C" w:rsidRPr="00FA3458" w:rsidRDefault="009E61C7" w:rsidP="00FB0C7C">
            <w:pPr>
              <w:ind w:left="0"/>
              <w:jc w:val="right"/>
              <w:rPr>
                <w:rFonts w:ascii="Bookman Old Style" w:hAnsi="Bookman Old Style"/>
                <w:color w:val="000000"/>
                <w:sz w:val="12"/>
                <w:szCs w:val="12"/>
              </w:rPr>
            </w:pPr>
            <w:r>
              <w:rPr>
                <w:rFonts w:ascii="Bookman Old Style" w:hAnsi="Bookman Old Style"/>
                <w:color w:val="000000"/>
                <w:sz w:val="12"/>
                <w:szCs w:val="12"/>
              </w:rPr>
              <w:t>37</w:t>
            </w:r>
            <w:r w:rsidR="00710A0E">
              <w:rPr>
                <w:rFonts w:ascii="Bookman Old Style" w:hAnsi="Bookman Old Style"/>
                <w:color w:val="000000"/>
                <w:sz w:val="12"/>
                <w:szCs w:val="12"/>
              </w:rPr>
              <w:t>8,333</w:t>
            </w:r>
          </w:p>
        </w:tc>
        <w:tc>
          <w:tcPr>
            <w:tcW w:w="450" w:type="pct"/>
            <w:tcBorders>
              <w:top w:val="nil"/>
              <w:left w:val="nil"/>
              <w:bottom w:val="single" w:sz="4" w:space="0" w:color="auto"/>
              <w:right w:val="single" w:sz="4" w:space="0" w:color="auto"/>
            </w:tcBorders>
            <w:shd w:val="clear" w:color="auto" w:fill="auto"/>
            <w:noWrap/>
            <w:vAlign w:val="center"/>
          </w:tcPr>
          <w:p w14:paraId="23299EBC"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EBB525D" w14:textId="58F1CCC1" w:rsidR="00FB0C7C" w:rsidRPr="00FA3458" w:rsidRDefault="00710A0E" w:rsidP="00FB0C7C">
            <w:pPr>
              <w:ind w:left="0"/>
              <w:jc w:val="right"/>
              <w:rPr>
                <w:rFonts w:ascii="Bookman Old Style" w:hAnsi="Bookman Old Style"/>
                <w:color w:val="000000"/>
                <w:sz w:val="12"/>
                <w:szCs w:val="12"/>
              </w:rPr>
            </w:pPr>
            <w:r>
              <w:rPr>
                <w:rFonts w:ascii="Bookman Old Style" w:hAnsi="Bookman Old Style"/>
                <w:color w:val="000000"/>
                <w:sz w:val="12"/>
                <w:szCs w:val="12"/>
              </w:rPr>
              <w:t>380,708</w:t>
            </w:r>
          </w:p>
        </w:tc>
        <w:tc>
          <w:tcPr>
            <w:tcW w:w="450" w:type="pct"/>
            <w:tcBorders>
              <w:top w:val="nil"/>
              <w:left w:val="nil"/>
              <w:bottom w:val="single" w:sz="4" w:space="0" w:color="auto"/>
              <w:right w:val="single" w:sz="4" w:space="0" w:color="auto"/>
            </w:tcBorders>
            <w:shd w:val="clear" w:color="auto" w:fill="auto"/>
            <w:noWrap/>
            <w:vAlign w:val="center"/>
          </w:tcPr>
          <w:p w14:paraId="435378E0"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45100F7" w14:textId="4F48F85B" w:rsidR="00FB0C7C" w:rsidRPr="00FA3458" w:rsidRDefault="00710A0E" w:rsidP="00FB0C7C">
            <w:pPr>
              <w:ind w:left="0"/>
              <w:jc w:val="right"/>
              <w:rPr>
                <w:rFonts w:ascii="Bookman Old Style" w:hAnsi="Bookman Old Style"/>
                <w:color w:val="000000"/>
                <w:sz w:val="12"/>
                <w:szCs w:val="12"/>
              </w:rPr>
            </w:pPr>
            <w:r>
              <w:rPr>
                <w:rFonts w:ascii="Bookman Old Style" w:hAnsi="Bookman Old Style"/>
                <w:color w:val="000000"/>
                <w:sz w:val="12"/>
                <w:szCs w:val="12"/>
              </w:rPr>
              <w:t>383,083</w:t>
            </w:r>
          </w:p>
        </w:tc>
        <w:tc>
          <w:tcPr>
            <w:tcW w:w="450" w:type="pct"/>
            <w:tcBorders>
              <w:top w:val="nil"/>
              <w:left w:val="nil"/>
              <w:bottom w:val="single" w:sz="4" w:space="0" w:color="auto"/>
              <w:right w:val="single" w:sz="4" w:space="0" w:color="auto"/>
            </w:tcBorders>
            <w:shd w:val="clear" w:color="auto" w:fill="auto"/>
            <w:noWrap/>
            <w:vAlign w:val="center"/>
          </w:tcPr>
          <w:p w14:paraId="629EEA88"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5984557" w14:textId="3D6C98A5" w:rsidR="00FB0C7C" w:rsidRPr="00FA3458" w:rsidRDefault="00710A0E" w:rsidP="00FB0C7C">
            <w:pPr>
              <w:ind w:left="0"/>
              <w:jc w:val="right"/>
              <w:rPr>
                <w:rFonts w:ascii="Bookman Old Style" w:hAnsi="Bookman Old Style"/>
                <w:color w:val="000000"/>
                <w:sz w:val="12"/>
                <w:szCs w:val="12"/>
              </w:rPr>
            </w:pPr>
            <w:r>
              <w:rPr>
                <w:rFonts w:ascii="Bookman Old Style" w:hAnsi="Bookman Old Style"/>
                <w:color w:val="000000"/>
                <w:sz w:val="12"/>
                <w:szCs w:val="12"/>
              </w:rPr>
              <w:t>385,458</w:t>
            </w:r>
          </w:p>
        </w:tc>
        <w:tc>
          <w:tcPr>
            <w:tcW w:w="450" w:type="pct"/>
            <w:tcBorders>
              <w:top w:val="nil"/>
              <w:left w:val="nil"/>
              <w:bottom w:val="single" w:sz="4" w:space="0" w:color="auto"/>
              <w:right w:val="single" w:sz="4" w:space="0" w:color="auto"/>
            </w:tcBorders>
            <w:shd w:val="clear" w:color="auto" w:fill="auto"/>
            <w:noWrap/>
            <w:vAlign w:val="center"/>
          </w:tcPr>
          <w:p w14:paraId="3DA8DD98"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249D289" w14:textId="0A28C6C4" w:rsidR="00FB0C7C" w:rsidRPr="00FA3458" w:rsidRDefault="00710A0E" w:rsidP="00FB0C7C">
            <w:pPr>
              <w:ind w:left="0"/>
              <w:jc w:val="right"/>
              <w:rPr>
                <w:rFonts w:ascii="Bookman Old Style" w:hAnsi="Bookman Old Style"/>
                <w:color w:val="000000"/>
                <w:sz w:val="12"/>
                <w:szCs w:val="12"/>
              </w:rPr>
            </w:pPr>
            <w:r>
              <w:rPr>
                <w:rFonts w:ascii="Bookman Old Style" w:hAnsi="Bookman Old Style"/>
                <w:color w:val="000000"/>
                <w:sz w:val="12"/>
                <w:szCs w:val="12"/>
              </w:rPr>
              <w:t>387,898</w:t>
            </w:r>
          </w:p>
        </w:tc>
      </w:tr>
      <w:tr w:rsidR="00FB0C7C" w:rsidRPr="00205F5B" w14:paraId="3A8A8F4B"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D7D83FB" w14:textId="77777777" w:rsidR="00FB0C7C" w:rsidRPr="00CF46CE" w:rsidRDefault="00FB0C7C" w:rsidP="00FB0C7C">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49" w:type="pct"/>
            <w:tcBorders>
              <w:top w:val="nil"/>
              <w:left w:val="nil"/>
              <w:bottom w:val="single" w:sz="4" w:space="0" w:color="auto"/>
              <w:right w:val="single" w:sz="4" w:space="0" w:color="auto"/>
            </w:tcBorders>
            <w:shd w:val="clear" w:color="auto" w:fill="auto"/>
            <w:noWrap/>
            <w:vAlign w:val="center"/>
          </w:tcPr>
          <w:p w14:paraId="033D263A"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BF0443A" w14:textId="595DF1FE" w:rsidR="00FB0C7C" w:rsidRPr="00FA3458" w:rsidRDefault="00710A0E" w:rsidP="00FB0C7C">
            <w:pPr>
              <w:ind w:left="0"/>
              <w:jc w:val="right"/>
              <w:rPr>
                <w:rFonts w:ascii="Bookman Old Style" w:hAnsi="Bookman Old Style"/>
                <w:color w:val="000000"/>
                <w:sz w:val="12"/>
                <w:szCs w:val="12"/>
              </w:rPr>
            </w:pPr>
            <w:r>
              <w:rPr>
                <w:rFonts w:ascii="Bookman Old Style" w:hAnsi="Bookman Old Style"/>
                <w:color w:val="000000"/>
                <w:sz w:val="12"/>
                <w:szCs w:val="12"/>
              </w:rPr>
              <w:t>177,771</w:t>
            </w:r>
          </w:p>
        </w:tc>
        <w:tc>
          <w:tcPr>
            <w:tcW w:w="450" w:type="pct"/>
            <w:tcBorders>
              <w:top w:val="nil"/>
              <w:left w:val="nil"/>
              <w:bottom w:val="single" w:sz="4" w:space="0" w:color="auto"/>
              <w:right w:val="single" w:sz="4" w:space="0" w:color="auto"/>
            </w:tcBorders>
            <w:shd w:val="clear" w:color="auto" w:fill="auto"/>
            <w:noWrap/>
            <w:vAlign w:val="center"/>
          </w:tcPr>
          <w:p w14:paraId="2B765804"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61B4DFE" w14:textId="04197E3C" w:rsidR="00FB0C7C" w:rsidRPr="00FA3458" w:rsidRDefault="00710A0E" w:rsidP="00FB0C7C">
            <w:pPr>
              <w:ind w:left="0"/>
              <w:jc w:val="right"/>
              <w:rPr>
                <w:rFonts w:ascii="Bookman Old Style" w:hAnsi="Bookman Old Style"/>
                <w:color w:val="000000"/>
                <w:sz w:val="12"/>
                <w:szCs w:val="12"/>
              </w:rPr>
            </w:pPr>
            <w:r>
              <w:rPr>
                <w:rFonts w:ascii="Bookman Old Style" w:hAnsi="Bookman Old Style"/>
                <w:color w:val="000000"/>
                <w:sz w:val="12"/>
                <w:szCs w:val="12"/>
              </w:rPr>
              <w:t>179,183</w:t>
            </w:r>
          </w:p>
        </w:tc>
        <w:tc>
          <w:tcPr>
            <w:tcW w:w="450" w:type="pct"/>
            <w:tcBorders>
              <w:top w:val="nil"/>
              <w:left w:val="nil"/>
              <w:bottom w:val="single" w:sz="4" w:space="0" w:color="auto"/>
              <w:right w:val="single" w:sz="4" w:space="0" w:color="auto"/>
            </w:tcBorders>
            <w:shd w:val="clear" w:color="auto" w:fill="auto"/>
            <w:noWrap/>
            <w:vAlign w:val="center"/>
          </w:tcPr>
          <w:p w14:paraId="108C007D"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5FB6E96" w14:textId="610C78EB" w:rsidR="00FB0C7C" w:rsidRPr="00FA3458" w:rsidRDefault="00710A0E" w:rsidP="00FB0C7C">
            <w:pPr>
              <w:ind w:left="0"/>
              <w:jc w:val="right"/>
              <w:rPr>
                <w:rFonts w:ascii="Bookman Old Style" w:hAnsi="Bookman Old Style"/>
                <w:color w:val="000000"/>
                <w:sz w:val="12"/>
                <w:szCs w:val="12"/>
              </w:rPr>
            </w:pPr>
            <w:r>
              <w:rPr>
                <w:rFonts w:ascii="Bookman Old Style" w:hAnsi="Bookman Old Style"/>
                <w:color w:val="000000"/>
                <w:sz w:val="12"/>
                <w:szCs w:val="12"/>
              </w:rPr>
              <w:t>180,595</w:t>
            </w:r>
          </w:p>
        </w:tc>
        <w:tc>
          <w:tcPr>
            <w:tcW w:w="450" w:type="pct"/>
            <w:tcBorders>
              <w:top w:val="nil"/>
              <w:left w:val="nil"/>
              <w:bottom w:val="single" w:sz="4" w:space="0" w:color="auto"/>
              <w:right w:val="single" w:sz="4" w:space="0" w:color="auto"/>
            </w:tcBorders>
            <w:shd w:val="clear" w:color="auto" w:fill="auto"/>
            <w:noWrap/>
            <w:vAlign w:val="center"/>
          </w:tcPr>
          <w:p w14:paraId="79CE4CA7"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A5F8C8A" w14:textId="3687C742" w:rsidR="00FB0C7C" w:rsidRPr="00FA3458" w:rsidRDefault="00710A0E" w:rsidP="00FB0C7C">
            <w:pPr>
              <w:ind w:left="0"/>
              <w:jc w:val="right"/>
              <w:rPr>
                <w:rFonts w:ascii="Bookman Old Style" w:hAnsi="Bookman Old Style"/>
                <w:color w:val="000000"/>
                <w:sz w:val="12"/>
                <w:szCs w:val="12"/>
              </w:rPr>
            </w:pPr>
            <w:r>
              <w:rPr>
                <w:rFonts w:ascii="Bookman Old Style" w:hAnsi="Bookman Old Style"/>
                <w:color w:val="000000"/>
                <w:sz w:val="12"/>
                <w:szCs w:val="12"/>
              </w:rPr>
              <w:t>182,007</w:t>
            </w:r>
          </w:p>
        </w:tc>
        <w:tc>
          <w:tcPr>
            <w:tcW w:w="450" w:type="pct"/>
            <w:tcBorders>
              <w:top w:val="nil"/>
              <w:left w:val="nil"/>
              <w:bottom w:val="single" w:sz="4" w:space="0" w:color="auto"/>
              <w:right w:val="single" w:sz="4" w:space="0" w:color="auto"/>
            </w:tcBorders>
            <w:shd w:val="clear" w:color="auto" w:fill="auto"/>
            <w:noWrap/>
            <w:vAlign w:val="center"/>
          </w:tcPr>
          <w:p w14:paraId="3E9F7D4C" w14:textId="77777777" w:rsidR="00FB0C7C" w:rsidRPr="00FA3458" w:rsidRDefault="00FB0C7C" w:rsidP="00FB0C7C">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796AD7F" w14:textId="11F3FA6F" w:rsidR="00FB0C7C" w:rsidRPr="00FA3458" w:rsidRDefault="00710A0E" w:rsidP="00FB0C7C">
            <w:pPr>
              <w:ind w:left="0"/>
              <w:jc w:val="right"/>
              <w:rPr>
                <w:rFonts w:ascii="Bookman Old Style" w:hAnsi="Bookman Old Style"/>
                <w:color w:val="000000"/>
                <w:sz w:val="12"/>
                <w:szCs w:val="12"/>
              </w:rPr>
            </w:pPr>
            <w:r>
              <w:rPr>
                <w:rFonts w:ascii="Bookman Old Style" w:hAnsi="Bookman Old Style"/>
                <w:color w:val="000000"/>
                <w:sz w:val="12"/>
                <w:szCs w:val="12"/>
              </w:rPr>
              <w:t>183,419</w:t>
            </w:r>
          </w:p>
        </w:tc>
      </w:tr>
      <w:tr w:rsidR="00331155" w:rsidRPr="00205F5B" w14:paraId="555B02BA"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0A805E3" w14:textId="77777777" w:rsidR="00331155" w:rsidRPr="00CF46CE" w:rsidRDefault="00331155" w:rsidP="00721916">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49" w:type="pct"/>
            <w:tcBorders>
              <w:top w:val="nil"/>
              <w:left w:val="nil"/>
              <w:bottom w:val="single" w:sz="4" w:space="0" w:color="auto"/>
              <w:right w:val="single" w:sz="4" w:space="0" w:color="auto"/>
            </w:tcBorders>
            <w:shd w:val="clear" w:color="auto" w:fill="auto"/>
            <w:noWrap/>
            <w:vAlign w:val="center"/>
          </w:tcPr>
          <w:p w14:paraId="78F6C6E7" w14:textId="77777777" w:rsidR="00331155" w:rsidRPr="00FA3458" w:rsidRDefault="00331155"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E398C6C" w14:textId="57DB246D" w:rsidR="00331155" w:rsidRPr="00FA3458" w:rsidRDefault="00710A0E" w:rsidP="00721916">
            <w:pPr>
              <w:ind w:left="0"/>
              <w:jc w:val="right"/>
              <w:rPr>
                <w:rFonts w:ascii="Bookman Old Style" w:hAnsi="Bookman Old Style"/>
                <w:color w:val="000000"/>
                <w:sz w:val="12"/>
                <w:szCs w:val="12"/>
              </w:rPr>
            </w:pPr>
            <w:r>
              <w:rPr>
                <w:rFonts w:ascii="Bookman Old Style" w:hAnsi="Bookman Old Style"/>
                <w:color w:val="000000"/>
                <w:sz w:val="12"/>
                <w:szCs w:val="12"/>
              </w:rPr>
              <w:t>182,136</w:t>
            </w:r>
          </w:p>
        </w:tc>
        <w:tc>
          <w:tcPr>
            <w:tcW w:w="450" w:type="pct"/>
            <w:tcBorders>
              <w:top w:val="nil"/>
              <w:left w:val="nil"/>
              <w:bottom w:val="single" w:sz="4" w:space="0" w:color="auto"/>
              <w:right w:val="single" w:sz="4" w:space="0" w:color="auto"/>
            </w:tcBorders>
            <w:shd w:val="clear" w:color="auto" w:fill="auto"/>
            <w:noWrap/>
            <w:vAlign w:val="center"/>
          </w:tcPr>
          <w:p w14:paraId="70CCD27D" w14:textId="77777777" w:rsidR="00331155" w:rsidRPr="00FA3458" w:rsidRDefault="00331155"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CB3FBA5" w14:textId="0D115AF8" w:rsidR="00331155" w:rsidRPr="00FA3458" w:rsidRDefault="00710A0E" w:rsidP="00721916">
            <w:pPr>
              <w:ind w:left="0"/>
              <w:jc w:val="right"/>
              <w:rPr>
                <w:rFonts w:ascii="Bookman Old Style" w:hAnsi="Bookman Old Style"/>
                <w:color w:val="000000"/>
                <w:sz w:val="12"/>
                <w:szCs w:val="12"/>
              </w:rPr>
            </w:pPr>
            <w:r>
              <w:rPr>
                <w:rFonts w:ascii="Bookman Old Style" w:hAnsi="Bookman Old Style"/>
                <w:color w:val="000000"/>
                <w:sz w:val="12"/>
                <w:szCs w:val="12"/>
              </w:rPr>
              <w:t>183,099</w:t>
            </w:r>
          </w:p>
        </w:tc>
        <w:tc>
          <w:tcPr>
            <w:tcW w:w="450" w:type="pct"/>
            <w:tcBorders>
              <w:top w:val="nil"/>
              <w:left w:val="nil"/>
              <w:bottom w:val="single" w:sz="4" w:space="0" w:color="auto"/>
              <w:right w:val="single" w:sz="4" w:space="0" w:color="auto"/>
            </w:tcBorders>
            <w:shd w:val="clear" w:color="auto" w:fill="auto"/>
            <w:noWrap/>
            <w:vAlign w:val="center"/>
          </w:tcPr>
          <w:p w14:paraId="1FC9DB0F" w14:textId="77777777" w:rsidR="00331155" w:rsidRPr="00FA3458" w:rsidRDefault="00331155"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DE59A81" w14:textId="6DDB88C0" w:rsidR="00331155" w:rsidRPr="00FA3458" w:rsidRDefault="00710A0E" w:rsidP="00721916">
            <w:pPr>
              <w:ind w:left="0"/>
              <w:jc w:val="right"/>
              <w:rPr>
                <w:rFonts w:ascii="Bookman Old Style" w:hAnsi="Bookman Old Style"/>
                <w:color w:val="000000"/>
                <w:sz w:val="12"/>
                <w:szCs w:val="12"/>
              </w:rPr>
            </w:pPr>
            <w:r>
              <w:rPr>
                <w:rFonts w:ascii="Bookman Old Style" w:hAnsi="Bookman Old Style"/>
                <w:color w:val="000000"/>
                <w:sz w:val="12"/>
                <w:szCs w:val="12"/>
              </w:rPr>
              <w:t>184,062</w:t>
            </w:r>
          </w:p>
        </w:tc>
        <w:tc>
          <w:tcPr>
            <w:tcW w:w="450" w:type="pct"/>
            <w:tcBorders>
              <w:top w:val="nil"/>
              <w:left w:val="nil"/>
              <w:bottom w:val="single" w:sz="4" w:space="0" w:color="auto"/>
              <w:right w:val="single" w:sz="4" w:space="0" w:color="auto"/>
            </w:tcBorders>
            <w:shd w:val="clear" w:color="auto" w:fill="auto"/>
            <w:noWrap/>
            <w:vAlign w:val="center"/>
          </w:tcPr>
          <w:p w14:paraId="0C65085B" w14:textId="77777777" w:rsidR="00331155" w:rsidRPr="00FA3458" w:rsidRDefault="00331155"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AFE3519" w14:textId="1A1A117B" w:rsidR="00331155" w:rsidRPr="00FA3458" w:rsidRDefault="00710A0E" w:rsidP="00721916">
            <w:pPr>
              <w:ind w:left="0"/>
              <w:jc w:val="right"/>
              <w:rPr>
                <w:rFonts w:ascii="Bookman Old Style" w:hAnsi="Bookman Old Style"/>
                <w:color w:val="000000"/>
                <w:sz w:val="12"/>
                <w:szCs w:val="12"/>
              </w:rPr>
            </w:pPr>
            <w:r>
              <w:rPr>
                <w:rFonts w:ascii="Bookman Old Style" w:hAnsi="Bookman Old Style"/>
                <w:color w:val="000000"/>
                <w:sz w:val="12"/>
                <w:szCs w:val="12"/>
              </w:rPr>
              <w:t>185,025</w:t>
            </w:r>
          </w:p>
        </w:tc>
        <w:tc>
          <w:tcPr>
            <w:tcW w:w="450" w:type="pct"/>
            <w:tcBorders>
              <w:top w:val="nil"/>
              <w:left w:val="nil"/>
              <w:bottom w:val="single" w:sz="4" w:space="0" w:color="auto"/>
              <w:right w:val="single" w:sz="4" w:space="0" w:color="auto"/>
            </w:tcBorders>
            <w:shd w:val="clear" w:color="auto" w:fill="auto"/>
            <w:noWrap/>
            <w:vAlign w:val="center"/>
          </w:tcPr>
          <w:p w14:paraId="2547AFBD" w14:textId="77777777" w:rsidR="00331155" w:rsidRPr="00FA3458" w:rsidRDefault="00331155"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A2DAD37" w14:textId="751D6C87" w:rsidR="00331155" w:rsidRPr="00FA3458" w:rsidRDefault="00710A0E" w:rsidP="00721916">
            <w:pPr>
              <w:ind w:left="0"/>
              <w:jc w:val="right"/>
              <w:rPr>
                <w:rFonts w:ascii="Bookman Old Style" w:hAnsi="Bookman Old Style"/>
                <w:color w:val="000000"/>
                <w:sz w:val="12"/>
                <w:szCs w:val="12"/>
              </w:rPr>
            </w:pPr>
            <w:r>
              <w:rPr>
                <w:rFonts w:ascii="Bookman Old Style" w:hAnsi="Bookman Old Style"/>
                <w:color w:val="000000"/>
                <w:sz w:val="12"/>
                <w:szCs w:val="12"/>
              </w:rPr>
              <w:t>186,053</w:t>
            </w:r>
          </w:p>
        </w:tc>
      </w:tr>
      <w:tr w:rsidR="009E61C7" w:rsidRPr="00205F5B" w14:paraId="4662FCCF"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F847B0E"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49" w:type="pct"/>
            <w:tcBorders>
              <w:top w:val="nil"/>
              <w:left w:val="nil"/>
              <w:bottom w:val="single" w:sz="4" w:space="0" w:color="auto"/>
              <w:right w:val="single" w:sz="4" w:space="0" w:color="auto"/>
            </w:tcBorders>
            <w:shd w:val="clear" w:color="auto" w:fill="auto"/>
            <w:noWrap/>
            <w:vAlign w:val="center"/>
          </w:tcPr>
          <w:p w14:paraId="387187A0"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66CE029" w14:textId="04D976E0"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49E0795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39B9635" w14:textId="3D435EA1"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42DE516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5E60109" w14:textId="5C920A99"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43C2929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A7E2F94" w14:textId="69AD6DB1"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75F4053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D7A42D7" w14:textId="3D55FE89"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r>
      <w:tr w:rsidR="009E61C7" w:rsidRPr="00205F5B" w14:paraId="0461B020"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E896EB5"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49" w:type="pct"/>
            <w:tcBorders>
              <w:top w:val="nil"/>
              <w:left w:val="nil"/>
              <w:bottom w:val="single" w:sz="4" w:space="0" w:color="auto"/>
              <w:right w:val="single" w:sz="4" w:space="0" w:color="auto"/>
            </w:tcBorders>
            <w:shd w:val="clear" w:color="auto" w:fill="auto"/>
            <w:noWrap/>
            <w:vAlign w:val="center"/>
          </w:tcPr>
          <w:p w14:paraId="596909F7"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DB03E5F" w14:textId="2712A271"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5D557CBB"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39EF0F2" w14:textId="10EE8645"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738E33AD"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16163CB" w14:textId="29A1C7E7"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003E249D"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B0F418C" w14:textId="3E7EC3A8"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43527FA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EF7681B" w14:textId="2024DC99"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r>
      <w:tr w:rsidR="009E61C7" w:rsidRPr="00205F5B" w14:paraId="5783ACEE"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2AE66B6"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49" w:type="pct"/>
            <w:tcBorders>
              <w:top w:val="nil"/>
              <w:left w:val="nil"/>
              <w:bottom w:val="single" w:sz="4" w:space="0" w:color="auto"/>
              <w:right w:val="single" w:sz="4" w:space="0" w:color="auto"/>
            </w:tcBorders>
            <w:shd w:val="clear" w:color="auto" w:fill="auto"/>
            <w:noWrap/>
            <w:vAlign w:val="center"/>
          </w:tcPr>
          <w:p w14:paraId="67A7189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067A689" w14:textId="412FA7E2"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36CA06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9523F99" w14:textId="5C485BD2"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35EA2A1"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091D05A" w14:textId="5EF77582"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4F3130B"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C2E5AB3" w14:textId="5663DD7C"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95A465E"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74A469C" w14:textId="5034AF0B"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2637FF15"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18E13A1"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49" w:type="pct"/>
            <w:tcBorders>
              <w:top w:val="nil"/>
              <w:left w:val="nil"/>
              <w:bottom w:val="single" w:sz="4" w:space="0" w:color="auto"/>
              <w:right w:val="single" w:sz="4" w:space="0" w:color="auto"/>
            </w:tcBorders>
            <w:shd w:val="clear" w:color="auto" w:fill="auto"/>
            <w:noWrap/>
            <w:vAlign w:val="center"/>
          </w:tcPr>
          <w:p w14:paraId="7293FA47"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1F55A20" w14:textId="102C2066"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C8F397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D9D75A3" w14:textId="07E3B603"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CB6A00A"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52697D2" w14:textId="45CA331B"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49B1441"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C64C798" w14:textId="79177E7A"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14A051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FB1E200" w14:textId="155C0F33"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33246963"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D417D61"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49" w:type="pct"/>
            <w:tcBorders>
              <w:top w:val="nil"/>
              <w:left w:val="nil"/>
              <w:bottom w:val="single" w:sz="4" w:space="0" w:color="auto"/>
              <w:right w:val="single" w:sz="4" w:space="0" w:color="auto"/>
            </w:tcBorders>
            <w:shd w:val="clear" w:color="auto" w:fill="auto"/>
            <w:noWrap/>
            <w:vAlign w:val="center"/>
          </w:tcPr>
          <w:p w14:paraId="6473C74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8B0F537" w14:textId="07BFDB31"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47BC139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547CB04" w14:textId="66489B19"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7E441F6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675D983" w14:textId="0A73060C"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42262C77"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D849BB5" w14:textId="79BBA66A"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73565DB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3565C6B" w14:textId="2EEC2938"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r>
      <w:tr w:rsidR="009E61C7" w:rsidRPr="00205F5B" w14:paraId="253FFD48"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6EBBFC0"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49" w:type="pct"/>
            <w:tcBorders>
              <w:top w:val="nil"/>
              <w:left w:val="nil"/>
              <w:bottom w:val="single" w:sz="4" w:space="0" w:color="auto"/>
              <w:right w:val="single" w:sz="4" w:space="0" w:color="auto"/>
            </w:tcBorders>
            <w:shd w:val="clear" w:color="auto" w:fill="auto"/>
            <w:noWrap/>
            <w:vAlign w:val="center"/>
          </w:tcPr>
          <w:p w14:paraId="6D27F8D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1827D57" w14:textId="34F614CC"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60F4AA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3AF8631" w14:textId="5F88AC93"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FBBCF2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30704B4" w14:textId="195174C6"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F4C38B1"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A27CD33" w14:textId="64F97C96"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3F7CA6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41CF06A" w14:textId="522D6A39"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080856C8"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2E486C7"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49" w:type="pct"/>
            <w:tcBorders>
              <w:top w:val="nil"/>
              <w:left w:val="nil"/>
              <w:bottom w:val="single" w:sz="4" w:space="0" w:color="auto"/>
              <w:right w:val="single" w:sz="4" w:space="0" w:color="auto"/>
            </w:tcBorders>
            <w:shd w:val="clear" w:color="auto" w:fill="auto"/>
            <w:noWrap/>
            <w:vAlign w:val="center"/>
          </w:tcPr>
          <w:p w14:paraId="34134F0B"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3CC2F29" w14:textId="3350DD7B"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B3A33C1"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2E03041" w14:textId="404D8A2E"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DA80FD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374B067" w14:textId="79BAE006"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EA03E94"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48D8178" w14:textId="113133CE"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3AC99EE"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F9A2848" w14:textId="279D0F6C"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19EBF49E"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2F5FD9D"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49" w:type="pct"/>
            <w:tcBorders>
              <w:top w:val="nil"/>
              <w:left w:val="nil"/>
              <w:bottom w:val="single" w:sz="4" w:space="0" w:color="auto"/>
              <w:right w:val="single" w:sz="4" w:space="0" w:color="auto"/>
            </w:tcBorders>
            <w:shd w:val="clear" w:color="auto" w:fill="auto"/>
            <w:noWrap/>
            <w:vAlign w:val="center"/>
          </w:tcPr>
          <w:p w14:paraId="720F4A6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FA60724" w14:textId="4F6574CE"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2F6CD30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CE9BE43" w14:textId="023EE31F"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2E350C0C"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41BFE01" w14:textId="419BDF66"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00EC3772"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117C40B" w14:textId="13D61C4F"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07C8933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4C58E2C" w14:textId="1808BB6C"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r>
      <w:tr w:rsidR="00FB0C7C" w:rsidRPr="00205F5B" w14:paraId="09E4CF46" w14:textId="77777777" w:rsidTr="00583222">
        <w:trPr>
          <w:trHeight w:val="300"/>
        </w:trPr>
        <w:tc>
          <w:tcPr>
            <w:tcW w:w="503" w:type="pct"/>
            <w:tcBorders>
              <w:top w:val="nil"/>
              <w:left w:val="single" w:sz="4" w:space="0" w:color="auto"/>
              <w:bottom w:val="single" w:sz="4" w:space="0" w:color="auto"/>
              <w:right w:val="single" w:sz="4" w:space="0" w:color="auto"/>
            </w:tcBorders>
            <w:shd w:val="clear" w:color="auto" w:fill="auto"/>
            <w:vAlign w:val="center"/>
          </w:tcPr>
          <w:p w14:paraId="0C140879" w14:textId="77777777" w:rsidR="00FB0C7C" w:rsidRPr="00205F5B" w:rsidRDefault="00FB0C7C" w:rsidP="00FB0C7C">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49" w:type="pct"/>
            <w:tcBorders>
              <w:top w:val="nil"/>
              <w:left w:val="nil"/>
              <w:bottom w:val="single" w:sz="4" w:space="0" w:color="auto"/>
              <w:right w:val="single" w:sz="4" w:space="0" w:color="auto"/>
            </w:tcBorders>
            <w:shd w:val="clear" w:color="auto" w:fill="auto"/>
            <w:noWrap/>
            <w:vAlign w:val="center"/>
          </w:tcPr>
          <w:p w14:paraId="7795D0D6" w14:textId="77777777" w:rsidR="00FB0C7C" w:rsidRPr="00FA3458" w:rsidRDefault="00FB0C7C" w:rsidP="00FB0C7C">
            <w:pPr>
              <w:ind w:left="-12" w:firstLine="12"/>
              <w:jc w:val="right"/>
              <w:rPr>
                <w:rFonts w:ascii="Bookman Old Style" w:hAnsi="Bookman Old Style"/>
                <w:b/>
                <w:color w:val="000000"/>
                <w:sz w:val="12"/>
                <w:szCs w:val="12"/>
                <w:lang w:val="es-CO" w:eastAsia="es-CO"/>
              </w:rPr>
            </w:pPr>
            <w:r w:rsidRPr="00FA34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9799B80" w14:textId="16FEC38E" w:rsidR="00FB0C7C" w:rsidRPr="004F3951" w:rsidRDefault="006469F9" w:rsidP="00FB0C7C">
            <w:pPr>
              <w:ind w:left="-12" w:firstLine="12"/>
              <w:jc w:val="right"/>
              <w:rPr>
                <w:rFonts w:ascii="Bookman Old Style" w:hAnsi="Bookman Old Style"/>
                <w:b/>
                <w:color w:val="000000"/>
                <w:sz w:val="12"/>
                <w:szCs w:val="12"/>
              </w:rPr>
            </w:pPr>
            <w:r>
              <w:rPr>
                <w:rFonts w:ascii="Bookman Old Style" w:hAnsi="Bookman Old Style"/>
                <w:b/>
                <w:color w:val="000000"/>
                <w:sz w:val="12"/>
                <w:szCs w:val="12"/>
              </w:rPr>
              <w:t>405,129</w:t>
            </w:r>
          </w:p>
        </w:tc>
        <w:tc>
          <w:tcPr>
            <w:tcW w:w="450" w:type="pct"/>
            <w:tcBorders>
              <w:top w:val="nil"/>
              <w:left w:val="nil"/>
              <w:bottom w:val="single" w:sz="4" w:space="0" w:color="auto"/>
              <w:right w:val="single" w:sz="4" w:space="0" w:color="auto"/>
            </w:tcBorders>
            <w:shd w:val="clear" w:color="auto" w:fill="auto"/>
            <w:noWrap/>
            <w:vAlign w:val="center"/>
          </w:tcPr>
          <w:p w14:paraId="594F5DC8" w14:textId="77777777" w:rsidR="00FB0C7C" w:rsidRPr="004F3951" w:rsidRDefault="00FB0C7C" w:rsidP="00FB0C7C">
            <w:pPr>
              <w:ind w:left="-12" w:firstLine="12"/>
              <w:jc w:val="right"/>
              <w:rPr>
                <w:rFonts w:ascii="Bookman Old Style" w:hAnsi="Bookman Old Style"/>
                <w:b/>
                <w:color w:val="000000"/>
                <w:sz w:val="12"/>
                <w:szCs w:val="12"/>
              </w:rPr>
            </w:pPr>
            <w:r w:rsidRPr="004F3951">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4CDAB28" w14:textId="46A0E0AC" w:rsidR="00FB0C7C" w:rsidRPr="004F3951" w:rsidRDefault="006469F9" w:rsidP="00FB0C7C">
            <w:pPr>
              <w:ind w:left="-12" w:firstLine="12"/>
              <w:jc w:val="right"/>
              <w:rPr>
                <w:rFonts w:ascii="Bookman Old Style" w:hAnsi="Bookman Old Style"/>
                <w:b/>
                <w:color w:val="000000"/>
                <w:sz w:val="12"/>
                <w:szCs w:val="12"/>
              </w:rPr>
            </w:pPr>
            <w:r>
              <w:rPr>
                <w:rFonts w:ascii="Bookman Old Style" w:hAnsi="Bookman Old Style"/>
                <w:b/>
                <w:color w:val="000000"/>
                <w:sz w:val="12"/>
                <w:szCs w:val="12"/>
              </w:rPr>
              <w:t>407,504</w:t>
            </w:r>
          </w:p>
        </w:tc>
        <w:tc>
          <w:tcPr>
            <w:tcW w:w="450" w:type="pct"/>
            <w:tcBorders>
              <w:top w:val="nil"/>
              <w:left w:val="nil"/>
              <w:bottom w:val="single" w:sz="4" w:space="0" w:color="auto"/>
              <w:right w:val="single" w:sz="4" w:space="0" w:color="auto"/>
            </w:tcBorders>
            <w:shd w:val="clear" w:color="auto" w:fill="auto"/>
            <w:noWrap/>
            <w:vAlign w:val="center"/>
          </w:tcPr>
          <w:p w14:paraId="712BEDC7" w14:textId="77777777" w:rsidR="00FB0C7C" w:rsidRPr="004F3951" w:rsidRDefault="00FB0C7C" w:rsidP="00FB0C7C">
            <w:pPr>
              <w:ind w:left="-12" w:firstLine="12"/>
              <w:jc w:val="right"/>
              <w:rPr>
                <w:rFonts w:ascii="Bookman Old Style" w:hAnsi="Bookman Old Style"/>
                <w:b/>
                <w:color w:val="000000"/>
                <w:sz w:val="12"/>
                <w:szCs w:val="12"/>
              </w:rPr>
            </w:pPr>
            <w:r w:rsidRPr="004F3951">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D4DD9BD" w14:textId="24D80845" w:rsidR="00FB0C7C" w:rsidRPr="004F3951" w:rsidRDefault="006469F9" w:rsidP="00FB0C7C">
            <w:pPr>
              <w:ind w:left="-12" w:firstLine="12"/>
              <w:jc w:val="right"/>
              <w:rPr>
                <w:rFonts w:ascii="Bookman Old Style" w:hAnsi="Bookman Old Style"/>
                <w:b/>
                <w:color w:val="000000"/>
                <w:sz w:val="12"/>
                <w:szCs w:val="12"/>
              </w:rPr>
            </w:pPr>
            <w:r>
              <w:rPr>
                <w:rFonts w:ascii="Bookman Old Style" w:hAnsi="Bookman Old Style"/>
                <w:b/>
                <w:color w:val="000000"/>
                <w:sz w:val="12"/>
                <w:szCs w:val="12"/>
              </w:rPr>
              <w:t>409,897</w:t>
            </w:r>
          </w:p>
        </w:tc>
        <w:tc>
          <w:tcPr>
            <w:tcW w:w="450" w:type="pct"/>
            <w:tcBorders>
              <w:top w:val="nil"/>
              <w:left w:val="nil"/>
              <w:bottom w:val="single" w:sz="4" w:space="0" w:color="auto"/>
              <w:right w:val="single" w:sz="4" w:space="0" w:color="auto"/>
            </w:tcBorders>
            <w:shd w:val="clear" w:color="auto" w:fill="auto"/>
            <w:noWrap/>
            <w:vAlign w:val="center"/>
          </w:tcPr>
          <w:p w14:paraId="6EA6F79B" w14:textId="77777777" w:rsidR="00FB0C7C" w:rsidRPr="004F3951" w:rsidRDefault="00FB0C7C" w:rsidP="00FB0C7C">
            <w:pPr>
              <w:ind w:left="-12" w:firstLine="12"/>
              <w:jc w:val="right"/>
              <w:rPr>
                <w:rFonts w:ascii="Bookman Old Style" w:hAnsi="Bookman Old Style"/>
                <w:b/>
                <w:color w:val="000000"/>
                <w:sz w:val="12"/>
                <w:szCs w:val="12"/>
              </w:rPr>
            </w:pPr>
            <w:r w:rsidRPr="004F3951">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675EE3F" w14:textId="54A84AB7" w:rsidR="00FB0C7C" w:rsidRPr="004F3951" w:rsidRDefault="006469F9" w:rsidP="00FB0C7C">
            <w:pPr>
              <w:ind w:left="-12" w:firstLine="12"/>
              <w:jc w:val="right"/>
              <w:rPr>
                <w:rFonts w:ascii="Bookman Old Style" w:hAnsi="Bookman Old Style"/>
                <w:b/>
                <w:color w:val="000000"/>
                <w:sz w:val="12"/>
                <w:szCs w:val="12"/>
              </w:rPr>
            </w:pPr>
            <w:r>
              <w:rPr>
                <w:rFonts w:ascii="Bookman Old Style" w:hAnsi="Bookman Old Style"/>
                <w:b/>
                <w:color w:val="000000"/>
                <w:sz w:val="12"/>
                <w:szCs w:val="12"/>
              </w:rPr>
              <w:t>412,254</w:t>
            </w:r>
          </w:p>
        </w:tc>
        <w:tc>
          <w:tcPr>
            <w:tcW w:w="450" w:type="pct"/>
            <w:tcBorders>
              <w:top w:val="nil"/>
              <w:left w:val="nil"/>
              <w:bottom w:val="single" w:sz="4" w:space="0" w:color="auto"/>
              <w:right w:val="single" w:sz="4" w:space="0" w:color="auto"/>
            </w:tcBorders>
            <w:shd w:val="clear" w:color="auto" w:fill="auto"/>
            <w:noWrap/>
            <w:vAlign w:val="center"/>
          </w:tcPr>
          <w:p w14:paraId="4541A0F5" w14:textId="77777777" w:rsidR="00FB0C7C" w:rsidRPr="004F3951" w:rsidRDefault="00FB0C7C" w:rsidP="00FB0C7C">
            <w:pPr>
              <w:ind w:left="-12" w:firstLine="12"/>
              <w:jc w:val="right"/>
              <w:rPr>
                <w:rFonts w:ascii="Bookman Old Style" w:hAnsi="Bookman Old Style"/>
                <w:b/>
                <w:color w:val="000000"/>
                <w:sz w:val="12"/>
                <w:szCs w:val="12"/>
              </w:rPr>
            </w:pPr>
            <w:r w:rsidRPr="004F3951">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1C8A815" w14:textId="57472492" w:rsidR="00FB0C7C" w:rsidRPr="004F3951" w:rsidRDefault="006469F9" w:rsidP="00FB0C7C">
            <w:pPr>
              <w:ind w:left="-12" w:firstLine="12"/>
              <w:jc w:val="right"/>
              <w:rPr>
                <w:rFonts w:ascii="Bookman Old Style" w:hAnsi="Bookman Old Style"/>
                <w:b/>
                <w:color w:val="000000"/>
                <w:sz w:val="12"/>
                <w:szCs w:val="12"/>
              </w:rPr>
            </w:pPr>
            <w:r>
              <w:rPr>
                <w:rFonts w:ascii="Bookman Old Style" w:hAnsi="Bookman Old Style"/>
                <w:b/>
                <w:color w:val="000000"/>
                <w:sz w:val="12"/>
                <w:szCs w:val="12"/>
              </w:rPr>
              <w:t>414,694</w:t>
            </w:r>
          </w:p>
        </w:tc>
      </w:tr>
    </w:tbl>
    <w:p w14:paraId="29F07944" w14:textId="77777777" w:rsidR="00FE1EB5" w:rsidRDefault="00FE1EB5" w:rsidP="00FE1EB5">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941"/>
        <w:gridCol w:w="840"/>
        <w:gridCol w:w="841"/>
        <w:gridCol w:w="841"/>
        <w:gridCol w:w="841"/>
        <w:gridCol w:w="841"/>
        <w:gridCol w:w="841"/>
        <w:gridCol w:w="841"/>
        <w:gridCol w:w="841"/>
        <w:gridCol w:w="841"/>
        <w:gridCol w:w="837"/>
      </w:tblGrid>
      <w:tr w:rsidR="00180C0A" w:rsidRPr="00205F5B" w14:paraId="197E8A39" w14:textId="77777777" w:rsidTr="00583222">
        <w:trPr>
          <w:trHeight w:val="300"/>
          <w:tblHeader/>
        </w:trPr>
        <w:tc>
          <w:tcPr>
            <w:tcW w:w="50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968DF18"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7434532" w14:textId="77777777" w:rsidR="00180C0A" w:rsidRPr="00205F5B" w:rsidRDefault="00180C0A" w:rsidP="0072191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11</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0AC2441B"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2</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9BB6CBA"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3</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06470483"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4</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D84C4CB"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5</w:t>
            </w:r>
          </w:p>
        </w:tc>
      </w:tr>
      <w:tr w:rsidR="00583222" w:rsidRPr="00205F5B" w14:paraId="6AB43058" w14:textId="77777777" w:rsidTr="00583222">
        <w:trPr>
          <w:trHeight w:val="300"/>
          <w:tblHeader/>
        </w:trPr>
        <w:tc>
          <w:tcPr>
            <w:tcW w:w="503" w:type="pct"/>
            <w:vMerge/>
            <w:tcBorders>
              <w:top w:val="single" w:sz="4" w:space="0" w:color="auto"/>
              <w:left w:val="single" w:sz="4" w:space="0" w:color="auto"/>
              <w:bottom w:val="single" w:sz="4" w:space="0" w:color="000000"/>
              <w:right w:val="single" w:sz="4" w:space="0" w:color="auto"/>
            </w:tcBorders>
            <w:vAlign w:val="center"/>
            <w:hideMark/>
          </w:tcPr>
          <w:p w14:paraId="26896488" w14:textId="77777777" w:rsidR="00180C0A" w:rsidRPr="00205F5B" w:rsidRDefault="00180C0A" w:rsidP="00721916">
            <w:pPr>
              <w:ind w:left="0"/>
              <w:jc w:val="center"/>
              <w:rPr>
                <w:rFonts w:ascii="Bookman Old Style" w:hAnsi="Bookman Old Style"/>
                <w:b/>
                <w:bCs/>
                <w:color w:val="000000"/>
                <w:sz w:val="12"/>
                <w:szCs w:val="12"/>
                <w:lang w:val="es-CO" w:eastAsia="es-CO"/>
              </w:rPr>
            </w:pPr>
          </w:p>
        </w:tc>
        <w:tc>
          <w:tcPr>
            <w:tcW w:w="449" w:type="pct"/>
            <w:tcBorders>
              <w:top w:val="nil"/>
              <w:left w:val="nil"/>
              <w:bottom w:val="single" w:sz="4" w:space="0" w:color="auto"/>
              <w:right w:val="single" w:sz="4" w:space="0" w:color="auto"/>
            </w:tcBorders>
            <w:shd w:val="clear" w:color="000000" w:fill="D9D9D9"/>
            <w:noWrap/>
            <w:vAlign w:val="center"/>
            <w:hideMark/>
          </w:tcPr>
          <w:p w14:paraId="7FE2753E"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2DB8C270"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2408005B"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62026957"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119016FC"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5FCE75FF"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0E91972C"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02613D2B"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6774475A"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72E23265"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180C0A" w:rsidRPr="00205F5B" w14:paraId="70360C3F" w14:textId="77777777" w:rsidTr="00583222">
        <w:trPr>
          <w:trHeight w:val="300"/>
        </w:trPr>
        <w:tc>
          <w:tcPr>
            <w:tcW w:w="503"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1DAF904A" w14:textId="77777777" w:rsidR="00180C0A" w:rsidRPr="00CF46CE" w:rsidRDefault="00180C0A" w:rsidP="00721916">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49" w:type="pct"/>
            <w:tcBorders>
              <w:top w:val="nil"/>
              <w:left w:val="nil"/>
              <w:bottom w:val="single" w:sz="4" w:space="0" w:color="auto"/>
              <w:right w:val="single" w:sz="4" w:space="0" w:color="auto"/>
            </w:tcBorders>
            <w:shd w:val="clear" w:color="auto" w:fill="auto"/>
            <w:noWrap/>
            <w:vAlign w:val="center"/>
          </w:tcPr>
          <w:p w14:paraId="733F2512" w14:textId="77777777" w:rsidR="00180C0A" w:rsidRPr="00FA3458" w:rsidRDefault="00180C0A" w:rsidP="00721916">
            <w:pPr>
              <w:ind w:left="0"/>
              <w:jc w:val="right"/>
              <w:rPr>
                <w:rFonts w:ascii="Bookman Old Style" w:hAnsi="Bookman Old Style"/>
                <w:color w:val="000000"/>
                <w:sz w:val="12"/>
                <w:szCs w:val="12"/>
                <w:lang w:val="es-CO" w:eastAsia="es-CO"/>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87E1A99" w14:textId="5F52E9ED"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390,466</w:t>
            </w:r>
          </w:p>
        </w:tc>
        <w:tc>
          <w:tcPr>
            <w:tcW w:w="450" w:type="pct"/>
            <w:tcBorders>
              <w:top w:val="nil"/>
              <w:left w:val="nil"/>
              <w:bottom w:val="single" w:sz="4" w:space="0" w:color="auto"/>
              <w:right w:val="single" w:sz="4" w:space="0" w:color="auto"/>
            </w:tcBorders>
            <w:shd w:val="clear" w:color="auto" w:fill="auto"/>
            <w:noWrap/>
            <w:vAlign w:val="center"/>
          </w:tcPr>
          <w:p w14:paraId="78CF518B"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4784C43" w14:textId="0AE510BA"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393,034</w:t>
            </w:r>
          </w:p>
        </w:tc>
        <w:tc>
          <w:tcPr>
            <w:tcW w:w="450" w:type="pct"/>
            <w:tcBorders>
              <w:top w:val="nil"/>
              <w:left w:val="nil"/>
              <w:bottom w:val="single" w:sz="4" w:space="0" w:color="auto"/>
              <w:right w:val="single" w:sz="4" w:space="0" w:color="auto"/>
            </w:tcBorders>
            <w:shd w:val="clear" w:color="auto" w:fill="auto"/>
            <w:noWrap/>
            <w:vAlign w:val="center"/>
          </w:tcPr>
          <w:p w14:paraId="56128F77"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1169C01" w14:textId="10BF6B11"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395,602</w:t>
            </w:r>
          </w:p>
        </w:tc>
        <w:tc>
          <w:tcPr>
            <w:tcW w:w="450" w:type="pct"/>
            <w:tcBorders>
              <w:top w:val="nil"/>
              <w:left w:val="nil"/>
              <w:bottom w:val="single" w:sz="4" w:space="0" w:color="auto"/>
              <w:right w:val="single" w:sz="4" w:space="0" w:color="auto"/>
            </w:tcBorders>
            <w:shd w:val="clear" w:color="auto" w:fill="auto"/>
            <w:noWrap/>
            <w:vAlign w:val="center"/>
          </w:tcPr>
          <w:p w14:paraId="7B6B88AF"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76795DC" w14:textId="1A7B2732"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398,234</w:t>
            </w:r>
          </w:p>
        </w:tc>
        <w:tc>
          <w:tcPr>
            <w:tcW w:w="450" w:type="pct"/>
            <w:tcBorders>
              <w:top w:val="nil"/>
              <w:left w:val="nil"/>
              <w:bottom w:val="single" w:sz="4" w:space="0" w:color="auto"/>
              <w:right w:val="single" w:sz="4" w:space="0" w:color="auto"/>
            </w:tcBorders>
            <w:shd w:val="clear" w:color="auto" w:fill="auto"/>
            <w:noWrap/>
            <w:vAlign w:val="center"/>
          </w:tcPr>
          <w:p w14:paraId="0BED1588"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15FB882" w14:textId="019B6F9A"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400,866</w:t>
            </w:r>
          </w:p>
        </w:tc>
      </w:tr>
      <w:tr w:rsidR="00180C0A" w:rsidRPr="00205F5B" w14:paraId="029E845C"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480AF7E" w14:textId="77777777" w:rsidR="00180C0A" w:rsidRPr="00CF46CE" w:rsidRDefault="00180C0A" w:rsidP="00721916">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49" w:type="pct"/>
            <w:tcBorders>
              <w:top w:val="nil"/>
              <w:left w:val="nil"/>
              <w:bottom w:val="single" w:sz="4" w:space="0" w:color="auto"/>
              <w:right w:val="single" w:sz="4" w:space="0" w:color="auto"/>
            </w:tcBorders>
            <w:shd w:val="clear" w:color="auto" w:fill="auto"/>
            <w:noWrap/>
            <w:vAlign w:val="center"/>
          </w:tcPr>
          <w:p w14:paraId="37D9501D"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6E32C1F" w14:textId="43151088"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184,961</w:t>
            </w:r>
          </w:p>
        </w:tc>
        <w:tc>
          <w:tcPr>
            <w:tcW w:w="450" w:type="pct"/>
            <w:tcBorders>
              <w:top w:val="nil"/>
              <w:left w:val="nil"/>
              <w:bottom w:val="single" w:sz="4" w:space="0" w:color="auto"/>
              <w:right w:val="single" w:sz="4" w:space="0" w:color="auto"/>
            </w:tcBorders>
            <w:shd w:val="clear" w:color="auto" w:fill="auto"/>
            <w:noWrap/>
            <w:vAlign w:val="center"/>
          </w:tcPr>
          <w:p w14:paraId="742074F4"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C33B0B9" w14:textId="1A2803FB"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186,501</w:t>
            </w:r>
          </w:p>
        </w:tc>
        <w:tc>
          <w:tcPr>
            <w:tcW w:w="450" w:type="pct"/>
            <w:tcBorders>
              <w:top w:val="nil"/>
              <w:left w:val="nil"/>
              <w:bottom w:val="single" w:sz="4" w:space="0" w:color="auto"/>
              <w:right w:val="single" w:sz="4" w:space="0" w:color="auto"/>
            </w:tcBorders>
            <w:shd w:val="clear" w:color="auto" w:fill="auto"/>
            <w:noWrap/>
            <w:vAlign w:val="center"/>
          </w:tcPr>
          <w:p w14:paraId="060F7B42"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AF8427C" w14:textId="0C2D7992"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188,043</w:t>
            </w:r>
          </w:p>
        </w:tc>
        <w:tc>
          <w:tcPr>
            <w:tcW w:w="450" w:type="pct"/>
            <w:tcBorders>
              <w:top w:val="nil"/>
              <w:left w:val="nil"/>
              <w:bottom w:val="single" w:sz="4" w:space="0" w:color="auto"/>
              <w:right w:val="single" w:sz="4" w:space="0" w:color="auto"/>
            </w:tcBorders>
            <w:shd w:val="clear" w:color="auto" w:fill="auto"/>
            <w:noWrap/>
            <w:vAlign w:val="center"/>
          </w:tcPr>
          <w:p w14:paraId="411B48AB"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EBF95BF" w14:textId="479D9128"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189,583</w:t>
            </w:r>
          </w:p>
        </w:tc>
        <w:tc>
          <w:tcPr>
            <w:tcW w:w="450" w:type="pct"/>
            <w:tcBorders>
              <w:top w:val="nil"/>
              <w:left w:val="nil"/>
              <w:bottom w:val="single" w:sz="4" w:space="0" w:color="auto"/>
              <w:right w:val="single" w:sz="4" w:space="0" w:color="auto"/>
            </w:tcBorders>
            <w:shd w:val="clear" w:color="auto" w:fill="auto"/>
            <w:noWrap/>
            <w:vAlign w:val="center"/>
          </w:tcPr>
          <w:p w14:paraId="26E0A11F"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291E8D9" w14:textId="02D69170"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191,123</w:t>
            </w:r>
          </w:p>
        </w:tc>
      </w:tr>
      <w:tr w:rsidR="00180C0A" w:rsidRPr="00205F5B" w14:paraId="6DA91E76"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6486164" w14:textId="77777777" w:rsidR="00180C0A" w:rsidRPr="00CF46CE" w:rsidRDefault="00180C0A" w:rsidP="00721916">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49" w:type="pct"/>
            <w:tcBorders>
              <w:top w:val="nil"/>
              <w:left w:val="nil"/>
              <w:bottom w:val="single" w:sz="4" w:space="0" w:color="auto"/>
              <w:right w:val="single" w:sz="4" w:space="0" w:color="auto"/>
            </w:tcBorders>
            <w:shd w:val="clear" w:color="auto" w:fill="auto"/>
            <w:noWrap/>
            <w:vAlign w:val="center"/>
          </w:tcPr>
          <w:p w14:paraId="71CCF3FF"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EB97718" w14:textId="7C962A5C"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187,079</w:t>
            </w:r>
          </w:p>
        </w:tc>
        <w:tc>
          <w:tcPr>
            <w:tcW w:w="450" w:type="pct"/>
            <w:tcBorders>
              <w:top w:val="nil"/>
              <w:left w:val="nil"/>
              <w:bottom w:val="single" w:sz="4" w:space="0" w:color="auto"/>
              <w:right w:val="single" w:sz="4" w:space="0" w:color="auto"/>
            </w:tcBorders>
            <w:shd w:val="clear" w:color="auto" w:fill="auto"/>
            <w:noWrap/>
            <w:vAlign w:val="center"/>
          </w:tcPr>
          <w:p w14:paraId="0C1ABE7F"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90ABB64" w14:textId="27E3FFDD"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188,107</w:t>
            </w:r>
          </w:p>
        </w:tc>
        <w:tc>
          <w:tcPr>
            <w:tcW w:w="450" w:type="pct"/>
            <w:tcBorders>
              <w:top w:val="nil"/>
              <w:left w:val="nil"/>
              <w:bottom w:val="single" w:sz="4" w:space="0" w:color="auto"/>
              <w:right w:val="single" w:sz="4" w:space="0" w:color="auto"/>
            </w:tcBorders>
            <w:shd w:val="clear" w:color="auto" w:fill="auto"/>
            <w:noWrap/>
            <w:vAlign w:val="center"/>
          </w:tcPr>
          <w:p w14:paraId="2BC3E071"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486254C" w14:textId="331D34D5"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189,133</w:t>
            </w:r>
          </w:p>
        </w:tc>
        <w:tc>
          <w:tcPr>
            <w:tcW w:w="450" w:type="pct"/>
            <w:tcBorders>
              <w:top w:val="nil"/>
              <w:left w:val="nil"/>
              <w:bottom w:val="single" w:sz="4" w:space="0" w:color="auto"/>
              <w:right w:val="single" w:sz="4" w:space="0" w:color="auto"/>
            </w:tcBorders>
            <w:shd w:val="clear" w:color="auto" w:fill="auto"/>
            <w:noWrap/>
            <w:vAlign w:val="center"/>
          </w:tcPr>
          <w:p w14:paraId="79518AB4"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8432123" w14:textId="0280AC38"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190,225</w:t>
            </w:r>
          </w:p>
        </w:tc>
        <w:tc>
          <w:tcPr>
            <w:tcW w:w="450" w:type="pct"/>
            <w:tcBorders>
              <w:top w:val="nil"/>
              <w:left w:val="nil"/>
              <w:bottom w:val="single" w:sz="4" w:space="0" w:color="auto"/>
              <w:right w:val="single" w:sz="4" w:space="0" w:color="auto"/>
            </w:tcBorders>
            <w:shd w:val="clear" w:color="auto" w:fill="auto"/>
            <w:noWrap/>
            <w:vAlign w:val="center"/>
          </w:tcPr>
          <w:p w14:paraId="525B1E65" w14:textId="77777777" w:rsidR="00180C0A" w:rsidRPr="00FA3458" w:rsidRDefault="00180C0A"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CA9EB00" w14:textId="1D5B95D8" w:rsidR="00180C0A"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191,317</w:t>
            </w:r>
          </w:p>
        </w:tc>
      </w:tr>
      <w:tr w:rsidR="009E61C7" w:rsidRPr="00205F5B" w14:paraId="75E27167"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C028F4E"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49" w:type="pct"/>
            <w:tcBorders>
              <w:top w:val="nil"/>
              <w:left w:val="nil"/>
              <w:bottom w:val="single" w:sz="4" w:space="0" w:color="auto"/>
              <w:right w:val="single" w:sz="4" w:space="0" w:color="auto"/>
            </w:tcBorders>
            <w:shd w:val="clear" w:color="auto" w:fill="auto"/>
            <w:noWrap/>
            <w:vAlign w:val="center"/>
          </w:tcPr>
          <w:p w14:paraId="59404F51"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32FC82C" w14:textId="5D904D78"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2B1EE91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BE21962" w14:textId="03F8E8D0"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0BF4BD9D"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1AF0EC" w14:textId="7F081C78"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6F99731C"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CE1F028" w14:textId="2DBB4338"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32C71974"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B2858C6" w14:textId="3BA3DE98"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r>
      <w:tr w:rsidR="009E61C7" w:rsidRPr="00205F5B" w14:paraId="1AC49063"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B257595"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49" w:type="pct"/>
            <w:tcBorders>
              <w:top w:val="nil"/>
              <w:left w:val="nil"/>
              <w:bottom w:val="single" w:sz="4" w:space="0" w:color="auto"/>
              <w:right w:val="single" w:sz="4" w:space="0" w:color="auto"/>
            </w:tcBorders>
            <w:shd w:val="clear" w:color="auto" w:fill="auto"/>
            <w:noWrap/>
            <w:vAlign w:val="center"/>
          </w:tcPr>
          <w:p w14:paraId="371C7DAA"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B0DC6DC" w14:textId="189F518D"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3A92D98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EB04106" w14:textId="33084A04"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3ABB5E5E"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1201829" w14:textId="600C5358"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074BB8D6"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EFE9858" w14:textId="53E63348"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0827676D"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AB77306" w14:textId="414A229B"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r>
      <w:tr w:rsidR="009E61C7" w:rsidRPr="00205F5B" w14:paraId="2599E739"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1E3EC54"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49" w:type="pct"/>
            <w:tcBorders>
              <w:top w:val="nil"/>
              <w:left w:val="nil"/>
              <w:bottom w:val="single" w:sz="4" w:space="0" w:color="auto"/>
              <w:right w:val="single" w:sz="4" w:space="0" w:color="auto"/>
            </w:tcBorders>
            <w:shd w:val="clear" w:color="auto" w:fill="auto"/>
            <w:noWrap/>
            <w:vAlign w:val="center"/>
          </w:tcPr>
          <w:p w14:paraId="1FEDF52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6E1F00D" w14:textId="541E58CB"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4C2CCE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03BC43C" w14:textId="2B413E56"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FE4177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C656975" w14:textId="010133E0"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98B619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32B4DD1" w14:textId="262FC88E"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F55503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6F379F0" w14:textId="122DC190"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09B5793D"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C4832ED"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49" w:type="pct"/>
            <w:tcBorders>
              <w:top w:val="nil"/>
              <w:left w:val="nil"/>
              <w:bottom w:val="single" w:sz="4" w:space="0" w:color="auto"/>
              <w:right w:val="single" w:sz="4" w:space="0" w:color="auto"/>
            </w:tcBorders>
            <w:shd w:val="clear" w:color="auto" w:fill="auto"/>
            <w:noWrap/>
            <w:vAlign w:val="center"/>
          </w:tcPr>
          <w:p w14:paraId="18D670F0"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5B75B8F" w14:textId="0067655B"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6407BE1"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2DD3530" w14:textId="19A7FA16"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B4E531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6D6A5B2" w14:textId="5C31EBA8"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39F7FAC"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8F1B371" w14:textId="022A6B70"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B7DB43E"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0787F38" w14:textId="30685C10"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22CC4F72"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1F8D03C"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49" w:type="pct"/>
            <w:tcBorders>
              <w:top w:val="nil"/>
              <w:left w:val="nil"/>
              <w:bottom w:val="single" w:sz="4" w:space="0" w:color="auto"/>
              <w:right w:val="single" w:sz="4" w:space="0" w:color="auto"/>
            </w:tcBorders>
            <w:shd w:val="clear" w:color="auto" w:fill="auto"/>
            <w:noWrap/>
            <w:vAlign w:val="center"/>
          </w:tcPr>
          <w:p w14:paraId="115954A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B126A9C" w14:textId="2EA0AA62"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7C909C8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2D1567C" w14:textId="64B5308A"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43EFA77E"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BF95B72" w14:textId="16140E27"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083619FB"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E8F6570" w14:textId="1A6FB6DA"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7E33367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DBCE5E6" w14:textId="4AC68404"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r>
      <w:tr w:rsidR="009E61C7" w:rsidRPr="00205F5B" w14:paraId="5B264E67"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310864F"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49" w:type="pct"/>
            <w:tcBorders>
              <w:top w:val="nil"/>
              <w:left w:val="nil"/>
              <w:bottom w:val="single" w:sz="4" w:space="0" w:color="auto"/>
              <w:right w:val="single" w:sz="4" w:space="0" w:color="auto"/>
            </w:tcBorders>
            <w:shd w:val="clear" w:color="auto" w:fill="auto"/>
            <w:noWrap/>
            <w:vAlign w:val="center"/>
          </w:tcPr>
          <w:p w14:paraId="7BFD398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C94A5B1" w14:textId="3CC3577C"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DA5533D"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A772021" w14:textId="2CFFF535"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7186B1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ED0B6FB" w14:textId="726EBED4"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808976C"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CA5D4B7" w14:textId="1D9BBD49"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0DE3916"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840DB35" w14:textId="7AB94D24"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62AB0B20"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79AB090"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49" w:type="pct"/>
            <w:tcBorders>
              <w:top w:val="nil"/>
              <w:left w:val="nil"/>
              <w:bottom w:val="single" w:sz="4" w:space="0" w:color="auto"/>
              <w:right w:val="single" w:sz="4" w:space="0" w:color="auto"/>
            </w:tcBorders>
            <w:shd w:val="clear" w:color="auto" w:fill="auto"/>
            <w:noWrap/>
            <w:vAlign w:val="center"/>
          </w:tcPr>
          <w:p w14:paraId="34747AC6"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396DE6F" w14:textId="31D1640D"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DE046BA"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00637E5" w14:textId="48F817DF"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99B1C71"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E9EE322" w14:textId="70B894FC"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07C5F26"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E5B1FCD" w14:textId="7438729E"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8DFE400"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03A9677" w14:textId="349206F8"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41419C7A"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6D6B7CC"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49" w:type="pct"/>
            <w:tcBorders>
              <w:top w:val="nil"/>
              <w:left w:val="nil"/>
              <w:bottom w:val="single" w:sz="4" w:space="0" w:color="auto"/>
              <w:right w:val="single" w:sz="4" w:space="0" w:color="auto"/>
            </w:tcBorders>
            <w:shd w:val="clear" w:color="auto" w:fill="auto"/>
            <w:noWrap/>
            <w:vAlign w:val="center"/>
          </w:tcPr>
          <w:p w14:paraId="0655E7ED"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8AF2845" w14:textId="61221D67"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62A8A93E"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B71A8FB" w14:textId="74CED2EE"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526C8FE1"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9D89DC1" w14:textId="3D7EDE7C"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7628C7FB"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58CE458" w14:textId="472A15C9"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5920B6B2"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70DA361" w14:textId="34929896"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r>
      <w:tr w:rsidR="00C31C48" w:rsidRPr="00205F5B" w14:paraId="0C23BC3D" w14:textId="77777777" w:rsidTr="00583222">
        <w:trPr>
          <w:trHeight w:val="300"/>
        </w:trPr>
        <w:tc>
          <w:tcPr>
            <w:tcW w:w="503" w:type="pct"/>
            <w:tcBorders>
              <w:top w:val="nil"/>
              <w:left w:val="single" w:sz="4" w:space="0" w:color="auto"/>
              <w:bottom w:val="single" w:sz="4" w:space="0" w:color="auto"/>
              <w:right w:val="single" w:sz="4" w:space="0" w:color="auto"/>
            </w:tcBorders>
            <w:shd w:val="clear" w:color="auto" w:fill="auto"/>
            <w:vAlign w:val="center"/>
          </w:tcPr>
          <w:p w14:paraId="0D1CBECD" w14:textId="77777777" w:rsidR="00C31C48" w:rsidRPr="00205F5B" w:rsidRDefault="00C31C48" w:rsidP="00C31C4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49" w:type="pct"/>
            <w:tcBorders>
              <w:top w:val="nil"/>
              <w:left w:val="nil"/>
              <w:bottom w:val="single" w:sz="4" w:space="0" w:color="auto"/>
              <w:right w:val="single" w:sz="4" w:space="0" w:color="auto"/>
            </w:tcBorders>
            <w:shd w:val="clear" w:color="auto" w:fill="auto"/>
            <w:noWrap/>
            <w:vAlign w:val="center"/>
          </w:tcPr>
          <w:p w14:paraId="22D08715" w14:textId="77777777" w:rsidR="00C31C48" w:rsidRPr="00FA3458" w:rsidRDefault="00C31C48" w:rsidP="00C31C48">
            <w:pPr>
              <w:ind w:left="-12" w:firstLine="12"/>
              <w:jc w:val="right"/>
              <w:rPr>
                <w:rFonts w:ascii="Bookman Old Style" w:hAnsi="Bookman Old Style"/>
                <w:b/>
                <w:color w:val="000000"/>
                <w:sz w:val="12"/>
                <w:szCs w:val="12"/>
                <w:lang w:val="es-CO" w:eastAsia="es-CO"/>
              </w:rPr>
            </w:pPr>
            <w:r w:rsidRPr="00FA34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4DAE47B" w14:textId="76F480CA" w:rsidR="00C31C48" w:rsidRPr="00C31C48" w:rsidRDefault="006469F9" w:rsidP="00C31C48">
            <w:pPr>
              <w:ind w:left="-12" w:firstLine="12"/>
              <w:jc w:val="right"/>
              <w:rPr>
                <w:rFonts w:ascii="Bookman Old Style" w:hAnsi="Bookman Old Style"/>
                <w:b/>
                <w:color w:val="000000"/>
                <w:sz w:val="12"/>
                <w:szCs w:val="12"/>
              </w:rPr>
            </w:pPr>
            <w:r>
              <w:rPr>
                <w:rFonts w:ascii="Bookman Old Style" w:hAnsi="Bookman Old Style"/>
                <w:b/>
                <w:color w:val="000000"/>
                <w:sz w:val="12"/>
                <w:szCs w:val="12"/>
              </w:rPr>
              <w:t>417,262</w:t>
            </w:r>
          </w:p>
        </w:tc>
        <w:tc>
          <w:tcPr>
            <w:tcW w:w="450" w:type="pct"/>
            <w:tcBorders>
              <w:top w:val="nil"/>
              <w:left w:val="nil"/>
              <w:bottom w:val="single" w:sz="4" w:space="0" w:color="auto"/>
              <w:right w:val="single" w:sz="4" w:space="0" w:color="auto"/>
            </w:tcBorders>
            <w:shd w:val="clear" w:color="auto" w:fill="auto"/>
            <w:noWrap/>
            <w:vAlign w:val="center"/>
          </w:tcPr>
          <w:p w14:paraId="4C7C10D5" w14:textId="77777777" w:rsidR="00C31C48" w:rsidRPr="00C31C48" w:rsidRDefault="00C31C48" w:rsidP="00C31C48">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E9EA687" w14:textId="1CFDBE78" w:rsidR="00C31C48" w:rsidRPr="00C31C48" w:rsidRDefault="006469F9" w:rsidP="00C31C48">
            <w:pPr>
              <w:ind w:left="-12" w:firstLine="12"/>
              <w:jc w:val="right"/>
              <w:rPr>
                <w:rFonts w:ascii="Bookman Old Style" w:hAnsi="Bookman Old Style"/>
                <w:b/>
                <w:color w:val="000000"/>
                <w:sz w:val="12"/>
                <w:szCs w:val="12"/>
              </w:rPr>
            </w:pPr>
            <w:r>
              <w:rPr>
                <w:rFonts w:ascii="Bookman Old Style" w:hAnsi="Bookman Old Style"/>
                <w:b/>
                <w:color w:val="000000"/>
                <w:sz w:val="12"/>
                <w:szCs w:val="12"/>
              </w:rPr>
              <w:t>419,830</w:t>
            </w:r>
          </w:p>
        </w:tc>
        <w:tc>
          <w:tcPr>
            <w:tcW w:w="450" w:type="pct"/>
            <w:tcBorders>
              <w:top w:val="nil"/>
              <w:left w:val="nil"/>
              <w:bottom w:val="single" w:sz="4" w:space="0" w:color="auto"/>
              <w:right w:val="single" w:sz="4" w:space="0" w:color="auto"/>
            </w:tcBorders>
            <w:shd w:val="clear" w:color="auto" w:fill="auto"/>
            <w:noWrap/>
            <w:vAlign w:val="center"/>
          </w:tcPr>
          <w:p w14:paraId="37675924" w14:textId="77777777" w:rsidR="00C31C48" w:rsidRPr="00C31C48" w:rsidRDefault="00C31C48" w:rsidP="00C31C48">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2D39A97" w14:textId="4D80C973" w:rsidR="00C31C48" w:rsidRPr="00C31C48" w:rsidRDefault="006469F9" w:rsidP="00C31C48">
            <w:pPr>
              <w:ind w:left="-12" w:firstLine="12"/>
              <w:jc w:val="right"/>
              <w:rPr>
                <w:rFonts w:ascii="Bookman Old Style" w:hAnsi="Bookman Old Style"/>
                <w:b/>
                <w:color w:val="000000"/>
                <w:sz w:val="12"/>
                <w:szCs w:val="12"/>
              </w:rPr>
            </w:pPr>
            <w:r>
              <w:rPr>
                <w:rFonts w:ascii="Bookman Old Style" w:hAnsi="Bookman Old Style"/>
                <w:b/>
                <w:color w:val="000000"/>
                <w:sz w:val="12"/>
                <w:szCs w:val="12"/>
              </w:rPr>
              <w:t>422,398</w:t>
            </w:r>
          </w:p>
        </w:tc>
        <w:tc>
          <w:tcPr>
            <w:tcW w:w="450" w:type="pct"/>
            <w:tcBorders>
              <w:top w:val="nil"/>
              <w:left w:val="nil"/>
              <w:bottom w:val="single" w:sz="4" w:space="0" w:color="auto"/>
              <w:right w:val="single" w:sz="4" w:space="0" w:color="auto"/>
            </w:tcBorders>
            <w:shd w:val="clear" w:color="auto" w:fill="auto"/>
            <w:noWrap/>
            <w:vAlign w:val="center"/>
          </w:tcPr>
          <w:p w14:paraId="5ADE4488" w14:textId="77777777" w:rsidR="00C31C48" w:rsidRPr="00C31C48" w:rsidRDefault="00C31C48" w:rsidP="00C31C48">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BF7FFA8" w14:textId="60BD2208" w:rsidR="00C31C48" w:rsidRPr="00C31C48" w:rsidRDefault="006469F9" w:rsidP="00C31C48">
            <w:pPr>
              <w:ind w:left="-12" w:firstLine="12"/>
              <w:jc w:val="right"/>
              <w:rPr>
                <w:rFonts w:ascii="Bookman Old Style" w:hAnsi="Bookman Old Style"/>
                <w:b/>
                <w:color w:val="000000"/>
                <w:sz w:val="12"/>
                <w:szCs w:val="12"/>
              </w:rPr>
            </w:pPr>
            <w:r>
              <w:rPr>
                <w:rFonts w:ascii="Bookman Old Style" w:hAnsi="Bookman Old Style"/>
                <w:b/>
                <w:color w:val="000000"/>
                <w:sz w:val="12"/>
                <w:szCs w:val="12"/>
              </w:rPr>
              <w:t>425,030</w:t>
            </w:r>
          </w:p>
        </w:tc>
        <w:tc>
          <w:tcPr>
            <w:tcW w:w="450" w:type="pct"/>
            <w:tcBorders>
              <w:top w:val="nil"/>
              <w:left w:val="nil"/>
              <w:bottom w:val="single" w:sz="4" w:space="0" w:color="auto"/>
              <w:right w:val="single" w:sz="4" w:space="0" w:color="auto"/>
            </w:tcBorders>
            <w:shd w:val="clear" w:color="auto" w:fill="auto"/>
            <w:noWrap/>
            <w:vAlign w:val="center"/>
          </w:tcPr>
          <w:p w14:paraId="1417993D" w14:textId="77777777" w:rsidR="00C31C48" w:rsidRPr="00C31C48" w:rsidRDefault="00C31C48" w:rsidP="00C31C48">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85E7E64" w14:textId="52CF8444" w:rsidR="00C31C48" w:rsidRPr="00C31C48" w:rsidRDefault="006469F9" w:rsidP="00C31C48">
            <w:pPr>
              <w:ind w:left="-12" w:firstLine="12"/>
              <w:jc w:val="right"/>
              <w:rPr>
                <w:rFonts w:ascii="Bookman Old Style" w:hAnsi="Bookman Old Style"/>
                <w:b/>
                <w:color w:val="000000"/>
                <w:sz w:val="12"/>
                <w:szCs w:val="12"/>
              </w:rPr>
            </w:pPr>
            <w:r>
              <w:rPr>
                <w:rFonts w:ascii="Bookman Old Style" w:hAnsi="Bookman Old Style"/>
                <w:b/>
                <w:color w:val="000000"/>
                <w:sz w:val="12"/>
                <w:szCs w:val="12"/>
              </w:rPr>
              <w:t>427,662</w:t>
            </w:r>
          </w:p>
        </w:tc>
      </w:tr>
    </w:tbl>
    <w:p w14:paraId="51F937F1" w14:textId="77777777" w:rsidR="00F74608" w:rsidRDefault="00F74608"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941"/>
        <w:gridCol w:w="840"/>
        <w:gridCol w:w="841"/>
        <w:gridCol w:w="841"/>
        <w:gridCol w:w="841"/>
        <w:gridCol w:w="841"/>
        <w:gridCol w:w="841"/>
        <w:gridCol w:w="841"/>
        <w:gridCol w:w="841"/>
        <w:gridCol w:w="841"/>
        <w:gridCol w:w="837"/>
      </w:tblGrid>
      <w:tr w:rsidR="00C31C48" w:rsidRPr="00205F5B" w14:paraId="577774F0" w14:textId="77777777" w:rsidTr="00583222">
        <w:trPr>
          <w:trHeight w:val="300"/>
          <w:tblHeader/>
        </w:trPr>
        <w:tc>
          <w:tcPr>
            <w:tcW w:w="50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0E3F2D6" w14:textId="77777777" w:rsidR="00C31C48" w:rsidRPr="00205F5B" w:rsidRDefault="00C31C48"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3E7F73A" w14:textId="77777777" w:rsidR="00C31C48" w:rsidRPr="00205F5B" w:rsidRDefault="00C31C48" w:rsidP="0072191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16</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5042CBD" w14:textId="77777777" w:rsidR="00C31C48" w:rsidRPr="00205F5B" w:rsidRDefault="00C31C4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17</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C34F8C5" w14:textId="77777777" w:rsidR="00C31C48" w:rsidRPr="00205F5B" w:rsidRDefault="00C31C48"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18</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7387A8D" w14:textId="77777777" w:rsidR="00C31C48" w:rsidRPr="00205F5B" w:rsidRDefault="00C31C48"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19</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CC25D05" w14:textId="77777777" w:rsidR="00C31C48" w:rsidRPr="00205F5B" w:rsidRDefault="00C31C48"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20</w:t>
            </w:r>
          </w:p>
        </w:tc>
      </w:tr>
      <w:tr w:rsidR="00583222" w:rsidRPr="00205F5B" w14:paraId="2F968AD0" w14:textId="77777777" w:rsidTr="00583222">
        <w:trPr>
          <w:trHeight w:val="300"/>
          <w:tblHeader/>
        </w:trPr>
        <w:tc>
          <w:tcPr>
            <w:tcW w:w="503" w:type="pct"/>
            <w:vMerge/>
            <w:tcBorders>
              <w:top w:val="single" w:sz="4" w:space="0" w:color="auto"/>
              <w:left w:val="single" w:sz="4" w:space="0" w:color="auto"/>
              <w:bottom w:val="single" w:sz="4" w:space="0" w:color="000000"/>
              <w:right w:val="single" w:sz="4" w:space="0" w:color="auto"/>
            </w:tcBorders>
            <w:vAlign w:val="center"/>
            <w:hideMark/>
          </w:tcPr>
          <w:p w14:paraId="1CCDF926" w14:textId="77777777" w:rsidR="00C31C48" w:rsidRPr="00205F5B" w:rsidRDefault="00C31C48" w:rsidP="00721916">
            <w:pPr>
              <w:ind w:left="0"/>
              <w:jc w:val="center"/>
              <w:rPr>
                <w:rFonts w:ascii="Bookman Old Style" w:hAnsi="Bookman Old Style"/>
                <w:b/>
                <w:bCs/>
                <w:color w:val="000000"/>
                <w:sz w:val="12"/>
                <w:szCs w:val="12"/>
                <w:lang w:val="es-CO" w:eastAsia="es-CO"/>
              </w:rPr>
            </w:pPr>
          </w:p>
        </w:tc>
        <w:tc>
          <w:tcPr>
            <w:tcW w:w="449" w:type="pct"/>
            <w:tcBorders>
              <w:top w:val="nil"/>
              <w:left w:val="nil"/>
              <w:bottom w:val="single" w:sz="4" w:space="0" w:color="auto"/>
              <w:right w:val="single" w:sz="4" w:space="0" w:color="auto"/>
            </w:tcBorders>
            <w:shd w:val="clear" w:color="000000" w:fill="D9D9D9"/>
            <w:noWrap/>
            <w:vAlign w:val="center"/>
            <w:hideMark/>
          </w:tcPr>
          <w:p w14:paraId="24DBF81B"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25C9DA5C"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4BCAB7E3"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3AFD6FB5"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27B35057"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251DEE6D"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085096C1"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16B424B6"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17F10F3E"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15E28F0C"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C31C48" w:rsidRPr="00205F5B" w14:paraId="025A2EF7" w14:textId="77777777" w:rsidTr="00583222">
        <w:trPr>
          <w:trHeight w:val="300"/>
        </w:trPr>
        <w:tc>
          <w:tcPr>
            <w:tcW w:w="503"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3D582408" w14:textId="77777777" w:rsidR="00C31C48" w:rsidRPr="00CF46CE" w:rsidRDefault="00C31C48" w:rsidP="00721916">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49" w:type="pct"/>
            <w:tcBorders>
              <w:top w:val="nil"/>
              <w:left w:val="nil"/>
              <w:bottom w:val="single" w:sz="4" w:space="0" w:color="auto"/>
              <w:right w:val="single" w:sz="4" w:space="0" w:color="auto"/>
            </w:tcBorders>
            <w:shd w:val="clear" w:color="auto" w:fill="auto"/>
            <w:noWrap/>
            <w:vAlign w:val="center"/>
          </w:tcPr>
          <w:p w14:paraId="796B11E8" w14:textId="77777777" w:rsidR="00C31C48" w:rsidRPr="00FA3458" w:rsidRDefault="00C31C48" w:rsidP="00721916">
            <w:pPr>
              <w:ind w:left="0"/>
              <w:jc w:val="right"/>
              <w:rPr>
                <w:rFonts w:ascii="Bookman Old Style" w:hAnsi="Bookman Old Style"/>
                <w:color w:val="000000"/>
                <w:sz w:val="12"/>
                <w:szCs w:val="12"/>
                <w:lang w:val="es-CO" w:eastAsia="es-CO"/>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B9AEAAB" w14:textId="7E120C1A"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403,563</w:t>
            </w:r>
          </w:p>
        </w:tc>
        <w:tc>
          <w:tcPr>
            <w:tcW w:w="450" w:type="pct"/>
            <w:tcBorders>
              <w:top w:val="nil"/>
              <w:left w:val="nil"/>
              <w:bottom w:val="single" w:sz="4" w:space="0" w:color="auto"/>
              <w:right w:val="single" w:sz="4" w:space="0" w:color="auto"/>
            </w:tcBorders>
            <w:shd w:val="clear" w:color="auto" w:fill="auto"/>
            <w:noWrap/>
            <w:vAlign w:val="center"/>
          </w:tcPr>
          <w:p w14:paraId="21295F7D"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B410F2F" w14:textId="156734C3"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406,324</w:t>
            </w:r>
          </w:p>
        </w:tc>
        <w:tc>
          <w:tcPr>
            <w:tcW w:w="450" w:type="pct"/>
            <w:tcBorders>
              <w:top w:val="nil"/>
              <w:left w:val="nil"/>
              <w:bottom w:val="single" w:sz="4" w:space="0" w:color="auto"/>
              <w:right w:val="single" w:sz="4" w:space="0" w:color="auto"/>
            </w:tcBorders>
            <w:shd w:val="clear" w:color="auto" w:fill="auto"/>
            <w:noWrap/>
            <w:vAlign w:val="center"/>
          </w:tcPr>
          <w:p w14:paraId="19F05093"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34FCA5B" w14:textId="335FE54C"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409,084</w:t>
            </w:r>
          </w:p>
        </w:tc>
        <w:tc>
          <w:tcPr>
            <w:tcW w:w="450" w:type="pct"/>
            <w:tcBorders>
              <w:top w:val="nil"/>
              <w:left w:val="nil"/>
              <w:bottom w:val="single" w:sz="4" w:space="0" w:color="auto"/>
              <w:right w:val="single" w:sz="4" w:space="0" w:color="auto"/>
            </w:tcBorders>
            <w:shd w:val="clear" w:color="auto" w:fill="auto"/>
            <w:noWrap/>
            <w:vAlign w:val="center"/>
          </w:tcPr>
          <w:p w14:paraId="1712CC51"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350F4D" w14:textId="00EC60E4"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411,909</w:t>
            </w:r>
          </w:p>
        </w:tc>
        <w:tc>
          <w:tcPr>
            <w:tcW w:w="450" w:type="pct"/>
            <w:tcBorders>
              <w:top w:val="nil"/>
              <w:left w:val="nil"/>
              <w:bottom w:val="single" w:sz="4" w:space="0" w:color="auto"/>
              <w:right w:val="single" w:sz="4" w:space="0" w:color="auto"/>
            </w:tcBorders>
            <w:shd w:val="clear" w:color="auto" w:fill="auto"/>
            <w:noWrap/>
            <w:vAlign w:val="center"/>
          </w:tcPr>
          <w:p w14:paraId="5998C893"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55393CE" w14:textId="074DBADC"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414,798</w:t>
            </w:r>
          </w:p>
        </w:tc>
      </w:tr>
      <w:tr w:rsidR="00C31C48" w:rsidRPr="00205F5B" w14:paraId="5FB04DA1"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8C86723" w14:textId="77777777" w:rsidR="00C31C48" w:rsidRPr="00CF46CE" w:rsidRDefault="00C31C48" w:rsidP="00721916">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49" w:type="pct"/>
            <w:tcBorders>
              <w:top w:val="nil"/>
              <w:left w:val="nil"/>
              <w:bottom w:val="single" w:sz="4" w:space="0" w:color="auto"/>
              <w:right w:val="single" w:sz="4" w:space="0" w:color="auto"/>
            </w:tcBorders>
            <w:shd w:val="clear" w:color="auto" w:fill="auto"/>
            <w:noWrap/>
            <w:vAlign w:val="center"/>
          </w:tcPr>
          <w:p w14:paraId="1B298668"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3160259" w14:textId="4C064DF5"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192,729</w:t>
            </w:r>
          </w:p>
        </w:tc>
        <w:tc>
          <w:tcPr>
            <w:tcW w:w="450" w:type="pct"/>
            <w:tcBorders>
              <w:top w:val="nil"/>
              <w:left w:val="nil"/>
              <w:bottom w:val="single" w:sz="4" w:space="0" w:color="auto"/>
              <w:right w:val="single" w:sz="4" w:space="0" w:color="auto"/>
            </w:tcBorders>
            <w:shd w:val="clear" w:color="auto" w:fill="auto"/>
            <w:noWrap/>
            <w:vAlign w:val="center"/>
          </w:tcPr>
          <w:p w14:paraId="1E64DD83"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E92A184" w14:textId="28E992A6"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194,334</w:t>
            </w:r>
          </w:p>
        </w:tc>
        <w:tc>
          <w:tcPr>
            <w:tcW w:w="450" w:type="pct"/>
            <w:tcBorders>
              <w:top w:val="nil"/>
              <w:left w:val="nil"/>
              <w:bottom w:val="single" w:sz="4" w:space="0" w:color="auto"/>
              <w:right w:val="single" w:sz="4" w:space="0" w:color="auto"/>
            </w:tcBorders>
            <w:shd w:val="clear" w:color="auto" w:fill="auto"/>
            <w:noWrap/>
            <w:vAlign w:val="center"/>
          </w:tcPr>
          <w:p w14:paraId="7A4AFDE5"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9FB3C32" w14:textId="23ABB5FC"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195,939</w:t>
            </w:r>
          </w:p>
        </w:tc>
        <w:tc>
          <w:tcPr>
            <w:tcW w:w="450" w:type="pct"/>
            <w:tcBorders>
              <w:top w:val="nil"/>
              <w:left w:val="nil"/>
              <w:bottom w:val="single" w:sz="4" w:space="0" w:color="auto"/>
              <w:right w:val="single" w:sz="4" w:space="0" w:color="auto"/>
            </w:tcBorders>
            <w:shd w:val="clear" w:color="auto" w:fill="auto"/>
            <w:noWrap/>
            <w:vAlign w:val="center"/>
          </w:tcPr>
          <w:p w14:paraId="26410356"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729C46C" w14:textId="0D71498F"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197,608</w:t>
            </w:r>
          </w:p>
        </w:tc>
        <w:tc>
          <w:tcPr>
            <w:tcW w:w="450" w:type="pct"/>
            <w:tcBorders>
              <w:top w:val="nil"/>
              <w:left w:val="nil"/>
              <w:bottom w:val="single" w:sz="4" w:space="0" w:color="auto"/>
              <w:right w:val="single" w:sz="4" w:space="0" w:color="auto"/>
            </w:tcBorders>
            <w:shd w:val="clear" w:color="auto" w:fill="auto"/>
            <w:noWrap/>
            <w:vAlign w:val="center"/>
          </w:tcPr>
          <w:p w14:paraId="08613655"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46E1F37" w14:textId="4E1FB197"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199,342</w:t>
            </w:r>
          </w:p>
        </w:tc>
      </w:tr>
      <w:tr w:rsidR="00C31C48" w:rsidRPr="00205F5B" w14:paraId="675AD26D"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99F12BA" w14:textId="77777777" w:rsidR="00C31C48" w:rsidRPr="00CF46CE" w:rsidRDefault="00C31C48" w:rsidP="00721916">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49" w:type="pct"/>
            <w:tcBorders>
              <w:top w:val="nil"/>
              <w:left w:val="nil"/>
              <w:bottom w:val="single" w:sz="4" w:space="0" w:color="auto"/>
              <w:right w:val="single" w:sz="4" w:space="0" w:color="auto"/>
            </w:tcBorders>
            <w:shd w:val="clear" w:color="auto" w:fill="auto"/>
            <w:noWrap/>
            <w:vAlign w:val="center"/>
          </w:tcPr>
          <w:p w14:paraId="369E1900"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A31EE03" w14:textId="30ECC200"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192,408</w:t>
            </w:r>
          </w:p>
        </w:tc>
        <w:tc>
          <w:tcPr>
            <w:tcW w:w="450" w:type="pct"/>
            <w:tcBorders>
              <w:top w:val="nil"/>
              <w:left w:val="nil"/>
              <w:bottom w:val="single" w:sz="4" w:space="0" w:color="auto"/>
              <w:right w:val="single" w:sz="4" w:space="0" w:color="auto"/>
            </w:tcBorders>
            <w:shd w:val="clear" w:color="auto" w:fill="auto"/>
            <w:noWrap/>
            <w:vAlign w:val="center"/>
          </w:tcPr>
          <w:p w14:paraId="1884E134"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CC041E3" w14:textId="05DB532B"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193,564</w:t>
            </w:r>
          </w:p>
        </w:tc>
        <w:tc>
          <w:tcPr>
            <w:tcW w:w="450" w:type="pct"/>
            <w:tcBorders>
              <w:top w:val="nil"/>
              <w:left w:val="nil"/>
              <w:bottom w:val="single" w:sz="4" w:space="0" w:color="auto"/>
              <w:right w:val="single" w:sz="4" w:space="0" w:color="auto"/>
            </w:tcBorders>
            <w:shd w:val="clear" w:color="auto" w:fill="auto"/>
            <w:noWrap/>
            <w:vAlign w:val="center"/>
          </w:tcPr>
          <w:p w14:paraId="36AC6B92"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FA78C2B" w14:textId="3BDE62AB"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194,719</w:t>
            </w:r>
          </w:p>
        </w:tc>
        <w:tc>
          <w:tcPr>
            <w:tcW w:w="450" w:type="pct"/>
            <w:tcBorders>
              <w:top w:val="nil"/>
              <w:left w:val="nil"/>
              <w:bottom w:val="single" w:sz="4" w:space="0" w:color="auto"/>
              <w:right w:val="single" w:sz="4" w:space="0" w:color="auto"/>
            </w:tcBorders>
            <w:shd w:val="clear" w:color="auto" w:fill="auto"/>
            <w:noWrap/>
            <w:vAlign w:val="center"/>
          </w:tcPr>
          <w:p w14:paraId="29B91614"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C90C98B" w14:textId="5D7C04F9"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195,875</w:t>
            </w:r>
          </w:p>
        </w:tc>
        <w:tc>
          <w:tcPr>
            <w:tcW w:w="450" w:type="pct"/>
            <w:tcBorders>
              <w:top w:val="nil"/>
              <w:left w:val="nil"/>
              <w:bottom w:val="single" w:sz="4" w:space="0" w:color="auto"/>
              <w:right w:val="single" w:sz="4" w:space="0" w:color="auto"/>
            </w:tcBorders>
            <w:shd w:val="clear" w:color="auto" w:fill="auto"/>
            <w:noWrap/>
            <w:vAlign w:val="center"/>
          </w:tcPr>
          <w:p w14:paraId="1990AFE4" w14:textId="77777777" w:rsidR="00C31C48" w:rsidRPr="00FA3458" w:rsidRDefault="00C31C48" w:rsidP="00721916">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EB881DD" w14:textId="79D7AFE7" w:rsidR="00C31C48" w:rsidRPr="00FA3458" w:rsidRDefault="00ED6B56" w:rsidP="00721916">
            <w:pPr>
              <w:ind w:left="0"/>
              <w:jc w:val="right"/>
              <w:rPr>
                <w:rFonts w:ascii="Bookman Old Style" w:hAnsi="Bookman Old Style"/>
                <w:color w:val="000000"/>
                <w:sz w:val="12"/>
                <w:szCs w:val="12"/>
              </w:rPr>
            </w:pPr>
            <w:r>
              <w:rPr>
                <w:rFonts w:ascii="Bookman Old Style" w:hAnsi="Bookman Old Style"/>
                <w:color w:val="000000"/>
                <w:sz w:val="12"/>
                <w:szCs w:val="12"/>
              </w:rPr>
              <w:t>197,030</w:t>
            </w:r>
          </w:p>
        </w:tc>
      </w:tr>
      <w:tr w:rsidR="009E61C7" w:rsidRPr="00205F5B" w14:paraId="6F531808"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24782F4"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49" w:type="pct"/>
            <w:tcBorders>
              <w:top w:val="nil"/>
              <w:left w:val="nil"/>
              <w:bottom w:val="single" w:sz="4" w:space="0" w:color="auto"/>
              <w:right w:val="single" w:sz="4" w:space="0" w:color="auto"/>
            </w:tcBorders>
            <w:shd w:val="clear" w:color="auto" w:fill="auto"/>
            <w:noWrap/>
            <w:vAlign w:val="center"/>
          </w:tcPr>
          <w:p w14:paraId="2C779EF0"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4191DEE" w14:textId="62841CE3"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529DE48A"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E555B00" w14:textId="015526EE"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7B90D2C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DF437CC" w14:textId="3AC3329B"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1D0D7CD4"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97AA443" w14:textId="6D793C59"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c>
          <w:tcPr>
            <w:tcW w:w="450" w:type="pct"/>
            <w:tcBorders>
              <w:top w:val="nil"/>
              <w:left w:val="nil"/>
              <w:bottom w:val="single" w:sz="4" w:space="0" w:color="auto"/>
              <w:right w:val="single" w:sz="4" w:space="0" w:color="auto"/>
            </w:tcBorders>
            <w:shd w:val="clear" w:color="auto" w:fill="auto"/>
            <w:noWrap/>
            <w:vAlign w:val="center"/>
          </w:tcPr>
          <w:p w14:paraId="60FC709C"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F78FB72" w14:textId="5F0D180B"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17,783</w:t>
            </w:r>
          </w:p>
        </w:tc>
      </w:tr>
      <w:tr w:rsidR="009E61C7" w:rsidRPr="00205F5B" w14:paraId="24927873"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1CDE004"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49" w:type="pct"/>
            <w:tcBorders>
              <w:top w:val="nil"/>
              <w:left w:val="nil"/>
              <w:bottom w:val="single" w:sz="4" w:space="0" w:color="auto"/>
              <w:right w:val="single" w:sz="4" w:space="0" w:color="auto"/>
            </w:tcBorders>
            <w:shd w:val="clear" w:color="auto" w:fill="auto"/>
            <w:noWrap/>
            <w:vAlign w:val="center"/>
          </w:tcPr>
          <w:p w14:paraId="3217F60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C4779E9" w14:textId="146045A0"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3D1CBF07"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2D95227" w14:textId="4C5BC69E"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3631572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DE8EA07" w14:textId="77DF7DC7"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0B66E23E"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50213E2" w14:textId="53E92817"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c>
          <w:tcPr>
            <w:tcW w:w="450" w:type="pct"/>
            <w:tcBorders>
              <w:top w:val="nil"/>
              <w:left w:val="nil"/>
              <w:bottom w:val="single" w:sz="4" w:space="0" w:color="auto"/>
              <w:right w:val="single" w:sz="4" w:space="0" w:color="auto"/>
            </w:tcBorders>
            <w:shd w:val="clear" w:color="auto" w:fill="auto"/>
            <w:noWrap/>
            <w:vAlign w:val="center"/>
          </w:tcPr>
          <w:p w14:paraId="3BC170C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710A4E4" w14:textId="32B3CA4E"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643</w:t>
            </w:r>
          </w:p>
        </w:tc>
      </w:tr>
      <w:tr w:rsidR="009E61C7" w:rsidRPr="00205F5B" w14:paraId="1B20EB46"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223A168"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49" w:type="pct"/>
            <w:tcBorders>
              <w:top w:val="nil"/>
              <w:left w:val="nil"/>
              <w:bottom w:val="single" w:sz="4" w:space="0" w:color="auto"/>
              <w:right w:val="single" w:sz="4" w:space="0" w:color="auto"/>
            </w:tcBorders>
            <w:shd w:val="clear" w:color="auto" w:fill="auto"/>
            <w:noWrap/>
            <w:vAlign w:val="center"/>
          </w:tcPr>
          <w:p w14:paraId="4BF3CD26"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31217C0" w14:textId="3664E4E8"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825FEA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4A67D8A" w14:textId="57AE7890"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22B1E8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B3F0393" w14:textId="5B5415CF"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B78F2C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A065DA2" w14:textId="43D59CD0"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143099D"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3D485E1" w14:textId="74ED9FA4"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2D3216C5"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8EE8A6F"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49" w:type="pct"/>
            <w:tcBorders>
              <w:top w:val="nil"/>
              <w:left w:val="nil"/>
              <w:bottom w:val="single" w:sz="4" w:space="0" w:color="auto"/>
              <w:right w:val="single" w:sz="4" w:space="0" w:color="auto"/>
            </w:tcBorders>
            <w:shd w:val="clear" w:color="auto" w:fill="auto"/>
            <w:noWrap/>
            <w:vAlign w:val="center"/>
          </w:tcPr>
          <w:p w14:paraId="5241B26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D65A003" w14:textId="5B124CBD"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EB86C5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420B92C" w14:textId="6816D9BB"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66C7AC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AAE8A5E" w14:textId="4FABCA6D"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4FF17FB"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947DE3C" w14:textId="0C819C3B"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5258CC6"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C964DC2" w14:textId="635334BC"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396D4873"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5A050D1"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49" w:type="pct"/>
            <w:tcBorders>
              <w:top w:val="nil"/>
              <w:left w:val="nil"/>
              <w:bottom w:val="single" w:sz="4" w:space="0" w:color="auto"/>
              <w:right w:val="single" w:sz="4" w:space="0" w:color="auto"/>
            </w:tcBorders>
            <w:shd w:val="clear" w:color="auto" w:fill="auto"/>
            <w:noWrap/>
            <w:vAlign w:val="center"/>
          </w:tcPr>
          <w:p w14:paraId="2249462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0162E0C" w14:textId="0A1AFE12"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1DF16C4F"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1D4E68B" w14:textId="4891AFFC"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6F9D4626"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F990FF8" w14:textId="18194046"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2E069A27"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E5483CA" w14:textId="1BC37C39"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c>
          <w:tcPr>
            <w:tcW w:w="450" w:type="pct"/>
            <w:tcBorders>
              <w:top w:val="nil"/>
              <w:left w:val="nil"/>
              <w:bottom w:val="single" w:sz="4" w:space="0" w:color="auto"/>
              <w:right w:val="single" w:sz="4" w:space="0" w:color="auto"/>
            </w:tcBorders>
            <w:shd w:val="clear" w:color="auto" w:fill="auto"/>
            <w:noWrap/>
            <w:vAlign w:val="center"/>
          </w:tcPr>
          <w:p w14:paraId="1B50AA03"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096EF77" w14:textId="3581526D"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16,896</w:t>
            </w:r>
          </w:p>
        </w:tc>
      </w:tr>
      <w:tr w:rsidR="009E61C7" w:rsidRPr="00205F5B" w14:paraId="1E9670E9"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08141AA"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49" w:type="pct"/>
            <w:tcBorders>
              <w:top w:val="nil"/>
              <w:left w:val="nil"/>
              <w:bottom w:val="single" w:sz="4" w:space="0" w:color="auto"/>
              <w:right w:val="single" w:sz="4" w:space="0" w:color="auto"/>
            </w:tcBorders>
            <w:shd w:val="clear" w:color="auto" w:fill="auto"/>
            <w:noWrap/>
            <w:vAlign w:val="center"/>
          </w:tcPr>
          <w:p w14:paraId="69C0EC8C"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93FB63D" w14:textId="3D43F085"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C3F13E9"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AEB8BA3" w14:textId="726EFEBF"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958DCAE"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116F1C8" w14:textId="272FDCD3"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8462EB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77B10FF" w14:textId="723752CE"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4803C4"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0C55D3B" w14:textId="4F70A5F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2D85AC01"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C765145"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49" w:type="pct"/>
            <w:tcBorders>
              <w:top w:val="nil"/>
              <w:left w:val="nil"/>
              <w:bottom w:val="single" w:sz="4" w:space="0" w:color="auto"/>
              <w:right w:val="single" w:sz="4" w:space="0" w:color="auto"/>
            </w:tcBorders>
            <w:shd w:val="clear" w:color="auto" w:fill="auto"/>
            <w:noWrap/>
            <w:vAlign w:val="center"/>
          </w:tcPr>
          <w:p w14:paraId="32188781"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213259E" w14:textId="2F9BDBC2"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39722B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81BE4A8" w14:textId="094A71F4"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11FC58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AE9338A" w14:textId="08025444"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F6B2620"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CA2702C" w14:textId="5C677823"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EB5F39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54EDD1F" w14:textId="0878C2D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r>
      <w:tr w:rsidR="009E61C7" w:rsidRPr="00205F5B" w14:paraId="48AD9E84" w14:textId="77777777" w:rsidTr="00583222">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C246F9C" w14:textId="77777777" w:rsidR="009E61C7" w:rsidRPr="00CF46CE" w:rsidRDefault="009E61C7" w:rsidP="009E61C7">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49" w:type="pct"/>
            <w:tcBorders>
              <w:top w:val="nil"/>
              <w:left w:val="nil"/>
              <w:bottom w:val="single" w:sz="4" w:space="0" w:color="auto"/>
              <w:right w:val="single" w:sz="4" w:space="0" w:color="auto"/>
            </w:tcBorders>
            <w:shd w:val="clear" w:color="auto" w:fill="auto"/>
            <w:noWrap/>
            <w:vAlign w:val="center"/>
          </w:tcPr>
          <w:p w14:paraId="1CDABE4B"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EC2F839" w14:textId="1BD769B4"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68B9664A"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B961EF1" w14:textId="31FEEFB0"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392DD945"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EF4FE1D" w14:textId="1C3E0FDA"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07C57468"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D0F7367" w14:textId="13F2DAAA"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c>
          <w:tcPr>
            <w:tcW w:w="450" w:type="pct"/>
            <w:tcBorders>
              <w:top w:val="nil"/>
              <w:left w:val="nil"/>
              <w:bottom w:val="single" w:sz="4" w:space="0" w:color="auto"/>
              <w:right w:val="single" w:sz="4" w:space="0" w:color="auto"/>
            </w:tcBorders>
            <w:shd w:val="clear" w:color="auto" w:fill="auto"/>
            <w:noWrap/>
            <w:vAlign w:val="center"/>
          </w:tcPr>
          <w:p w14:paraId="14CB040C" w14:textId="77777777" w:rsidR="009E61C7" w:rsidRPr="00FA3458" w:rsidRDefault="009E61C7" w:rsidP="009E61C7">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B66FABA" w14:textId="66BB75A3" w:rsidR="009E61C7" w:rsidRPr="00FA3458" w:rsidRDefault="009E61C7" w:rsidP="009E61C7">
            <w:pPr>
              <w:ind w:left="0"/>
              <w:jc w:val="right"/>
              <w:rPr>
                <w:rFonts w:ascii="Bookman Old Style" w:hAnsi="Bookman Old Style"/>
                <w:color w:val="000000"/>
                <w:sz w:val="12"/>
                <w:szCs w:val="12"/>
              </w:rPr>
            </w:pPr>
            <w:r>
              <w:rPr>
                <w:rFonts w:ascii="Bookman Old Style" w:hAnsi="Bookman Old Style"/>
                <w:color w:val="000000"/>
                <w:sz w:val="12"/>
                <w:szCs w:val="12"/>
              </w:rPr>
              <w:t>9,900</w:t>
            </w:r>
          </w:p>
        </w:tc>
      </w:tr>
      <w:tr w:rsidR="00E95ABA" w:rsidRPr="00205F5B" w14:paraId="17058E8C" w14:textId="77777777" w:rsidTr="00583222">
        <w:trPr>
          <w:trHeight w:val="300"/>
        </w:trPr>
        <w:tc>
          <w:tcPr>
            <w:tcW w:w="503" w:type="pct"/>
            <w:tcBorders>
              <w:top w:val="nil"/>
              <w:left w:val="single" w:sz="4" w:space="0" w:color="auto"/>
              <w:bottom w:val="single" w:sz="4" w:space="0" w:color="auto"/>
              <w:right w:val="single" w:sz="4" w:space="0" w:color="auto"/>
            </w:tcBorders>
            <w:shd w:val="clear" w:color="auto" w:fill="auto"/>
            <w:vAlign w:val="center"/>
          </w:tcPr>
          <w:p w14:paraId="47A70BD7" w14:textId="77777777" w:rsidR="00E95ABA" w:rsidRPr="00205F5B" w:rsidRDefault="00E95ABA" w:rsidP="00E95ABA">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49" w:type="pct"/>
            <w:tcBorders>
              <w:top w:val="nil"/>
              <w:left w:val="nil"/>
              <w:bottom w:val="single" w:sz="4" w:space="0" w:color="auto"/>
              <w:right w:val="single" w:sz="4" w:space="0" w:color="auto"/>
            </w:tcBorders>
            <w:shd w:val="clear" w:color="auto" w:fill="auto"/>
            <w:noWrap/>
            <w:vAlign w:val="center"/>
          </w:tcPr>
          <w:p w14:paraId="6E7E016F" w14:textId="77777777" w:rsidR="00E95ABA" w:rsidRPr="00FA3458" w:rsidRDefault="00E95ABA" w:rsidP="00E95ABA">
            <w:pPr>
              <w:ind w:left="-12" w:firstLine="12"/>
              <w:jc w:val="right"/>
              <w:rPr>
                <w:rFonts w:ascii="Bookman Old Style" w:hAnsi="Bookman Old Style"/>
                <w:b/>
                <w:color w:val="000000"/>
                <w:sz w:val="12"/>
                <w:szCs w:val="12"/>
                <w:lang w:val="es-CO" w:eastAsia="es-CO"/>
              </w:rPr>
            </w:pPr>
            <w:r w:rsidRPr="00FA34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309E05B" w14:textId="409CCBCD" w:rsidR="00E95ABA" w:rsidRPr="00E95ABA" w:rsidRDefault="006469F9" w:rsidP="00E95ABA">
            <w:pPr>
              <w:ind w:left="-12" w:firstLine="12"/>
              <w:jc w:val="right"/>
              <w:rPr>
                <w:rFonts w:ascii="Bookman Old Style" w:hAnsi="Bookman Old Style"/>
                <w:b/>
                <w:color w:val="000000"/>
                <w:sz w:val="12"/>
                <w:szCs w:val="12"/>
              </w:rPr>
            </w:pPr>
            <w:r>
              <w:rPr>
                <w:rFonts w:ascii="Bookman Old Style" w:hAnsi="Bookman Old Style"/>
                <w:b/>
                <w:color w:val="000000"/>
                <w:sz w:val="12"/>
                <w:szCs w:val="12"/>
              </w:rPr>
              <w:t>430,359</w:t>
            </w:r>
          </w:p>
        </w:tc>
        <w:tc>
          <w:tcPr>
            <w:tcW w:w="450" w:type="pct"/>
            <w:tcBorders>
              <w:top w:val="nil"/>
              <w:left w:val="nil"/>
              <w:bottom w:val="single" w:sz="4" w:space="0" w:color="auto"/>
              <w:right w:val="single" w:sz="4" w:space="0" w:color="auto"/>
            </w:tcBorders>
            <w:shd w:val="clear" w:color="auto" w:fill="auto"/>
            <w:noWrap/>
            <w:vAlign w:val="center"/>
          </w:tcPr>
          <w:p w14:paraId="5CF0E596" w14:textId="77777777" w:rsidR="00E95ABA" w:rsidRPr="00E95ABA" w:rsidRDefault="00E95ABA" w:rsidP="00E95ABA">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0A4A64D" w14:textId="5A434C4A" w:rsidR="00E95ABA" w:rsidRPr="00E95ABA" w:rsidRDefault="006469F9" w:rsidP="00E95ABA">
            <w:pPr>
              <w:ind w:left="-12" w:firstLine="12"/>
              <w:jc w:val="right"/>
              <w:rPr>
                <w:rFonts w:ascii="Bookman Old Style" w:hAnsi="Bookman Old Style"/>
                <w:b/>
                <w:color w:val="000000"/>
                <w:sz w:val="12"/>
                <w:szCs w:val="12"/>
              </w:rPr>
            </w:pPr>
            <w:r>
              <w:rPr>
                <w:rFonts w:ascii="Bookman Old Style" w:hAnsi="Bookman Old Style"/>
                <w:b/>
                <w:color w:val="000000"/>
                <w:sz w:val="12"/>
                <w:szCs w:val="12"/>
              </w:rPr>
              <w:t>433,120</w:t>
            </w:r>
          </w:p>
        </w:tc>
        <w:tc>
          <w:tcPr>
            <w:tcW w:w="450" w:type="pct"/>
            <w:tcBorders>
              <w:top w:val="nil"/>
              <w:left w:val="nil"/>
              <w:bottom w:val="single" w:sz="4" w:space="0" w:color="auto"/>
              <w:right w:val="single" w:sz="4" w:space="0" w:color="auto"/>
            </w:tcBorders>
            <w:shd w:val="clear" w:color="auto" w:fill="auto"/>
            <w:noWrap/>
            <w:vAlign w:val="center"/>
          </w:tcPr>
          <w:p w14:paraId="678CA6A5" w14:textId="77777777" w:rsidR="00E95ABA" w:rsidRPr="00E95ABA" w:rsidRDefault="00E95ABA" w:rsidP="00E95ABA">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9E1FD82" w14:textId="62D2A466" w:rsidR="00E95ABA" w:rsidRPr="00E95ABA" w:rsidRDefault="006469F9" w:rsidP="00E95ABA">
            <w:pPr>
              <w:ind w:left="-12" w:firstLine="12"/>
              <w:jc w:val="right"/>
              <w:rPr>
                <w:rFonts w:ascii="Bookman Old Style" w:hAnsi="Bookman Old Style"/>
                <w:b/>
                <w:color w:val="000000"/>
                <w:sz w:val="12"/>
                <w:szCs w:val="12"/>
              </w:rPr>
            </w:pPr>
            <w:r>
              <w:rPr>
                <w:rFonts w:ascii="Bookman Old Style" w:hAnsi="Bookman Old Style"/>
                <w:b/>
                <w:color w:val="000000"/>
                <w:sz w:val="12"/>
                <w:szCs w:val="12"/>
              </w:rPr>
              <w:t>435,880</w:t>
            </w:r>
          </w:p>
        </w:tc>
        <w:tc>
          <w:tcPr>
            <w:tcW w:w="450" w:type="pct"/>
            <w:tcBorders>
              <w:top w:val="nil"/>
              <w:left w:val="nil"/>
              <w:bottom w:val="single" w:sz="4" w:space="0" w:color="auto"/>
              <w:right w:val="single" w:sz="4" w:space="0" w:color="auto"/>
            </w:tcBorders>
            <w:shd w:val="clear" w:color="auto" w:fill="auto"/>
            <w:noWrap/>
            <w:vAlign w:val="center"/>
          </w:tcPr>
          <w:p w14:paraId="0DC7177B" w14:textId="77777777" w:rsidR="00E95ABA" w:rsidRPr="00E95ABA" w:rsidRDefault="00E95ABA" w:rsidP="00E95ABA">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9DC8674" w14:textId="45F9BE03" w:rsidR="00E95ABA" w:rsidRPr="00E95ABA" w:rsidRDefault="006469F9" w:rsidP="00E95ABA">
            <w:pPr>
              <w:ind w:left="-12" w:firstLine="12"/>
              <w:jc w:val="right"/>
              <w:rPr>
                <w:rFonts w:ascii="Bookman Old Style" w:hAnsi="Bookman Old Style"/>
                <w:b/>
                <w:color w:val="000000"/>
                <w:sz w:val="12"/>
                <w:szCs w:val="12"/>
              </w:rPr>
            </w:pPr>
            <w:r>
              <w:rPr>
                <w:rFonts w:ascii="Bookman Old Style" w:hAnsi="Bookman Old Style"/>
                <w:b/>
                <w:color w:val="000000"/>
                <w:sz w:val="12"/>
                <w:szCs w:val="12"/>
              </w:rPr>
              <w:t>438,705</w:t>
            </w:r>
          </w:p>
        </w:tc>
        <w:tc>
          <w:tcPr>
            <w:tcW w:w="450" w:type="pct"/>
            <w:tcBorders>
              <w:top w:val="nil"/>
              <w:left w:val="nil"/>
              <w:bottom w:val="single" w:sz="4" w:space="0" w:color="auto"/>
              <w:right w:val="single" w:sz="4" w:space="0" w:color="auto"/>
            </w:tcBorders>
            <w:shd w:val="clear" w:color="auto" w:fill="auto"/>
            <w:noWrap/>
            <w:vAlign w:val="center"/>
          </w:tcPr>
          <w:p w14:paraId="0C1ECF89" w14:textId="77777777" w:rsidR="00E95ABA" w:rsidRPr="00E95ABA" w:rsidRDefault="00E95ABA" w:rsidP="00E95ABA">
            <w:pPr>
              <w:ind w:left="-12" w:firstLine="12"/>
              <w:jc w:val="right"/>
              <w:rPr>
                <w:rFonts w:ascii="Bookman Old Style" w:hAnsi="Bookman Old Style"/>
                <w:b/>
                <w:color w:val="000000"/>
                <w:sz w:val="12"/>
                <w:szCs w:val="12"/>
              </w:rPr>
            </w:pPr>
            <w:r w:rsidRPr="000A5258">
              <w:rPr>
                <w:rFonts w:ascii="Bookman Old Style" w:hAnsi="Bookman Old Style"/>
                <w:b/>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50C6183" w14:textId="18FB5494" w:rsidR="00E95ABA" w:rsidRPr="00E95ABA" w:rsidRDefault="006469F9" w:rsidP="00E95ABA">
            <w:pPr>
              <w:ind w:left="-12" w:firstLine="12"/>
              <w:jc w:val="right"/>
              <w:rPr>
                <w:rFonts w:ascii="Bookman Old Style" w:hAnsi="Bookman Old Style"/>
                <w:b/>
                <w:color w:val="000000"/>
                <w:sz w:val="12"/>
                <w:szCs w:val="12"/>
              </w:rPr>
            </w:pPr>
            <w:r>
              <w:rPr>
                <w:rFonts w:ascii="Bookman Old Style" w:hAnsi="Bookman Old Style"/>
                <w:b/>
                <w:color w:val="000000"/>
                <w:sz w:val="12"/>
                <w:szCs w:val="12"/>
              </w:rPr>
              <w:t>441,594</w:t>
            </w:r>
          </w:p>
        </w:tc>
      </w:tr>
    </w:tbl>
    <w:p w14:paraId="4B3A4DED" w14:textId="1A195D89" w:rsidR="007158B5" w:rsidRDefault="007158B5" w:rsidP="00341E8F">
      <w:pPr>
        <w:widowControl w:val="0"/>
        <w:adjustRightInd w:val="0"/>
        <w:ind w:left="0"/>
        <w:jc w:val="center"/>
        <w:rPr>
          <w:rFonts w:ascii="Bookman Old Style" w:hAnsi="Bookman Old Style" w:cs="Arial"/>
          <w:b/>
        </w:rPr>
      </w:pPr>
    </w:p>
    <w:p w14:paraId="3866A467" w14:textId="77777777" w:rsidR="007158B5" w:rsidRDefault="007158B5" w:rsidP="00341E8F">
      <w:pPr>
        <w:widowControl w:val="0"/>
        <w:adjustRightInd w:val="0"/>
        <w:ind w:left="0"/>
        <w:jc w:val="center"/>
        <w:rPr>
          <w:rFonts w:ascii="Bookman Old Style" w:hAnsi="Bookman Old Style" w:cs="Arial"/>
          <w:b/>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7158B5" w:rsidRPr="00666660" w14:paraId="463CFF98" w14:textId="77777777" w:rsidTr="007177F2">
        <w:trPr>
          <w:trHeight w:val="887"/>
          <w:jc w:val="center"/>
        </w:trPr>
        <w:tc>
          <w:tcPr>
            <w:tcW w:w="4678" w:type="dxa"/>
          </w:tcPr>
          <w:p w14:paraId="54BDDB3C" w14:textId="77777777" w:rsidR="007158B5" w:rsidRDefault="007158B5" w:rsidP="009C7248">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2906225" w14:textId="77777777" w:rsidR="007158B5" w:rsidRDefault="007158B5" w:rsidP="009C7248">
            <w:pPr>
              <w:suppressAutoHyphens/>
              <w:ind w:left="0"/>
              <w:jc w:val="center"/>
              <w:rPr>
                <w:rFonts w:ascii="Bookman Old Style" w:hAnsi="Bookman Old Style"/>
              </w:rPr>
            </w:pPr>
            <w:r>
              <w:rPr>
                <w:rFonts w:ascii="Bookman Old Style" w:hAnsi="Bookman Old Style"/>
              </w:rPr>
              <w:t>Viceministro de Energía</w:t>
            </w:r>
          </w:p>
          <w:p w14:paraId="4811D4A5" w14:textId="77777777" w:rsidR="007158B5" w:rsidRDefault="007158B5" w:rsidP="009C7248">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6F17A869" w14:textId="77777777" w:rsidR="007158B5" w:rsidRPr="00BD0865" w:rsidRDefault="007158B5" w:rsidP="009C7248">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79A4C89D" w14:textId="7698AEC8" w:rsidR="007158B5" w:rsidRPr="00666660" w:rsidRDefault="00EE6BA3" w:rsidP="009C7248">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41B134A2" w14:textId="77777777" w:rsidR="007158B5" w:rsidRPr="00666660" w:rsidRDefault="007158B5" w:rsidP="009C7248">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2AA64D45" w14:textId="03D62483" w:rsidR="00273C2C" w:rsidRDefault="00E00E2D" w:rsidP="007177F2">
      <w:pPr>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8EF251C" w14:textId="77777777" w:rsidR="008577C6" w:rsidRPr="001954E9" w:rsidRDefault="008577C6" w:rsidP="00341E8F">
      <w:pPr>
        <w:widowControl w:val="0"/>
        <w:adjustRightInd w:val="0"/>
        <w:ind w:left="0"/>
        <w:jc w:val="center"/>
        <w:rPr>
          <w:rFonts w:ascii="Bookman Old Style" w:hAnsi="Bookman Old Style" w:cs="Arial"/>
          <w:b/>
        </w:rPr>
      </w:pPr>
    </w:p>
    <w:p w14:paraId="196F833C"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660A4307" w14:textId="5A762711"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r w:rsidR="00EE6BA3">
        <w:rPr>
          <w:rFonts w:ascii="Bookman Old Style" w:hAnsi="Bookman Old Style" w:cs="Arial"/>
          <w:b/>
        </w:rPr>
        <w:t>POR LOS MUNICIPIOS DE CONVENCIÓN, EL CARMEN, EL TARRA Y TEORAMA</w:t>
      </w:r>
    </w:p>
    <w:p w14:paraId="32BA4028" w14:textId="77777777" w:rsidR="00273C2C" w:rsidRDefault="00273C2C" w:rsidP="00341E8F">
      <w:pPr>
        <w:widowControl w:val="0"/>
        <w:adjustRightInd w:val="0"/>
        <w:ind w:left="0"/>
        <w:jc w:val="center"/>
        <w:rPr>
          <w:rFonts w:ascii="Bookman Old Style" w:hAnsi="Bookman Old Style" w:cs="Arial"/>
          <w:b/>
        </w:rPr>
      </w:pPr>
    </w:p>
    <w:tbl>
      <w:tblPr>
        <w:tblW w:w="5594" w:type="dxa"/>
        <w:jc w:val="center"/>
        <w:tblCellMar>
          <w:left w:w="70" w:type="dxa"/>
          <w:right w:w="70" w:type="dxa"/>
        </w:tblCellMar>
        <w:tblLook w:val="04A0" w:firstRow="1" w:lastRow="0" w:firstColumn="1" w:lastColumn="0" w:noHBand="0" w:noVBand="1"/>
      </w:tblPr>
      <w:tblGrid>
        <w:gridCol w:w="2030"/>
        <w:gridCol w:w="3564"/>
      </w:tblGrid>
      <w:tr w:rsidR="00273C2C" w:rsidRPr="001954E9" w14:paraId="7B91FA5B" w14:textId="77777777" w:rsidTr="00FF233B">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3C057D"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3564" w:type="dxa"/>
            <w:tcBorders>
              <w:top w:val="single" w:sz="4" w:space="0" w:color="auto"/>
              <w:left w:val="nil"/>
              <w:bottom w:val="single" w:sz="4" w:space="0" w:color="auto"/>
              <w:right w:val="single" w:sz="4" w:space="0" w:color="auto"/>
            </w:tcBorders>
            <w:shd w:val="clear" w:color="auto" w:fill="D9D9D9"/>
            <w:vAlign w:val="center"/>
            <w:hideMark/>
          </w:tcPr>
          <w:p w14:paraId="4FAB66C6"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7D929603" w14:textId="77777777" w:rsidR="00273C2C" w:rsidRPr="009353D2" w:rsidRDefault="00273C2C" w:rsidP="00934F4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 xml:space="preserve">($ dic </w:t>
            </w:r>
            <w:r w:rsidR="00934F43" w:rsidRPr="009353D2">
              <w:rPr>
                <w:rFonts w:ascii="Bookman Old Style" w:hAnsi="Bookman Old Style" w:cs="Arial"/>
                <w:b/>
                <w:bCs/>
                <w:sz w:val="22"/>
                <w:szCs w:val="22"/>
                <w:lang w:val="es-CO" w:eastAsia="es-CO"/>
              </w:rPr>
              <w:t>201</w:t>
            </w:r>
            <w:r w:rsidR="00721916">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447EA1" w:rsidRPr="001954E9" w14:paraId="386F5279" w14:textId="77777777" w:rsidTr="00420B76">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E6C45" w14:textId="77777777" w:rsidR="00447EA1" w:rsidRPr="009353D2" w:rsidRDefault="00447EA1" w:rsidP="00447EA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3564" w:type="dxa"/>
            <w:tcBorders>
              <w:top w:val="single" w:sz="4" w:space="0" w:color="auto"/>
              <w:left w:val="nil"/>
              <w:bottom w:val="single" w:sz="4" w:space="0" w:color="auto"/>
              <w:right w:val="single" w:sz="4" w:space="0" w:color="auto"/>
            </w:tcBorders>
            <w:shd w:val="clear" w:color="auto" w:fill="auto"/>
            <w:noWrap/>
            <w:vAlign w:val="bottom"/>
          </w:tcPr>
          <w:p w14:paraId="37CC6C9B" w14:textId="75B1DAB3" w:rsidR="00447EA1" w:rsidRPr="00447EA1" w:rsidRDefault="00B654BD">
            <w:pPr>
              <w:ind w:left="0"/>
              <w:jc w:val="center"/>
              <w:rPr>
                <w:rFonts w:ascii="Bookman Old Style" w:hAnsi="Bookman Old Style" w:cs="Arial"/>
                <w:bCs/>
                <w:sz w:val="22"/>
                <w:szCs w:val="22"/>
                <w:lang w:val="es-CO" w:eastAsia="es-CO"/>
              </w:rPr>
            </w:pPr>
            <w:r>
              <w:rPr>
                <w:rFonts w:ascii="Bookman Old Style" w:hAnsi="Bookman Old Style" w:cs="Arial"/>
                <w:bCs/>
                <w:sz w:val="22"/>
                <w:szCs w:val="22"/>
                <w:lang w:val="es-CO" w:eastAsia="es-CO"/>
              </w:rPr>
              <w:t>350</w:t>
            </w:r>
            <w:r w:rsidR="005B728C">
              <w:rPr>
                <w:rFonts w:ascii="Bookman Old Style" w:hAnsi="Bookman Old Style" w:cs="Arial"/>
                <w:bCs/>
                <w:sz w:val="22"/>
                <w:szCs w:val="22"/>
                <w:lang w:val="es-CO" w:eastAsia="es-CO"/>
              </w:rPr>
              <w:t>,</w:t>
            </w:r>
            <w:r w:rsidRPr="00420B76">
              <w:rPr>
                <w:rFonts w:ascii="Bookman Old Style" w:hAnsi="Bookman Old Style" w:cs="Arial"/>
                <w:bCs/>
                <w:sz w:val="22"/>
                <w:szCs w:val="22"/>
                <w:lang w:val="es-CO" w:eastAsia="es-CO"/>
              </w:rPr>
              <w:t>00</w:t>
            </w:r>
            <w:r>
              <w:rPr>
                <w:rFonts w:ascii="Bookman Old Style" w:hAnsi="Bookman Old Style" w:cs="Arial"/>
                <w:bCs/>
                <w:sz w:val="22"/>
                <w:szCs w:val="22"/>
                <w:lang w:val="es-CO" w:eastAsia="es-CO"/>
              </w:rPr>
              <w:t>0</w:t>
            </w:r>
            <w:r w:rsidR="005B728C">
              <w:rPr>
                <w:rFonts w:ascii="Bookman Old Style" w:hAnsi="Bookman Old Style" w:cs="Arial"/>
                <w:bCs/>
                <w:sz w:val="22"/>
                <w:szCs w:val="22"/>
                <w:lang w:val="es-CO" w:eastAsia="es-CO"/>
              </w:rPr>
              <w:t>,</w:t>
            </w:r>
            <w:r w:rsidRPr="00420B76">
              <w:rPr>
                <w:rFonts w:ascii="Bookman Old Style" w:hAnsi="Bookman Old Style" w:cs="Arial"/>
                <w:bCs/>
                <w:sz w:val="22"/>
                <w:szCs w:val="22"/>
                <w:lang w:val="es-CO" w:eastAsia="es-CO"/>
              </w:rPr>
              <w:t>00</w:t>
            </w:r>
            <w:r>
              <w:rPr>
                <w:rFonts w:ascii="Bookman Old Style" w:hAnsi="Bookman Old Style" w:cs="Arial"/>
                <w:bCs/>
                <w:sz w:val="22"/>
                <w:szCs w:val="22"/>
                <w:lang w:val="es-CO" w:eastAsia="es-CO"/>
              </w:rPr>
              <w:t>0</w:t>
            </w:r>
            <w:r w:rsidRPr="00420B76">
              <w:rPr>
                <w:rFonts w:ascii="Bookman Old Style" w:hAnsi="Bookman Old Style" w:cs="Arial"/>
                <w:bCs/>
                <w:sz w:val="22"/>
                <w:szCs w:val="22"/>
                <w:lang w:val="es-CO" w:eastAsia="es-CO"/>
              </w:rPr>
              <w:t xml:space="preserve"> </w:t>
            </w:r>
          </w:p>
        </w:tc>
      </w:tr>
      <w:tr w:rsidR="00B654BD" w:rsidRPr="001954E9" w14:paraId="248732A1" w14:textId="77777777" w:rsidTr="00374650">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1BBAF78"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3564" w:type="dxa"/>
            <w:tcBorders>
              <w:top w:val="nil"/>
              <w:left w:val="nil"/>
              <w:bottom w:val="single" w:sz="4" w:space="0" w:color="auto"/>
              <w:right w:val="single" w:sz="4" w:space="0" w:color="auto"/>
            </w:tcBorders>
            <w:shd w:val="clear" w:color="auto" w:fill="auto"/>
            <w:noWrap/>
          </w:tcPr>
          <w:p w14:paraId="38475B52" w14:textId="3D3F0826"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731200D1"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1AE1C28"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3564" w:type="dxa"/>
            <w:tcBorders>
              <w:top w:val="nil"/>
              <w:left w:val="nil"/>
              <w:bottom w:val="single" w:sz="4" w:space="0" w:color="auto"/>
              <w:right w:val="single" w:sz="4" w:space="0" w:color="auto"/>
            </w:tcBorders>
            <w:shd w:val="clear" w:color="auto" w:fill="auto"/>
            <w:noWrap/>
          </w:tcPr>
          <w:p w14:paraId="3F7B2A49" w14:textId="0A6EBE1A"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331B1A2C"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B64B03"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3564" w:type="dxa"/>
            <w:tcBorders>
              <w:top w:val="nil"/>
              <w:left w:val="nil"/>
              <w:bottom w:val="single" w:sz="4" w:space="0" w:color="auto"/>
              <w:right w:val="single" w:sz="4" w:space="0" w:color="auto"/>
            </w:tcBorders>
            <w:shd w:val="clear" w:color="auto" w:fill="auto"/>
            <w:noWrap/>
          </w:tcPr>
          <w:p w14:paraId="306879F3" w14:textId="1E259CB5"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43F16572"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1C7DAFC"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3564" w:type="dxa"/>
            <w:tcBorders>
              <w:top w:val="nil"/>
              <w:left w:val="nil"/>
              <w:bottom w:val="single" w:sz="4" w:space="0" w:color="auto"/>
              <w:right w:val="single" w:sz="4" w:space="0" w:color="auto"/>
            </w:tcBorders>
            <w:shd w:val="clear" w:color="auto" w:fill="auto"/>
            <w:noWrap/>
          </w:tcPr>
          <w:p w14:paraId="5B28B695" w14:textId="31EB509F"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4BFFFC62"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ECD8ECC"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3564" w:type="dxa"/>
            <w:tcBorders>
              <w:top w:val="nil"/>
              <w:left w:val="nil"/>
              <w:bottom w:val="single" w:sz="4" w:space="0" w:color="auto"/>
              <w:right w:val="single" w:sz="4" w:space="0" w:color="auto"/>
            </w:tcBorders>
            <w:shd w:val="clear" w:color="auto" w:fill="auto"/>
            <w:noWrap/>
          </w:tcPr>
          <w:p w14:paraId="4EEBED6B" w14:textId="02250F15"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6B8427FA"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68225A0"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3564" w:type="dxa"/>
            <w:tcBorders>
              <w:top w:val="nil"/>
              <w:left w:val="nil"/>
              <w:bottom w:val="single" w:sz="4" w:space="0" w:color="auto"/>
              <w:right w:val="single" w:sz="4" w:space="0" w:color="auto"/>
            </w:tcBorders>
            <w:shd w:val="clear" w:color="auto" w:fill="auto"/>
            <w:noWrap/>
          </w:tcPr>
          <w:p w14:paraId="39EA45CA" w14:textId="2EA3735B"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359F3E69"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FE9A9B"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3564" w:type="dxa"/>
            <w:tcBorders>
              <w:top w:val="nil"/>
              <w:left w:val="nil"/>
              <w:bottom w:val="single" w:sz="4" w:space="0" w:color="auto"/>
              <w:right w:val="single" w:sz="4" w:space="0" w:color="auto"/>
            </w:tcBorders>
            <w:shd w:val="clear" w:color="auto" w:fill="auto"/>
            <w:noWrap/>
          </w:tcPr>
          <w:p w14:paraId="0D7DFEA8" w14:textId="7927E396"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299C7CD3"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92A11A5"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3564" w:type="dxa"/>
            <w:tcBorders>
              <w:top w:val="nil"/>
              <w:left w:val="nil"/>
              <w:bottom w:val="single" w:sz="4" w:space="0" w:color="auto"/>
              <w:right w:val="single" w:sz="4" w:space="0" w:color="auto"/>
            </w:tcBorders>
            <w:shd w:val="clear" w:color="auto" w:fill="auto"/>
            <w:noWrap/>
          </w:tcPr>
          <w:p w14:paraId="1DF3B611" w14:textId="497855E5"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300CDC4A"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6D6B8A"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3564" w:type="dxa"/>
            <w:tcBorders>
              <w:top w:val="nil"/>
              <w:left w:val="nil"/>
              <w:bottom w:val="single" w:sz="4" w:space="0" w:color="auto"/>
              <w:right w:val="single" w:sz="4" w:space="0" w:color="auto"/>
            </w:tcBorders>
            <w:shd w:val="clear" w:color="auto" w:fill="auto"/>
            <w:noWrap/>
          </w:tcPr>
          <w:p w14:paraId="47C37283" w14:textId="6B19743C"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08F76E17"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86BCE68"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3564" w:type="dxa"/>
            <w:tcBorders>
              <w:top w:val="nil"/>
              <w:left w:val="nil"/>
              <w:bottom w:val="single" w:sz="4" w:space="0" w:color="auto"/>
              <w:right w:val="single" w:sz="4" w:space="0" w:color="auto"/>
            </w:tcBorders>
            <w:shd w:val="clear" w:color="auto" w:fill="auto"/>
            <w:noWrap/>
          </w:tcPr>
          <w:p w14:paraId="5ADA6F94" w14:textId="2DCDCD45"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0D0D8D5A"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7471C5C"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3564" w:type="dxa"/>
            <w:tcBorders>
              <w:top w:val="nil"/>
              <w:left w:val="nil"/>
              <w:bottom w:val="single" w:sz="4" w:space="0" w:color="auto"/>
              <w:right w:val="single" w:sz="4" w:space="0" w:color="auto"/>
            </w:tcBorders>
            <w:shd w:val="clear" w:color="auto" w:fill="auto"/>
            <w:noWrap/>
          </w:tcPr>
          <w:p w14:paraId="1E17AB26" w14:textId="3D380020"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1D32F98B"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BF4602E"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3564" w:type="dxa"/>
            <w:tcBorders>
              <w:top w:val="nil"/>
              <w:left w:val="nil"/>
              <w:bottom w:val="single" w:sz="4" w:space="0" w:color="auto"/>
              <w:right w:val="single" w:sz="4" w:space="0" w:color="auto"/>
            </w:tcBorders>
            <w:shd w:val="clear" w:color="auto" w:fill="auto"/>
            <w:noWrap/>
          </w:tcPr>
          <w:p w14:paraId="491A9E2D" w14:textId="001D2C9B"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33D645F8"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9C1121"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3564" w:type="dxa"/>
            <w:tcBorders>
              <w:top w:val="nil"/>
              <w:left w:val="nil"/>
              <w:bottom w:val="single" w:sz="4" w:space="0" w:color="auto"/>
              <w:right w:val="single" w:sz="4" w:space="0" w:color="auto"/>
            </w:tcBorders>
            <w:shd w:val="clear" w:color="auto" w:fill="auto"/>
            <w:noWrap/>
          </w:tcPr>
          <w:p w14:paraId="4949EB57" w14:textId="43281A68"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743E515B"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E46FB02"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3564" w:type="dxa"/>
            <w:tcBorders>
              <w:top w:val="nil"/>
              <w:left w:val="nil"/>
              <w:bottom w:val="single" w:sz="4" w:space="0" w:color="auto"/>
              <w:right w:val="single" w:sz="4" w:space="0" w:color="auto"/>
            </w:tcBorders>
            <w:shd w:val="clear" w:color="auto" w:fill="auto"/>
            <w:noWrap/>
          </w:tcPr>
          <w:p w14:paraId="4418533E" w14:textId="43479C7B"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47CB2C61"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5C3F61D"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3564" w:type="dxa"/>
            <w:tcBorders>
              <w:top w:val="nil"/>
              <w:left w:val="nil"/>
              <w:bottom w:val="single" w:sz="4" w:space="0" w:color="auto"/>
              <w:right w:val="single" w:sz="4" w:space="0" w:color="auto"/>
            </w:tcBorders>
            <w:shd w:val="clear" w:color="auto" w:fill="auto"/>
            <w:noWrap/>
          </w:tcPr>
          <w:p w14:paraId="19C5794D" w14:textId="2E40599D"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6A32AF6B"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87261EC"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3564" w:type="dxa"/>
            <w:tcBorders>
              <w:top w:val="nil"/>
              <w:left w:val="nil"/>
              <w:bottom w:val="single" w:sz="4" w:space="0" w:color="auto"/>
              <w:right w:val="single" w:sz="4" w:space="0" w:color="auto"/>
            </w:tcBorders>
            <w:shd w:val="clear" w:color="auto" w:fill="auto"/>
            <w:noWrap/>
          </w:tcPr>
          <w:p w14:paraId="37238F06" w14:textId="3149A5D8"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2FD698F7"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09EB2"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3564" w:type="dxa"/>
            <w:tcBorders>
              <w:top w:val="nil"/>
              <w:left w:val="nil"/>
              <w:bottom w:val="single" w:sz="4" w:space="0" w:color="auto"/>
              <w:right w:val="single" w:sz="4" w:space="0" w:color="auto"/>
            </w:tcBorders>
            <w:shd w:val="clear" w:color="auto" w:fill="auto"/>
            <w:noWrap/>
          </w:tcPr>
          <w:p w14:paraId="2254F20D" w14:textId="58EA81E0"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25EF8C52"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6B71711"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3564" w:type="dxa"/>
            <w:tcBorders>
              <w:top w:val="nil"/>
              <w:left w:val="nil"/>
              <w:bottom w:val="single" w:sz="4" w:space="0" w:color="auto"/>
              <w:right w:val="single" w:sz="4" w:space="0" w:color="auto"/>
            </w:tcBorders>
            <w:shd w:val="clear" w:color="auto" w:fill="auto"/>
            <w:noWrap/>
          </w:tcPr>
          <w:p w14:paraId="48FCD120" w14:textId="1D581B21"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B654BD" w:rsidRPr="001954E9" w14:paraId="7BEB5F5E" w14:textId="77777777" w:rsidTr="00374650">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1E6FB81" w14:textId="77777777" w:rsidR="00B654BD" w:rsidRPr="009353D2" w:rsidRDefault="00B654BD" w:rsidP="00B654B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3564" w:type="dxa"/>
            <w:tcBorders>
              <w:top w:val="nil"/>
              <w:left w:val="nil"/>
              <w:bottom w:val="single" w:sz="4" w:space="0" w:color="auto"/>
              <w:right w:val="single" w:sz="4" w:space="0" w:color="auto"/>
            </w:tcBorders>
            <w:shd w:val="clear" w:color="auto" w:fill="auto"/>
            <w:noWrap/>
          </w:tcPr>
          <w:p w14:paraId="454B7C46" w14:textId="42841F3C" w:rsidR="00B654BD" w:rsidRPr="00447EA1" w:rsidRDefault="00B654BD" w:rsidP="00B654BD">
            <w:pPr>
              <w:ind w:left="0"/>
              <w:jc w:val="center"/>
              <w:rPr>
                <w:rFonts w:ascii="Bookman Old Style" w:hAnsi="Bookman Old Style" w:cs="Arial"/>
                <w:bCs/>
                <w:sz w:val="22"/>
                <w:szCs w:val="22"/>
                <w:lang w:val="es-CO" w:eastAsia="es-CO"/>
              </w:rPr>
            </w:pPr>
            <w:r w:rsidRPr="00201D12">
              <w:rPr>
                <w:rFonts w:ascii="Bookman Old Style" w:hAnsi="Bookman Old Style" w:cs="Arial"/>
                <w:bCs/>
                <w:sz w:val="22"/>
                <w:szCs w:val="22"/>
                <w:lang w:val="es-CO" w:eastAsia="es-CO"/>
              </w:rPr>
              <w:t xml:space="preserve">350,000,000 </w:t>
            </w:r>
          </w:p>
        </w:tc>
      </w:tr>
      <w:tr w:rsidR="009F5BAB" w:rsidRPr="001954E9" w14:paraId="09B88926" w14:textId="77777777" w:rsidTr="00FF233B">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0FB6A677" w14:textId="77777777" w:rsidR="009F5BAB" w:rsidRPr="009353D2" w:rsidRDefault="009F5BAB" w:rsidP="00DC3F86">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(2019</w:t>
            </w:r>
            <w:r w:rsidR="00DC3F86" w:rsidRPr="009353D2">
              <w:rPr>
                <w:rFonts w:ascii="Bookman Old Style" w:hAnsi="Bookman Old Style" w:cs="Arial"/>
                <w:b/>
                <w:bCs/>
                <w:sz w:val="22"/>
                <w:szCs w:val="22"/>
                <w:lang w:val="es-CO" w:eastAsia="es-CO"/>
              </w:rPr>
              <w:t xml:space="preserve"> e</w:t>
            </w:r>
            <w:r w:rsidR="00FA50A6" w:rsidRPr="009353D2">
              <w:rPr>
                <w:rFonts w:ascii="Bookman Old Style" w:hAnsi="Bookman Old Style" w:cs="Arial"/>
                <w:b/>
                <w:bCs/>
                <w:sz w:val="22"/>
                <w:szCs w:val="22"/>
                <w:lang w:val="es-CO" w:eastAsia="es-CO"/>
              </w:rPr>
              <w:t>n adelante</w:t>
            </w:r>
            <w:r w:rsidR="00DC3F86" w:rsidRPr="009353D2">
              <w:rPr>
                <w:rFonts w:ascii="Bookman Old Style" w:hAnsi="Bookman Old Style" w:cs="Arial"/>
                <w:b/>
                <w:bCs/>
                <w:sz w:val="22"/>
                <w:szCs w:val="22"/>
                <w:lang w:val="es-CO" w:eastAsia="es-CO"/>
              </w:rPr>
              <w:t>)</w:t>
            </w:r>
          </w:p>
        </w:tc>
        <w:tc>
          <w:tcPr>
            <w:tcW w:w="3564" w:type="dxa"/>
            <w:tcBorders>
              <w:top w:val="single" w:sz="4" w:space="0" w:color="auto"/>
              <w:left w:val="nil"/>
              <w:bottom w:val="single" w:sz="4" w:space="0" w:color="auto"/>
              <w:right w:val="single" w:sz="4" w:space="0" w:color="auto"/>
            </w:tcBorders>
            <w:shd w:val="clear" w:color="auto" w:fill="auto"/>
            <w:noWrap/>
            <w:vAlign w:val="center"/>
          </w:tcPr>
          <w:p w14:paraId="6D1CECE2" w14:textId="5EBFE5E8" w:rsidR="009F5BAB" w:rsidRPr="00455451" w:rsidRDefault="007E576C">
            <w:pPr>
              <w:ind w:left="0"/>
              <w:jc w:val="center"/>
              <w:rPr>
                <w:rFonts w:ascii="Bookman Old Style" w:hAnsi="Bookman Old Style"/>
                <w:b/>
                <w:sz w:val="22"/>
                <w:szCs w:val="22"/>
              </w:rPr>
            </w:pPr>
            <w:r w:rsidRPr="007E576C">
              <w:rPr>
                <w:rFonts w:ascii="Bookman Old Style" w:hAnsi="Bookman Old Style"/>
                <w:b/>
                <w:color w:val="000000"/>
                <w:sz w:val="22"/>
                <w:szCs w:val="22"/>
              </w:rPr>
              <w:t>2,591,531,460</w:t>
            </w:r>
          </w:p>
        </w:tc>
      </w:tr>
      <w:tr w:rsidR="00B30484" w:rsidRPr="001954E9" w14:paraId="7313014D" w14:textId="77777777" w:rsidTr="00FF233B">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5FB11188" w14:textId="692EEFF2" w:rsidR="00B30484" w:rsidRPr="009353D2" w:rsidRDefault="00B30484" w:rsidP="00B30484">
            <w:pPr>
              <w:ind w:left="-31"/>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VPN (20</w:t>
            </w:r>
            <w:r>
              <w:rPr>
                <w:rFonts w:ascii="Bookman Old Style" w:hAnsi="Bookman Old Style" w:cs="Arial"/>
                <w:b/>
                <w:bCs/>
                <w:sz w:val="22"/>
                <w:szCs w:val="22"/>
                <w:lang w:val="es-CO" w:eastAsia="es-CO"/>
              </w:rPr>
              <w:t>21</w:t>
            </w:r>
            <w:r w:rsidRPr="009353D2">
              <w:rPr>
                <w:rFonts w:ascii="Bookman Old Style" w:hAnsi="Bookman Old Style" w:cs="Arial"/>
                <w:b/>
                <w:bCs/>
                <w:sz w:val="22"/>
                <w:szCs w:val="22"/>
                <w:lang w:val="es-CO" w:eastAsia="es-CO"/>
              </w:rPr>
              <w:t>)</w:t>
            </w:r>
          </w:p>
        </w:tc>
        <w:tc>
          <w:tcPr>
            <w:tcW w:w="3564" w:type="dxa"/>
            <w:tcBorders>
              <w:top w:val="single" w:sz="4" w:space="0" w:color="auto"/>
              <w:left w:val="nil"/>
              <w:bottom w:val="single" w:sz="4" w:space="0" w:color="auto"/>
              <w:right w:val="single" w:sz="4" w:space="0" w:color="auto"/>
            </w:tcBorders>
            <w:shd w:val="clear" w:color="auto" w:fill="auto"/>
            <w:noWrap/>
            <w:vAlign w:val="center"/>
          </w:tcPr>
          <w:p w14:paraId="26FA8026" w14:textId="15BF702F" w:rsidR="00B30484" w:rsidRPr="007E576C" w:rsidRDefault="00FF1CDD" w:rsidP="00B30484">
            <w:pPr>
              <w:ind w:left="0"/>
              <w:jc w:val="center"/>
              <w:rPr>
                <w:rFonts w:ascii="Bookman Old Style" w:hAnsi="Bookman Old Style"/>
                <w:b/>
                <w:color w:val="000000"/>
                <w:sz w:val="22"/>
                <w:szCs w:val="22"/>
              </w:rPr>
            </w:pPr>
            <w:r w:rsidRPr="00FF1CDD">
              <w:rPr>
                <w:rFonts w:ascii="Bookman Old Style" w:hAnsi="Bookman Old Style"/>
                <w:b/>
                <w:color w:val="000000"/>
                <w:sz w:val="22"/>
                <w:szCs w:val="22"/>
              </w:rPr>
              <w:t>2,617,586,022</w:t>
            </w:r>
          </w:p>
        </w:tc>
      </w:tr>
      <w:tr w:rsidR="00B30484" w:rsidRPr="001954E9" w14:paraId="2A90D7AC" w14:textId="77777777" w:rsidTr="00FF233B">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048121D8" w14:textId="3F7114AD" w:rsidR="00B30484" w:rsidRPr="009353D2" w:rsidRDefault="00B30484" w:rsidP="00B30484">
            <w:pPr>
              <w:ind w:left="-31"/>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VPN (20</w:t>
            </w:r>
            <w:r>
              <w:rPr>
                <w:rFonts w:ascii="Bookman Old Style" w:hAnsi="Bookman Old Style" w:cs="Arial"/>
                <w:b/>
                <w:bCs/>
                <w:sz w:val="22"/>
                <w:szCs w:val="22"/>
                <w:lang w:val="es-CO" w:eastAsia="es-CO"/>
              </w:rPr>
              <w:t>22 en adelante</w:t>
            </w:r>
            <w:r w:rsidRPr="009353D2">
              <w:rPr>
                <w:rFonts w:ascii="Bookman Old Style" w:hAnsi="Bookman Old Style" w:cs="Arial"/>
                <w:b/>
                <w:bCs/>
                <w:sz w:val="22"/>
                <w:szCs w:val="22"/>
                <w:lang w:val="es-CO" w:eastAsia="es-CO"/>
              </w:rPr>
              <w:t>)</w:t>
            </w:r>
          </w:p>
        </w:tc>
        <w:tc>
          <w:tcPr>
            <w:tcW w:w="3564" w:type="dxa"/>
            <w:tcBorders>
              <w:top w:val="single" w:sz="4" w:space="0" w:color="auto"/>
              <w:left w:val="nil"/>
              <w:bottom w:val="single" w:sz="4" w:space="0" w:color="auto"/>
              <w:right w:val="single" w:sz="4" w:space="0" w:color="auto"/>
            </w:tcBorders>
            <w:shd w:val="clear" w:color="auto" w:fill="auto"/>
            <w:noWrap/>
            <w:vAlign w:val="center"/>
          </w:tcPr>
          <w:p w14:paraId="68FC1A7B" w14:textId="3109ECCD" w:rsidR="00B30484" w:rsidRPr="007E576C" w:rsidRDefault="00FF1CDD" w:rsidP="00B30484">
            <w:pPr>
              <w:ind w:left="0"/>
              <w:jc w:val="center"/>
              <w:rPr>
                <w:rFonts w:ascii="Bookman Old Style" w:hAnsi="Bookman Old Style"/>
                <w:b/>
                <w:color w:val="000000"/>
                <w:sz w:val="22"/>
                <w:szCs w:val="22"/>
              </w:rPr>
            </w:pPr>
            <w:r w:rsidRPr="00FF1CDD">
              <w:rPr>
                <w:rFonts w:ascii="Bookman Old Style" w:hAnsi="Bookman Old Style"/>
                <w:b/>
                <w:color w:val="000000"/>
                <w:sz w:val="22"/>
                <w:szCs w:val="22"/>
              </w:rPr>
              <w:t>2,644,081,781</w:t>
            </w:r>
          </w:p>
        </w:tc>
      </w:tr>
    </w:tbl>
    <w:p w14:paraId="0DA1D7AD" w14:textId="77777777" w:rsidR="00B30484"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077231C7" w14:textId="7C9224FC" w:rsidR="00273C2C" w:rsidRPr="001954E9" w:rsidRDefault="00273C2C" w:rsidP="00AC71A8">
      <w:pPr>
        <w:widowControl w:val="0"/>
        <w:tabs>
          <w:tab w:val="left" w:pos="5489"/>
        </w:tabs>
        <w:adjustRightInd w:val="0"/>
        <w:ind w:left="0"/>
        <w:rPr>
          <w:rFonts w:ascii="Bookman Old Style" w:hAnsi="Bookman Old Style" w:cs="Arial"/>
          <w:b/>
        </w:rPr>
      </w:pPr>
    </w:p>
    <w:p w14:paraId="675FEC60" w14:textId="77777777" w:rsidR="007158B5" w:rsidRDefault="007158B5" w:rsidP="00341E8F">
      <w:pPr>
        <w:widowControl w:val="0"/>
        <w:adjustRightInd w:val="0"/>
        <w:ind w:left="0"/>
        <w:jc w:val="center"/>
        <w:rPr>
          <w:rFonts w:ascii="Bookman Old Style" w:hAnsi="Bookman Old Style" w:cs="Arial"/>
          <w:b/>
        </w:rPr>
      </w:pPr>
    </w:p>
    <w:p w14:paraId="65FC1C4E" w14:textId="77777777" w:rsidR="006240C9" w:rsidRDefault="006240C9" w:rsidP="00341E8F">
      <w:pPr>
        <w:widowControl w:val="0"/>
        <w:adjustRightInd w:val="0"/>
        <w:ind w:left="0"/>
        <w:jc w:val="center"/>
        <w:rPr>
          <w:rFonts w:ascii="Bookman Old Style" w:hAnsi="Bookman Old Style" w:cs="Arial"/>
          <w:b/>
        </w:rPr>
      </w:pPr>
    </w:p>
    <w:tbl>
      <w:tblPr>
        <w:tblW w:w="9072" w:type="dxa"/>
        <w:jc w:val="center"/>
        <w:tblLayout w:type="fixed"/>
        <w:tblCellMar>
          <w:left w:w="70" w:type="dxa"/>
          <w:right w:w="70" w:type="dxa"/>
        </w:tblCellMar>
        <w:tblLook w:val="0000" w:firstRow="0" w:lastRow="0" w:firstColumn="0" w:lastColumn="0" w:noHBand="0" w:noVBand="0"/>
      </w:tblPr>
      <w:tblGrid>
        <w:gridCol w:w="4395"/>
        <w:gridCol w:w="4677"/>
      </w:tblGrid>
      <w:tr w:rsidR="007158B5" w:rsidRPr="00666660" w14:paraId="69F1E7E4" w14:textId="77777777" w:rsidTr="007177F2">
        <w:trPr>
          <w:trHeight w:val="887"/>
          <w:jc w:val="center"/>
        </w:trPr>
        <w:tc>
          <w:tcPr>
            <w:tcW w:w="4395" w:type="dxa"/>
          </w:tcPr>
          <w:p w14:paraId="13D6B8BA" w14:textId="77777777" w:rsidR="007158B5" w:rsidRDefault="007158B5" w:rsidP="009C7248">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2F7969A0" w14:textId="77777777" w:rsidR="007158B5" w:rsidRDefault="007158B5" w:rsidP="009C7248">
            <w:pPr>
              <w:suppressAutoHyphens/>
              <w:ind w:left="0"/>
              <w:jc w:val="center"/>
              <w:rPr>
                <w:rFonts w:ascii="Bookman Old Style" w:hAnsi="Bookman Old Style"/>
              </w:rPr>
            </w:pPr>
            <w:r>
              <w:rPr>
                <w:rFonts w:ascii="Bookman Old Style" w:hAnsi="Bookman Old Style"/>
              </w:rPr>
              <w:t>Viceministro de Energía</w:t>
            </w:r>
          </w:p>
          <w:p w14:paraId="5FD5DF7D" w14:textId="77777777" w:rsidR="007158B5" w:rsidRDefault="007158B5" w:rsidP="009C7248">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2AEB9960" w14:textId="77777777" w:rsidR="007158B5" w:rsidRPr="00BD0865" w:rsidRDefault="007158B5" w:rsidP="009C7248">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7" w:type="dxa"/>
          </w:tcPr>
          <w:p w14:paraId="2B67BEFC" w14:textId="414A89BB" w:rsidR="007158B5" w:rsidRPr="00666660" w:rsidRDefault="00EE6BA3" w:rsidP="009C7248">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46168B7C" w14:textId="77777777" w:rsidR="007158B5" w:rsidRPr="00666660" w:rsidRDefault="007158B5" w:rsidP="009C7248">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0059F97D" w14:textId="77777777" w:rsidR="006240C9" w:rsidRDefault="006240C9" w:rsidP="00341E8F">
      <w:pPr>
        <w:widowControl w:val="0"/>
        <w:adjustRightInd w:val="0"/>
        <w:ind w:left="0"/>
        <w:jc w:val="center"/>
        <w:rPr>
          <w:rFonts w:ascii="Bookman Old Style" w:hAnsi="Bookman Old Style" w:cs="Arial"/>
          <w:b/>
        </w:rPr>
      </w:pPr>
    </w:p>
    <w:p w14:paraId="180028D1"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6"/>
      <w:headerReference w:type="first" r:id="rId17"/>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B3183" w14:textId="77777777" w:rsidR="00F60D4A" w:rsidRDefault="00F60D4A">
      <w:r>
        <w:separator/>
      </w:r>
    </w:p>
  </w:endnote>
  <w:endnote w:type="continuationSeparator" w:id="0">
    <w:p w14:paraId="5222440C" w14:textId="77777777" w:rsidR="00F60D4A" w:rsidRDefault="00F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4663A" w14:textId="77777777" w:rsidR="00F60D4A" w:rsidRDefault="00F60D4A">
      <w:r>
        <w:separator/>
      </w:r>
    </w:p>
  </w:footnote>
  <w:footnote w:type="continuationSeparator" w:id="0">
    <w:p w14:paraId="45ABD210" w14:textId="77777777" w:rsidR="00F60D4A" w:rsidRDefault="00F60D4A">
      <w:r>
        <w:continuationSeparator/>
      </w:r>
    </w:p>
  </w:footnote>
  <w:footnote w:id="1">
    <w:p w14:paraId="4FD18FE3" w14:textId="77777777" w:rsidR="002E6B4E" w:rsidRPr="009353D2" w:rsidRDefault="002E6B4E"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3589E490" w14:textId="77777777" w:rsidR="002E6B4E" w:rsidRPr="009353D2" w:rsidRDefault="002E6B4E">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132FF" w14:textId="03C6BCA5" w:rsidR="002E6B4E" w:rsidRDefault="002E6B4E" w:rsidP="00951F79">
    <w:pPr>
      <w:pStyle w:val="Ttulo1"/>
      <w:ind w:right="6"/>
      <w:jc w:val="left"/>
      <w:rPr>
        <w:rFonts w:ascii="Bookman Old Style" w:hAnsi="Bookman Old Style" w:cs="Arial"/>
        <w:b w:val="0"/>
        <w:sz w:val="22"/>
        <w:szCs w:val="22"/>
      </w:rPr>
    </w:pPr>
  </w:p>
  <w:p w14:paraId="24FE1D08" w14:textId="728E6A41" w:rsidR="002E6B4E" w:rsidRPr="00951F79" w:rsidRDefault="002E6B4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7177F2">
      <w:rPr>
        <w:rFonts w:ascii="Bookman Old Style" w:hAnsi="Bookman Old Style" w:cs="Arial"/>
        <w:bCs/>
        <w:szCs w:val="24"/>
        <w:u w:val="single"/>
      </w:rPr>
      <w:t xml:space="preserve"> </w:t>
    </w:r>
    <w:r w:rsidR="007177F2" w:rsidRPr="007177F2">
      <w:rPr>
        <w:rFonts w:ascii="Bookman Old Style" w:hAnsi="Bookman Old Style" w:cs="Arial"/>
        <w:bCs/>
        <w:szCs w:val="24"/>
        <w:u w:val="single"/>
      </w:rPr>
      <w:t xml:space="preserve">088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7177F2">
      <w:rPr>
        <w:rFonts w:ascii="Bookman Old Style" w:hAnsi="Bookman Old Style" w:cs="Arial"/>
        <w:b w:val="0"/>
        <w:sz w:val="22"/>
        <w:szCs w:val="22"/>
      </w:rPr>
      <w:t xml:space="preserve"> </w:t>
    </w:r>
    <w:r w:rsidR="007177F2" w:rsidRPr="007177F2">
      <w:rPr>
        <w:rFonts w:ascii="Bookman Old Style" w:hAnsi="Bookman Old Style" w:cs="Arial"/>
        <w:bCs/>
        <w:szCs w:val="24"/>
        <w:u w:val="single"/>
      </w:rPr>
      <w:t>07 MAY. 2020</w:t>
    </w:r>
    <w:r w:rsidR="007177F2">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695B2B">
        <w:rPr>
          <w:rFonts w:ascii="Bookman Old Style" w:hAnsi="Bookman Old Style" w:cs="Arial"/>
          <w:b w:val="0"/>
          <w:noProof/>
          <w:sz w:val="22"/>
          <w:szCs w:val="22"/>
        </w:rPr>
        <w:t>14</w:t>
      </w:r>
    </w:fldSimple>
  </w:p>
  <w:p w14:paraId="43AC7ED1" w14:textId="77777777" w:rsidR="002E6B4E" w:rsidRDefault="002E6B4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21A848D5" wp14:editId="4FFEE234">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073A904D" w14:textId="245985B4" w:rsidR="002E6B4E" w:rsidRPr="00294DD4" w:rsidRDefault="002E6B4E" w:rsidP="009353D2">
    <w:pPr>
      <w:pBdr>
        <w:bottom w:val="single" w:sz="4" w:space="1" w:color="auto"/>
      </w:pBdr>
      <w:spacing w:after="120"/>
      <w:ind w:left="142" w:right="147"/>
      <w:rPr>
        <w:b/>
        <w:sz w:val="6"/>
        <w:szCs w:val="22"/>
        <w:lang w:val="es-ES_tradnl"/>
      </w:rPr>
    </w:pPr>
    <w:r w:rsidRPr="001113F7">
      <w:rPr>
        <w:rFonts w:ascii="Bookman Old Style" w:hAnsi="Bookman Old Style" w:cs="Arial"/>
        <w:sz w:val="22"/>
        <w:szCs w:val="22"/>
        <w:lang w:val="es-ES_tradnl"/>
      </w:rPr>
      <w:t>Por la cual se aprueba el cargo de distribución de GLP por redes en el Mercado Relevante comprendido por los municipios de Convención, El Carmen, El Tarra y Teorama en el departamento de Norte de Santander, según solicitud tarifaria presentada por la empresa REDNOVA S.A.S.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9B8" w14:textId="77777777" w:rsidR="002E6B4E" w:rsidRDefault="002E6B4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7EB0E188" w14:textId="77777777" w:rsidR="002E6B4E" w:rsidRDefault="002E6B4E">
    <w:pPr>
      <w:pStyle w:val="Encabezado"/>
      <w:jc w:val="center"/>
      <w:rPr>
        <w:rFonts w:ascii="Arial" w:hAnsi="Arial" w:cs="Arial"/>
        <w:spacing w:val="20"/>
        <w:sz w:val="20"/>
      </w:rPr>
    </w:pPr>
  </w:p>
  <w:p w14:paraId="62C90881" w14:textId="77777777" w:rsidR="002E6B4E" w:rsidRDefault="002E6B4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038C208" wp14:editId="1C7857EB">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BEE7F38"/>
    <w:multiLevelType w:val="hybridMultilevel"/>
    <w:tmpl w:val="3C6C7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8"/>
  </w:num>
  <w:num w:numId="3">
    <w:abstractNumId w:val="16"/>
  </w:num>
  <w:num w:numId="4">
    <w:abstractNumId w:val="14"/>
  </w:num>
  <w:num w:numId="5">
    <w:abstractNumId w:val="9"/>
  </w:num>
  <w:num w:numId="6">
    <w:abstractNumId w:val="5"/>
  </w:num>
  <w:num w:numId="7">
    <w:abstractNumId w:val="0"/>
  </w:num>
  <w:num w:numId="8">
    <w:abstractNumId w:val="15"/>
  </w:num>
  <w:num w:numId="9">
    <w:abstractNumId w:val="7"/>
  </w:num>
  <w:num w:numId="10">
    <w:abstractNumId w:val="3"/>
  </w:num>
  <w:num w:numId="11">
    <w:abstractNumId w:val="6"/>
  </w:num>
  <w:num w:numId="12">
    <w:abstractNumId w:val="12"/>
  </w:num>
  <w:num w:numId="13">
    <w:abstractNumId w:val="10"/>
  </w:num>
  <w:num w:numId="14">
    <w:abstractNumId w:val="4"/>
  </w:num>
  <w:num w:numId="15">
    <w:abstractNumId w:val="2"/>
  </w:num>
  <w:num w:numId="16">
    <w:abstractNumId w:val="1"/>
  </w:num>
  <w:num w:numId="17">
    <w:abstractNumId w:val="17"/>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1E98"/>
    <w:rsid w:val="000050E4"/>
    <w:rsid w:val="00005D8F"/>
    <w:rsid w:val="0000682F"/>
    <w:rsid w:val="00006AE2"/>
    <w:rsid w:val="000076A1"/>
    <w:rsid w:val="00007A7A"/>
    <w:rsid w:val="00007FB7"/>
    <w:rsid w:val="00010337"/>
    <w:rsid w:val="00012259"/>
    <w:rsid w:val="00014E2E"/>
    <w:rsid w:val="00016C18"/>
    <w:rsid w:val="000175DD"/>
    <w:rsid w:val="00025383"/>
    <w:rsid w:val="000275B9"/>
    <w:rsid w:val="000300E6"/>
    <w:rsid w:val="0003128C"/>
    <w:rsid w:val="0003161B"/>
    <w:rsid w:val="000316CB"/>
    <w:rsid w:val="00031C20"/>
    <w:rsid w:val="00033279"/>
    <w:rsid w:val="00033B17"/>
    <w:rsid w:val="00034210"/>
    <w:rsid w:val="00034816"/>
    <w:rsid w:val="00035B25"/>
    <w:rsid w:val="00035D47"/>
    <w:rsid w:val="000402AB"/>
    <w:rsid w:val="00040A9E"/>
    <w:rsid w:val="00040F56"/>
    <w:rsid w:val="0004655A"/>
    <w:rsid w:val="00050211"/>
    <w:rsid w:val="000504E3"/>
    <w:rsid w:val="00050F7F"/>
    <w:rsid w:val="00051F8D"/>
    <w:rsid w:val="000537E8"/>
    <w:rsid w:val="0005493F"/>
    <w:rsid w:val="00055B77"/>
    <w:rsid w:val="0005728B"/>
    <w:rsid w:val="00060D57"/>
    <w:rsid w:val="00061CE9"/>
    <w:rsid w:val="0006208A"/>
    <w:rsid w:val="00063657"/>
    <w:rsid w:val="000664AE"/>
    <w:rsid w:val="000679CE"/>
    <w:rsid w:val="00067A66"/>
    <w:rsid w:val="00071793"/>
    <w:rsid w:val="00072A62"/>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F01"/>
    <w:rsid w:val="00093F91"/>
    <w:rsid w:val="00094C41"/>
    <w:rsid w:val="00096B5C"/>
    <w:rsid w:val="00096E1F"/>
    <w:rsid w:val="000A19AC"/>
    <w:rsid w:val="000A3172"/>
    <w:rsid w:val="000A5258"/>
    <w:rsid w:val="000A64BA"/>
    <w:rsid w:val="000A6C00"/>
    <w:rsid w:val="000A7E74"/>
    <w:rsid w:val="000B03C2"/>
    <w:rsid w:val="000B17F7"/>
    <w:rsid w:val="000B1B19"/>
    <w:rsid w:val="000B2345"/>
    <w:rsid w:val="000B37C2"/>
    <w:rsid w:val="000B3AAB"/>
    <w:rsid w:val="000B3C29"/>
    <w:rsid w:val="000B4904"/>
    <w:rsid w:val="000B6582"/>
    <w:rsid w:val="000B667A"/>
    <w:rsid w:val="000C1134"/>
    <w:rsid w:val="000C1E0E"/>
    <w:rsid w:val="000C2CCA"/>
    <w:rsid w:val="000C3239"/>
    <w:rsid w:val="000C4768"/>
    <w:rsid w:val="000C750F"/>
    <w:rsid w:val="000C75DA"/>
    <w:rsid w:val="000D1308"/>
    <w:rsid w:val="000D1FF7"/>
    <w:rsid w:val="000D26F8"/>
    <w:rsid w:val="000D377F"/>
    <w:rsid w:val="000D5E64"/>
    <w:rsid w:val="000E01B8"/>
    <w:rsid w:val="000E2037"/>
    <w:rsid w:val="000E41E3"/>
    <w:rsid w:val="000E5A0A"/>
    <w:rsid w:val="000E606B"/>
    <w:rsid w:val="000E644D"/>
    <w:rsid w:val="000E65FF"/>
    <w:rsid w:val="000E7A38"/>
    <w:rsid w:val="000E7D39"/>
    <w:rsid w:val="000E7F51"/>
    <w:rsid w:val="000F1132"/>
    <w:rsid w:val="000F18B2"/>
    <w:rsid w:val="000F3230"/>
    <w:rsid w:val="000F410B"/>
    <w:rsid w:val="000F7A63"/>
    <w:rsid w:val="0010055F"/>
    <w:rsid w:val="00100FED"/>
    <w:rsid w:val="00101A42"/>
    <w:rsid w:val="00101B41"/>
    <w:rsid w:val="00104A91"/>
    <w:rsid w:val="00105372"/>
    <w:rsid w:val="0010707E"/>
    <w:rsid w:val="001072B9"/>
    <w:rsid w:val="001113F7"/>
    <w:rsid w:val="00112222"/>
    <w:rsid w:val="0011285B"/>
    <w:rsid w:val="00113128"/>
    <w:rsid w:val="0011341F"/>
    <w:rsid w:val="00113949"/>
    <w:rsid w:val="001139FA"/>
    <w:rsid w:val="00113EC5"/>
    <w:rsid w:val="0011773B"/>
    <w:rsid w:val="0011783F"/>
    <w:rsid w:val="001202B9"/>
    <w:rsid w:val="0012200E"/>
    <w:rsid w:val="00122CFB"/>
    <w:rsid w:val="00123915"/>
    <w:rsid w:val="0012404A"/>
    <w:rsid w:val="00127929"/>
    <w:rsid w:val="001279E4"/>
    <w:rsid w:val="00130B51"/>
    <w:rsid w:val="00131585"/>
    <w:rsid w:val="001331B3"/>
    <w:rsid w:val="00135116"/>
    <w:rsid w:val="00137D89"/>
    <w:rsid w:val="0014017F"/>
    <w:rsid w:val="001405C6"/>
    <w:rsid w:val="00141013"/>
    <w:rsid w:val="00143228"/>
    <w:rsid w:val="0014397D"/>
    <w:rsid w:val="00146A9D"/>
    <w:rsid w:val="00146C85"/>
    <w:rsid w:val="00147B56"/>
    <w:rsid w:val="001504DB"/>
    <w:rsid w:val="0015187C"/>
    <w:rsid w:val="0015489E"/>
    <w:rsid w:val="00154D61"/>
    <w:rsid w:val="00154FAB"/>
    <w:rsid w:val="00155EEB"/>
    <w:rsid w:val="00156E4C"/>
    <w:rsid w:val="00160B5E"/>
    <w:rsid w:val="00165DBA"/>
    <w:rsid w:val="00171D08"/>
    <w:rsid w:val="00174788"/>
    <w:rsid w:val="001748A3"/>
    <w:rsid w:val="0017535C"/>
    <w:rsid w:val="0017558E"/>
    <w:rsid w:val="00175723"/>
    <w:rsid w:val="00175814"/>
    <w:rsid w:val="00177A83"/>
    <w:rsid w:val="001803B2"/>
    <w:rsid w:val="001807FD"/>
    <w:rsid w:val="00180C0A"/>
    <w:rsid w:val="00182325"/>
    <w:rsid w:val="00184F26"/>
    <w:rsid w:val="0018547A"/>
    <w:rsid w:val="00186562"/>
    <w:rsid w:val="001867CB"/>
    <w:rsid w:val="001870B7"/>
    <w:rsid w:val="001877F2"/>
    <w:rsid w:val="0019216B"/>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58"/>
    <w:rsid w:val="001A3E77"/>
    <w:rsid w:val="001A56FE"/>
    <w:rsid w:val="001A5F1B"/>
    <w:rsid w:val="001A6C43"/>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61"/>
    <w:rsid w:val="001D033A"/>
    <w:rsid w:val="001D0C22"/>
    <w:rsid w:val="001D104E"/>
    <w:rsid w:val="001D61E6"/>
    <w:rsid w:val="001D7249"/>
    <w:rsid w:val="001D7832"/>
    <w:rsid w:val="001E23AE"/>
    <w:rsid w:val="001E2BE7"/>
    <w:rsid w:val="001E2FAE"/>
    <w:rsid w:val="001E5601"/>
    <w:rsid w:val="001E738F"/>
    <w:rsid w:val="001F1AE4"/>
    <w:rsid w:val="001F2709"/>
    <w:rsid w:val="001F3765"/>
    <w:rsid w:val="001F4AC3"/>
    <w:rsid w:val="00202111"/>
    <w:rsid w:val="00203AB8"/>
    <w:rsid w:val="00203B4C"/>
    <w:rsid w:val="00203B82"/>
    <w:rsid w:val="00203C62"/>
    <w:rsid w:val="002041EA"/>
    <w:rsid w:val="00204330"/>
    <w:rsid w:val="002044C4"/>
    <w:rsid w:val="002047B5"/>
    <w:rsid w:val="00204F46"/>
    <w:rsid w:val="00205F5B"/>
    <w:rsid w:val="0020732B"/>
    <w:rsid w:val="0021065A"/>
    <w:rsid w:val="00210879"/>
    <w:rsid w:val="00211D34"/>
    <w:rsid w:val="00213668"/>
    <w:rsid w:val="00214F04"/>
    <w:rsid w:val="00215B3E"/>
    <w:rsid w:val="00217844"/>
    <w:rsid w:val="00217C1B"/>
    <w:rsid w:val="002209C0"/>
    <w:rsid w:val="002217C7"/>
    <w:rsid w:val="00221F55"/>
    <w:rsid w:val="002223A2"/>
    <w:rsid w:val="0022433C"/>
    <w:rsid w:val="0022508C"/>
    <w:rsid w:val="00226ECF"/>
    <w:rsid w:val="002271C4"/>
    <w:rsid w:val="002300AF"/>
    <w:rsid w:val="00230611"/>
    <w:rsid w:val="00231F80"/>
    <w:rsid w:val="00237A3D"/>
    <w:rsid w:val="00237FDF"/>
    <w:rsid w:val="002403B4"/>
    <w:rsid w:val="00240455"/>
    <w:rsid w:val="00241181"/>
    <w:rsid w:val="00241399"/>
    <w:rsid w:val="0024290F"/>
    <w:rsid w:val="00243DE3"/>
    <w:rsid w:val="002442D8"/>
    <w:rsid w:val="00244322"/>
    <w:rsid w:val="00244BF2"/>
    <w:rsid w:val="00246AA1"/>
    <w:rsid w:val="00246C1A"/>
    <w:rsid w:val="00247593"/>
    <w:rsid w:val="00247DBF"/>
    <w:rsid w:val="00250C29"/>
    <w:rsid w:val="00252A8C"/>
    <w:rsid w:val="00253EC3"/>
    <w:rsid w:val="00253FDC"/>
    <w:rsid w:val="00256E7D"/>
    <w:rsid w:val="00260569"/>
    <w:rsid w:val="002606F0"/>
    <w:rsid w:val="00260AB6"/>
    <w:rsid w:val="00261BF8"/>
    <w:rsid w:val="0026623A"/>
    <w:rsid w:val="00266CCB"/>
    <w:rsid w:val="00266CD6"/>
    <w:rsid w:val="0027242C"/>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20FB"/>
    <w:rsid w:val="00283BDF"/>
    <w:rsid w:val="00283ED9"/>
    <w:rsid w:val="002849DC"/>
    <w:rsid w:val="002849F9"/>
    <w:rsid w:val="00285D62"/>
    <w:rsid w:val="002861B3"/>
    <w:rsid w:val="002872ED"/>
    <w:rsid w:val="002874D5"/>
    <w:rsid w:val="002919B7"/>
    <w:rsid w:val="00294DD4"/>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1BDC"/>
    <w:rsid w:val="002C2C07"/>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6B4E"/>
    <w:rsid w:val="002E7264"/>
    <w:rsid w:val="002E7BF4"/>
    <w:rsid w:val="002F0734"/>
    <w:rsid w:val="002F0CC9"/>
    <w:rsid w:val="002F1ACB"/>
    <w:rsid w:val="002F2CD9"/>
    <w:rsid w:val="002F30E3"/>
    <w:rsid w:val="002F3A87"/>
    <w:rsid w:val="002F46E7"/>
    <w:rsid w:val="002F5D62"/>
    <w:rsid w:val="002F5E3D"/>
    <w:rsid w:val="002F6394"/>
    <w:rsid w:val="002F7BC3"/>
    <w:rsid w:val="00302AF5"/>
    <w:rsid w:val="00303396"/>
    <w:rsid w:val="003034E2"/>
    <w:rsid w:val="00303C3C"/>
    <w:rsid w:val="00304DB9"/>
    <w:rsid w:val="003101DA"/>
    <w:rsid w:val="00310331"/>
    <w:rsid w:val="003106A1"/>
    <w:rsid w:val="00312369"/>
    <w:rsid w:val="00314693"/>
    <w:rsid w:val="00314757"/>
    <w:rsid w:val="00316D76"/>
    <w:rsid w:val="00317E61"/>
    <w:rsid w:val="00320809"/>
    <w:rsid w:val="00320A00"/>
    <w:rsid w:val="003211CE"/>
    <w:rsid w:val="00321766"/>
    <w:rsid w:val="00321E6C"/>
    <w:rsid w:val="00326082"/>
    <w:rsid w:val="0032669A"/>
    <w:rsid w:val="00327FC7"/>
    <w:rsid w:val="0033099C"/>
    <w:rsid w:val="00331155"/>
    <w:rsid w:val="0033191F"/>
    <w:rsid w:val="00334280"/>
    <w:rsid w:val="003401AB"/>
    <w:rsid w:val="00341E8F"/>
    <w:rsid w:val="00345FA9"/>
    <w:rsid w:val="00346E50"/>
    <w:rsid w:val="003518A4"/>
    <w:rsid w:val="0035403A"/>
    <w:rsid w:val="00354CE5"/>
    <w:rsid w:val="003551EA"/>
    <w:rsid w:val="00355285"/>
    <w:rsid w:val="00356C1B"/>
    <w:rsid w:val="00357B09"/>
    <w:rsid w:val="00357C20"/>
    <w:rsid w:val="00357DAB"/>
    <w:rsid w:val="00360ADB"/>
    <w:rsid w:val="00361664"/>
    <w:rsid w:val="0036394B"/>
    <w:rsid w:val="00364E6F"/>
    <w:rsid w:val="00364E90"/>
    <w:rsid w:val="0036751E"/>
    <w:rsid w:val="00367F57"/>
    <w:rsid w:val="003700B5"/>
    <w:rsid w:val="003709B5"/>
    <w:rsid w:val="003734BE"/>
    <w:rsid w:val="00373B71"/>
    <w:rsid w:val="00374650"/>
    <w:rsid w:val="0037468F"/>
    <w:rsid w:val="003747A5"/>
    <w:rsid w:val="003756CA"/>
    <w:rsid w:val="003759C2"/>
    <w:rsid w:val="00376CF7"/>
    <w:rsid w:val="00384193"/>
    <w:rsid w:val="003846C6"/>
    <w:rsid w:val="00384BE4"/>
    <w:rsid w:val="00385984"/>
    <w:rsid w:val="00387A57"/>
    <w:rsid w:val="00391B09"/>
    <w:rsid w:val="00391B3F"/>
    <w:rsid w:val="00391F68"/>
    <w:rsid w:val="00392D18"/>
    <w:rsid w:val="003943C4"/>
    <w:rsid w:val="00394B66"/>
    <w:rsid w:val="003956D0"/>
    <w:rsid w:val="00397365"/>
    <w:rsid w:val="003A09AA"/>
    <w:rsid w:val="003A2C11"/>
    <w:rsid w:val="003A2CCD"/>
    <w:rsid w:val="003A31F6"/>
    <w:rsid w:val="003A3340"/>
    <w:rsid w:val="003A3799"/>
    <w:rsid w:val="003A46CB"/>
    <w:rsid w:val="003A65DA"/>
    <w:rsid w:val="003A789A"/>
    <w:rsid w:val="003A7E3C"/>
    <w:rsid w:val="003B10B9"/>
    <w:rsid w:val="003B157E"/>
    <w:rsid w:val="003B46A0"/>
    <w:rsid w:val="003B5489"/>
    <w:rsid w:val="003B65CC"/>
    <w:rsid w:val="003B6A60"/>
    <w:rsid w:val="003B75B5"/>
    <w:rsid w:val="003B769B"/>
    <w:rsid w:val="003C1DCC"/>
    <w:rsid w:val="003C24AD"/>
    <w:rsid w:val="003C3004"/>
    <w:rsid w:val="003C3447"/>
    <w:rsid w:val="003C4C53"/>
    <w:rsid w:val="003C7080"/>
    <w:rsid w:val="003C7783"/>
    <w:rsid w:val="003D076C"/>
    <w:rsid w:val="003D21D5"/>
    <w:rsid w:val="003D3597"/>
    <w:rsid w:val="003D5E6D"/>
    <w:rsid w:val="003D5E91"/>
    <w:rsid w:val="003D740F"/>
    <w:rsid w:val="003E0379"/>
    <w:rsid w:val="003E048C"/>
    <w:rsid w:val="003E2B23"/>
    <w:rsid w:val="003E2FE2"/>
    <w:rsid w:val="003E39FD"/>
    <w:rsid w:val="003E78B5"/>
    <w:rsid w:val="003F0076"/>
    <w:rsid w:val="003F5A31"/>
    <w:rsid w:val="003F7FBF"/>
    <w:rsid w:val="00400181"/>
    <w:rsid w:val="004007B3"/>
    <w:rsid w:val="00403322"/>
    <w:rsid w:val="00404192"/>
    <w:rsid w:val="00404561"/>
    <w:rsid w:val="00404DA1"/>
    <w:rsid w:val="00407E99"/>
    <w:rsid w:val="00410015"/>
    <w:rsid w:val="00411770"/>
    <w:rsid w:val="00411DFB"/>
    <w:rsid w:val="00413EF7"/>
    <w:rsid w:val="00415BAB"/>
    <w:rsid w:val="00415ED2"/>
    <w:rsid w:val="00415FAD"/>
    <w:rsid w:val="00416B74"/>
    <w:rsid w:val="0042068C"/>
    <w:rsid w:val="00420B76"/>
    <w:rsid w:val="0042141F"/>
    <w:rsid w:val="004229E7"/>
    <w:rsid w:val="00423E5C"/>
    <w:rsid w:val="004248D0"/>
    <w:rsid w:val="004260E0"/>
    <w:rsid w:val="00426523"/>
    <w:rsid w:val="00430FE8"/>
    <w:rsid w:val="0043168B"/>
    <w:rsid w:val="00431A8E"/>
    <w:rsid w:val="00434097"/>
    <w:rsid w:val="004355FC"/>
    <w:rsid w:val="00436CBA"/>
    <w:rsid w:val="00436F3F"/>
    <w:rsid w:val="0044048C"/>
    <w:rsid w:val="00441C4E"/>
    <w:rsid w:val="00442762"/>
    <w:rsid w:val="00442FA4"/>
    <w:rsid w:val="00443D9A"/>
    <w:rsid w:val="00445DD5"/>
    <w:rsid w:val="004460A6"/>
    <w:rsid w:val="00447B04"/>
    <w:rsid w:val="00447EA1"/>
    <w:rsid w:val="0045040D"/>
    <w:rsid w:val="00452CD6"/>
    <w:rsid w:val="004537E4"/>
    <w:rsid w:val="004551B3"/>
    <w:rsid w:val="004551E9"/>
    <w:rsid w:val="00455451"/>
    <w:rsid w:val="00456169"/>
    <w:rsid w:val="00456F63"/>
    <w:rsid w:val="004607D8"/>
    <w:rsid w:val="00460916"/>
    <w:rsid w:val="00461242"/>
    <w:rsid w:val="0046176B"/>
    <w:rsid w:val="00463F18"/>
    <w:rsid w:val="004656CD"/>
    <w:rsid w:val="004672AD"/>
    <w:rsid w:val="0047111B"/>
    <w:rsid w:val="0047122B"/>
    <w:rsid w:val="004712FD"/>
    <w:rsid w:val="00471792"/>
    <w:rsid w:val="00473772"/>
    <w:rsid w:val="00473887"/>
    <w:rsid w:val="004739C3"/>
    <w:rsid w:val="00473B7A"/>
    <w:rsid w:val="004756EF"/>
    <w:rsid w:val="00476C91"/>
    <w:rsid w:val="00476EFF"/>
    <w:rsid w:val="00480217"/>
    <w:rsid w:val="00480EF2"/>
    <w:rsid w:val="00480F76"/>
    <w:rsid w:val="00481CD4"/>
    <w:rsid w:val="00481F9A"/>
    <w:rsid w:val="00483D9E"/>
    <w:rsid w:val="00484304"/>
    <w:rsid w:val="00485413"/>
    <w:rsid w:val="00486DF7"/>
    <w:rsid w:val="004872CE"/>
    <w:rsid w:val="004926C2"/>
    <w:rsid w:val="00494396"/>
    <w:rsid w:val="00495A52"/>
    <w:rsid w:val="004960E9"/>
    <w:rsid w:val="0049624D"/>
    <w:rsid w:val="0049736E"/>
    <w:rsid w:val="004A0540"/>
    <w:rsid w:val="004A2E88"/>
    <w:rsid w:val="004A4961"/>
    <w:rsid w:val="004A5305"/>
    <w:rsid w:val="004A5E41"/>
    <w:rsid w:val="004A6280"/>
    <w:rsid w:val="004B1840"/>
    <w:rsid w:val="004B27BD"/>
    <w:rsid w:val="004B2E9D"/>
    <w:rsid w:val="004B460E"/>
    <w:rsid w:val="004C0EEC"/>
    <w:rsid w:val="004C1C08"/>
    <w:rsid w:val="004C3AAC"/>
    <w:rsid w:val="004C4E22"/>
    <w:rsid w:val="004C4E6C"/>
    <w:rsid w:val="004C6927"/>
    <w:rsid w:val="004C72AC"/>
    <w:rsid w:val="004D0BC0"/>
    <w:rsid w:val="004D0C51"/>
    <w:rsid w:val="004D19FA"/>
    <w:rsid w:val="004D2FD2"/>
    <w:rsid w:val="004D43AE"/>
    <w:rsid w:val="004D45D5"/>
    <w:rsid w:val="004D5674"/>
    <w:rsid w:val="004D67DD"/>
    <w:rsid w:val="004D6EB8"/>
    <w:rsid w:val="004D7020"/>
    <w:rsid w:val="004D7634"/>
    <w:rsid w:val="004D77B5"/>
    <w:rsid w:val="004E07AB"/>
    <w:rsid w:val="004E1E32"/>
    <w:rsid w:val="004E2802"/>
    <w:rsid w:val="004E45FB"/>
    <w:rsid w:val="004E46B6"/>
    <w:rsid w:val="004E57E2"/>
    <w:rsid w:val="004E69D2"/>
    <w:rsid w:val="004E760E"/>
    <w:rsid w:val="004F1108"/>
    <w:rsid w:val="004F371F"/>
    <w:rsid w:val="004F3BF3"/>
    <w:rsid w:val="004F64E3"/>
    <w:rsid w:val="004F6A8A"/>
    <w:rsid w:val="004F759A"/>
    <w:rsid w:val="0050015E"/>
    <w:rsid w:val="005003B8"/>
    <w:rsid w:val="005016AB"/>
    <w:rsid w:val="005027FE"/>
    <w:rsid w:val="00502BC7"/>
    <w:rsid w:val="0050413D"/>
    <w:rsid w:val="00504837"/>
    <w:rsid w:val="00504995"/>
    <w:rsid w:val="00504F36"/>
    <w:rsid w:val="00505258"/>
    <w:rsid w:val="005053E1"/>
    <w:rsid w:val="00505B33"/>
    <w:rsid w:val="00507421"/>
    <w:rsid w:val="005118F4"/>
    <w:rsid w:val="005123D0"/>
    <w:rsid w:val="00515932"/>
    <w:rsid w:val="00515F50"/>
    <w:rsid w:val="0052141A"/>
    <w:rsid w:val="00521FB0"/>
    <w:rsid w:val="00523510"/>
    <w:rsid w:val="00523E4D"/>
    <w:rsid w:val="00524A69"/>
    <w:rsid w:val="0052727A"/>
    <w:rsid w:val="00527C4C"/>
    <w:rsid w:val="005300D3"/>
    <w:rsid w:val="00532229"/>
    <w:rsid w:val="00532751"/>
    <w:rsid w:val="005329AC"/>
    <w:rsid w:val="00532B0C"/>
    <w:rsid w:val="00532CEF"/>
    <w:rsid w:val="00532E50"/>
    <w:rsid w:val="00534810"/>
    <w:rsid w:val="00535B16"/>
    <w:rsid w:val="00536323"/>
    <w:rsid w:val="00536D82"/>
    <w:rsid w:val="005376A6"/>
    <w:rsid w:val="00537DDE"/>
    <w:rsid w:val="00541722"/>
    <w:rsid w:val="00541FD6"/>
    <w:rsid w:val="00542B81"/>
    <w:rsid w:val="00544F82"/>
    <w:rsid w:val="00547FA4"/>
    <w:rsid w:val="0055093D"/>
    <w:rsid w:val="005513F4"/>
    <w:rsid w:val="005516A0"/>
    <w:rsid w:val="00551DD6"/>
    <w:rsid w:val="005544E8"/>
    <w:rsid w:val="00554523"/>
    <w:rsid w:val="00554959"/>
    <w:rsid w:val="00554FFF"/>
    <w:rsid w:val="00560229"/>
    <w:rsid w:val="00560B56"/>
    <w:rsid w:val="00562E64"/>
    <w:rsid w:val="00563C3D"/>
    <w:rsid w:val="00565466"/>
    <w:rsid w:val="00565F71"/>
    <w:rsid w:val="00566054"/>
    <w:rsid w:val="00566F5D"/>
    <w:rsid w:val="005713EE"/>
    <w:rsid w:val="005725C8"/>
    <w:rsid w:val="005731CE"/>
    <w:rsid w:val="00574302"/>
    <w:rsid w:val="00574CA5"/>
    <w:rsid w:val="00575330"/>
    <w:rsid w:val="00581897"/>
    <w:rsid w:val="00583222"/>
    <w:rsid w:val="0058479F"/>
    <w:rsid w:val="005848AA"/>
    <w:rsid w:val="00586472"/>
    <w:rsid w:val="005873FD"/>
    <w:rsid w:val="005878CC"/>
    <w:rsid w:val="00592E8C"/>
    <w:rsid w:val="0059325B"/>
    <w:rsid w:val="00593C4F"/>
    <w:rsid w:val="005946A8"/>
    <w:rsid w:val="00594D62"/>
    <w:rsid w:val="00596A33"/>
    <w:rsid w:val="00596E6F"/>
    <w:rsid w:val="0059774E"/>
    <w:rsid w:val="005A165B"/>
    <w:rsid w:val="005A23D4"/>
    <w:rsid w:val="005A3FBF"/>
    <w:rsid w:val="005A4407"/>
    <w:rsid w:val="005A55ED"/>
    <w:rsid w:val="005A59EF"/>
    <w:rsid w:val="005A60DF"/>
    <w:rsid w:val="005A7D14"/>
    <w:rsid w:val="005A7E89"/>
    <w:rsid w:val="005B06B4"/>
    <w:rsid w:val="005B1223"/>
    <w:rsid w:val="005B1B2E"/>
    <w:rsid w:val="005B4CC4"/>
    <w:rsid w:val="005B728C"/>
    <w:rsid w:val="005B7290"/>
    <w:rsid w:val="005C0388"/>
    <w:rsid w:val="005C0CFA"/>
    <w:rsid w:val="005C1F10"/>
    <w:rsid w:val="005C262D"/>
    <w:rsid w:val="005C392F"/>
    <w:rsid w:val="005C41AF"/>
    <w:rsid w:val="005C5807"/>
    <w:rsid w:val="005C6165"/>
    <w:rsid w:val="005C6868"/>
    <w:rsid w:val="005C6F09"/>
    <w:rsid w:val="005C73EB"/>
    <w:rsid w:val="005C761A"/>
    <w:rsid w:val="005D14FB"/>
    <w:rsid w:val="005D372E"/>
    <w:rsid w:val="005D4178"/>
    <w:rsid w:val="005D4A19"/>
    <w:rsid w:val="005D4C62"/>
    <w:rsid w:val="005D7696"/>
    <w:rsid w:val="005D7720"/>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600248"/>
    <w:rsid w:val="006002C7"/>
    <w:rsid w:val="006005E4"/>
    <w:rsid w:val="00601ABA"/>
    <w:rsid w:val="006029DA"/>
    <w:rsid w:val="00603979"/>
    <w:rsid w:val="006039EA"/>
    <w:rsid w:val="00605F60"/>
    <w:rsid w:val="006078EA"/>
    <w:rsid w:val="00607C2F"/>
    <w:rsid w:val="00611203"/>
    <w:rsid w:val="00611C6C"/>
    <w:rsid w:val="00612218"/>
    <w:rsid w:val="00614BF3"/>
    <w:rsid w:val="006156F2"/>
    <w:rsid w:val="00615B0A"/>
    <w:rsid w:val="00615FA1"/>
    <w:rsid w:val="0061682D"/>
    <w:rsid w:val="00616E1D"/>
    <w:rsid w:val="00616E57"/>
    <w:rsid w:val="00621590"/>
    <w:rsid w:val="00622500"/>
    <w:rsid w:val="006228C1"/>
    <w:rsid w:val="00622B37"/>
    <w:rsid w:val="00622B8D"/>
    <w:rsid w:val="00622FC1"/>
    <w:rsid w:val="006240C9"/>
    <w:rsid w:val="0062477F"/>
    <w:rsid w:val="00625DC6"/>
    <w:rsid w:val="00625DDC"/>
    <w:rsid w:val="0063024A"/>
    <w:rsid w:val="00631401"/>
    <w:rsid w:val="00631E8F"/>
    <w:rsid w:val="006328A4"/>
    <w:rsid w:val="00633B0C"/>
    <w:rsid w:val="00634642"/>
    <w:rsid w:val="00635186"/>
    <w:rsid w:val="00635BCB"/>
    <w:rsid w:val="00636B42"/>
    <w:rsid w:val="00637B74"/>
    <w:rsid w:val="006423E2"/>
    <w:rsid w:val="0064391D"/>
    <w:rsid w:val="00643C5D"/>
    <w:rsid w:val="00643D49"/>
    <w:rsid w:val="0064486D"/>
    <w:rsid w:val="006453AB"/>
    <w:rsid w:val="006469F9"/>
    <w:rsid w:val="006478AC"/>
    <w:rsid w:val="00650864"/>
    <w:rsid w:val="00650D13"/>
    <w:rsid w:val="00651821"/>
    <w:rsid w:val="00651F45"/>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875"/>
    <w:rsid w:val="00663D4F"/>
    <w:rsid w:val="00664516"/>
    <w:rsid w:val="00665241"/>
    <w:rsid w:val="0066646A"/>
    <w:rsid w:val="00666C78"/>
    <w:rsid w:val="006672F7"/>
    <w:rsid w:val="006675CD"/>
    <w:rsid w:val="00667C82"/>
    <w:rsid w:val="00670686"/>
    <w:rsid w:val="0067262A"/>
    <w:rsid w:val="00672B47"/>
    <w:rsid w:val="00674C40"/>
    <w:rsid w:val="00674CF3"/>
    <w:rsid w:val="0067530D"/>
    <w:rsid w:val="006759F1"/>
    <w:rsid w:val="00675DB2"/>
    <w:rsid w:val="00675E38"/>
    <w:rsid w:val="0067736F"/>
    <w:rsid w:val="0068016A"/>
    <w:rsid w:val="00681AD8"/>
    <w:rsid w:val="00681CE5"/>
    <w:rsid w:val="00682647"/>
    <w:rsid w:val="006832C6"/>
    <w:rsid w:val="0068499C"/>
    <w:rsid w:val="00684C67"/>
    <w:rsid w:val="00684D9B"/>
    <w:rsid w:val="0068645C"/>
    <w:rsid w:val="006870AA"/>
    <w:rsid w:val="006922CB"/>
    <w:rsid w:val="00692AD7"/>
    <w:rsid w:val="00692C62"/>
    <w:rsid w:val="00692D20"/>
    <w:rsid w:val="00695B2B"/>
    <w:rsid w:val="00697556"/>
    <w:rsid w:val="0069757F"/>
    <w:rsid w:val="006A01FE"/>
    <w:rsid w:val="006A154F"/>
    <w:rsid w:val="006A161A"/>
    <w:rsid w:val="006A4E34"/>
    <w:rsid w:val="006A5307"/>
    <w:rsid w:val="006A69D0"/>
    <w:rsid w:val="006B1C64"/>
    <w:rsid w:val="006B2572"/>
    <w:rsid w:val="006B381F"/>
    <w:rsid w:val="006B3F46"/>
    <w:rsid w:val="006B45B1"/>
    <w:rsid w:val="006B4647"/>
    <w:rsid w:val="006B4C2B"/>
    <w:rsid w:val="006B5916"/>
    <w:rsid w:val="006B5D87"/>
    <w:rsid w:val="006B60D3"/>
    <w:rsid w:val="006B6D47"/>
    <w:rsid w:val="006B7746"/>
    <w:rsid w:val="006C2ED8"/>
    <w:rsid w:val="006C2F36"/>
    <w:rsid w:val="006C4A97"/>
    <w:rsid w:val="006C4B48"/>
    <w:rsid w:val="006C5AFE"/>
    <w:rsid w:val="006C709E"/>
    <w:rsid w:val="006D04C9"/>
    <w:rsid w:val="006D0D5B"/>
    <w:rsid w:val="006D12BE"/>
    <w:rsid w:val="006D153F"/>
    <w:rsid w:val="006D305D"/>
    <w:rsid w:val="006D305F"/>
    <w:rsid w:val="006D34CD"/>
    <w:rsid w:val="006D4F2E"/>
    <w:rsid w:val="006D63C8"/>
    <w:rsid w:val="006E0C64"/>
    <w:rsid w:val="006E1C54"/>
    <w:rsid w:val="006E2A04"/>
    <w:rsid w:val="006E3361"/>
    <w:rsid w:val="006E3D5F"/>
    <w:rsid w:val="006E42FB"/>
    <w:rsid w:val="006E65AE"/>
    <w:rsid w:val="006E78EE"/>
    <w:rsid w:val="006F0827"/>
    <w:rsid w:val="006F3BDC"/>
    <w:rsid w:val="006F4F50"/>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0A0E"/>
    <w:rsid w:val="007158B5"/>
    <w:rsid w:val="0071618D"/>
    <w:rsid w:val="00717135"/>
    <w:rsid w:val="007177F2"/>
    <w:rsid w:val="00721916"/>
    <w:rsid w:val="00721DB0"/>
    <w:rsid w:val="00722464"/>
    <w:rsid w:val="007233D4"/>
    <w:rsid w:val="007237B6"/>
    <w:rsid w:val="00724AE1"/>
    <w:rsid w:val="00725147"/>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2E5F"/>
    <w:rsid w:val="007438A9"/>
    <w:rsid w:val="0074491E"/>
    <w:rsid w:val="00744E22"/>
    <w:rsid w:val="0074568F"/>
    <w:rsid w:val="00746066"/>
    <w:rsid w:val="007467F1"/>
    <w:rsid w:val="00746862"/>
    <w:rsid w:val="007520F6"/>
    <w:rsid w:val="00752A24"/>
    <w:rsid w:val="00755165"/>
    <w:rsid w:val="00757F03"/>
    <w:rsid w:val="0076247A"/>
    <w:rsid w:val="00762BAC"/>
    <w:rsid w:val="0076404A"/>
    <w:rsid w:val="0076581E"/>
    <w:rsid w:val="0076660A"/>
    <w:rsid w:val="00767414"/>
    <w:rsid w:val="00767B58"/>
    <w:rsid w:val="00772807"/>
    <w:rsid w:val="00772DA8"/>
    <w:rsid w:val="00773BA2"/>
    <w:rsid w:val="00775964"/>
    <w:rsid w:val="007765FE"/>
    <w:rsid w:val="007814D0"/>
    <w:rsid w:val="007842C3"/>
    <w:rsid w:val="00784B67"/>
    <w:rsid w:val="0078760A"/>
    <w:rsid w:val="007879AF"/>
    <w:rsid w:val="00787FC1"/>
    <w:rsid w:val="007938E1"/>
    <w:rsid w:val="00793E29"/>
    <w:rsid w:val="00793F3E"/>
    <w:rsid w:val="00795BFB"/>
    <w:rsid w:val="0079614C"/>
    <w:rsid w:val="00797044"/>
    <w:rsid w:val="00797093"/>
    <w:rsid w:val="00797582"/>
    <w:rsid w:val="007A375E"/>
    <w:rsid w:val="007A687C"/>
    <w:rsid w:val="007B0D3E"/>
    <w:rsid w:val="007B2760"/>
    <w:rsid w:val="007B3764"/>
    <w:rsid w:val="007B4518"/>
    <w:rsid w:val="007B6E55"/>
    <w:rsid w:val="007C2022"/>
    <w:rsid w:val="007C41A1"/>
    <w:rsid w:val="007C54E6"/>
    <w:rsid w:val="007C6336"/>
    <w:rsid w:val="007D0033"/>
    <w:rsid w:val="007D1EE9"/>
    <w:rsid w:val="007D2326"/>
    <w:rsid w:val="007D26D5"/>
    <w:rsid w:val="007D31F1"/>
    <w:rsid w:val="007D41AD"/>
    <w:rsid w:val="007D44E9"/>
    <w:rsid w:val="007D4A2B"/>
    <w:rsid w:val="007D6341"/>
    <w:rsid w:val="007E06F9"/>
    <w:rsid w:val="007E1F80"/>
    <w:rsid w:val="007E44F9"/>
    <w:rsid w:val="007E576C"/>
    <w:rsid w:val="007E5E96"/>
    <w:rsid w:val="007F1A26"/>
    <w:rsid w:val="007F2B73"/>
    <w:rsid w:val="007F3868"/>
    <w:rsid w:val="007F4922"/>
    <w:rsid w:val="0080021C"/>
    <w:rsid w:val="00802A65"/>
    <w:rsid w:val="00805553"/>
    <w:rsid w:val="00805F76"/>
    <w:rsid w:val="00806C01"/>
    <w:rsid w:val="008112E8"/>
    <w:rsid w:val="0081130B"/>
    <w:rsid w:val="0081331D"/>
    <w:rsid w:val="008148CC"/>
    <w:rsid w:val="008150E7"/>
    <w:rsid w:val="00815434"/>
    <w:rsid w:val="008154CD"/>
    <w:rsid w:val="008165E3"/>
    <w:rsid w:val="00816813"/>
    <w:rsid w:val="008173AB"/>
    <w:rsid w:val="008211A4"/>
    <w:rsid w:val="00823A07"/>
    <w:rsid w:val="00824FB2"/>
    <w:rsid w:val="00826208"/>
    <w:rsid w:val="00827332"/>
    <w:rsid w:val="00827924"/>
    <w:rsid w:val="00827978"/>
    <w:rsid w:val="00830EBD"/>
    <w:rsid w:val="00831285"/>
    <w:rsid w:val="00831A1E"/>
    <w:rsid w:val="00831CD6"/>
    <w:rsid w:val="00831F9C"/>
    <w:rsid w:val="0083352E"/>
    <w:rsid w:val="008348CB"/>
    <w:rsid w:val="00834B60"/>
    <w:rsid w:val="0083655D"/>
    <w:rsid w:val="00836BD5"/>
    <w:rsid w:val="00837B9A"/>
    <w:rsid w:val="0084194F"/>
    <w:rsid w:val="008421F0"/>
    <w:rsid w:val="00843746"/>
    <w:rsid w:val="00844D9E"/>
    <w:rsid w:val="00845DB3"/>
    <w:rsid w:val="00847443"/>
    <w:rsid w:val="008501D2"/>
    <w:rsid w:val="00850B24"/>
    <w:rsid w:val="008540A0"/>
    <w:rsid w:val="0085467A"/>
    <w:rsid w:val="00854C37"/>
    <w:rsid w:val="008554C7"/>
    <w:rsid w:val="008563D3"/>
    <w:rsid w:val="0085706C"/>
    <w:rsid w:val="008577C6"/>
    <w:rsid w:val="00857F88"/>
    <w:rsid w:val="008611E7"/>
    <w:rsid w:val="008625F4"/>
    <w:rsid w:val="00864029"/>
    <w:rsid w:val="00867644"/>
    <w:rsid w:val="008712A7"/>
    <w:rsid w:val="0087140E"/>
    <w:rsid w:val="00872D82"/>
    <w:rsid w:val="00873150"/>
    <w:rsid w:val="0087444C"/>
    <w:rsid w:val="008750E6"/>
    <w:rsid w:val="0087657D"/>
    <w:rsid w:val="0087696D"/>
    <w:rsid w:val="00876D3E"/>
    <w:rsid w:val="00876DCE"/>
    <w:rsid w:val="008807D5"/>
    <w:rsid w:val="00880832"/>
    <w:rsid w:val="00880BDF"/>
    <w:rsid w:val="00880F6B"/>
    <w:rsid w:val="00881588"/>
    <w:rsid w:val="00881609"/>
    <w:rsid w:val="00881BAA"/>
    <w:rsid w:val="00881F62"/>
    <w:rsid w:val="008821E6"/>
    <w:rsid w:val="00882263"/>
    <w:rsid w:val="00882BC8"/>
    <w:rsid w:val="00883586"/>
    <w:rsid w:val="0088560A"/>
    <w:rsid w:val="00886913"/>
    <w:rsid w:val="00886EE1"/>
    <w:rsid w:val="00886F37"/>
    <w:rsid w:val="0088727D"/>
    <w:rsid w:val="00887878"/>
    <w:rsid w:val="00890729"/>
    <w:rsid w:val="00893CDB"/>
    <w:rsid w:val="00894315"/>
    <w:rsid w:val="00897C75"/>
    <w:rsid w:val="00897DD2"/>
    <w:rsid w:val="008A0684"/>
    <w:rsid w:val="008A1904"/>
    <w:rsid w:val="008A1E6B"/>
    <w:rsid w:val="008A39AC"/>
    <w:rsid w:val="008B0C3E"/>
    <w:rsid w:val="008B1DFE"/>
    <w:rsid w:val="008B2887"/>
    <w:rsid w:val="008B2B30"/>
    <w:rsid w:val="008B3D54"/>
    <w:rsid w:val="008B5655"/>
    <w:rsid w:val="008C0F9E"/>
    <w:rsid w:val="008C1130"/>
    <w:rsid w:val="008C1763"/>
    <w:rsid w:val="008C1E83"/>
    <w:rsid w:val="008C20C8"/>
    <w:rsid w:val="008C2EDE"/>
    <w:rsid w:val="008C3D2D"/>
    <w:rsid w:val="008C4452"/>
    <w:rsid w:val="008C5365"/>
    <w:rsid w:val="008D0D93"/>
    <w:rsid w:val="008D18E6"/>
    <w:rsid w:val="008D2138"/>
    <w:rsid w:val="008D3D17"/>
    <w:rsid w:val="008D48E8"/>
    <w:rsid w:val="008D74F5"/>
    <w:rsid w:val="008D7A9B"/>
    <w:rsid w:val="008E3366"/>
    <w:rsid w:val="008E4AAD"/>
    <w:rsid w:val="008E56B1"/>
    <w:rsid w:val="008E61CB"/>
    <w:rsid w:val="008E76AC"/>
    <w:rsid w:val="008E7C2E"/>
    <w:rsid w:val="008F073C"/>
    <w:rsid w:val="008F0E6F"/>
    <w:rsid w:val="008F1713"/>
    <w:rsid w:val="008F21F6"/>
    <w:rsid w:val="008F3972"/>
    <w:rsid w:val="0090500D"/>
    <w:rsid w:val="00906D10"/>
    <w:rsid w:val="009076C7"/>
    <w:rsid w:val="00907C3C"/>
    <w:rsid w:val="00910030"/>
    <w:rsid w:val="009128F4"/>
    <w:rsid w:val="009138F3"/>
    <w:rsid w:val="00913D26"/>
    <w:rsid w:val="009141C9"/>
    <w:rsid w:val="00914D6C"/>
    <w:rsid w:val="00920416"/>
    <w:rsid w:val="00920C3D"/>
    <w:rsid w:val="00921B3A"/>
    <w:rsid w:val="00921FE1"/>
    <w:rsid w:val="0092279E"/>
    <w:rsid w:val="009230BC"/>
    <w:rsid w:val="009240B7"/>
    <w:rsid w:val="0092412E"/>
    <w:rsid w:val="0092593B"/>
    <w:rsid w:val="00925EFA"/>
    <w:rsid w:val="009269C7"/>
    <w:rsid w:val="00926AFE"/>
    <w:rsid w:val="00930B12"/>
    <w:rsid w:val="009314E6"/>
    <w:rsid w:val="00932DC8"/>
    <w:rsid w:val="00933536"/>
    <w:rsid w:val="00934F43"/>
    <w:rsid w:val="00934FA6"/>
    <w:rsid w:val="009353D2"/>
    <w:rsid w:val="00936063"/>
    <w:rsid w:val="00937565"/>
    <w:rsid w:val="00940256"/>
    <w:rsid w:val="00940FD7"/>
    <w:rsid w:val="0094252E"/>
    <w:rsid w:val="00942841"/>
    <w:rsid w:val="009429E7"/>
    <w:rsid w:val="00942BAC"/>
    <w:rsid w:val="00942FC6"/>
    <w:rsid w:val="00945A3C"/>
    <w:rsid w:val="0094658F"/>
    <w:rsid w:val="00946AB1"/>
    <w:rsid w:val="009474AD"/>
    <w:rsid w:val="00951123"/>
    <w:rsid w:val="009516B8"/>
    <w:rsid w:val="00951F79"/>
    <w:rsid w:val="00952A8C"/>
    <w:rsid w:val="0095363B"/>
    <w:rsid w:val="0095512C"/>
    <w:rsid w:val="00955D73"/>
    <w:rsid w:val="00956824"/>
    <w:rsid w:val="00956A84"/>
    <w:rsid w:val="00956B12"/>
    <w:rsid w:val="00957251"/>
    <w:rsid w:val="009611AB"/>
    <w:rsid w:val="00961D16"/>
    <w:rsid w:val="00961E1B"/>
    <w:rsid w:val="009637C0"/>
    <w:rsid w:val="00967121"/>
    <w:rsid w:val="00967D49"/>
    <w:rsid w:val="00967DCA"/>
    <w:rsid w:val="009701E7"/>
    <w:rsid w:val="009714A1"/>
    <w:rsid w:val="0097361C"/>
    <w:rsid w:val="00974AB5"/>
    <w:rsid w:val="00974D5B"/>
    <w:rsid w:val="00975962"/>
    <w:rsid w:val="00976D32"/>
    <w:rsid w:val="00980814"/>
    <w:rsid w:val="00980D18"/>
    <w:rsid w:val="009814D9"/>
    <w:rsid w:val="00984132"/>
    <w:rsid w:val="00984E57"/>
    <w:rsid w:val="00985B19"/>
    <w:rsid w:val="0098706D"/>
    <w:rsid w:val="00987B1B"/>
    <w:rsid w:val="009904B6"/>
    <w:rsid w:val="009925F7"/>
    <w:rsid w:val="00992F37"/>
    <w:rsid w:val="00993084"/>
    <w:rsid w:val="009935FB"/>
    <w:rsid w:val="0099486C"/>
    <w:rsid w:val="00994981"/>
    <w:rsid w:val="00995733"/>
    <w:rsid w:val="00995AB9"/>
    <w:rsid w:val="00996628"/>
    <w:rsid w:val="00997BAE"/>
    <w:rsid w:val="00997EF4"/>
    <w:rsid w:val="009A59F0"/>
    <w:rsid w:val="009B0B48"/>
    <w:rsid w:val="009B0F29"/>
    <w:rsid w:val="009B133D"/>
    <w:rsid w:val="009B2CA8"/>
    <w:rsid w:val="009B3836"/>
    <w:rsid w:val="009B4C00"/>
    <w:rsid w:val="009B7F09"/>
    <w:rsid w:val="009C2EEC"/>
    <w:rsid w:val="009C510C"/>
    <w:rsid w:val="009C5A0A"/>
    <w:rsid w:val="009C5B8E"/>
    <w:rsid w:val="009C5BF2"/>
    <w:rsid w:val="009C6488"/>
    <w:rsid w:val="009C652A"/>
    <w:rsid w:val="009C681F"/>
    <w:rsid w:val="009C6DFD"/>
    <w:rsid w:val="009C7248"/>
    <w:rsid w:val="009D03C2"/>
    <w:rsid w:val="009D138E"/>
    <w:rsid w:val="009D1806"/>
    <w:rsid w:val="009D409B"/>
    <w:rsid w:val="009D4A1A"/>
    <w:rsid w:val="009D65E7"/>
    <w:rsid w:val="009D692A"/>
    <w:rsid w:val="009D69D2"/>
    <w:rsid w:val="009E05F6"/>
    <w:rsid w:val="009E0C30"/>
    <w:rsid w:val="009E0D7E"/>
    <w:rsid w:val="009E11C8"/>
    <w:rsid w:val="009E1365"/>
    <w:rsid w:val="009E2F5E"/>
    <w:rsid w:val="009E3948"/>
    <w:rsid w:val="009E61C7"/>
    <w:rsid w:val="009E6C87"/>
    <w:rsid w:val="009E72FC"/>
    <w:rsid w:val="009F40BC"/>
    <w:rsid w:val="009F471E"/>
    <w:rsid w:val="009F492A"/>
    <w:rsid w:val="009F4A54"/>
    <w:rsid w:val="009F4BEC"/>
    <w:rsid w:val="009F5BAB"/>
    <w:rsid w:val="009F609F"/>
    <w:rsid w:val="009F7D37"/>
    <w:rsid w:val="009F7E89"/>
    <w:rsid w:val="00A0161E"/>
    <w:rsid w:val="00A02436"/>
    <w:rsid w:val="00A031DE"/>
    <w:rsid w:val="00A047C7"/>
    <w:rsid w:val="00A0489D"/>
    <w:rsid w:val="00A04D6F"/>
    <w:rsid w:val="00A06156"/>
    <w:rsid w:val="00A06FFC"/>
    <w:rsid w:val="00A0795F"/>
    <w:rsid w:val="00A1006B"/>
    <w:rsid w:val="00A10908"/>
    <w:rsid w:val="00A11391"/>
    <w:rsid w:val="00A13C50"/>
    <w:rsid w:val="00A16BA2"/>
    <w:rsid w:val="00A175A4"/>
    <w:rsid w:val="00A20331"/>
    <w:rsid w:val="00A21A33"/>
    <w:rsid w:val="00A2226F"/>
    <w:rsid w:val="00A22911"/>
    <w:rsid w:val="00A23A1B"/>
    <w:rsid w:val="00A25FD7"/>
    <w:rsid w:val="00A26496"/>
    <w:rsid w:val="00A264D2"/>
    <w:rsid w:val="00A26DBC"/>
    <w:rsid w:val="00A27385"/>
    <w:rsid w:val="00A31776"/>
    <w:rsid w:val="00A32C46"/>
    <w:rsid w:val="00A34D82"/>
    <w:rsid w:val="00A35203"/>
    <w:rsid w:val="00A3584C"/>
    <w:rsid w:val="00A3618A"/>
    <w:rsid w:val="00A36412"/>
    <w:rsid w:val="00A371AC"/>
    <w:rsid w:val="00A41FA4"/>
    <w:rsid w:val="00A43AFF"/>
    <w:rsid w:val="00A44502"/>
    <w:rsid w:val="00A44586"/>
    <w:rsid w:val="00A45239"/>
    <w:rsid w:val="00A469E4"/>
    <w:rsid w:val="00A47AD0"/>
    <w:rsid w:val="00A50F04"/>
    <w:rsid w:val="00A51D8F"/>
    <w:rsid w:val="00A53402"/>
    <w:rsid w:val="00A540E3"/>
    <w:rsid w:val="00A555BE"/>
    <w:rsid w:val="00A55E42"/>
    <w:rsid w:val="00A57924"/>
    <w:rsid w:val="00A57DD0"/>
    <w:rsid w:val="00A60B88"/>
    <w:rsid w:val="00A6127C"/>
    <w:rsid w:val="00A620C8"/>
    <w:rsid w:val="00A62A9D"/>
    <w:rsid w:val="00A62AE5"/>
    <w:rsid w:val="00A647FE"/>
    <w:rsid w:val="00A656A0"/>
    <w:rsid w:val="00A71343"/>
    <w:rsid w:val="00A716F6"/>
    <w:rsid w:val="00A71CC8"/>
    <w:rsid w:val="00A72AE2"/>
    <w:rsid w:val="00A75649"/>
    <w:rsid w:val="00A766E2"/>
    <w:rsid w:val="00A76D31"/>
    <w:rsid w:val="00A76DE9"/>
    <w:rsid w:val="00A7793A"/>
    <w:rsid w:val="00A81C1B"/>
    <w:rsid w:val="00A824D1"/>
    <w:rsid w:val="00A83C4B"/>
    <w:rsid w:val="00A84DAD"/>
    <w:rsid w:val="00A85A53"/>
    <w:rsid w:val="00A85E18"/>
    <w:rsid w:val="00A86149"/>
    <w:rsid w:val="00A87AAD"/>
    <w:rsid w:val="00A91BF5"/>
    <w:rsid w:val="00A92969"/>
    <w:rsid w:val="00A93759"/>
    <w:rsid w:val="00A948B5"/>
    <w:rsid w:val="00A949BB"/>
    <w:rsid w:val="00A9536C"/>
    <w:rsid w:val="00A95585"/>
    <w:rsid w:val="00A96741"/>
    <w:rsid w:val="00A96971"/>
    <w:rsid w:val="00AA00E0"/>
    <w:rsid w:val="00AA010D"/>
    <w:rsid w:val="00AA08CD"/>
    <w:rsid w:val="00AA0DF5"/>
    <w:rsid w:val="00AA3003"/>
    <w:rsid w:val="00AA44A7"/>
    <w:rsid w:val="00AA4CC7"/>
    <w:rsid w:val="00AA5380"/>
    <w:rsid w:val="00AA5E8E"/>
    <w:rsid w:val="00AA7B3E"/>
    <w:rsid w:val="00AB12AD"/>
    <w:rsid w:val="00AB1E2A"/>
    <w:rsid w:val="00AB1F86"/>
    <w:rsid w:val="00AB57FD"/>
    <w:rsid w:val="00AB62BD"/>
    <w:rsid w:val="00AB6CA7"/>
    <w:rsid w:val="00AC2AA3"/>
    <w:rsid w:val="00AC367A"/>
    <w:rsid w:val="00AC71A8"/>
    <w:rsid w:val="00AC71D9"/>
    <w:rsid w:val="00AD01E4"/>
    <w:rsid w:val="00AD0858"/>
    <w:rsid w:val="00AD0FA5"/>
    <w:rsid w:val="00AD1A5B"/>
    <w:rsid w:val="00AD3492"/>
    <w:rsid w:val="00AD3F3B"/>
    <w:rsid w:val="00AD4002"/>
    <w:rsid w:val="00AD47C2"/>
    <w:rsid w:val="00AD552E"/>
    <w:rsid w:val="00AE05EC"/>
    <w:rsid w:val="00AE0655"/>
    <w:rsid w:val="00AE12AF"/>
    <w:rsid w:val="00AE1A34"/>
    <w:rsid w:val="00AE2302"/>
    <w:rsid w:val="00AE3354"/>
    <w:rsid w:val="00AE3C73"/>
    <w:rsid w:val="00AE420F"/>
    <w:rsid w:val="00AE4C5B"/>
    <w:rsid w:val="00AE5424"/>
    <w:rsid w:val="00AE556C"/>
    <w:rsid w:val="00AE5B7B"/>
    <w:rsid w:val="00AE5C1B"/>
    <w:rsid w:val="00AE7206"/>
    <w:rsid w:val="00AE7340"/>
    <w:rsid w:val="00AE7627"/>
    <w:rsid w:val="00AF1BBD"/>
    <w:rsid w:val="00AF1FB3"/>
    <w:rsid w:val="00AF234D"/>
    <w:rsid w:val="00AF4099"/>
    <w:rsid w:val="00AF4782"/>
    <w:rsid w:val="00AF577E"/>
    <w:rsid w:val="00AF5B5C"/>
    <w:rsid w:val="00B003BA"/>
    <w:rsid w:val="00B02052"/>
    <w:rsid w:val="00B0328B"/>
    <w:rsid w:val="00B03A76"/>
    <w:rsid w:val="00B04CFB"/>
    <w:rsid w:val="00B07133"/>
    <w:rsid w:val="00B072E2"/>
    <w:rsid w:val="00B07C0E"/>
    <w:rsid w:val="00B101D3"/>
    <w:rsid w:val="00B10207"/>
    <w:rsid w:val="00B1347E"/>
    <w:rsid w:val="00B141E7"/>
    <w:rsid w:val="00B1560C"/>
    <w:rsid w:val="00B15EE2"/>
    <w:rsid w:val="00B1609B"/>
    <w:rsid w:val="00B16275"/>
    <w:rsid w:val="00B16C3E"/>
    <w:rsid w:val="00B16C42"/>
    <w:rsid w:val="00B17FEB"/>
    <w:rsid w:val="00B204E6"/>
    <w:rsid w:val="00B22226"/>
    <w:rsid w:val="00B24602"/>
    <w:rsid w:val="00B26291"/>
    <w:rsid w:val="00B30484"/>
    <w:rsid w:val="00B33934"/>
    <w:rsid w:val="00B3499E"/>
    <w:rsid w:val="00B351B4"/>
    <w:rsid w:val="00B3710B"/>
    <w:rsid w:val="00B37A67"/>
    <w:rsid w:val="00B453A0"/>
    <w:rsid w:val="00B46BCA"/>
    <w:rsid w:val="00B47A3B"/>
    <w:rsid w:val="00B47F3A"/>
    <w:rsid w:val="00B50CD2"/>
    <w:rsid w:val="00B526A3"/>
    <w:rsid w:val="00B53781"/>
    <w:rsid w:val="00B540E0"/>
    <w:rsid w:val="00B565E2"/>
    <w:rsid w:val="00B601D2"/>
    <w:rsid w:val="00B60C8C"/>
    <w:rsid w:val="00B62199"/>
    <w:rsid w:val="00B62919"/>
    <w:rsid w:val="00B62950"/>
    <w:rsid w:val="00B639AD"/>
    <w:rsid w:val="00B654BD"/>
    <w:rsid w:val="00B656B3"/>
    <w:rsid w:val="00B719AD"/>
    <w:rsid w:val="00B72378"/>
    <w:rsid w:val="00B724A1"/>
    <w:rsid w:val="00B7288A"/>
    <w:rsid w:val="00B72EC6"/>
    <w:rsid w:val="00B74F1F"/>
    <w:rsid w:val="00B756E7"/>
    <w:rsid w:val="00B75A33"/>
    <w:rsid w:val="00B75ED9"/>
    <w:rsid w:val="00B808E9"/>
    <w:rsid w:val="00B80A75"/>
    <w:rsid w:val="00B81BB4"/>
    <w:rsid w:val="00B83927"/>
    <w:rsid w:val="00B8446A"/>
    <w:rsid w:val="00B86129"/>
    <w:rsid w:val="00B872EC"/>
    <w:rsid w:val="00B87806"/>
    <w:rsid w:val="00B87EC9"/>
    <w:rsid w:val="00B91123"/>
    <w:rsid w:val="00B917E4"/>
    <w:rsid w:val="00B91A55"/>
    <w:rsid w:val="00B92BC9"/>
    <w:rsid w:val="00B92EAC"/>
    <w:rsid w:val="00B948D7"/>
    <w:rsid w:val="00B94C06"/>
    <w:rsid w:val="00B95783"/>
    <w:rsid w:val="00BA15AD"/>
    <w:rsid w:val="00BA1FCF"/>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B4C"/>
    <w:rsid w:val="00BD3E8F"/>
    <w:rsid w:val="00BD7AF9"/>
    <w:rsid w:val="00BD7F14"/>
    <w:rsid w:val="00BE01EB"/>
    <w:rsid w:val="00BE1547"/>
    <w:rsid w:val="00BE2281"/>
    <w:rsid w:val="00BE4C4E"/>
    <w:rsid w:val="00BE4DF4"/>
    <w:rsid w:val="00BE6338"/>
    <w:rsid w:val="00BE76E0"/>
    <w:rsid w:val="00BE7CAA"/>
    <w:rsid w:val="00BF2120"/>
    <w:rsid w:val="00BF225D"/>
    <w:rsid w:val="00BF26B2"/>
    <w:rsid w:val="00BF359F"/>
    <w:rsid w:val="00BF35DB"/>
    <w:rsid w:val="00BF4008"/>
    <w:rsid w:val="00BF4450"/>
    <w:rsid w:val="00BF4946"/>
    <w:rsid w:val="00BF4E86"/>
    <w:rsid w:val="00BF57FA"/>
    <w:rsid w:val="00BF66D3"/>
    <w:rsid w:val="00BF6BD3"/>
    <w:rsid w:val="00BF6E67"/>
    <w:rsid w:val="00BF6EBD"/>
    <w:rsid w:val="00BF72A5"/>
    <w:rsid w:val="00BF77FD"/>
    <w:rsid w:val="00BF78D2"/>
    <w:rsid w:val="00C01499"/>
    <w:rsid w:val="00C018C2"/>
    <w:rsid w:val="00C034CB"/>
    <w:rsid w:val="00C03A1D"/>
    <w:rsid w:val="00C04023"/>
    <w:rsid w:val="00C051A8"/>
    <w:rsid w:val="00C054BC"/>
    <w:rsid w:val="00C05A25"/>
    <w:rsid w:val="00C06B4B"/>
    <w:rsid w:val="00C0700B"/>
    <w:rsid w:val="00C07E9D"/>
    <w:rsid w:val="00C11A90"/>
    <w:rsid w:val="00C11B83"/>
    <w:rsid w:val="00C122C4"/>
    <w:rsid w:val="00C13FD7"/>
    <w:rsid w:val="00C14B7E"/>
    <w:rsid w:val="00C14B82"/>
    <w:rsid w:val="00C14D88"/>
    <w:rsid w:val="00C159F0"/>
    <w:rsid w:val="00C16242"/>
    <w:rsid w:val="00C17897"/>
    <w:rsid w:val="00C21AA2"/>
    <w:rsid w:val="00C246BA"/>
    <w:rsid w:val="00C263C1"/>
    <w:rsid w:val="00C2792B"/>
    <w:rsid w:val="00C3020A"/>
    <w:rsid w:val="00C31C48"/>
    <w:rsid w:val="00C34589"/>
    <w:rsid w:val="00C350E9"/>
    <w:rsid w:val="00C35B2B"/>
    <w:rsid w:val="00C374DC"/>
    <w:rsid w:val="00C409D5"/>
    <w:rsid w:val="00C424BA"/>
    <w:rsid w:val="00C42E05"/>
    <w:rsid w:val="00C435C3"/>
    <w:rsid w:val="00C4502D"/>
    <w:rsid w:val="00C45BB1"/>
    <w:rsid w:val="00C47181"/>
    <w:rsid w:val="00C507D0"/>
    <w:rsid w:val="00C511E4"/>
    <w:rsid w:val="00C518D5"/>
    <w:rsid w:val="00C5202E"/>
    <w:rsid w:val="00C5395D"/>
    <w:rsid w:val="00C53D47"/>
    <w:rsid w:val="00C5451D"/>
    <w:rsid w:val="00C54529"/>
    <w:rsid w:val="00C54A13"/>
    <w:rsid w:val="00C563BE"/>
    <w:rsid w:val="00C56665"/>
    <w:rsid w:val="00C61767"/>
    <w:rsid w:val="00C61934"/>
    <w:rsid w:val="00C6234B"/>
    <w:rsid w:val="00C62CA2"/>
    <w:rsid w:val="00C63EAE"/>
    <w:rsid w:val="00C65BF6"/>
    <w:rsid w:val="00C663AF"/>
    <w:rsid w:val="00C66E28"/>
    <w:rsid w:val="00C66FB9"/>
    <w:rsid w:val="00C67E09"/>
    <w:rsid w:val="00C70E85"/>
    <w:rsid w:val="00C710B4"/>
    <w:rsid w:val="00C72BA5"/>
    <w:rsid w:val="00C73667"/>
    <w:rsid w:val="00C73BC0"/>
    <w:rsid w:val="00C73F82"/>
    <w:rsid w:val="00C74BD1"/>
    <w:rsid w:val="00C75533"/>
    <w:rsid w:val="00C7629F"/>
    <w:rsid w:val="00C762FC"/>
    <w:rsid w:val="00C80032"/>
    <w:rsid w:val="00C8372E"/>
    <w:rsid w:val="00C85A2C"/>
    <w:rsid w:val="00C86165"/>
    <w:rsid w:val="00C86384"/>
    <w:rsid w:val="00C8661B"/>
    <w:rsid w:val="00C86F73"/>
    <w:rsid w:val="00C87369"/>
    <w:rsid w:val="00C87AC6"/>
    <w:rsid w:val="00C87CE5"/>
    <w:rsid w:val="00C90029"/>
    <w:rsid w:val="00C90AB3"/>
    <w:rsid w:val="00C90C67"/>
    <w:rsid w:val="00C9508E"/>
    <w:rsid w:val="00C95EBA"/>
    <w:rsid w:val="00C96690"/>
    <w:rsid w:val="00C973B6"/>
    <w:rsid w:val="00C97746"/>
    <w:rsid w:val="00CA139A"/>
    <w:rsid w:val="00CA1B78"/>
    <w:rsid w:val="00CA227B"/>
    <w:rsid w:val="00CA2899"/>
    <w:rsid w:val="00CA2D7A"/>
    <w:rsid w:val="00CA3563"/>
    <w:rsid w:val="00CA3A3D"/>
    <w:rsid w:val="00CA62CA"/>
    <w:rsid w:val="00CA67B1"/>
    <w:rsid w:val="00CA77FB"/>
    <w:rsid w:val="00CB287B"/>
    <w:rsid w:val="00CB379B"/>
    <w:rsid w:val="00CB384D"/>
    <w:rsid w:val="00CB4626"/>
    <w:rsid w:val="00CB4ACB"/>
    <w:rsid w:val="00CB4EF7"/>
    <w:rsid w:val="00CB5DD0"/>
    <w:rsid w:val="00CB5F61"/>
    <w:rsid w:val="00CB61F7"/>
    <w:rsid w:val="00CC0B0B"/>
    <w:rsid w:val="00CC2041"/>
    <w:rsid w:val="00CC276B"/>
    <w:rsid w:val="00CC3D69"/>
    <w:rsid w:val="00CC3F0D"/>
    <w:rsid w:val="00CC48F9"/>
    <w:rsid w:val="00CC51D4"/>
    <w:rsid w:val="00CC558A"/>
    <w:rsid w:val="00CC55AC"/>
    <w:rsid w:val="00CC65DA"/>
    <w:rsid w:val="00CC6F6C"/>
    <w:rsid w:val="00CC7294"/>
    <w:rsid w:val="00CD75E7"/>
    <w:rsid w:val="00CE1ED5"/>
    <w:rsid w:val="00CE21E3"/>
    <w:rsid w:val="00CE2259"/>
    <w:rsid w:val="00CE2BD2"/>
    <w:rsid w:val="00CE5999"/>
    <w:rsid w:val="00CE5A69"/>
    <w:rsid w:val="00CE66CF"/>
    <w:rsid w:val="00CF207C"/>
    <w:rsid w:val="00CF21B9"/>
    <w:rsid w:val="00CF36E3"/>
    <w:rsid w:val="00CF46CE"/>
    <w:rsid w:val="00CF5F29"/>
    <w:rsid w:val="00CF63CD"/>
    <w:rsid w:val="00CF6508"/>
    <w:rsid w:val="00CF6BF9"/>
    <w:rsid w:val="00CF7C0F"/>
    <w:rsid w:val="00D0082F"/>
    <w:rsid w:val="00D01F0A"/>
    <w:rsid w:val="00D036CD"/>
    <w:rsid w:val="00D03800"/>
    <w:rsid w:val="00D03E47"/>
    <w:rsid w:val="00D046C9"/>
    <w:rsid w:val="00D0649A"/>
    <w:rsid w:val="00D065D3"/>
    <w:rsid w:val="00D077E3"/>
    <w:rsid w:val="00D07D75"/>
    <w:rsid w:val="00D102CD"/>
    <w:rsid w:val="00D11963"/>
    <w:rsid w:val="00D1261B"/>
    <w:rsid w:val="00D12C71"/>
    <w:rsid w:val="00D13C46"/>
    <w:rsid w:val="00D14C94"/>
    <w:rsid w:val="00D14CA4"/>
    <w:rsid w:val="00D1721A"/>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45B6"/>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8EF"/>
    <w:rsid w:val="00D70019"/>
    <w:rsid w:val="00D715C2"/>
    <w:rsid w:val="00D727B7"/>
    <w:rsid w:val="00D72F09"/>
    <w:rsid w:val="00D73B47"/>
    <w:rsid w:val="00D80817"/>
    <w:rsid w:val="00D81AFD"/>
    <w:rsid w:val="00D828B9"/>
    <w:rsid w:val="00D8320E"/>
    <w:rsid w:val="00D84476"/>
    <w:rsid w:val="00D84A3D"/>
    <w:rsid w:val="00D90442"/>
    <w:rsid w:val="00D90A25"/>
    <w:rsid w:val="00D9171F"/>
    <w:rsid w:val="00D918F3"/>
    <w:rsid w:val="00D91DED"/>
    <w:rsid w:val="00D92DE2"/>
    <w:rsid w:val="00D96545"/>
    <w:rsid w:val="00D96B7A"/>
    <w:rsid w:val="00D970F4"/>
    <w:rsid w:val="00DA0D9C"/>
    <w:rsid w:val="00DA16F1"/>
    <w:rsid w:val="00DA1E48"/>
    <w:rsid w:val="00DA2099"/>
    <w:rsid w:val="00DA239B"/>
    <w:rsid w:val="00DA23FF"/>
    <w:rsid w:val="00DA4664"/>
    <w:rsid w:val="00DA5560"/>
    <w:rsid w:val="00DA5F78"/>
    <w:rsid w:val="00DA5FF5"/>
    <w:rsid w:val="00DB3C88"/>
    <w:rsid w:val="00DB7E5C"/>
    <w:rsid w:val="00DC331E"/>
    <w:rsid w:val="00DC3F86"/>
    <w:rsid w:val="00DC7657"/>
    <w:rsid w:val="00DD13F2"/>
    <w:rsid w:val="00DD238F"/>
    <w:rsid w:val="00DD2D50"/>
    <w:rsid w:val="00DD3077"/>
    <w:rsid w:val="00DD313A"/>
    <w:rsid w:val="00DD39A2"/>
    <w:rsid w:val="00DD3CE8"/>
    <w:rsid w:val="00DD4011"/>
    <w:rsid w:val="00DD4F0E"/>
    <w:rsid w:val="00DD5DF6"/>
    <w:rsid w:val="00DE018C"/>
    <w:rsid w:val="00DE051C"/>
    <w:rsid w:val="00DE256A"/>
    <w:rsid w:val="00DE4017"/>
    <w:rsid w:val="00DE4FF5"/>
    <w:rsid w:val="00DE5003"/>
    <w:rsid w:val="00DF00AE"/>
    <w:rsid w:val="00DF05A3"/>
    <w:rsid w:val="00DF070D"/>
    <w:rsid w:val="00DF0BF0"/>
    <w:rsid w:val="00DF1900"/>
    <w:rsid w:val="00DF3F3C"/>
    <w:rsid w:val="00DF6411"/>
    <w:rsid w:val="00E00E2D"/>
    <w:rsid w:val="00E0158D"/>
    <w:rsid w:val="00E023CC"/>
    <w:rsid w:val="00E0385E"/>
    <w:rsid w:val="00E048DE"/>
    <w:rsid w:val="00E04DDE"/>
    <w:rsid w:val="00E05019"/>
    <w:rsid w:val="00E05C08"/>
    <w:rsid w:val="00E05E0A"/>
    <w:rsid w:val="00E10358"/>
    <w:rsid w:val="00E116AC"/>
    <w:rsid w:val="00E11E9C"/>
    <w:rsid w:val="00E12069"/>
    <w:rsid w:val="00E12D46"/>
    <w:rsid w:val="00E13617"/>
    <w:rsid w:val="00E14164"/>
    <w:rsid w:val="00E14F33"/>
    <w:rsid w:val="00E21BC1"/>
    <w:rsid w:val="00E229B9"/>
    <w:rsid w:val="00E233B4"/>
    <w:rsid w:val="00E2498D"/>
    <w:rsid w:val="00E26221"/>
    <w:rsid w:val="00E27817"/>
    <w:rsid w:val="00E3119D"/>
    <w:rsid w:val="00E31F85"/>
    <w:rsid w:val="00E32710"/>
    <w:rsid w:val="00E330DE"/>
    <w:rsid w:val="00E333F7"/>
    <w:rsid w:val="00E33FF7"/>
    <w:rsid w:val="00E3464C"/>
    <w:rsid w:val="00E35625"/>
    <w:rsid w:val="00E404D6"/>
    <w:rsid w:val="00E406DD"/>
    <w:rsid w:val="00E40A62"/>
    <w:rsid w:val="00E418F9"/>
    <w:rsid w:val="00E41D78"/>
    <w:rsid w:val="00E41DFD"/>
    <w:rsid w:val="00E436A8"/>
    <w:rsid w:val="00E43C80"/>
    <w:rsid w:val="00E45EF3"/>
    <w:rsid w:val="00E46D16"/>
    <w:rsid w:val="00E47203"/>
    <w:rsid w:val="00E472D2"/>
    <w:rsid w:val="00E5109B"/>
    <w:rsid w:val="00E51288"/>
    <w:rsid w:val="00E5193B"/>
    <w:rsid w:val="00E523CE"/>
    <w:rsid w:val="00E534CF"/>
    <w:rsid w:val="00E5419A"/>
    <w:rsid w:val="00E54A7C"/>
    <w:rsid w:val="00E56BFE"/>
    <w:rsid w:val="00E57699"/>
    <w:rsid w:val="00E6049D"/>
    <w:rsid w:val="00E60E59"/>
    <w:rsid w:val="00E6146A"/>
    <w:rsid w:val="00E6452E"/>
    <w:rsid w:val="00E7107D"/>
    <w:rsid w:val="00E726EC"/>
    <w:rsid w:val="00E72C5E"/>
    <w:rsid w:val="00E7347E"/>
    <w:rsid w:val="00E73EA8"/>
    <w:rsid w:val="00E75FF4"/>
    <w:rsid w:val="00E7709E"/>
    <w:rsid w:val="00E81CB4"/>
    <w:rsid w:val="00E8569C"/>
    <w:rsid w:val="00E8585B"/>
    <w:rsid w:val="00E85FA2"/>
    <w:rsid w:val="00E91301"/>
    <w:rsid w:val="00E944DF"/>
    <w:rsid w:val="00E9460D"/>
    <w:rsid w:val="00E951AF"/>
    <w:rsid w:val="00E95ABA"/>
    <w:rsid w:val="00E96001"/>
    <w:rsid w:val="00E9621C"/>
    <w:rsid w:val="00EA1805"/>
    <w:rsid w:val="00EA1EE1"/>
    <w:rsid w:val="00EA2219"/>
    <w:rsid w:val="00EA239A"/>
    <w:rsid w:val="00EA3452"/>
    <w:rsid w:val="00EA345B"/>
    <w:rsid w:val="00EA386A"/>
    <w:rsid w:val="00EA3F15"/>
    <w:rsid w:val="00EA636D"/>
    <w:rsid w:val="00EA775A"/>
    <w:rsid w:val="00EA7813"/>
    <w:rsid w:val="00EA7847"/>
    <w:rsid w:val="00EB154D"/>
    <w:rsid w:val="00EB2862"/>
    <w:rsid w:val="00EB3879"/>
    <w:rsid w:val="00EB4128"/>
    <w:rsid w:val="00EB5EF7"/>
    <w:rsid w:val="00EB77FD"/>
    <w:rsid w:val="00EB7CE7"/>
    <w:rsid w:val="00EC0B8D"/>
    <w:rsid w:val="00EC2F9C"/>
    <w:rsid w:val="00EC35B2"/>
    <w:rsid w:val="00EC4885"/>
    <w:rsid w:val="00EC5678"/>
    <w:rsid w:val="00EC61A5"/>
    <w:rsid w:val="00EC69D7"/>
    <w:rsid w:val="00EC6A1B"/>
    <w:rsid w:val="00ED40DC"/>
    <w:rsid w:val="00ED596A"/>
    <w:rsid w:val="00ED6028"/>
    <w:rsid w:val="00ED6B56"/>
    <w:rsid w:val="00EE0E3E"/>
    <w:rsid w:val="00EE2E6E"/>
    <w:rsid w:val="00EE3A9F"/>
    <w:rsid w:val="00EE493C"/>
    <w:rsid w:val="00EE4C9E"/>
    <w:rsid w:val="00EE6BA3"/>
    <w:rsid w:val="00EF0F0F"/>
    <w:rsid w:val="00EF28E6"/>
    <w:rsid w:val="00EF4B06"/>
    <w:rsid w:val="00EF605C"/>
    <w:rsid w:val="00EF6BDC"/>
    <w:rsid w:val="00F008C6"/>
    <w:rsid w:val="00F01459"/>
    <w:rsid w:val="00F01CA3"/>
    <w:rsid w:val="00F03154"/>
    <w:rsid w:val="00F0499E"/>
    <w:rsid w:val="00F04FA6"/>
    <w:rsid w:val="00F054F5"/>
    <w:rsid w:val="00F057E5"/>
    <w:rsid w:val="00F05D06"/>
    <w:rsid w:val="00F06BB2"/>
    <w:rsid w:val="00F0759E"/>
    <w:rsid w:val="00F07790"/>
    <w:rsid w:val="00F12625"/>
    <w:rsid w:val="00F15CCA"/>
    <w:rsid w:val="00F16347"/>
    <w:rsid w:val="00F16FE3"/>
    <w:rsid w:val="00F22F1E"/>
    <w:rsid w:val="00F24C6A"/>
    <w:rsid w:val="00F2642E"/>
    <w:rsid w:val="00F26A94"/>
    <w:rsid w:val="00F30903"/>
    <w:rsid w:val="00F31A5C"/>
    <w:rsid w:val="00F32AC8"/>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5027A"/>
    <w:rsid w:val="00F5143E"/>
    <w:rsid w:val="00F51FDC"/>
    <w:rsid w:val="00F52B69"/>
    <w:rsid w:val="00F551F9"/>
    <w:rsid w:val="00F55D33"/>
    <w:rsid w:val="00F564B3"/>
    <w:rsid w:val="00F60D4A"/>
    <w:rsid w:val="00F63543"/>
    <w:rsid w:val="00F672AB"/>
    <w:rsid w:val="00F704B1"/>
    <w:rsid w:val="00F70D62"/>
    <w:rsid w:val="00F7160E"/>
    <w:rsid w:val="00F724F8"/>
    <w:rsid w:val="00F72F94"/>
    <w:rsid w:val="00F739D9"/>
    <w:rsid w:val="00F74608"/>
    <w:rsid w:val="00F7490D"/>
    <w:rsid w:val="00F750BB"/>
    <w:rsid w:val="00F75430"/>
    <w:rsid w:val="00F76E11"/>
    <w:rsid w:val="00F80D64"/>
    <w:rsid w:val="00F8217F"/>
    <w:rsid w:val="00F821A3"/>
    <w:rsid w:val="00F849B2"/>
    <w:rsid w:val="00F84FC9"/>
    <w:rsid w:val="00F85822"/>
    <w:rsid w:val="00F877BF"/>
    <w:rsid w:val="00F919E5"/>
    <w:rsid w:val="00F92B41"/>
    <w:rsid w:val="00F92D09"/>
    <w:rsid w:val="00F9314A"/>
    <w:rsid w:val="00F94A53"/>
    <w:rsid w:val="00F94CBC"/>
    <w:rsid w:val="00F95F5B"/>
    <w:rsid w:val="00F95FDB"/>
    <w:rsid w:val="00F9623D"/>
    <w:rsid w:val="00F96674"/>
    <w:rsid w:val="00F969FC"/>
    <w:rsid w:val="00F972EE"/>
    <w:rsid w:val="00F97FAB"/>
    <w:rsid w:val="00FA0D0D"/>
    <w:rsid w:val="00FA29CD"/>
    <w:rsid w:val="00FA3458"/>
    <w:rsid w:val="00FA3ADF"/>
    <w:rsid w:val="00FA50A6"/>
    <w:rsid w:val="00FA6A07"/>
    <w:rsid w:val="00FA7689"/>
    <w:rsid w:val="00FB061A"/>
    <w:rsid w:val="00FB0C7C"/>
    <w:rsid w:val="00FB277C"/>
    <w:rsid w:val="00FB2A39"/>
    <w:rsid w:val="00FB4124"/>
    <w:rsid w:val="00FB4372"/>
    <w:rsid w:val="00FB7D2C"/>
    <w:rsid w:val="00FC021D"/>
    <w:rsid w:val="00FC29DF"/>
    <w:rsid w:val="00FC58EF"/>
    <w:rsid w:val="00FC590F"/>
    <w:rsid w:val="00FC707E"/>
    <w:rsid w:val="00FC73F5"/>
    <w:rsid w:val="00FC74D1"/>
    <w:rsid w:val="00FD006D"/>
    <w:rsid w:val="00FD0418"/>
    <w:rsid w:val="00FD09CA"/>
    <w:rsid w:val="00FD0E98"/>
    <w:rsid w:val="00FD33DF"/>
    <w:rsid w:val="00FD3E8B"/>
    <w:rsid w:val="00FD3E9C"/>
    <w:rsid w:val="00FD426A"/>
    <w:rsid w:val="00FD458E"/>
    <w:rsid w:val="00FD5EC6"/>
    <w:rsid w:val="00FD6206"/>
    <w:rsid w:val="00FD662D"/>
    <w:rsid w:val="00FE1079"/>
    <w:rsid w:val="00FE1708"/>
    <w:rsid w:val="00FE1EB5"/>
    <w:rsid w:val="00FE2C3F"/>
    <w:rsid w:val="00FE32F8"/>
    <w:rsid w:val="00FE380E"/>
    <w:rsid w:val="00FE39D7"/>
    <w:rsid w:val="00FE3B4D"/>
    <w:rsid w:val="00FE3BD9"/>
    <w:rsid w:val="00FE4CA4"/>
    <w:rsid w:val="00FE5026"/>
    <w:rsid w:val="00FE656D"/>
    <w:rsid w:val="00FE7A62"/>
    <w:rsid w:val="00FF0F87"/>
    <w:rsid w:val="00FF12D7"/>
    <w:rsid w:val="00FF1CAD"/>
    <w:rsid w:val="00FF1CBF"/>
    <w:rsid w:val="00FF1CDD"/>
    <w:rsid w:val="00FF20B6"/>
    <w:rsid w:val="00FF233B"/>
    <w:rsid w:val="00FF2413"/>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3A8F2F"/>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paragraph" w:styleId="Textosinformato">
    <w:name w:val="Plain Text"/>
    <w:basedOn w:val="Normal"/>
    <w:link w:val="TextosinformatoCar"/>
    <w:rsid w:val="00033279"/>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033279"/>
    <w:rPr>
      <w:rFonts w:ascii="Courier New"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37587169">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17281233">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28349105">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1304484">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2642167">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433487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7792680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0898733">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471955">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779D4-A241-4F5A-AF0F-52E266FE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13</Pages>
  <Words>4366</Words>
  <Characters>20595</Characters>
  <Application>Microsoft Office Word</Application>
  <DocSecurity>0</DocSecurity>
  <Lines>171</Lines>
  <Paragraphs>49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2020-05-13T16:33:00Z</cp:lastPrinted>
  <dcterms:created xsi:type="dcterms:W3CDTF">2020-05-18T14:29:00Z</dcterms:created>
  <dcterms:modified xsi:type="dcterms:W3CDTF">2020-05-18T14:29:00Z</dcterms:modified>
</cp:coreProperties>
</file>