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AC27A8"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8240" fillcolor="#0c9">
            <v:imagedata r:id="rId8" o:title=""/>
          </v:shape>
          <o:OLEObject Type="Embed" ProgID="PBrush" ShapeID="_x0000_s2050" DrawAspect="Content" ObjectID="_1696678600" r:id="rId9"/>
        </w:object>
      </w:r>
    </w:p>
    <w:p w14:paraId="0442A3A2" w14:textId="22AE4250"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6CF37D17"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FA78AC" w:rsidRPr="00FA78AC">
        <w:rPr>
          <w:rFonts w:ascii="Bookman Old Style" w:hAnsi="Bookman Old Style"/>
          <w:sz w:val="32"/>
          <w:szCs w:val="32"/>
        </w:rPr>
        <w:t>158</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78341C">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3C2C02C4"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FA78AC" w:rsidRPr="00FA78AC">
        <w:rPr>
          <w:rFonts w:ascii="Bookman Old Style" w:hAnsi="Bookman Old Style"/>
          <w:bCs/>
          <w:sz w:val="32"/>
          <w:szCs w:val="32"/>
        </w:rPr>
        <w:t>24 SEP. 2021</w:t>
      </w:r>
      <w:r w:rsidRPr="001954E9">
        <w:rPr>
          <w:rFonts w:ascii="Bookman Old Style" w:hAnsi="Bookman Old Style"/>
          <w:b w:val="0"/>
          <w:szCs w:val="24"/>
        </w:rPr>
        <w:t xml:space="preserve">  )</w:t>
      </w: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32CB55E8" w14:textId="797E1543" w:rsidR="00656686" w:rsidRPr="00341E8F" w:rsidRDefault="00273C2C" w:rsidP="00CF3611">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2D4D36">
        <w:rPr>
          <w:rFonts w:ascii="Bookman Old Style" w:hAnsi="Bookman Old Style" w:cs="Arial"/>
          <w:lang w:val="es-ES_tradnl"/>
        </w:rPr>
        <w:t>G</w:t>
      </w:r>
      <w:r w:rsidR="00656686" w:rsidRPr="00341E8F">
        <w:rPr>
          <w:rFonts w:ascii="Bookman Old Style" w:hAnsi="Bookman Old Style" w:cs="Arial"/>
          <w:lang w:val="es-ES_tradnl"/>
        </w:rPr>
        <w:t xml:space="preserve">as </w:t>
      </w:r>
      <w:r w:rsidR="002D4D36">
        <w:rPr>
          <w:rFonts w:ascii="Bookman Old Style" w:hAnsi="Bookman Old Style" w:cs="Arial"/>
          <w:lang w:val="es-ES_tradnl"/>
        </w:rPr>
        <w:t xml:space="preserve">Licuado de Petróleo – GLP </w:t>
      </w:r>
      <w:r w:rsidR="00656686" w:rsidRPr="00341E8F">
        <w:rPr>
          <w:rFonts w:ascii="Bookman Old Style" w:hAnsi="Bookman Old Style" w:cs="Arial"/>
          <w:lang w:val="es-ES_tradnl"/>
        </w:rPr>
        <w:t>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9D38FA">
        <w:rPr>
          <w:rFonts w:ascii="Bookman Old Style" w:hAnsi="Bookman Old Style" w:cs="Arial"/>
          <w:lang w:val="es-ES_tradnl"/>
        </w:rPr>
        <w:t>el</w:t>
      </w:r>
      <w:r w:rsidR="00F8628F">
        <w:rPr>
          <w:rFonts w:ascii="Bookman Old Style" w:hAnsi="Bookman Old Style" w:cs="Arial"/>
          <w:lang w:val="es-ES_tradnl"/>
        </w:rPr>
        <w:t xml:space="preserve"> municipio de </w:t>
      </w:r>
      <w:r w:rsidR="009D38FA">
        <w:rPr>
          <w:rFonts w:ascii="Bookman Old Style" w:hAnsi="Bookman Old Style" w:cs="Arial"/>
          <w:lang w:val="es-ES_tradnl"/>
        </w:rPr>
        <w:t xml:space="preserve">La Unión </w:t>
      </w:r>
      <w:r w:rsidR="00F8628F">
        <w:rPr>
          <w:rFonts w:ascii="Bookman Old Style" w:hAnsi="Bookman Old Style" w:cs="Arial"/>
          <w:lang w:val="es-ES_tradnl"/>
        </w:rPr>
        <w:t>en el</w:t>
      </w:r>
      <w:r w:rsidR="006A0B1B" w:rsidRPr="00A5632F">
        <w:rPr>
          <w:rFonts w:ascii="Bookman Old Style" w:hAnsi="Bookman Old Style" w:cs="Arial"/>
          <w:lang w:val="es-ES_tradnl"/>
        </w:rPr>
        <w:t xml:space="preserve"> </w:t>
      </w:r>
      <w:r w:rsidR="00BD0CBD">
        <w:rPr>
          <w:rFonts w:ascii="Bookman Old Style" w:hAnsi="Bookman Old Style" w:cs="Arial"/>
          <w:lang w:val="es-ES_tradnl"/>
        </w:rPr>
        <w:t>D</w:t>
      </w:r>
      <w:r w:rsidR="006A0B1B" w:rsidRPr="00A5632F">
        <w:rPr>
          <w:rFonts w:ascii="Bookman Old Style" w:hAnsi="Bookman Old Style" w:cs="Arial"/>
          <w:lang w:val="es-ES_tradnl"/>
        </w:rPr>
        <w:t xml:space="preserve">epartamento </w:t>
      </w:r>
      <w:r w:rsidR="006A0B1B">
        <w:rPr>
          <w:rFonts w:ascii="Bookman Old Style" w:hAnsi="Bookman Old Style" w:cs="Arial"/>
          <w:lang w:val="es-ES_tradnl"/>
        </w:rPr>
        <w:t>d</w:t>
      </w:r>
      <w:r w:rsidR="006A0B1B" w:rsidRPr="00A5632F">
        <w:rPr>
          <w:rFonts w:ascii="Bookman Old Style" w:hAnsi="Bookman Old Style" w:cs="Arial"/>
          <w:lang w:val="es-ES_tradnl"/>
        </w:rPr>
        <w:t xml:space="preserve">e </w:t>
      </w:r>
      <w:r w:rsidR="00F8628F">
        <w:rPr>
          <w:rFonts w:ascii="Bookman Old Style" w:hAnsi="Bookman Old Style" w:cs="Arial"/>
          <w:lang w:val="es-ES_tradnl"/>
        </w:rPr>
        <w:t>Nariño</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6A0B1B">
        <w:rPr>
          <w:rFonts w:ascii="Bookman Old Style" w:hAnsi="Bookman Old Style" w:cs="Arial"/>
          <w:lang w:val="es-ES_tradnl"/>
        </w:rPr>
        <w:t>S</w:t>
      </w:r>
      <w:r w:rsidR="009D38FA">
        <w:rPr>
          <w:rFonts w:ascii="Bookman Old Style" w:hAnsi="Bookman Old Style" w:cs="Arial"/>
          <w:lang w:val="es-ES_tradnl"/>
        </w:rPr>
        <w:t>UPERGAS</w:t>
      </w:r>
      <w:r w:rsidR="00F8628F">
        <w:rPr>
          <w:rFonts w:ascii="Bookman Old Style" w:hAnsi="Bookman Old Style" w:cs="Arial"/>
          <w:lang w:val="es-ES_tradnl"/>
        </w:rPr>
        <w:t xml:space="preserve"> DE NARIÑO</w:t>
      </w:r>
      <w:r w:rsidR="00761659">
        <w:rPr>
          <w:rFonts w:ascii="Bookman Old Style" w:hAnsi="Bookman Old Style" w:cs="Arial"/>
          <w:lang w:val="es-ES_tradnl"/>
        </w:rPr>
        <w:t xml:space="preserve"> </w:t>
      </w:r>
      <w:r w:rsidR="00C20E2C">
        <w:rPr>
          <w:rFonts w:ascii="Bookman Old Style" w:hAnsi="Bookman Old Style" w:cs="Arial"/>
          <w:lang w:val="es-ES_tradnl"/>
        </w:rPr>
        <w:t>S.A.</w:t>
      </w:r>
      <w:r w:rsidR="000D5952" w:rsidRPr="000D5952">
        <w:rPr>
          <w:rFonts w:ascii="Bookman Old Style" w:hAnsi="Bookman Old Style" w:cs="Arial"/>
          <w:lang w:val="es-ES_tradnl"/>
        </w:rPr>
        <w:t xml:space="preserve"> </w:t>
      </w:r>
      <w:r w:rsidR="000D5952">
        <w:rPr>
          <w:rFonts w:ascii="Bookman Old Style" w:hAnsi="Bookman Old Style" w:cs="Arial"/>
          <w:lang w:val="es-ES_tradnl"/>
        </w:rPr>
        <w:t>E.S.P.</w:t>
      </w: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8C8A4F4" w14:textId="1A72BAB2" w:rsidR="00273C2C" w:rsidRPr="001954E9" w:rsidRDefault="00273C2C" w:rsidP="00AD197A">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A7193DB" w14:textId="4F69B82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5CA03992" w14:textId="15AD30CF" w:rsidR="00A03938" w:rsidRPr="001954E9" w:rsidRDefault="00273C2C" w:rsidP="00700211">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2E08E9D1"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4C4C1D95"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lastRenderedPageBreak/>
        <w:t>A través de las Resoluciones CREG 202 de 2013,</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090</w:t>
      </w:r>
      <w:r>
        <w:rPr>
          <w:rFonts w:ascii="Bookman Old Style" w:hAnsi="Bookman Old Style" w:cs="Arial"/>
          <w:color w:val="000000" w:themeColor="text1"/>
          <w:shd w:val="clear" w:color="auto" w:fill="FFFFFF"/>
          <w:lang w:val="es-CO" w:eastAsia="es-ES_tradnl"/>
        </w:rPr>
        <w:t xml:space="preserve"> </w:t>
      </w:r>
      <w:r w:rsidR="001304E8">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 y</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011 de 2020</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D97C08">
        <w:rPr>
          <w:rFonts w:ascii="Bookman Old Style" w:hAnsi="Bookman Old Style" w:cs="Arial"/>
          <w:color w:val="000000" w:themeColor="text1"/>
        </w:rPr>
        <w:t>, en adelante la Metodología.</w:t>
      </w:r>
    </w:p>
    <w:p w14:paraId="529066C6" w14:textId="04B9E920"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650F99BE"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6F5B60">
        <w:rPr>
          <w:rFonts w:ascii="Bookman Old Style" w:hAnsi="Bookman Old Style"/>
        </w:rPr>
        <w:t>025</w:t>
      </w:r>
      <w:r>
        <w:rPr>
          <w:rFonts w:ascii="Bookman Old Style" w:hAnsi="Bookman Old Style"/>
        </w:rPr>
        <w:t xml:space="preserve"> de 2020</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242BAA69"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E82F08">
        <w:rPr>
          <w:rFonts w:ascii="Bookman Old Style" w:hAnsi="Bookman Old Style" w:cs="Arial"/>
          <w:lang w:val="es-ES_tradnl"/>
        </w:rPr>
        <w:t>S</w:t>
      </w:r>
      <w:r w:rsidR="00CF46BA">
        <w:rPr>
          <w:rFonts w:ascii="Bookman Old Style" w:hAnsi="Bookman Old Style" w:cs="Arial"/>
          <w:lang w:val="es-ES_tradnl"/>
        </w:rPr>
        <w:t>UPERGAS</w:t>
      </w:r>
      <w:r w:rsidR="00E82F08">
        <w:rPr>
          <w:rFonts w:ascii="Bookman Old Style" w:hAnsi="Bookman Old Style" w:cs="Arial"/>
          <w:lang w:val="es-ES_tradnl"/>
        </w:rPr>
        <w:t xml:space="preserve"> DE NARIÑO S.A.</w:t>
      </w:r>
      <w:r w:rsidR="00CF46BA" w:rsidRPr="00CF46BA">
        <w:rPr>
          <w:rFonts w:ascii="Bookman Old Style" w:hAnsi="Bookman Old Style" w:cs="Arial"/>
          <w:lang w:val="es-ES_tradnl"/>
        </w:rPr>
        <w:t xml:space="preserve"> </w:t>
      </w:r>
      <w:r w:rsidR="00CF46BA">
        <w:rPr>
          <w:rFonts w:ascii="Bookman Old Style" w:hAnsi="Bookman Old Style" w:cs="Arial"/>
          <w:lang w:val="es-ES_tradnl"/>
        </w:rPr>
        <w:t>E.S.P.</w:t>
      </w:r>
      <w:r w:rsidR="00566054" w:rsidRPr="006D6067">
        <w:rPr>
          <w:rFonts w:ascii="Bookman Old Style" w:hAnsi="Bookman Old Style" w:cs="Arial"/>
        </w:rPr>
        <w:t xml:space="preserve">, a través de </w:t>
      </w:r>
      <w:r w:rsidR="004A4F1E" w:rsidRPr="006D6067">
        <w:rPr>
          <w:rFonts w:ascii="Bookman Old Style" w:hAnsi="Bookman Old Style" w:cs="Arial"/>
        </w:rPr>
        <w:t>comunicaci</w:t>
      </w:r>
      <w:r w:rsidR="00E25FC5">
        <w:rPr>
          <w:rFonts w:ascii="Bookman Old Style" w:hAnsi="Bookman Old Style" w:cs="Arial"/>
        </w:rPr>
        <w:t>ón</w:t>
      </w:r>
      <w:r w:rsidR="00566054" w:rsidRPr="006D6067">
        <w:rPr>
          <w:rFonts w:ascii="Bookman Old Style" w:hAnsi="Bookman Old Style" w:cs="Arial"/>
        </w:rPr>
        <w:t xml:space="preserve"> radicada en la CREG bajo</w:t>
      </w:r>
      <w:r w:rsidR="00C06873" w:rsidRPr="006D6067">
        <w:rPr>
          <w:rFonts w:ascii="Bookman Old Style" w:hAnsi="Bookman Old Style" w:cs="Arial"/>
        </w:rPr>
        <w:t xml:space="preserve"> </w:t>
      </w:r>
      <w:r w:rsidR="00E25FC5">
        <w:rPr>
          <w:rFonts w:ascii="Bookman Old Style" w:hAnsi="Bookman Old Style" w:cs="Arial"/>
        </w:rPr>
        <w:t>e</w:t>
      </w:r>
      <w:r w:rsidR="00E82F08">
        <w:rPr>
          <w:rFonts w:ascii="Bookman Old Style" w:hAnsi="Bookman Old Style" w:cs="Arial"/>
        </w:rPr>
        <w:t>l</w:t>
      </w:r>
      <w:r w:rsidR="002F2E51">
        <w:rPr>
          <w:rFonts w:ascii="Bookman Old Style" w:hAnsi="Bookman Old Style" w:cs="Arial"/>
        </w:rPr>
        <w:t xml:space="preserve"> </w:t>
      </w:r>
      <w:r w:rsidR="00C06873" w:rsidRPr="006D6067">
        <w:rPr>
          <w:rFonts w:ascii="Bookman Old Style" w:hAnsi="Bookman Old Style" w:cs="Arial"/>
        </w:rPr>
        <w:t>número</w:t>
      </w:r>
      <w:r w:rsidR="00566054" w:rsidRPr="006D6067">
        <w:rPr>
          <w:rFonts w:ascii="Bookman Old Style" w:hAnsi="Bookman Old Style" w:cs="Arial"/>
        </w:rPr>
        <w:t xml:space="preserve"> </w:t>
      </w:r>
      <w:r w:rsidR="009A4B63" w:rsidRPr="006D6067">
        <w:rPr>
          <w:rFonts w:ascii="Bookman Old Style" w:hAnsi="Bookman Old Style" w:cs="Arial"/>
        </w:rPr>
        <w:t>E-20</w:t>
      </w:r>
      <w:r w:rsidR="006C2F5F">
        <w:rPr>
          <w:rFonts w:ascii="Bookman Old Style" w:hAnsi="Bookman Old Style" w:cs="Arial"/>
        </w:rPr>
        <w:t>2</w:t>
      </w:r>
      <w:r w:rsidR="00E25FC5">
        <w:rPr>
          <w:rFonts w:ascii="Bookman Old Style" w:hAnsi="Bookman Old Style" w:cs="Arial"/>
        </w:rPr>
        <w:t>1</w:t>
      </w:r>
      <w:r w:rsidR="009A4B63" w:rsidRPr="006D6067">
        <w:rPr>
          <w:rFonts w:ascii="Bookman Old Style" w:hAnsi="Bookman Old Style" w:cs="Arial"/>
        </w:rPr>
        <w:t>-</w:t>
      </w:r>
      <w:r w:rsidR="008A585C">
        <w:rPr>
          <w:rFonts w:ascii="Bookman Old Style" w:hAnsi="Bookman Old Style" w:cs="Arial"/>
        </w:rPr>
        <w:t>0</w:t>
      </w:r>
      <w:r w:rsidR="00E25FC5">
        <w:rPr>
          <w:rFonts w:ascii="Bookman Old Style" w:hAnsi="Bookman Old Style" w:cs="Arial"/>
        </w:rPr>
        <w:t>02605</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7D1C54">
        <w:rPr>
          <w:rFonts w:ascii="Bookman Old Style" w:hAnsi="Bookman Old Style" w:cs="Arial"/>
        </w:rPr>
        <w:t>25</w:t>
      </w:r>
      <w:r w:rsidR="004A4F1E">
        <w:rPr>
          <w:rFonts w:ascii="Bookman Old Style" w:hAnsi="Bookman Old Style" w:cs="Arial"/>
        </w:rPr>
        <w:t xml:space="preserve"> </w:t>
      </w:r>
      <w:r w:rsidR="00B1609B" w:rsidRPr="006D6067">
        <w:rPr>
          <w:rFonts w:ascii="Bookman Old Style" w:hAnsi="Bookman Old Style" w:cs="Arial"/>
        </w:rPr>
        <w:t>de</w:t>
      </w:r>
      <w:r w:rsidR="006D6067" w:rsidRPr="006D6067">
        <w:rPr>
          <w:rFonts w:ascii="Bookman Old Style" w:hAnsi="Bookman Old Style" w:cs="Arial"/>
        </w:rPr>
        <w:t xml:space="preserve"> </w:t>
      </w:r>
      <w:r w:rsidR="007D1C54">
        <w:rPr>
          <w:rFonts w:ascii="Bookman Old Style" w:hAnsi="Bookman Old Style" w:cs="Arial"/>
        </w:rPr>
        <w:t>febrero</w:t>
      </w:r>
      <w:r w:rsidR="006D6067" w:rsidRPr="006D6067">
        <w:rPr>
          <w:rFonts w:ascii="Bookman Old Style" w:hAnsi="Bookman Old Style" w:cs="Arial"/>
        </w:rPr>
        <w:t xml:space="preserve"> de 20</w:t>
      </w:r>
      <w:r w:rsidR="00A30319">
        <w:rPr>
          <w:rFonts w:ascii="Bookman Old Style" w:hAnsi="Bookman Old Style" w:cs="Arial"/>
        </w:rPr>
        <w:t>2</w:t>
      </w:r>
      <w:r w:rsidR="007D1C54">
        <w:rPr>
          <w:rFonts w:ascii="Bookman Old Style" w:hAnsi="Bookman Old Style" w:cs="Arial"/>
        </w:rPr>
        <w:t>1</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080895">
        <w:rPr>
          <w:rFonts w:ascii="Bookman Old Style" w:hAnsi="Bookman Old Style" w:cs="Arial"/>
        </w:rPr>
        <w:t>2</w:t>
      </w:r>
      <w:r w:rsidR="00D97C08">
        <w:rPr>
          <w:rFonts w:ascii="Bookman Old Style" w:hAnsi="Bookman Old Style" w:cs="Arial"/>
        </w:rPr>
        <w:t xml:space="preserve">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8D4AE2">
        <w:rPr>
          <w:rFonts w:ascii="Bookman Old Style" w:hAnsi="Bookman Old Style" w:cs="Arial"/>
        </w:rPr>
        <w:t>LP</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2078"/>
        <w:gridCol w:w="2362"/>
      </w:tblGrid>
      <w:tr w:rsidR="002F45FA" w:rsidRPr="00010337" w14:paraId="0AE98CD9" w14:textId="77777777" w:rsidTr="00E1222A">
        <w:trPr>
          <w:tblHeader/>
          <w:jc w:val="center"/>
        </w:trPr>
        <w:tc>
          <w:tcPr>
            <w:tcW w:w="1960" w:type="dxa"/>
            <w:shd w:val="clear" w:color="auto" w:fill="D9D9D9" w:themeFill="background1" w:themeFillShade="D9"/>
            <w:vAlign w:val="center"/>
          </w:tcPr>
          <w:p w14:paraId="5C1D37DB" w14:textId="141EBDD1" w:rsidR="002F45FA" w:rsidRPr="00C03DBE" w:rsidRDefault="002F45FA" w:rsidP="00E1222A">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2078" w:type="dxa"/>
            <w:shd w:val="clear" w:color="auto" w:fill="D9D9D9" w:themeFill="background1" w:themeFillShade="D9"/>
            <w:vAlign w:val="center"/>
          </w:tcPr>
          <w:p w14:paraId="03015489" w14:textId="0BBA1869" w:rsidR="002F45FA" w:rsidRPr="00C03DBE" w:rsidRDefault="002F45FA" w:rsidP="00E1222A">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2F45FA" w:rsidRPr="00C03DBE" w:rsidRDefault="002F45FA" w:rsidP="00E1222A">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2F45FA" w:rsidRPr="00010337" w14:paraId="0A46B16C" w14:textId="77777777" w:rsidTr="00E1222A">
        <w:trPr>
          <w:jc w:val="center"/>
        </w:trPr>
        <w:tc>
          <w:tcPr>
            <w:tcW w:w="1960" w:type="dxa"/>
            <w:shd w:val="clear" w:color="auto" w:fill="auto"/>
            <w:vAlign w:val="center"/>
          </w:tcPr>
          <w:p w14:paraId="3CCD2A7D" w14:textId="06BDCD8A" w:rsidR="002F45FA" w:rsidRPr="00E1222A" w:rsidRDefault="00E64D6B" w:rsidP="002F45FA">
            <w:pPr>
              <w:ind w:left="22" w:hanging="22"/>
              <w:jc w:val="center"/>
              <w:rPr>
                <w:rFonts w:ascii="Bookman Old Style" w:hAnsi="Bookman Old Style"/>
                <w:sz w:val="22"/>
                <w:szCs w:val="22"/>
                <w:lang w:val="es-CO" w:eastAsia="es-CO"/>
              </w:rPr>
            </w:pPr>
            <w:r>
              <w:rPr>
                <w:rFonts w:ascii="Bookman Old Style" w:hAnsi="Bookman Old Style"/>
                <w:sz w:val="22"/>
                <w:szCs w:val="22"/>
              </w:rPr>
              <w:t>523</w:t>
            </w:r>
            <w:r w:rsidR="00777DC6">
              <w:rPr>
                <w:rFonts w:ascii="Bookman Old Style" w:hAnsi="Bookman Old Style"/>
                <w:sz w:val="22"/>
                <w:szCs w:val="22"/>
              </w:rPr>
              <w:t>99</w:t>
            </w:r>
          </w:p>
        </w:tc>
        <w:tc>
          <w:tcPr>
            <w:tcW w:w="2078" w:type="dxa"/>
            <w:vAlign w:val="center"/>
          </w:tcPr>
          <w:p w14:paraId="6A7D9416" w14:textId="766329DF" w:rsidR="002F45FA" w:rsidRDefault="007D1C54" w:rsidP="002F45FA">
            <w:pPr>
              <w:ind w:left="22" w:hanging="22"/>
              <w:jc w:val="center"/>
              <w:rPr>
                <w:rFonts w:ascii="Bookman Old Style" w:hAnsi="Bookman Old Style"/>
                <w:color w:val="000000"/>
                <w:sz w:val="22"/>
                <w:szCs w:val="22"/>
              </w:rPr>
            </w:pPr>
            <w:r>
              <w:rPr>
                <w:rFonts w:ascii="Bookman Old Style" w:hAnsi="Bookman Old Style"/>
                <w:color w:val="000000"/>
                <w:sz w:val="22"/>
                <w:szCs w:val="22"/>
              </w:rPr>
              <w:t>La Unión</w:t>
            </w:r>
          </w:p>
        </w:tc>
        <w:tc>
          <w:tcPr>
            <w:tcW w:w="2362" w:type="dxa"/>
            <w:shd w:val="clear" w:color="auto" w:fill="auto"/>
            <w:vAlign w:val="center"/>
          </w:tcPr>
          <w:p w14:paraId="7F661529" w14:textId="642ECADB" w:rsidR="002F45FA" w:rsidRPr="006D6067" w:rsidRDefault="002F45FA" w:rsidP="002F45FA">
            <w:pPr>
              <w:ind w:left="22" w:hanging="22"/>
              <w:jc w:val="center"/>
              <w:rPr>
                <w:rFonts w:ascii="Bookman Old Style" w:hAnsi="Bookman Old Style"/>
                <w:color w:val="000000"/>
                <w:sz w:val="22"/>
                <w:szCs w:val="22"/>
              </w:rPr>
            </w:pPr>
            <w:r>
              <w:rPr>
                <w:rFonts w:ascii="Bookman Old Style" w:hAnsi="Bookman Old Style"/>
                <w:color w:val="000000"/>
                <w:sz w:val="22"/>
                <w:szCs w:val="22"/>
              </w:rPr>
              <w:t>Nariño</w:t>
            </w:r>
          </w:p>
        </w:tc>
      </w:tr>
    </w:tbl>
    <w:p w14:paraId="7BE02140" w14:textId="77777777" w:rsidR="00CE134E" w:rsidRDefault="005873FD" w:rsidP="00FF3F21">
      <w:pPr>
        <w:adjustRightInd w:val="0"/>
        <w:spacing w:before="240" w:after="240"/>
        <w:ind w:left="0" w:right="20"/>
        <w:jc w:val="both"/>
        <w:rPr>
          <w:rFonts w:ascii="Bookman Old Style" w:hAnsi="Bookman Old Style" w:cs="Arial"/>
        </w:rPr>
      </w:pPr>
      <w:bookmarkStart w:id="0" w:name="_Hlk35434991"/>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86407B" w:rsidRPr="00B73E62">
        <w:rPr>
          <w:rFonts w:ascii="Bookman Old Style" w:hAnsi="Bookman Old Style" w:cs="Arial"/>
        </w:rPr>
        <w:t xml:space="preserve"> </w:t>
      </w:r>
      <w:r w:rsidR="00D52C6D">
        <w:rPr>
          <w:rFonts w:ascii="Bookman Old Style" w:hAnsi="Bookman Old Style" w:cs="Arial"/>
        </w:rPr>
        <w:t>–</w:t>
      </w:r>
      <w:r w:rsidR="00886F37" w:rsidRPr="00B73E62">
        <w:rPr>
          <w:rFonts w:ascii="Bookman Old Style" w:hAnsi="Bookman Old Style" w:cs="Arial"/>
        </w:rPr>
        <w:t>AOM</w:t>
      </w:r>
      <w:r w:rsidR="00D52C6D">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46FB4EBA" w14:textId="450BF0E8" w:rsidR="0025310A" w:rsidRDefault="00F66046" w:rsidP="00F2162A">
      <w:pPr>
        <w:adjustRightInd w:val="0"/>
        <w:spacing w:before="240" w:after="240"/>
        <w:ind w:left="0" w:right="20"/>
        <w:jc w:val="both"/>
        <w:rPr>
          <w:rFonts w:ascii="Bookman Old Style" w:hAnsi="Bookman Old Style" w:cs="Arial"/>
        </w:rPr>
      </w:pPr>
      <w:r>
        <w:rPr>
          <w:rFonts w:ascii="Bookman Old Style" w:hAnsi="Bookman Old Style" w:cs="Arial"/>
        </w:rPr>
        <w:t>Adicionalmente, l</w:t>
      </w:r>
      <w:r w:rsidRPr="001B6126">
        <w:rPr>
          <w:rFonts w:ascii="Bookman Old Style" w:hAnsi="Bookman Old Style" w:cs="Arial"/>
        </w:rPr>
        <w:t xml:space="preserve">a empresa </w:t>
      </w:r>
      <w:r w:rsidR="00777DC6">
        <w:rPr>
          <w:rFonts w:ascii="Bookman Old Style" w:hAnsi="Bookman Old Style" w:cs="Arial"/>
          <w:lang w:val="es-ES_tradnl"/>
        </w:rPr>
        <w:t>SUPERGAS DE NARIÑO S.A.</w:t>
      </w:r>
      <w:r w:rsidR="00777DC6" w:rsidRPr="00CF46BA">
        <w:rPr>
          <w:rFonts w:ascii="Bookman Old Style" w:hAnsi="Bookman Old Style" w:cs="Arial"/>
          <w:lang w:val="es-ES_tradnl"/>
        </w:rPr>
        <w:t xml:space="preserve"> </w:t>
      </w:r>
      <w:r w:rsidR="00777DC6">
        <w:rPr>
          <w:rFonts w:ascii="Bookman Old Style" w:hAnsi="Bookman Old Style" w:cs="Arial"/>
          <w:lang w:val="es-ES_tradnl"/>
        </w:rPr>
        <w:t>E.S.P.</w:t>
      </w:r>
      <w:r w:rsidRPr="001B6126">
        <w:rPr>
          <w:rFonts w:ascii="Bookman Old Style" w:hAnsi="Bookman Old Style" w:cs="Arial"/>
        </w:rPr>
        <w:t xml:space="preserve"> manifestó en su solicitud que el proyecto </w:t>
      </w:r>
      <w:r w:rsidR="009A2759">
        <w:rPr>
          <w:rFonts w:ascii="Bookman Old Style" w:hAnsi="Bookman Old Style" w:cs="Arial"/>
        </w:rPr>
        <w:t xml:space="preserve">no </w:t>
      </w:r>
      <w:r w:rsidRPr="001B6126">
        <w:rPr>
          <w:rFonts w:ascii="Bookman Old Style" w:hAnsi="Bookman Old Style" w:cs="Arial"/>
        </w:rPr>
        <w:t>cuenta con</w:t>
      </w:r>
      <w:r w:rsidR="00DE6401">
        <w:rPr>
          <w:rFonts w:ascii="Bookman Old Style" w:hAnsi="Bookman Old Style" w:cs="Arial"/>
        </w:rPr>
        <w:t xml:space="preserve"> aportes de</w:t>
      </w:r>
      <w:r w:rsidRPr="001B6126">
        <w:rPr>
          <w:rFonts w:ascii="Bookman Old Style" w:hAnsi="Bookman Old Style" w:cs="Arial"/>
        </w:rPr>
        <w:t xml:space="preserve"> recursos</w:t>
      </w:r>
      <w:r w:rsidR="00271003">
        <w:rPr>
          <w:rFonts w:ascii="Bookman Old Style" w:hAnsi="Bookman Old Style" w:cs="Arial"/>
        </w:rPr>
        <w:t xml:space="preserve"> públicos</w:t>
      </w:r>
      <w:r w:rsidR="007A56AE">
        <w:rPr>
          <w:rFonts w:ascii="Bookman Old Style" w:hAnsi="Bookman Old Style" w:cs="Arial"/>
        </w:rPr>
        <w:t xml:space="preserve"> para la construcción de infraestructura de distribución</w:t>
      </w:r>
      <w:r w:rsidR="0025310A">
        <w:rPr>
          <w:rFonts w:ascii="Bookman Old Style" w:hAnsi="Bookman Old Style" w:cs="Arial"/>
        </w:rPr>
        <w:t>.</w:t>
      </w:r>
    </w:p>
    <w:p w14:paraId="3BF5ABE1" w14:textId="24850A9F" w:rsidR="007C5A40" w:rsidRDefault="00F2162A" w:rsidP="00B73E62">
      <w:pPr>
        <w:adjustRightInd w:val="0"/>
        <w:spacing w:before="240" w:after="240"/>
        <w:ind w:left="0" w:right="20"/>
        <w:jc w:val="both"/>
        <w:rPr>
          <w:rFonts w:ascii="Bookman Old Style" w:hAnsi="Bookman Old Style" w:cs="Arial"/>
        </w:rPr>
      </w:pPr>
      <w:r w:rsidRPr="00F2162A">
        <w:rPr>
          <w:rFonts w:ascii="Bookman Old Style" w:hAnsi="Bookman Old Style" w:cs="Arial"/>
        </w:rPr>
        <w:t>A través del aplicativo Apli</w:t>
      </w:r>
      <w:r w:rsidR="007C5A40">
        <w:rPr>
          <w:rFonts w:ascii="Bookman Old Style" w:hAnsi="Bookman Old Style" w:cs="Arial"/>
        </w:rPr>
        <w:t>g</w:t>
      </w:r>
      <w:r w:rsidRPr="00F2162A">
        <w:rPr>
          <w:rFonts w:ascii="Bookman Old Style" w:hAnsi="Bookman Old Style" w:cs="Arial"/>
        </w:rPr>
        <w:t xml:space="preserve">as,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283A0D">
        <w:rPr>
          <w:rFonts w:ascii="Bookman Old Style" w:hAnsi="Bookman Old Style" w:cs="Arial"/>
          <w:lang w:val="es-ES_tradnl"/>
        </w:rPr>
        <w:t>SUPERGAS DE NARIÑO S.A.</w:t>
      </w:r>
      <w:r w:rsidR="00283A0D" w:rsidRPr="00CF46BA">
        <w:rPr>
          <w:rFonts w:ascii="Bookman Old Style" w:hAnsi="Bookman Old Style" w:cs="Arial"/>
          <w:lang w:val="es-ES_tradnl"/>
        </w:rPr>
        <w:t xml:space="preserve"> </w:t>
      </w:r>
      <w:r w:rsidR="00283A0D">
        <w:rPr>
          <w:rFonts w:ascii="Bookman Old Style" w:hAnsi="Bookman Old Style" w:cs="Arial"/>
          <w:lang w:val="es-ES_tradnl"/>
        </w:rPr>
        <w:t>E.S.P.</w:t>
      </w:r>
      <w:r w:rsidR="00CE754E">
        <w:rPr>
          <w:rFonts w:ascii="Bookman Old Style" w:hAnsi="Bookman Old Style" w:cs="Arial"/>
        </w:rPr>
        <w:t xml:space="preserve">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F94CFA">
        <w:rPr>
          <w:rFonts w:ascii="Bookman Old Style" w:hAnsi="Bookman Old Style" w:cs="Arial"/>
        </w:rPr>
        <w:t>2</w:t>
      </w:r>
      <w:r w:rsidR="00961865">
        <w:rPr>
          <w:rFonts w:ascii="Bookman Old Style" w:hAnsi="Bookman Old Style" w:cs="Arial"/>
        </w:rPr>
        <w:t>4</w:t>
      </w:r>
      <w:r w:rsidR="00283A0D">
        <w:rPr>
          <w:rFonts w:ascii="Bookman Old Style" w:hAnsi="Bookman Old Style" w:cs="Arial"/>
        </w:rPr>
        <w:t>89</w:t>
      </w:r>
      <w:r w:rsidRPr="00F2162A">
        <w:rPr>
          <w:rFonts w:ascii="Bookman Old Style" w:hAnsi="Bookman Old Style" w:cs="Arial"/>
        </w:rPr>
        <w:t>.</w:t>
      </w:r>
    </w:p>
    <w:p w14:paraId="4688F72A" w14:textId="66D4C2A6" w:rsidR="00C4683C" w:rsidRDefault="00C4683C" w:rsidP="00B73E62">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 xml:space="preserve">con la solicitud presentada por la empresa </w:t>
      </w:r>
      <w:r w:rsidR="00FB297C">
        <w:rPr>
          <w:rFonts w:ascii="Bookman Old Style" w:hAnsi="Bookman Old Style" w:cs="Arial"/>
          <w:lang w:val="es-ES_tradnl"/>
        </w:rPr>
        <w:t>SUPERGAS DE NARIÑO S.A.</w:t>
      </w:r>
      <w:r w:rsidR="00FB297C" w:rsidRPr="00CF46BA">
        <w:rPr>
          <w:rFonts w:ascii="Bookman Old Style" w:hAnsi="Bookman Old Style" w:cs="Arial"/>
          <w:lang w:val="es-ES_tradnl"/>
        </w:rPr>
        <w:t xml:space="preserve"> </w:t>
      </w:r>
      <w:r w:rsidR="00FB297C">
        <w:rPr>
          <w:rFonts w:ascii="Bookman Old Style" w:hAnsi="Bookman Old Style" w:cs="Arial"/>
          <w:lang w:val="es-ES_tradnl"/>
        </w:rPr>
        <w:t>E.S.P.</w:t>
      </w:r>
      <w:r w:rsidRPr="00C11A90">
        <w:rPr>
          <w:rFonts w:ascii="Bookman Old Style" w:hAnsi="Bookman Old Style" w:cs="Arial"/>
        </w:rPr>
        <w:t xml:space="preserve"> </w:t>
      </w:r>
      <w:r w:rsidR="00F2405C">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 </w:t>
      </w:r>
      <w:r w:rsidR="00EC1E6D">
        <w:rPr>
          <w:rFonts w:ascii="Bookman Old Style" w:hAnsi="Bookman Old Style" w:cs="Arial"/>
        </w:rPr>
        <w:t>En consecuencia, mediante comunicación con radicado CREG S-202</w:t>
      </w:r>
      <w:r w:rsidR="00DB4971">
        <w:rPr>
          <w:rFonts w:ascii="Bookman Old Style" w:hAnsi="Bookman Old Style" w:cs="Arial"/>
        </w:rPr>
        <w:t>1</w:t>
      </w:r>
      <w:r w:rsidR="00EC1E6D">
        <w:rPr>
          <w:rFonts w:ascii="Bookman Old Style" w:hAnsi="Bookman Old Style" w:cs="Arial"/>
        </w:rPr>
        <w:t>-00</w:t>
      </w:r>
      <w:r w:rsidR="00C443E5">
        <w:rPr>
          <w:rFonts w:ascii="Bookman Old Style" w:hAnsi="Bookman Old Style" w:cs="Arial"/>
        </w:rPr>
        <w:t>1083</w:t>
      </w:r>
      <w:r w:rsidR="00EC1E6D">
        <w:rPr>
          <w:rFonts w:ascii="Bookman Old Style" w:hAnsi="Bookman Old Style" w:cs="Arial"/>
        </w:rPr>
        <w:t xml:space="preserve"> del </w:t>
      </w:r>
      <w:r w:rsidR="00C443E5">
        <w:rPr>
          <w:rFonts w:ascii="Bookman Old Style" w:hAnsi="Bookman Old Style" w:cs="Arial"/>
        </w:rPr>
        <w:t>11</w:t>
      </w:r>
      <w:r w:rsidR="00EC1E6D">
        <w:rPr>
          <w:rFonts w:ascii="Bookman Old Style" w:hAnsi="Bookman Old Style" w:cs="Arial"/>
        </w:rPr>
        <w:t xml:space="preserve"> de </w:t>
      </w:r>
      <w:r w:rsidR="00C443E5">
        <w:rPr>
          <w:rFonts w:ascii="Bookman Old Style" w:hAnsi="Bookman Old Style" w:cs="Arial"/>
        </w:rPr>
        <w:t>marzo</w:t>
      </w:r>
      <w:r w:rsidR="00EC1E6D">
        <w:rPr>
          <w:rFonts w:ascii="Bookman Old Style" w:hAnsi="Bookman Old Style" w:cs="Arial"/>
        </w:rPr>
        <w:t xml:space="preserve"> de 202</w:t>
      </w:r>
      <w:r w:rsidR="00AC4D18">
        <w:rPr>
          <w:rFonts w:ascii="Bookman Old Style" w:hAnsi="Bookman Old Style" w:cs="Arial"/>
        </w:rPr>
        <w:t>1</w:t>
      </w:r>
      <w:r w:rsidR="00EC1E6D">
        <w:rPr>
          <w:rFonts w:ascii="Bookman Old Style" w:hAnsi="Bookman Old Style" w:cs="Arial"/>
        </w:rPr>
        <w:t>, se solicitó a la Empresa remitir la siguiente información:</w:t>
      </w:r>
    </w:p>
    <w:p w14:paraId="0E5A9AD3" w14:textId="604BFE52" w:rsidR="00B46DE2" w:rsidRPr="003B7FEF" w:rsidRDefault="00B46DE2" w:rsidP="00B46DE2">
      <w:pPr>
        <w:pStyle w:val="Textoindependiente"/>
        <w:numPr>
          <w:ilvl w:val="0"/>
          <w:numId w:val="4"/>
        </w:numPr>
        <w:jc w:val="both"/>
        <w:rPr>
          <w:rFonts w:ascii="Bookman Old Style" w:hAnsi="Bookman Old Style"/>
          <w:b w:val="0"/>
          <w:bCs w:val="0"/>
          <w:i/>
          <w:iCs/>
          <w:sz w:val="22"/>
          <w:szCs w:val="22"/>
        </w:rPr>
      </w:pPr>
      <w:r w:rsidRPr="003B7FEF">
        <w:rPr>
          <w:rFonts w:ascii="Bookman Old Style" w:hAnsi="Bookman Old Style"/>
          <w:b w:val="0"/>
          <w:bCs w:val="0"/>
          <w:i/>
          <w:iCs/>
          <w:sz w:val="22"/>
          <w:szCs w:val="22"/>
        </w:rPr>
        <w:t>Documento de identidad del Representante Legal de la empresa S</w:t>
      </w:r>
      <w:r w:rsidR="003F5889">
        <w:rPr>
          <w:rFonts w:ascii="Bookman Old Style" w:hAnsi="Bookman Old Style"/>
          <w:b w:val="0"/>
          <w:bCs w:val="0"/>
          <w:i/>
          <w:iCs/>
          <w:sz w:val="22"/>
          <w:szCs w:val="22"/>
        </w:rPr>
        <w:t>UPERGAS DE</w:t>
      </w:r>
      <w:r w:rsidRPr="003B7FEF">
        <w:rPr>
          <w:rFonts w:ascii="Bookman Old Style" w:hAnsi="Bookman Old Style"/>
          <w:b w:val="0"/>
          <w:bCs w:val="0"/>
          <w:i/>
          <w:iCs/>
          <w:sz w:val="22"/>
          <w:szCs w:val="22"/>
        </w:rPr>
        <w:t xml:space="preserve"> NARIÑO S.A.</w:t>
      </w:r>
      <w:r w:rsidR="003F5889" w:rsidRPr="003F5889">
        <w:rPr>
          <w:rFonts w:ascii="Bookman Old Style" w:hAnsi="Bookman Old Style"/>
          <w:b w:val="0"/>
          <w:bCs w:val="0"/>
          <w:i/>
          <w:iCs/>
          <w:sz w:val="22"/>
          <w:szCs w:val="22"/>
        </w:rPr>
        <w:t xml:space="preserve"> </w:t>
      </w:r>
      <w:r w:rsidR="003F5889" w:rsidRPr="003B7FEF">
        <w:rPr>
          <w:rFonts w:ascii="Bookman Old Style" w:hAnsi="Bookman Old Style"/>
          <w:b w:val="0"/>
          <w:bCs w:val="0"/>
          <w:i/>
          <w:iCs/>
          <w:sz w:val="22"/>
          <w:szCs w:val="22"/>
        </w:rPr>
        <w:t>E.S.P.</w:t>
      </w:r>
      <w:r w:rsidRPr="003B7FEF">
        <w:rPr>
          <w:rFonts w:ascii="Bookman Old Style" w:hAnsi="Bookman Old Style"/>
          <w:b w:val="0"/>
          <w:bCs w:val="0"/>
          <w:i/>
          <w:iCs/>
          <w:sz w:val="22"/>
          <w:szCs w:val="22"/>
        </w:rPr>
        <w:t xml:space="preserve"> (literal a) del Numeral 6.1 del Artículo 6 de la Metodología. </w:t>
      </w:r>
    </w:p>
    <w:p w14:paraId="44F249AC" w14:textId="77777777" w:rsidR="00B46DE2" w:rsidRPr="003B7FEF" w:rsidRDefault="00B46DE2" w:rsidP="00B46DE2">
      <w:pPr>
        <w:pStyle w:val="Textoindependiente"/>
        <w:ind w:left="284" w:hanging="284"/>
        <w:rPr>
          <w:rFonts w:ascii="Bookman Old Style" w:hAnsi="Bookman Old Style"/>
          <w:b w:val="0"/>
          <w:bCs w:val="0"/>
          <w:i/>
          <w:iCs/>
          <w:sz w:val="22"/>
          <w:szCs w:val="22"/>
        </w:rPr>
      </w:pPr>
    </w:p>
    <w:p w14:paraId="1E012E18" w14:textId="7B23F860" w:rsidR="00B46DE2" w:rsidRPr="003B7FEF" w:rsidRDefault="00B46DE2" w:rsidP="00B46DE2">
      <w:pPr>
        <w:pStyle w:val="Textoindependiente"/>
        <w:numPr>
          <w:ilvl w:val="0"/>
          <w:numId w:val="4"/>
        </w:numPr>
        <w:jc w:val="both"/>
        <w:rPr>
          <w:rFonts w:ascii="Bookman Old Style" w:hAnsi="Bookman Old Style"/>
          <w:b w:val="0"/>
          <w:bCs w:val="0"/>
          <w:i/>
          <w:iCs/>
          <w:sz w:val="22"/>
          <w:szCs w:val="22"/>
        </w:rPr>
      </w:pPr>
      <w:r w:rsidRPr="003B7FEF">
        <w:rPr>
          <w:rFonts w:ascii="Bookman Old Style" w:hAnsi="Bookman Old Style"/>
          <w:b w:val="0"/>
          <w:bCs w:val="0"/>
          <w:i/>
          <w:iCs/>
          <w:sz w:val="22"/>
          <w:szCs w:val="22"/>
        </w:rPr>
        <w:t xml:space="preserve">Certificado Existencia y Representación legal, con fecha de expedición no mayor a dos (2) meses de la empresa </w:t>
      </w:r>
      <w:r w:rsidR="00A844C0" w:rsidRPr="003B7FEF">
        <w:rPr>
          <w:rFonts w:ascii="Bookman Old Style" w:hAnsi="Bookman Old Style"/>
          <w:b w:val="0"/>
          <w:bCs w:val="0"/>
          <w:i/>
          <w:iCs/>
          <w:sz w:val="22"/>
          <w:szCs w:val="22"/>
        </w:rPr>
        <w:t>S</w:t>
      </w:r>
      <w:r w:rsidR="00A844C0">
        <w:rPr>
          <w:rFonts w:ascii="Bookman Old Style" w:hAnsi="Bookman Old Style"/>
          <w:b w:val="0"/>
          <w:bCs w:val="0"/>
          <w:i/>
          <w:iCs/>
          <w:sz w:val="22"/>
          <w:szCs w:val="22"/>
        </w:rPr>
        <w:t>UPERGAS DE</w:t>
      </w:r>
      <w:r w:rsidR="00A844C0" w:rsidRPr="003B7FEF">
        <w:rPr>
          <w:rFonts w:ascii="Bookman Old Style" w:hAnsi="Bookman Old Style"/>
          <w:b w:val="0"/>
          <w:bCs w:val="0"/>
          <w:i/>
          <w:iCs/>
          <w:sz w:val="22"/>
          <w:szCs w:val="22"/>
        </w:rPr>
        <w:t xml:space="preserve"> NARIÑO S.A.</w:t>
      </w:r>
      <w:r w:rsidR="00A844C0" w:rsidRPr="003F5889">
        <w:rPr>
          <w:rFonts w:ascii="Bookman Old Style" w:hAnsi="Bookman Old Style"/>
          <w:b w:val="0"/>
          <w:bCs w:val="0"/>
          <w:i/>
          <w:iCs/>
          <w:sz w:val="22"/>
          <w:szCs w:val="22"/>
        </w:rPr>
        <w:t xml:space="preserve"> </w:t>
      </w:r>
      <w:r w:rsidR="00A844C0" w:rsidRPr="003B7FEF">
        <w:rPr>
          <w:rFonts w:ascii="Bookman Old Style" w:hAnsi="Bookman Old Style"/>
          <w:b w:val="0"/>
          <w:bCs w:val="0"/>
          <w:i/>
          <w:iCs/>
          <w:sz w:val="22"/>
          <w:szCs w:val="22"/>
        </w:rPr>
        <w:t>E.S.P.</w:t>
      </w:r>
    </w:p>
    <w:p w14:paraId="2E5203B2" w14:textId="77777777" w:rsidR="00B46DE2" w:rsidRPr="003B7FEF" w:rsidRDefault="00B46DE2" w:rsidP="00B46DE2">
      <w:pPr>
        <w:ind w:left="284" w:hanging="284"/>
        <w:rPr>
          <w:rFonts w:ascii="Bookman Old Style" w:hAnsi="Bookman Old Style" w:cs="Arial"/>
          <w:i/>
          <w:iCs/>
          <w:sz w:val="22"/>
          <w:szCs w:val="22"/>
        </w:rPr>
      </w:pPr>
    </w:p>
    <w:p w14:paraId="1B648740" w14:textId="46C6111C" w:rsidR="00B46DE2" w:rsidRPr="003B7FEF" w:rsidRDefault="00B46DE2" w:rsidP="00B46DE2">
      <w:pPr>
        <w:pStyle w:val="Textoindependiente"/>
        <w:numPr>
          <w:ilvl w:val="0"/>
          <w:numId w:val="4"/>
        </w:numPr>
        <w:jc w:val="both"/>
        <w:rPr>
          <w:rFonts w:ascii="Bookman Old Style" w:hAnsi="Bookman Old Style"/>
          <w:b w:val="0"/>
          <w:bCs w:val="0"/>
          <w:i/>
          <w:iCs/>
          <w:sz w:val="22"/>
          <w:szCs w:val="22"/>
        </w:rPr>
      </w:pPr>
      <w:r w:rsidRPr="003B7FEF">
        <w:rPr>
          <w:rFonts w:ascii="Bookman Old Style" w:hAnsi="Bookman Old Style"/>
          <w:b w:val="0"/>
          <w:bCs w:val="0"/>
          <w:i/>
          <w:iCs/>
          <w:sz w:val="22"/>
          <w:szCs w:val="22"/>
        </w:rPr>
        <w:t xml:space="preserve">Registro ante la Superintendencia de Servicios Públicos Domiciliarios - SSPD (RUPS) de la empresa </w:t>
      </w:r>
      <w:r w:rsidR="00A844C0" w:rsidRPr="003B7FEF">
        <w:rPr>
          <w:rFonts w:ascii="Bookman Old Style" w:hAnsi="Bookman Old Style"/>
          <w:b w:val="0"/>
          <w:bCs w:val="0"/>
          <w:i/>
          <w:iCs/>
          <w:sz w:val="22"/>
          <w:szCs w:val="22"/>
        </w:rPr>
        <w:t>S</w:t>
      </w:r>
      <w:r w:rsidR="00A844C0">
        <w:rPr>
          <w:rFonts w:ascii="Bookman Old Style" w:hAnsi="Bookman Old Style"/>
          <w:b w:val="0"/>
          <w:bCs w:val="0"/>
          <w:i/>
          <w:iCs/>
          <w:sz w:val="22"/>
          <w:szCs w:val="22"/>
        </w:rPr>
        <w:t>UPERGAS DE</w:t>
      </w:r>
      <w:r w:rsidR="00A844C0" w:rsidRPr="003B7FEF">
        <w:rPr>
          <w:rFonts w:ascii="Bookman Old Style" w:hAnsi="Bookman Old Style"/>
          <w:b w:val="0"/>
          <w:bCs w:val="0"/>
          <w:i/>
          <w:iCs/>
          <w:sz w:val="22"/>
          <w:szCs w:val="22"/>
        </w:rPr>
        <w:t xml:space="preserve"> NARIÑO S.A.</w:t>
      </w:r>
      <w:r w:rsidR="00A844C0" w:rsidRPr="003F5889">
        <w:rPr>
          <w:rFonts w:ascii="Bookman Old Style" w:hAnsi="Bookman Old Style"/>
          <w:b w:val="0"/>
          <w:bCs w:val="0"/>
          <w:i/>
          <w:iCs/>
          <w:sz w:val="22"/>
          <w:szCs w:val="22"/>
        </w:rPr>
        <w:t xml:space="preserve"> </w:t>
      </w:r>
      <w:r w:rsidR="00A844C0" w:rsidRPr="003B7FEF">
        <w:rPr>
          <w:rFonts w:ascii="Bookman Old Style" w:hAnsi="Bookman Old Style"/>
          <w:b w:val="0"/>
          <w:bCs w:val="0"/>
          <w:i/>
          <w:iCs/>
          <w:sz w:val="22"/>
          <w:szCs w:val="22"/>
        </w:rPr>
        <w:t>E.S.P.</w:t>
      </w:r>
    </w:p>
    <w:p w14:paraId="7AA575F1" w14:textId="77777777" w:rsidR="00B46DE2" w:rsidRPr="003B7FEF" w:rsidRDefault="00B46DE2" w:rsidP="00B46DE2">
      <w:pPr>
        <w:pStyle w:val="Textoindependiente"/>
        <w:ind w:left="284" w:hanging="284"/>
        <w:rPr>
          <w:rFonts w:ascii="Bookman Old Style" w:hAnsi="Bookman Old Style"/>
          <w:b w:val="0"/>
          <w:bCs w:val="0"/>
          <w:i/>
          <w:iCs/>
          <w:sz w:val="22"/>
          <w:szCs w:val="22"/>
        </w:rPr>
      </w:pPr>
    </w:p>
    <w:p w14:paraId="38AA9AA2" w14:textId="2CBEE1B6" w:rsidR="00B46DE2" w:rsidRDefault="00B46DE2" w:rsidP="00B46DE2">
      <w:pPr>
        <w:pStyle w:val="Textoindependiente"/>
        <w:numPr>
          <w:ilvl w:val="0"/>
          <w:numId w:val="4"/>
        </w:numPr>
        <w:jc w:val="both"/>
        <w:rPr>
          <w:rFonts w:ascii="Bookman Old Style" w:hAnsi="Bookman Old Style"/>
          <w:b w:val="0"/>
          <w:bCs w:val="0"/>
          <w:i/>
          <w:iCs/>
          <w:sz w:val="22"/>
          <w:szCs w:val="22"/>
        </w:rPr>
      </w:pPr>
      <w:r w:rsidRPr="003B7FEF">
        <w:rPr>
          <w:rFonts w:ascii="Bookman Old Style" w:hAnsi="Bookman Old Style"/>
          <w:b w:val="0"/>
          <w:bCs w:val="0"/>
          <w:i/>
          <w:iCs/>
          <w:sz w:val="22"/>
          <w:szCs w:val="22"/>
        </w:rPr>
        <w:lastRenderedPageBreak/>
        <w:t>Manifestación expresa de si el Sistema de Distribución del Mercado Relevante de Distribución para el Siguiente Período Tarifario solicitado se desprende de otro Mercado Relevante de Distribución. En caso afirmativo, indicar dicho mercado y el Cargo de Distribución que deberán pagar los usuarios por el uso de ese Sistema de Distribución. Adicionalmente, indicar a qué red del otro sistema de distribución se conectará (primaria o secundaria) y la inversión en activos de conexión. Si el Sistema de Distribución no se desprende de otro sistema, manifestarlo expresamente (Numeral 8 del Anexo 2 de la metodología).</w:t>
      </w:r>
    </w:p>
    <w:p w14:paraId="5A9F7192" w14:textId="77777777" w:rsidR="004F1CF5" w:rsidRDefault="004F1CF5" w:rsidP="004F1CF5">
      <w:pPr>
        <w:pStyle w:val="Prrafodelista"/>
        <w:rPr>
          <w:rFonts w:ascii="Bookman Old Style" w:hAnsi="Bookman Old Style"/>
          <w:b/>
          <w:bCs/>
          <w:i/>
          <w:iCs/>
          <w:sz w:val="22"/>
          <w:szCs w:val="22"/>
        </w:rPr>
      </w:pPr>
    </w:p>
    <w:p w14:paraId="31E5DEC1" w14:textId="37B41CBD" w:rsidR="004F1CF5" w:rsidRDefault="004F1CF5" w:rsidP="00B46DE2">
      <w:pPr>
        <w:pStyle w:val="Textoindependiente"/>
        <w:numPr>
          <w:ilvl w:val="0"/>
          <w:numId w:val="4"/>
        </w:numPr>
        <w:jc w:val="both"/>
        <w:rPr>
          <w:rFonts w:ascii="Bookman Old Style" w:hAnsi="Bookman Old Style"/>
          <w:b w:val="0"/>
          <w:bCs w:val="0"/>
          <w:i/>
          <w:iCs/>
          <w:sz w:val="22"/>
          <w:szCs w:val="22"/>
        </w:rPr>
      </w:pPr>
      <w:r>
        <w:rPr>
          <w:rFonts w:ascii="Bookman Old Style" w:hAnsi="Bookman Old Style"/>
          <w:b w:val="0"/>
          <w:bCs w:val="0"/>
          <w:i/>
          <w:iCs/>
          <w:sz w:val="22"/>
          <w:szCs w:val="22"/>
        </w:rPr>
        <w:t>Reporte</w:t>
      </w:r>
      <w:r w:rsidR="008D73D0" w:rsidRPr="008D73D0">
        <w:t xml:space="preserve"> </w:t>
      </w:r>
      <w:r w:rsidR="008D73D0" w:rsidRPr="008D73D0">
        <w:rPr>
          <w:rFonts w:ascii="Bookman Old Style" w:hAnsi="Bookman Old Style"/>
          <w:b w:val="0"/>
          <w:bCs w:val="0"/>
          <w:i/>
          <w:iCs/>
          <w:sz w:val="22"/>
          <w:szCs w:val="22"/>
        </w:rPr>
        <w:t>físico de la información entregada a través del aplicativo Apligas, deberá tenerse en cuenta que la información que se cargue y confirme en el aplicativo debe corresponder íntegramente con la que se radique con la solicitud tarifaria y, en caso de discrepancia entre éstas, primará la cargada en Apligas, conforme lo previsto en la Circular 030 de 2019.</w:t>
      </w:r>
    </w:p>
    <w:p w14:paraId="2BEFD7FD" w14:textId="77777777" w:rsidR="00595D86" w:rsidRDefault="00595D86" w:rsidP="00595D86">
      <w:pPr>
        <w:pStyle w:val="Prrafodelista"/>
        <w:rPr>
          <w:rFonts w:ascii="Bookman Old Style" w:hAnsi="Bookman Old Style"/>
          <w:b/>
          <w:bCs/>
          <w:i/>
          <w:iCs/>
          <w:sz w:val="22"/>
          <w:szCs w:val="22"/>
        </w:rPr>
      </w:pPr>
    </w:p>
    <w:p w14:paraId="13BF4612" w14:textId="402ED2BC" w:rsidR="00595D86" w:rsidRPr="003B7FEF" w:rsidRDefault="00595D86" w:rsidP="00B46DE2">
      <w:pPr>
        <w:pStyle w:val="Textoindependiente"/>
        <w:numPr>
          <w:ilvl w:val="0"/>
          <w:numId w:val="4"/>
        </w:numPr>
        <w:jc w:val="both"/>
        <w:rPr>
          <w:rFonts w:ascii="Bookman Old Style" w:hAnsi="Bookman Old Style"/>
          <w:b w:val="0"/>
          <w:bCs w:val="0"/>
          <w:i/>
          <w:iCs/>
          <w:sz w:val="22"/>
          <w:szCs w:val="22"/>
        </w:rPr>
      </w:pPr>
      <w:r>
        <w:rPr>
          <w:rFonts w:ascii="Bookman Old Style" w:hAnsi="Bookman Old Style"/>
          <w:b w:val="0"/>
          <w:bCs w:val="0"/>
          <w:i/>
          <w:iCs/>
          <w:sz w:val="22"/>
          <w:szCs w:val="22"/>
        </w:rPr>
        <w:t>Copia</w:t>
      </w:r>
      <w:r w:rsidRPr="00595D86">
        <w:t xml:space="preserve"> </w:t>
      </w:r>
      <w:r w:rsidRPr="00595D86">
        <w:rPr>
          <w:rFonts w:ascii="Bookman Old Style" w:hAnsi="Bookman Old Style"/>
          <w:b w:val="0"/>
          <w:bCs w:val="0"/>
          <w:i/>
          <w:iCs/>
          <w:sz w:val="22"/>
          <w:szCs w:val="22"/>
        </w:rPr>
        <w:t>del radicado UPME mediante el cual se remitieron a dicha entidad las proyecciones y el estudio de demanda del mercado relevante solicitado para su evaluación metodológica y concepto (Subnumeral 4.2 del Numeral 9.8.2 del Artículo 9 de la Metodología).</w:t>
      </w:r>
    </w:p>
    <w:p w14:paraId="03FB0AE7" w14:textId="77777777" w:rsidR="00B46DE2" w:rsidRPr="003B7FEF" w:rsidRDefault="00B46DE2" w:rsidP="00B46DE2">
      <w:pPr>
        <w:pStyle w:val="Prrafodelista"/>
        <w:ind w:left="284" w:hanging="284"/>
        <w:rPr>
          <w:rFonts w:ascii="Bookman Old Style" w:hAnsi="Bookman Old Style" w:cs="Arial"/>
          <w:i/>
          <w:iCs/>
          <w:sz w:val="22"/>
          <w:szCs w:val="22"/>
          <w:lang w:val="es-ES"/>
        </w:rPr>
      </w:pPr>
    </w:p>
    <w:p w14:paraId="50DDEF6C" w14:textId="0E53CC54" w:rsidR="00B46DE2" w:rsidRPr="003B7FEF" w:rsidRDefault="00B46DE2" w:rsidP="00B46DE2">
      <w:pPr>
        <w:pStyle w:val="Textoindependiente"/>
        <w:numPr>
          <w:ilvl w:val="0"/>
          <w:numId w:val="4"/>
        </w:numPr>
        <w:jc w:val="both"/>
        <w:rPr>
          <w:rFonts w:ascii="Bookman Old Style" w:hAnsi="Bookman Old Style"/>
          <w:b w:val="0"/>
          <w:bCs w:val="0"/>
          <w:i/>
          <w:iCs/>
          <w:sz w:val="22"/>
          <w:szCs w:val="22"/>
        </w:rPr>
      </w:pPr>
      <w:r w:rsidRPr="003B7FEF">
        <w:rPr>
          <w:rFonts w:ascii="Bookman Old Style" w:hAnsi="Bookman Old Style"/>
          <w:b w:val="0"/>
          <w:bCs w:val="0"/>
          <w:i/>
          <w:iCs/>
          <w:sz w:val="22"/>
          <w:szCs w:val="22"/>
        </w:rPr>
        <w:t>Análisis de Precios Unitarios – APU que soporte los costos de</w:t>
      </w:r>
      <w:r w:rsidR="00182946">
        <w:rPr>
          <w:rFonts w:ascii="Bookman Old Style" w:hAnsi="Bookman Old Style"/>
          <w:b w:val="0"/>
          <w:bCs w:val="0"/>
          <w:i/>
          <w:iCs/>
          <w:sz w:val="22"/>
          <w:szCs w:val="22"/>
        </w:rPr>
        <w:t xml:space="preserve"> los activos especiales reportados.</w:t>
      </w:r>
    </w:p>
    <w:p w14:paraId="2697F9D6" w14:textId="77777777" w:rsidR="00B46DE2" w:rsidRPr="003B7FEF" w:rsidRDefault="00B46DE2" w:rsidP="00B46DE2">
      <w:pPr>
        <w:pStyle w:val="Prrafodelista"/>
        <w:ind w:left="284" w:hanging="284"/>
        <w:rPr>
          <w:rFonts w:ascii="Bookman Old Style" w:hAnsi="Bookman Old Style" w:cs="Arial"/>
          <w:i/>
          <w:iCs/>
          <w:sz w:val="22"/>
          <w:szCs w:val="22"/>
          <w:lang w:val="es-ES"/>
        </w:rPr>
      </w:pPr>
    </w:p>
    <w:p w14:paraId="2F584AB4" w14:textId="77777777" w:rsidR="00B46DE2" w:rsidRPr="003B7FEF" w:rsidRDefault="00B46DE2" w:rsidP="00B46DE2">
      <w:pPr>
        <w:pStyle w:val="Textoindependiente"/>
        <w:numPr>
          <w:ilvl w:val="0"/>
          <w:numId w:val="4"/>
        </w:numPr>
        <w:jc w:val="both"/>
        <w:rPr>
          <w:rFonts w:ascii="Bookman Old Style" w:hAnsi="Bookman Old Style"/>
          <w:b w:val="0"/>
          <w:bCs w:val="0"/>
          <w:i/>
          <w:iCs/>
          <w:sz w:val="22"/>
          <w:szCs w:val="22"/>
        </w:rPr>
      </w:pPr>
      <w:r w:rsidRPr="003B7FEF">
        <w:rPr>
          <w:rFonts w:ascii="Bookman Old Style" w:hAnsi="Bookman Old Style"/>
          <w:b w:val="0"/>
          <w:bCs w:val="0"/>
          <w:i/>
          <w:iCs/>
          <w:sz w:val="22"/>
          <w:szCs w:val="22"/>
        </w:rPr>
        <w:t>Cargos de distribución propuestos a la Comisión dentro del trámite administrativo de aprobación, y de acuerdo con lo dispuesto en la Resolución CREG 202 de 2013, 138 de 2014, 090 y 132 de 2018, y 011 de 2020 (Numeral 7 del Anexo 2 de la Metodología).</w:t>
      </w:r>
    </w:p>
    <w:p w14:paraId="7EDCF7FF" w14:textId="20C48D52" w:rsidR="005460D1" w:rsidRDefault="009D7B02" w:rsidP="00B73E62">
      <w:pPr>
        <w:adjustRightInd w:val="0"/>
        <w:spacing w:before="240" w:after="240"/>
        <w:ind w:left="0" w:right="20"/>
        <w:jc w:val="both"/>
        <w:rPr>
          <w:rFonts w:ascii="Bookman Old Style" w:hAnsi="Bookman Old Style" w:cs="Arial"/>
        </w:rPr>
      </w:pPr>
      <w:r>
        <w:rPr>
          <w:rFonts w:ascii="Bookman Old Style" w:hAnsi="Bookman Old Style" w:cs="Arial"/>
        </w:rPr>
        <w:t>Por medio de comunicación bajo radicado CRE</w:t>
      </w:r>
      <w:r w:rsidR="000A4985">
        <w:rPr>
          <w:rFonts w:ascii="Bookman Old Style" w:hAnsi="Bookman Old Style" w:cs="Arial"/>
        </w:rPr>
        <w:t>G E-202</w:t>
      </w:r>
      <w:r w:rsidR="00F85073">
        <w:rPr>
          <w:rFonts w:ascii="Bookman Old Style" w:hAnsi="Bookman Old Style" w:cs="Arial"/>
        </w:rPr>
        <w:t>1</w:t>
      </w:r>
      <w:r w:rsidR="000A4985">
        <w:rPr>
          <w:rFonts w:ascii="Bookman Old Style" w:hAnsi="Bookman Old Style" w:cs="Arial"/>
        </w:rPr>
        <w:t>-</w:t>
      </w:r>
      <w:r w:rsidR="001B2674">
        <w:rPr>
          <w:rFonts w:ascii="Bookman Old Style" w:hAnsi="Bookman Old Style" w:cs="Arial"/>
        </w:rPr>
        <w:t>0</w:t>
      </w:r>
      <w:r w:rsidR="00084649">
        <w:rPr>
          <w:rFonts w:ascii="Bookman Old Style" w:hAnsi="Bookman Old Style" w:cs="Arial"/>
        </w:rPr>
        <w:t>0</w:t>
      </w:r>
      <w:r w:rsidR="006635F6">
        <w:rPr>
          <w:rFonts w:ascii="Bookman Old Style" w:hAnsi="Bookman Old Style" w:cs="Arial"/>
        </w:rPr>
        <w:t>4087</w:t>
      </w:r>
      <w:r w:rsidR="007D59A6">
        <w:rPr>
          <w:rFonts w:ascii="Bookman Old Style" w:hAnsi="Bookman Old Style" w:cs="Arial"/>
        </w:rPr>
        <w:t xml:space="preserve"> del </w:t>
      </w:r>
      <w:r w:rsidR="000B3736">
        <w:rPr>
          <w:rFonts w:ascii="Bookman Old Style" w:hAnsi="Bookman Old Style" w:cs="Arial"/>
        </w:rPr>
        <w:t>08</w:t>
      </w:r>
      <w:r w:rsidR="007D59A6">
        <w:rPr>
          <w:rFonts w:ascii="Bookman Old Style" w:hAnsi="Bookman Old Style" w:cs="Arial"/>
        </w:rPr>
        <w:t xml:space="preserve"> de </w:t>
      </w:r>
      <w:r w:rsidR="006635F6">
        <w:rPr>
          <w:rFonts w:ascii="Bookman Old Style" w:hAnsi="Bookman Old Style" w:cs="Arial"/>
        </w:rPr>
        <w:t>abril</w:t>
      </w:r>
      <w:r w:rsidR="007D59A6">
        <w:rPr>
          <w:rFonts w:ascii="Bookman Old Style" w:hAnsi="Bookman Old Style" w:cs="Arial"/>
        </w:rPr>
        <w:t xml:space="preserve"> de 202</w:t>
      </w:r>
      <w:r w:rsidR="00084649">
        <w:rPr>
          <w:rFonts w:ascii="Bookman Old Style" w:hAnsi="Bookman Old Style" w:cs="Arial"/>
        </w:rPr>
        <w:t>1</w:t>
      </w:r>
      <w:r w:rsidR="007D59A6">
        <w:rPr>
          <w:rFonts w:ascii="Bookman Old Style" w:hAnsi="Bookman Old Style" w:cs="Arial"/>
        </w:rPr>
        <w:t xml:space="preserve"> la empresa </w:t>
      </w:r>
      <w:r w:rsidR="006635F6">
        <w:rPr>
          <w:rFonts w:ascii="Bookman Old Style" w:hAnsi="Bookman Old Style" w:cs="Arial"/>
          <w:lang w:val="es-ES_tradnl"/>
        </w:rPr>
        <w:t>SUPERGAS DE NARIÑO S.A.</w:t>
      </w:r>
      <w:r w:rsidR="006635F6" w:rsidRPr="00CF46BA">
        <w:rPr>
          <w:rFonts w:ascii="Bookman Old Style" w:hAnsi="Bookman Old Style" w:cs="Arial"/>
          <w:lang w:val="es-ES_tradnl"/>
        </w:rPr>
        <w:t xml:space="preserve"> </w:t>
      </w:r>
      <w:r w:rsidR="006635F6">
        <w:rPr>
          <w:rFonts w:ascii="Bookman Old Style" w:hAnsi="Bookman Old Style" w:cs="Arial"/>
          <w:lang w:val="es-ES_tradnl"/>
        </w:rPr>
        <w:t>E.S.P.</w:t>
      </w:r>
      <w:r w:rsidR="00914E93">
        <w:rPr>
          <w:rFonts w:ascii="Bookman Old Style" w:hAnsi="Bookman Old Style" w:cs="Arial"/>
          <w:lang w:val="es-ES_tradnl"/>
        </w:rPr>
        <w:t xml:space="preserve"> </w:t>
      </w:r>
      <w:r w:rsidR="00FA3061">
        <w:rPr>
          <w:rFonts w:ascii="Bookman Old Style" w:hAnsi="Bookman Old Style" w:cs="Arial"/>
        </w:rPr>
        <w:t>remitió l</w:t>
      </w:r>
      <w:r w:rsidR="0098529B">
        <w:rPr>
          <w:rFonts w:ascii="Bookman Old Style" w:hAnsi="Bookman Old Style" w:cs="Arial"/>
        </w:rPr>
        <w:t xml:space="preserve">a información solicitada por la Comisión en el </w:t>
      </w:r>
      <w:r w:rsidR="00914E93">
        <w:rPr>
          <w:rFonts w:ascii="Bookman Old Style" w:hAnsi="Bookman Old Style" w:cs="Arial"/>
        </w:rPr>
        <w:t>oficio de completitud</w:t>
      </w:r>
      <w:r w:rsidR="002D0371">
        <w:rPr>
          <w:rFonts w:ascii="Bookman Old Style" w:hAnsi="Bookman Old Style" w:cs="Arial"/>
        </w:rPr>
        <w:t>.</w:t>
      </w:r>
    </w:p>
    <w:p w14:paraId="28679823" w14:textId="143473B8" w:rsidR="00273F6E" w:rsidRDefault="00273F6E" w:rsidP="00AF01CD">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823994">
        <w:rPr>
          <w:rFonts w:ascii="Bookman Old Style" w:hAnsi="Bookman Old Style" w:cs="Arial"/>
        </w:rPr>
        <w:t>A</w:t>
      </w:r>
      <w:r w:rsidRPr="000F3230">
        <w:rPr>
          <w:rFonts w:ascii="Bookman Old Style" w:hAnsi="Bookman Old Style" w:cs="Arial"/>
        </w:rPr>
        <w:t xml:space="preserve">uto </w:t>
      </w:r>
      <w:r w:rsidR="00823994">
        <w:rPr>
          <w:rFonts w:ascii="Bookman Old Style" w:hAnsi="Bookman Old Style" w:cs="Arial"/>
        </w:rPr>
        <w:t>I-20</w:t>
      </w:r>
      <w:r w:rsidR="000E4B46">
        <w:rPr>
          <w:rFonts w:ascii="Bookman Old Style" w:hAnsi="Bookman Old Style" w:cs="Arial"/>
        </w:rPr>
        <w:t>2</w:t>
      </w:r>
      <w:r w:rsidR="00F90E8F">
        <w:rPr>
          <w:rFonts w:ascii="Bookman Old Style" w:hAnsi="Bookman Old Style" w:cs="Arial"/>
        </w:rPr>
        <w:t>1</w:t>
      </w:r>
      <w:r w:rsidR="00823994">
        <w:rPr>
          <w:rFonts w:ascii="Bookman Old Style" w:hAnsi="Bookman Old Style" w:cs="Arial"/>
        </w:rPr>
        <w:t>-00</w:t>
      </w:r>
      <w:r w:rsidR="00A35D84">
        <w:rPr>
          <w:rFonts w:ascii="Bookman Old Style" w:hAnsi="Bookman Old Style" w:cs="Arial"/>
        </w:rPr>
        <w:t>1186</w:t>
      </w:r>
      <w:r w:rsidR="00823994">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2F2A12">
        <w:rPr>
          <w:rFonts w:ascii="Bookman Old Style" w:hAnsi="Bookman Old Style" w:cs="Arial"/>
        </w:rPr>
        <w:t>2</w:t>
      </w:r>
      <w:r w:rsidR="008A19BD">
        <w:rPr>
          <w:rFonts w:ascii="Bookman Old Style" w:hAnsi="Bookman Old Style" w:cs="Arial"/>
        </w:rPr>
        <w:t>3</w:t>
      </w:r>
      <w:r w:rsidRPr="00ED15B3">
        <w:rPr>
          <w:rFonts w:ascii="Bookman Old Style" w:hAnsi="Bookman Old Style" w:cs="Arial"/>
        </w:rPr>
        <w:t xml:space="preserve"> de</w:t>
      </w:r>
      <w:r w:rsidR="0042690C">
        <w:rPr>
          <w:rFonts w:ascii="Bookman Old Style" w:hAnsi="Bookman Old Style" w:cs="Arial"/>
        </w:rPr>
        <w:t xml:space="preserve"> </w:t>
      </w:r>
      <w:r w:rsidR="008A19BD">
        <w:rPr>
          <w:rFonts w:ascii="Bookman Old Style" w:hAnsi="Bookman Old Style" w:cs="Arial"/>
        </w:rPr>
        <w:t>abril</w:t>
      </w:r>
      <w:r w:rsidRPr="00ED15B3">
        <w:rPr>
          <w:rFonts w:ascii="Bookman Old Style" w:hAnsi="Bookman Old Style" w:cs="Arial"/>
        </w:rPr>
        <w:t xml:space="preserve"> de 20</w:t>
      </w:r>
      <w:r w:rsidR="000E4B46">
        <w:rPr>
          <w:rFonts w:ascii="Bookman Old Style" w:hAnsi="Bookman Old Style" w:cs="Arial"/>
        </w:rPr>
        <w:t>2</w:t>
      </w:r>
      <w:r w:rsidR="002F2A12">
        <w:rPr>
          <w:rFonts w:ascii="Bookman Old Style" w:hAnsi="Bookman Old Style" w:cs="Arial"/>
        </w:rPr>
        <w:t>1</w:t>
      </w:r>
      <w:r w:rsidR="0002789F">
        <w:rPr>
          <w:rFonts w:ascii="Bookman Old Style" w:hAnsi="Bookman Old Style" w:cs="Arial"/>
        </w:rPr>
        <w:t>,</w:t>
      </w:r>
      <w:r w:rsidR="009F3F25">
        <w:rPr>
          <w:rFonts w:ascii="Bookman Old Style" w:hAnsi="Bookman Old Style" w:cs="Arial"/>
        </w:rPr>
        <w:t xml:space="preserve"> </w:t>
      </w:r>
      <w:r>
        <w:rPr>
          <w:rFonts w:ascii="Bookman Old Style" w:hAnsi="Bookman Old Style" w:cs="Arial"/>
        </w:rPr>
        <w:t xml:space="preserve">la </w:t>
      </w:r>
      <w:r w:rsidR="009F3F25">
        <w:rPr>
          <w:rFonts w:ascii="Bookman Old Style" w:hAnsi="Bookman Old Style" w:cs="Arial"/>
        </w:rPr>
        <w:t xml:space="preserve">Dirección Ejecutiva de la </w:t>
      </w:r>
      <w:r>
        <w:rPr>
          <w:rFonts w:ascii="Bookman Old Style" w:hAnsi="Bookman Old Style" w:cs="Arial"/>
        </w:rPr>
        <w:t xml:space="preserve">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8A19BD">
        <w:rPr>
          <w:rFonts w:ascii="Bookman Old Style" w:hAnsi="Bookman Old Style" w:cs="Arial"/>
          <w:lang w:val="es-ES_tradnl"/>
        </w:rPr>
        <w:t>SUPERGAS DE NARIÑO S.A.</w:t>
      </w:r>
      <w:r w:rsidR="008A19BD" w:rsidRPr="00CF46BA">
        <w:rPr>
          <w:rFonts w:ascii="Bookman Old Style" w:hAnsi="Bookman Old Style" w:cs="Arial"/>
          <w:lang w:val="es-ES_tradnl"/>
        </w:rPr>
        <w:t xml:space="preserve"> </w:t>
      </w:r>
      <w:r w:rsidR="008A19BD">
        <w:rPr>
          <w:rFonts w:ascii="Bookman Old Style" w:hAnsi="Bookman Old Style" w:cs="Arial"/>
          <w:lang w:val="es-ES_tradnl"/>
        </w:rPr>
        <w:t>E.S.P.</w:t>
      </w:r>
      <w:r w:rsidR="0042690C">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distribución de G</w:t>
      </w:r>
      <w:r w:rsidR="005E6238">
        <w:rPr>
          <w:rFonts w:ascii="Bookman Old Style" w:hAnsi="Bookman Old Style" w:cs="Arial"/>
          <w:szCs w:val="22"/>
        </w:rPr>
        <w:t xml:space="preserve">as </w:t>
      </w:r>
      <w:r w:rsidR="002F2A12">
        <w:rPr>
          <w:rFonts w:ascii="Bookman Old Style" w:hAnsi="Bookman Old Style" w:cs="Arial"/>
          <w:szCs w:val="22"/>
        </w:rPr>
        <w:t xml:space="preserve">Licuado de Petróleo – GLP </w:t>
      </w:r>
      <w:r>
        <w:rPr>
          <w:rFonts w:ascii="Bookman Old Style" w:hAnsi="Bookman Old Style" w:cs="Arial"/>
          <w:szCs w:val="22"/>
        </w:rPr>
        <w:t xml:space="preserve">por redes de tubería para el </w:t>
      </w:r>
      <w:r w:rsidR="00FD038D">
        <w:rPr>
          <w:rFonts w:ascii="Bookman Old Style" w:hAnsi="Bookman Old Style" w:cs="Arial"/>
        </w:rPr>
        <w:t>M</w:t>
      </w:r>
      <w:r>
        <w:rPr>
          <w:rFonts w:ascii="Bookman Old Style" w:hAnsi="Bookman Old Style" w:cs="Arial"/>
        </w:rPr>
        <w:t xml:space="preserve">ercado </w:t>
      </w:r>
      <w:r w:rsidR="00FD038D">
        <w:rPr>
          <w:rFonts w:ascii="Bookman Old Style" w:hAnsi="Bookman Old Style" w:cs="Arial"/>
        </w:rPr>
        <w:t>R</w:t>
      </w:r>
      <w:r>
        <w:rPr>
          <w:rFonts w:ascii="Bookman Old Style" w:hAnsi="Bookman Old Style" w:cs="Arial"/>
        </w:rPr>
        <w:t>elevante</w:t>
      </w:r>
      <w:r w:rsidR="00597BFF">
        <w:rPr>
          <w:rFonts w:ascii="Bookman Old Style" w:hAnsi="Bookman Old Style" w:cs="Arial"/>
        </w:rPr>
        <w:t xml:space="preserve"> </w:t>
      </w:r>
      <w:r w:rsidRPr="00D24B72">
        <w:rPr>
          <w:rFonts w:ascii="Bookman Old Style" w:hAnsi="Bookman Old Style" w:cs="Arial"/>
          <w:szCs w:val="22"/>
        </w:rPr>
        <w:t>conformado</w:t>
      </w:r>
      <w:r>
        <w:rPr>
          <w:rFonts w:ascii="Bookman Old Style" w:hAnsi="Bookman Old Style" w:cs="Arial"/>
          <w:szCs w:val="22"/>
        </w:rPr>
        <w:t xml:space="preserve"> por</w:t>
      </w:r>
      <w:r w:rsidR="00AF01CD">
        <w:rPr>
          <w:rFonts w:ascii="Bookman Old Style" w:hAnsi="Bookman Old Style" w:cs="Arial"/>
          <w:szCs w:val="22"/>
        </w:rPr>
        <w:t xml:space="preserve"> </w:t>
      </w:r>
      <w:r w:rsidR="008A19BD">
        <w:rPr>
          <w:rFonts w:ascii="Bookman Old Style" w:hAnsi="Bookman Old Style" w:cs="Arial"/>
        </w:rPr>
        <w:t>el</w:t>
      </w:r>
      <w:r w:rsidR="00493388">
        <w:rPr>
          <w:rFonts w:ascii="Bookman Old Style" w:hAnsi="Bookman Old Style" w:cs="Arial"/>
        </w:rPr>
        <w:t xml:space="preserve"> municipio de </w:t>
      </w:r>
      <w:r w:rsidR="008A19BD">
        <w:rPr>
          <w:rFonts w:ascii="Bookman Old Style" w:hAnsi="Bookman Old Style" w:cs="Arial"/>
        </w:rPr>
        <w:t xml:space="preserve">La Unión </w:t>
      </w:r>
      <w:r w:rsidR="00493388">
        <w:rPr>
          <w:rFonts w:ascii="Bookman Old Style" w:hAnsi="Bookman Old Style" w:cs="Arial"/>
          <w:lang w:val="es-ES_tradnl"/>
        </w:rPr>
        <w:t>en el</w:t>
      </w:r>
      <w:r w:rsidR="00493388" w:rsidRPr="00A5632F">
        <w:rPr>
          <w:rFonts w:ascii="Bookman Old Style" w:hAnsi="Bookman Old Style" w:cs="Arial"/>
          <w:lang w:val="es-ES_tradnl"/>
        </w:rPr>
        <w:t xml:space="preserve"> </w:t>
      </w:r>
      <w:r w:rsidR="00493388">
        <w:rPr>
          <w:rFonts w:ascii="Bookman Old Style" w:hAnsi="Bookman Old Style" w:cs="Arial"/>
          <w:lang w:val="es-ES_tradnl"/>
        </w:rPr>
        <w:t>d</w:t>
      </w:r>
      <w:r w:rsidR="00493388" w:rsidRPr="00A5632F">
        <w:rPr>
          <w:rFonts w:ascii="Bookman Old Style" w:hAnsi="Bookman Old Style" w:cs="Arial"/>
          <w:lang w:val="es-ES_tradnl"/>
        </w:rPr>
        <w:t xml:space="preserve">epartamento </w:t>
      </w:r>
      <w:r w:rsidR="00493388">
        <w:rPr>
          <w:rFonts w:ascii="Bookman Old Style" w:hAnsi="Bookman Old Style" w:cs="Arial"/>
          <w:lang w:val="es-ES_tradnl"/>
        </w:rPr>
        <w:t>d</w:t>
      </w:r>
      <w:r w:rsidR="00493388" w:rsidRPr="00A5632F">
        <w:rPr>
          <w:rFonts w:ascii="Bookman Old Style" w:hAnsi="Bookman Old Style" w:cs="Arial"/>
          <w:lang w:val="es-ES_tradnl"/>
        </w:rPr>
        <w:t xml:space="preserve">e </w:t>
      </w:r>
      <w:r w:rsidR="00493388">
        <w:rPr>
          <w:rFonts w:ascii="Bookman Old Style" w:hAnsi="Bookman Old Style" w:cs="Arial"/>
          <w:lang w:val="es-ES_tradnl"/>
        </w:rPr>
        <w:t>Nariño.</w:t>
      </w:r>
    </w:p>
    <w:p w14:paraId="4C751219" w14:textId="54A18C24" w:rsidR="0093008D" w:rsidRDefault="00273F6E" w:rsidP="009353D2">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F13211" w:rsidRPr="008F422D">
        <w:rPr>
          <w:rFonts w:ascii="Bookman Old Style" w:hAnsi="Bookman Old Style" w:cs="Arial"/>
          <w:szCs w:val="22"/>
        </w:rPr>
        <w:t>51</w:t>
      </w:r>
      <w:r w:rsidR="007722A5" w:rsidRPr="008F422D">
        <w:rPr>
          <w:rFonts w:ascii="Bookman Old Style" w:hAnsi="Bookman Old Style" w:cs="Arial"/>
          <w:szCs w:val="22"/>
        </w:rPr>
        <w:t>.</w:t>
      </w:r>
      <w:r w:rsidR="00921F73" w:rsidRPr="008F422D">
        <w:rPr>
          <w:rFonts w:ascii="Bookman Old Style" w:hAnsi="Bookman Old Style" w:cs="Arial"/>
          <w:szCs w:val="22"/>
        </w:rPr>
        <w:t>6</w:t>
      </w:r>
      <w:r w:rsidR="008F422D">
        <w:rPr>
          <w:rFonts w:ascii="Bookman Old Style" w:hAnsi="Bookman Old Style" w:cs="Arial"/>
          <w:szCs w:val="22"/>
        </w:rPr>
        <w:t>59</w:t>
      </w:r>
      <w:r w:rsidR="007722A5" w:rsidRPr="007722A5">
        <w:rPr>
          <w:rFonts w:ascii="Bookman Old Style" w:hAnsi="Bookman Old Style" w:cs="Arial"/>
          <w:szCs w:val="22"/>
        </w:rPr>
        <w:t xml:space="preserve"> </w:t>
      </w:r>
      <w:r w:rsidRPr="004E030C">
        <w:rPr>
          <w:rFonts w:ascii="Bookman Old Style" w:hAnsi="Bookman Old Style" w:cs="Arial"/>
          <w:szCs w:val="22"/>
        </w:rPr>
        <w:t>del</w:t>
      </w:r>
      <w:r w:rsidR="007D768A" w:rsidRPr="004E030C">
        <w:rPr>
          <w:rFonts w:ascii="Bookman Old Style" w:hAnsi="Bookman Old Style" w:cs="Arial"/>
          <w:szCs w:val="22"/>
        </w:rPr>
        <w:t xml:space="preserve"> </w:t>
      </w:r>
      <w:r w:rsidR="008F422D" w:rsidRPr="004E030C">
        <w:rPr>
          <w:rFonts w:ascii="Bookman Old Style" w:hAnsi="Bookman Old Style" w:cs="Arial"/>
          <w:szCs w:val="22"/>
        </w:rPr>
        <w:t>28</w:t>
      </w:r>
      <w:r w:rsidRPr="004E030C">
        <w:rPr>
          <w:rFonts w:ascii="Bookman Old Style" w:hAnsi="Bookman Old Style" w:cs="Arial"/>
          <w:szCs w:val="22"/>
        </w:rPr>
        <w:t xml:space="preserve"> de </w:t>
      </w:r>
      <w:r w:rsidR="004E030C" w:rsidRPr="004E030C">
        <w:rPr>
          <w:rFonts w:ascii="Bookman Old Style" w:hAnsi="Bookman Old Style" w:cs="Arial"/>
          <w:szCs w:val="22"/>
        </w:rPr>
        <w:t>abril</w:t>
      </w:r>
      <w:r w:rsidRPr="004E030C">
        <w:rPr>
          <w:rFonts w:ascii="Bookman Old Style" w:hAnsi="Bookman Old Style" w:cs="Arial"/>
          <w:szCs w:val="22"/>
        </w:rPr>
        <w:t xml:space="preserve"> de 20</w:t>
      </w:r>
      <w:r w:rsidR="0058263D" w:rsidRPr="004E030C">
        <w:rPr>
          <w:rFonts w:ascii="Bookman Old Style" w:hAnsi="Bookman Old Style" w:cs="Arial"/>
          <w:szCs w:val="22"/>
        </w:rPr>
        <w:t>2</w:t>
      </w:r>
      <w:r w:rsidR="00921F73" w:rsidRPr="004E030C">
        <w:rPr>
          <w:rFonts w:ascii="Bookman Old Style" w:hAnsi="Bookman Old Style" w:cs="Arial"/>
          <w:szCs w:val="22"/>
        </w:rPr>
        <w:t>1</w:t>
      </w:r>
      <w:r w:rsidRPr="004E030C">
        <w:rPr>
          <w:rFonts w:ascii="Bookman Old Style" w:hAnsi="Bookman Old Style" w:cs="Arial"/>
          <w:szCs w:val="22"/>
        </w:rPr>
        <w:t xml:space="preserve"> el Aviso No.</w:t>
      </w:r>
      <w:r w:rsidR="00ED15B3" w:rsidRPr="004E030C">
        <w:rPr>
          <w:rFonts w:ascii="Bookman Old Style" w:hAnsi="Bookman Old Style" w:cs="Arial"/>
          <w:szCs w:val="22"/>
        </w:rPr>
        <w:t xml:space="preserve"> </w:t>
      </w:r>
      <w:r w:rsidR="00921F73" w:rsidRPr="004E030C">
        <w:rPr>
          <w:rFonts w:ascii="Bookman Old Style" w:hAnsi="Bookman Old Style" w:cs="Arial"/>
          <w:szCs w:val="22"/>
        </w:rPr>
        <w:t>0</w:t>
      </w:r>
      <w:r w:rsidR="004E030C" w:rsidRPr="004E030C">
        <w:rPr>
          <w:rFonts w:ascii="Bookman Old Style" w:hAnsi="Bookman Old Style" w:cs="Arial"/>
          <w:szCs w:val="22"/>
        </w:rPr>
        <w:t>64</w:t>
      </w:r>
      <w:r w:rsidR="00B3370D" w:rsidRPr="004E030C">
        <w:rPr>
          <w:rFonts w:ascii="Bookman Old Style" w:hAnsi="Bookman Old Style" w:cs="Arial"/>
          <w:szCs w:val="22"/>
        </w:rPr>
        <w:t xml:space="preserve"> de 20</w:t>
      </w:r>
      <w:r w:rsidR="00785DEC" w:rsidRPr="004E030C">
        <w:rPr>
          <w:rFonts w:ascii="Bookman Old Style" w:hAnsi="Bookman Old Style" w:cs="Arial"/>
          <w:szCs w:val="22"/>
        </w:rPr>
        <w:t>2</w:t>
      </w:r>
      <w:r w:rsidR="00921F73">
        <w:rPr>
          <w:rFonts w:ascii="Bookman Old Style" w:hAnsi="Bookman Old Style" w:cs="Arial"/>
          <w:szCs w:val="22"/>
        </w:rPr>
        <w:t>1</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417E7B">
        <w:rPr>
          <w:rFonts w:ascii="Bookman Old Style" w:hAnsi="Bookman Old Style" w:cs="Arial"/>
          <w:szCs w:val="22"/>
        </w:rPr>
        <w:t xml:space="preserve">la empresa </w:t>
      </w:r>
      <w:r w:rsidR="00770B07">
        <w:rPr>
          <w:rFonts w:ascii="Bookman Old Style" w:hAnsi="Bookman Old Style" w:cs="Arial"/>
          <w:lang w:val="es-ES_tradnl"/>
        </w:rPr>
        <w:t>SUPERGAS DE NARIÑO S.A.</w:t>
      </w:r>
      <w:r w:rsidR="00770B07" w:rsidRPr="00CF46BA">
        <w:rPr>
          <w:rFonts w:ascii="Bookman Old Style" w:hAnsi="Bookman Old Style" w:cs="Arial"/>
          <w:lang w:val="es-ES_tradnl"/>
        </w:rPr>
        <w:t xml:space="preserve"> </w:t>
      </w:r>
      <w:r w:rsidR="00770B07">
        <w:rPr>
          <w:rFonts w:ascii="Bookman Old Style" w:hAnsi="Bookman Old Style" w:cs="Arial"/>
          <w:lang w:val="es-ES_tradnl"/>
        </w:rPr>
        <w:t>E.S.P.</w:t>
      </w:r>
      <w:r w:rsidR="007722A5">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921F73">
        <w:rPr>
          <w:rFonts w:ascii="Bookman Old Style" w:hAnsi="Bookman Old Style" w:cs="Arial"/>
          <w:szCs w:val="22"/>
        </w:rPr>
        <w:t>LP</w:t>
      </w:r>
      <w:r w:rsidR="007722A5">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bookmarkEnd w:id="0"/>
    </w:p>
    <w:p w14:paraId="0E08077A" w14:textId="7A40444A" w:rsidR="00291141" w:rsidRDefault="00B41E72" w:rsidP="00291141">
      <w:pPr>
        <w:adjustRightInd w:val="0"/>
        <w:spacing w:before="240" w:after="240"/>
        <w:ind w:left="0" w:right="20"/>
        <w:jc w:val="both"/>
        <w:rPr>
          <w:rFonts w:ascii="Bookman Old Style" w:hAnsi="Bookman Old Style" w:cs="Arial"/>
        </w:rPr>
      </w:pPr>
      <w:r>
        <w:rPr>
          <w:rFonts w:ascii="Bookman Old Style" w:hAnsi="Bookman Old Style" w:cs="Arial"/>
          <w:szCs w:val="22"/>
        </w:rPr>
        <w:t>Mediante</w:t>
      </w:r>
      <w:r w:rsidR="00291141" w:rsidRPr="00291141">
        <w:rPr>
          <w:rFonts w:ascii="Bookman Old Style" w:hAnsi="Bookman Old Style" w:cs="Arial"/>
        </w:rPr>
        <w:t xml:space="preserve"> </w:t>
      </w:r>
      <w:r w:rsidR="00291141">
        <w:rPr>
          <w:rFonts w:ascii="Bookman Old Style" w:hAnsi="Bookman Old Style" w:cs="Arial"/>
        </w:rPr>
        <w:t>Auto I-2021-001</w:t>
      </w:r>
      <w:r w:rsidR="00A94D97">
        <w:rPr>
          <w:rFonts w:ascii="Bookman Old Style" w:hAnsi="Bookman Old Style" w:cs="Arial"/>
        </w:rPr>
        <w:t>604</w:t>
      </w:r>
      <w:r w:rsidR="00291141">
        <w:rPr>
          <w:rFonts w:ascii="Bookman Old Style" w:hAnsi="Bookman Old Style" w:cs="Arial"/>
        </w:rPr>
        <w:t xml:space="preserve"> del </w:t>
      </w:r>
      <w:r w:rsidR="00A94D97">
        <w:rPr>
          <w:rFonts w:ascii="Bookman Old Style" w:hAnsi="Bookman Old Style" w:cs="Arial"/>
        </w:rPr>
        <w:t>02</w:t>
      </w:r>
      <w:r w:rsidR="00291141">
        <w:rPr>
          <w:rFonts w:ascii="Bookman Old Style" w:hAnsi="Bookman Old Style" w:cs="Arial"/>
        </w:rPr>
        <w:t xml:space="preserve"> de </w:t>
      </w:r>
      <w:r w:rsidR="00A94D97">
        <w:rPr>
          <w:rFonts w:ascii="Bookman Old Style" w:hAnsi="Bookman Old Style" w:cs="Arial"/>
        </w:rPr>
        <w:t>junio</w:t>
      </w:r>
      <w:r w:rsidR="00291141">
        <w:rPr>
          <w:rFonts w:ascii="Bookman Old Style" w:hAnsi="Bookman Old Style" w:cs="Arial"/>
        </w:rPr>
        <w:t xml:space="preserve"> de 2021, la Comisión abrió a pruebas por un periodo de cinco (5) días la actuación administrativa solicitando a la empresa </w:t>
      </w:r>
      <w:r w:rsidR="00A94D97">
        <w:rPr>
          <w:rFonts w:ascii="Bookman Old Style" w:hAnsi="Bookman Old Style" w:cs="Arial"/>
          <w:lang w:val="es-ES_tradnl"/>
        </w:rPr>
        <w:t>SUPERGAS DE NARIÑO S.A.</w:t>
      </w:r>
      <w:r w:rsidR="00A94D97" w:rsidRPr="00CF46BA">
        <w:rPr>
          <w:rFonts w:ascii="Bookman Old Style" w:hAnsi="Bookman Old Style" w:cs="Arial"/>
          <w:lang w:val="es-ES_tradnl"/>
        </w:rPr>
        <w:t xml:space="preserve"> </w:t>
      </w:r>
      <w:r w:rsidR="00A94D97">
        <w:rPr>
          <w:rFonts w:ascii="Bookman Old Style" w:hAnsi="Bookman Old Style" w:cs="Arial"/>
          <w:lang w:val="es-ES_tradnl"/>
        </w:rPr>
        <w:t>E.S.P.</w:t>
      </w:r>
      <w:r w:rsidR="00291141">
        <w:rPr>
          <w:rFonts w:ascii="Bookman Old Style" w:hAnsi="Bookman Old Style" w:cs="Arial"/>
        </w:rPr>
        <w:t xml:space="preserve"> lo siguiente:</w:t>
      </w:r>
    </w:p>
    <w:p w14:paraId="0E88B895" w14:textId="14A0E952" w:rsidR="00A94D97" w:rsidRPr="00676731" w:rsidRDefault="00316628" w:rsidP="00316628">
      <w:pPr>
        <w:pStyle w:val="Prrafodelista"/>
        <w:numPr>
          <w:ilvl w:val="0"/>
          <w:numId w:val="7"/>
        </w:numPr>
        <w:adjustRightInd w:val="0"/>
        <w:spacing w:before="240" w:after="240"/>
        <w:ind w:right="20"/>
        <w:jc w:val="both"/>
        <w:rPr>
          <w:rFonts w:ascii="Bookman Old Style" w:hAnsi="Bookman Old Style" w:cs="Arial"/>
          <w:i/>
          <w:iCs/>
          <w:sz w:val="22"/>
          <w:szCs w:val="22"/>
          <w:lang w:val="es-ES"/>
        </w:rPr>
      </w:pPr>
      <w:r w:rsidRPr="00676731">
        <w:rPr>
          <w:rFonts w:ascii="Bookman Old Style" w:hAnsi="Bookman Old Style" w:cs="Arial"/>
          <w:i/>
          <w:iCs/>
          <w:sz w:val="22"/>
          <w:szCs w:val="22"/>
          <w:lang w:val="es-ES"/>
        </w:rPr>
        <w:t>Justificación técnica de la necesidad de incorporar una estación de 9,000 galones de GLP para atender únicamente la demanda del municipio de La Unión en el departamento de Nariño.</w:t>
      </w:r>
    </w:p>
    <w:p w14:paraId="7C23B1B2" w14:textId="2011D9E9" w:rsidR="00316628" w:rsidRPr="00676731" w:rsidRDefault="00676731" w:rsidP="00316628">
      <w:pPr>
        <w:pStyle w:val="Prrafodelista"/>
        <w:numPr>
          <w:ilvl w:val="0"/>
          <w:numId w:val="7"/>
        </w:numPr>
        <w:adjustRightInd w:val="0"/>
        <w:spacing w:before="240" w:after="240"/>
        <w:ind w:right="20"/>
        <w:jc w:val="both"/>
        <w:rPr>
          <w:rFonts w:ascii="Bookman Old Style" w:hAnsi="Bookman Old Style" w:cs="Arial"/>
          <w:sz w:val="22"/>
          <w:szCs w:val="22"/>
          <w:lang w:val="es-ES"/>
        </w:rPr>
      </w:pPr>
      <w:r w:rsidRPr="00676731">
        <w:rPr>
          <w:rFonts w:ascii="Bookman Old Style" w:hAnsi="Bookman Old Style" w:cs="Arial"/>
          <w:i/>
          <w:iCs/>
          <w:sz w:val="22"/>
          <w:szCs w:val="22"/>
          <w:lang w:val="es-ES"/>
        </w:rPr>
        <w:t>Justificación de los incrementos tanto de conexiones como de demanda presentadas por la Empresa y confirmadas en la solicitud Apligas No. 2489 para los primeros tres años de la proyección.</w:t>
      </w:r>
    </w:p>
    <w:p w14:paraId="548A2123" w14:textId="7FCA72E5" w:rsidR="00B41E72" w:rsidRDefault="00CC4223" w:rsidP="009353D2">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Por medio de comunicación bajo radicado E-2021-006763 del </w:t>
      </w:r>
      <w:r w:rsidR="00DB5AB0">
        <w:rPr>
          <w:rFonts w:ascii="Bookman Old Style" w:hAnsi="Bookman Old Style" w:cs="Arial"/>
          <w:szCs w:val="22"/>
        </w:rPr>
        <w:t xml:space="preserve">10 de junio de 2021, la Empresa </w:t>
      </w:r>
      <w:r w:rsidR="00DB5AB0">
        <w:rPr>
          <w:rFonts w:ascii="Bookman Old Style" w:hAnsi="Bookman Old Style" w:cs="Arial"/>
          <w:lang w:val="es-ES_tradnl"/>
        </w:rPr>
        <w:t>SUPERGAS DE NARIÑO S.A.</w:t>
      </w:r>
      <w:r w:rsidR="00DB5AB0" w:rsidRPr="00CF46BA">
        <w:rPr>
          <w:rFonts w:ascii="Bookman Old Style" w:hAnsi="Bookman Old Style" w:cs="Arial"/>
          <w:lang w:val="es-ES_tradnl"/>
        </w:rPr>
        <w:t xml:space="preserve"> </w:t>
      </w:r>
      <w:r w:rsidR="00DB5AB0">
        <w:rPr>
          <w:rFonts w:ascii="Bookman Old Style" w:hAnsi="Bookman Old Style" w:cs="Arial"/>
          <w:lang w:val="es-ES_tradnl"/>
        </w:rPr>
        <w:t>E.S.P.</w:t>
      </w:r>
      <w:r w:rsidR="00B41E72">
        <w:rPr>
          <w:rFonts w:ascii="Bookman Old Style" w:hAnsi="Bookman Old Style" w:cs="Arial"/>
          <w:szCs w:val="22"/>
        </w:rPr>
        <w:t xml:space="preserve"> </w:t>
      </w:r>
      <w:r w:rsidR="00DB5AB0">
        <w:rPr>
          <w:rFonts w:ascii="Bookman Old Style" w:hAnsi="Bookman Old Style" w:cs="Arial"/>
          <w:szCs w:val="22"/>
        </w:rPr>
        <w:t xml:space="preserve">atendió el requerimiento </w:t>
      </w:r>
      <w:r w:rsidR="008B57B6">
        <w:rPr>
          <w:rFonts w:ascii="Bookman Old Style" w:hAnsi="Bookman Old Style" w:cs="Arial"/>
          <w:szCs w:val="22"/>
        </w:rPr>
        <w:t>realizado por la Comisión justificando la necesidad de la incorporación de</w:t>
      </w:r>
      <w:r w:rsidR="001F5B98">
        <w:rPr>
          <w:rFonts w:ascii="Bookman Old Style" w:hAnsi="Bookman Old Style" w:cs="Arial"/>
          <w:szCs w:val="22"/>
        </w:rPr>
        <w:t xml:space="preserve"> la estación de 9,000 galones de GLP</w:t>
      </w:r>
      <w:r w:rsidR="008B57B6">
        <w:rPr>
          <w:rFonts w:ascii="Bookman Old Style" w:hAnsi="Bookman Old Style" w:cs="Arial"/>
          <w:szCs w:val="22"/>
        </w:rPr>
        <w:t xml:space="preserve"> </w:t>
      </w:r>
      <w:r w:rsidR="003A69CF">
        <w:rPr>
          <w:rFonts w:ascii="Bookman Old Style" w:hAnsi="Bookman Old Style" w:cs="Arial"/>
          <w:szCs w:val="22"/>
        </w:rPr>
        <w:t>y el incremento de conexiones y demanda para el mercado relevante solicitado.</w:t>
      </w:r>
      <w:r w:rsidR="001F5B98">
        <w:rPr>
          <w:rFonts w:ascii="Bookman Old Style" w:hAnsi="Bookman Old Style" w:cs="Arial"/>
          <w:szCs w:val="22"/>
        </w:rPr>
        <w:t xml:space="preserve"> </w:t>
      </w:r>
    </w:p>
    <w:p w14:paraId="241FBE4F" w14:textId="5ACABF22" w:rsidR="003610D1" w:rsidRPr="00CF16CB" w:rsidRDefault="003610D1" w:rsidP="003610D1">
      <w:pPr>
        <w:adjustRightInd w:val="0"/>
        <w:spacing w:before="240" w:after="240"/>
        <w:ind w:left="0" w:right="20"/>
        <w:jc w:val="both"/>
        <w:rPr>
          <w:rFonts w:ascii="Bookman Old Style" w:hAnsi="Bookman Old Style" w:cs="Arial"/>
        </w:rPr>
      </w:pPr>
      <w:r w:rsidRPr="00CF16CB">
        <w:rPr>
          <w:rFonts w:ascii="Bookman Old Style" w:hAnsi="Bookman Old Style" w:cs="Arial"/>
        </w:rPr>
        <w:t xml:space="preserve">Mediante oficio con radicado CREG S-2021-003350 del 04 de agosto de 2021, la Comisión solicitó a la empresa </w:t>
      </w:r>
      <w:r w:rsidRPr="00CF16CB">
        <w:rPr>
          <w:rFonts w:ascii="Bookman Old Style" w:hAnsi="Bookman Old Style" w:cs="Arial"/>
          <w:lang w:val="es-ES_tradnl"/>
        </w:rPr>
        <w:t>SUPERGAS DE NARIÑO</w:t>
      </w:r>
      <w:r w:rsidRPr="00CF16CB">
        <w:rPr>
          <w:rFonts w:ascii="Bookman Old Style" w:hAnsi="Bookman Old Style" w:cs="Arial"/>
        </w:rPr>
        <w:t xml:space="preserve"> S.A. E.S.P. remitir el concepto de que tratan los Subnumerales 9.8.3.2 y 9.8.3.3 del Artículo 9 de la Metodología tarifaria para distribución de gas combustible por redes.</w:t>
      </w:r>
    </w:p>
    <w:p w14:paraId="14A6ABE3" w14:textId="1616ED3F" w:rsidR="007F03B6" w:rsidRDefault="003610D1" w:rsidP="003610D1">
      <w:pPr>
        <w:adjustRightInd w:val="0"/>
        <w:spacing w:before="240" w:after="240"/>
        <w:ind w:left="0" w:right="20"/>
        <w:jc w:val="both"/>
        <w:rPr>
          <w:rFonts w:ascii="Bookman Old Style" w:hAnsi="Bookman Old Style" w:cs="Arial"/>
        </w:rPr>
      </w:pPr>
      <w:r w:rsidRPr="00CF16CB">
        <w:rPr>
          <w:rFonts w:ascii="Bookman Old Style" w:hAnsi="Bookman Old Style" w:cs="Arial"/>
        </w:rPr>
        <w:t xml:space="preserve">La empresa </w:t>
      </w:r>
      <w:r w:rsidRPr="00CF16CB">
        <w:rPr>
          <w:rFonts w:ascii="Bookman Old Style" w:hAnsi="Bookman Old Style" w:cs="Arial"/>
          <w:lang w:val="es-ES_tradnl"/>
        </w:rPr>
        <w:t>SUPERGAS DE NARIÑO</w:t>
      </w:r>
      <w:r w:rsidRPr="00CF16CB">
        <w:rPr>
          <w:rFonts w:ascii="Bookman Old Style" w:hAnsi="Bookman Old Style" w:cs="Arial"/>
        </w:rPr>
        <w:t xml:space="preserve"> S.A. E.S.P. mediante comunicación bajo radicado E-2021-009199 del 11 de agosto de 2021 remitió concepto de la Unidad de Planeación Minero-Energética, UPME en el que considera que la metodología de proyección de demanda de gas propuesta por la empresa </w:t>
      </w:r>
      <w:r w:rsidR="00CF16CB" w:rsidRPr="00CF16CB">
        <w:rPr>
          <w:rFonts w:ascii="Bookman Old Style" w:hAnsi="Bookman Old Style" w:cs="Arial"/>
          <w:lang w:val="es-ES_tradnl"/>
        </w:rPr>
        <w:t>SUPERGAS DE NARIÑO</w:t>
      </w:r>
      <w:r w:rsidRPr="00CF16CB">
        <w:rPr>
          <w:rFonts w:ascii="Bookman Old Style" w:hAnsi="Bookman Old Style" w:cs="Arial"/>
        </w:rPr>
        <w:t xml:space="preserve"> S.A. E.S.P. para </w:t>
      </w:r>
      <w:r w:rsidR="00CF16CB" w:rsidRPr="00CF16CB">
        <w:rPr>
          <w:rFonts w:ascii="Bookman Old Style" w:hAnsi="Bookman Old Style" w:cs="Arial"/>
          <w:lang w:val="es-ES_tradnl"/>
        </w:rPr>
        <w:t>el</w:t>
      </w:r>
      <w:r w:rsidRPr="00CF16CB">
        <w:rPr>
          <w:rFonts w:ascii="Bookman Old Style" w:hAnsi="Bookman Old Style" w:cs="Arial"/>
          <w:lang w:val="es-ES_tradnl"/>
        </w:rPr>
        <w:t xml:space="preserve"> municipio de </w:t>
      </w:r>
      <w:r w:rsidR="00CF16CB" w:rsidRPr="00CF16CB">
        <w:rPr>
          <w:rFonts w:ascii="Bookman Old Style" w:hAnsi="Bookman Old Style" w:cs="Arial"/>
          <w:lang w:val="es-ES_tradnl"/>
        </w:rPr>
        <w:t>La Unión</w:t>
      </w:r>
      <w:r w:rsidRPr="00CF16CB">
        <w:rPr>
          <w:rFonts w:ascii="Bookman Old Style" w:hAnsi="Bookman Old Style" w:cs="Arial"/>
          <w:lang w:val="es-ES_tradnl"/>
        </w:rPr>
        <w:t xml:space="preserve"> en el departamento de Nariño</w:t>
      </w:r>
      <w:r w:rsidRPr="00CF16CB">
        <w:rPr>
          <w:rFonts w:ascii="Bookman Old Style" w:hAnsi="Bookman Old Style" w:cs="Arial"/>
        </w:rPr>
        <w:t>, cumple con los requerimientos contenidos en el Anexo 13 de la Resolución CREG 202 de 2013.</w:t>
      </w:r>
    </w:p>
    <w:p w14:paraId="089858A4" w14:textId="110DD91F" w:rsidR="00955E68" w:rsidRDefault="00955E68" w:rsidP="003610D1">
      <w:pPr>
        <w:adjustRightInd w:val="0"/>
        <w:spacing w:before="240" w:after="240"/>
        <w:ind w:left="0" w:right="20"/>
        <w:jc w:val="both"/>
        <w:rPr>
          <w:rFonts w:ascii="Bookman Old Style" w:hAnsi="Bookman Old Style" w:cs="Arial"/>
          <w:lang w:val="es-ES_tradnl"/>
        </w:rPr>
      </w:pPr>
      <w:r>
        <w:rPr>
          <w:rFonts w:ascii="Bookman Old Style" w:hAnsi="Bookman Old Style" w:cs="Arial"/>
        </w:rPr>
        <w:t xml:space="preserve">Mediante Auto I-2021-002247 del 13 de agosto de 2021 </w:t>
      </w:r>
      <w:r w:rsidR="00DC11E6">
        <w:rPr>
          <w:rFonts w:ascii="Bookman Old Style" w:hAnsi="Bookman Old Style" w:cs="Arial"/>
        </w:rPr>
        <w:t xml:space="preserve">la Comisión adicionó el periodo probatorio decretado en el Auto I-2021-001604 por un </w:t>
      </w:r>
      <w:r w:rsidR="00880726">
        <w:rPr>
          <w:rFonts w:ascii="Bookman Old Style" w:hAnsi="Bookman Old Style" w:cs="Arial"/>
        </w:rPr>
        <w:t>término</w:t>
      </w:r>
      <w:r w:rsidR="00DC11E6">
        <w:rPr>
          <w:rFonts w:ascii="Bookman Old Style" w:hAnsi="Bookman Old Style" w:cs="Arial"/>
        </w:rPr>
        <w:t xml:space="preserve"> de cinco </w:t>
      </w:r>
      <w:r w:rsidR="00880726">
        <w:rPr>
          <w:rFonts w:ascii="Bookman Old Style" w:hAnsi="Bookman Old Style" w:cs="Arial"/>
        </w:rPr>
        <w:t xml:space="preserve">(5) </w:t>
      </w:r>
      <w:r w:rsidR="00DC11E6">
        <w:rPr>
          <w:rFonts w:ascii="Bookman Old Style" w:hAnsi="Bookman Old Style" w:cs="Arial"/>
        </w:rPr>
        <w:t>días</w:t>
      </w:r>
      <w:r w:rsidR="00880726">
        <w:rPr>
          <w:rFonts w:ascii="Bookman Old Style" w:hAnsi="Bookman Old Style" w:cs="Arial"/>
        </w:rPr>
        <w:t xml:space="preserve"> hábiles </w:t>
      </w:r>
      <w:r w:rsidR="00834D18">
        <w:rPr>
          <w:rFonts w:ascii="Bookman Old Style" w:hAnsi="Bookman Old Style" w:cs="Arial"/>
        </w:rPr>
        <w:t>solici</w:t>
      </w:r>
      <w:r w:rsidR="00592926">
        <w:rPr>
          <w:rFonts w:ascii="Bookman Old Style" w:hAnsi="Bookman Old Style" w:cs="Arial"/>
        </w:rPr>
        <w:t>tando</w:t>
      </w:r>
      <w:r w:rsidR="00834D18">
        <w:rPr>
          <w:rFonts w:ascii="Bookman Old Style" w:hAnsi="Bookman Old Style" w:cs="Arial"/>
        </w:rPr>
        <w:t xml:space="preserve"> a la empresa </w:t>
      </w:r>
      <w:r w:rsidR="00A11AAD">
        <w:rPr>
          <w:rFonts w:ascii="Bookman Old Style" w:hAnsi="Bookman Old Style" w:cs="Arial"/>
          <w:lang w:val="es-ES_tradnl"/>
        </w:rPr>
        <w:t>SUPERGAS DE NARIÑO S.A.</w:t>
      </w:r>
      <w:r w:rsidR="00A11AAD" w:rsidRPr="00CF46BA">
        <w:rPr>
          <w:rFonts w:ascii="Bookman Old Style" w:hAnsi="Bookman Old Style" w:cs="Arial"/>
          <w:lang w:val="es-ES_tradnl"/>
        </w:rPr>
        <w:t xml:space="preserve"> </w:t>
      </w:r>
      <w:r w:rsidR="00A11AAD">
        <w:rPr>
          <w:rFonts w:ascii="Bookman Old Style" w:hAnsi="Bookman Old Style" w:cs="Arial"/>
          <w:lang w:val="es-ES_tradnl"/>
        </w:rPr>
        <w:t>E.S.P. lo siguiente:</w:t>
      </w:r>
    </w:p>
    <w:p w14:paraId="4BD63F34" w14:textId="49A2661E" w:rsidR="00A11AAD" w:rsidRPr="00676731" w:rsidRDefault="00A11AAD" w:rsidP="00A11AAD">
      <w:pPr>
        <w:pStyle w:val="Prrafodelista"/>
        <w:numPr>
          <w:ilvl w:val="0"/>
          <w:numId w:val="8"/>
        </w:numPr>
        <w:adjustRightInd w:val="0"/>
        <w:spacing w:before="240" w:after="240"/>
        <w:ind w:right="20"/>
        <w:jc w:val="both"/>
        <w:rPr>
          <w:rFonts w:ascii="Bookman Old Style" w:hAnsi="Bookman Old Style" w:cs="Arial"/>
          <w:i/>
          <w:iCs/>
          <w:sz w:val="22"/>
          <w:szCs w:val="22"/>
          <w:lang w:val="es-ES"/>
        </w:rPr>
      </w:pPr>
      <w:r w:rsidRPr="00676731">
        <w:rPr>
          <w:rFonts w:ascii="Bookman Old Style" w:hAnsi="Bookman Old Style" w:cs="Arial"/>
          <w:i/>
          <w:iCs/>
          <w:sz w:val="22"/>
          <w:szCs w:val="22"/>
          <w:lang w:val="es-ES"/>
        </w:rPr>
        <w:t xml:space="preserve">Justificación </w:t>
      </w:r>
      <w:r w:rsidR="009C005F" w:rsidRPr="009C005F">
        <w:rPr>
          <w:rFonts w:ascii="Bookman Old Style" w:hAnsi="Bookman Old Style" w:cs="Arial"/>
          <w:i/>
          <w:iCs/>
          <w:sz w:val="22"/>
          <w:szCs w:val="22"/>
          <w:lang w:val="es-ES"/>
        </w:rPr>
        <w:t>de la inconsistencia reportada en la información referente a la inversión base para mercado relevante solicitado detallado en la parte motiva del presente Auto.</w:t>
      </w:r>
    </w:p>
    <w:p w14:paraId="0A428D29" w14:textId="04DB1727" w:rsidR="009C005F" w:rsidRDefault="007360B3" w:rsidP="009353D2">
      <w:pPr>
        <w:adjustRightInd w:val="0"/>
        <w:spacing w:before="240" w:after="240"/>
        <w:ind w:left="0" w:right="20"/>
        <w:jc w:val="both"/>
        <w:rPr>
          <w:rFonts w:ascii="Bookman Old Style" w:hAnsi="Bookman Old Style" w:cs="Arial"/>
        </w:rPr>
      </w:pPr>
      <w:r>
        <w:rPr>
          <w:rFonts w:ascii="Bookman Old Style" w:hAnsi="Bookman Old Style" w:cs="Arial"/>
        </w:rPr>
        <w:t xml:space="preserve">La empresa </w:t>
      </w:r>
      <w:r>
        <w:rPr>
          <w:rFonts w:ascii="Bookman Old Style" w:hAnsi="Bookman Old Style" w:cs="Arial"/>
          <w:lang w:val="es-ES_tradnl"/>
        </w:rPr>
        <w:t>SUPERGAS DE NARIÑO S.A.</w:t>
      </w:r>
      <w:r w:rsidRPr="00CF46BA">
        <w:rPr>
          <w:rFonts w:ascii="Bookman Old Style" w:hAnsi="Bookman Old Style" w:cs="Arial"/>
          <w:lang w:val="es-ES_tradnl"/>
        </w:rPr>
        <w:t xml:space="preserve"> </w:t>
      </w:r>
      <w:r>
        <w:rPr>
          <w:rFonts w:ascii="Bookman Old Style" w:hAnsi="Bookman Old Style" w:cs="Arial"/>
          <w:lang w:val="es-ES_tradnl"/>
        </w:rPr>
        <w:t xml:space="preserve">E.S.P. mediante comunicación bajo radicado E-2021-009725 del </w:t>
      </w:r>
      <w:r w:rsidR="00B97CF8">
        <w:rPr>
          <w:rFonts w:ascii="Bookman Old Style" w:hAnsi="Bookman Old Style" w:cs="Arial"/>
          <w:lang w:val="es-ES_tradnl"/>
        </w:rPr>
        <w:t>24 de agosto de 2021 indico que</w:t>
      </w:r>
      <w:r w:rsidR="00E02B5B">
        <w:rPr>
          <w:rFonts w:ascii="Bookman Old Style" w:hAnsi="Bookman Old Style" w:cs="Arial"/>
          <w:lang w:val="es-ES_tradnl"/>
        </w:rPr>
        <w:t xml:space="preserve"> la diferencia entre lo reportado </w:t>
      </w:r>
      <w:r w:rsidR="00540667">
        <w:rPr>
          <w:rFonts w:ascii="Bookman Old Style" w:hAnsi="Bookman Old Style" w:cs="Arial"/>
          <w:lang w:val="es-ES_tradnl"/>
        </w:rPr>
        <w:t xml:space="preserve">en la solicitud de Apligas No. 2489 </w:t>
      </w:r>
      <w:r w:rsidR="00193118">
        <w:rPr>
          <w:rFonts w:ascii="Bookman Old Style" w:hAnsi="Bookman Old Style" w:cs="Arial"/>
          <w:lang w:val="es-ES_tradnl"/>
        </w:rPr>
        <w:t xml:space="preserve">por concepto de inversión base </w:t>
      </w:r>
      <w:r w:rsidR="00540667">
        <w:rPr>
          <w:rFonts w:ascii="Bookman Old Style" w:hAnsi="Bookman Old Style" w:cs="Arial"/>
          <w:lang w:val="es-ES_tradnl"/>
        </w:rPr>
        <w:t xml:space="preserve">y la solicitud física </w:t>
      </w:r>
      <w:r w:rsidR="000A1619">
        <w:rPr>
          <w:rFonts w:ascii="Bookman Old Style" w:hAnsi="Bookman Old Style" w:cs="Arial"/>
          <w:lang w:val="es-ES_tradnl"/>
        </w:rPr>
        <w:t xml:space="preserve">presentada por la empresa se debe </w:t>
      </w:r>
      <w:r w:rsidR="00540667">
        <w:rPr>
          <w:rFonts w:ascii="Bookman Old Style" w:hAnsi="Bookman Old Style" w:cs="Arial"/>
          <w:lang w:val="es-ES_tradnl"/>
        </w:rPr>
        <w:t>a un error de digitación</w:t>
      </w:r>
      <w:r w:rsidR="000A1619">
        <w:rPr>
          <w:rFonts w:ascii="Bookman Old Style" w:hAnsi="Bookman Old Style" w:cs="Arial"/>
          <w:lang w:val="es-ES_tradnl"/>
        </w:rPr>
        <w:t xml:space="preserve"> al momento de transcribir la información.</w:t>
      </w:r>
      <w:r w:rsidR="00540667">
        <w:rPr>
          <w:rFonts w:ascii="Bookman Old Style" w:hAnsi="Bookman Old Style" w:cs="Arial"/>
          <w:lang w:val="es-ES_tradnl"/>
        </w:rPr>
        <w:t xml:space="preserve"> </w:t>
      </w:r>
      <w:r w:rsidR="00B97CF8">
        <w:rPr>
          <w:rFonts w:ascii="Bookman Old Style" w:hAnsi="Bookman Old Style" w:cs="Arial"/>
          <w:lang w:val="es-ES_tradnl"/>
        </w:rPr>
        <w:t xml:space="preserve"> </w:t>
      </w:r>
    </w:p>
    <w:p w14:paraId="31AA1AA2" w14:textId="0CDE0864" w:rsidR="003A46CB" w:rsidRDefault="00496F1E" w:rsidP="009353D2">
      <w:pPr>
        <w:adjustRightInd w:val="0"/>
        <w:spacing w:before="240" w:after="240"/>
        <w:ind w:left="0" w:right="20"/>
        <w:jc w:val="both"/>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12592A">
        <w:rPr>
          <w:rFonts w:ascii="Bookman Old Style" w:hAnsi="Bookman Old Style" w:cs="Arial"/>
        </w:rPr>
        <w:t xml:space="preserve">la empresa </w:t>
      </w:r>
      <w:r w:rsidR="00770B07">
        <w:rPr>
          <w:rFonts w:ascii="Bookman Old Style" w:hAnsi="Bookman Old Style" w:cs="Arial"/>
          <w:lang w:val="es-ES_tradnl"/>
        </w:rPr>
        <w:t>SUPERGAS DE NARIÑO S.A.</w:t>
      </w:r>
      <w:r w:rsidR="00770B07" w:rsidRPr="00CF46BA">
        <w:rPr>
          <w:rFonts w:ascii="Bookman Old Style" w:hAnsi="Bookman Old Style" w:cs="Arial"/>
          <w:lang w:val="es-ES_tradnl"/>
        </w:rPr>
        <w:t xml:space="preserve"> </w:t>
      </w:r>
      <w:r w:rsidR="00770B07">
        <w:rPr>
          <w:rFonts w:ascii="Bookman Old Style" w:hAnsi="Bookman Old Style" w:cs="Arial"/>
          <w:lang w:val="es-ES_tradnl"/>
        </w:rPr>
        <w:t>E.S.P.</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radicado</w:t>
      </w:r>
      <w:r w:rsidR="0002789F">
        <w:rPr>
          <w:rFonts w:ascii="Bookman Old Style" w:hAnsi="Bookman Old Style" w:cs="Arial"/>
        </w:rPr>
        <w:t>s</w:t>
      </w:r>
      <w:r w:rsidR="003A46CB" w:rsidRPr="00377941">
        <w:rPr>
          <w:rFonts w:ascii="Bookman Old Style" w:hAnsi="Bookman Old Style" w:cs="Arial"/>
        </w:rPr>
        <w:t xml:space="preserve"> </w:t>
      </w:r>
      <w:r w:rsidR="003A46CB" w:rsidRPr="00910E8E">
        <w:rPr>
          <w:rFonts w:ascii="Bookman Old Style" w:hAnsi="Bookman Old Style" w:cs="Arial"/>
        </w:rPr>
        <w:t>CREG</w:t>
      </w:r>
      <w:r w:rsidR="00445DD5" w:rsidRPr="00910E8E">
        <w:rPr>
          <w:rFonts w:ascii="Bookman Old Style" w:hAnsi="Bookman Old Style" w:cs="Arial"/>
        </w:rPr>
        <w:t xml:space="preserve"> </w:t>
      </w:r>
      <w:r w:rsidR="001877D4">
        <w:rPr>
          <w:rFonts w:ascii="Bookman Old Style" w:hAnsi="Bookman Old Style" w:cs="Arial"/>
        </w:rPr>
        <w:t>E-202</w:t>
      </w:r>
      <w:r w:rsidR="002021D2">
        <w:rPr>
          <w:rFonts w:ascii="Bookman Old Style" w:hAnsi="Bookman Old Style" w:cs="Arial"/>
        </w:rPr>
        <w:t>1</w:t>
      </w:r>
      <w:r w:rsidR="001877D4">
        <w:rPr>
          <w:rFonts w:ascii="Bookman Old Style" w:hAnsi="Bookman Old Style" w:cs="Arial"/>
        </w:rPr>
        <w:t>-0</w:t>
      </w:r>
      <w:r w:rsidR="002021D2">
        <w:rPr>
          <w:rFonts w:ascii="Bookman Old Style" w:hAnsi="Bookman Old Style" w:cs="Arial"/>
        </w:rPr>
        <w:t>0</w:t>
      </w:r>
      <w:r w:rsidR="00A34DEA">
        <w:rPr>
          <w:rFonts w:ascii="Bookman Old Style" w:hAnsi="Bookman Old Style" w:cs="Arial"/>
        </w:rPr>
        <w:t>2605</w:t>
      </w:r>
      <w:r w:rsidR="001877D4">
        <w:rPr>
          <w:rFonts w:ascii="Bookman Old Style" w:hAnsi="Bookman Old Style" w:cs="Arial"/>
        </w:rPr>
        <w:t xml:space="preserve">, </w:t>
      </w:r>
      <w:r w:rsidR="00CB0E36">
        <w:rPr>
          <w:rFonts w:ascii="Bookman Old Style" w:hAnsi="Bookman Old Style" w:cs="Arial"/>
        </w:rPr>
        <w:t>E-202</w:t>
      </w:r>
      <w:r w:rsidR="00A34DEA">
        <w:rPr>
          <w:rFonts w:ascii="Bookman Old Style" w:hAnsi="Bookman Old Style" w:cs="Arial"/>
        </w:rPr>
        <w:t>1</w:t>
      </w:r>
      <w:r w:rsidR="00CB0E36">
        <w:rPr>
          <w:rFonts w:ascii="Bookman Old Style" w:hAnsi="Bookman Old Style" w:cs="Arial"/>
        </w:rPr>
        <w:t>-0</w:t>
      </w:r>
      <w:r w:rsidR="00A34DEA">
        <w:rPr>
          <w:rFonts w:ascii="Bookman Old Style" w:hAnsi="Bookman Old Style" w:cs="Arial"/>
        </w:rPr>
        <w:t>04087</w:t>
      </w:r>
      <w:r w:rsidR="00A17E73">
        <w:rPr>
          <w:rFonts w:ascii="Bookman Old Style" w:hAnsi="Bookman Old Style" w:cs="Arial"/>
        </w:rPr>
        <w:t>, E-2021-00</w:t>
      </w:r>
      <w:r w:rsidR="00BA64E2">
        <w:rPr>
          <w:rFonts w:ascii="Bookman Old Style" w:hAnsi="Bookman Old Style" w:cs="Arial"/>
        </w:rPr>
        <w:t>6763</w:t>
      </w:r>
      <w:r w:rsidR="002140C3">
        <w:rPr>
          <w:rFonts w:ascii="Bookman Old Style" w:hAnsi="Bookman Old Style" w:cs="Arial"/>
        </w:rPr>
        <w:t>,</w:t>
      </w:r>
      <w:r w:rsidR="00E27704">
        <w:rPr>
          <w:rFonts w:ascii="Bookman Old Style" w:hAnsi="Bookman Old Style" w:cs="Arial"/>
        </w:rPr>
        <w:t xml:space="preserve"> </w:t>
      </w:r>
      <w:r w:rsidR="003D3AE1">
        <w:rPr>
          <w:rFonts w:ascii="Bookman Old Style" w:hAnsi="Bookman Old Style" w:cs="Arial"/>
        </w:rPr>
        <w:t>E-202</w:t>
      </w:r>
      <w:r w:rsidR="00A34DEA">
        <w:rPr>
          <w:rFonts w:ascii="Bookman Old Style" w:hAnsi="Bookman Old Style" w:cs="Arial"/>
        </w:rPr>
        <w:t>1</w:t>
      </w:r>
      <w:r w:rsidR="003D3AE1">
        <w:rPr>
          <w:rFonts w:ascii="Bookman Old Style" w:hAnsi="Bookman Old Style" w:cs="Arial"/>
        </w:rPr>
        <w:t>-</w:t>
      </w:r>
      <w:r w:rsidR="00890E98" w:rsidRPr="002140C3">
        <w:rPr>
          <w:rFonts w:ascii="Bookman Old Style" w:hAnsi="Bookman Old Style" w:cs="Arial"/>
        </w:rPr>
        <w:t>0</w:t>
      </w:r>
      <w:r w:rsidR="008D1251">
        <w:rPr>
          <w:rFonts w:ascii="Bookman Old Style" w:hAnsi="Bookman Old Style" w:cs="Arial"/>
        </w:rPr>
        <w:t>0</w:t>
      </w:r>
      <w:r w:rsidR="002140C3">
        <w:rPr>
          <w:rFonts w:ascii="Bookman Old Style" w:hAnsi="Bookman Old Style" w:cs="Arial"/>
        </w:rPr>
        <w:t>9199 y E-2021-009725</w:t>
      </w:r>
      <w:r w:rsidR="00AE3CD1">
        <w:rPr>
          <w:rFonts w:ascii="Bookman Old Style" w:hAnsi="Bookman Old Style" w:cs="Arial"/>
        </w:rPr>
        <w:t>,</w:t>
      </w:r>
      <w:r w:rsidR="001454C3">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1" w:name="_Hlk35526275"/>
      <w:r w:rsidR="003B48A4">
        <w:rPr>
          <w:rFonts w:ascii="Bookman Old Style" w:hAnsi="Bookman Old Style" w:cs="Arial"/>
        </w:rPr>
        <w:t>M</w:t>
      </w:r>
      <w:r w:rsidR="00CF7E45" w:rsidRPr="00377941">
        <w:rPr>
          <w:rFonts w:ascii="Bookman Old Style" w:hAnsi="Bookman Old Style" w:cs="Arial"/>
        </w:rPr>
        <w:t xml:space="preserve">etodología contenida en las Resoluciones CREG 202 de 2013, 138 de 2014, 090 </w:t>
      </w:r>
      <w:r w:rsidR="0093008D">
        <w:rPr>
          <w:rFonts w:ascii="Bookman Old Style" w:hAnsi="Bookman Old Style" w:cs="Arial"/>
        </w:rPr>
        <w:t>y</w:t>
      </w:r>
      <w:r w:rsidR="00CF7E45" w:rsidRPr="00377941">
        <w:rPr>
          <w:rFonts w:ascii="Bookman Old Style" w:hAnsi="Bookman Old Style" w:cs="Arial"/>
        </w:rPr>
        <w:t xml:space="preserve"> 132 de 2018 y 011 de 2020</w:t>
      </w:r>
      <w:bookmarkEnd w:id="1"/>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65CC73E5" w14:textId="193F19F5"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en el Documento CREG</w:t>
      </w:r>
      <w:r w:rsidR="00FA78AC">
        <w:rPr>
          <w:rFonts w:ascii="Bookman Old Style" w:hAnsi="Bookman Old Style" w:cs="Arial"/>
        </w:rPr>
        <w:t>-128</w:t>
      </w:r>
      <w:r w:rsidR="006922CB" w:rsidRPr="001954E9">
        <w:rPr>
          <w:rFonts w:ascii="Bookman Old Style" w:hAnsi="Bookman Old Style" w:cs="Arial"/>
        </w:rPr>
        <w:t xml:space="preserve"> de </w:t>
      </w:r>
      <w:r w:rsidR="006C2525">
        <w:rPr>
          <w:rFonts w:ascii="Bookman Old Style" w:hAnsi="Bookman Old Style" w:cs="Arial"/>
        </w:rPr>
        <w:t>202</w:t>
      </w:r>
      <w:r w:rsidR="00FC7908">
        <w:rPr>
          <w:rFonts w:ascii="Bookman Old Style" w:hAnsi="Bookman Old Style" w:cs="Arial"/>
        </w:rPr>
        <w:t>1</w:t>
      </w:r>
      <w:r w:rsidR="006922CB" w:rsidRPr="001954E9">
        <w:rPr>
          <w:rFonts w:ascii="Bookman Old Style" w:hAnsi="Bookman Old Style" w:cs="Arial"/>
        </w:rPr>
        <w:t>.</w:t>
      </w:r>
    </w:p>
    <w:p w14:paraId="382D2041" w14:textId="53AEAB83" w:rsidR="001860F6"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9B5845">
        <w:rPr>
          <w:rFonts w:ascii="Bookman Old Style" w:hAnsi="Bookman Old Style" w:cs="Arial"/>
          <w:color w:val="000000"/>
          <w:spacing w:val="-3"/>
        </w:rPr>
        <w:t xml:space="preserve"> </w:t>
      </w:r>
      <w:r w:rsidR="00071711" w:rsidRPr="008801C3">
        <w:rPr>
          <w:rFonts w:ascii="Bookman Old Style" w:hAnsi="Bookman Old Style" w:cs="Arial"/>
          <w:color w:val="000000"/>
          <w:spacing w:val="-3"/>
        </w:rPr>
        <w:t>1125</w:t>
      </w:r>
      <w:r w:rsidR="009B5845" w:rsidRPr="008801C3">
        <w:rPr>
          <w:rFonts w:ascii="Bookman Old Style" w:hAnsi="Bookman Old Style" w:cs="Arial"/>
          <w:color w:val="000000"/>
          <w:spacing w:val="-3"/>
        </w:rPr>
        <w:t xml:space="preserve"> </w:t>
      </w:r>
      <w:r w:rsidRPr="008801C3">
        <w:rPr>
          <w:rFonts w:ascii="Bookman Old Style" w:hAnsi="Bookman Old Style" w:cs="Arial"/>
          <w:color w:val="000000"/>
          <w:spacing w:val="-3"/>
        </w:rPr>
        <w:t>del</w:t>
      </w:r>
      <w:r w:rsidR="00CD73E0" w:rsidRPr="008801C3">
        <w:rPr>
          <w:rFonts w:ascii="Bookman Old Style" w:hAnsi="Bookman Old Style" w:cs="Arial"/>
          <w:color w:val="000000"/>
          <w:spacing w:val="-3"/>
        </w:rPr>
        <w:t xml:space="preserve"> </w:t>
      </w:r>
      <w:r w:rsidR="00071711" w:rsidRPr="008801C3">
        <w:rPr>
          <w:rFonts w:ascii="Bookman Old Style" w:hAnsi="Bookman Old Style" w:cs="Arial"/>
          <w:color w:val="000000"/>
          <w:spacing w:val="-3"/>
        </w:rPr>
        <w:t>24</w:t>
      </w:r>
      <w:r w:rsidR="009B5845" w:rsidRPr="008801C3">
        <w:rPr>
          <w:rFonts w:ascii="Bookman Old Style" w:hAnsi="Bookman Old Style" w:cs="Arial"/>
          <w:color w:val="000000"/>
          <w:spacing w:val="-3"/>
        </w:rPr>
        <w:t xml:space="preserve"> </w:t>
      </w:r>
      <w:r w:rsidRPr="008801C3">
        <w:rPr>
          <w:rFonts w:ascii="Bookman Old Style" w:hAnsi="Bookman Old Style" w:cs="Arial"/>
          <w:color w:val="000000"/>
          <w:spacing w:val="-3"/>
        </w:rPr>
        <w:t xml:space="preserve">de </w:t>
      </w:r>
      <w:r w:rsidR="009E1610" w:rsidRPr="008801C3">
        <w:rPr>
          <w:rFonts w:ascii="Bookman Old Style" w:hAnsi="Bookman Old Style" w:cs="Arial"/>
          <w:color w:val="000000"/>
          <w:spacing w:val="-3"/>
        </w:rPr>
        <w:t>septiembre</w:t>
      </w:r>
      <w:r w:rsidR="009B5845" w:rsidRPr="008801C3">
        <w:rPr>
          <w:rFonts w:ascii="Bookman Old Style" w:hAnsi="Bookman Old Style" w:cs="Arial"/>
          <w:color w:val="000000"/>
          <w:spacing w:val="-3"/>
        </w:rPr>
        <w:t xml:space="preserve"> </w:t>
      </w:r>
      <w:r w:rsidRPr="008801C3">
        <w:rPr>
          <w:rFonts w:ascii="Bookman Old Style" w:hAnsi="Bookman Old Style" w:cs="Arial"/>
          <w:color w:val="000000"/>
          <w:spacing w:val="-3"/>
        </w:rPr>
        <w:t>de 20</w:t>
      </w:r>
      <w:r w:rsidR="00DE3AEB" w:rsidRPr="008801C3">
        <w:rPr>
          <w:rFonts w:ascii="Bookman Old Style" w:hAnsi="Bookman Old Style" w:cs="Arial"/>
          <w:color w:val="000000"/>
          <w:spacing w:val="-3"/>
        </w:rPr>
        <w:t>2</w:t>
      </w:r>
      <w:r w:rsidR="00354BB6" w:rsidRPr="008801C3">
        <w:rPr>
          <w:rFonts w:ascii="Bookman Old Style" w:hAnsi="Bookman Old Style" w:cs="Arial"/>
          <w:color w:val="000000"/>
          <w:spacing w:val="-3"/>
        </w:rPr>
        <w:t>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43A5EC22" w14:textId="77777777" w:rsidR="00CD206D" w:rsidRDefault="00273C2C" w:rsidP="00CD206D">
      <w:pPr>
        <w:keepNext/>
        <w:spacing w:before="360" w:after="360"/>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1D27281B" w14:textId="030721BC" w:rsidR="002D1ECA" w:rsidRPr="00CD206D" w:rsidRDefault="002D1ECA" w:rsidP="00CD206D">
      <w:pPr>
        <w:keepNext/>
        <w:spacing w:before="360" w:after="360"/>
        <w:ind w:left="0"/>
        <w:jc w:val="center"/>
        <w:rPr>
          <w:rFonts w:ascii="Bookman Old Style" w:hAnsi="Bookman Old Style" w:cs="Arial"/>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7B2CC1AF"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96557E">
        <w:rPr>
          <w:rFonts w:ascii="Bookman Old Style" w:hAnsi="Bookman Old Style" w:cs="Arial"/>
        </w:rPr>
        <w:t>2</w:t>
      </w:r>
      <w:r w:rsidR="00834B60" w:rsidRPr="00341E8F">
        <w:rPr>
          <w:rFonts w:ascii="Bookman Old Style" w:hAnsi="Bookman Old Style" w:cs="Arial"/>
        </w:rPr>
        <w:t xml:space="preserve"> </w:t>
      </w:r>
      <w:bookmarkStart w:id="2"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 contenida en la</w:t>
      </w:r>
      <w:r w:rsidR="0002789F">
        <w:rPr>
          <w:rFonts w:ascii="Bookman Old Style" w:hAnsi="Bookman Old Style" w:cs="Arial"/>
        </w:rPr>
        <w:t>s</w:t>
      </w:r>
      <w:r w:rsidR="007213C9">
        <w:rPr>
          <w:rFonts w:ascii="Bookman Old Style" w:hAnsi="Bookman Old Style" w:cs="Arial"/>
        </w:rPr>
        <w:t xml:space="preserve"> </w:t>
      </w:r>
      <w:r w:rsidR="00E2690A">
        <w:rPr>
          <w:rFonts w:ascii="Bookman Old Style" w:hAnsi="Bookman Old Style" w:cs="Arial"/>
        </w:rPr>
        <w:t>R</w:t>
      </w:r>
      <w:r w:rsidR="007213C9">
        <w:rPr>
          <w:rFonts w:ascii="Bookman Old Style" w:hAnsi="Bookman Old Style" w:cs="Arial"/>
        </w:rPr>
        <w:t>esoluci</w:t>
      </w:r>
      <w:r w:rsidR="0002789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CREG 202 de 2013, 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00036C">
        <w:rPr>
          <w:rFonts w:ascii="Bookman Old Style" w:hAnsi="Bookman Old Style" w:cs="Arial"/>
        </w:rPr>
        <w:t xml:space="preserve">y </w:t>
      </w:r>
      <w:r w:rsidR="007213C9" w:rsidRPr="00713F06">
        <w:rPr>
          <w:rFonts w:ascii="Bookman Old Style" w:hAnsi="Bookman Old Style" w:cs="Arial"/>
        </w:rPr>
        <w:t>132 de 2018 y</w:t>
      </w:r>
      <w:r w:rsidR="009C348E">
        <w:rPr>
          <w:rFonts w:ascii="Bookman Old Style" w:hAnsi="Bookman Old Style" w:cs="Arial"/>
        </w:rPr>
        <w:t xml:space="preserve"> </w:t>
      </w:r>
      <w:r w:rsidR="007213C9" w:rsidRPr="00713F06">
        <w:rPr>
          <w:rFonts w:ascii="Bookman Old Style" w:hAnsi="Bookman Old Style" w:cs="Arial"/>
        </w:rPr>
        <w:t>011 de 2020</w:t>
      </w:r>
      <w:bookmarkEnd w:id="2"/>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834B60" w:rsidRPr="00341E8F">
        <w:rPr>
          <w:rFonts w:ascii="Bookman Old Style" w:hAnsi="Bookman Old Style" w:cs="Arial"/>
        </w:rPr>
        <w:t>para el Siguiente Per</w:t>
      </w:r>
      <w:r w:rsidR="00E927AB">
        <w:rPr>
          <w:rFonts w:ascii="Bookman Old Style" w:hAnsi="Bookman Old Style" w:cs="Arial"/>
        </w:rPr>
        <w:t>í</w:t>
      </w:r>
      <w:r w:rsidR="00834B60" w:rsidRPr="00341E8F">
        <w:rPr>
          <w:rFonts w:ascii="Bookman Old Style" w:hAnsi="Bookman Old Style" w:cs="Arial"/>
        </w:rPr>
        <w:t xml:space="preserve">odo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w:t>
      </w:r>
      <w:r w:rsidR="00F92EE6">
        <w:rPr>
          <w:rFonts w:ascii="Bookman Old Style" w:hAnsi="Bookman Old Style" w:cs="Arial"/>
        </w:rPr>
        <w:t>n</w:t>
      </w:r>
      <w:r w:rsidR="00962B20">
        <w:rPr>
          <w:rFonts w:ascii="Bookman Old Style" w:hAnsi="Bookman Old Style" w:cs="Arial"/>
        </w:rPr>
        <w:t xml:space="preserve"> </w:t>
      </w:r>
      <w:r w:rsidR="00834B60" w:rsidRPr="00704312">
        <w:rPr>
          <w:rFonts w:ascii="Bookman Old Style" w:hAnsi="Bookman Old Style" w:cs="Arial"/>
        </w:rPr>
        <w:t xml:space="preserve">conformado </w:t>
      </w:r>
      <w:r w:rsidR="000A7E4D">
        <w:rPr>
          <w:rFonts w:ascii="Bookman Old Style" w:hAnsi="Bookman Old Style" w:cs="Arial"/>
          <w:szCs w:val="20"/>
          <w:lang w:val="es-ES_tradnl"/>
        </w:rPr>
        <w:t>como sigue</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2078"/>
        <w:gridCol w:w="2362"/>
      </w:tblGrid>
      <w:tr w:rsidR="009554CB" w:rsidRPr="00010337" w14:paraId="53B98969" w14:textId="77777777" w:rsidTr="00B7228C">
        <w:trPr>
          <w:tblHeader/>
          <w:jc w:val="center"/>
        </w:trPr>
        <w:tc>
          <w:tcPr>
            <w:tcW w:w="1960" w:type="dxa"/>
            <w:shd w:val="clear" w:color="auto" w:fill="D9D9D9" w:themeFill="background1" w:themeFillShade="D9"/>
            <w:vAlign w:val="center"/>
          </w:tcPr>
          <w:p w14:paraId="115E9E0E" w14:textId="416168D5" w:rsidR="009554CB" w:rsidRPr="00C03DBE" w:rsidRDefault="009554CB" w:rsidP="00B7228C">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2078" w:type="dxa"/>
            <w:shd w:val="clear" w:color="auto" w:fill="D9D9D9" w:themeFill="background1" w:themeFillShade="D9"/>
            <w:vAlign w:val="center"/>
          </w:tcPr>
          <w:p w14:paraId="00E5D98F" w14:textId="1FC03DCF" w:rsidR="009554CB" w:rsidRPr="00C03DBE" w:rsidRDefault="009554CB" w:rsidP="00B7228C">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0CD7F408" w14:textId="571A86F5" w:rsidR="009554CB" w:rsidRPr="00C03DBE" w:rsidRDefault="009554CB" w:rsidP="00B7228C">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9554CB" w:rsidRPr="00010337" w14:paraId="2042EF31" w14:textId="77777777" w:rsidTr="00B7228C">
        <w:trPr>
          <w:jc w:val="center"/>
        </w:trPr>
        <w:tc>
          <w:tcPr>
            <w:tcW w:w="1960" w:type="dxa"/>
            <w:shd w:val="clear" w:color="auto" w:fill="auto"/>
            <w:vAlign w:val="center"/>
          </w:tcPr>
          <w:p w14:paraId="0FD95076" w14:textId="73327020" w:rsidR="009554CB" w:rsidRPr="006D6067" w:rsidRDefault="009554CB" w:rsidP="009554CB">
            <w:pPr>
              <w:ind w:left="22" w:hanging="22"/>
              <w:jc w:val="center"/>
              <w:rPr>
                <w:rFonts w:ascii="Bookman Old Style" w:hAnsi="Bookman Old Style"/>
                <w:sz w:val="22"/>
                <w:szCs w:val="22"/>
                <w:lang w:val="es-CO" w:eastAsia="es-CO"/>
              </w:rPr>
            </w:pPr>
            <w:r>
              <w:rPr>
                <w:rFonts w:ascii="Bookman Old Style" w:hAnsi="Bookman Old Style"/>
                <w:sz w:val="22"/>
                <w:szCs w:val="22"/>
              </w:rPr>
              <w:t>52</w:t>
            </w:r>
            <w:r w:rsidR="006355C8">
              <w:rPr>
                <w:rFonts w:ascii="Bookman Old Style" w:hAnsi="Bookman Old Style"/>
                <w:sz w:val="22"/>
                <w:szCs w:val="22"/>
              </w:rPr>
              <w:t>399</w:t>
            </w:r>
          </w:p>
        </w:tc>
        <w:tc>
          <w:tcPr>
            <w:tcW w:w="2078" w:type="dxa"/>
            <w:vAlign w:val="center"/>
          </w:tcPr>
          <w:p w14:paraId="08095B09" w14:textId="72C13B99" w:rsidR="009554CB" w:rsidRDefault="006355C8" w:rsidP="009554CB">
            <w:pPr>
              <w:ind w:left="22" w:hanging="22"/>
              <w:jc w:val="center"/>
              <w:rPr>
                <w:rFonts w:ascii="Bookman Old Style" w:hAnsi="Bookman Old Style"/>
                <w:color w:val="000000"/>
                <w:sz w:val="22"/>
                <w:szCs w:val="22"/>
              </w:rPr>
            </w:pPr>
            <w:r>
              <w:rPr>
                <w:rFonts w:ascii="Bookman Old Style" w:hAnsi="Bookman Old Style"/>
                <w:color w:val="000000"/>
                <w:sz w:val="22"/>
                <w:szCs w:val="22"/>
              </w:rPr>
              <w:t>La Unión</w:t>
            </w:r>
          </w:p>
        </w:tc>
        <w:tc>
          <w:tcPr>
            <w:tcW w:w="2362" w:type="dxa"/>
            <w:shd w:val="clear" w:color="auto" w:fill="auto"/>
            <w:vAlign w:val="center"/>
          </w:tcPr>
          <w:p w14:paraId="69F612FA" w14:textId="5F02E29A" w:rsidR="009554CB" w:rsidRPr="006D6067" w:rsidRDefault="009554CB" w:rsidP="009554CB">
            <w:pPr>
              <w:ind w:left="22" w:hanging="22"/>
              <w:jc w:val="center"/>
              <w:rPr>
                <w:rFonts w:ascii="Bookman Old Style" w:hAnsi="Bookman Old Style"/>
                <w:color w:val="000000"/>
                <w:sz w:val="22"/>
                <w:szCs w:val="22"/>
              </w:rPr>
            </w:pPr>
            <w:r>
              <w:rPr>
                <w:rFonts w:ascii="Bookman Old Style" w:hAnsi="Bookman Old Style"/>
                <w:color w:val="000000"/>
                <w:sz w:val="22"/>
                <w:szCs w:val="22"/>
              </w:rPr>
              <w:t>Nariño</w:t>
            </w:r>
          </w:p>
        </w:tc>
      </w:tr>
    </w:tbl>
    <w:p w14:paraId="54E31CD4" w14:textId="7A3CA293"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432F641B"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sidRPr="00AC5D4B">
        <w:rPr>
          <w:rFonts w:ascii="Bookman Old Style" w:hAnsi="Bookman Old Style" w:cs="Arial"/>
        </w:rPr>
        <w:t xml:space="preserve">$ </w:t>
      </w:r>
      <w:r w:rsidR="00AC5D4B" w:rsidRPr="00AC5D4B">
        <w:rPr>
          <w:rFonts w:ascii="Bookman Old Style" w:hAnsi="Bookman Old Style" w:cs="Arial"/>
        </w:rPr>
        <w:t>3</w:t>
      </w:r>
      <w:r w:rsidR="002308DF" w:rsidRPr="00AC5D4B">
        <w:rPr>
          <w:rFonts w:ascii="Bookman Old Style" w:hAnsi="Bookman Old Style" w:cs="Arial"/>
        </w:rPr>
        <w:t>,</w:t>
      </w:r>
      <w:r w:rsidR="00AC5D4B" w:rsidRPr="00AC5D4B">
        <w:rPr>
          <w:rFonts w:ascii="Bookman Old Style" w:hAnsi="Bookman Old Style" w:cs="Arial"/>
        </w:rPr>
        <w:t>653</w:t>
      </w:r>
      <w:r w:rsidR="00D77272" w:rsidRPr="00AC5D4B">
        <w:rPr>
          <w:rFonts w:ascii="Bookman Old Style" w:hAnsi="Bookman Old Style" w:cs="Arial"/>
        </w:rPr>
        <w:t>,</w:t>
      </w:r>
      <w:r w:rsidR="00AC5D4B" w:rsidRPr="00AC5D4B">
        <w:rPr>
          <w:rFonts w:ascii="Bookman Old Style" w:hAnsi="Bookman Old Style" w:cs="Arial"/>
        </w:rPr>
        <w:t>728</w:t>
      </w:r>
      <w:r w:rsidR="00D77272" w:rsidRPr="00AC5D4B">
        <w:rPr>
          <w:rFonts w:ascii="Bookman Old Style" w:hAnsi="Bookman Old Style" w:cs="Arial"/>
        </w:rPr>
        <w:t>,</w:t>
      </w:r>
      <w:r w:rsidR="00AC5D4B">
        <w:rPr>
          <w:rFonts w:ascii="Bookman Old Style" w:hAnsi="Bookman Old Style" w:cs="Arial"/>
        </w:rPr>
        <w:t>175</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BB0B4A">
        <w:rPr>
          <w:rFonts w:ascii="Bookman Old Style" w:hAnsi="Bookman Old Style" w:cs="Arial"/>
        </w:rPr>
        <w:t>20</w:t>
      </w:r>
      <w:r w:rsidR="008150E7" w:rsidRPr="00A673C4">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6AC397BD" w:rsidR="008C3D2D" w:rsidRPr="009353D2" w:rsidRDefault="008C3D2D" w:rsidP="005345C7">
      <w:pPr>
        <w:autoSpaceDE w:val="0"/>
        <w:autoSpaceDN w:val="0"/>
        <w:adjustRightInd w:val="0"/>
        <w:ind w:left="0"/>
        <w:jc w:val="both"/>
        <w:rPr>
          <w:rFonts w:ascii="Bookman Old Style" w:hAnsi="Bookman Old Style" w:cs="Arial"/>
          <w:bCs/>
        </w:rPr>
      </w:pPr>
      <w:r w:rsidRPr="009353D2">
        <w:rPr>
          <w:rFonts w:ascii="Bookman Old Style" w:hAnsi="Bookman Old Style" w:cs="Arial"/>
          <w:bCs/>
        </w:rPr>
        <w:t xml:space="preserve">Aplicando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5345C7" w:rsidRPr="005345C7">
        <w:rPr>
          <w:rFonts w:ascii="Bookman Old Style" w:hAnsi="Bookman Old Style" w:cs="Arial"/>
          <w:bCs/>
        </w:rPr>
        <w:t xml:space="preserve"> contenida en las Resoluciones CREG 202 de 2013, 138 de 2014, 090 </w:t>
      </w:r>
      <w:r w:rsidR="0093192F">
        <w:rPr>
          <w:rFonts w:ascii="Bookman Old Style" w:hAnsi="Bookman Old Style" w:cs="Arial"/>
          <w:bCs/>
        </w:rPr>
        <w:t>y</w:t>
      </w:r>
      <w:r w:rsidR="005345C7" w:rsidRPr="005345C7">
        <w:rPr>
          <w:rFonts w:ascii="Bookman Old Style" w:hAnsi="Bookman Old Style" w:cs="Arial"/>
          <w:bCs/>
        </w:rPr>
        <w:t xml:space="preserve"> 132 de 2018 y 011 de 2020</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9"/>
        <w:gridCol w:w="2301"/>
        <w:gridCol w:w="3286"/>
      </w:tblGrid>
      <w:tr w:rsidR="00C443B5" w:rsidRPr="00A10908" w14:paraId="5471299E" w14:textId="77777777" w:rsidTr="00A12F4E">
        <w:trPr>
          <w:trHeight w:val="417"/>
          <w:jc w:val="center"/>
        </w:trPr>
        <w:tc>
          <w:tcPr>
            <w:tcW w:w="5000" w:type="pct"/>
            <w:gridSpan w:val="3"/>
            <w:shd w:val="clear" w:color="auto" w:fill="D9D9D9" w:themeFill="background1" w:themeFillShade="D9"/>
            <w:vAlign w:val="center"/>
          </w:tcPr>
          <w:p w14:paraId="0C91E7A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A12F4E" w:rsidRPr="00A10908" w14:paraId="695016D8" w14:textId="77777777" w:rsidTr="00A12F4E">
        <w:trPr>
          <w:trHeight w:val="313"/>
          <w:jc w:val="center"/>
        </w:trPr>
        <w:tc>
          <w:tcPr>
            <w:tcW w:w="2011" w:type="pct"/>
            <w:shd w:val="clear" w:color="auto" w:fill="D9D9D9" w:themeFill="background1" w:themeFillShade="D9"/>
            <w:vAlign w:val="center"/>
            <w:hideMark/>
          </w:tcPr>
          <w:p w14:paraId="14566978" w14:textId="77777777" w:rsidR="00A12F4E" w:rsidRPr="00BC2B64" w:rsidRDefault="00A12F4E">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231" w:type="pct"/>
            <w:shd w:val="clear" w:color="auto" w:fill="D9D9D9" w:themeFill="background1" w:themeFillShade="D9"/>
            <w:vAlign w:val="center"/>
          </w:tcPr>
          <w:p w14:paraId="1DEE43D1" w14:textId="77777777" w:rsidR="00A12F4E" w:rsidRPr="00501970" w:rsidRDefault="00A12F4E">
            <w:pPr>
              <w:ind w:left="0"/>
              <w:jc w:val="center"/>
              <w:rPr>
                <w:rFonts w:ascii="Bookman Old Style" w:hAnsi="Bookman Old Style" w:cs="Arial"/>
                <w:b/>
                <w:bCs/>
                <w:color w:val="000000"/>
                <w:sz w:val="22"/>
                <w:szCs w:val="22"/>
                <w:lang w:eastAsia="es-CO"/>
              </w:rPr>
            </w:pPr>
            <w:r w:rsidRPr="00501970">
              <w:rPr>
                <w:rFonts w:ascii="Bookman Old Style" w:hAnsi="Bookman Old Style" w:cs="Arial"/>
                <w:b/>
                <w:bCs/>
                <w:color w:val="000000"/>
                <w:sz w:val="22"/>
                <w:szCs w:val="22"/>
                <w:lang w:eastAsia="es-CO"/>
              </w:rPr>
              <w:t>Año 2021</w:t>
            </w:r>
          </w:p>
        </w:tc>
        <w:tc>
          <w:tcPr>
            <w:tcW w:w="1758" w:type="pct"/>
            <w:shd w:val="clear" w:color="auto" w:fill="D9D9D9" w:themeFill="background1" w:themeFillShade="D9"/>
            <w:vAlign w:val="center"/>
            <w:hideMark/>
          </w:tcPr>
          <w:p w14:paraId="58AC694A" w14:textId="77777777" w:rsidR="00A12F4E" w:rsidRPr="00501970" w:rsidRDefault="00A12F4E">
            <w:pPr>
              <w:ind w:left="0"/>
              <w:jc w:val="center"/>
              <w:rPr>
                <w:rFonts w:ascii="Bookman Old Style" w:hAnsi="Bookman Old Style"/>
                <w:b/>
                <w:bCs/>
                <w:color w:val="000000"/>
                <w:sz w:val="22"/>
                <w:szCs w:val="22"/>
                <w:lang w:val="es-CO" w:eastAsia="es-CO"/>
              </w:rPr>
            </w:pPr>
            <w:r w:rsidRPr="00501970">
              <w:rPr>
                <w:rFonts w:ascii="Bookman Old Style" w:hAnsi="Bookman Old Style" w:cs="Arial"/>
                <w:b/>
                <w:bCs/>
                <w:color w:val="000000"/>
                <w:sz w:val="22"/>
                <w:szCs w:val="22"/>
                <w:lang w:eastAsia="es-CO"/>
              </w:rPr>
              <w:t>Año 2022 en adelante</w:t>
            </w:r>
          </w:p>
        </w:tc>
      </w:tr>
      <w:tr w:rsidR="00A12F4E" w:rsidRPr="00A10908" w14:paraId="2732B8BE" w14:textId="77777777" w:rsidTr="00A12F4E">
        <w:trPr>
          <w:trHeight w:val="271"/>
          <w:jc w:val="center"/>
        </w:trPr>
        <w:tc>
          <w:tcPr>
            <w:tcW w:w="2011" w:type="pct"/>
            <w:shd w:val="clear" w:color="auto" w:fill="auto"/>
            <w:hideMark/>
          </w:tcPr>
          <w:p w14:paraId="408949F0" w14:textId="77777777" w:rsidR="00A12F4E" w:rsidRPr="009353D2" w:rsidRDefault="00A12F4E"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231" w:type="pct"/>
            <w:vAlign w:val="center"/>
          </w:tcPr>
          <w:p w14:paraId="3AA9E341" w14:textId="034FA62C" w:rsidR="00A12F4E" w:rsidRPr="00A31C7D" w:rsidRDefault="00AB7932" w:rsidP="00327766">
            <w:pPr>
              <w:tabs>
                <w:tab w:val="left" w:pos="315"/>
                <w:tab w:val="center" w:pos="1063"/>
              </w:tabs>
              <w:ind w:left="0"/>
              <w:jc w:val="center"/>
              <w:rPr>
                <w:rFonts w:ascii="Bookman Old Style" w:hAnsi="Bookman Old Style"/>
                <w:color w:val="000000"/>
                <w:sz w:val="22"/>
                <w:szCs w:val="22"/>
              </w:rPr>
            </w:pPr>
            <w:r w:rsidRPr="00A31C7D">
              <w:rPr>
                <w:rFonts w:ascii="Bookman Old Style" w:hAnsi="Bookman Old Style"/>
                <w:color w:val="000000"/>
                <w:sz w:val="22"/>
                <w:szCs w:val="22"/>
              </w:rPr>
              <w:t>1</w:t>
            </w:r>
            <w:r w:rsidR="00A12F4E" w:rsidRPr="00A31C7D">
              <w:rPr>
                <w:rFonts w:ascii="Bookman Old Style" w:hAnsi="Bookman Old Style"/>
                <w:color w:val="000000"/>
                <w:sz w:val="22"/>
                <w:szCs w:val="22"/>
              </w:rPr>
              <w:t>,</w:t>
            </w:r>
            <w:r w:rsidR="00A31C7D" w:rsidRPr="00A31C7D">
              <w:rPr>
                <w:rFonts w:ascii="Bookman Old Style" w:hAnsi="Bookman Old Style"/>
                <w:color w:val="000000"/>
                <w:sz w:val="22"/>
                <w:szCs w:val="22"/>
              </w:rPr>
              <w:t>163,546</w:t>
            </w:r>
            <w:r w:rsidR="00A12F4E" w:rsidRPr="00A31C7D">
              <w:rPr>
                <w:rFonts w:ascii="Bookman Old Style" w:hAnsi="Bookman Old Style"/>
                <w:color w:val="000000"/>
                <w:sz w:val="22"/>
                <w:szCs w:val="22"/>
              </w:rPr>
              <w:t>,</w:t>
            </w:r>
            <w:r w:rsidR="00A31C7D" w:rsidRPr="00A31C7D">
              <w:rPr>
                <w:rFonts w:ascii="Bookman Old Style" w:hAnsi="Bookman Old Style"/>
                <w:color w:val="000000"/>
                <w:sz w:val="22"/>
                <w:szCs w:val="22"/>
              </w:rPr>
              <w:t>572</w:t>
            </w:r>
          </w:p>
        </w:tc>
        <w:tc>
          <w:tcPr>
            <w:tcW w:w="1758" w:type="pct"/>
            <w:shd w:val="clear" w:color="auto" w:fill="auto"/>
            <w:vAlign w:val="center"/>
          </w:tcPr>
          <w:p w14:paraId="22801858" w14:textId="0F924C58" w:rsidR="00A12F4E" w:rsidRPr="00E73CEA" w:rsidRDefault="00D6561A" w:rsidP="00327766">
            <w:pPr>
              <w:tabs>
                <w:tab w:val="left" w:pos="315"/>
                <w:tab w:val="center" w:pos="1063"/>
              </w:tabs>
              <w:ind w:left="0"/>
              <w:jc w:val="center"/>
              <w:rPr>
                <w:rFonts w:ascii="Bookman Old Style" w:hAnsi="Bookman Old Style"/>
                <w:color w:val="000000"/>
                <w:sz w:val="22"/>
                <w:szCs w:val="22"/>
              </w:rPr>
            </w:pPr>
            <w:r w:rsidRPr="00E73CEA">
              <w:rPr>
                <w:rFonts w:ascii="Bookman Old Style" w:hAnsi="Bookman Old Style"/>
                <w:color w:val="000000"/>
                <w:sz w:val="22"/>
                <w:szCs w:val="22"/>
              </w:rPr>
              <w:t>1,165,211,457</w:t>
            </w:r>
          </w:p>
        </w:tc>
      </w:tr>
      <w:tr w:rsidR="00A12F4E" w:rsidRPr="00A10908" w14:paraId="7F09C5F5" w14:textId="77777777" w:rsidTr="00A12F4E">
        <w:trPr>
          <w:trHeight w:val="271"/>
          <w:jc w:val="center"/>
        </w:trPr>
        <w:tc>
          <w:tcPr>
            <w:tcW w:w="2011" w:type="pct"/>
            <w:shd w:val="clear" w:color="auto" w:fill="auto"/>
            <w:hideMark/>
          </w:tcPr>
          <w:p w14:paraId="5FE62385" w14:textId="77777777" w:rsidR="00A12F4E" w:rsidRPr="009353D2" w:rsidRDefault="00A12F4E"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231" w:type="pct"/>
            <w:vAlign w:val="center"/>
          </w:tcPr>
          <w:p w14:paraId="241FD41C" w14:textId="7EEBA36E" w:rsidR="00A12F4E" w:rsidRPr="00A31C7D" w:rsidRDefault="00A31C7D" w:rsidP="00327766">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2</w:t>
            </w:r>
            <w:r w:rsidR="00A12F4E" w:rsidRPr="00A31C7D">
              <w:rPr>
                <w:rFonts w:ascii="Bookman Old Style" w:hAnsi="Bookman Old Style"/>
                <w:color w:val="000000"/>
                <w:sz w:val="22"/>
                <w:szCs w:val="22"/>
              </w:rPr>
              <w:t>,</w:t>
            </w:r>
            <w:r w:rsidR="005D55E8" w:rsidRPr="00A31C7D">
              <w:rPr>
                <w:rFonts w:ascii="Bookman Old Style" w:hAnsi="Bookman Old Style"/>
                <w:color w:val="000000"/>
                <w:sz w:val="22"/>
                <w:szCs w:val="22"/>
              </w:rPr>
              <w:t>2</w:t>
            </w:r>
            <w:r>
              <w:rPr>
                <w:rFonts w:ascii="Bookman Old Style" w:hAnsi="Bookman Old Style"/>
                <w:color w:val="000000"/>
                <w:sz w:val="22"/>
                <w:szCs w:val="22"/>
              </w:rPr>
              <w:t>19</w:t>
            </w:r>
            <w:r w:rsidR="00A12F4E" w:rsidRPr="00A31C7D">
              <w:rPr>
                <w:rFonts w:ascii="Bookman Old Style" w:hAnsi="Bookman Old Style"/>
                <w:color w:val="000000"/>
                <w:sz w:val="22"/>
                <w:szCs w:val="22"/>
              </w:rPr>
              <w:t>,</w:t>
            </w:r>
            <w:r>
              <w:rPr>
                <w:rFonts w:ascii="Bookman Old Style" w:hAnsi="Bookman Old Style"/>
                <w:color w:val="000000"/>
                <w:sz w:val="22"/>
                <w:szCs w:val="22"/>
              </w:rPr>
              <w:t>172</w:t>
            </w:r>
            <w:r w:rsidR="00A12F4E" w:rsidRPr="00A31C7D">
              <w:rPr>
                <w:rFonts w:ascii="Bookman Old Style" w:hAnsi="Bookman Old Style"/>
                <w:color w:val="000000"/>
                <w:sz w:val="22"/>
                <w:szCs w:val="22"/>
              </w:rPr>
              <w:t>,</w:t>
            </w:r>
            <w:r>
              <w:rPr>
                <w:rFonts w:ascii="Bookman Old Style" w:hAnsi="Bookman Old Style"/>
                <w:color w:val="000000"/>
                <w:sz w:val="22"/>
                <w:szCs w:val="22"/>
              </w:rPr>
              <w:t>664</w:t>
            </w:r>
          </w:p>
        </w:tc>
        <w:tc>
          <w:tcPr>
            <w:tcW w:w="1758" w:type="pct"/>
            <w:shd w:val="clear" w:color="auto" w:fill="auto"/>
            <w:vAlign w:val="center"/>
          </w:tcPr>
          <w:p w14:paraId="7419060B" w14:textId="48D3033F" w:rsidR="00A12F4E" w:rsidRPr="00E73CEA" w:rsidRDefault="00D6561A" w:rsidP="00327766">
            <w:pPr>
              <w:tabs>
                <w:tab w:val="left" w:pos="315"/>
                <w:tab w:val="center" w:pos="1063"/>
              </w:tabs>
              <w:ind w:left="0"/>
              <w:jc w:val="center"/>
              <w:rPr>
                <w:rFonts w:ascii="Bookman Old Style" w:hAnsi="Bookman Old Style"/>
                <w:color w:val="000000"/>
                <w:sz w:val="22"/>
                <w:szCs w:val="22"/>
              </w:rPr>
            </w:pPr>
            <w:r w:rsidRPr="00E73CEA">
              <w:rPr>
                <w:rFonts w:ascii="Bookman Old Style" w:hAnsi="Bookman Old Style"/>
                <w:color w:val="000000"/>
                <w:sz w:val="22"/>
                <w:szCs w:val="22"/>
              </w:rPr>
              <w:t>2,222,</w:t>
            </w:r>
            <w:r w:rsidR="00E73CEA" w:rsidRPr="00E73CEA">
              <w:rPr>
                <w:rFonts w:ascii="Bookman Old Style" w:hAnsi="Bookman Old Style"/>
                <w:color w:val="000000"/>
                <w:sz w:val="22"/>
                <w:szCs w:val="22"/>
              </w:rPr>
              <w:t>348,014</w:t>
            </w:r>
          </w:p>
        </w:tc>
      </w:tr>
      <w:tr w:rsidR="00A12F4E" w:rsidRPr="00A10908" w14:paraId="2CFC5B92" w14:textId="77777777" w:rsidTr="00A12F4E">
        <w:trPr>
          <w:trHeight w:val="271"/>
          <w:jc w:val="center"/>
        </w:trPr>
        <w:tc>
          <w:tcPr>
            <w:tcW w:w="2011" w:type="pct"/>
            <w:shd w:val="clear" w:color="auto" w:fill="auto"/>
            <w:hideMark/>
          </w:tcPr>
          <w:p w14:paraId="34FC52D9" w14:textId="77777777" w:rsidR="00A12F4E" w:rsidRPr="009353D2" w:rsidRDefault="00A12F4E" w:rsidP="00327766">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231" w:type="pct"/>
            <w:vAlign w:val="center"/>
          </w:tcPr>
          <w:p w14:paraId="44D4FBD5" w14:textId="1D4FED0D" w:rsidR="00A12F4E" w:rsidRPr="00A31C7D" w:rsidRDefault="00205473" w:rsidP="00327766">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4,408</w:t>
            </w:r>
            <w:r w:rsidR="00A12F4E" w:rsidRPr="00A31C7D">
              <w:rPr>
                <w:rFonts w:ascii="Bookman Old Style" w:hAnsi="Bookman Old Style"/>
                <w:color w:val="000000"/>
                <w:sz w:val="22"/>
                <w:szCs w:val="22"/>
              </w:rPr>
              <w:t>,</w:t>
            </w:r>
            <w:r>
              <w:rPr>
                <w:rFonts w:ascii="Bookman Old Style" w:hAnsi="Bookman Old Style"/>
                <w:color w:val="000000"/>
                <w:sz w:val="22"/>
                <w:szCs w:val="22"/>
              </w:rPr>
              <w:t>574</w:t>
            </w:r>
          </w:p>
        </w:tc>
        <w:tc>
          <w:tcPr>
            <w:tcW w:w="1758" w:type="pct"/>
            <w:shd w:val="clear" w:color="auto" w:fill="auto"/>
            <w:vAlign w:val="center"/>
          </w:tcPr>
          <w:p w14:paraId="39CDF352" w14:textId="1A1E165A" w:rsidR="00A12F4E" w:rsidRPr="00E73CEA" w:rsidRDefault="00E73CEA" w:rsidP="00327766">
            <w:pPr>
              <w:tabs>
                <w:tab w:val="left" w:pos="315"/>
                <w:tab w:val="center" w:pos="1063"/>
              </w:tabs>
              <w:ind w:left="0"/>
              <w:jc w:val="center"/>
              <w:rPr>
                <w:rFonts w:ascii="Bookman Old Style" w:hAnsi="Bookman Old Style"/>
                <w:color w:val="000000"/>
                <w:sz w:val="22"/>
                <w:szCs w:val="22"/>
              </w:rPr>
            </w:pPr>
            <w:r w:rsidRPr="00E73CEA">
              <w:rPr>
                <w:rFonts w:ascii="Bookman Old Style" w:hAnsi="Bookman Old Style"/>
                <w:color w:val="000000"/>
                <w:sz w:val="22"/>
                <w:szCs w:val="22"/>
              </w:rPr>
              <w:t>4,461,842</w:t>
            </w:r>
          </w:p>
        </w:tc>
      </w:tr>
      <w:tr w:rsidR="00A12F4E" w:rsidRPr="00A10908" w14:paraId="637C5FDC" w14:textId="77777777" w:rsidTr="00A12F4E">
        <w:trPr>
          <w:trHeight w:val="242"/>
          <w:jc w:val="center"/>
        </w:trPr>
        <w:tc>
          <w:tcPr>
            <w:tcW w:w="2011" w:type="pct"/>
            <w:shd w:val="clear" w:color="auto" w:fill="auto"/>
            <w:hideMark/>
          </w:tcPr>
          <w:p w14:paraId="6851AE27" w14:textId="77777777" w:rsidR="00A12F4E" w:rsidRPr="009353D2" w:rsidRDefault="00A12F4E"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31" w:type="pct"/>
            <w:vAlign w:val="center"/>
          </w:tcPr>
          <w:p w14:paraId="42311FFD" w14:textId="0771D525" w:rsidR="00A12F4E" w:rsidRPr="00A31C7D" w:rsidRDefault="00205473" w:rsidP="00327766">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4,408</w:t>
            </w:r>
            <w:r w:rsidRPr="00A31C7D">
              <w:rPr>
                <w:rFonts w:ascii="Bookman Old Style" w:hAnsi="Bookman Old Style"/>
                <w:color w:val="000000"/>
                <w:sz w:val="22"/>
                <w:szCs w:val="22"/>
              </w:rPr>
              <w:t>,</w:t>
            </w:r>
            <w:r>
              <w:rPr>
                <w:rFonts w:ascii="Bookman Old Style" w:hAnsi="Bookman Old Style"/>
                <w:color w:val="000000"/>
                <w:sz w:val="22"/>
                <w:szCs w:val="22"/>
              </w:rPr>
              <w:t>574</w:t>
            </w:r>
          </w:p>
        </w:tc>
        <w:tc>
          <w:tcPr>
            <w:tcW w:w="1758" w:type="pct"/>
            <w:shd w:val="clear" w:color="auto" w:fill="auto"/>
            <w:vAlign w:val="center"/>
          </w:tcPr>
          <w:p w14:paraId="71A509F8" w14:textId="7D066C71" w:rsidR="00A12F4E" w:rsidRPr="00E73CEA" w:rsidRDefault="00E73CEA" w:rsidP="00327766">
            <w:pPr>
              <w:tabs>
                <w:tab w:val="left" w:pos="315"/>
                <w:tab w:val="center" w:pos="1063"/>
              </w:tabs>
              <w:ind w:left="0"/>
              <w:jc w:val="center"/>
              <w:rPr>
                <w:rFonts w:ascii="Bookman Old Style" w:hAnsi="Bookman Old Style"/>
                <w:color w:val="000000"/>
                <w:sz w:val="22"/>
                <w:szCs w:val="22"/>
              </w:rPr>
            </w:pPr>
            <w:r w:rsidRPr="00E73CEA">
              <w:rPr>
                <w:rFonts w:ascii="Bookman Old Style" w:hAnsi="Bookman Old Style"/>
                <w:color w:val="000000"/>
                <w:sz w:val="22"/>
                <w:szCs w:val="22"/>
              </w:rPr>
              <w:t>4,461,842</w:t>
            </w:r>
          </w:p>
        </w:tc>
      </w:tr>
    </w:tbl>
    <w:p w14:paraId="72BCD11E" w14:textId="741F40F9"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BB0B4A">
        <w:rPr>
          <w:rFonts w:ascii="Bookman Old Style" w:hAnsi="Bookman Old Style" w:cs="Arial"/>
          <w:sz w:val="16"/>
        </w:rPr>
        <w:t>20</w:t>
      </w:r>
      <w:r w:rsidRPr="007B0D3E">
        <w:rPr>
          <w:rFonts w:ascii="Bookman Old Style" w:hAnsi="Bookman Old Style" w:cs="Arial"/>
          <w:sz w:val="16"/>
        </w:rPr>
        <w:t>.</w:t>
      </w:r>
    </w:p>
    <w:p w14:paraId="743C49C5" w14:textId="07758BD5" w:rsidR="0009462D"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837669" w:rsidRPr="00ED173F">
        <w:rPr>
          <w:rFonts w:ascii="Bookman Old Style" w:hAnsi="Bookman Old Style" w:cs="Arial"/>
          <w:bCs/>
        </w:rPr>
        <w:t>5</w:t>
      </w:r>
      <w:r w:rsidR="003B183E" w:rsidRPr="00ED173F">
        <w:rPr>
          <w:rFonts w:ascii="Bookman Old Style" w:hAnsi="Bookman Old Style" w:cs="Arial"/>
          <w:bCs/>
        </w:rPr>
        <w:t>.</w:t>
      </w:r>
      <w:r w:rsidR="00ED173F" w:rsidRPr="00ED173F">
        <w:rPr>
          <w:rFonts w:ascii="Bookman Old Style" w:hAnsi="Bookman Old Style" w:cs="Arial"/>
          <w:bCs/>
        </w:rPr>
        <w:t>27</w:t>
      </w:r>
      <w:r w:rsidR="001B63E5" w:rsidRPr="00ED173F">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205473" w:rsidRPr="00205473">
        <w:rPr>
          <w:rFonts w:ascii="Bookman Old Style" w:hAnsi="Bookman Old Style" w:cs="Arial"/>
          <w:bCs/>
        </w:rPr>
        <w:t>51.51</w:t>
      </w:r>
      <w:r w:rsidR="001B63E5" w:rsidRPr="00205473">
        <w:rPr>
          <w:rFonts w:ascii="Bookman Old Style" w:hAnsi="Bookman Old Style" w:cs="Arial"/>
          <w:bCs/>
        </w:rPr>
        <w:t>%</w:t>
      </w:r>
      <w:r w:rsidR="001B63E5" w:rsidRPr="002C0A7D">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2441"/>
        <w:gridCol w:w="2441"/>
      </w:tblGrid>
      <w:tr w:rsidR="00D301F2" w:rsidRPr="00F37572" w14:paraId="58B3D047" w14:textId="77777777" w:rsidTr="00D301F2">
        <w:trPr>
          <w:trHeight w:val="287"/>
          <w:jc w:val="center"/>
        </w:trPr>
        <w:tc>
          <w:tcPr>
            <w:tcW w:w="2388" w:type="pct"/>
            <w:shd w:val="clear" w:color="auto" w:fill="D9D9D9" w:themeFill="background1" w:themeFillShade="D9"/>
            <w:vAlign w:val="center"/>
            <w:hideMark/>
          </w:tcPr>
          <w:p w14:paraId="02E3B2B6" w14:textId="77777777" w:rsidR="00D301F2" w:rsidRPr="00F37572" w:rsidRDefault="00D301F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306" w:type="pct"/>
            <w:shd w:val="clear" w:color="auto" w:fill="D9D9D9" w:themeFill="background1" w:themeFillShade="D9"/>
            <w:vAlign w:val="center"/>
          </w:tcPr>
          <w:p w14:paraId="1565492C" w14:textId="77777777" w:rsidR="00D301F2" w:rsidRDefault="00D301F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306" w:type="pct"/>
            <w:shd w:val="clear" w:color="auto" w:fill="D9D9D9" w:themeFill="background1" w:themeFillShade="D9"/>
            <w:vAlign w:val="center"/>
          </w:tcPr>
          <w:p w14:paraId="69B4D09C" w14:textId="77777777" w:rsidR="00D301F2" w:rsidRDefault="00D301F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D301F2" w:rsidRPr="00F37572" w14:paraId="3352C414" w14:textId="77777777" w:rsidTr="00D301F2">
        <w:trPr>
          <w:trHeight w:val="478"/>
          <w:jc w:val="center"/>
        </w:trPr>
        <w:tc>
          <w:tcPr>
            <w:tcW w:w="2388" w:type="pct"/>
            <w:shd w:val="clear" w:color="auto" w:fill="auto"/>
            <w:vAlign w:val="center"/>
            <w:hideMark/>
          </w:tcPr>
          <w:p w14:paraId="054A2B4F" w14:textId="77777777" w:rsidR="00D301F2" w:rsidRPr="00F37572" w:rsidRDefault="00D301F2" w:rsidP="00C875FA">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306" w:type="pct"/>
            <w:vAlign w:val="center"/>
          </w:tcPr>
          <w:p w14:paraId="13D3A7C6" w14:textId="4729A2BD" w:rsidR="00D301F2" w:rsidRPr="00BB0B4A" w:rsidRDefault="00ED173F" w:rsidP="00C875FA">
            <w:pPr>
              <w:ind w:left="0"/>
              <w:jc w:val="center"/>
              <w:rPr>
                <w:rFonts w:ascii="Bookman Old Style" w:hAnsi="Bookman Old Style"/>
                <w:color w:val="000000"/>
                <w:sz w:val="22"/>
                <w:highlight w:val="yellow"/>
                <w:lang w:val="es-CO" w:eastAsia="es-CO"/>
              </w:rPr>
            </w:pPr>
            <w:r w:rsidRPr="00ED173F">
              <w:rPr>
                <w:rFonts w:ascii="Bookman Old Style" w:hAnsi="Bookman Old Style"/>
                <w:color w:val="000000"/>
                <w:sz w:val="22"/>
                <w:lang w:val="es-CO" w:eastAsia="es-CO"/>
              </w:rPr>
              <w:t>1,631</w:t>
            </w:r>
            <w:r w:rsidR="00D301F2" w:rsidRPr="00ED173F">
              <w:rPr>
                <w:rFonts w:ascii="Bookman Old Style" w:hAnsi="Bookman Old Style"/>
                <w:color w:val="000000"/>
                <w:sz w:val="22"/>
                <w:lang w:val="es-CO" w:eastAsia="es-CO"/>
              </w:rPr>
              <w:t>,</w:t>
            </w:r>
            <w:r w:rsidRPr="00ED173F">
              <w:rPr>
                <w:rFonts w:ascii="Bookman Old Style" w:hAnsi="Bookman Old Style"/>
                <w:color w:val="000000"/>
                <w:sz w:val="22"/>
                <w:lang w:val="es-CO" w:eastAsia="es-CO"/>
              </w:rPr>
              <w:t>1</w:t>
            </w:r>
            <w:r w:rsidR="00D301F2" w:rsidRPr="00ED173F">
              <w:rPr>
                <w:rFonts w:ascii="Bookman Old Style" w:hAnsi="Bookman Old Style"/>
                <w:color w:val="000000"/>
                <w:sz w:val="22"/>
                <w:lang w:val="es-CO" w:eastAsia="es-CO"/>
              </w:rPr>
              <w:t>9</w:t>
            </w:r>
            <w:r w:rsidR="00365B82" w:rsidRPr="00ED173F">
              <w:rPr>
                <w:rFonts w:ascii="Bookman Old Style" w:hAnsi="Bookman Old Style"/>
                <w:color w:val="000000"/>
                <w:sz w:val="22"/>
                <w:lang w:val="es-CO" w:eastAsia="es-CO"/>
              </w:rPr>
              <w:t>6</w:t>
            </w:r>
            <w:r w:rsidR="00D301F2" w:rsidRPr="00ED173F">
              <w:rPr>
                <w:rFonts w:ascii="Bookman Old Style" w:hAnsi="Bookman Old Style"/>
                <w:color w:val="000000"/>
                <w:sz w:val="22"/>
                <w:lang w:val="es-CO" w:eastAsia="es-CO"/>
              </w:rPr>
              <w:t>,</w:t>
            </w:r>
            <w:r w:rsidRPr="00ED173F">
              <w:rPr>
                <w:rFonts w:ascii="Bookman Old Style" w:hAnsi="Bookman Old Style"/>
                <w:color w:val="000000"/>
                <w:sz w:val="22"/>
                <w:lang w:val="es-CO" w:eastAsia="es-CO"/>
              </w:rPr>
              <w:t>835</w:t>
            </w:r>
          </w:p>
        </w:tc>
        <w:tc>
          <w:tcPr>
            <w:tcW w:w="1306" w:type="pct"/>
            <w:vAlign w:val="center"/>
          </w:tcPr>
          <w:p w14:paraId="39D8200F" w14:textId="40651427" w:rsidR="00D301F2" w:rsidRPr="00BB0B4A" w:rsidRDefault="00311A04" w:rsidP="00C875FA">
            <w:pPr>
              <w:ind w:left="0"/>
              <w:jc w:val="center"/>
              <w:rPr>
                <w:rFonts w:ascii="Bookman Old Style" w:hAnsi="Bookman Old Style"/>
                <w:color w:val="000000"/>
                <w:sz w:val="22"/>
                <w:highlight w:val="yellow"/>
                <w:lang w:val="es-CO" w:eastAsia="es-CO"/>
              </w:rPr>
            </w:pPr>
            <w:r w:rsidRPr="002B160D">
              <w:rPr>
                <w:rFonts w:ascii="Bookman Old Style" w:hAnsi="Bookman Old Style"/>
                <w:color w:val="000000"/>
                <w:sz w:val="22"/>
                <w:lang w:val="es-CO" w:eastAsia="es-CO"/>
              </w:rPr>
              <w:t>1,649</w:t>
            </w:r>
            <w:r w:rsidR="00D301F2" w:rsidRPr="002B160D">
              <w:rPr>
                <w:rFonts w:ascii="Bookman Old Style" w:hAnsi="Bookman Old Style"/>
                <w:color w:val="000000"/>
                <w:sz w:val="22"/>
                <w:lang w:val="es-CO" w:eastAsia="es-CO"/>
              </w:rPr>
              <w:t>,</w:t>
            </w:r>
            <w:r w:rsidRPr="002B160D">
              <w:rPr>
                <w:rFonts w:ascii="Bookman Old Style" w:hAnsi="Bookman Old Style"/>
                <w:color w:val="000000"/>
                <w:sz w:val="22"/>
                <w:lang w:val="es-CO" w:eastAsia="es-CO"/>
              </w:rPr>
              <w:t>545</w:t>
            </w:r>
            <w:r w:rsidR="00D301F2" w:rsidRPr="002B160D">
              <w:rPr>
                <w:rFonts w:ascii="Bookman Old Style" w:hAnsi="Bookman Old Style"/>
                <w:color w:val="000000"/>
                <w:sz w:val="22"/>
                <w:lang w:val="es-CO" w:eastAsia="es-CO"/>
              </w:rPr>
              <w:t>,</w:t>
            </w:r>
            <w:r w:rsidR="002B160D" w:rsidRPr="002B160D">
              <w:rPr>
                <w:rFonts w:ascii="Bookman Old Style" w:hAnsi="Bookman Old Style"/>
                <w:color w:val="000000"/>
                <w:sz w:val="22"/>
                <w:lang w:val="es-CO" w:eastAsia="es-CO"/>
              </w:rPr>
              <w:t>210</w:t>
            </w:r>
          </w:p>
        </w:tc>
      </w:tr>
    </w:tbl>
    <w:p w14:paraId="5AE402A5" w14:textId="76A98D07"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BB0B4A">
        <w:rPr>
          <w:rFonts w:ascii="Bookman Old Style" w:hAnsi="Bookman Old Style" w:cs="Arial"/>
          <w:sz w:val="16"/>
        </w:rPr>
        <w:t>20</w:t>
      </w:r>
      <w:r w:rsidRPr="007B0D3E">
        <w:rPr>
          <w:rFonts w:ascii="Bookman Old Style" w:hAnsi="Bookman Old Style" w:cs="Arial"/>
          <w:sz w:val="16"/>
        </w:rPr>
        <w:t>.</w:t>
      </w:r>
    </w:p>
    <w:p w14:paraId="10FDFD5F" w14:textId="6605D592"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2194"/>
        <w:gridCol w:w="3380"/>
      </w:tblGrid>
      <w:tr w:rsidR="00ED4D6F" w:rsidRPr="00A10908" w14:paraId="47CC1D6F" w14:textId="77777777" w:rsidTr="00392AE9">
        <w:trPr>
          <w:trHeight w:val="343"/>
          <w:tblHeader/>
          <w:jc w:val="center"/>
        </w:trPr>
        <w:tc>
          <w:tcPr>
            <w:tcW w:w="5000" w:type="pct"/>
            <w:gridSpan w:val="3"/>
            <w:shd w:val="clear" w:color="auto" w:fill="D9D9D9" w:themeFill="background1" w:themeFillShade="D9"/>
            <w:vAlign w:val="center"/>
            <w:hideMark/>
          </w:tcPr>
          <w:p w14:paraId="7C1B8BB8" w14:textId="77777777" w:rsidR="00ED4D6F" w:rsidRPr="00A10908" w:rsidRDefault="00ED4D6F" w:rsidP="00D52C6D">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392AE9" w:rsidRPr="00A10908" w14:paraId="6296DF31" w14:textId="77777777" w:rsidTr="00392AE9">
        <w:trPr>
          <w:trHeight w:val="313"/>
          <w:tblHeader/>
          <w:jc w:val="center"/>
        </w:trPr>
        <w:tc>
          <w:tcPr>
            <w:tcW w:w="2018" w:type="pct"/>
            <w:shd w:val="clear" w:color="auto" w:fill="D9D9D9" w:themeFill="background1" w:themeFillShade="D9"/>
            <w:vAlign w:val="center"/>
            <w:hideMark/>
          </w:tcPr>
          <w:p w14:paraId="7C921472" w14:textId="77777777" w:rsidR="00392AE9" w:rsidRPr="00A10908" w:rsidRDefault="00392AE9" w:rsidP="00D52C6D">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174" w:type="pct"/>
            <w:shd w:val="clear" w:color="auto" w:fill="D9D9D9" w:themeFill="background1" w:themeFillShade="D9"/>
            <w:vAlign w:val="center"/>
          </w:tcPr>
          <w:p w14:paraId="7EBCFEB1" w14:textId="77777777" w:rsidR="00392AE9" w:rsidRDefault="00392AE9"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808" w:type="pct"/>
            <w:shd w:val="clear" w:color="auto" w:fill="D9D9D9" w:themeFill="background1" w:themeFillShade="D9"/>
            <w:vAlign w:val="center"/>
          </w:tcPr>
          <w:p w14:paraId="3383CE87" w14:textId="77777777" w:rsidR="00392AE9" w:rsidRDefault="00392AE9"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392AE9" w:rsidRPr="00A10908" w14:paraId="60DC9AD3" w14:textId="77777777" w:rsidTr="00392AE9">
        <w:trPr>
          <w:trHeight w:val="271"/>
          <w:jc w:val="center"/>
        </w:trPr>
        <w:tc>
          <w:tcPr>
            <w:tcW w:w="2018" w:type="pct"/>
            <w:shd w:val="clear" w:color="auto" w:fill="auto"/>
            <w:hideMark/>
          </w:tcPr>
          <w:p w14:paraId="50FD45F3" w14:textId="77777777" w:rsidR="00392AE9" w:rsidRPr="00A10908" w:rsidRDefault="00392AE9" w:rsidP="0090347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174" w:type="pct"/>
            <w:vAlign w:val="center"/>
          </w:tcPr>
          <w:p w14:paraId="58658262" w14:textId="391E1333" w:rsidR="00392AE9" w:rsidRPr="00806762" w:rsidRDefault="009219EA" w:rsidP="00903473">
            <w:pPr>
              <w:ind w:left="0"/>
              <w:jc w:val="center"/>
              <w:rPr>
                <w:rFonts w:ascii="Bookman Old Style" w:hAnsi="Bookman Old Style"/>
                <w:color w:val="000000"/>
                <w:sz w:val="22"/>
                <w:szCs w:val="22"/>
              </w:rPr>
            </w:pPr>
            <w:r w:rsidRPr="00806762">
              <w:rPr>
                <w:rFonts w:ascii="Bookman Old Style" w:hAnsi="Bookman Old Style"/>
                <w:color w:val="000000"/>
                <w:sz w:val="22"/>
                <w:szCs w:val="22"/>
              </w:rPr>
              <w:t>411</w:t>
            </w:r>
            <w:r w:rsidR="00392AE9" w:rsidRPr="00806762">
              <w:rPr>
                <w:rFonts w:ascii="Bookman Old Style" w:hAnsi="Bookman Old Style"/>
                <w:color w:val="000000"/>
                <w:sz w:val="22"/>
                <w:szCs w:val="22"/>
              </w:rPr>
              <w:t>,</w:t>
            </w:r>
            <w:r w:rsidRPr="00806762">
              <w:rPr>
                <w:rFonts w:ascii="Bookman Old Style" w:hAnsi="Bookman Old Style"/>
                <w:color w:val="000000"/>
                <w:sz w:val="22"/>
                <w:szCs w:val="22"/>
              </w:rPr>
              <w:t>771</w:t>
            </w:r>
            <w:r w:rsidR="00392AE9" w:rsidRPr="00806762">
              <w:rPr>
                <w:rFonts w:ascii="Bookman Old Style" w:hAnsi="Bookman Old Style"/>
                <w:color w:val="000000"/>
                <w:sz w:val="22"/>
                <w:szCs w:val="22"/>
              </w:rPr>
              <w:t>,</w:t>
            </w:r>
            <w:r w:rsidRPr="00806762">
              <w:rPr>
                <w:rFonts w:ascii="Bookman Old Style" w:hAnsi="Bookman Old Style"/>
                <w:color w:val="000000"/>
                <w:sz w:val="22"/>
                <w:szCs w:val="22"/>
              </w:rPr>
              <w:t>985</w:t>
            </w:r>
          </w:p>
        </w:tc>
        <w:tc>
          <w:tcPr>
            <w:tcW w:w="1808" w:type="pct"/>
            <w:vAlign w:val="center"/>
          </w:tcPr>
          <w:p w14:paraId="4947C1A4" w14:textId="698FFA1E" w:rsidR="00392AE9" w:rsidRPr="00D01E0F" w:rsidRDefault="002B160D" w:rsidP="00903473">
            <w:pPr>
              <w:ind w:left="0"/>
              <w:jc w:val="center"/>
              <w:rPr>
                <w:rFonts w:ascii="Bookman Old Style" w:hAnsi="Bookman Old Style"/>
                <w:color w:val="000000"/>
                <w:sz w:val="22"/>
                <w:szCs w:val="22"/>
              </w:rPr>
            </w:pPr>
            <w:r w:rsidRPr="00D01E0F">
              <w:rPr>
                <w:rFonts w:ascii="Bookman Old Style" w:hAnsi="Bookman Old Style"/>
                <w:color w:val="000000"/>
                <w:sz w:val="22"/>
                <w:szCs w:val="22"/>
              </w:rPr>
              <w:t>416</w:t>
            </w:r>
            <w:r w:rsidR="00392AE9" w:rsidRPr="00D01E0F">
              <w:rPr>
                <w:rFonts w:ascii="Bookman Old Style" w:hAnsi="Bookman Old Style"/>
                <w:color w:val="000000"/>
                <w:sz w:val="22"/>
                <w:szCs w:val="22"/>
              </w:rPr>
              <w:t>,</w:t>
            </w:r>
            <w:r w:rsidRPr="00D01E0F">
              <w:rPr>
                <w:rFonts w:ascii="Bookman Old Style" w:hAnsi="Bookman Old Style"/>
                <w:color w:val="000000"/>
                <w:sz w:val="22"/>
                <w:szCs w:val="22"/>
              </w:rPr>
              <w:t>403</w:t>
            </w:r>
            <w:r w:rsidR="00392AE9" w:rsidRPr="00D01E0F">
              <w:rPr>
                <w:rFonts w:ascii="Bookman Old Style" w:hAnsi="Bookman Old Style"/>
                <w:color w:val="000000"/>
                <w:sz w:val="22"/>
                <w:szCs w:val="22"/>
              </w:rPr>
              <w:t>,</w:t>
            </w:r>
            <w:r w:rsidRPr="00D01E0F">
              <w:rPr>
                <w:rFonts w:ascii="Bookman Old Style" w:hAnsi="Bookman Old Style"/>
                <w:color w:val="000000"/>
                <w:sz w:val="22"/>
                <w:szCs w:val="22"/>
              </w:rPr>
              <w:t>767</w:t>
            </w:r>
          </w:p>
        </w:tc>
      </w:tr>
      <w:tr w:rsidR="00392AE9" w:rsidRPr="00A10908" w14:paraId="2E63EABA" w14:textId="77777777" w:rsidTr="00392AE9">
        <w:trPr>
          <w:trHeight w:val="271"/>
          <w:jc w:val="center"/>
        </w:trPr>
        <w:tc>
          <w:tcPr>
            <w:tcW w:w="2018" w:type="pct"/>
            <w:shd w:val="clear" w:color="auto" w:fill="auto"/>
            <w:hideMark/>
          </w:tcPr>
          <w:p w14:paraId="0A2C8039" w14:textId="77777777" w:rsidR="00392AE9" w:rsidRPr="00A10908" w:rsidRDefault="00392AE9" w:rsidP="0090347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174" w:type="pct"/>
            <w:vAlign w:val="center"/>
          </w:tcPr>
          <w:p w14:paraId="73192418" w14:textId="105EE500" w:rsidR="00392AE9" w:rsidRPr="00806762" w:rsidRDefault="009219EA" w:rsidP="00903473">
            <w:pPr>
              <w:ind w:left="0"/>
              <w:jc w:val="center"/>
              <w:rPr>
                <w:rFonts w:ascii="Bookman Old Style" w:hAnsi="Bookman Old Style"/>
                <w:color w:val="000000"/>
                <w:sz w:val="22"/>
                <w:szCs w:val="22"/>
              </w:rPr>
            </w:pPr>
            <w:r w:rsidRPr="00806762">
              <w:rPr>
                <w:rFonts w:ascii="Bookman Old Style" w:hAnsi="Bookman Old Style"/>
                <w:color w:val="000000"/>
                <w:sz w:val="22"/>
                <w:szCs w:val="22"/>
              </w:rPr>
              <w:t>1,219</w:t>
            </w:r>
            <w:r w:rsidR="00392AE9" w:rsidRPr="00806762">
              <w:rPr>
                <w:rFonts w:ascii="Bookman Old Style" w:hAnsi="Bookman Old Style"/>
                <w:color w:val="000000"/>
                <w:sz w:val="22"/>
                <w:szCs w:val="22"/>
              </w:rPr>
              <w:t>,</w:t>
            </w:r>
            <w:r w:rsidR="001C353A" w:rsidRPr="00806762">
              <w:rPr>
                <w:rFonts w:ascii="Bookman Old Style" w:hAnsi="Bookman Old Style"/>
                <w:color w:val="000000"/>
                <w:sz w:val="22"/>
                <w:szCs w:val="22"/>
              </w:rPr>
              <w:t>4</w:t>
            </w:r>
            <w:r w:rsidRPr="00806762">
              <w:rPr>
                <w:rFonts w:ascii="Bookman Old Style" w:hAnsi="Bookman Old Style"/>
                <w:color w:val="000000"/>
                <w:sz w:val="22"/>
                <w:szCs w:val="22"/>
              </w:rPr>
              <w:t>24</w:t>
            </w:r>
            <w:r w:rsidR="00392AE9" w:rsidRPr="00806762">
              <w:rPr>
                <w:rFonts w:ascii="Bookman Old Style" w:hAnsi="Bookman Old Style"/>
                <w:color w:val="000000"/>
                <w:sz w:val="22"/>
                <w:szCs w:val="22"/>
              </w:rPr>
              <w:t>,</w:t>
            </w:r>
            <w:r w:rsidRPr="00806762">
              <w:rPr>
                <w:rFonts w:ascii="Bookman Old Style" w:hAnsi="Bookman Old Style"/>
                <w:color w:val="000000"/>
                <w:sz w:val="22"/>
                <w:szCs w:val="22"/>
              </w:rPr>
              <w:t>849</w:t>
            </w:r>
          </w:p>
        </w:tc>
        <w:tc>
          <w:tcPr>
            <w:tcW w:w="1808" w:type="pct"/>
            <w:vAlign w:val="center"/>
          </w:tcPr>
          <w:p w14:paraId="268A9ADD" w14:textId="08688923" w:rsidR="00392AE9" w:rsidRPr="00D01E0F" w:rsidRDefault="002B160D" w:rsidP="00903473">
            <w:pPr>
              <w:ind w:left="0"/>
              <w:jc w:val="center"/>
              <w:rPr>
                <w:rFonts w:ascii="Bookman Old Style" w:hAnsi="Bookman Old Style"/>
                <w:color w:val="000000"/>
                <w:sz w:val="22"/>
                <w:szCs w:val="22"/>
              </w:rPr>
            </w:pPr>
            <w:r w:rsidRPr="00D01E0F">
              <w:rPr>
                <w:rFonts w:ascii="Bookman Old Style" w:hAnsi="Bookman Old Style"/>
                <w:color w:val="000000"/>
                <w:sz w:val="22"/>
                <w:szCs w:val="22"/>
              </w:rPr>
              <w:t>1,</w:t>
            </w:r>
            <w:r w:rsidR="00D01E0F" w:rsidRPr="00D01E0F">
              <w:rPr>
                <w:rFonts w:ascii="Bookman Old Style" w:hAnsi="Bookman Old Style"/>
                <w:color w:val="000000"/>
                <w:sz w:val="22"/>
                <w:szCs w:val="22"/>
              </w:rPr>
              <w:t>233</w:t>
            </w:r>
            <w:r w:rsidR="00392AE9" w:rsidRPr="00D01E0F">
              <w:rPr>
                <w:rFonts w:ascii="Bookman Old Style" w:hAnsi="Bookman Old Style"/>
                <w:color w:val="000000"/>
                <w:sz w:val="22"/>
                <w:szCs w:val="22"/>
              </w:rPr>
              <w:t>,</w:t>
            </w:r>
            <w:r w:rsidR="00D01E0F" w:rsidRPr="00D01E0F">
              <w:rPr>
                <w:rFonts w:ascii="Bookman Old Style" w:hAnsi="Bookman Old Style"/>
                <w:color w:val="000000"/>
                <w:sz w:val="22"/>
                <w:szCs w:val="22"/>
              </w:rPr>
              <w:t>141</w:t>
            </w:r>
            <w:r w:rsidR="00392AE9" w:rsidRPr="00D01E0F">
              <w:rPr>
                <w:rFonts w:ascii="Bookman Old Style" w:hAnsi="Bookman Old Style"/>
                <w:color w:val="000000"/>
                <w:sz w:val="22"/>
                <w:szCs w:val="22"/>
              </w:rPr>
              <w:t>,</w:t>
            </w:r>
            <w:r w:rsidR="00D01E0F" w:rsidRPr="00D01E0F">
              <w:rPr>
                <w:rFonts w:ascii="Bookman Old Style" w:hAnsi="Bookman Old Style"/>
                <w:color w:val="000000"/>
                <w:sz w:val="22"/>
                <w:szCs w:val="22"/>
              </w:rPr>
              <w:t>443</w:t>
            </w:r>
          </w:p>
        </w:tc>
      </w:tr>
      <w:tr w:rsidR="002B160D" w:rsidRPr="00A10908" w14:paraId="34BD4BE2" w14:textId="77777777" w:rsidTr="00392AE9">
        <w:trPr>
          <w:trHeight w:val="271"/>
          <w:jc w:val="center"/>
        </w:trPr>
        <w:tc>
          <w:tcPr>
            <w:tcW w:w="2018" w:type="pct"/>
            <w:shd w:val="clear" w:color="auto" w:fill="auto"/>
            <w:hideMark/>
          </w:tcPr>
          <w:p w14:paraId="4A309E43" w14:textId="77777777" w:rsidR="002B160D" w:rsidRPr="000B4904" w:rsidRDefault="002B160D" w:rsidP="002B160D">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74" w:type="pct"/>
            <w:vAlign w:val="center"/>
          </w:tcPr>
          <w:p w14:paraId="5FCC4FD8" w14:textId="453BC678" w:rsidR="002B160D" w:rsidRPr="00806762" w:rsidRDefault="002B160D" w:rsidP="002B160D">
            <w:pPr>
              <w:ind w:left="0"/>
              <w:jc w:val="center"/>
              <w:rPr>
                <w:rFonts w:ascii="Bookman Old Style" w:hAnsi="Bookman Old Style"/>
                <w:color w:val="000000"/>
                <w:sz w:val="22"/>
                <w:szCs w:val="22"/>
              </w:rPr>
            </w:pPr>
            <w:r w:rsidRPr="00806762">
              <w:rPr>
                <w:rFonts w:ascii="Bookman Old Style" w:hAnsi="Bookman Old Style"/>
                <w:color w:val="000000"/>
                <w:sz w:val="22"/>
                <w:szCs w:val="22"/>
              </w:rPr>
              <w:t>4,408,574</w:t>
            </w:r>
          </w:p>
        </w:tc>
        <w:tc>
          <w:tcPr>
            <w:tcW w:w="1808" w:type="pct"/>
            <w:vAlign w:val="center"/>
          </w:tcPr>
          <w:p w14:paraId="3C200DC6" w14:textId="0F3124C9" w:rsidR="002B160D" w:rsidRPr="00BB0B4A" w:rsidRDefault="002B160D" w:rsidP="002B160D">
            <w:pPr>
              <w:ind w:left="0"/>
              <w:jc w:val="center"/>
              <w:rPr>
                <w:rFonts w:ascii="Bookman Old Style" w:hAnsi="Bookman Old Style"/>
                <w:color w:val="000000"/>
                <w:sz w:val="22"/>
                <w:szCs w:val="22"/>
                <w:highlight w:val="yellow"/>
              </w:rPr>
            </w:pPr>
            <w:r w:rsidRPr="00E73CEA">
              <w:rPr>
                <w:rFonts w:ascii="Bookman Old Style" w:hAnsi="Bookman Old Style"/>
                <w:color w:val="000000"/>
                <w:sz w:val="22"/>
                <w:szCs w:val="22"/>
              </w:rPr>
              <w:t>4,461,842</w:t>
            </w:r>
          </w:p>
        </w:tc>
      </w:tr>
      <w:tr w:rsidR="002B160D" w:rsidRPr="00A10908" w14:paraId="57757A29" w14:textId="77777777" w:rsidTr="00392AE9">
        <w:trPr>
          <w:trHeight w:val="271"/>
          <w:jc w:val="center"/>
        </w:trPr>
        <w:tc>
          <w:tcPr>
            <w:tcW w:w="2018" w:type="pct"/>
            <w:shd w:val="clear" w:color="auto" w:fill="auto"/>
            <w:hideMark/>
          </w:tcPr>
          <w:p w14:paraId="5D14E69B" w14:textId="77777777" w:rsidR="002B160D" w:rsidRPr="00A10908" w:rsidRDefault="002B160D" w:rsidP="002B160D">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74" w:type="pct"/>
            <w:vAlign w:val="center"/>
          </w:tcPr>
          <w:p w14:paraId="707330EE" w14:textId="7F0B7CC9" w:rsidR="002B160D" w:rsidRPr="00806762" w:rsidRDefault="002B160D" w:rsidP="002B160D">
            <w:pPr>
              <w:ind w:left="0"/>
              <w:jc w:val="center"/>
              <w:rPr>
                <w:rFonts w:ascii="Bookman Old Style" w:hAnsi="Bookman Old Style"/>
                <w:color w:val="000000"/>
                <w:sz w:val="22"/>
                <w:szCs w:val="22"/>
              </w:rPr>
            </w:pPr>
            <w:r w:rsidRPr="00806762">
              <w:rPr>
                <w:rFonts w:ascii="Bookman Old Style" w:hAnsi="Bookman Old Style"/>
                <w:color w:val="000000"/>
                <w:sz w:val="22"/>
                <w:szCs w:val="22"/>
              </w:rPr>
              <w:t>4,408,574</w:t>
            </w:r>
          </w:p>
        </w:tc>
        <w:tc>
          <w:tcPr>
            <w:tcW w:w="1808" w:type="pct"/>
            <w:vAlign w:val="center"/>
          </w:tcPr>
          <w:p w14:paraId="0E290A1C" w14:textId="6975E01A" w:rsidR="002B160D" w:rsidRPr="00BB0B4A" w:rsidRDefault="002B160D" w:rsidP="002B160D">
            <w:pPr>
              <w:ind w:left="0"/>
              <w:jc w:val="center"/>
              <w:rPr>
                <w:rFonts w:ascii="Bookman Old Style" w:hAnsi="Bookman Old Style"/>
                <w:color w:val="000000"/>
                <w:sz w:val="22"/>
                <w:szCs w:val="22"/>
                <w:highlight w:val="yellow"/>
              </w:rPr>
            </w:pPr>
            <w:r w:rsidRPr="00E73CEA">
              <w:rPr>
                <w:rFonts w:ascii="Bookman Old Style" w:hAnsi="Bookman Old Style"/>
                <w:color w:val="000000"/>
                <w:sz w:val="22"/>
                <w:szCs w:val="22"/>
              </w:rPr>
              <w:t>4,461,842</w:t>
            </w:r>
          </w:p>
        </w:tc>
      </w:tr>
    </w:tbl>
    <w:p w14:paraId="351609A9" w14:textId="4A43CF4F"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BB0B4A">
        <w:rPr>
          <w:rFonts w:ascii="Bookman Old Style" w:hAnsi="Bookman Old Style" w:cs="Arial"/>
          <w:sz w:val="16"/>
        </w:rPr>
        <w:t>20</w:t>
      </w:r>
      <w:r w:rsidRPr="007B0D3E">
        <w:rPr>
          <w:rFonts w:ascii="Bookman Old Style" w:hAnsi="Bookman Old Style" w:cs="Arial"/>
          <w:sz w:val="16"/>
        </w:rPr>
        <w:t>.</w:t>
      </w:r>
    </w:p>
    <w:p w14:paraId="369D0FA5" w14:textId="3EF34DA3"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993"/>
        <w:gridCol w:w="2267"/>
        <w:gridCol w:w="2548"/>
      </w:tblGrid>
      <w:tr w:rsidR="00ED4D6F" w:rsidRPr="00202111" w14:paraId="28125954" w14:textId="77777777" w:rsidTr="00D61BFF">
        <w:trPr>
          <w:trHeight w:val="345"/>
          <w:tblHeader/>
        </w:trPr>
        <w:tc>
          <w:tcPr>
            <w:tcW w:w="5000" w:type="pct"/>
            <w:gridSpan w:val="4"/>
            <w:shd w:val="clear" w:color="auto" w:fill="D9D9D9" w:themeFill="background1" w:themeFillShade="D9"/>
            <w:vAlign w:val="center"/>
          </w:tcPr>
          <w:p w14:paraId="38762912" w14:textId="77777777" w:rsidR="00ED4D6F" w:rsidRPr="00202111" w:rsidRDefault="00ED4D6F" w:rsidP="00D52C6D">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D61BFF" w:rsidRPr="00202111" w14:paraId="701EF923" w14:textId="77777777" w:rsidTr="00D61BFF">
        <w:trPr>
          <w:trHeight w:val="406"/>
          <w:tblHeader/>
        </w:trPr>
        <w:tc>
          <w:tcPr>
            <w:tcW w:w="1893" w:type="pct"/>
            <w:shd w:val="clear" w:color="auto" w:fill="D9D9D9" w:themeFill="background1" w:themeFillShade="D9"/>
            <w:vAlign w:val="center"/>
          </w:tcPr>
          <w:p w14:paraId="62F9B16C" w14:textId="77777777" w:rsidR="00D61BFF" w:rsidRPr="00202111" w:rsidRDefault="00D61BF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531" w:type="pct"/>
            <w:shd w:val="clear" w:color="auto" w:fill="D9D9D9" w:themeFill="background1" w:themeFillShade="D9"/>
            <w:vAlign w:val="center"/>
          </w:tcPr>
          <w:p w14:paraId="20186822" w14:textId="77777777" w:rsidR="00D61BFF" w:rsidRPr="00202111" w:rsidRDefault="00D61BFF" w:rsidP="00D52C6D">
            <w:pPr>
              <w:widowControl w:val="0"/>
              <w:adjustRightInd w:val="0"/>
              <w:ind w:left="0" w:right="20"/>
              <w:jc w:val="center"/>
              <w:rPr>
                <w:rFonts w:ascii="Bookman Old Style" w:hAnsi="Bookman Old Style" w:cs="Arial"/>
                <w:sz w:val="22"/>
                <w:szCs w:val="22"/>
              </w:rPr>
            </w:pPr>
          </w:p>
        </w:tc>
        <w:tc>
          <w:tcPr>
            <w:tcW w:w="1213" w:type="pct"/>
            <w:shd w:val="clear" w:color="auto" w:fill="D9D9D9" w:themeFill="background1" w:themeFillShade="D9"/>
            <w:vAlign w:val="center"/>
          </w:tcPr>
          <w:p w14:paraId="67F2D871" w14:textId="77777777" w:rsidR="00D61BFF" w:rsidRPr="00202111" w:rsidRDefault="00D61BF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363" w:type="pct"/>
            <w:shd w:val="clear" w:color="auto" w:fill="D9D9D9" w:themeFill="background1" w:themeFillShade="D9"/>
            <w:vAlign w:val="center"/>
          </w:tcPr>
          <w:p w14:paraId="6A6642D6" w14:textId="77777777" w:rsidR="00D61BFF" w:rsidRPr="00202111" w:rsidRDefault="00D61BF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D61BFF" w:rsidRPr="00202111" w14:paraId="41DE93AE" w14:textId="77777777" w:rsidTr="00D61BFF">
        <w:trPr>
          <w:trHeight w:val="516"/>
        </w:trPr>
        <w:tc>
          <w:tcPr>
            <w:tcW w:w="1893" w:type="pct"/>
            <w:shd w:val="clear" w:color="auto" w:fill="auto"/>
            <w:vAlign w:val="center"/>
          </w:tcPr>
          <w:p w14:paraId="6F48950B" w14:textId="77777777" w:rsidR="00D61BFF" w:rsidRPr="00202111" w:rsidRDefault="00D61BFF" w:rsidP="00AA37EC">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531" w:type="pct"/>
            <w:shd w:val="clear" w:color="auto" w:fill="auto"/>
            <w:vAlign w:val="center"/>
          </w:tcPr>
          <w:p w14:paraId="4E8AC566" w14:textId="77777777" w:rsidR="00D61BFF" w:rsidRPr="00202111" w:rsidRDefault="00D61BFF" w:rsidP="00AA37EC">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213" w:type="pct"/>
            <w:vAlign w:val="center"/>
          </w:tcPr>
          <w:p w14:paraId="3D518D69" w14:textId="762466FD" w:rsidR="00D61BFF" w:rsidRPr="00BB0B4A" w:rsidRDefault="00AC4A43" w:rsidP="00AA37EC">
            <w:pPr>
              <w:ind w:left="0"/>
              <w:jc w:val="center"/>
              <w:rPr>
                <w:rFonts w:ascii="Bookman Old Style" w:hAnsi="Bookman Old Style"/>
                <w:b/>
                <w:color w:val="000000"/>
                <w:sz w:val="22"/>
                <w:szCs w:val="20"/>
                <w:highlight w:val="yellow"/>
              </w:rPr>
            </w:pPr>
            <w:r w:rsidRPr="00AC4A43">
              <w:rPr>
                <w:rFonts w:ascii="Bookman Old Style" w:hAnsi="Bookman Old Style"/>
                <w:b/>
                <w:color w:val="000000"/>
                <w:sz w:val="22"/>
                <w:szCs w:val="20"/>
              </w:rPr>
              <w:t>1</w:t>
            </w:r>
            <w:r w:rsidR="00D61BFF" w:rsidRPr="00AC4A43">
              <w:rPr>
                <w:rFonts w:ascii="Bookman Old Style" w:hAnsi="Bookman Old Style"/>
                <w:b/>
                <w:color w:val="000000"/>
                <w:sz w:val="22"/>
                <w:szCs w:val="20"/>
              </w:rPr>
              <w:t>,</w:t>
            </w:r>
            <w:r w:rsidRPr="00AC4A43">
              <w:rPr>
                <w:rFonts w:ascii="Bookman Old Style" w:hAnsi="Bookman Old Style"/>
                <w:b/>
                <w:color w:val="000000"/>
                <w:sz w:val="22"/>
                <w:szCs w:val="20"/>
              </w:rPr>
              <w:t>137</w:t>
            </w:r>
            <w:r w:rsidR="00D61BFF" w:rsidRPr="00AC4A43">
              <w:rPr>
                <w:rFonts w:ascii="Bookman Old Style" w:hAnsi="Bookman Old Style"/>
                <w:b/>
                <w:color w:val="000000"/>
                <w:sz w:val="22"/>
                <w:szCs w:val="20"/>
              </w:rPr>
              <w:t>.</w:t>
            </w:r>
            <w:r w:rsidR="00054290" w:rsidRPr="00AC4A43">
              <w:rPr>
                <w:rFonts w:ascii="Bookman Old Style" w:hAnsi="Bookman Old Style"/>
                <w:b/>
                <w:color w:val="000000"/>
                <w:sz w:val="22"/>
                <w:szCs w:val="20"/>
              </w:rPr>
              <w:t>3</w:t>
            </w:r>
            <w:r w:rsidRPr="00AC4A43">
              <w:rPr>
                <w:rFonts w:ascii="Bookman Old Style" w:hAnsi="Bookman Old Style"/>
                <w:b/>
                <w:color w:val="000000"/>
                <w:sz w:val="22"/>
                <w:szCs w:val="20"/>
              </w:rPr>
              <w:t>1</w:t>
            </w:r>
          </w:p>
        </w:tc>
        <w:tc>
          <w:tcPr>
            <w:tcW w:w="1363" w:type="pct"/>
            <w:vAlign w:val="center"/>
          </w:tcPr>
          <w:p w14:paraId="7CAADC9E" w14:textId="1FB10D3E" w:rsidR="00D61BFF" w:rsidRPr="005B792E" w:rsidRDefault="00D01E0F" w:rsidP="00AA37EC">
            <w:pPr>
              <w:ind w:left="0"/>
              <w:jc w:val="center"/>
              <w:rPr>
                <w:rFonts w:ascii="Bookman Old Style" w:hAnsi="Bookman Old Style"/>
                <w:b/>
                <w:color w:val="000000"/>
                <w:sz w:val="22"/>
                <w:szCs w:val="20"/>
              </w:rPr>
            </w:pPr>
            <w:r w:rsidRPr="005B792E">
              <w:rPr>
                <w:rFonts w:ascii="Bookman Old Style" w:hAnsi="Bookman Old Style"/>
                <w:b/>
                <w:color w:val="000000"/>
                <w:sz w:val="22"/>
                <w:szCs w:val="20"/>
              </w:rPr>
              <w:t>1</w:t>
            </w:r>
            <w:r w:rsidR="00D61BFF" w:rsidRPr="005B792E">
              <w:rPr>
                <w:rFonts w:ascii="Bookman Old Style" w:hAnsi="Bookman Old Style"/>
                <w:b/>
                <w:color w:val="000000"/>
                <w:sz w:val="22"/>
                <w:szCs w:val="20"/>
              </w:rPr>
              <w:t>,</w:t>
            </w:r>
            <w:r w:rsidRPr="005B792E">
              <w:rPr>
                <w:rFonts w:ascii="Bookman Old Style" w:hAnsi="Bookman Old Style"/>
                <w:b/>
                <w:color w:val="000000"/>
                <w:sz w:val="22"/>
                <w:szCs w:val="20"/>
              </w:rPr>
              <w:t>128</w:t>
            </w:r>
            <w:r w:rsidR="00D61BFF" w:rsidRPr="005B792E">
              <w:rPr>
                <w:rFonts w:ascii="Bookman Old Style" w:hAnsi="Bookman Old Style"/>
                <w:b/>
                <w:color w:val="000000"/>
                <w:sz w:val="22"/>
                <w:szCs w:val="20"/>
              </w:rPr>
              <w:t>.</w:t>
            </w:r>
            <w:r w:rsidRPr="005B792E">
              <w:rPr>
                <w:rFonts w:ascii="Bookman Old Style" w:hAnsi="Bookman Old Style"/>
                <w:b/>
                <w:color w:val="000000"/>
                <w:sz w:val="22"/>
                <w:szCs w:val="20"/>
              </w:rPr>
              <w:t>93</w:t>
            </w:r>
          </w:p>
        </w:tc>
      </w:tr>
      <w:tr w:rsidR="00D61BFF" w:rsidRPr="00202111" w14:paraId="0758C608" w14:textId="77777777" w:rsidTr="00D61BFF">
        <w:trPr>
          <w:trHeight w:val="516"/>
        </w:trPr>
        <w:tc>
          <w:tcPr>
            <w:tcW w:w="1893" w:type="pct"/>
            <w:shd w:val="clear" w:color="auto" w:fill="auto"/>
            <w:vAlign w:val="center"/>
          </w:tcPr>
          <w:p w14:paraId="6CC1BD55" w14:textId="6DD9B056" w:rsidR="00D61BFF" w:rsidRPr="00202111" w:rsidRDefault="00D61BFF" w:rsidP="00AA37EC">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pagada con recursos de </w:t>
            </w:r>
            <w:r w:rsidR="00BB0B4A" w:rsidRPr="00BB0B4A">
              <w:rPr>
                <w:rFonts w:ascii="Bookman Old Style" w:hAnsi="Bookman Old Style" w:cs="Arial"/>
                <w:sz w:val="22"/>
                <w:szCs w:val="22"/>
                <w:lang w:val="es-ES_tradnl"/>
              </w:rPr>
              <w:t>SUPERGAS DE NARIÑO S.A. E.S.P.</w:t>
            </w:r>
          </w:p>
        </w:tc>
        <w:tc>
          <w:tcPr>
            <w:tcW w:w="531" w:type="pct"/>
            <w:shd w:val="clear" w:color="auto" w:fill="auto"/>
            <w:vAlign w:val="center"/>
          </w:tcPr>
          <w:p w14:paraId="5F895CF0" w14:textId="5775F6D8" w:rsidR="00D61BFF" w:rsidRPr="00202111" w:rsidRDefault="00D61BFF" w:rsidP="00AA37EC">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213" w:type="pct"/>
            <w:vAlign w:val="center"/>
          </w:tcPr>
          <w:p w14:paraId="4E329D92" w14:textId="0E55650B" w:rsidR="00D61BFF" w:rsidRPr="00BB0B4A" w:rsidRDefault="00AC4A43" w:rsidP="00AA37EC">
            <w:pPr>
              <w:ind w:left="0"/>
              <w:jc w:val="center"/>
              <w:rPr>
                <w:rFonts w:ascii="Bookman Old Style" w:hAnsi="Bookman Old Style"/>
                <w:bCs/>
                <w:color w:val="000000"/>
                <w:sz w:val="22"/>
                <w:szCs w:val="20"/>
                <w:highlight w:val="yellow"/>
              </w:rPr>
            </w:pPr>
            <w:r w:rsidRPr="00AC4A43">
              <w:rPr>
                <w:rFonts w:ascii="Bookman Old Style" w:hAnsi="Bookman Old Style"/>
                <w:bCs/>
                <w:color w:val="000000"/>
                <w:sz w:val="22"/>
                <w:szCs w:val="20"/>
              </w:rPr>
              <w:t>767</w:t>
            </w:r>
            <w:r w:rsidR="00D61BFF" w:rsidRPr="00AC4A43">
              <w:rPr>
                <w:rFonts w:ascii="Bookman Old Style" w:hAnsi="Bookman Old Style"/>
                <w:bCs/>
                <w:color w:val="000000"/>
                <w:sz w:val="22"/>
                <w:szCs w:val="20"/>
              </w:rPr>
              <w:t>.</w:t>
            </w:r>
            <w:r w:rsidRPr="00AC4A43">
              <w:rPr>
                <w:rFonts w:ascii="Bookman Old Style" w:hAnsi="Bookman Old Style"/>
                <w:bCs/>
                <w:color w:val="000000"/>
                <w:sz w:val="22"/>
                <w:szCs w:val="20"/>
              </w:rPr>
              <w:t>30</w:t>
            </w:r>
          </w:p>
        </w:tc>
        <w:tc>
          <w:tcPr>
            <w:tcW w:w="1363" w:type="pct"/>
            <w:vAlign w:val="center"/>
          </w:tcPr>
          <w:p w14:paraId="06D3D32B" w14:textId="25DED95A" w:rsidR="00D61BFF" w:rsidRPr="005B792E" w:rsidRDefault="00D01E0F" w:rsidP="00AA37EC">
            <w:pPr>
              <w:ind w:left="0"/>
              <w:jc w:val="center"/>
              <w:rPr>
                <w:rFonts w:ascii="Bookman Old Style" w:hAnsi="Bookman Old Style"/>
                <w:bCs/>
                <w:color w:val="000000"/>
                <w:sz w:val="22"/>
                <w:szCs w:val="20"/>
              </w:rPr>
            </w:pPr>
            <w:r w:rsidRPr="005B792E">
              <w:rPr>
                <w:rFonts w:ascii="Bookman Old Style" w:hAnsi="Bookman Old Style"/>
                <w:bCs/>
                <w:color w:val="000000"/>
                <w:sz w:val="22"/>
                <w:szCs w:val="20"/>
              </w:rPr>
              <w:t>759</w:t>
            </w:r>
            <w:r w:rsidR="00D61BFF" w:rsidRPr="005B792E">
              <w:rPr>
                <w:rFonts w:ascii="Bookman Old Style" w:hAnsi="Bookman Old Style"/>
                <w:bCs/>
                <w:color w:val="000000"/>
                <w:sz w:val="22"/>
                <w:szCs w:val="20"/>
              </w:rPr>
              <w:t>.</w:t>
            </w:r>
            <w:r w:rsidRPr="005B792E">
              <w:rPr>
                <w:rFonts w:ascii="Bookman Old Style" w:hAnsi="Bookman Old Style"/>
                <w:bCs/>
                <w:color w:val="000000"/>
                <w:sz w:val="22"/>
                <w:szCs w:val="20"/>
              </w:rPr>
              <w:t>22</w:t>
            </w:r>
          </w:p>
        </w:tc>
      </w:tr>
      <w:tr w:rsidR="00D61BFF" w:rsidRPr="00202111" w14:paraId="7D74475E" w14:textId="77777777" w:rsidTr="00D61BFF">
        <w:trPr>
          <w:trHeight w:val="517"/>
        </w:trPr>
        <w:tc>
          <w:tcPr>
            <w:tcW w:w="1893" w:type="pct"/>
            <w:shd w:val="clear" w:color="auto" w:fill="auto"/>
            <w:vAlign w:val="center"/>
          </w:tcPr>
          <w:p w14:paraId="430F4064" w14:textId="77777777" w:rsidR="00D61BFF" w:rsidRPr="00202111" w:rsidRDefault="00D61BFF" w:rsidP="00AA37EC">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531" w:type="pct"/>
            <w:shd w:val="clear" w:color="auto" w:fill="auto"/>
            <w:vAlign w:val="center"/>
          </w:tcPr>
          <w:p w14:paraId="3B261B90" w14:textId="77777777" w:rsidR="00D61BFF" w:rsidRPr="00202111" w:rsidRDefault="00D61BFF" w:rsidP="00AA37EC">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213" w:type="pct"/>
            <w:vAlign w:val="center"/>
          </w:tcPr>
          <w:p w14:paraId="49FC7BC3" w14:textId="1F7B005B" w:rsidR="00D61BFF" w:rsidRPr="00BB0B4A" w:rsidRDefault="002D643E" w:rsidP="00AA37EC">
            <w:pPr>
              <w:ind w:left="0"/>
              <w:jc w:val="center"/>
              <w:rPr>
                <w:rFonts w:ascii="Bookman Old Style" w:hAnsi="Bookman Old Style"/>
                <w:bCs/>
                <w:color w:val="000000"/>
                <w:sz w:val="22"/>
                <w:szCs w:val="20"/>
                <w:highlight w:val="yellow"/>
              </w:rPr>
            </w:pPr>
            <w:r w:rsidRPr="002D643E">
              <w:rPr>
                <w:rFonts w:ascii="Bookman Old Style" w:hAnsi="Bookman Old Style"/>
                <w:bCs/>
                <w:color w:val="000000"/>
                <w:sz w:val="22"/>
                <w:szCs w:val="20"/>
              </w:rPr>
              <w:t>370</w:t>
            </w:r>
            <w:r w:rsidR="00D61BFF" w:rsidRPr="002D643E">
              <w:rPr>
                <w:rFonts w:ascii="Bookman Old Style" w:hAnsi="Bookman Old Style"/>
                <w:bCs/>
                <w:color w:val="000000"/>
                <w:sz w:val="22"/>
                <w:szCs w:val="20"/>
              </w:rPr>
              <w:t>.</w:t>
            </w:r>
            <w:r w:rsidRPr="002D643E">
              <w:rPr>
                <w:rFonts w:ascii="Bookman Old Style" w:hAnsi="Bookman Old Style"/>
                <w:bCs/>
                <w:color w:val="000000"/>
                <w:sz w:val="22"/>
                <w:szCs w:val="20"/>
              </w:rPr>
              <w:t>01</w:t>
            </w:r>
          </w:p>
        </w:tc>
        <w:tc>
          <w:tcPr>
            <w:tcW w:w="1363" w:type="pct"/>
            <w:vAlign w:val="center"/>
          </w:tcPr>
          <w:p w14:paraId="7624D109" w14:textId="39FEE88B" w:rsidR="00D61BFF" w:rsidRPr="005B792E" w:rsidRDefault="005B792E" w:rsidP="00AA37EC">
            <w:pPr>
              <w:ind w:left="0"/>
              <w:jc w:val="center"/>
              <w:rPr>
                <w:rFonts w:ascii="Bookman Old Style" w:hAnsi="Bookman Old Style"/>
                <w:bCs/>
                <w:color w:val="000000"/>
                <w:sz w:val="22"/>
                <w:szCs w:val="20"/>
              </w:rPr>
            </w:pPr>
            <w:r w:rsidRPr="005B792E">
              <w:rPr>
                <w:rFonts w:ascii="Bookman Old Style" w:hAnsi="Bookman Old Style"/>
                <w:bCs/>
                <w:color w:val="000000"/>
                <w:sz w:val="22"/>
                <w:szCs w:val="20"/>
              </w:rPr>
              <w:t>369</w:t>
            </w:r>
            <w:r w:rsidR="00D61BFF" w:rsidRPr="005B792E">
              <w:rPr>
                <w:rFonts w:ascii="Bookman Old Style" w:hAnsi="Bookman Old Style"/>
                <w:bCs/>
                <w:color w:val="000000"/>
                <w:sz w:val="22"/>
                <w:szCs w:val="20"/>
              </w:rPr>
              <w:t>.</w:t>
            </w:r>
            <w:r w:rsidRPr="005B792E">
              <w:rPr>
                <w:rFonts w:ascii="Bookman Old Style" w:hAnsi="Bookman Old Style"/>
                <w:bCs/>
                <w:color w:val="000000"/>
                <w:sz w:val="22"/>
                <w:szCs w:val="20"/>
              </w:rPr>
              <w:t>70</w:t>
            </w:r>
          </w:p>
        </w:tc>
      </w:tr>
    </w:tbl>
    <w:p w14:paraId="06120D91" w14:textId="36A2DCEB"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9F3995">
        <w:rPr>
          <w:rFonts w:ascii="Bookman Old Style" w:hAnsi="Bookman Old Style" w:cs="Arial"/>
          <w:sz w:val="16"/>
          <w:lang w:val="es-CO" w:eastAsia="x-none"/>
        </w:rPr>
        <w:t>20</w:t>
      </w:r>
    </w:p>
    <w:p w14:paraId="7D9F237A" w14:textId="4A3A4522"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3" w:name="_Hlk35526529"/>
      <w:r>
        <w:rPr>
          <w:rFonts w:ascii="Bookman Old Style" w:hAnsi="Bookman Old Style" w:cs="Arial"/>
        </w:rPr>
        <w:t xml:space="preserve"> contenida en las </w:t>
      </w:r>
      <w:r w:rsidRPr="006C7C28">
        <w:rPr>
          <w:rFonts w:ascii="Bookman Old Style" w:hAnsi="Bookman Old Style" w:cs="Arial"/>
        </w:rPr>
        <w:t xml:space="preserve">Resoluciones CREG 202 de 2013, 138 de 2014, 090 </w:t>
      </w:r>
      <w:r w:rsidR="009D614E">
        <w:rPr>
          <w:rFonts w:ascii="Bookman Old Style" w:hAnsi="Bookman Old Style" w:cs="Arial"/>
        </w:rPr>
        <w:t>y</w:t>
      </w:r>
      <w:r w:rsidRPr="006C7C28">
        <w:rPr>
          <w:rFonts w:ascii="Bookman Old Style" w:hAnsi="Bookman Old Style" w:cs="Arial"/>
        </w:rPr>
        <w:t xml:space="preserve"> </w:t>
      </w:r>
      <w:r w:rsidR="005F4633">
        <w:rPr>
          <w:rFonts w:ascii="Bookman Old Style" w:hAnsi="Bookman Old Style" w:cs="Arial"/>
        </w:rPr>
        <w:t>132 de 2018</w:t>
      </w:r>
      <w:r w:rsidRPr="006C7C28">
        <w:rPr>
          <w:rFonts w:ascii="Bookman Old Style" w:hAnsi="Bookman Old Style" w:cs="Arial"/>
        </w:rPr>
        <w:t xml:space="preserve"> y 011 de 2020</w:t>
      </w:r>
      <w:bookmarkEnd w:id="3"/>
      <w:r>
        <w:rPr>
          <w:rFonts w:ascii="Bookman Old Style" w:hAnsi="Bookman Old Style" w:cs="Arial"/>
        </w:rPr>
        <w:t>.</w:t>
      </w:r>
    </w:p>
    <w:p w14:paraId="0FAF761F" w14:textId="128AFE8A"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44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1"/>
        <w:gridCol w:w="890"/>
        <w:gridCol w:w="2034"/>
        <w:gridCol w:w="2295"/>
      </w:tblGrid>
      <w:tr w:rsidR="005A4BD9" w:rsidRPr="00202111" w14:paraId="3E41FAE8" w14:textId="77777777" w:rsidTr="005F5EEB">
        <w:trPr>
          <w:trHeight w:val="222"/>
          <w:tblHeader/>
        </w:trPr>
        <w:tc>
          <w:tcPr>
            <w:tcW w:w="5000" w:type="pct"/>
            <w:gridSpan w:val="4"/>
            <w:shd w:val="clear" w:color="auto" w:fill="D9D9D9" w:themeFill="background1" w:themeFillShade="D9"/>
            <w:vAlign w:val="center"/>
          </w:tcPr>
          <w:p w14:paraId="2EFD1601" w14:textId="24F04E85" w:rsidR="005A4BD9" w:rsidRPr="00202111" w:rsidRDefault="003F49C7" w:rsidP="00120D89">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5A4BD9" w:rsidRPr="00202111" w14:paraId="00E6FB57" w14:textId="77777777" w:rsidTr="005F5EEB">
        <w:trPr>
          <w:trHeight w:val="262"/>
          <w:tblHeader/>
        </w:trPr>
        <w:tc>
          <w:tcPr>
            <w:tcW w:w="1893" w:type="pct"/>
            <w:shd w:val="clear" w:color="auto" w:fill="D9D9D9" w:themeFill="background1" w:themeFillShade="D9"/>
            <w:vAlign w:val="center"/>
          </w:tcPr>
          <w:p w14:paraId="04436842" w14:textId="77777777" w:rsidR="005A4BD9" w:rsidRPr="00202111" w:rsidRDefault="005A4BD9" w:rsidP="00120D89">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530" w:type="pct"/>
            <w:shd w:val="clear" w:color="auto" w:fill="D9D9D9" w:themeFill="background1" w:themeFillShade="D9"/>
            <w:vAlign w:val="center"/>
          </w:tcPr>
          <w:p w14:paraId="29035484" w14:textId="77777777" w:rsidR="005A4BD9" w:rsidRPr="00202111" w:rsidRDefault="005A4BD9" w:rsidP="00120D89">
            <w:pPr>
              <w:widowControl w:val="0"/>
              <w:adjustRightInd w:val="0"/>
              <w:ind w:left="0" w:right="20"/>
              <w:jc w:val="center"/>
              <w:rPr>
                <w:rFonts w:ascii="Bookman Old Style" w:hAnsi="Bookman Old Style" w:cs="Arial"/>
                <w:sz w:val="22"/>
                <w:szCs w:val="22"/>
              </w:rPr>
            </w:pPr>
          </w:p>
        </w:tc>
        <w:tc>
          <w:tcPr>
            <w:tcW w:w="1211" w:type="pct"/>
            <w:shd w:val="clear" w:color="auto" w:fill="D9D9D9" w:themeFill="background1" w:themeFillShade="D9"/>
            <w:vAlign w:val="center"/>
          </w:tcPr>
          <w:p w14:paraId="7FCE09B1" w14:textId="77777777" w:rsidR="005A4BD9" w:rsidRPr="00202111" w:rsidRDefault="005A4BD9" w:rsidP="00120D89">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364" w:type="pct"/>
            <w:shd w:val="clear" w:color="auto" w:fill="D9D9D9" w:themeFill="background1" w:themeFillShade="D9"/>
            <w:vAlign w:val="center"/>
          </w:tcPr>
          <w:p w14:paraId="1E56BEEB" w14:textId="77777777" w:rsidR="005A4BD9" w:rsidRPr="00202111" w:rsidRDefault="005A4BD9" w:rsidP="00120D89">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5B792E" w:rsidRPr="00202111" w14:paraId="18882A13" w14:textId="77777777" w:rsidTr="005F5EEB">
        <w:trPr>
          <w:trHeight w:val="333"/>
        </w:trPr>
        <w:tc>
          <w:tcPr>
            <w:tcW w:w="1893" w:type="pct"/>
            <w:shd w:val="clear" w:color="auto" w:fill="auto"/>
            <w:vAlign w:val="center"/>
          </w:tcPr>
          <w:p w14:paraId="3844F466" w14:textId="77777777" w:rsidR="005B792E" w:rsidRPr="00202111" w:rsidRDefault="005B792E" w:rsidP="005B792E">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530" w:type="pct"/>
            <w:shd w:val="clear" w:color="auto" w:fill="auto"/>
            <w:vAlign w:val="center"/>
          </w:tcPr>
          <w:p w14:paraId="4860C4F2" w14:textId="77777777" w:rsidR="005B792E" w:rsidRPr="00202111" w:rsidRDefault="005B792E" w:rsidP="005B792E">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211" w:type="pct"/>
            <w:vAlign w:val="center"/>
          </w:tcPr>
          <w:p w14:paraId="43705FB1" w14:textId="51490217" w:rsidR="005B792E" w:rsidRPr="009F3995" w:rsidRDefault="005B792E" w:rsidP="005B792E">
            <w:pPr>
              <w:ind w:left="0"/>
              <w:jc w:val="center"/>
              <w:rPr>
                <w:rFonts w:ascii="Bookman Old Style" w:hAnsi="Bookman Old Style"/>
                <w:b/>
                <w:color w:val="000000"/>
                <w:sz w:val="22"/>
                <w:szCs w:val="20"/>
                <w:highlight w:val="yellow"/>
              </w:rPr>
            </w:pPr>
            <w:r w:rsidRPr="00AC4A43">
              <w:rPr>
                <w:rFonts w:ascii="Bookman Old Style" w:hAnsi="Bookman Old Style"/>
                <w:b/>
                <w:color w:val="000000"/>
                <w:sz w:val="22"/>
                <w:szCs w:val="20"/>
              </w:rPr>
              <w:t>1,137.31</w:t>
            </w:r>
          </w:p>
        </w:tc>
        <w:tc>
          <w:tcPr>
            <w:tcW w:w="1364" w:type="pct"/>
            <w:vAlign w:val="center"/>
          </w:tcPr>
          <w:p w14:paraId="4913D2BB" w14:textId="6D80EE1E" w:rsidR="005B792E" w:rsidRPr="009F3995" w:rsidRDefault="005B792E" w:rsidP="005B792E">
            <w:pPr>
              <w:ind w:left="0"/>
              <w:jc w:val="center"/>
              <w:rPr>
                <w:rFonts w:ascii="Bookman Old Style" w:hAnsi="Bookman Old Style"/>
                <w:b/>
                <w:color w:val="000000"/>
                <w:sz w:val="22"/>
                <w:szCs w:val="20"/>
                <w:highlight w:val="yellow"/>
              </w:rPr>
            </w:pPr>
            <w:r w:rsidRPr="005B792E">
              <w:rPr>
                <w:rFonts w:ascii="Bookman Old Style" w:hAnsi="Bookman Old Style"/>
                <w:b/>
                <w:color w:val="000000"/>
                <w:sz w:val="22"/>
                <w:szCs w:val="20"/>
              </w:rPr>
              <w:t>1,128.93</w:t>
            </w:r>
          </w:p>
        </w:tc>
      </w:tr>
      <w:tr w:rsidR="005B792E" w:rsidRPr="00202111" w14:paraId="5E451502" w14:textId="77777777" w:rsidTr="005F5EEB">
        <w:trPr>
          <w:trHeight w:val="333"/>
        </w:trPr>
        <w:tc>
          <w:tcPr>
            <w:tcW w:w="1893" w:type="pct"/>
            <w:shd w:val="clear" w:color="auto" w:fill="auto"/>
            <w:vAlign w:val="center"/>
          </w:tcPr>
          <w:p w14:paraId="3AC2E216" w14:textId="269D45B1" w:rsidR="005B792E" w:rsidRPr="00202111" w:rsidRDefault="005B792E" w:rsidP="005B792E">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pagada con recursos de </w:t>
            </w:r>
            <w:r w:rsidRPr="009F3995">
              <w:rPr>
                <w:rFonts w:ascii="Bookman Old Style" w:hAnsi="Bookman Old Style" w:cs="Arial"/>
                <w:sz w:val="22"/>
                <w:szCs w:val="22"/>
                <w:lang w:val="es-ES_tradnl"/>
              </w:rPr>
              <w:t>SUPERGAS DE NARIÑO S.A. E.S.P.</w:t>
            </w:r>
          </w:p>
        </w:tc>
        <w:tc>
          <w:tcPr>
            <w:tcW w:w="530" w:type="pct"/>
            <w:shd w:val="clear" w:color="auto" w:fill="auto"/>
            <w:vAlign w:val="center"/>
          </w:tcPr>
          <w:p w14:paraId="61682EE5" w14:textId="77777777" w:rsidR="005B792E" w:rsidRPr="00202111" w:rsidRDefault="005B792E" w:rsidP="005B792E">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211" w:type="pct"/>
            <w:vAlign w:val="center"/>
          </w:tcPr>
          <w:p w14:paraId="74DBFD47" w14:textId="1402E798" w:rsidR="005B792E" w:rsidRPr="009F3995" w:rsidRDefault="005B792E" w:rsidP="005B792E">
            <w:pPr>
              <w:ind w:left="0"/>
              <w:jc w:val="center"/>
              <w:rPr>
                <w:rFonts w:ascii="Bookman Old Style" w:hAnsi="Bookman Old Style"/>
                <w:bCs/>
                <w:color w:val="000000"/>
                <w:sz w:val="22"/>
                <w:szCs w:val="20"/>
                <w:highlight w:val="yellow"/>
              </w:rPr>
            </w:pPr>
            <w:r w:rsidRPr="00AC4A43">
              <w:rPr>
                <w:rFonts w:ascii="Bookman Old Style" w:hAnsi="Bookman Old Style"/>
                <w:bCs/>
                <w:color w:val="000000"/>
                <w:sz w:val="22"/>
                <w:szCs w:val="20"/>
              </w:rPr>
              <w:t>767.30</w:t>
            </w:r>
          </w:p>
        </w:tc>
        <w:tc>
          <w:tcPr>
            <w:tcW w:w="1364" w:type="pct"/>
            <w:vAlign w:val="center"/>
          </w:tcPr>
          <w:p w14:paraId="369070D3" w14:textId="40938DAE" w:rsidR="005B792E" w:rsidRPr="009F3995" w:rsidRDefault="005B792E" w:rsidP="005B792E">
            <w:pPr>
              <w:ind w:left="0"/>
              <w:jc w:val="center"/>
              <w:rPr>
                <w:rFonts w:ascii="Bookman Old Style" w:hAnsi="Bookman Old Style"/>
                <w:bCs/>
                <w:color w:val="000000"/>
                <w:sz w:val="22"/>
                <w:szCs w:val="20"/>
                <w:highlight w:val="yellow"/>
              </w:rPr>
            </w:pPr>
            <w:r w:rsidRPr="005B792E">
              <w:rPr>
                <w:rFonts w:ascii="Bookman Old Style" w:hAnsi="Bookman Old Style"/>
                <w:bCs/>
                <w:color w:val="000000"/>
                <w:sz w:val="22"/>
                <w:szCs w:val="20"/>
              </w:rPr>
              <w:t>759.22</w:t>
            </w:r>
          </w:p>
        </w:tc>
      </w:tr>
      <w:tr w:rsidR="005B792E" w:rsidRPr="00202111" w14:paraId="68E705FA" w14:textId="77777777" w:rsidTr="005F5EEB">
        <w:trPr>
          <w:trHeight w:val="334"/>
        </w:trPr>
        <w:tc>
          <w:tcPr>
            <w:tcW w:w="1893" w:type="pct"/>
            <w:shd w:val="clear" w:color="auto" w:fill="auto"/>
            <w:vAlign w:val="center"/>
          </w:tcPr>
          <w:p w14:paraId="1B43DD13" w14:textId="77777777" w:rsidR="005B792E" w:rsidRPr="00202111" w:rsidRDefault="005B792E" w:rsidP="005B792E">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530" w:type="pct"/>
            <w:shd w:val="clear" w:color="auto" w:fill="auto"/>
            <w:vAlign w:val="center"/>
          </w:tcPr>
          <w:p w14:paraId="1584D23C" w14:textId="77777777" w:rsidR="005B792E" w:rsidRPr="00202111" w:rsidRDefault="005B792E" w:rsidP="005B792E">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211" w:type="pct"/>
            <w:vAlign w:val="center"/>
          </w:tcPr>
          <w:p w14:paraId="23820158" w14:textId="71F00D31" w:rsidR="005B792E" w:rsidRPr="009F3995" w:rsidRDefault="005B792E" w:rsidP="005B792E">
            <w:pPr>
              <w:ind w:left="0"/>
              <w:jc w:val="center"/>
              <w:rPr>
                <w:rFonts w:ascii="Bookman Old Style" w:hAnsi="Bookman Old Style"/>
                <w:bCs/>
                <w:color w:val="000000"/>
                <w:sz w:val="22"/>
                <w:szCs w:val="20"/>
                <w:highlight w:val="yellow"/>
              </w:rPr>
            </w:pPr>
            <w:r w:rsidRPr="002D643E">
              <w:rPr>
                <w:rFonts w:ascii="Bookman Old Style" w:hAnsi="Bookman Old Style"/>
                <w:bCs/>
                <w:color w:val="000000"/>
                <w:sz w:val="22"/>
                <w:szCs w:val="20"/>
              </w:rPr>
              <w:t>370.01</w:t>
            </w:r>
          </w:p>
        </w:tc>
        <w:tc>
          <w:tcPr>
            <w:tcW w:w="1364" w:type="pct"/>
            <w:vAlign w:val="center"/>
          </w:tcPr>
          <w:p w14:paraId="4D7A53A0" w14:textId="13B2C526" w:rsidR="005B792E" w:rsidRPr="009F3995" w:rsidRDefault="005B792E" w:rsidP="005B792E">
            <w:pPr>
              <w:ind w:left="0"/>
              <w:jc w:val="center"/>
              <w:rPr>
                <w:rFonts w:ascii="Bookman Old Style" w:hAnsi="Bookman Old Style"/>
                <w:bCs/>
                <w:color w:val="000000"/>
                <w:sz w:val="22"/>
                <w:szCs w:val="20"/>
                <w:highlight w:val="yellow"/>
              </w:rPr>
            </w:pPr>
            <w:r w:rsidRPr="005B792E">
              <w:rPr>
                <w:rFonts w:ascii="Bookman Old Style" w:hAnsi="Bookman Old Style"/>
                <w:bCs/>
                <w:color w:val="000000"/>
                <w:sz w:val="22"/>
                <w:szCs w:val="20"/>
              </w:rPr>
              <w:t>369.70</w:t>
            </w:r>
          </w:p>
        </w:tc>
      </w:tr>
    </w:tbl>
    <w:p w14:paraId="628A1626" w14:textId="2913A4E2"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9F3995">
        <w:rPr>
          <w:rFonts w:ascii="Bookman Old Style" w:hAnsi="Bookman Old Style" w:cs="Arial"/>
          <w:sz w:val="16"/>
          <w:lang w:val="es-CO" w:eastAsia="x-none"/>
        </w:rPr>
        <w:t>20</w:t>
      </w:r>
    </w:p>
    <w:p w14:paraId="42FF7743" w14:textId="6EA8AA8B" w:rsidR="0046259D" w:rsidRDefault="00177737" w:rsidP="007213C9">
      <w:pPr>
        <w:widowControl w:val="0"/>
        <w:adjustRightInd w:val="0"/>
        <w:spacing w:before="240" w:after="240"/>
        <w:ind w:left="0" w:right="20"/>
        <w:jc w:val="both"/>
        <w:rPr>
          <w:rFonts w:ascii="Bookman Old Style" w:hAnsi="Bookman Old Style" w:cs="Arial"/>
          <w:b/>
          <w:bCs/>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El </w:t>
      </w:r>
      <w:r w:rsidRPr="001954E9">
        <w:rPr>
          <w:rFonts w:ascii="Bookman Old Style" w:hAnsi="Bookman Old Style" w:cs="Arial"/>
        </w:rPr>
        <w:t xml:space="preserve">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 xml:space="preserve">Metodología contenida en las </w:t>
      </w:r>
      <w:r w:rsidRPr="006C7C28">
        <w:rPr>
          <w:rFonts w:ascii="Bookman Old Style" w:hAnsi="Bookman Old Style" w:cs="Arial"/>
        </w:rPr>
        <w:t xml:space="preserve">Resoluciones CREG 202 de 2013, 138 de 2014, 090 </w:t>
      </w:r>
      <w:r w:rsidR="002639B2">
        <w:rPr>
          <w:rFonts w:ascii="Bookman Old Style" w:hAnsi="Bookman Old Style" w:cs="Arial"/>
        </w:rPr>
        <w:t>y</w:t>
      </w:r>
      <w:r w:rsidRPr="006C7C28">
        <w:rPr>
          <w:rFonts w:ascii="Bookman Old Style" w:hAnsi="Bookman Old Style" w:cs="Arial"/>
        </w:rPr>
        <w:t xml:space="preserve"> </w:t>
      </w:r>
      <w:r w:rsidR="002639B2">
        <w:rPr>
          <w:rFonts w:ascii="Bookman Old Style" w:hAnsi="Bookman Old Style" w:cs="Arial"/>
        </w:rPr>
        <w:t>1</w:t>
      </w:r>
      <w:r>
        <w:rPr>
          <w:rFonts w:ascii="Bookman Old Style" w:hAnsi="Bookman Old Style" w:cs="Arial"/>
        </w:rPr>
        <w:t>32 de 2018</w:t>
      </w:r>
      <w:r w:rsidRPr="006C7C28">
        <w:rPr>
          <w:rFonts w:ascii="Bookman Old Style" w:hAnsi="Bookman Old Style" w:cs="Arial"/>
        </w:rPr>
        <w:t xml:space="preserve"> y 011 de 2020</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7E2F0DEA"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4"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CREG 202 de 2013, 138 de 2014, 090 </w:t>
      </w:r>
      <w:r w:rsidR="00911984">
        <w:rPr>
          <w:rFonts w:ascii="Bookman Old Style" w:hAnsi="Bookman Old Style" w:cs="Arial"/>
        </w:rPr>
        <w:t>y</w:t>
      </w:r>
      <w:r w:rsidR="007322DC" w:rsidRPr="006C7C28">
        <w:rPr>
          <w:rFonts w:ascii="Bookman Old Style" w:hAnsi="Bookman Old Style" w:cs="Arial"/>
        </w:rPr>
        <w:t xml:space="preserve"> </w:t>
      </w:r>
      <w:r w:rsidR="005F4633">
        <w:rPr>
          <w:rFonts w:ascii="Bookman Old Style" w:hAnsi="Bookman Old Style" w:cs="Arial"/>
        </w:rPr>
        <w:t>132 de 2018</w:t>
      </w:r>
      <w:r w:rsidR="007322DC" w:rsidRPr="006C7C28">
        <w:rPr>
          <w:rFonts w:ascii="Bookman Old Style" w:hAnsi="Bookman Old Style" w:cs="Arial"/>
        </w:rPr>
        <w:t xml:space="preserve"> y 011 de 2020</w:t>
      </w:r>
      <w:bookmarkEnd w:id="4"/>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2B6A8535"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0471FA81"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61E0635C" w14:textId="461EA87A" w:rsidR="009B0169" w:rsidRPr="00CD206D" w:rsidRDefault="00682647" w:rsidP="009353D2">
      <w:pPr>
        <w:spacing w:before="240" w:after="240"/>
        <w:ind w:left="0"/>
        <w:jc w:val="both"/>
        <w:rPr>
          <w:rFonts w:ascii="Bookman Old Style" w:hAnsi="Bookman Old Style"/>
        </w:rPr>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4F95EFD5" w:rsidR="00035D47" w:rsidRPr="001954E9" w:rsidRDefault="00CD206D"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w:t>
      </w:r>
      <w:r w:rsidR="00035D47" w:rsidRPr="001954E9">
        <w:rPr>
          <w:rFonts w:ascii="Bookman Old Style" w:hAnsi="Bookman Old Style" w:cs="Arial"/>
          <w:b/>
          <w:spacing w:val="80"/>
        </w:rPr>
        <w:t>APÍTULO</w:t>
      </w:r>
      <w:r w:rsidR="00B917E4">
        <w:rPr>
          <w:rFonts w:ascii="Bookman Old Style" w:hAnsi="Bookman Old Style" w:cs="Arial"/>
          <w:b/>
          <w:spacing w:val="80"/>
        </w:rPr>
        <w:t xml:space="preserve"> </w:t>
      </w:r>
      <w:r w:rsidR="00035D47"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31EE89C6" w14:textId="77777777" w:rsidR="00CD206D" w:rsidRDefault="00327FC7" w:rsidP="00CD206D">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3FB58650" w:rsidR="00327FC7" w:rsidRPr="00CD206D" w:rsidRDefault="00CD206D" w:rsidP="00CD206D">
      <w:pPr>
        <w:widowControl w:val="0"/>
        <w:adjustRightInd w:val="0"/>
        <w:spacing w:before="240" w:after="240"/>
        <w:ind w:left="0" w:right="23"/>
        <w:jc w:val="center"/>
        <w:rPr>
          <w:rFonts w:ascii="Bookman Old Style" w:hAnsi="Bookman Old Style" w:cs="Arial"/>
        </w:rPr>
      </w:pPr>
      <w:r>
        <w:rPr>
          <w:rFonts w:ascii="Bookman Old Style" w:hAnsi="Bookman Old Style" w:cs="Arial"/>
          <w:b/>
          <w:spacing w:val="80"/>
        </w:rPr>
        <w:t>C</w:t>
      </w:r>
      <w:r w:rsidR="00AF2DA8">
        <w:rPr>
          <w:rFonts w:ascii="Bookman Old Style" w:hAnsi="Bookman Old Style" w:cs="Arial"/>
          <w:b/>
          <w:spacing w:val="80"/>
        </w:rPr>
        <w:t>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0301DA33"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9F3995">
        <w:rPr>
          <w:rFonts w:ascii="Bookman Old Style" w:hAnsi="Bookman Old Style" w:cs="Arial"/>
          <w:lang w:val="es-ES_tradnl"/>
        </w:rPr>
        <w:t>SUPERGAS DE NARIÑO S.A.</w:t>
      </w:r>
      <w:r w:rsidR="009F3995" w:rsidRPr="00CF46BA">
        <w:rPr>
          <w:rFonts w:ascii="Bookman Old Style" w:hAnsi="Bookman Old Style" w:cs="Arial"/>
          <w:lang w:val="es-ES_tradnl"/>
        </w:rPr>
        <w:t xml:space="preserve"> </w:t>
      </w:r>
      <w:r w:rsidR="009F3995">
        <w:rPr>
          <w:rFonts w:ascii="Bookman Old Style" w:hAnsi="Bookman Old Style" w:cs="Arial"/>
          <w:lang w:val="es-ES_tradnl"/>
        </w:rPr>
        <w:t>E.S.P.</w:t>
      </w:r>
      <w:r w:rsidR="00BE1B46">
        <w:rPr>
          <w:rFonts w:ascii="Bookman Old Style" w:hAnsi="Bookman Old Style" w:cs="Arial"/>
          <w:lang w:val="es-ES_tradnl"/>
        </w:rPr>
        <w:t xml:space="preserve"> </w:t>
      </w:r>
      <w:r w:rsidR="00B00326">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Default="002C465D" w:rsidP="002C465D">
      <w:pPr>
        <w:widowControl w:val="0"/>
        <w:adjustRightInd w:val="0"/>
        <w:ind w:left="0" w:right="20"/>
        <w:jc w:val="both"/>
        <w:rPr>
          <w:rFonts w:ascii="Bookman Old Style" w:hAnsi="Bookman Old Style" w:cs="Arial"/>
          <w:spacing w:val="-4"/>
        </w:rPr>
      </w:pPr>
    </w:p>
    <w:p w14:paraId="56795F98" w14:textId="4D735423" w:rsidR="00D47F65" w:rsidRDefault="002C465D" w:rsidP="00CD206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5C6FA94A" w14:textId="77777777" w:rsidR="00CD206D" w:rsidRPr="00CD206D" w:rsidRDefault="00CD206D" w:rsidP="00CD206D">
      <w:pPr>
        <w:widowControl w:val="0"/>
        <w:adjustRightInd w:val="0"/>
        <w:ind w:left="0" w:right="20"/>
        <w:jc w:val="both"/>
        <w:rPr>
          <w:rFonts w:ascii="Bookman Old Style" w:hAnsi="Bookman Old Style" w:cs="Arial"/>
          <w:spacing w:val="-4"/>
        </w:rPr>
      </w:pPr>
    </w:p>
    <w:p w14:paraId="0CD6D0B3" w14:textId="018914A8"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Pr="00CD206D" w:rsidRDefault="00FD458E" w:rsidP="00341E8F">
      <w:pPr>
        <w:widowControl w:val="0"/>
        <w:adjustRightInd w:val="0"/>
        <w:ind w:left="0" w:right="20"/>
        <w:jc w:val="both"/>
        <w:rPr>
          <w:rFonts w:ascii="Bookman Old Style" w:hAnsi="Bookman Old Style" w:cs="Arial"/>
          <w:sz w:val="16"/>
          <w:szCs w:val="16"/>
        </w:rPr>
      </w:pPr>
    </w:p>
    <w:p w14:paraId="60753E0F" w14:textId="05DC388A" w:rsidR="00FD458E" w:rsidRPr="00FA78AC" w:rsidRDefault="00273C2C" w:rsidP="00551C7E">
      <w:pPr>
        <w:widowControl w:val="0"/>
        <w:adjustRightInd w:val="0"/>
        <w:ind w:left="0" w:right="20"/>
        <w:rPr>
          <w:rFonts w:ascii="Bookman Old Style" w:hAnsi="Bookman Old Style" w:cs="Arial"/>
          <w:b/>
          <w:bCs/>
          <w:spacing w:val="-3"/>
        </w:rPr>
      </w:pPr>
      <w:r w:rsidRPr="001954E9">
        <w:rPr>
          <w:rFonts w:ascii="Bookman Old Style" w:hAnsi="Bookman Old Style" w:cs="Arial"/>
        </w:rPr>
        <w:t>Dada en Bogotá, D.C.</w:t>
      </w:r>
      <w:r w:rsidR="00FA78AC">
        <w:rPr>
          <w:rFonts w:ascii="Bookman Old Style" w:hAnsi="Bookman Old Style" w:cs="Arial"/>
        </w:rPr>
        <w:t xml:space="preserve"> </w:t>
      </w:r>
      <w:r w:rsidR="00FA78AC" w:rsidRPr="00FA78AC">
        <w:rPr>
          <w:rFonts w:ascii="Bookman Old Style" w:hAnsi="Bookman Old Style" w:cs="Arial"/>
          <w:b/>
          <w:bCs/>
        </w:rPr>
        <w:t>24 SEP. 2021</w:t>
      </w:r>
    </w:p>
    <w:p w14:paraId="0CDAB5FF" w14:textId="52AA53AD"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4403B1E7" w14:textId="513F5CBA" w:rsidR="00174701" w:rsidRDefault="00174701"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666660" w14:paraId="3597A00C" w14:textId="77777777" w:rsidTr="00317451">
        <w:trPr>
          <w:trHeight w:val="887"/>
          <w:jc w:val="center"/>
        </w:trPr>
        <w:tc>
          <w:tcPr>
            <w:tcW w:w="4962" w:type="dxa"/>
          </w:tcPr>
          <w:p w14:paraId="5704017C" w14:textId="3B550309" w:rsidR="009B5845" w:rsidRPr="00CD73E0" w:rsidRDefault="008158EC" w:rsidP="00AF2DA8">
            <w:pPr>
              <w:tabs>
                <w:tab w:val="left" w:pos="-720"/>
              </w:tabs>
              <w:suppressAutoHyphens/>
              <w:ind w:left="0"/>
              <w:jc w:val="center"/>
              <w:rPr>
                <w:rFonts w:ascii="Bookman Old Style" w:hAnsi="Bookman Old Style"/>
                <w:b/>
              </w:rPr>
            </w:pPr>
            <w:r>
              <w:rPr>
                <w:rFonts w:ascii="Bookman Old Style" w:hAnsi="Bookman Old Style"/>
                <w:b/>
              </w:rPr>
              <w:t>MIGUEL LOTERO ROBLEDO</w:t>
            </w:r>
          </w:p>
          <w:p w14:paraId="4F783784" w14:textId="019F10A7"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Ministro de Minas y</w:t>
            </w:r>
            <w:r w:rsidR="002F243E">
              <w:rPr>
                <w:rFonts w:ascii="Bookman Old Style" w:hAnsi="Bookman Old Style"/>
              </w:rPr>
              <w:t xml:space="preserve"> </w:t>
            </w:r>
            <w:r w:rsidRPr="009C2A96">
              <w:rPr>
                <w:rFonts w:ascii="Bookman Old Style" w:hAnsi="Bookman Old Style"/>
              </w:rPr>
              <w:t>Energía</w:t>
            </w:r>
            <w:r w:rsidR="008801C3">
              <w:rPr>
                <w:rFonts w:ascii="Bookman Old Style" w:hAnsi="Bookman Old Style"/>
              </w:rPr>
              <w:t xml:space="preserve"> (E)</w:t>
            </w:r>
          </w:p>
          <w:p w14:paraId="6B8608EA" w14:textId="51F69D04" w:rsidR="00984132" w:rsidRPr="00BD0865" w:rsidRDefault="00281F44" w:rsidP="00281F44">
            <w:pPr>
              <w:tabs>
                <w:tab w:val="left" w:pos="-720"/>
              </w:tabs>
              <w:suppressAutoHyphens/>
              <w:ind w:left="0"/>
              <w:jc w:val="center"/>
              <w:rPr>
                <w:rFonts w:ascii="Bookman Old Style" w:hAnsi="Bookman Old Style" w:cs="Arial"/>
                <w:b/>
                <w:strike/>
                <w:spacing w:val="-3"/>
              </w:rPr>
            </w:pPr>
            <w:r w:rsidRPr="009C2A96">
              <w:rPr>
                <w:rFonts w:ascii="Bookman Old Style" w:hAnsi="Bookman Old Style"/>
              </w:rPr>
              <w:t>Presidente</w:t>
            </w:r>
          </w:p>
        </w:tc>
        <w:tc>
          <w:tcPr>
            <w:tcW w:w="4729" w:type="dxa"/>
          </w:tcPr>
          <w:p w14:paraId="1010F52B" w14:textId="50521851" w:rsidR="0027242C" w:rsidRPr="00666660" w:rsidRDefault="00630566" w:rsidP="0027242C">
            <w:pPr>
              <w:tabs>
                <w:tab w:val="left" w:pos="-720"/>
              </w:tabs>
              <w:suppressAutoHyphens/>
              <w:ind w:left="0"/>
              <w:jc w:val="center"/>
              <w:rPr>
                <w:rFonts w:ascii="Bookman Old Style" w:hAnsi="Bookman Old Style" w:cs="Arial"/>
                <w:b/>
              </w:rPr>
            </w:pPr>
            <w:r>
              <w:rPr>
                <w:rFonts w:ascii="Bookman Old Style" w:hAnsi="Bookman Old Style" w:cs="Arial"/>
                <w:b/>
              </w:rPr>
              <w:t>MARÍ</w:t>
            </w:r>
            <w:r w:rsidR="000E06F9">
              <w:rPr>
                <w:rFonts w:ascii="Bookman Old Style" w:hAnsi="Bookman Old Style" w:cs="Arial"/>
                <w:b/>
              </w:rPr>
              <w:t>A CLAUDIA ALZ</w:t>
            </w:r>
            <w:r w:rsidR="00B75477">
              <w:rPr>
                <w:rFonts w:ascii="Bookman Old Style" w:hAnsi="Bookman Old Style" w:cs="Arial"/>
                <w:b/>
              </w:rPr>
              <w:t>A</w:t>
            </w:r>
            <w:r w:rsidR="000E06F9">
              <w:rPr>
                <w:rFonts w:ascii="Bookman Old Style" w:hAnsi="Bookman Old Style" w:cs="Arial"/>
                <w:b/>
              </w:rPr>
              <w:t>TE MONROY</w:t>
            </w:r>
          </w:p>
          <w:p w14:paraId="759A2558" w14:textId="216C3AD2"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w:t>
            </w:r>
            <w:r w:rsidR="000E06F9">
              <w:rPr>
                <w:rFonts w:ascii="Bookman Old Style" w:hAnsi="Bookman Old Style" w:cs="Arial"/>
                <w:spacing w:val="-3"/>
              </w:rPr>
              <w:t>a</w:t>
            </w:r>
            <w:r>
              <w:rPr>
                <w:rFonts w:ascii="Bookman Old Style" w:hAnsi="Bookman Old Style" w:cs="Arial"/>
                <w:spacing w:val="-3"/>
              </w:rPr>
              <w:t xml:space="preserve"> Ejecutiv</w:t>
            </w:r>
            <w:r w:rsidR="000E06F9">
              <w:rPr>
                <w:rFonts w:ascii="Bookman Old Style" w:hAnsi="Bookman Old Style" w:cs="Arial"/>
                <w:spacing w:val="-3"/>
              </w:rPr>
              <w:t>a (E)</w:t>
            </w:r>
            <w:r>
              <w:rPr>
                <w:rFonts w:ascii="Bookman Old Style" w:hAnsi="Bookman Old Style" w:cs="Arial"/>
                <w:spacing w:val="-3"/>
              </w:rPr>
              <w:t xml:space="preserve"> </w:t>
            </w:r>
          </w:p>
        </w:tc>
      </w:tr>
    </w:tbl>
    <w:p w14:paraId="01936011" w14:textId="30DF3667" w:rsidR="00273C2C" w:rsidRPr="001954E9" w:rsidRDefault="00DC7657" w:rsidP="005F5EEB">
      <w:pPr>
        <w:widowControl w:val="0"/>
        <w:adjustRightInd w:val="0"/>
        <w:ind w:left="0"/>
        <w:rPr>
          <w:rFonts w:ascii="Bookman Old Style" w:hAnsi="Bookman Old Style" w:cs="Arial"/>
          <w:b/>
          <w:bCs/>
        </w:rPr>
      </w:pPr>
      <w:r>
        <w:rPr>
          <w:rFonts w:ascii="Bookman Old Style" w:hAnsi="Bookman Old Style" w:cs="Arial"/>
          <w:b/>
          <w:bCs/>
        </w:rPr>
        <w:br w:type="page"/>
      </w:r>
      <w:r w:rsidR="005F5EEB">
        <w:rPr>
          <w:rFonts w:ascii="Bookman Old Style" w:hAnsi="Bookman Old Style" w:cs="Arial"/>
          <w:b/>
          <w:bCs/>
        </w:rPr>
        <w:t xml:space="preserve">                                                   </w:t>
      </w:r>
      <w:r w:rsidR="00273C2C"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6508DAE8" w14:textId="23A2D0EF" w:rsidR="006B04D6" w:rsidRDefault="00273C2C" w:rsidP="006B04D6">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3836248F" w14:textId="77777777" w:rsidR="00E302E2" w:rsidRDefault="00E302E2" w:rsidP="006B04D6">
      <w:pPr>
        <w:keepNext/>
        <w:widowControl w:val="0"/>
        <w:adjustRightInd w:val="0"/>
        <w:ind w:left="0"/>
        <w:jc w:val="center"/>
        <w:outlineLvl w:val="0"/>
        <w:rPr>
          <w:rFonts w:ascii="Bookman Old Style" w:hAnsi="Bookman Old Style"/>
          <w:b/>
          <w:bCs/>
        </w:rPr>
      </w:pPr>
    </w:p>
    <w:tbl>
      <w:tblPr>
        <w:tblW w:w="4897" w:type="pct"/>
        <w:jc w:val="center"/>
        <w:tblLayout w:type="fixed"/>
        <w:tblCellMar>
          <w:left w:w="70" w:type="dxa"/>
          <w:right w:w="70" w:type="dxa"/>
        </w:tblCellMar>
        <w:tblLook w:val="04A0" w:firstRow="1" w:lastRow="0" w:firstColumn="1" w:lastColumn="0" w:noHBand="0" w:noVBand="1"/>
      </w:tblPr>
      <w:tblGrid>
        <w:gridCol w:w="1138"/>
        <w:gridCol w:w="1570"/>
        <w:gridCol w:w="648"/>
        <w:gridCol w:w="207"/>
        <w:gridCol w:w="857"/>
        <w:gridCol w:w="857"/>
        <w:gridCol w:w="714"/>
        <w:gridCol w:w="578"/>
        <w:gridCol w:w="399"/>
        <w:gridCol w:w="399"/>
        <w:gridCol w:w="399"/>
        <w:gridCol w:w="401"/>
        <w:gridCol w:w="15"/>
        <w:gridCol w:w="956"/>
        <w:gridCol w:w="15"/>
      </w:tblGrid>
      <w:tr w:rsidR="00E302E2" w:rsidRPr="00E302E2" w14:paraId="75F8D089" w14:textId="77777777" w:rsidTr="00934140">
        <w:trPr>
          <w:trHeight w:val="77"/>
          <w:tblHeader/>
          <w:jc w:val="center"/>
        </w:trPr>
        <w:tc>
          <w:tcPr>
            <w:tcW w:w="6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F3A7F3" w14:textId="77777777" w:rsidR="00E302E2" w:rsidRPr="00E302E2" w:rsidRDefault="00E302E2" w:rsidP="00E302E2">
            <w:pPr>
              <w:ind w:left="0"/>
              <w:jc w:val="center"/>
              <w:rPr>
                <w:rFonts w:ascii="Arial" w:hAnsi="Arial" w:cs="Arial"/>
                <w:b/>
                <w:sz w:val="11"/>
                <w:szCs w:val="11"/>
                <w:lang w:val="es-CO" w:eastAsia="es-CO"/>
              </w:rPr>
            </w:pPr>
            <w:r w:rsidRPr="00E302E2">
              <w:rPr>
                <w:rFonts w:ascii="Arial" w:hAnsi="Arial" w:cs="Arial"/>
                <w:b/>
                <w:sz w:val="11"/>
                <w:szCs w:val="11"/>
                <w:lang w:val="es-CO" w:eastAsia="es-CO"/>
              </w:rPr>
              <w:t>Municipio</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7EE321" w14:textId="77777777" w:rsidR="00E302E2" w:rsidRPr="00E302E2" w:rsidRDefault="00E302E2" w:rsidP="00E302E2">
            <w:pPr>
              <w:ind w:left="0"/>
              <w:jc w:val="center"/>
              <w:rPr>
                <w:rFonts w:ascii="Arial" w:hAnsi="Arial" w:cs="Arial"/>
                <w:b/>
                <w:sz w:val="11"/>
                <w:szCs w:val="11"/>
                <w:lang w:val="es-CO" w:eastAsia="es-CO"/>
              </w:rPr>
            </w:pPr>
            <w:r w:rsidRPr="00E302E2">
              <w:rPr>
                <w:rFonts w:ascii="Arial" w:hAnsi="Arial" w:cs="Arial"/>
                <w:b/>
                <w:sz w:val="11"/>
                <w:szCs w:val="11"/>
                <w:lang w:val="es-CO" w:eastAsia="es-CO"/>
              </w:rPr>
              <w:t>Unidad Constructiva</w:t>
            </w:r>
          </w:p>
        </w:tc>
        <w:tc>
          <w:tcPr>
            <w:tcW w:w="467"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ADC3843" w14:textId="77777777" w:rsidR="00E302E2" w:rsidRPr="00E302E2" w:rsidRDefault="00E302E2" w:rsidP="00E302E2">
            <w:pPr>
              <w:ind w:left="0"/>
              <w:jc w:val="center"/>
              <w:rPr>
                <w:rFonts w:ascii="Arial" w:hAnsi="Arial" w:cs="Arial"/>
                <w:b/>
                <w:sz w:val="11"/>
                <w:szCs w:val="11"/>
                <w:lang w:val="es-CO" w:eastAsia="es-CO"/>
              </w:rPr>
            </w:pPr>
            <w:r w:rsidRPr="00E302E2">
              <w:rPr>
                <w:rFonts w:ascii="Arial" w:hAnsi="Arial" w:cs="Arial"/>
                <w:b/>
                <w:sz w:val="11"/>
                <w:szCs w:val="11"/>
                <w:lang w:val="es-CO" w:eastAsia="es-CO"/>
              </w:rPr>
              <w:t>Código UC</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6742ED" w14:textId="77777777" w:rsidR="00E302E2" w:rsidRPr="00E302E2" w:rsidRDefault="00E302E2" w:rsidP="00E302E2">
            <w:pPr>
              <w:ind w:left="0"/>
              <w:jc w:val="center"/>
              <w:rPr>
                <w:rFonts w:ascii="Arial" w:hAnsi="Arial" w:cs="Arial"/>
                <w:b/>
                <w:sz w:val="11"/>
                <w:szCs w:val="11"/>
                <w:lang w:val="es-CO" w:eastAsia="es-CO"/>
              </w:rPr>
            </w:pPr>
            <w:r w:rsidRPr="00E302E2">
              <w:rPr>
                <w:rFonts w:ascii="Arial" w:hAnsi="Arial" w:cs="Arial"/>
                <w:b/>
                <w:sz w:val="11"/>
                <w:szCs w:val="11"/>
                <w:lang w:val="es-CO" w:eastAsia="es-CO"/>
              </w:rPr>
              <w:t>Costo</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7F36D2" w14:textId="77777777" w:rsidR="00E302E2" w:rsidRPr="00E302E2" w:rsidRDefault="00E302E2" w:rsidP="00E302E2">
            <w:pPr>
              <w:ind w:left="0"/>
              <w:jc w:val="center"/>
              <w:rPr>
                <w:rFonts w:ascii="Arial" w:hAnsi="Arial" w:cs="Arial"/>
                <w:b/>
                <w:sz w:val="11"/>
                <w:szCs w:val="11"/>
                <w:lang w:val="es-CO" w:eastAsia="es-CO"/>
              </w:rPr>
            </w:pPr>
            <w:r w:rsidRPr="00E302E2">
              <w:rPr>
                <w:rFonts w:ascii="Arial" w:hAnsi="Arial" w:cs="Arial"/>
                <w:b/>
                <w:sz w:val="11"/>
                <w:szCs w:val="11"/>
                <w:lang w:val="es-CO" w:eastAsia="es-CO"/>
              </w:rPr>
              <w:t>Tipo de Inversión</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66DD06" w14:textId="77777777" w:rsidR="00E302E2" w:rsidRPr="00E302E2" w:rsidRDefault="00E302E2" w:rsidP="00E302E2">
            <w:pPr>
              <w:ind w:left="0"/>
              <w:jc w:val="center"/>
              <w:rPr>
                <w:rFonts w:ascii="Arial" w:hAnsi="Arial" w:cs="Arial"/>
                <w:b/>
                <w:sz w:val="11"/>
                <w:szCs w:val="11"/>
                <w:lang w:val="es-CO" w:eastAsia="es-CO"/>
              </w:rPr>
            </w:pPr>
            <w:r w:rsidRPr="00E302E2">
              <w:rPr>
                <w:rFonts w:ascii="Arial" w:hAnsi="Arial" w:cs="Arial"/>
                <w:b/>
                <w:sz w:val="11"/>
                <w:szCs w:val="11"/>
                <w:lang w:val="es-CO" w:eastAsia="es-CO"/>
              </w:rPr>
              <w:t>Red</w:t>
            </w:r>
          </w:p>
        </w:tc>
        <w:tc>
          <w:tcPr>
            <w:tcW w:w="1197"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39F4A3" w14:textId="77777777" w:rsidR="00E302E2" w:rsidRPr="00E302E2" w:rsidRDefault="00E302E2" w:rsidP="00E302E2">
            <w:pPr>
              <w:ind w:left="0"/>
              <w:jc w:val="center"/>
              <w:rPr>
                <w:rFonts w:ascii="Arial" w:hAnsi="Arial" w:cs="Arial"/>
                <w:b/>
                <w:sz w:val="11"/>
                <w:szCs w:val="11"/>
                <w:lang w:val="es-CO" w:eastAsia="es-CO"/>
              </w:rPr>
            </w:pPr>
            <w:r w:rsidRPr="00E302E2">
              <w:rPr>
                <w:rFonts w:ascii="Arial" w:hAnsi="Arial" w:cs="Arial"/>
                <w:b/>
                <w:sz w:val="11"/>
                <w:szCs w:val="11"/>
                <w:lang w:val="es-CO" w:eastAsia="es-CO"/>
              </w:rPr>
              <w:t>Cantidad</w:t>
            </w:r>
          </w:p>
        </w:tc>
        <w:tc>
          <w:tcPr>
            <w:tcW w:w="530" w:type="pct"/>
            <w:gridSpan w:val="2"/>
            <w:tcBorders>
              <w:top w:val="single" w:sz="4" w:space="0" w:color="auto"/>
              <w:left w:val="single" w:sz="4" w:space="0" w:color="auto"/>
              <w:right w:val="single" w:sz="4" w:space="0" w:color="auto"/>
            </w:tcBorders>
            <w:shd w:val="clear" w:color="auto" w:fill="D9D9D9" w:themeFill="background1" w:themeFillShade="D9"/>
            <w:vAlign w:val="center"/>
            <w:hideMark/>
          </w:tcPr>
          <w:p w14:paraId="6F6AF9AA" w14:textId="77777777" w:rsidR="00E302E2" w:rsidRPr="00E302E2" w:rsidRDefault="00E302E2" w:rsidP="00E302E2">
            <w:pPr>
              <w:ind w:left="0"/>
              <w:jc w:val="center"/>
              <w:rPr>
                <w:rFonts w:ascii="Arial" w:hAnsi="Arial" w:cs="Arial"/>
                <w:b/>
                <w:sz w:val="11"/>
                <w:szCs w:val="11"/>
                <w:lang w:val="es-CO" w:eastAsia="es-CO"/>
              </w:rPr>
            </w:pPr>
            <w:r w:rsidRPr="00E302E2">
              <w:rPr>
                <w:rFonts w:ascii="Arial" w:hAnsi="Arial" w:cs="Arial"/>
                <w:b/>
                <w:sz w:val="11"/>
                <w:szCs w:val="11"/>
                <w:lang w:val="es-CO" w:eastAsia="es-CO"/>
              </w:rPr>
              <w:t>Costo total</w:t>
            </w:r>
          </w:p>
        </w:tc>
      </w:tr>
      <w:tr w:rsidR="00E302E2" w:rsidRPr="00E302E2" w14:paraId="2F981973" w14:textId="77777777" w:rsidTr="00934140">
        <w:trPr>
          <w:gridAfter w:val="1"/>
          <w:wAfter w:w="8" w:type="pct"/>
          <w:trHeight w:val="77"/>
          <w:tblHeader/>
          <w:jc w:val="center"/>
        </w:trPr>
        <w:tc>
          <w:tcPr>
            <w:tcW w:w="622" w:type="pct"/>
            <w:vMerge/>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65199E" w14:textId="77777777" w:rsidR="00E302E2" w:rsidRPr="00E302E2" w:rsidRDefault="00E302E2" w:rsidP="00E302E2">
            <w:pPr>
              <w:ind w:left="0"/>
              <w:jc w:val="center"/>
              <w:rPr>
                <w:rFonts w:ascii="Arial" w:hAnsi="Arial" w:cs="Arial"/>
                <w:sz w:val="11"/>
                <w:szCs w:val="11"/>
                <w:lang w:val="es-CO" w:eastAsia="es-CO"/>
              </w:rPr>
            </w:pPr>
          </w:p>
        </w:tc>
        <w:tc>
          <w:tcPr>
            <w:tcW w:w="85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7294BA5B" w14:textId="77777777" w:rsidR="00E302E2" w:rsidRPr="00E302E2" w:rsidRDefault="00E302E2" w:rsidP="00E302E2">
            <w:pPr>
              <w:ind w:left="0"/>
              <w:jc w:val="center"/>
              <w:rPr>
                <w:rFonts w:ascii="Arial" w:hAnsi="Arial" w:cs="Arial"/>
                <w:sz w:val="11"/>
                <w:szCs w:val="11"/>
                <w:lang w:val="es-CO" w:eastAsia="es-CO"/>
              </w:rPr>
            </w:pPr>
          </w:p>
        </w:tc>
        <w:tc>
          <w:tcPr>
            <w:tcW w:w="467" w:type="pct"/>
            <w:gridSpan w:val="2"/>
            <w:vMerge/>
            <w:tcBorders>
              <w:left w:val="single" w:sz="4" w:space="0" w:color="auto"/>
              <w:bottom w:val="single" w:sz="4" w:space="0" w:color="auto"/>
              <w:right w:val="single" w:sz="4" w:space="0" w:color="auto"/>
            </w:tcBorders>
            <w:shd w:val="clear" w:color="000000" w:fill="D9D9D9"/>
            <w:vAlign w:val="center"/>
          </w:tcPr>
          <w:p w14:paraId="4EBE2DD8" w14:textId="77777777" w:rsidR="00E302E2" w:rsidRPr="00E302E2" w:rsidRDefault="00E302E2" w:rsidP="00E302E2">
            <w:pPr>
              <w:ind w:left="0"/>
              <w:jc w:val="center"/>
              <w:rPr>
                <w:rFonts w:ascii="Arial" w:hAnsi="Arial" w:cs="Arial"/>
                <w:sz w:val="11"/>
                <w:szCs w:val="11"/>
                <w:lang w:val="es-CO" w:eastAsia="es-CO"/>
              </w:rPr>
            </w:pPr>
          </w:p>
        </w:tc>
        <w:tc>
          <w:tcPr>
            <w:tcW w:w="46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70F189D0" w14:textId="77777777" w:rsidR="00E302E2" w:rsidRPr="00E302E2" w:rsidRDefault="00E302E2" w:rsidP="00E302E2">
            <w:pPr>
              <w:ind w:left="0"/>
              <w:jc w:val="center"/>
              <w:rPr>
                <w:rFonts w:ascii="Arial" w:hAnsi="Arial" w:cs="Arial"/>
                <w:sz w:val="11"/>
                <w:szCs w:val="11"/>
                <w:lang w:val="es-CO" w:eastAsia="es-CO"/>
              </w:rPr>
            </w:pPr>
          </w:p>
        </w:tc>
        <w:tc>
          <w:tcPr>
            <w:tcW w:w="46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7D40E24D" w14:textId="77777777" w:rsidR="00E302E2" w:rsidRPr="00E302E2" w:rsidRDefault="00E302E2" w:rsidP="00E302E2">
            <w:pPr>
              <w:ind w:left="0"/>
              <w:jc w:val="center"/>
              <w:rPr>
                <w:rFonts w:ascii="Arial" w:hAnsi="Arial" w:cs="Arial"/>
                <w:sz w:val="11"/>
                <w:szCs w:val="11"/>
                <w:lang w:val="es-CO" w:eastAsia="es-CO"/>
              </w:rPr>
            </w:pPr>
          </w:p>
        </w:tc>
        <w:tc>
          <w:tcPr>
            <w:tcW w:w="390"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D3699FC" w14:textId="77777777" w:rsidR="00E302E2" w:rsidRPr="00E302E2" w:rsidRDefault="00E302E2" w:rsidP="00E302E2">
            <w:pPr>
              <w:ind w:left="0"/>
              <w:jc w:val="center"/>
              <w:rPr>
                <w:rFonts w:ascii="Arial" w:hAnsi="Arial" w:cs="Arial"/>
                <w:sz w:val="11"/>
                <w:szCs w:val="11"/>
                <w:lang w:val="es-CO" w:eastAsia="es-CO"/>
              </w:rPr>
            </w:pPr>
          </w:p>
        </w:tc>
        <w:tc>
          <w:tcPr>
            <w:tcW w:w="31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BE35AE" w14:textId="77777777" w:rsidR="00E302E2" w:rsidRPr="00E302E2" w:rsidRDefault="00E302E2" w:rsidP="00E302E2">
            <w:pPr>
              <w:ind w:left="0"/>
              <w:jc w:val="center"/>
              <w:rPr>
                <w:rFonts w:ascii="Arial" w:hAnsi="Arial" w:cs="Arial"/>
                <w:b/>
                <w:sz w:val="11"/>
                <w:szCs w:val="11"/>
                <w:lang w:val="es-CO" w:eastAsia="es-CO"/>
              </w:rPr>
            </w:pPr>
            <w:r w:rsidRPr="00E302E2">
              <w:rPr>
                <w:rFonts w:ascii="Arial" w:hAnsi="Arial" w:cs="Arial"/>
                <w:b/>
                <w:sz w:val="11"/>
                <w:szCs w:val="11"/>
                <w:lang w:val="es-CO" w:eastAsia="es-CO"/>
              </w:rPr>
              <w:t>Año 1</w:t>
            </w:r>
          </w:p>
        </w:tc>
        <w:tc>
          <w:tcPr>
            <w:tcW w:w="2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1E4BF3" w14:textId="77777777" w:rsidR="00E302E2" w:rsidRPr="00E302E2" w:rsidRDefault="00E302E2" w:rsidP="00E302E2">
            <w:pPr>
              <w:ind w:left="0"/>
              <w:jc w:val="center"/>
              <w:rPr>
                <w:rFonts w:ascii="Arial" w:hAnsi="Arial" w:cs="Arial"/>
                <w:b/>
                <w:sz w:val="11"/>
                <w:szCs w:val="11"/>
                <w:lang w:val="es-CO" w:eastAsia="es-CO"/>
              </w:rPr>
            </w:pPr>
            <w:r w:rsidRPr="00E302E2">
              <w:rPr>
                <w:rFonts w:ascii="Arial" w:hAnsi="Arial" w:cs="Arial"/>
                <w:b/>
                <w:sz w:val="11"/>
                <w:szCs w:val="11"/>
                <w:lang w:val="es-CO" w:eastAsia="es-CO"/>
              </w:rPr>
              <w:t>Año 2</w:t>
            </w:r>
          </w:p>
        </w:tc>
        <w:tc>
          <w:tcPr>
            <w:tcW w:w="2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5466F1" w14:textId="77777777" w:rsidR="00E302E2" w:rsidRPr="00E302E2" w:rsidRDefault="00E302E2" w:rsidP="00E302E2">
            <w:pPr>
              <w:ind w:left="0"/>
              <w:jc w:val="center"/>
              <w:rPr>
                <w:rFonts w:ascii="Arial" w:hAnsi="Arial" w:cs="Arial"/>
                <w:b/>
                <w:sz w:val="11"/>
                <w:szCs w:val="11"/>
                <w:lang w:val="es-CO" w:eastAsia="es-CO"/>
              </w:rPr>
            </w:pPr>
            <w:r w:rsidRPr="00E302E2">
              <w:rPr>
                <w:rFonts w:ascii="Arial" w:hAnsi="Arial" w:cs="Arial"/>
                <w:b/>
                <w:sz w:val="11"/>
                <w:szCs w:val="11"/>
                <w:lang w:val="es-CO" w:eastAsia="es-CO"/>
              </w:rPr>
              <w:t>Año 3</w:t>
            </w:r>
          </w:p>
        </w:tc>
        <w:tc>
          <w:tcPr>
            <w:tcW w:w="2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FE1832" w14:textId="77777777" w:rsidR="00E302E2" w:rsidRPr="00E302E2" w:rsidRDefault="00E302E2" w:rsidP="00E302E2">
            <w:pPr>
              <w:ind w:left="0"/>
              <w:jc w:val="center"/>
              <w:rPr>
                <w:rFonts w:ascii="Arial" w:hAnsi="Arial" w:cs="Arial"/>
                <w:b/>
                <w:sz w:val="11"/>
                <w:szCs w:val="11"/>
                <w:lang w:val="es-CO" w:eastAsia="es-CO"/>
              </w:rPr>
            </w:pPr>
            <w:r w:rsidRPr="00E302E2">
              <w:rPr>
                <w:rFonts w:ascii="Arial" w:hAnsi="Arial" w:cs="Arial"/>
                <w:b/>
                <w:sz w:val="11"/>
                <w:szCs w:val="11"/>
                <w:lang w:val="es-CO" w:eastAsia="es-CO"/>
              </w:rPr>
              <w:t>Año 4</w:t>
            </w:r>
          </w:p>
        </w:tc>
        <w:tc>
          <w:tcPr>
            <w:tcW w:w="21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9F31E8B" w14:textId="77777777" w:rsidR="00E302E2" w:rsidRPr="00E302E2" w:rsidRDefault="00E302E2" w:rsidP="00E302E2">
            <w:pPr>
              <w:ind w:left="0"/>
              <w:jc w:val="center"/>
              <w:rPr>
                <w:rFonts w:ascii="Arial" w:hAnsi="Arial" w:cs="Arial"/>
                <w:b/>
                <w:sz w:val="11"/>
                <w:szCs w:val="11"/>
                <w:lang w:val="es-CO" w:eastAsia="es-CO"/>
              </w:rPr>
            </w:pPr>
            <w:r w:rsidRPr="00E302E2">
              <w:rPr>
                <w:rFonts w:ascii="Arial" w:hAnsi="Arial" w:cs="Arial"/>
                <w:b/>
                <w:sz w:val="11"/>
                <w:szCs w:val="11"/>
                <w:lang w:val="es-CO" w:eastAsia="es-CO"/>
              </w:rPr>
              <w:t>Año 5</w:t>
            </w:r>
          </w:p>
        </w:tc>
        <w:tc>
          <w:tcPr>
            <w:tcW w:w="530" w:type="pct"/>
            <w:gridSpan w:val="2"/>
            <w:tcBorders>
              <w:left w:val="single" w:sz="4" w:space="0" w:color="auto"/>
              <w:bottom w:val="single" w:sz="4" w:space="0" w:color="auto"/>
              <w:right w:val="single" w:sz="4" w:space="0" w:color="auto"/>
            </w:tcBorders>
            <w:shd w:val="clear" w:color="000000" w:fill="D9D9D9"/>
            <w:vAlign w:val="center"/>
            <w:hideMark/>
          </w:tcPr>
          <w:p w14:paraId="1EE76EF3" w14:textId="77777777" w:rsidR="00E302E2" w:rsidRPr="00E302E2" w:rsidRDefault="00E302E2" w:rsidP="00E302E2">
            <w:pPr>
              <w:ind w:left="0"/>
              <w:jc w:val="center"/>
              <w:rPr>
                <w:rFonts w:ascii="Arial" w:hAnsi="Arial" w:cs="Arial"/>
                <w:sz w:val="11"/>
                <w:szCs w:val="11"/>
                <w:lang w:val="es-CO" w:eastAsia="es-CO"/>
              </w:rPr>
            </w:pPr>
          </w:p>
        </w:tc>
      </w:tr>
      <w:tr w:rsidR="00E302E2" w:rsidRPr="00E302E2" w14:paraId="4FC26AA4"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51AF4"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7FC1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3/4 pulg. en Calzada Concreto</w:t>
            </w:r>
          </w:p>
        </w:tc>
        <w:tc>
          <w:tcPr>
            <w:tcW w:w="467" w:type="pct"/>
            <w:gridSpan w:val="2"/>
            <w:tcBorders>
              <w:top w:val="single" w:sz="4" w:space="0" w:color="auto"/>
              <w:left w:val="single" w:sz="4" w:space="0" w:color="auto"/>
              <w:bottom w:val="single" w:sz="4" w:space="0" w:color="auto"/>
              <w:right w:val="single" w:sz="4" w:space="0" w:color="auto"/>
            </w:tcBorders>
            <w:vAlign w:val="center"/>
          </w:tcPr>
          <w:p w14:paraId="624F35D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TPE3/4CO</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D1E62E"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82,550,532</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784175"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42208"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Secundaria</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4A88E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1.96</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34429"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0AB9DA"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88BBD5"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AB9D7"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D83052"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161,799,043</w:t>
            </w:r>
          </w:p>
        </w:tc>
      </w:tr>
      <w:tr w:rsidR="00E302E2" w:rsidRPr="00E302E2" w14:paraId="5A226F79"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1FFE6"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46431117"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1 pulg. en Calzada Concreto</w:t>
            </w:r>
          </w:p>
        </w:tc>
        <w:tc>
          <w:tcPr>
            <w:tcW w:w="467" w:type="pct"/>
            <w:gridSpan w:val="2"/>
            <w:tcBorders>
              <w:top w:val="single" w:sz="4" w:space="0" w:color="auto"/>
              <w:left w:val="nil"/>
              <w:bottom w:val="single" w:sz="4" w:space="0" w:color="auto"/>
              <w:right w:val="single" w:sz="4" w:space="0" w:color="auto"/>
            </w:tcBorders>
            <w:vAlign w:val="center"/>
          </w:tcPr>
          <w:p w14:paraId="15F386FC"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TPE1CO</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E2D0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85,347,935</w:t>
            </w:r>
          </w:p>
        </w:tc>
        <w:tc>
          <w:tcPr>
            <w:tcW w:w="468" w:type="pct"/>
            <w:tcBorders>
              <w:top w:val="single" w:sz="4" w:space="0" w:color="auto"/>
              <w:left w:val="nil"/>
              <w:bottom w:val="single" w:sz="4" w:space="0" w:color="auto"/>
              <w:right w:val="single" w:sz="4" w:space="0" w:color="auto"/>
            </w:tcBorders>
            <w:shd w:val="clear" w:color="auto" w:fill="auto"/>
            <w:noWrap/>
            <w:vAlign w:val="center"/>
          </w:tcPr>
          <w:p w14:paraId="7B62BB03"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15AD4EE3"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Secundaria</w:t>
            </w: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34B82A6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0.1</w:t>
            </w:r>
          </w:p>
        </w:tc>
        <w:tc>
          <w:tcPr>
            <w:tcW w:w="218" w:type="pct"/>
            <w:tcBorders>
              <w:top w:val="single" w:sz="4" w:space="0" w:color="auto"/>
              <w:left w:val="nil"/>
              <w:bottom w:val="single" w:sz="4" w:space="0" w:color="auto"/>
              <w:right w:val="single" w:sz="4" w:space="0" w:color="auto"/>
            </w:tcBorders>
            <w:shd w:val="clear" w:color="auto" w:fill="auto"/>
            <w:noWrap/>
            <w:vAlign w:val="center"/>
          </w:tcPr>
          <w:p w14:paraId="183FF715"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single" w:sz="4" w:space="0" w:color="auto"/>
              <w:left w:val="nil"/>
              <w:bottom w:val="single" w:sz="4" w:space="0" w:color="auto"/>
              <w:right w:val="single" w:sz="4" w:space="0" w:color="auto"/>
            </w:tcBorders>
            <w:shd w:val="clear" w:color="auto" w:fill="auto"/>
            <w:noWrap/>
            <w:vAlign w:val="center"/>
          </w:tcPr>
          <w:p w14:paraId="68F69A8C"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single" w:sz="4" w:space="0" w:color="auto"/>
              <w:left w:val="nil"/>
              <w:bottom w:val="single" w:sz="4" w:space="0" w:color="auto"/>
              <w:right w:val="single" w:sz="4" w:space="0" w:color="auto"/>
            </w:tcBorders>
            <w:shd w:val="clear" w:color="auto" w:fill="auto"/>
            <w:noWrap/>
            <w:vAlign w:val="center"/>
          </w:tcPr>
          <w:p w14:paraId="5793D65B"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single" w:sz="4" w:space="0" w:color="auto"/>
              <w:left w:val="nil"/>
              <w:bottom w:val="single" w:sz="4" w:space="0" w:color="auto"/>
              <w:right w:val="single" w:sz="4" w:space="0" w:color="auto"/>
            </w:tcBorders>
            <w:shd w:val="clear" w:color="auto" w:fill="auto"/>
            <w:noWrap/>
            <w:vAlign w:val="center"/>
          </w:tcPr>
          <w:p w14:paraId="5D9357AB"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tcPr>
          <w:p w14:paraId="78972990"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8,534,793</w:t>
            </w:r>
          </w:p>
        </w:tc>
      </w:tr>
      <w:tr w:rsidR="00E302E2" w:rsidRPr="00E302E2" w14:paraId="2AFB3680"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B6007"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33FDC0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2 pulg. en Calzada Concreto</w:t>
            </w:r>
          </w:p>
        </w:tc>
        <w:tc>
          <w:tcPr>
            <w:tcW w:w="467" w:type="pct"/>
            <w:gridSpan w:val="2"/>
            <w:tcBorders>
              <w:top w:val="single" w:sz="4" w:space="0" w:color="auto"/>
              <w:left w:val="nil"/>
              <w:bottom w:val="single" w:sz="4" w:space="0" w:color="auto"/>
              <w:right w:val="single" w:sz="4" w:space="0" w:color="auto"/>
            </w:tcBorders>
            <w:vAlign w:val="center"/>
          </w:tcPr>
          <w:p w14:paraId="13E929E7"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TPE2CO</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72F93438"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97,542,505</w:t>
            </w:r>
          </w:p>
        </w:tc>
        <w:tc>
          <w:tcPr>
            <w:tcW w:w="468" w:type="pct"/>
            <w:tcBorders>
              <w:top w:val="nil"/>
              <w:left w:val="nil"/>
              <w:bottom w:val="single" w:sz="4" w:space="0" w:color="auto"/>
              <w:right w:val="single" w:sz="4" w:space="0" w:color="auto"/>
            </w:tcBorders>
            <w:shd w:val="clear" w:color="auto" w:fill="auto"/>
            <w:noWrap/>
            <w:vAlign w:val="center"/>
          </w:tcPr>
          <w:p w14:paraId="5D55361D"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2909D46C"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Primaria</w:t>
            </w:r>
          </w:p>
        </w:tc>
        <w:tc>
          <w:tcPr>
            <w:tcW w:w="316" w:type="pct"/>
            <w:tcBorders>
              <w:top w:val="nil"/>
              <w:left w:val="nil"/>
              <w:bottom w:val="single" w:sz="4" w:space="0" w:color="auto"/>
              <w:right w:val="single" w:sz="4" w:space="0" w:color="auto"/>
            </w:tcBorders>
            <w:shd w:val="clear" w:color="auto" w:fill="auto"/>
            <w:noWrap/>
            <w:vAlign w:val="center"/>
          </w:tcPr>
          <w:p w14:paraId="7926FD8F"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0.3</w:t>
            </w:r>
          </w:p>
        </w:tc>
        <w:tc>
          <w:tcPr>
            <w:tcW w:w="218" w:type="pct"/>
            <w:tcBorders>
              <w:top w:val="nil"/>
              <w:left w:val="nil"/>
              <w:bottom w:val="single" w:sz="4" w:space="0" w:color="auto"/>
              <w:right w:val="single" w:sz="4" w:space="0" w:color="auto"/>
            </w:tcBorders>
            <w:shd w:val="clear" w:color="auto" w:fill="auto"/>
            <w:noWrap/>
            <w:vAlign w:val="center"/>
          </w:tcPr>
          <w:p w14:paraId="67DA5E58"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F623880"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61E5ADF"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4590E4B8"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62A33A2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29,262,751</w:t>
            </w:r>
          </w:p>
        </w:tc>
      </w:tr>
      <w:tr w:rsidR="00E302E2" w:rsidRPr="00E302E2" w14:paraId="1A66A2D1"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68CCB"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333F561"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3 pulg. en Calzada Concreto</w:t>
            </w:r>
          </w:p>
        </w:tc>
        <w:tc>
          <w:tcPr>
            <w:tcW w:w="467" w:type="pct"/>
            <w:gridSpan w:val="2"/>
            <w:tcBorders>
              <w:top w:val="single" w:sz="4" w:space="0" w:color="auto"/>
              <w:left w:val="nil"/>
              <w:bottom w:val="single" w:sz="4" w:space="0" w:color="auto"/>
              <w:right w:val="single" w:sz="4" w:space="0" w:color="auto"/>
            </w:tcBorders>
            <w:vAlign w:val="center"/>
          </w:tcPr>
          <w:p w14:paraId="6B595577"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TPE3CO</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5D30B528"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134,316,717</w:t>
            </w:r>
          </w:p>
        </w:tc>
        <w:tc>
          <w:tcPr>
            <w:tcW w:w="468" w:type="pct"/>
            <w:tcBorders>
              <w:top w:val="nil"/>
              <w:left w:val="nil"/>
              <w:bottom w:val="single" w:sz="4" w:space="0" w:color="auto"/>
              <w:right w:val="single" w:sz="4" w:space="0" w:color="auto"/>
            </w:tcBorders>
            <w:shd w:val="clear" w:color="auto" w:fill="auto"/>
            <w:noWrap/>
            <w:vAlign w:val="center"/>
          </w:tcPr>
          <w:p w14:paraId="30A2B459"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6CED74A0"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Primaria</w:t>
            </w:r>
          </w:p>
        </w:tc>
        <w:tc>
          <w:tcPr>
            <w:tcW w:w="316" w:type="pct"/>
            <w:tcBorders>
              <w:top w:val="nil"/>
              <w:left w:val="nil"/>
              <w:bottom w:val="single" w:sz="4" w:space="0" w:color="auto"/>
              <w:right w:val="single" w:sz="4" w:space="0" w:color="auto"/>
            </w:tcBorders>
            <w:shd w:val="clear" w:color="auto" w:fill="auto"/>
            <w:noWrap/>
            <w:vAlign w:val="center"/>
          </w:tcPr>
          <w:p w14:paraId="6CA0041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eastAsia="es-CO"/>
              </w:rPr>
              <w:t>0.1</w:t>
            </w:r>
          </w:p>
        </w:tc>
        <w:tc>
          <w:tcPr>
            <w:tcW w:w="218" w:type="pct"/>
            <w:tcBorders>
              <w:top w:val="nil"/>
              <w:left w:val="nil"/>
              <w:bottom w:val="single" w:sz="4" w:space="0" w:color="auto"/>
              <w:right w:val="single" w:sz="4" w:space="0" w:color="auto"/>
            </w:tcBorders>
            <w:shd w:val="clear" w:color="auto" w:fill="auto"/>
            <w:noWrap/>
            <w:vAlign w:val="center"/>
          </w:tcPr>
          <w:p w14:paraId="51CA3B87"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65A7B0A"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82F1608"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716D2438"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03136718"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13,431,672</w:t>
            </w:r>
          </w:p>
        </w:tc>
      </w:tr>
      <w:tr w:rsidR="00E302E2" w:rsidRPr="00E302E2" w14:paraId="53A585AF"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0EE03"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337E1DF"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3/4 pulg. en Anden Concreto</w:t>
            </w:r>
          </w:p>
        </w:tc>
        <w:tc>
          <w:tcPr>
            <w:tcW w:w="467" w:type="pct"/>
            <w:gridSpan w:val="2"/>
            <w:tcBorders>
              <w:top w:val="single" w:sz="4" w:space="0" w:color="auto"/>
              <w:left w:val="nil"/>
              <w:bottom w:val="single" w:sz="4" w:space="0" w:color="auto"/>
              <w:right w:val="single" w:sz="4" w:space="0" w:color="auto"/>
            </w:tcBorders>
            <w:vAlign w:val="center"/>
          </w:tcPr>
          <w:p w14:paraId="71E120B8"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TPE3/4ACO</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64B12495"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58,234,729</w:t>
            </w:r>
          </w:p>
        </w:tc>
        <w:tc>
          <w:tcPr>
            <w:tcW w:w="468" w:type="pct"/>
            <w:tcBorders>
              <w:top w:val="nil"/>
              <w:left w:val="nil"/>
              <w:bottom w:val="single" w:sz="4" w:space="0" w:color="auto"/>
              <w:right w:val="single" w:sz="4" w:space="0" w:color="auto"/>
            </w:tcBorders>
            <w:shd w:val="clear" w:color="auto" w:fill="auto"/>
            <w:noWrap/>
            <w:vAlign w:val="center"/>
          </w:tcPr>
          <w:p w14:paraId="7AD55E23"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66896823"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Secundaria</w:t>
            </w:r>
          </w:p>
        </w:tc>
        <w:tc>
          <w:tcPr>
            <w:tcW w:w="316" w:type="pct"/>
            <w:tcBorders>
              <w:top w:val="nil"/>
              <w:left w:val="nil"/>
              <w:bottom w:val="single" w:sz="4" w:space="0" w:color="auto"/>
              <w:right w:val="single" w:sz="4" w:space="0" w:color="auto"/>
            </w:tcBorders>
            <w:shd w:val="clear" w:color="auto" w:fill="auto"/>
            <w:noWrap/>
            <w:vAlign w:val="center"/>
          </w:tcPr>
          <w:p w14:paraId="406CF7A2"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31.41</w:t>
            </w:r>
          </w:p>
        </w:tc>
        <w:tc>
          <w:tcPr>
            <w:tcW w:w="218" w:type="pct"/>
            <w:tcBorders>
              <w:top w:val="nil"/>
              <w:left w:val="nil"/>
              <w:bottom w:val="single" w:sz="4" w:space="0" w:color="auto"/>
              <w:right w:val="single" w:sz="4" w:space="0" w:color="auto"/>
            </w:tcBorders>
            <w:shd w:val="clear" w:color="auto" w:fill="auto"/>
            <w:noWrap/>
            <w:vAlign w:val="center"/>
          </w:tcPr>
          <w:p w14:paraId="2F64D16D" w14:textId="77777777" w:rsidR="00E302E2" w:rsidRPr="00E302E2" w:rsidRDefault="00E302E2" w:rsidP="00E302E2">
            <w:pPr>
              <w:ind w:left="0"/>
              <w:jc w:val="center"/>
              <w:rPr>
                <w:rFonts w:ascii="Arial" w:hAnsi="Arial" w:cs="Arial"/>
                <w:b/>
                <w:bCs/>
                <w:sz w:val="11"/>
                <w:szCs w:val="11"/>
                <w:lang w:val="es-CO" w:eastAsia="es-CO"/>
              </w:rPr>
            </w:pPr>
            <w:r w:rsidRPr="00E302E2">
              <w:rPr>
                <w:rFonts w:ascii="Arial" w:hAnsi="Arial" w:cs="Arial"/>
                <w:b/>
                <w:bCs/>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9C318B1"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C970CD3"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29D3E248"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409C9FA6"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1,829,152,843</w:t>
            </w:r>
          </w:p>
        </w:tc>
      </w:tr>
      <w:tr w:rsidR="00E302E2" w:rsidRPr="00E302E2" w14:paraId="203DDEA0"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67760"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31E4775"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1 pulg. en Anden Concreto</w:t>
            </w:r>
          </w:p>
        </w:tc>
        <w:tc>
          <w:tcPr>
            <w:tcW w:w="467" w:type="pct"/>
            <w:gridSpan w:val="2"/>
            <w:tcBorders>
              <w:top w:val="single" w:sz="4" w:space="0" w:color="auto"/>
              <w:left w:val="nil"/>
              <w:bottom w:val="single" w:sz="4" w:space="0" w:color="auto"/>
              <w:right w:val="single" w:sz="4" w:space="0" w:color="auto"/>
            </w:tcBorders>
            <w:vAlign w:val="center"/>
          </w:tcPr>
          <w:p w14:paraId="1BA84C71"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TPE1ACO</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228944F9"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61,167,464</w:t>
            </w:r>
          </w:p>
        </w:tc>
        <w:tc>
          <w:tcPr>
            <w:tcW w:w="468" w:type="pct"/>
            <w:tcBorders>
              <w:top w:val="nil"/>
              <w:left w:val="nil"/>
              <w:bottom w:val="single" w:sz="4" w:space="0" w:color="auto"/>
              <w:right w:val="single" w:sz="4" w:space="0" w:color="auto"/>
            </w:tcBorders>
            <w:shd w:val="clear" w:color="auto" w:fill="auto"/>
            <w:noWrap/>
            <w:vAlign w:val="center"/>
          </w:tcPr>
          <w:p w14:paraId="0727C799"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1C20E278"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Secundaria</w:t>
            </w:r>
          </w:p>
        </w:tc>
        <w:tc>
          <w:tcPr>
            <w:tcW w:w="316" w:type="pct"/>
            <w:tcBorders>
              <w:top w:val="nil"/>
              <w:left w:val="nil"/>
              <w:bottom w:val="single" w:sz="4" w:space="0" w:color="auto"/>
              <w:right w:val="single" w:sz="4" w:space="0" w:color="auto"/>
            </w:tcBorders>
            <w:shd w:val="clear" w:color="auto" w:fill="auto"/>
            <w:noWrap/>
            <w:vAlign w:val="center"/>
          </w:tcPr>
          <w:p w14:paraId="349CDDAD"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1.59</w:t>
            </w:r>
          </w:p>
        </w:tc>
        <w:tc>
          <w:tcPr>
            <w:tcW w:w="218" w:type="pct"/>
            <w:tcBorders>
              <w:top w:val="nil"/>
              <w:left w:val="nil"/>
              <w:bottom w:val="single" w:sz="4" w:space="0" w:color="auto"/>
              <w:right w:val="single" w:sz="4" w:space="0" w:color="auto"/>
            </w:tcBorders>
            <w:shd w:val="clear" w:color="auto" w:fill="auto"/>
            <w:noWrap/>
            <w:vAlign w:val="center"/>
          </w:tcPr>
          <w:p w14:paraId="00F105A7" w14:textId="77777777" w:rsidR="00E302E2" w:rsidRPr="00E302E2" w:rsidRDefault="00E302E2" w:rsidP="00E302E2">
            <w:pPr>
              <w:ind w:left="0"/>
              <w:jc w:val="center"/>
              <w:rPr>
                <w:rFonts w:ascii="Arial" w:hAnsi="Arial" w:cs="Arial"/>
                <w:b/>
                <w:bCs/>
                <w:sz w:val="11"/>
                <w:szCs w:val="11"/>
                <w:lang w:val="es-CO" w:eastAsia="es-CO"/>
              </w:rPr>
            </w:pPr>
            <w:r w:rsidRPr="00E302E2">
              <w:rPr>
                <w:rFonts w:ascii="Arial" w:hAnsi="Arial" w:cs="Arial"/>
                <w:b/>
                <w:bCs/>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97275F1"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72360B6"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23421A55"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39F8FE3B"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97,256,267</w:t>
            </w:r>
          </w:p>
        </w:tc>
      </w:tr>
      <w:tr w:rsidR="00E302E2" w:rsidRPr="00E302E2" w14:paraId="017C02A6"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254A7"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08C64ACF"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2 pulg. en Anden Concreto</w:t>
            </w:r>
          </w:p>
        </w:tc>
        <w:tc>
          <w:tcPr>
            <w:tcW w:w="467" w:type="pct"/>
            <w:gridSpan w:val="2"/>
            <w:tcBorders>
              <w:top w:val="single" w:sz="4" w:space="0" w:color="auto"/>
              <w:left w:val="nil"/>
              <w:bottom w:val="single" w:sz="4" w:space="0" w:color="auto"/>
              <w:right w:val="single" w:sz="4" w:space="0" w:color="auto"/>
            </w:tcBorders>
            <w:vAlign w:val="center"/>
          </w:tcPr>
          <w:p w14:paraId="3A30AD42"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TPE2ACO</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78739BF2"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73,794,326</w:t>
            </w:r>
          </w:p>
        </w:tc>
        <w:tc>
          <w:tcPr>
            <w:tcW w:w="468" w:type="pct"/>
            <w:tcBorders>
              <w:top w:val="nil"/>
              <w:left w:val="nil"/>
              <w:bottom w:val="single" w:sz="4" w:space="0" w:color="auto"/>
              <w:right w:val="single" w:sz="4" w:space="0" w:color="auto"/>
            </w:tcBorders>
            <w:shd w:val="clear" w:color="auto" w:fill="auto"/>
            <w:noWrap/>
            <w:vAlign w:val="center"/>
          </w:tcPr>
          <w:p w14:paraId="063288B5"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5BB3298C"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Primaria</w:t>
            </w:r>
          </w:p>
        </w:tc>
        <w:tc>
          <w:tcPr>
            <w:tcW w:w="316" w:type="pct"/>
            <w:tcBorders>
              <w:top w:val="nil"/>
              <w:left w:val="nil"/>
              <w:bottom w:val="single" w:sz="4" w:space="0" w:color="auto"/>
              <w:right w:val="single" w:sz="4" w:space="0" w:color="auto"/>
            </w:tcBorders>
            <w:shd w:val="clear" w:color="auto" w:fill="auto"/>
            <w:noWrap/>
            <w:vAlign w:val="center"/>
          </w:tcPr>
          <w:p w14:paraId="034DB6A1"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4.74</w:t>
            </w:r>
          </w:p>
        </w:tc>
        <w:tc>
          <w:tcPr>
            <w:tcW w:w="218" w:type="pct"/>
            <w:tcBorders>
              <w:top w:val="nil"/>
              <w:left w:val="nil"/>
              <w:bottom w:val="single" w:sz="4" w:space="0" w:color="auto"/>
              <w:right w:val="single" w:sz="4" w:space="0" w:color="auto"/>
            </w:tcBorders>
            <w:shd w:val="clear" w:color="auto" w:fill="auto"/>
            <w:noWrap/>
            <w:vAlign w:val="center"/>
          </w:tcPr>
          <w:p w14:paraId="5763FF00" w14:textId="77777777" w:rsidR="00E302E2" w:rsidRPr="00E302E2" w:rsidRDefault="00E302E2" w:rsidP="00E302E2">
            <w:pPr>
              <w:ind w:left="0"/>
              <w:jc w:val="center"/>
              <w:rPr>
                <w:rFonts w:ascii="Arial" w:hAnsi="Arial" w:cs="Arial"/>
                <w:b/>
                <w:bCs/>
                <w:sz w:val="11"/>
                <w:szCs w:val="11"/>
                <w:lang w:val="es-CO" w:eastAsia="es-CO"/>
              </w:rPr>
            </w:pPr>
            <w:r w:rsidRPr="00E302E2">
              <w:rPr>
                <w:rFonts w:ascii="Arial" w:hAnsi="Arial" w:cs="Arial"/>
                <w:b/>
                <w:bCs/>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23A8BE7"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B15F2CA"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640FE900"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516A98FD"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349,785,107</w:t>
            </w:r>
          </w:p>
        </w:tc>
      </w:tr>
      <w:tr w:rsidR="00E302E2" w:rsidRPr="00E302E2" w14:paraId="2D5D2BBA"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E3A87"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E980491"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3 pulg. en Anden Concreto</w:t>
            </w:r>
          </w:p>
        </w:tc>
        <w:tc>
          <w:tcPr>
            <w:tcW w:w="467" w:type="pct"/>
            <w:gridSpan w:val="2"/>
            <w:tcBorders>
              <w:top w:val="single" w:sz="4" w:space="0" w:color="auto"/>
              <w:left w:val="nil"/>
              <w:bottom w:val="single" w:sz="4" w:space="0" w:color="auto"/>
              <w:right w:val="single" w:sz="4" w:space="0" w:color="auto"/>
            </w:tcBorders>
            <w:vAlign w:val="center"/>
          </w:tcPr>
          <w:p w14:paraId="68F40481"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TPE3ACO</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745DB881"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110,676,247</w:t>
            </w:r>
          </w:p>
        </w:tc>
        <w:tc>
          <w:tcPr>
            <w:tcW w:w="468" w:type="pct"/>
            <w:tcBorders>
              <w:top w:val="nil"/>
              <w:left w:val="nil"/>
              <w:bottom w:val="single" w:sz="4" w:space="0" w:color="auto"/>
              <w:right w:val="single" w:sz="4" w:space="0" w:color="auto"/>
            </w:tcBorders>
            <w:shd w:val="clear" w:color="auto" w:fill="auto"/>
            <w:noWrap/>
            <w:vAlign w:val="center"/>
          </w:tcPr>
          <w:p w14:paraId="4A7C1F6E"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16CE8E76"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Primaria</w:t>
            </w:r>
          </w:p>
        </w:tc>
        <w:tc>
          <w:tcPr>
            <w:tcW w:w="316" w:type="pct"/>
            <w:tcBorders>
              <w:top w:val="nil"/>
              <w:left w:val="nil"/>
              <w:bottom w:val="single" w:sz="4" w:space="0" w:color="auto"/>
              <w:right w:val="single" w:sz="4" w:space="0" w:color="auto"/>
            </w:tcBorders>
            <w:shd w:val="clear" w:color="auto" w:fill="auto"/>
            <w:noWrap/>
            <w:vAlign w:val="center"/>
          </w:tcPr>
          <w:p w14:paraId="0D3C13FF"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1.58</w:t>
            </w:r>
          </w:p>
        </w:tc>
        <w:tc>
          <w:tcPr>
            <w:tcW w:w="218" w:type="pct"/>
            <w:tcBorders>
              <w:top w:val="nil"/>
              <w:left w:val="nil"/>
              <w:bottom w:val="single" w:sz="4" w:space="0" w:color="auto"/>
              <w:right w:val="single" w:sz="4" w:space="0" w:color="auto"/>
            </w:tcBorders>
            <w:shd w:val="clear" w:color="auto" w:fill="auto"/>
            <w:noWrap/>
            <w:vAlign w:val="center"/>
          </w:tcPr>
          <w:p w14:paraId="54D7C9EB" w14:textId="77777777" w:rsidR="00E302E2" w:rsidRPr="00E302E2" w:rsidRDefault="00E302E2" w:rsidP="00E302E2">
            <w:pPr>
              <w:ind w:left="0"/>
              <w:jc w:val="center"/>
              <w:rPr>
                <w:rFonts w:ascii="Arial" w:hAnsi="Arial" w:cs="Arial"/>
                <w:b/>
                <w:bCs/>
                <w:sz w:val="11"/>
                <w:szCs w:val="11"/>
                <w:lang w:val="es-CO" w:eastAsia="es-CO"/>
              </w:rPr>
            </w:pPr>
            <w:r w:rsidRPr="00E302E2">
              <w:rPr>
                <w:rFonts w:ascii="Arial" w:hAnsi="Arial" w:cs="Arial"/>
                <w:b/>
                <w:bCs/>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56A239F"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3E57025"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140BE5C7"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277ACED3"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174,868,470</w:t>
            </w:r>
          </w:p>
        </w:tc>
      </w:tr>
      <w:tr w:rsidR="00E302E2" w:rsidRPr="00E302E2" w14:paraId="41FD109A"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34573"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D6C4688"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3/4 pulg. en Andén Tableta, Baldosín, Gravilla</w:t>
            </w:r>
          </w:p>
        </w:tc>
        <w:tc>
          <w:tcPr>
            <w:tcW w:w="467" w:type="pct"/>
            <w:gridSpan w:val="2"/>
            <w:tcBorders>
              <w:top w:val="single" w:sz="4" w:space="0" w:color="auto"/>
              <w:left w:val="nil"/>
              <w:bottom w:val="single" w:sz="4" w:space="0" w:color="auto"/>
              <w:right w:val="single" w:sz="4" w:space="0" w:color="auto"/>
            </w:tcBorders>
            <w:vAlign w:val="center"/>
          </w:tcPr>
          <w:p w14:paraId="3DDAD5F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TPE3/4TA</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0F4FBA5B"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61,600,566</w:t>
            </w:r>
          </w:p>
        </w:tc>
        <w:tc>
          <w:tcPr>
            <w:tcW w:w="468" w:type="pct"/>
            <w:tcBorders>
              <w:top w:val="nil"/>
              <w:left w:val="nil"/>
              <w:bottom w:val="single" w:sz="4" w:space="0" w:color="auto"/>
              <w:right w:val="single" w:sz="4" w:space="0" w:color="auto"/>
            </w:tcBorders>
            <w:shd w:val="clear" w:color="auto" w:fill="auto"/>
            <w:noWrap/>
            <w:vAlign w:val="center"/>
          </w:tcPr>
          <w:p w14:paraId="00ACE312"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038FCAE3"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Secundaria</w:t>
            </w:r>
          </w:p>
        </w:tc>
        <w:tc>
          <w:tcPr>
            <w:tcW w:w="316" w:type="pct"/>
            <w:tcBorders>
              <w:top w:val="nil"/>
              <w:left w:val="nil"/>
              <w:bottom w:val="single" w:sz="4" w:space="0" w:color="auto"/>
              <w:right w:val="single" w:sz="4" w:space="0" w:color="auto"/>
            </w:tcBorders>
            <w:shd w:val="clear" w:color="auto" w:fill="auto"/>
            <w:noWrap/>
            <w:vAlign w:val="center"/>
          </w:tcPr>
          <w:p w14:paraId="3E67136C"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3.93</w:t>
            </w:r>
          </w:p>
        </w:tc>
        <w:tc>
          <w:tcPr>
            <w:tcW w:w="218" w:type="pct"/>
            <w:tcBorders>
              <w:top w:val="nil"/>
              <w:left w:val="nil"/>
              <w:bottom w:val="single" w:sz="4" w:space="0" w:color="auto"/>
              <w:right w:val="single" w:sz="4" w:space="0" w:color="auto"/>
            </w:tcBorders>
            <w:shd w:val="clear" w:color="auto" w:fill="auto"/>
            <w:noWrap/>
            <w:vAlign w:val="center"/>
          </w:tcPr>
          <w:p w14:paraId="1360FAF9" w14:textId="77777777" w:rsidR="00E302E2" w:rsidRPr="00E302E2" w:rsidRDefault="00E302E2" w:rsidP="00E302E2">
            <w:pPr>
              <w:ind w:left="0"/>
              <w:jc w:val="center"/>
              <w:rPr>
                <w:rFonts w:ascii="Arial" w:hAnsi="Arial" w:cs="Arial"/>
                <w:b/>
                <w:bCs/>
                <w:sz w:val="11"/>
                <w:szCs w:val="11"/>
                <w:lang w:val="es-CO" w:eastAsia="es-CO"/>
              </w:rPr>
            </w:pPr>
            <w:r w:rsidRPr="00E302E2">
              <w:rPr>
                <w:rFonts w:ascii="Arial" w:hAnsi="Arial" w:cs="Arial"/>
                <w:b/>
                <w:bCs/>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A88E9CB"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17DC13A"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106A958E"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63F82700"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242,090,223</w:t>
            </w:r>
          </w:p>
        </w:tc>
      </w:tr>
      <w:tr w:rsidR="00E302E2" w:rsidRPr="00E302E2" w14:paraId="6A2417D2"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2C97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2A80584"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1 pulg. en Andén Tableta, Baldosín, Gravilla</w:t>
            </w:r>
          </w:p>
        </w:tc>
        <w:tc>
          <w:tcPr>
            <w:tcW w:w="467" w:type="pct"/>
            <w:gridSpan w:val="2"/>
            <w:tcBorders>
              <w:top w:val="single" w:sz="4" w:space="0" w:color="auto"/>
              <w:left w:val="nil"/>
              <w:bottom w:val="single" w:sz="4" w:space="0" w:color="auto"/>
              <w:right w:val="single" w:sz="4" w:space="0" w:color="auto"/>
            </w:tcBorders>
            <w:vAlign w:val="center"/>
          </w:tcPr>
          <w:p w14:paraId="62E87BA2"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TPE1TA</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0BDBD829"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64,522,507</w:t>
            </w:r>
          </w:p>
        </w:tc>
        <w:tc>
          <w:tcPr>
            <w:tcW w:w="468" w:type="pct"/>
            <w:tcBorders>
              <w:top w:val="nil"/>
              <w:left w:val="nil"/>
              <w:bottom w:val="single" w:sz="4" w:space="0" w:color="auto"/>
              <w:right w:val="single" w:sz="4" w:space="0" w:color="auto"/>
            </w:tcBorders>
            <w:shd w:val="clear" w:color="auto" w:fill="auto"/>
            <w:noWrap/>
            <w:vAlign w:val="center"/>
          </w:tcPr>
          <w:p w14:paraId="0C005C5D"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04E4097F"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Secundaria</w:t>
            </w:r>
          </w:p>
        </w:tc>
        <w:tc>
          <w:tcPr>
            <w:tcW w:w="316" w:type="pct"/>
            <w:tcBorders>
              <w:top w:val="nil"/>
              <w:left w:val="nil"/>
              <w:bottom w:val="single" w:sz="4" w:space="0" w:color="auto"/>
              <w:right w:val="single" w:sz="4" w:space="0" w:color="auto"/>
            </w:tcBorders>
            <w:shd w:val="clear" w:color="auto" w:fill="auto"/>
            <w:noWrap/>
            <w:vAlign w:val="center"/>
          </w:tcPr>
          <w:p w14:paraId="3B4CF8F8"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eastAsia="es-CO"/>
              </w:rPr>
              <w:t>0.2</w:t>
            </w:r>
          </w:p>
        </w:tc>
        <w:tc>
          <w:tcPr>
            <w:tcW w:w="218" w:type="pct"/>
            <w:tcBorders>
              <w:top w:val="nil"/>
              <w:left w:val="nil"/>
              <w:bottom w:val="single" w:sz="4" w:space="0" w:color="auto"/>
              <w:right w:val="single" w:sz="4" w:space="0" w:color="auto"/>
            </w:tcBorders>
            <w:shd w:val="clear" w:color="auto" w:fill="auto"/>
            <w:noWrap/>
            <w:vAlign w:val="center"/>
          </w:tcPr>
          <w:p w14:paraId="12F825E7" w14:textId="77777777" w:rsidR="00E302E2" w:rsidRPr="00E302E2" w:rsidRDefault="00E302E2" w:rsidP="00E302E2">
            <w:pPr>
              <w:ind w:left="0"/>
              <w:jc w:val="center"/>
              <w:rPr>
                <w:rFonts w:ascii="Arial" w:hAnsi="Arial" w:cs="Arial"/>
                <w:b/>
                <w:bCs/>
                <w:sz w:val="11"/>
                <w:szCs w:val="11"/>
                <w:lang w:val="es-CO" w:eastAsia="es-CO"/>
              </w:rPr>
            </w:pPr>
            <w:r w:rsidRPr="00E302E2">
              <w:rPr>
                <w:rFonts w:ascii="Arial" w:hAnsi="Arial" w:cs="Arial"/>
                <w:b/>
                <w:bCs/>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4D2C04B"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427F1FC"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7B7B2A3C"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3F1029E5"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12,904,501</w:t>
            </w:r>
          </w:p>
        </w:tc>
      </w:tr>
      <w:tr w:rsidR="00E302E2" w:rsidRPr="00E302E2" w14:paraId="37F02215"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2C722"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68E0FC9"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2 pulg. en Andén Tableta, Baldosín, Gravilla</w:t>
            </w:r>
          </w:p>
        </w:tc>
        <w:tc>
          <w:tcPr>
            <w:tcW w:w="467" w:type="pct"/>
            <w:gridSpan w:val="2"/>
            <w:tcBorders>
              <w:top w:val="single" w:sz="4" w:space="0" w:color="auto"/>
              <w:left w:val="nil"/>
              <w:bottom w:val="single" w:sz="4" w:space="0" w:color="auto"/>
              <w:right w:val="single" w:sz="4" w:space="0" w:color="auto"/>
            </w:tcBorders>
            <w:vAlign w:val="center"/>
          </w:tcPr>
          <w:p w14:paraId="030060D9"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TPE2TA</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40901B9B"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77,079,432</w:t>
            </w:r>
          </w:p>
        </w:tc>
        <w:tc>
          <w:tcPr>
            <w:tcW w:w="468" w:type="pct"/>
            <w:tcBorders>
              <w:top w:val="nil"/>
              <w:left w:val="nil"/>
              <w:bottom w:val="single" w:sz="4" w:space="0" w:color="auto"/>
              <w:right w:val="single" w:sz="4" w:space="0" w:color="auto"/>
            </w:tcBorders>
            <w:shd w:val="clear" w:color="auto" w:fill="auto"/>
            <w:noWrap/>
            <w:vAlign w:val="center"/>
          </w:tcPr>
          <w:p w14:paraId="737FDAAE"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0AF54019"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Primaria</w:t>
            </w:r>
          </w:p>
        </w:tc>
        <w:tc>
          <w:tcPr>
            <w:tcW w:w="316" w:type="pct"/>
            <w:tcBorders>
              <w:top w:val="nil"/>
              <w:left w:val="nil"/>
              <w:bottom w:val="single" w:sz="4" w:space="0" w:color="auto"/>
              <w:right w:val="single" w:sz="4" w:space="0" w:color="auto"/>
            </w:tcBorders>
            <w:shd w:val="clear" w:color="auto" w:fill="auto"/>
            <w:noWrap/>
            <w:vAlign w:val="center"/>
          </w:tcPr>
          <w:p w14:paraId="7DA8AE5C"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eastAsia="es-CO"/>
              </w:rPr>
              <w:t>0.59</w:t>
            </w:r>
          </w:p>
        </w:tc>
        <w:tc>
          <w:tcPr>
            <w:tcW w:w="218" w:type="pct"/>
            <w:tcBorders>
              <w:top w:val="nil"/>
              <w:left w:val="nil"/>
              <w:bottom w:val="single" w:sz="4" w:space="0" w:color="auto"/>
              <w:right w:val="single" w:sz="4" w:space="0" w:color="auto"/>
            </w:tcBorders>
            <w:shd w:val="clear" w:color="auto" w:fill="auto"/>
            <w:noWrap/>
            <w:vAlign w:val="center"/>
          </w:tcPr>
          <w:p w14:paraId="4B35F0DD" w14:textId="77777777" w:rsidR="00E302E2" w:rsidRPr="00E302E2" w:rsidRDefault="00E302E2" w:rsidP="00E302E2">
            <w:pPr>
              <w:ind w:left="0"/>
              <w:jc w:val="center"/>
              <w:rPr>
                <w:rFonts w:ascii="Arial" w:hAnsi="Arial" w:cs="Arial"/>
                <w:b/>
                <w:bCs/>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F66286C"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D29A4C8"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01A355B7"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721C04C6"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45,476,865</w:t>
            </w:r>
          </w:p>
        </w:tc>
      </w:tr>
      <w:tr w:rsidR="00E302E2" w:rsidRPr="00E302E2" w14:paraId="3265D59E"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85247"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1592EAE"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3 pulg. en Andén Tableta, Baldosín, Gravilla</w:t>
            </w:r>
          </w:p>
        </w:tc>
        <w:tc>
          <w:tcPr>
            <w:tcW w:w="467" w:type="pct"/>
            <w:gridSpan w:val="2"/>
            <w:tcBorders>
              <w:top w:val="single" w:sz="4" w:space="0" w:color="auto"/>
              <w:left w:val="nil"/>
              <w:bottom w:val="single" w:sz="4" w:space="0" w:color="auto"/>
              <w:right w:val="single" w:sz="4" w:space="0" w:color="auto"/>
            </w:tcBorders>
            <w:vAlign w:val="center"/>
          </w:tcPr>
          <w:p w14:paraId="3560AE97"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TPE3TA</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5916A77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104,766,237</w:t>
            </w:r>
          </w:p>
        </w:tc>
        <w:tc>
          <w:tcPr>
            <w:tcW w:w="468" w:type="pct"/>
            <w:tcBorders>
              <w:top w:val="nil"/>
              <w:left w:val="nil"/>
              <w:bottom w:val="single" w:sz="4" w:space="0" w:color="auto"/>
              <w:right w:val="single" w:sz="4" w:space="0" w:color="auto"/>
            </w:tcBorders>
            <w:shd w:val="clear" w:color="auto" w:fill="auto"/>
            <w:noWrap/>
            <w:vAlign w:val="center"/>
          </w:tcPr>
          <w:p w14:paraId="5523DE3E"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5C11D214"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Primaria</w:t>
            </w:r>
          </w:p>
        </w:tc>
        <w:tc>
          <w:tcPr>
            <w:tcW w:w="316" w:type="pct"/>
            <w:tcBorders>
              <w:top w:val="nil"/>
              <w:left w:val="nil"/>
              <w:bottom w:val="single" w:sz="4" w:space="0" w:color="auto"/>
              <w:right w:val="single" w:sz="4" w:space="0" w:color="auto"/>
            </w:tcBorders>
            <w:shd w:val="clear" w:color="auto" w:fill="auto"/>
            <w:noWrap/>
            <w:vAlign w:val="center"/>
          </w:tcPr>
          <w:p w14:paraId="32B53623"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eastAsia="es-CO"/>
              </w:rPr>
              <w:t>0.2</w:t>
            </w:r>
          </w:p>
        </w:tc>
        <w:tc>
          <w:tcPr>
            <w:tcW w:w="218" w:type="pct"/>
            <w:tcBorders>
              <w:top w:val="nil"/>
              <w:left w:val="nil"/>
              <w:bottom w:val="single" w:sz="4" w:space="0" w:color="auto"/>
              <w:right w:val="single" w:sz="4" w:space="0" w:color="auto"/>
            </w:tcBorders>
            <w:shd w:val="clear" w:color="auto" w:fill="auto"/>
            <w:noWrap/>
            <w:vAlign w:val="center"/>
          </w:tcPr>
          <w:p w14:paraId="6CEAB3A1" w14:textId="77777777" w:rsidR="00E302E2" w:rsidRPr="00E302E2" w:rsidRDefault="00E302E2" w:rsidP="00E302E2">
            <w:pPr>
              <w:ind w:left="0"/>
              <w:jc w:val="center"/>
              <w:rPr>
                <w:rFonts w:ascii="Arial" w:hAnsi="Arial" w:cs="Arial"/>
                <w:b/>
                <w:bCs/>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2FA1C4E"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01C96B4"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73CE6456"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4FEC2C21"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20,953,247</w:t>
            </w:r>
          </w:p>
        </w:tc>
      </w:tr>
      <w:tr w:rsidR="00E302E2" w:rsidRPr="00E302E2" w14:paraId="4126F6AC"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0C9E5"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0A0E1236"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3/4 pulg. en Zona Verde</w:t>
            </w:r>
          </w:p>
        </w:tc>
        <w:tc>
          <w:tcPr>
            <w:tcW w:w="467" w:type="pct"/>
            <w:gridSpan w:val="2"/>
            <w:tcBorders>
              <w:top w:val="single" w:sz="4" w:space="0" w:color="auto"/>
              <w:left w:val="nil"/>
              <w:bottom w:val="single" w:sz="4" w:space="0" w:color="auto"/>
              <w:right w:val="single" w:sz="4" w:space="0" w:color="auto"/>
            </w:tcBorders>
            <w:vAlign w:val="center"/>
          </w:tcPr>
          <w:p w14:paraId="58DD680C"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TPE3/4ZV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40ED8AAC"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21,295,183</w:t>
            </w:r>
          </w:p>
        </w:tc>
        <w:tc>
          <w:tcPr>
            <w:tcW w:w="468" w:type="pct"/>
            <w:tcBorders>
              <w:top w:val="nil"/>
              <w:left w:val="nil"/>
              <w:bottom w:val="single" w:sz="4" w:space="0" w:color="auto"/>
              <w:right w:val="single" w:sz="4" w:space="0" w:color="auto"/>
            </w:tcBorders>
            <w:shd w:val="clear" w:color="auto" w:fill="auto"/>
            <w:noWrap/>
            <w:vAlign w:val="center"/>
          </w:tcPr>
          <w:p w14:paraId="73EDBB0D"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022DE85F"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Secundaria</w:t>
            </w:r>
          </w:p>
        </w:tc>
        <w:tc>
          <w:tcPr>
            <w:tcW w:w="316" w:type="pct"/>
            <w:tcBorders>
              <w:top w:val="nil"/>
              <w:left w:val="nil"/>
              <w:bottom w:val="single" w:sz="4" w:space="0" w:color="auto"/>
              <w:right w:val="single" w:sz="4" w:space="0" w:color="auto"/>
            </w:tcBorders>
            <w:shd w:val="clear" w:color="auto" w:fill="auto"/>
            <w:noWrap/>
            <w:vAlign w:val="center"/>
          </w:tcPr>
          <w:p w14:paraId="363847B9"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eastAsia="es-CO"/>
              </w:rPr>
              <w:t>1.96</w:t>
            </w:r>
          </w:p>
        </w:tc>
        <w:tc>
          <w:tcPr>
            <w:tcW w:w="218" w:type="pct"/>
            <w:tcBorders>
              <w:top w:val="nil"/>
              <w:left w:val="nil"/>
              <w:bottom w:val="single" w:sz="4" w:space="0" w:color="auto"/>
              <w:right w:val="single" w:sz="4" w:space="0" w:color="auto"/>
            </w:tcBorders>
            <w:shd w:val="clear" w:color="auto" w:fill="auto"/>
            <w:noWrap/>
            <w:vAlign w:val="center"/>
          </w:tcPr>
          <w:p w14:paraId="28245B6D" w14:textId="77777777" w:rsidR="00E302E2" w:rsidRPr="00E302E2" w:rsidRDefault="00E302E2" w:rsidP="00E302E2">
            <w:pPr>
              <w:ind w:left="0"/>
              <w:jc w:val="center"/>
              <w:rPr>
                <w:rFonts w:ascii="Arial" w:hAnsi="Arial" w:cs="Arial"/>
                <w:b/>
                <w:bCs/>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5D43F90"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A973E6C"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6742772B"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7BE2A6D3"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41,738,558</w:t>
            </w:r>
          </w:p>
        </w:tc>
      </w:tr>
      <w:tr w:rsidR="00E302E2" w:rsidRPr="00E302E2" w14:paraId="34B78D76"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1EE71"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26B5233E"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1 pulg. en Zona Verde</w:t>
            </w:r>
          </w:p>
        </w:tc>
        <w:tc>
          <w:tcPr>
            <w:tcW w:w="467" w:type="pct"/>
            <w:gridSpan w:val="2"/>
            <w:tcBorders>
              <w:top w:val="single" w:sz="4" w:space="0" w:color="auto"/>
              <w:left w:val="nil"/>
              <w:bottom w:val="single" w:sz="4" w:space="0" w:color="auto"/>
              <w:right w:val="single" w:sz="4" w:space="0" w:color="auto"/>
            </w:tcBorders>
            <w:vAlign w:val="center"/>
          </w:tcPr>
          <w:p w14:paraId="0E15D239"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TPE1ZV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762EA03B"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24,257,664</w:t>
            </w:r>
          </w:p>
        </w:tc>
        <w:tc>
          <w:tcPr>
            <w:tcW w:w="468" w:type="pct"/>
            <w:tcBorders>
              <w:top w:val="nil"/>
              <w:left w:val="nil"/>
              <w:bottom w:val="single" w:sz="4" w:space="0" w:color="auto"/>
              <w:right w:val="single" w:sz="4" w:space="0" w:color="auto"/>
            </w:tcBorders>
            <w:shd w:val="clear" w:color="auto" w:fill="auto"/>
            <w:noWrap/>
            <w:vAlign w:val="center"/>
          </w:tcPr>
          <w:p w14:paraId="75C5FB3B"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4743F3C1"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Secundaria</w:t>
            </w:r>
          </w:p>
        </w:tc>
        <w:tc>
          <w:tcPr>
            <w:tcW w:w="316" w:type="pct"/>
            <w:tcBorders>
              <w:top w:val="nil"/>
              <w:left w:val="nil"/>
              <w:bottom w:val="single" w:sz="4" w:space="0" w:color="auto"/>
              <w:right w:val="single" w:sz="4" w:space="0" w:color="auto"/>
            </w:tcBorders>
            <w:shd w:val="clear" w:color="auto" w:fill="auto"/>
            <w:noWrap/>
            <w:vAlign w:val="center"/>
          </w:tcPr>
          <w:p w14:paraId="14EB0D8E"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eastAsia="es-CO"/>
              </w:rPr>
              <w:t>0.1</w:t>
            </w:r>
          </w:p>
        </w:tc>
        <w:tc>
          <w:tcPr>
            <w:tcW w:w="218" w:type="pct"/>
            <w:tcBorders>
              <w:top w:val="nil"/>
              <w:left w:val="nil"/>
              <w:bottom w:val="single" w:sz="4" w:space="0" w:color="auto"/>
              <w:right w:val="single" w:sz="4" w:space="0" w:color="auto"/>
            </w:tcBorders>
            <w:shd w:val="clear" w:color="auto" w:fill="auto"/>
            <w:noWrap/>
            <w:vAlign w:val="center"/>
          </w:tcPr>
          <w:p w14:paraId="1873BD48" w14:textId="77777777" w:rsidR="00E302E2" w:rsidRPr="00E302E2" w:rsidRDefault="00E302E2" w:rsidP="00E302E2">
            <w:pPr>
              <w:ind w:left="0"/>
              <w:jc w:val="center"/>
              <w:rPr>
                <w:rFonts w:ascii="Arial" w:hAnsi="Arial" w:cs="Arial"/>
                <w:b/>
                <w:bCs/>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B312B94"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8619DFE"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73F6C8DA"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5D843A25"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2,425,766</w:t>
            </w:r>
          </w:p>
        </w:tc>
      </w:tr>
      <w:tr w:rsidR="00E302E2" w:rsidRPr="00E302E2" w14:paraId="1B61ABD9"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AB08D"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513CC0B"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2 pulg. en Zona Verde</w:t>
            </w:r>
          </w:p>
        </w:tc>
        <w:tc>
          <w:tcPr>
            <w:tcW w:w="467" w:type="pct"/>
            <w:gridSpan w:val="2"/>
            <w:tcBorders>
              <w:top w:val="single" w:sz="4" w:space="0" w:color="auto"/>
              <w:left w:val="nil"/>
              <w:bottom w:val="single" w:sz="4" w:space="0" w:color="auto"/>
              <w:right w:val="single" w:sz="4" w:space="0" w:color="auto"/>
            </w:tcBorders>
            <w:vAlign w:val="center"/>
          </w:tcPr>
          <w:p w14:paraId="33878C07"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TPE2ZV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7213B933"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36,981,675</w:t>
            </w:r>
          </w:p>
        </w:tc>
        <w:tc>
          <w:tcPr>
            <w:tcW w:w="468" w:type="pct"/>
            <w:tcBorders>
              <w:top w:val="nil"/>
              <w:left w:val="nil"/>
              <w:bottom w:val="single" w:sz="4" w:space="0" w:color="auto"/>
              <w:right w:val="single" w:sz="4" w:space="0" w:color="auto"/>
            </w:tcBorders>
            <w:shd w:val="clear" w:color="auto" w:fill="auto"/>
            <w:noWrap/>
            <w:vAlign w:val="center"/>
          </w:tcPr>
          <w:p w14:paraId="79B4DB1D"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2A46DA41"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Primaria</w:t>
            </w:r>
          </w:p>
        </w:tc>
        <w:tc>
          <w:tcPr>
            <w:tcW w:w="316" w:type="pct"/>
            <w:tcBorders>
              <w:top w:val="nil"/>
              <w:left w:val="nil"/>
              <w:bottom w:val="single" w:sz="4" w:space="0" w:color="auto"/>
              <w:right w:val="single" w:sz="4" w:space="0" w:color="auto"/>
            </w:tcBorders>
            <w:shd w:val="clear" w:color="auto" w:fill="auto"/>
            <w:noWrap/>
            <w:vAlign w:val="center"/>
          </w:tcPr>
          <w:p w14:paraId="7B2FA6AF"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eastAsia="es-CO"/>
              </w:rPr>
              <w:t>0.3</w:t>
            </w:r>
          </w:p>
        </w:tc>
        <w:tc>
          <w:tcPr>
            <w:tcW w:w="218" w:type="pct"/>
            <w:tcBorders>
              <w:top w:val="nil"/>
              <w:left w:val="nil"/>
              <w:bottom w:val="single" w:sz="4" w:space="0" w:color="auto"/>
              <w:right w:val="single" w:sz="4" w:space="0" w:color="auto"/>
            </w:tcBorders>
            <w:shd w:val="clear" w:color="auto" w:fill="auto"/>
            <w:noWrap/>
            <w:vAlign w:val="center"/>
          </w:tcPr>
          <w:p w14:paraId="6E1A74D1" w14:textId="77777777" w:rsidR="00E302E2" w:rsidRPr="00E302E2" w:rsidRDefault="00E302E2" w:rsidP="00E302E2">
            <w:pPr>
              <w:ind w:left="0"/>
              <w:jc w:val="center"/>
              <w:rPr>
                <w:rFonts w:ascii="Arial" w:hAnsi="Arial" w:cs="Arial"/>
                <w:b/>
                <w:bCs/>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8006FD6"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3CF2C9A"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0DEECAD8"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1CE86B1B"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11,094,502</w:t>
            </w:r>
          </w:p>
        </w:tc>
      </w:tr>
      <w:tr w:rsidR="00E302E2" w:rsidRPr="00E302E2" w14:paraId="55658C39"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A70C9"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4959766"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Tubería de Polietileno de 3 pulg. en Zona Verde</w:t>
            </w:r>
          </w:p>
        </w:tc>
        <w:tc>
          <w:tcPr>
            <w:tcW w:w="467" w:type="pct"/>
            <w:gridSpan w:val="2"/>
            <w:tcBorders>
              <w:top w:val="single" w:sz="4" w:space="0" w:color="auto"/>
              <w:left w:val="nil"/>
              <w:bottom w:val="single" w:sz="4" w:space="0" w:color="auto"/>
              <w:right w:val="single" w:sz="4" w:space="0" w:color="auto"/>
            </w:tcBorders>
            <w:vAlign w:val="center"/>
          </w:tcPr>
          <w:p w14:paraId="59DE0FB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TPE3ZV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370E2D16"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61,048,707</w:t>
            </w:r>
          </w:p>
        </w:tc>
        <w:tc>
          <w:tcPr>
            <w:tcW w:w="468" w:type="pct"/>
            <w:tcBorders>
              <w:top w:val="nil"/>
              <w:left w:val="nil"/>
              <w:bottom w:val="single" w:sz="4" w:space="0" w:color="auto"/>
              <w:right w:val="single" w:sz="4" w:space="0" w:color="auto"/>
            </w:tcBorders>
            <w:shd w:val="clear" w:color="auto" w:fill="auto"/>
            <w:noWrap/>
            <w:vAlign w:val="center"/>
          </w:tcPr>
          <w:p w14:paraId="35E468A7"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168FA956"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Primaria</w:t>
            </w:r>
          </w:p>
        </w:tc>
        <w:tc>
          <w:tcPr>
            <w:tcW w:w="316" w:type="pct"/>
            <w:tcBorders>
              <w:top w:val="nil"/>
              <w:left w:val="nil"/>
              <w:bottom w:val="single" w:sz="4" w:space="0" w:color="auto"/>
              <w:right w:val="single" w:sz="4" w:space="0" w:color="auto"/>
            </w:tcBorders>
            <w:shd w:val="clear" w:color="auto" w:fill="auto"/>
            <w:noWrap/>
            <w:vAlign w:val="center"/>
          </w:tcPr>
          <w:p w14:paraId="205FF37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eastAsia="es-CO"/>
              </w:rPr>
              <w:t>0.1</w:t>
            </w:r>
          </w:p>
        </w:tc>
        <w:tc>
          <w:tcPr>
            <w:tcW w:w="218" w:type="pct"/>
            <w:tcBorders>
              <w:top w:val="nil"/>
              <w:left w:val="nil"/>
              <w:bottom w:val="single" w:sz="4" w:space="0" w:color="auto"/>
              <w:right w:val="single" w:sz="4" w:space="0" w:color="auto"/>
            </w:tcBorders>
            <w:shd w:val="clear" w:color="auto" w:fill="auto"/>
            <w:noWrap/>
            <w:vAlign w:val="center"/>
          </w:tcPr>
          <w:p w14:paraId="1C0C61BE" w14:textId="77777777" w:rsidR="00E302E2" w:rsidRPr="00E302E2" w:rsidRDefault="00E302E2" w:rsidP="00E302E2">
            <w:pPr>
              <w:ind w:left="0"/>
              <w:jc w:val="center"/>
              <w:rPr>
                <w:rFonts w:ascii="Arial" w:hAnsi="Arial" w:cs="Arial"/>
                <w:b/>
                <w:bCs/>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20E885F"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2926FE4"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66DB4D53"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06325EA5"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6,104,871</w:t>
            </w:r>
          </w:p>
        </w:tc>
      </w:tr>
      <w:tr w:rsidR="00E302E2" w:rsidRPr="00E302E2" w14:paraId="79241C51"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C14DF6"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9D89562"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Data Logger o Manógrafo de 12"</w:t>
            </w:r>
          </w:p>
        </w:tc>
        <w:tc>
          <w:tcPr>
            <w:tcW w:w="467" w:type="pct"/>
            <w:gridSpan w:val="2"/>
            <w:tcBorders>
              <w:top w:val="single" w:sz="4" w:space="0" w:color="auto"/>
              <w:left w:val="nil"/>
              <w:bottom w:val="single" w:sz="4" w:space="0" w:color="auto"/>
              <w:right w:val="single" w:sz="4" w:space="0" w:color="auto"/>
            </w:tcBorders>
            <w:vAlign w:val="center"/>
          </w:tcPr>
          <w:p w14:paraId="24E7A13A"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PLI01</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6520F2A1"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13,976,001</w:t>
            </w:r>
          </w:p>
        </w:tc>
        <w:tc>
          <w:tcPr>
            <w:tcW w:w="468" w:type="pct"/>
            <w:tcBorders>
              <w:top w:val="nil"/>
              <w:left w:val="nil"/>
              <w:bottom w:val="single" w:sz="4" w:space="0" w:color="auto"/>
              <w:right w:val="single" w:sz="4" w:space="0" w:color="auto"/>
            </w:tcBorders>
            <w:shd w:val="clear" w:color="auto" w:fill="auto"/>
            <w:noWrap/>
            <w:vAlign w:val="center"/>
          </w:tcPr>
          <w:p w14:paraId="3C08EC0C"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Activos de Control de Calidad</w:t>
            </w:r>
          </w:p>
        </w:tc>
        <w:tc>
          <w:tcPr>
            <w:tcW w:w="390" w:type="pct"/>
            <w:tcBorders>
              <w:top w:val="nil"/>
              <w:left w:val="nil"/>
              <w:bottom w:val="single" w:sz="4" w:space="0" w:color="auto"/>
              <w:right w:val="single" w:sz="4" w:space="0" w:color="auto"/>
            </w:tcBorders>
            <w:shd w:val="clear" w:color="auto" w:fill="auto"/>
            <w:noWrap/>
            <w:vAlign w:val="center"/>
          </w:tcPr>
          <w:p w14:paraId="3D544EDE"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Primaria</w:t>
            </w:r>
          </w:p>
        </w:tc>
        <w:tc>
          <w:tcPr>
            <w:tcW w:w="316" w:type="pct"/>
            <w:tcBorders>
              <w:top w:val="nil"/>
              <w:left w:val="nil"/>
              <w:bottom w:val="single" w:sz="4" w:space="0" w:color="auto"/>
              <w:right w:val="single" w:sz="4" w:space="0" w:color="auto"/>
            </w:tcBorders>
            <w:shd w:val="clear" w:color="auto" w:fill="auto"/>
            <w:noWrap/>
            <w:vAlign w:val="center"/>
          </w:tcPr>
          <w:p w14:paraId="66627190"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eastAsia="es-CO"/>
              </w:rPr>
              <w:t>1</w:t>
            </w:r>
          </w:p>
        </w:tc>
        <w:tc>
          <w:tcPr>
            <w:tcW w:w="218" w:type="pct"/>
            <w:tcBorders>
              <w:top w:val="nil"/>
              <w:left w:val="nil"/>
              <w:bottom w:val="single" w:sz="4" w:space="0" w:color="auto"/>
              <w:right w:val="single" w:sz="4" w:space="0" w:color="auto"/>
            </w:tcBorders>
            <w:shd w:val="clear" w:color="auto" w:fill="auto"/>
            <w:noWrap/>
            <w:vAlign w:val="center"/>
          </w:tcPr>
          <w:p w14:paraId="69AB9620" w14:textId="77777777" w:rsidR="00E302E2" w:rsidRPr="00E302E2" w:rsidRDefault="00E302E2" w:rsidP="00E302E2">
            <w:pPr>
              <w:ind w:left="0"/>
              <w:jc w:val="center"/>
              <w:rPr>
                <w:rFonts w:ascii="Arial" w:hAnsi="Arial" w:cs="Arial"/>
                <w:b/>
                <w:bCs/>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6AB2A48"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F81F223"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5732E46E"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5672473F" w14:textId="77777777" w:rsidR="00E302E2" w:rsidRPr="00E302E2" w:rsidRDefault="00E302E2" w:rsidP="00E302E2">
            <w:pPr>
              <w:ind w:left="0"/>
              <w:jc w:val="center"/>
              <w:rPr>
                <w:rFonts w:ascii="Arial" w:hAnsi="Arial" w:cs="Arial"/>
                <w:color w:val="000000"/>
                <w:sz w:val="11"/>
                <w:szCs w:val="11"/>
                <w:lang w:val="es-CO" w:eastAsia="es-CO"/>
              </w:rPr>
            </w:pPr>
            <w:r w:rsidRPr="00E302E2">
              <w:rPr>
                <w:rFonts w:ascii="Arial" w:hAnsi="Arial" w:cs="Arial"/>
                <w:color w:val="000000"/>
                <w:sz w:val="11"/>
                <w:szCs w:val="11"/>
                <w:lang w:val="es-CO"/>
              </w:rPr>
              <w:t>13,976,001</w:t>
            </w:r>
          </w:p>
        </w:tc>
      </w:tr>
      <w:tr w:rsidR="00E302E2" w:rsidRPr="00E302E2" w14:paraId="7ED506D7"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F46DC"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72E5471"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Cabezas de prueba o columnas de agua</w:t>
            </w:r>
          </w:p>
        </w:tc>
        <w:tc>
          <w:tcPr>
            <w:tcW w:w="467" w:type="pct"/>
            <w:gridSpan w:val="2"/>
            <w:tcBorders>
              <w:top w:val="single" w:sz="4" w:space="0" w:color="auto"/>
              <w:left w:val="nil"/>
              <w:bottom w:val="single" w:sz="4" w:space="0" w:color="auto"/>
              <w:right w:val="single" w:sz="4" w:space="0" w:color="auto"/>
            </w:tcBorders>
            <w:vAlign w:val="center"/>
          </w:tcPr>
          <w:p w14:paraId="276A49E5"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PLI02</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33A19DAD"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445,162</w:t>
            </w:r>
          </w:p>
        </w:tc>
        <w:tc>
          <w:tcPr>
            <w:tcW w:w="468" w:type="pct"/>
            <w:tcBorders>
              <w:top w:val="nil"/>
              <w:left w:val="nil"/>
              <w:bottom w:val="single" w:sz="4" w:space="0" w:color="auto"/>
              <w:right w:val="single" w:sz="4" w:space="0" w:color="auto"/>
            </w:tcBorders>
            <w:shd w:val="clear" w:color="auto" w:fill="auto"/>
            <w:noWrap/>
            <w:vAlign w:val="center"/>
          </w:tcPr>
          <w:p w14:paraId="5A2AB443"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Activos de Control de Calidad</w:t>
            </w:r>
          </w:p>
        </w:tc>
        <w:tc>
          <w:tcPr>
            <w:tcW w:w="390" w:type="pct"/>
            <w:tcBorders>
              <w:top w:val="nil"/>
              <w:left w:val="nil"/>
              <w:bottom w:val="single" w:sz="4" w:space="0" w:color="auto"/>
              <w:right w:val="single" w:sz="4" w:space="0" w:color="auto"/>
            </w:tcBorders>
            <w:shd w:val="clear" w:color="auto" w:fill="auto"/>
            <w:noWrap/>
            <w:vAlign w:val="center"/>
          </w:tcPr>
          <w:p w14:paraId="335253F2"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Primaria</w:t>
            </w:r>
          </w:p>
        </w:tc>
        <w:tc>
          <w:tcPr>
            <w:tcW w:w="316" w:type="pct"/>
            <w:tcBorders>
              <w:top w:val="nil"/>
              <w:left w:val="nil"/>
              <w:bottom w:val="single" w:sz="4" w:space="0" w:color="auto"/>
              <w:right w:val="single" w:sz="4" w:space="0" w:color="auto"/>
            </w:tcBorders>
            <w:shd w:val="clear" w:color="auto" w:fill="auto"/>
            <w:noWrap/>
            <w:vAlign w:val="center"/>
          </w:tcPr>
          <w:p w14:paraId="786B2A13"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1</w:t>
            </w:r>
          </w:p>
        </w:tc>
        <w:tc>
          <w:tcPr>
            <w:tcW w:w="218" w:type="pct"/>
            <w:tcBorders>
              <w:top w:val="nil"/>
              <w:left w:val="nil"/>
              <w:bottom w:val="single" w:sz="4" w:space="0" w:color="auto"/>
              <w:right w:val="single" w:sz="4" w:space="0" w:color="auto"/>
            </w:tcBorders>
            <w:shd w:val="clear" w:color="auto" w:fill="auto"/>
            <w:noWrap/>
            <w:vAlign w:val="center"/>
          </w:tcPr>
          <w:p w14:paraId="423A1FD3"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AE3C47B"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EF592EE"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4E126BAF"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33B9ED65"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445,162</w:t>
            </w:r>
          </w:p>
        </w:tc>
      </w:tr>
      <w:tr w:rsidR="00E302E2" w:rsidRPr="00E302E2" w14:paraId="6A44BB26"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746D6D"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0696CA3D"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Detector Portátil de Odorizante</w:t>
            </w:r>
          </w:p>
        </w:tc>
        <w:tc>
          <w:tcPr>
            <w:tcW w:w="467" w:type="pct"/>
            <w:gridSpan w:val="2"/>
            <w:tcBorders>
              <w:top w:val="single" w:sz="4" w:space="0" w:color="auto"/>
              <w:left w:val="nil"/>
              <w:bottom w:val="single" w:sz="4" w:space="0" w:color="auto"/>
              <w:right w:val="single" w:sz="4" w:space="0" w:color="auto"/>
            </w:tcBorders>
            <w:vAlign w:val="center"/>
          </w:tcPr>
          <w:p w14:paraId="61D93F41"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IO02</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665C8A2F"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26,386,314</w:t>
            </w:r>
          </w:p>
        </w:tc>
        <w:tc>
          <w:tcPr>
            <w:tcW w:w="468" w:type="pct"/>
            <w:tcBorders>
              <w:top w:val="nil"/>
              <w:left w:val="nil"/>
              <w:bottom w:val="single" w:sz="4" w:space="0" w:color="auto"/>
              <w:right w:val="single" w:sz="4" w:space="0" w:color="auto"/>
            </w:tcBorders>
            <w:shd w:val="clear" w:color="auto" w:fill="auto"/>
            <w:noWrap/>
            <w:vAlign w:val="center"/>
          </w:tcPr>
          <w:p w14:paraId="072E2AA8"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Activos de Control de Calidad</w:t>
            </w:r>
          </w:p>
        </w:tc>
        <w:tc>
          <w:tcPr>
            <w:tcW w:w="390" w:type="pct"/>
            <w:tcBorders>
              <w:top w:val="nil"/>
              <w:left w:val="nil"/>
              <w:bottom w:val="single" w:sz="4" w:space="0" w:color="auto"/>
              <w:right w:val="single" w:sz="4" w:space="0" w:color="auto"/>
            </w:tcBorders>
            <w:shd w:val="clear" w:color="auto" w:fill="auto"/>
            <w:noWrap/>
            <w:vAlign w:val="center"/>
          </w:tcPr>
          <w:p w14:paraId="112732FF"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Primaria</w:t>
            </w:r>
          </w:p>
        </w:tc>
        <w:tc>
          <w:tcPr>
            <w:tcW w:w="316" w:type="pct"/>
            <w:tcBorders>
              <w:top w:val="nil"/>
              <w:left w:val="nil"/>
              <w:bottom w:val="single" w:sz="4" w:space="0" w:color="auto"/>
              <w:right w:val="single" w:sz="4" w:space="0" w:color="auto"/>
            </w:tcBorders>
            <w:shd w:val="clear" w:color="auto" w:fill="auto"/>
            <w:noWrap/>
            <w:vAlign w:val="center"/>
          </w:tcPr>
          <w:p w14:paraId="27DC0A73"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1</w:t>
            </w:r>
          </w:p>
        </w:tc>
        <w:tc>
          <w:tcPr>
            <w:tcW w:w="218" w:type="pct"/>
            <w:tcBorders>
              <w:top w:val="nil"/>
              <w:left w:val="nil"/>
              <w:bottom w:val="single" w:sz="4" w:space="0" w:color="auto"/>
              <w:right w:val="single" w:sz="4" w:space="0" w:color="auto"/>
            </w:tcBorders>
            <w:shd w:val="clear" w:color="auto" w:fill="auto"/>
            <w:noWrap/>
            <w:vAlign w:val="center"/>
          </w:tcPr>
          <w:p w14:paraId="3F899EE4"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DA164C0"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3A2DE02"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2A2BDEC6"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700E28EB"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26,386,314</w:t>
            </w:r>
          </w:p>
        </w:tc>
      </w:tr>
      <w:tr w:rsidR="00E302E2" w:rsidRPr="00E302E2" w14:paraId="31BFD93D"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CA3B4"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AB116BE"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Caja de inspección</w:t>
            </w:r>
          </w:p>
        </w:tc>
        <w:tc>
          <w:tcPr>
            <w:tcW w:w="467" w:type="pct"/>
            <w:gridSpan w:val="2"/>
            <w:tcBorders>
              <w:top w:val="single" w:sz="4" w:space="0" w:color="auto"/>
              <w:left w:val="nil"/>
              <w:bottom w:val="single" w:sz="4" w:space="0" w:color="auto"/>
              <w:right w:val="single" w:sz="4" w:space="0" w:color="auto"/>
            </w:tcBorders>
            <w:vAlign w:val="center"/>
          </w:tcPr>
          <w:p w14:paraId="26C25583"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PC01</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085737F1"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4,296,312</w:t>
            </w:r>
          </w:p>
        </w:tc>
        <w:tc>
          <w:tcPr>
            <w:tcW w:w="468" w:type="pct"/>
            <w:tcBorders>
              <w:top w:val="nil"/>
              <w:left w:val="nil"/>
              <w:bottom w:val="single" w:sz="4" w:space="0" w:color="auto"/>
              <w:right w:val="single" w:sz="4" w:space="0" w:color="auto"/>
            </w:tcBorders>
            <w:shd w:val="clear" w:color="auto" w:fill="auto"/>
            <w:noWrap/>
            <w:vAlign w:val="center"/>
          </w:tcPr>
          <w:p w14:paraId="1509D89E"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Activos de Control de Calidad</w:t>
            </w:r>
          </w:p>
        </w:tc>
        <w:tc>
          <w:tcPr>
            <w:tcW w:w="390" w:type="pct"/>
            <w:tcBorders>
              <w:top w:val="nil"/>
              <w:left w:val="nil"/>
              <w:bottom w:val="single" w:sz="4" w:space="0" w:color="auto"/>
              <w:right w:val="single" w:sz="4" w:space="0" w:color="auto"/>
            </w:tcBorders>
            <w:shd w:val="clear" w:color="auto" w:fill="auto"/>
            <w:noWrap/>
            <w:vAlign w:val="center"/>
          </w:tcPr>
          <w:p w14:paraId="35C7E47D"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Primaria</w:t>
            </w:r>
          </w:p>
        </w:tc>
        <w:tc>
          <w:tcPr>
            <w:tcW w:w="316" w:type="pct"/>
            <w:tcBorders>
              <w:top w:val="nil"/>
              <w:left w:val="nil"/>
              <w:bottom w:val="single" w:sz="4" w:space="0" w:color="auto"/>
              <w:right w:val="single" w:sz="4" w:space="0" w:color="auto"/>
            </w:tcBorders>
            <w:shd w:val="clear" w:color="auto" w:fill="auto"/>
            <w:noWrap/>
            <w:vAlign w:val="center"/>
          </w:tcPr>
          <w:p w14:paraId="50956700"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1</w:t>
            </w:r>
          </w:p>
        </w:tc>
        <w:tc>
          <w:tcPr>
            <w:tcW w:w="218" w:type="pct"/>
            <w:tcBorders>
              <w:top w:val="nil"/>
              <w:left w:val="nil"/>
              <w:bottom w:val="single" w:sz="4" w:space="0" w:color="auto"/>
              <w:right w:val="single" w:sz="4" w:space="0" w:color="auto"/>
            </w:tcBorders>
            <w:shd w:val="clear" w:color="auto" w:fill="auto"/>
            <w:noWrap/>
            <w:vAlign w:val="center"/>
          </w:tcPr>
          <w:p w14:paraId="0E9D51CE"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4580767"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020E3C5"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08CEBEE2"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7E7D8E0F"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4,296,312</w:t>
            </w:r>
          </w:p>
        </w:tc>
      </w:tr>
      <w:tr w:rsidR="00E302E2" w:rsidRPr="00E302E2" w14:paraId="529F5D9D" w14:textId="77777777" w:rsidTr="00934140">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DD732"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La Unión-Nariño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035716E"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Estación de GLP 9000 galones</w:t>
            </w:r>
          </w:p>
        </w:tc>
        <w:tc>
          <w:tcPr>
            <w:tcW w:w="467" w:type="pct"/>
            <w:gridSpan w:val="2"/>
            <w:tcBorders>
              <w:top w:val="single" w:sz="4" w:space="0" w:color="auto"/>
              <w:left w:val="nil"/>
              <w:bottom w:val="single" w:sz="4" w:space="0" w:color="auto"/>
              <w:right w:val="single" w:sz="4" w:space="0" w:color="auto"/>
            </w:tcBorders>
            <w:vAlign w:val="center"/>
          </w:tcPr>
          <w:p w14:paraId="2D4D61C1"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EGLP9000</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0CABE5F5"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561,744,905</w:t>
            </w:r>
          </w:p>
        </w:tc>
        <w:tc>
          <w:tcPr>
            <w:tcW w:w="468" w:type="pct"/>
            <w:tcBorders>
              <w:top w:val="nil"/>
              <w:left w:val="nil"/>
              <w:bottom w:val="single" w:sz="4" w:space="0" w:color="auto"/>
              <w:right w:val="single" w:sz="4" w:space="0" w:color="auto"/>
            </w:tcBorders>
            <w:shd w:val="clear" w:color="auto" w:fill="auto"/>
            <w:noWrap/>
            <w:vAlign w:val="center"/>
          </w:tcPr>
          <w:p w14:paraId="39A1AE5D"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Activos Inherentes a la Operación</w:t>
            </w:r>
          </w:p>
        </w:tc>
        <w:tc>
          <w:tcPr>
            <w:tcW w:w="390" w:type="pct"/>
            <w:tcBorders>
              <w:top w:val="nil"/>
              <w:left w:val="nil"/>
              <w:bottom w:val="single" w:sz="4" w:space="0" w:color="auto"/>
              <w:right w:val="single" w:sz="4" w:space="0" w:color="auto"/>
            </w:tcBorders>
            <w:shd w:val="clear" w:color="auto" w:fill="auto"/>
            <w:noWrap/>
            <w:vAlign w:val="center"/>
          </w:tcPr>
          <w:p w14:paraId="0AAAEEC5"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Primaria</w:t>
            </w:r>
          </w:p>
        </w:tc>
        <w:tc>
          <w:tcPr>
            <w:tcW w:w="316" w:type="pct"/>
            <w:tcBorders>
              <w:top w:val="nil"/>
              <w:left w:val="nil"/>
              <w:bottom w:val="single" w:sz="4" w:space="0" w:color="auto"/>
              <w:right w:val="single" w:sz="4" w:space="0" w:color="auto"/>
            </w:tcBorders>
            <w:shd w:val="clear" w:color="auto" w:fill="auto"/>
            <w:noWrap/>
            <w:vAlign w:val="center"/>
          </w:tcPr>
          <w:p w14:paraId="5A96ABE5"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1</w:t>
            </w:r>
          </w:p>
        </w:tc>
        <w:tc>
          <w:tcPr>
            <w:tcW w:w="218" w:type="pct"/>
            <w:tcBorders>
              <w:top w:val="nil"/>
              <w:left w:val="nil"/>
              <w:bottom w:val="single" w:sz="4" w:space="0" w:color="auto"/>
              <w:right w:val="single" w:sz="4" w:space="0" w:color="auto"/>
            </w:tcBorders>
            <w:shd w:val="clear" w:color="auto" w:fill="auto"/>
            <w:noWrap/>
            <w:vAlign w:val="center"/>
          </w:tcPr>
          <w:p w14:paraId="614D5019"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E06BC1A"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36B164D"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0E434E55"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4720DBDC" w14:textId="77777777" w:rsidR="00E302E2" w:rsidRPr="00E302E2" w:rsidRDefault="00E302E2" w:rsidP="00E302E2">
            <w:pPr>
              <w:ind w:left="0"/>
              <w:jc w:val="center"/>
              <w:rPr>
                <w:rFonts w:ascii="Arial" w:hAnsi="Arial" w:cs="Arial"/>
                <w:color w:val="000000"/>
                <w:sz w:val="11"/>
                <w:szCs w:val="11"/>
                <w:lang w:val="es-CO"/>
              </w:rPr>
            </w:pPr>
            <w:r w:rsidRPr="00E302E2">
              <w:rPr>
                <w:rFonts w:ascii="Arial" w:hAnsi="Arial" w:cs="Arial"/>
                <w:color w:val="000000"/>
                <w:sz w:val="11"/>
                <w:szCs w:val="11"/>
                <w:lang w:val="es-CO"/>
              </w:rPr>
              <w:t>561,744,905</w:t>
            </w:r>
          </w:p>
        </w:tc>
      </w:tr>
      <w:tr w:rsidR="00E302E2" w:rsidRPr="00E302E2" w14:paraId="7336798E" w14:textId="77777777" w:rsidTr="00934140">
        <w:trPr>
          <w:trHeight w:val="270"/>
          <w:jc w:val="center"/>
        </w:trPr>
        <w:tc>
          <w:tcPr>
            <w:tcW w:w="622" w:type="pct"/>
            <w:tcBorders>
              <w:top w:val="single" w:sz="4" w:space="0" w:color="auto"/>
            </w:tcBorders>
            <w:shd w:val="clear" w:color="auto" w:fill="auto"/>
            <w:noWrap/>
            <w:vAlign w:val="center"/>
          </w:tcPr>
          <w:p w14:paraId="46D72FF1" w14:textId="77777777" w:rsidR="00E302E2" w:rsidRPr="00E302E2" w:rsidRDefault="00E302E2" w:rsidP="00E302E2">
            <w:pPr>
              <w:ind w:left="0"/>
              <w:jc w:val="center"/>
              <w:rPr>
                <w:rFonts w:ascii="Arial" w:hAnsi="Arial" w:cs="Arial"/>
                <w:sz w:val="11"/>
                <w:szCs w:val="11"/>
                <w:lang w:val="es-CO" w:eastAsia="es-CO"/>
              </w:rPr>
            </w:pPr>
          </w:p>
        </w:tc>
        <w:tc>
          <w:tcPr>
            <w:tcW w:w="858" w:type="pct"/>
            <w:tcBorders>
              <w:top w:val="single" w:sz="4" w:space="0" w:color="auto"/>
            </w:tcBorders>
            <w:shd w:val="clear" w:color="auto" w:fill="auto"/>
            <w:noWrap/>
            <w:vAlign w:val="center"/>
          </w:tcPr>
          <w:p w14:paraId="48571D92" w14:textId="77777777" w:rsidR="00E302E2" w:rsidRPr="00E302E2" w:rsidRDefault="00E302E2" w:rsidP="00E302E2">
            <w:pPr>
              <w:ind w:left="0"/>
              <w:jc w:val="center"/>
              <w:rPr>
                <w:rFonts w:ascii="Arial" w:hAnsi="Arial" w:cs="Arial"/>
                <w:sz w:val="11"/>
                <w:szCs w:val="11"/>
                <w:lang w:val="es-CO" w:eastAsia="es-CO"/>
              </w:rPr>
            </w:pPr>
          </w:p>
        </w:tc>
        <w:tc>
          <w:tcPr>
            <w:tcW w:w="354" w:type="pct"/>
            <w:tcBorders>
              <w:top w:val="single" w:sz="4" w:space="0" w:color="auto"/>
            </w:tcBorders>
            <w:vAlign w:val="center"/>
          </w:tcPr>
          <w:p w14:paraId="51164EE4" w14:textId="77777777" w:rsidR="00E302E2" w:rsidRPr="00E302E2" w:rsidRDefault="00E302E2" w:rsidP="00E302E2">
            <w:pPr>
              <w:ind w:left="0"/>
              <w:jc w:val="center"/>
              <w:rPr>
                <w:rFonts w:ascii="Arial" w:hAnsi="Arial" w:cs="Arial"/>
                <w:sz w:val="11"/>
                <w:szCs w:val="11"/>
                <w:lang w:val="es-CO" w:eastAsia="es-CO"/>
              </w:rPr>
            </w:pPr>
          </w:p>
        </w:tc>
        <w:tc>
          <w:tcPr>
            <w:tcW w:w="113" w:type="pct"/>
            <w:tcBorders>
              <w:top w:val="single" w:sz="4" w:space="0" w:color="auto"/>
            </w:tcBorders>
            <w:shd w:val="clear" w:color="auto" w:fill="auto"/>
            <w:noWrap/>
            <w:vAlign w:val="center"/>
          </w:tcPr>
          <w:p w14:paraId="5FDD6D66" w14:textId="77777777" w:rsidR="00E302E2" w:rsidRPr="00E302E2" w:rsidRDefault="00E302E2" w:rsidP="00E302E2">
            <w:pPr>
              <w:ind w:left="0"/>
              <w:jc w:val="center"/>
              <w:rPr>
                <w:rFonts w:ascii="Arial" w:hAnsi="Arial" w:cs="Arial"/>
                <w:sz w:val="11"/>
                <w:szCs w:val="11"/>
                <w:lang w:val="es-CO" w:eastAsia="es-CO"/>
              </w:rPr>
            </w:pPr>
          </w:p>
        </w:tc>
        <w:tc>
          <w:tcPr>
            <w:tcW w:w="468" w:type="pct"/>
            <w:tcBorders>
              <w:top w:val="single" w:sz="4" w:space="0" w:color="auto"/>
            </w:tcBorders>
            <w:shd w:val="clear" w:color="auto" w:fill="auto"/>
            <w:noWrap/>
            <w:vAlign w:val="center"/>
          </w:tcPr>
          <w:p w14:paraId="4CBAC376" w14:textId="77777777" w:rsidR="00E302E2" w:rsidRPr="00E302E2" w:rsidRDefault="00E302E2" w:rsidP="00E302E2">
            <w:pPr>
              <w:ind w:left="0"/>
              <w:jc w:val="center"/>
              <w:rPr>
                <w:rFonts w:ascii="Arial" w:hAnsi="Arial" w:cs="Arial"/>
                <w:sz w:val="11"/>
                <w:szCs w:val="11"/>
                <w:lang w:val="es-CO" w:eastAsia="es-CO"/>
              </w:rPr>
            </w:pPr>
          </w:p>
        </w:tc>
        <w:tc>
          <w:tcPr>
            <w:tcW w:w="468" w:type="pct"/>
            <w:tcBorders>
              <w:top w:val="single" w:sz="4" w:space="0" w:color="auto"/>
            </w:tcBorders>
            <w:shd w:val="clear" w:color="auto" w:fill="auto"/>
            <w:noWrap/>
            <w:vAlign w:val="center"/>
          </w:tcPr>
          <w:p w14:paraId="33E964CD" w14:textId="77777777" w:rsidR="00E302E2" w:rsidRPr="00E302E2" w:rsidRDefault="00E302E2" w:rsidP="00E302E2">
            <w:pPr>
              <w:ind w:left="0"/>
              <w:jc w:val="center"/>
              <w:rPr>
                <w:rFonts w:ascii="Arial" w:hAnsi="Arial" w:cs="Arial"/>
                <w:sz w:val="11"/>
                <w:szCs w:val="11"/>
                <w:lang w:val="es-CO" w:eastAsia="es-CO"/>
              </w:rPr>
            </w:pPr>
          </w:p>
        </w:tc>
        <w:tc>
          <w:tcPr>
            <w:tcW w:w="390" w:type="pct"/>
            <w:tcBorders>
              <w:top w:val="single" w:sz="4" w:space="0" w:color="auto"/>
              <w:right w:val="single" w:sz="4" w:space="0" w:color="auto"/>
            </w:tcBorders>
            <w:shd w:val="clear" w:color="auto" w:fill="auto"/>
            <w:noWrap/>
            <w:vAlign w:val="center"/>
          </w:tcPr>
          <w:p w14:paraId="1BCCEBA2" w14:textId="77777777" w:rsidR="00E302E2" w:rsidRPr="00E302E2" w:rsidRDefault="00E302E2" w:rsidP="00E302E2">
            <w:pPr>
              <w:ind w:left="0"/>
              <w:jc w:val="center"/>
              <w:rPr>
                <w:rFonts w:ascii="Arial" w:hAnsi="Arial" w:cs="Arial"/>
                <w:sz w:val="11"/>
                <w:szCs w:val="11"/>
                <w:lang w:val="es-CO" w:eastAsia="es-CO"/>
              </w:rPr>
            </w:pPr>
          </w:p>
        </w:tc>
        <w:tc>
          <w:tcPr>
            <w:tcW w:w="1197"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F78738E"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b/>
                <w:sz w:val="11"/>
                <w:szCs w:val="11"/>
                <w:lang w:val="es-CO" w:eastAsia="es-CO"/>
              </w:rPr>
              <w:t>TOTAL</w:t>
            </w:r>
          </w:p>
        </w:tc>
        <w:tc>
          <w:tcPr>
            <w:tcW w:w="5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F5CFEC" w14:textId="77777777" w:rsidR="00E302E2" w:rsidRPr="00E302E2" w:rsidRDefault="00E302E2" w:rsidP="00E302E2">
            <w:pPr>
              <w:ind w:left="0"/>
              <w:jc w:val="center"/>
              <w:rPr>
                <w:rFonts w:ascii="Arial" w:hAnsi="Arial" w:cs="Arial"/>
                <w:sz w:val="11"/>
                <w:szCs w:val="11"/>
                <w:lang w:val="es-CO" w:eastAsia="es-CO"/>
              </w:rPr>
            </w:pPr>
            <w:r w:rsidRPr="00E302E2">
              <w:rPr>
                <w:rFonts w:ascii="Arial" w:hAnsi="Arial" w:cs="Arial"/>
                <w:sz w:val="11"/>
                <w:szCs w:val="11"/>
                <w:lang w:val="es-CO" w:eastAsia="es-CO"/>
              </w:rPr>
              <w:t>3,653,728,175</w:t>
            </w:r>
          </w:p>
        </w:tc>
      </w:tr>
    </w:tbl>
    <w:p w14:paraId="35A8AC93" w14:textId="22F15D8B" w:rsidR="00E302E2" w:rsidRDefault="00E302E2" w:rsidP="006B04D6">
      <w:pPr>
        <w:keepNext/>
        <w:widowControl w:val="0"/>
        <w:adjustRightInd w:val="0"/>
        <w:ind w:left="0"/>
        <w:jc w:val="center"/>
        <w:outlineLvl w:val="0"/>
        <w:rPr>
          <w:rFonts w:ascii="Bookman Old Style" w:hAnsi="Bookman Old Style"/>
          <w:b/>
          <w:bCs/>
        </w:rPr>
      </w:pPr>
    </w:p>
    <w:p w14:paraId="521DE114" w14:textId="39F7EC1D"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w:t>
      </w:r>
      <w:r w:rsidR="00E302E2">
        <w:rPr>
          <w:rFonts w:ascii="Bookman Old Style" w:hAnsi="Bookman Old Style" w:cs="Arial"/>
          <w:bCs/>
          <w:sz w:val="20"/>
          <w:szCs w:val="20"/>
        </w:rPr>
        <w:t>20</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6165E5D3" w14:textId="3A6CA716" w:rsidR="006B04D6" w:rsidRDefault="006B04D6" w:rsidP="00341E8F">
      <w:pPr>
        <w:widowControl w:val="0"/>
        <w:adjustRightInd w:val="0"/>
        <w:ind w:left="0"/>
        <w:jc w:val="center"/>
        <w:rPr>
          <w:rFonts w:ascii="Bookman Old Style" w:hAnsi="Bookman Old Style" w:cs="Arial"/>
          <w:bCs/>
          <w:sz w:val="20"/>
        </w:rPr>
      </w:pPr>
    </w:p>
    <w:p w14:paraId="7552C823" w14:textId="03D4DC0E" w:rsidR="00FA78AC" w:rsidRDefault="00FA78AC" w:rsidP="00341E8F">
      <w:pPr>
        <w:widowControl w:val="0"/>
        <w:adjustRightInd w:val="0"/>
        <w:ind w:left="0"/>
        <w:jc w:val="center"/>
        <w:rPr>
          <w:rFonts w:ascii="Bookman Old Style" w:hAnsi="Bookman Old Style" w:cs="Arial"/>
          <w:bCs/>
          <w:sz w:val="20"/>
        </w:rPr>
      </w:pPr>
    </w:p>
    <w:p w14:paraId="180AC9F3" w14:textId="70F21FFA" w:rsidR="00FA78AC" w:rsidRDefault="00FA78AC" w:rsidP="00341E8F">
      <w:pPr>
        <w:widowControl w:val="0"/>
        <w:adjustRightInd w:val="0"/>
        <w:ind w:left="0"/>
        <w:jc w:val="center"/>
        <w:rPr>
          <w:rFonts w:ascii="Bookman Old Style" w:hAnsi="Bookman Old Style" w:cs="Arial"/>
          <w:bCs/>
          <w:sz w:val="20"/>
        </w:rPr>
      </w:pPr>
    </w:p>
    <w:p w14:paraId="13C1BC93" w14:textId="0A6C0588" w:rsidR="00FA78AC" w:rsidRDefault="00FA78AC" w:rsidP="00341E8F">
      <w:pPr>
        <w:widowControl w:val="0"/>
        <w:adjustRightInd w:val="0"/>
        <w:ind w:left="0"/>
        <w:jc w:val="center"/>
        <w:rPr>
          <w:rFonts w:ascii="Bookman Old Style" w:hAnsi="Bookman Old Style" w:cs="Arial"/>
          <w:bCs/>
          <w:sz w:val="20"/>
        </w:rPr>
      </w:pPr>
    </w:p>
    <w:p w14:paraId="6D1CF9BC" w14:textId="77777777" w:rsidR="00FA78AC" w:rsidRDefault="00FA78AC"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FA78AC" w:rsidRPr="00666660" w14:paraId="161839C3" w14:textId="77777777" w:rsidTr="004B745F">
        <w:trPr>
          <w:trHeight w:val="876"/>
          <w:jc w:val="center"/>
        </w:trPr>
        <w:tc>
          <w:tcPr>
            <w:tcW w:w="5184" w:type="dxa"/>
          </w:tcPr>
          <w:p w14:paraId="7DF9EA87" w14:textId="77777777" w:rsidR="00FA78AC" w:rsidRDefault="00FA78AC" w:rsidP="004B745F">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77A73B85" w14:textId="77777777" w:rsidR="00FA78AC" w:rsidRPr="009C2A96" w:rsidRDefault="00FA78AC" w:rsidP="004B745F">
            <w:pPr>
              <w:tabs>
                <w:tab w:val="left" w:pos="-720"/>
              </w:tabs>
              <w:suppressAutoHyphens/>
              <w:ind w:left="0"/>
              <w:jc w:val="center"/>
              <w:rPr>
                <w:rFonts w:ascii="Bookman Old Style" w:hAnsi="Bookman Old Style"/>
              </w:rPr>
            </w:pPr>
            <w:r w:rsidRPr="009C2A96">
              <w:rPr>
                <w:rFonts w:ascii="Bookman Old Style" w:hAnsi="Bookman Old Style"/>
              </w:rPr>
              <w:t>Ministro de Minas y Energía</w:t>
            </w:r>
            <w:r>
              <w:rPr>
                <w:rFonts w:ascii="Bookman Old Style" w:hAnsi="Bookman Old Style"/>
              </w:rPr>
              <w:t xml:space="preserve"> (E)</w:t>
            </w:r>
          </w:p>
          <w:p w14:paraId="65A34E88" w14:textId="77777777" w:rsidR="00FA78AC" w:rsidRDefault="00FA78AC" w:rsidP="004B745F">
            <w:pPr>
              <w:tabs>
                <w:tab w:val="left" w:pos="-720"/>
              </w:tabs>
              <w:suppressAutoHyphens/>
              <w:ind w:left="0"/>
              <w:jc w:val="center"/>
              <w:rPr>
                <w:rFonts w:ascii="Bookman Old Style" w:hAnsi="Bookman Old Style"/>
              </w:rPr>
            </w:pPr>
            <w:r w:rsidRPr="009C2A96">
              <w:rPr>
                <w:rFonts w:ascii="Bookman Old Style" w:hAnsi="Bookman Old Style"/>
              </w:rPr>
              <w:t>Presidente</w:t>
            </w:r>
          </w:p>
          <w:p w14:paraId="4508A2EE" w14:textId="77777777" w:rsidR="00FA78AC" w:rsidRPr="00BD0865" w:rsidRDefault="00FA78AC" w:rsidP="004B745F">
            <w:pPr>
              <w:tabs>
                <w:tab w:val="left" w:pos="-720"/>
              </w:tabs>
              <w:suppressAutoHyphens/>
              <w:ind w:left="0"/>
              <w:jc w:val="center"/>
              <w:rPr>
                <w:rFonts w:ascii="Bookman Old Style" w:hAnsi="Bookman Old Style" w:cs="Arial"/>
                <w:b/>
                <w:strike/>
                <w:spacing w:val="-3"/>
              </w:rPr>
            </w:pPr>
          </w:p>
        </w:tc>
        <w:tc>
          <w:tcPr>
            <w:tcW w:w="4531" w:type="dxa"/>
          </w:tcPr>
          <w:p w14:paraId="775F5109" w14:textId="77777777" w:rsidR="00FA78AC" w:rsidRPr="00666660" w:rsidRDefault="00FA78AC" w:rsidP="004B745F">
            <w:pPr>
              <w:tabs>
                <w:tab w:val="left" w:pos="-720"/>
              </w:tabs>
              <w:suppressAutoHyphens/>
              <w:ind w:left="0"/>
              <w:jc w:val="center"/>
              <w:rPr>
                <w:rFonts w:ascii="Bookman Old Style" w:hAnsi="Bookman Old Style" w:cs="Arial"/>
                <w:b/>
              </w:rPr>
            </w:pPr>
            <w:r>
              <w:rPr>
                <w:rFonts w:ascii="Bookman Old Style" w:hAnsi="Bookman Old Style" w:cs="Arial"/>
                <w:b/>
              </w:rPr>
              <w:t>MARÍA CLAUDIA ALZATE MONROY</w:t>
            </w:r>
          </w:p>
          <w:p w14:paraId="1EB4B88A" w14:textId="77777777" w:rsidR="00FA78AC" w:rsidRPr="00666660" w:rsidRDefault="00FA78AC" w:rsidP="004B745F">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Directora Ejecutiva (E)</w:t>
            </w:r>
          </w:p>
        </w:tc>
      </w:tr>
    </w:tbl>
    <w:p w14:paraId="6E9B5FA1" w14:textId="59B0A50A" w:rsidR="00FF23A9" w:rsidRDefault="00FF23A9" w:rsidP="00341E8F">
      <w:pPr>
        <w:widowControl w:val="0"/>
        <w:adjustRightInd w:val="0"/>
        <w:ind w:left="0"/>
        <w:jc w:val="center"/>
        <w:rPr>
          <w:rFonts w:ascii="Bookman Old Style" w:hAnsi="Bookman Old Style" w:cs="Arial"/>
          <w:bCs/>
          <w:sz w:val="20"/>
        </w:rPr>
      </w:pPr>
    </w:p>
    <w:p w14:paraId="09D7D807" w14:textId="388740F0" w:rsidR="0014069D" w:rsidRDefault="0014069D" w:rsidP="00341E8F">
      <w:pPr>
        <w:widowControl w:val="0"/>
        <w:adjustRightInd w:val="0"/>
        <w:ind w:left="0"/>
        <w:jc w:val="center"/>
        <w:rPr>
          <w:rFonts w:ascii="Bookman Old Style" w:hAnsi="Bookman Old Style" w:cs="Arial"/>
          <w:bCs/>
          <w:sz w:val="20"/>
        </w:rPr>
      </w:pPr>
    </w:p>
    <w:p w14:paraId="37D2FA19" w14:textId="77777777" w:rsidR="0014069D" w:rsidRDefault="0014069D" w:rsidP="00341E8F">
      <w:pPr>
        <w:widowControl w:val="0"/>
        <w:adjustRightInd w:val="0"/>
        <w:ind w:left="0"/>
        <w:jc w:val="center"/>
        <w:rPr>
          <w:rFonts w:ascii="Bookman Old Style" w:hAnsi="Bookman Old Style" w:cs="Arial"/>
          <w:bCs/>
          <w:sz w:val="20"/>
        </w:rPr>
      </w:pPr>
    </w:p>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7ED1D5F3" w14:textId="2FB62F3B" w:rsidR="006B3017"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907E7A" w:rsidRPr="00907E7A" w14:paraId="595DAE61" w14:textId="77777777" w:rsidTr="00907E7A">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CA35EA" w14:textId="77777777" w:rsidR="00907E7A" w:rsidRPr="00907E7A" w:rsidRDefault="00907E7A" w:rsidP="00907E7A">
            <w:pPr>
              <w:ind w:left="0"/>
              <w:rPr>
                <w:rFonts w:ascii="Bookman Old Style" w:hAnsi="Bookman Old Style" w:cs="Arial"/>
                <w:b/>
                <w:color w:val="000000"/>
                <w:sz w:val="12"/>
                <w:szCs w:val="12"/>
                <w:lang w:val="es-CO" w:eastAsia="es-CO"/>
              </w:rPr>
            </w:pPr>
            <w:r w:rsidRPr="00907E7A">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834088" w14:textId="77777777" w:rsidR="00907E7A" w:rsidRPr="00907E7A" w:rsidRDefault="00907E7A" w:rsidP="00907E7A">
            <w:pPr>
              <w:ind w:left="0"/>
              <w:jc w:val="center"/>
              <w:rPr>
                <w:rFonts w:ascii="Bookman Old Style" w:hAnsi="Bookman Old Style" w:cs="Arial"/>
                <w:b/>
                <w:color w:val="000000"/>
                <w:sz w:val="12"/>
                <w:szCs w:val="12"/>
                <w:lang w:val="es-CO" w:eastAsia="es-CO"/>
              </w:rPr>
            </w:pPr>
            <w:r w:rsidRPr="00907E7A">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E4F51E2" w14:textId="77777777" w:rsidR="00907E7A" w:rsidRPr="00907E7A" w:rsidRDefault="00907E7A" w:rsidP="00907E7A">
            <w:pPr>
              <w:ind w:left="0"/>
              <w:jc w:val="center"/>
              <w:rPr>
                <w:rFonts w:ascii="Bookman Old Style" w:hAnsi="Bookman Old Style" w:cs="Arial"/>
                <w:b/>
                <w:color w:val="000000"/>
                <w:sz w:val="12"/>
                <w:szCs w:val="12"/>
                <w:lang w:val="es-CO" w:eastAsia="es-CO"/>
              </w:rPr>
            </w:pPr>
            <w:r w:rsidRPr="00907E7A">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440538F2" w14:textId="77777777" w:rsidR="00907E7A" w:rsidRPr="00907E7A" w:rsidRDefault="00907E7A" w:rsidP="00907E7A">
            <w:pPr>
              <w:ind w:left="0"/>
              <w:jc w:val="center"/>
              <w:rPr>
                <w:rFonts w:ascii="Bookman Old Style" w:hAnsi="Bookman Old Style" w:cs="Arial"/>
                <w:b/>
                <w:color w:val="000000"/>
                <w:sz w:val="12"/>
                <w:szCs w:val="12"/>
                <w:lang w:val="es-CO" w:eastAsia="es-CO"/>
              </w:rPr>
            </w:pPr>
            <w:r w:rsidRPr="00907E7A">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176680D8" w14:textId="77777777" w:rsidR="00907E7A" w:rsidRPr="00907E7A" w:rsidRDefault="00907E7A" w:rsidP="00907E7A">
            <w:pPr>
              <w:ind w:left="0"/>
              <w:jc w:val="center"/>
              <w:rPr>
                <w:rFonts w:ascii="Bookman Old Style" w:hAnsi="Bookman Old Style" w:cs="Arial"/>
                <w:b/>
                <w:color w:val="000000"/>
                <w:sz w:val="12"/>
                <w:szCs w:val="12"/>
                <w:lang w:val="es-CO" w:eastAsia="es-CO"/>
              </w:rPr>
            </w:pPr>
            <w:r w:rsidRPr="00907E7A">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5269ABA5" w14:textId="77777777" w:rsidR="00907E7A" w:rsidRPr="00907E7A" w:rsidRDefault="00907E7A" w:rsidP="00907E7A">
            <w:pPr>
              <w:ind w:left="0"/>
              <w:jc w:val="center"/>
              <w:rPr>
                <w:rFonts w:ascii="Bookman Old Style" w:hAnsi="Bookman Old Style" w:cs="Arial"/>
                <w:b/>
                <w:color w:val="000000"/>
                <w:sz w:val="12"/>
                <w:szCs w:val="12"/>
                <w:lang w:val="es-CO" w:eastAsia="es-CO"/>
              </w:rPr>
            </w:pPr>
            <w:r w:rsidRPr="00907E7A">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3AEAB63A" w14:textId="77777777" w:rsidR="00907E7A" w:rsidRPr="00907E7A" w:rsidRDefault="00907E7A" w:rsidP="00907E7A">
            <w:pPr>
              <w:ind w:left="0"/>
              <w:jc w:val="center"/>
              <w:rPr>
                <w:rFonts w:ascii="Bookman Old Style" w:hAnsi="Bookman Old Style" w:cs="Arial"/>
                <w:b/>
                <w:color w:val="000000"/>
                <w:sz w:val="12"/>
                <w:szCs w:val="12"/>
                <w:lang w:val="es-CO" w:eastAsia="es-CO"/>
              </w:rPr>
            </w:pPr>
            <w:r w:rsidRPr="00907E7A">
              <w:rPr>
                <w:rFonts w:ascii="Bookman Old Style" w:hAnsi="Bookman Old Style" w:cs="Arial"/>
                <w:b/>
                <w:color w:val="000000"/>
                <w:sz w:val="12"/>
                <w:szCs w:val="12"/>
                <w:lang w:val="es-CO" w:eastAsia="es-CO"/>
              </w:rPr>
              <w:t>Año 5</w:t>
            </w:r>
          </w:p>
        </w:tc>
      </w:tr>
      <w:tr w:rsidR="00907E7A" w:rsidRPr="00907E7A" w14:paraId="6BBF3641" w14:textId="77777777" w:rsidTr="00907E7A">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F79ADF" w14:textId="77777777" w:rsidR="00907E7A" w:rsidRPr="00907E7A" w:rsidRDefault="00907E7A" w:rsidP="00907E7A">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D62D6" w14:textId="77777777" w:rsidR="00907E7A" w:rsidRPr="00907E7A" w:rsidRDefault="00907E7A" w:rsidP="00907E7A">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55C56F1A" w14:textId="77777777" w:rsidR="00907E7A" w:rsidRPr="00907E7A" w:rsidRDefault="00907E7A" w:rsidP="00907E7A">
            <w:pPr>
              <w:ind w:left="0"/>
              <w:jc w:val="center"/>
              <w:rPr>
                <w:rFonts w:ascii="Bookman Old Style" w:hAnsi="Bookman Old Style" w:cs="Arial"/>
                <w:b/>
                <w:color w:val="000000"/>
                <w:sz w:val="10"/>
                <w:szCs w:val="10"/>
                <w:lang w:val="es-CO" w:eastAsia="es-CO"/>
              </w:rPr>
            </w:pPr>
            <w:r w:rsidRPr="00907E7A">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2441D9A" w14:textId="77777777" w:rsidR="00907E7A" w:rsidRPr="00907E7A" w:rsidRDefault="00907E7A" w:rsidP="00907E7A">
            <w:pPr>
              <w:ind w:left="0"/>
              <w:jc w:val="center"/>
              <w:rPr>
                <w:rFonts w:ascii="Bookman Old Style" w:hAnsi="Bookman Old Style" w:cs="Arial"/>
                <w:b/>
                <w:color w:val="000000"/>
                <w:sz w:val="10"/>
                <w:szCs w:val="10"/>
                <w:lang w:val="es-CO" w:eastAsia="es-CO"/>
              </w:rPr>
            </w:pPr>
            <w:r w:rsidRPr="00907E7A">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A3058A9" w14:textId="77777777" w:rsidR="00907E7A" w:rsidRPr="00907E7A" w:rsidRDefault="00907E7A" w:rsidP="00907E7A">
            <w:pPr>
              <w:ind w:left="0"/>
              <w:jc w:val="center"/>
              <w:rPr>
                <w:rFonts w:ascii="Bookman Old Style" w:hAnsi="Bookman Old Style" w:cs="Arial"/>
                <w:b/>
                <w:color w:val="000000"/>
                <w:sz w:val="10"/>
                <w:szCs w:val="10"/>
                <w:lang w:val="es-CO" w:eastAsia="es-CO"/>
              </w:rPr>
            </w:pPr>
            <w:r w:rsidRPr="00907E7A">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0BC642AF" w14:textId="77777777" w:rsidR="00907E7A" w:rsidRPr="00907E7A" w:rsidRDefault="00907E7A" w:rsidP="00907E7A">
            <w:pPr>
              <w:ind w:left="0"/>
              <w:jc w:val="center"/>
              <w:rPr>
                <w:rFonts w:ascii="Bookman Old Style" w:hAnsi="Bookman Old Style" w:cs="Arial"/>
                <w:b/>
                <w:color w:val="000000"/>
                <w:sz w:val="10"/>
                <w:szCs w:val="10"/>
                <w:lang w:val="es-CO" w:eastAsia="es-CO"/>
              </w:rPr>
            </w:pPr>
            <w:r w:rsidRPr="00907E7A">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4FF8EDA5" w14:textId="77777777" w:rsidR="00907E7A" w:rsidRPr="00907E7A" w:rsidRDefault="00907E7A" w:rsidP="00907E7A">
            <w:pPr>
              <w:ind w:left="0"/>
              <w:jc w:val="center"/>
              <w:rPr>
                <w:rFonts w:ascii="Bookman Old Style" w:hAnsi="Bookman Old Style" w:cs="Arial"/>
                <w:b/>
                <w:color w:val="000000"/>
                <w:sz w:val="10"/>
                <w:szCs w:val="10"/>
                <w:lang w:val="es-CO" w:eastAsia="es-CO"/>
              </w:rPr>
            </w:pPr>
            <w:r w:rsidRPr="00907E7A">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BC1A404" w14:textId="77777777" w:rsidR="00907E7A" w:rsidRPr="00907E7A" w:rsidRDefault="00907E7A" w:rsidP="00907E7A">
            <w:pPr>
              <w:ind w:left="0"/>
              <w:jc w:val="center"/>
              <w:rPr>
                <w:rFonts w:ascii="Bookman Old Style" w:hAnsi="Bookman Old Style" w:cs="Arial"/>
                <w:b/>
                <w:color w:val="000000"/>
                <w:sz w:val="10"/>
                <w:szCs w:val="10"/>
                <w:lang w:val="es-CO" w:eastAsia="es-CO"/>
              </w:rPr>
            </w:pPr>
            <w:r w:rsidRPr="00907E7A">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6EBDF575" w14:textId="77777777" w:rsidR="00907E7A" w:rsidRPr="00907E7A" w:rsidRDefault="00907E7A" w:rsidP="00907E7A">
            <w:pPr>
              <w:ind w:left="0"/>
              <w:jc w:val="center"/>
              <w:rPr>
                <w:rFonts w:ascii="Bookman Old Style" w:hAnsi="Bookman Old Style" w:cs="Arial"/>
                <w:b/>
                <w:color w:val="000000"/>
                <w:sz w:val="10"/>
                <w:szCs w:val="10"/>
                <w:lang w:val="es-CO" w:eastAsia="es-CO"/>
              </w:rPr>
            </w:pPr>
            <w:r w:rsidRPr="00907E7A">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87E78B4" w14:textId="77777777" w:rsidR="00907E7A" w:rsidRPr="00907E7A" w:rsidRDefault="00907E7A" w:rsidP="00907E7A">
            <w:pPr>
              <w:ind w:left="0"/>
              <w:jc w:val="center"/>
              <w:rPr>
                <w:rFonts w:ascii="Bookman Old Style" w:hAnsi="Bookman Old Style" w:cs="Arial"/>
                <w:b/>
                <w:color w:val="000000"/>
                <w:sz w:val="10"/>
                <w:szCs w:val="10"/>
                <w:lang w:val="es-CO" w:eastAsia="es-CO"/>
              </w:rPr>
            </w:pPr>
            <w:r w:rsidRPr="00907E7A">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6E933C8" w14:textId="77777777" w:rsidR="00907E7A" w:rsidRPr="00907E7A" w:rsidRDefault="00907E7A" w:rsidP="00907E7A">
            <w:pPr>
              <w:ind w:left="0"/>
              <w:jc w:val="center"/>
              <w:rPr>
                <w:rFonts w:ascii="Bookman Old Style" w:hAnsi="Bookman Old Style" w:cs="Arial"/>
                <w:b/>
                <w:color w:val="000000"/>
                <w:sz w:val="10"/>
                <w:szCs w:val="10"/>
                <w:lang w:val="es-CO" w:eastAsia="es-CO"/>
              </w:rPr>
            </w:pPr>
            <w:r w:rsidRPr="00907E7A">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6B7467CE" w14:textId="77777777" w:rsidR="00907E7A" w:rsidRPr="00907E7A" w:rsidRDefault="00907E7A" w:rsidP="00907E7A">
            <w:pPr>
              <w:ind w:left="0"/>
              <w:jc w:val="center"/>
              <w:rPr>
                <w:rFonts w:ascii="Bookman Old Style" w:hAnsi="Bookman Old Style" w:cs="Arial"/>
                <w:b/>
                <w:color w:val="000000"/>
                <w:sz w:val="10"/>
                <w:szCs w:val="10"/>
                <w:lang w:val="es-CO" w:eastAsia="es-CO"/>
              </w:rPr>
            </w:pPr>
            <w:r w:rsidRPr="00907E7A">
              <w:rPr>
                <w:rFonts w:ascii="Bookman Old Style" w:hAnsi="Bookman Old Style" w:cs="Arial"/>
                <w:b/>
                <w:color w:val="000000"/>
                <w:sz w:val="10"/>
                <w:szCs w:val="10"/>
                <w:lang w:val="es-CO" w:eastAsia="es-CO"/>
              </w:rPr>
              <w:t>Secundaria</w:t>
            </w:r>
          </w:p>
        </w:tc>
      </w:tr>
      <w:tr w:rsidR="00907E7A" w:rsidRPr="00907E7A" w14:paraId="3887AA3E" w14:textId="77777777" w:rsidTr="00907E7A">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1915586" w14:textId="77777777" w:rsidR="00907E7A" w:rsidRPr="00907E7A" w:rsidRDefault="00907E7A" w:rsidP="00907E7A">
            <w:pPr>
              <w:ind w:left="0"/>
              <w:jc w:val="center"/>
              <w:rPr>
                <w:rFonts w:ascii="Bookman Old Style" w:hAnsi="Bookman Old Style" w:cs="Arial"/>
                <w:sz w:val="12"/>
                <w:szCs w:val="12"/>
                <w:lang w:val="es-CO"/>
              </w:rPr>
            </w:pPr>
            <w:r w:rsidRPr="00907E7A">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F8ABD89" w14:textId="77777777" w:rsidR="00907E7A" w:rsidRPr="00907E7A" w:rsidRDefault="00907E7A" w:rsidP="00907E7A">
            <w:pPr>
              <w:ind w:left="0"/>
              <w:rPr>
                <w:rFonts w:ascii="Bookman Old Style" w:hAnsi="Bookman Old Style" w:cs="Arial"/>
                <w:color w:val="000000"/>
                <w:sz w:val="12"/>
                <w:szCs w:val="12"/>
                <w:lang w:val="es-CO" w:eastAsia="es-CO"/>
              </w:rPr>
            </w:pPr>
            <w:r w:rsidRPr="00907E7A">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8961206" w14:textId="77777777" w:rsidR="00907E7A" w:rsidRPr="00907E7A" w:rsidRDefault="00907E7A" w:rsidP="00907E7A">
            <w:pPr>
              <w:ind w:left="0" w:hanging="14"/>
              <w:jc w:val="right"/>
              <w:rPr>
                <w:rFonts w:ascii="Bookman Old Style" w:hAnsi="Bookman Old Style" w:cs="Arial"/>
                <w:color w:val="000000"/>
                <w:sz w:val="12"/>
                <w:szCs w:val="12"/>
                <w:lang w:val="es-CO" w:eastAsia="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3E678A"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1,738 </w:t>
            </w:r>
          </w:p>
        </w:tc>
        <w:tc>
          <w:tcPr>
            <w:tcW w:w="390" w:type="pct"/>
            <w:tcBorders>
              <w:top w:val="nil"/>
              <w:left w:val="nil"/>
              <w:bottom w:val="single" w:sz="4" w:space="0" w:color="auto"/>
              <w:right w:val="single" w:sz="4" w:space="0" w:color="auto"/>
            </w:tcBorders>
            <w:shd w:val="clear" w:color="auto" w:fill="auto"/>
            <w:noWrap/>
            <w:vAlign w:val="center"/>
          </w:tcPr>
          <w:p w14:paraId="55170088"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7C54B8"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2,130 </w:t>
            </w:r>
          </w:p>
        </w:tc>
        <w:tc>
          <w:tcPr>
            <w:tcW w:w="390" w:type="pct"/>
            <w:tcBorders>
              <w:top w:val="nil"/>
              <w:left w:val="nil"/>
              <w:bottom w:val="single" w:sz="4" w:space="0" w:color="auto"/>
              <w:right w:val="single" w:sz="4" w:space="0" w:color="auto"/>
            </w:tcBorders>
            <w:shd w:val="clear" w:color="auto" w:fill="auto"/>
            <w:noWrap/>
            <w:vAlign w:val="center"/>
          </w:tcPr>
          <w:p w14:paraId="32CB0597"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A23751"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2,540 </w:t>
            </w:r>
          </w:p>
        </w:tc>
        <w:tc>
          <w:tcPr>
            <w:tcW w:w="389" w:type="pct"/>
            <w:tcBorders>
              <w:top w:val="nil"/>
              <w:left w:val="nil"/>
              <w:bottom w:val="single" w:sz="4" w:space="0" w:color="auto"/>
              <w:right w:val="single" w:sz="4" w:space="0" w:color="auto"/>
            </w:tcBorders>
            <w:shd w:val="clear" w:color="auto" w:fill="auto"/>
            <w:noWrap/>
            <w:vAlign w:val="center"/>
          </w:tcPr>
          <w:p w14:paraId="3730E083"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21E35E"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2,774 </w:t>
            </w:r>
          </w:p>
        </w:tc>
        <w:tc>
          <w:tcPr>
            <w:tcW w:w="390" w:type="pct"/>
            <w:tcBorders>
              <w:top w:val="nil"/>
              <w:left w:val="nil"/>
              <w:bottom w:val="single" w:sz="4" w:space="0" w:color="auto"/>
              <w:right w:val="single" w:sz="4" w:space="0" w:color="auto"/>
            </w:tcBorders>
            <w:shd w:val="clear" w:color="auto" w:fill="auto"/>
            <w:noWrap/>
            <w:vAlign w:val="center"/>
          </w:tcPr>
          <w:p w14:paraId="541C8EEC"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6A3E4A6"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2,948 </w:t>
            </w:r>
          </w:p>
        </w:tc>
      </w:tr>
      <w:tr w:rsidR="00907E7A" w:rsidRPr="00907E7A" w14:paraId="5A77C450" w14:textId="77777777" w:rsidTr="00907E7A">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79AE29E" w14:textId="77777777" w:rsidR="00907E7A" w:rsidRPr="00907E7A" w:rsidRDefault="00907E7A" w:rsidP="00907E7A">
            <w:pPr>
              <w:ind w:left="0"/>
              <w:jc w:val="center"/>
              <w:rPr>
                <w:rFonts w:ascii="Bookman Old Style" w:hAnsi="Bookman Old Style" w:cs="Arial"/>
                <w:sz w:val="12"/>
                <w:szCs w:val="12"/>
                <w:lang w:val="es-CO"/>
              </w:rPr>
            </w:pPr>
            <w:r w:rsidRPr="00907E7A">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BF495ED" w14:textId="77777777" w:rsidR="00907E7A" w:rsidRPr="00907E7A" w:rsidRDefault="00907E7A" w:rsidP="00907E7A">
            <w:pPr>
              <w:ind w:left="0"/>
              <w:rPr>
                <w:rFonts w:ascii="Bookman Old Style" w:hAnsi="Bookman Old Style" w:cs="Arial"/>
                <w:color w:val="000000"/>
                <w:sz w:val="12"/>
                <w:szCs w:val="12"/>
                <w:lang w:val="es-CO" w:eastAsia="es-CO"/>
              </w:rPr>
            </w:pPr>
            <w:r w:rsidRPr="00907E7A">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128665D"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EBB947"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1,496 </w:t>
            </w:r>
          </w:p>
        </w:tc>
        <w:tc>
          <w:tcPr>
            <w:tcW w:w="390" w:type="pct"/>
            <w:tcBorders>
              <w:top w:val="nil"/>
              <w:left w:val="nil"/>
              <w:bottom w:val="single" w:sz="4" w:space="0" w:color="auto"/>
              <w:right w:val="single" w:sz="4" w:space="0" w:color="auto"/>
            </w:tcBorders>
            <w:shd w:val="clear" w:color="auto" w:fill="auto"/>
            <w:noWrap/>
            <w:vAlign w:val="center"/>
          </w:tcPr>
          <w:p w14:paraId="4F2FBB2C"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2C73C7"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1,834 </w:t>
            </w:r>
          </w:p>
        </w:tc>
        <w:tc>
          <w:tcPr>
            <w:tcW w:w="390" w:type="pct"/>
            <w:tcBorders>
              <w:top w:val="nil"/>
              <w:left w:val="nil"/>
              <w:bottom w:val="single" w:sz="4" w:space="0" w:color="auto"/>
              <w:right w:val="single" w:sz="4" w:space="0" w:color="auto"/>
            </w:tcBorders>
            <w:shd w:val="clear" w:color="auto" w:fill="auto"/>
            <w:noWrap/>
            <w:vAlign w:val="center"/>
          </w:tcPr>
          <w:p w14:paraId="45628F9B"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2BFFF4"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2,187 </w:t>
            </w:r>
          </w:p>
        </w:tc>
        <w:tc>
          <w:tcPr>
            <w:tcW w:w="389" w:type="pct"/>
            <w:tcBorders>
              <w:top w:val="nil"/>
              <w:left w:val="nil"/>
              <w:bottom w:val="single" w:sz="4" w:space="0" w:color="auto"/>
              <w:right w:val="single" w:sz="4" w:space="0" w:color="auto"/>
            </w:tcBorders>
            <w:shd w:val="clear" w:color="auto" w:fill="auto"/>
            <w:noWrap/>
            <w:vAlign w:val="center"/>
          </w:tcPr>
          <w:p w14:paraId="40071AE4"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9F825B"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2,388 </w:t>
            </w:r>
          </w:p>
        </w:tc>
        <w:tc>
          <w:tcPr>
            <w:tcW w:w="390" w:type="pct"/>
            <w:tcBorders>
              <w:top w:val="nil"/>
              <w:left w:val="nil"/>
              <w:bottom w:val="single" w:sz="4" w:space="0" w:color="auto"/>
              <w:right w:val="single" w:sz="4" w:space="0" w:color="auto"/>
            </w:tcBorders>
            <w:shd w:val="clear" w:color="auto" w:fill="auto"/>
            <w:noWrap/>
            <w:vAlign w:val="center"/>
          </w:tcPr>
          <w:p w14:paraId="6158BB9E"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227F3B"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2,538 </w:t>
            </w:r>
          </w:p>
        </w:tc>
      </w:tr>
      <w:tr w:rsidR="00907E7A" w:rsidRPr="00907E7A" w14:paraId="070B9FA6" w14:textId="77777777" w:rsidTr="00907E7A">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FB30EA6" w14:textId="77777777" w:rsidR="00907E7A" w:rsidRPr="00907E7A" w:rsidRDefault="00907E7A" w:rsidP="00907E7A">
            <w:pPr>
              <w:ind w:left="0"/>
              <w:jc w:val="center"/>
              <w:rPr>
                <w:rFonts w:ascii="Bookman Old Style" w:hAnsi="Bookman Old Style" w:cs="Arial"/>
                <w:sz w:val="12"/>
                <w:szCs w:val="12"/>
                <w:lang w:val="es-CO"/>
              </w:rPr>
            </w:pPr>
            <w:r w:rsidRPr="00907E7A">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345CB1F" w14:textId="77777777" w:rsidR="00907E7A" w:rsidRPr="00907E7A" w:rsidRDefault="00907E7A" w:rsidP="00907E7A">
            <w:pPr>
              <w:ind w:left="0"/>
              <w:rPr>
                <w:rFonts w:ascii="Bookman Old Style" w:hAnsi="Bookman Old Style" w:cs="Arial"/>
                <w:color w:val="000000"/>
                <w:sz w:val="12"/>
                <w:szCs w:val="12"/>
                <w:lang w:val="es-CO" w:eastAsia="es-CO"/>
              </w:rPr>
            </w:pPr>
            <w:r w:rsidRPr="00907E7A">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78E55C7"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7D943F"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227 </w:t>
            </w:r>
          </w:p>
        </w:tc>
        <w:tc>
          <w:tcPr>
            <w:tcW w:w="390" w:type="pct"/>
            <w:tcBorders>
              <w:top w:val="nil"/>
              <w:left w:val="nil"/>
              <w:bottom w:val="single" w:sz="4" w:space="0" w:color="auto"/>
              <w:right w:val="single" w:sz="4" w:space="0" w:color="auto"/>
            </w:tcBorders>
            <w:shd w:val="clear" w:color="auto" w:fill="auto"/>
            <w:noWrap/>
            <w:vAlign w:val="center"/>
          </w:tcPr>
          <w:p w14:paraId="6EAD36BC"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19C230"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278 </w:t>
            </w:r>
          </w:p>
        </w:tc>
        <w:tc>
          <w:tcPr>
            <w:tcW w:w="390" w:type="pct"/>
            <w:tcBorders>
              <w:top w:val="nil"/>
              <w:left w:val="nil"/>
              <w:bottom w:val="single" w:sz="4" w:space="0" w:color="auto"/>
              <w:right w:val="single" w:sz="4" w:space="0" w:color="auto"/>
            </w:tcBorders>
            <w:shd w:val="clear" w:color="auto" w:fill="auto"/>
            <w:noWrap/>
            <w:vAlign w:val="center"/>
          </w:tcPr>
          <w:p w14:paraId="253B5087"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8D2182"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331 </w:t>
            </w:r>
          </w:p>
        </w:tc>
        <w:tc>
          <w:tcPr>
            <w:tcW w:w="389" w:type="pct"/>
            <w:tcBorders>
              <w:top w:val="nil"/>
              <w:left w:val="nil"/>
              <w:bottom w:val="single" w:sz="4" w:space="0" w:color="auto"/>
              <w:right w:val="single" w:sz="4" w:space="0" w:color="auto"/>
            </w:tcBorders>
            <w:shd w:val="clear" w:color="auto" w:fill="auto"/>
            <w:noWrap/>
            <w:vAlign w:val="center"/>
          </w:tcPr>
          <w:p w14:paraId="144B6999"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1EBF51"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362 </w:t>
            </w:r>
          </w:p>
        </w:tc>
        <w:tc>
          <w:tcPr>
            <w:tcW w:w="390" w:type="pct"/>
            <w:tcBorders>
              <w:top w:val="nil"/>
              <w:left w:val="nil"/>
              <w:bottom w:val="single" w:sz="4" w:space="0" w:color="auto"/>
              <w:right w:val="single" w:sz="4" w:space="0" w:color="auto"/>
            </w:tcBorders>
            <w:shd w:val="clear" w:color="auto" w:fill="auto"/>
            <w:noWrap/>
            <w:vAlign w:val="center"/>
          </w:tcPr>
          <w:p w14:paraId="329E4AC3"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A6E77D"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385 </w:t>
            </w:r>
          </w:p>
        </w:tc>
      </w:tr>
      <w:tr w:rsidR="00907E7A" w:rsidRPr="00907E7A" w14:paraId="08EBDBB6" w14:textId="77777777" w:rsidTr="00907E7A">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3F852E2" w14:textId="77777777" w:rsidR="00907E7A" w:rsidRPr="00907E7A" w:rsidRDefault="00907E7A" w:rsidP="00907E7A">
            <w:pPr>
              <w:ind w:left="0"/>
              <w:jc w:val="center"/>
              <w:rPr>
                <w:rFonts w:ascii="Bookman Old Style" w:hAnsi="Bookman Old Style" w:cs="Arial"/>
                <w:sz w:val="12"/>
                <w:szCs w:val="12"/>
                <w:lang w:val="es-CO"/>
              </w:rPr>
            </w:pPr>
            <w:r w:rsidRPr="00907E7A">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8908F0E" w14:textId="77777777" w:rsidR="00907E7A" w:rsidRPr="00907E7A" w:rsidRDefault="00907E7A" w:rsidP="00907E7A">
            <w:pPr>
              <w:ind w:left="0"/>
              <w:rPr>
                <w:rFonts w:ascii="Bookman Old Style" w:hAnsi="Bookman Old Style" w:cs="Arial"/>
                <w:color w:val="000000"/>
                <w:sz w:val="12"/>
                <w:szCs w:val="12"/>
                <w:lang w:val="es-CO" w:eastAsia="es-CO"/>
              </w:rPr>
            </w:pPr>
            <w:r w:rsidRPr="00907E7A">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CCCD597"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2AE2F7"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15 </w:t>
            </w:r>
          </w:p>
        </w:tc>
        <w:tc>
          <w:tcPr>
            <w:tcW w:w="390" w:type="pct"/>
            <w:tcBorders>
              <w:top w:val="nil"/>
              <w:left w:val="nil"/>
              <w:bottom w:val="single" w:sz="4" w:space="0" w:color="auto"/>
              <w:right w:val="single" w:sz="4" w:space="0" w:color="auto"/>
            </w:tcBorders>
            <w:shd w:val="clear" w:color="auto" w:fill="auto"/>
            <w:noWrap/>
            <w:vAlign w:val="center"/>
          </w:tcPr>
          <w:p w14:paraId="4D51E0CA"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299506"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18 </w:t>
            </w:r>
          </w:p>
        </w:tc>
        <w:tc>
          <w:tcPr>
            <w:tcW w:w="390" w:type="pct"/>
            <w:tcBorders>
              <w:top w:val="nil"/>
              <w:left w:val="nil"/>
              <w:bottom w:val="single" w:sz="4" w:space="0" w:color="auto"/>
              <w:right w:val="single" w:sz="4" w:space="0" w:color="auto"/>
            </w:tcBorders>
            <w:shd w:val="clear" w:color="auto" w:fill="auto"/>
            <w:noWrap/>
            <w:vAlign w:val="center"/>
          </w:tcPr>
          <w:p w14:paraId="2B46F9BF"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E7E3CF"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22 </w:t>
            </w:r>
          </w:p>
        </w:tc>
        <w:tc>
          <w:tcPr>
            <w:tcW w:w="389" w:type="pct"/>
            <w:tcBorders>
              <w:top w:val="nil"/>
              <w:left w:val="nil"/>
              <w:bottom w:val="single" w:sz="4" w:space="0" w:color="auto"/>
              <w:right w:val="single" w:sz="4" w:space="0" w:color="auto"/>
            </w:tcBorders>
            <w:shd w:val="clear" w:color="auto" w:fill="auto"/>
            <w:noWrap/>
            <w:vAlign w:val="center"/>
          </w:tcPr>
          <w:p w14:paraId="471B6AB8"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D9EB9D"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24 </w:t>
            </w:r>
          </w:p>
        </w:tc>
        <w:tc>
          <w:tcPr>
            <w:tcW w:w="390" w:type="pct"/>
            <w:tcBorders>
              <w:top w:val="nil"/>
              <w:left w:val="nil"/>
              <w:bottom w:val="single" w:sz="4" w:space="0" w:color="auto"/>
              <w:right w:val="single" w:sz="4" w:space="0" w:color="auto"/>
            </w:tcBorders>
            <w:shd w:val="clear" w:color="auto" w:fill="auto"/>
            <w:noWrap/>
            <w:vAlign w:val="center"/>
          </w:tcPr>
          <w:p w14:paraId="2030A68D"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57231C4"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25 </w:t>
            </w:r>
          </w:p>
        </w:tc>
      </w:tr>
      <w:tr w:rsidR="00907E7A" w:rsidRPr="00907E7A" w14:paraId="4B7C9085" w14:textId="77777777" w:rsidTr="00907E7A">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B588EBC" w14:textId="77777777" w:rsidR="00907E7A" w:rsidRPr="00907E7A" w:rsidRDefault="00907E7A" w:rsidP="00907E7A">
            <w:pPr>
              <w:ind w:left="0"/>
              <w:jc w:val="center"/>
              <w:rPr>
                <w:rFonts w:ascii="Bookman Old Style" w:hAnsi="Bookman Old Style" w:cs="Arial"/>
                <w:sz w:val="12"/>
                <w:szCs w:val="12"/>
                <w:lang w:val="es-CO"/>
              </w:rPr>
            </w:pPr>
            <w:r w:rsidRPr="00907E7A">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F68B649" w14:textId="77777777" w:rsidR="00907E7A" w:rsidRPr="00907E7A" w:rsidRDefault="00907E7A" w:rsidP="00907E7A">
            <w:pPr>
              <w:ind w:left="0"/>
              <w:rPr>
                <w:rFonts w:ascii="Bookman Old Style" w:hAnsi="Bookman Old Style" w:cs="Arial"/>
                <w:color w:val="000000"/>
                <w:sz w:val="12"/>
                <w:szCs w:val="12"/>
                <w:lang w:val="es-CO" w:eastAsia="es-CO"/>
              </w:rPr>
            </w:pPr>
            <w:r w:rsidRPr="00907E7A">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F25EF41"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585746"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18D6EC"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F9E1F2"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5DBBF6"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0084F0"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F8D5DA"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30C224"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94D6E4"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04AD64"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r>
      <w:tr w:rsidR="00907E7A" w:rsidRPr="00907E7A" w14:paraId="43BF4FAD" w14:textId="77777777" w:rsidTr="00907E7A">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4C12B31" w14:textId="77777777" w:rsidR="00907E7A" w:rsidRPr="00907E7A" w:rsidRDefault="00907E7A" w:rsidP="00907E7A">
            <w:pPr>
              <w:ind w:left="0"/>
              <w:jc w:val="center"/>
              <w:rPr>
                <w:rFonts w:ascii="Bookman Old Style" w:hAnsi="Bookman Old Style" w:cs="Arial"/>
                <w:sz w:val="12"/>
                <w:szCs w:val="12"/>
                <w:lang w:val="es-CO"/>
              </w:rPr>
            </w:pPr>
            <w:r w:rsidRPr="00907E7A">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1A2A75C" w14:textId="77777777" w:rsidR="00907E7A" w:rsidRPr="00907E7A" w:rsidRDefault="00907E7A" w:rsidP="00907E7A">
            <w:pPr>
              <w:ind w:left="0"/>
              <w:rPr>
                <w:rFonts w:ascii="Bookman Old Style" w:hAnsi="Bookman Old Style" w:cs="Arial"/>
                <w:color w:val="000000"/>
                <w:sz w:val="12"/>
                <w:szCs w:val="12"/>
                <w:lang w:val="es-CO" w:eastAsia="es-CO"/>
              </w:rPr>
            </w:pPr>
            <w:r w:rsidRPr="00907E7A">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7FB1C82"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8187E2"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46DA8C"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3AE07B"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C2D4A7"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65022E"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116DC3"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AC9D85"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23BC53"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FCA128"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r>
      <w:tr w:rsidR="00907E7A" w:rsidRPr="00907E7A" w14:paraId="375DBD67" w14:textId="77777777" w:rsidTr="00907E7A">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D607904" w14:textId="77777777" w:rsidR="00907E7A" w:rsidRPr="00907E7A" w:rsidRDefault="00907E7A" w:rsidP="00907E7A">
            <w:pPr>
              <w:ind w:left="0"/>
              <w:jc w:val="center"/>
              <w:rPr>
                <w:rFonts w:ascii="Bookman Old Style" w:hAnsi="Bookman Old Style" w:cs="Arial"/>
                <w:sz w:val="12"/>
                <w:szCs w:val="12"/>
                <w:lang w:val="es-CO"/>
              </w:rPr>
            </w:pPr>
            <w:r w:rsidRPr="00907E7A">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90F47C7" w14:textId="77777777" w:rsidR="00907E7A" w:rsidRPr="00907E7A" w:rsidRDefault="00907E7A" w:rsidP="00907E7A">
            <w:pPr>
              <w:ind w:left="0"/>
              <w:rPr>
                <w:rFonts w:ascii="Bookman Old Style" w:hAnsi="Bookman Old Style" w:cs="Arial"/>
                <w:color w:val="000000"/>
                <w:sz w:val="12"/>
                <w:szCs w:val="12"/>
                <w:lang w:val="es-CO" w:eastAsia="es-CO"/>
              </w:rPr>
            </w:pPr>
            <w:r w:rsidRPr="00907E7A">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A414F0B"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824A37"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65E524"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1462A8"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1992F0"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26B4BC"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F08F4E"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B65FF5"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8BEB75"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D4BCD9"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r>
      <w:tr w:rsidR="00907E7A" w:rsidRPr="00907E7A" w14:paraId="01D8DEA1" w14:textId="77777777" w:rsidTr="00907E7A">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237F9E7" w14:textId="77777777" w:rsidR="00907E7A" w:rsidRPr="00907E7A" w:rsidRDefault="00907E7A" w:rsidP="00907E7A">
            <w:pPr>
              <w:ind w:left="0"/>
              <w:jc w:val="center"/>
              <w:rPr>
                <w:rFonts w:ascii="Bookman Old Style" w:hAnsi="Bookman Old Style" w:cs="Arial"/>
                <w:sz w:val="12"/>
                <w:szCs w:val="12"/>
                <w:lang w:val="es-CO"/>
              </w:rPr>
            </w:pPr>
            <w:r w:rsidRPr="00907E7A">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87AD275" w14:textId="77777777" w:rsidR="00907E7A" w:rsidRPr="00907E7A" w:rsidRDefault="00907E7A" w:rsidP="00907E7A">
            <w:pPr>
              <w:ind w:left="0"/>
              <w:rPr>
                <w:rFonts w:ascii="Bookman Old Style" w:hAnsi="Bookman Old Style" w:cs="Arial"/>
                <w:color w:val="000000"/>
                <w:sz w:val="12"/>
                <w:szCs w:val="12"/>
                <w:lang w:val="es-CO" w:eastAsia="es-CO"/>
              </w:rPr>
            </w:pPr>
            <w:r w:rsidRPr="00907E7A">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AE8AD8A"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567B92"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814</w:t>
            </w:r>
          </w:p>
        </w:tc>
        <w:tc>
          <w:tcPr>
            <w:tcW w:w="390" w:type="pct"/>
            <w:tcBorders>
              <w:top w:val="nil"/>
              <w:left w:val="nil"/>
              <w:bottom w:val="single" w:sz="4" w:space="0" w:color="auto"/>
              <w:right w:val="single" w:sz="4" w:space="0" w:color="auto"/>
            </w:tcBorders>
            <w:shd w:val="clear" w:color="auto" w:fill="auto"/>
            <w:noWrap/>
            <w:vAlign w:val="center"/>
          </w:tcPr>
          <w:p w14:paraId="4FCF745E"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4B01C4D"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998</w:t>
            </w:r>
          </w:p>
        </w:tc>
        <w:tc>
          <w:tcPr>
            <w:tcW w:w="390" w:type="pct"/>
            <w:tcBorders>
              <w:top w:val="nil"/>
              <w:left w:val="nil"/>
              <w:bottom w:val="single" w:sz="4" w:space="0" w:color="auto"/>
              <w:right w:val="single" w:sz="4" w:space="0" w:color="auto"/>
            </w:tcBorders>
            <w:shd w:val="clear" w:color="auto" w:fill="auto"/>
            <w:noWrap/>
            <w:vAlign w:val="center"/>
          </w:tcPr>
          <w:p w14:paraId="533AB43A"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E20F163"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1,189</w:t>
            </w:r>
          </w:p>
        </w:tc>
        <w:tc>
          <w:tcPr>
            <w:tcW w:w="389" w:type="pct"/>
            <w:tcBorders>
              <w:top w:val="nil"/>
              <w:left w:val="nil"/>
              <w:bottom w:val="single" w:sz="4" w:space="0" w:color="auto"/>
              <w:right w:val="single" w:sz="4" w:space="0" w:color="auto"/>
            </w:tcBorders>
            <w:shd w:val="clear" w:color="auto" w:fill="auto"/>
            <w:noWrap/>
            <w:vAlign w:val="center"/>
          </w:tcPr>
          <w:p w14:paraId="20D90E0D"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1FCCD35"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1,299</w:t>
            </w:r>
          </w:p>
        </w:tc>
        <w:tc>
          <w:tcPr>
            <w:tcW w:w="390" w:type="pct"/>
            <w:tcBorders>
              <w:top w:val="nil"/>
              <w:left w:val="nil"/>
              <w:bottom w:val="single" w:sz="4" w:space="0" w:color="auto"/>
              <w:right w:val="single" w:sz="4" w:space="0" w:color="auto"/>
            </w:tcBorders>
            <w:shd w:val="clear" w:color="auto" w:fill="auto"/>
            <w:noWrap/>
            <w:vAlign w:val="center"/>
          </w:tcPr>
          <w:p w14:paraId="1A5944D8"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6DB2DD18"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1,381</w:t>
            </w:r>
          </w:p>
        </w:tc>
      </w:tr>
      <w:tr w:rsidR="00907E7A" w:rsidRPr="00907E7A" w14:paraId="06316234" w14:textId="77777777" w:rsidTr="00907E7A">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7E1722B" w14:textId="77777777" w:rsidR="00907E7A" w:rsidRPr="00907E7A" w:rsidRDefault="00907E7A" w:rsidP="00907E7A">
            <w:pPr>
              <w:ind w:left="0"/>
              <w:jc w:val="center"/>
              <w:rPr>
                <w:rFonts w:ascii="Bookman Old Style" w:hAnsi="Bookman Old Style" w:cs="Arial"/>
                <w:sz w:val="12"/>
                <w:szCs w:val="12"/>
                <w:lang w:val="es-CO"/>
              </w:rPr>
            </w:pPr>
            <w:r w:rsidRPr="00907E7A">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EE5D7DB" w14:textId="77777777" w:rsidR="00907E7A" w:rsidRPr="00907E7A" w:rsidRDefault="00907E7A" w:rsidP="00907E7A">
            <w:pPr>
              <w:ind w:left="0"/>
              <w:rPr>
                <w:rFonts w:ascii="Bookman Old Style" w:hAnsi="Bookman Old Style" w:cs="Arial"/>
                <w:color w:val="000000"/>
                <w:sz w:val="12"/>
                <w:szCs w:val="12"/>
                <w:lang w:val="es-CO" w:eastAsia="es-CO"/>
              </w:rPr>
            </w:pPr>
            <w:r w:rsidRPr="00907E7A">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296BD41"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E75882"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3B2A4D"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D292DC"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58AEF4"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3CA6D9"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D9B55E"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0F853C"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76F71B"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F2BC60"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r>
      <w:tr w:rsidR="00907E7A" w:rsidRPr="00907E7A" w14:paraId="5085B55A" w14:textId="77777777" w:rsidTr="00907E7A">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F9128A1" w14:textId="77777777" w:rsidR="00907E7A" w:rsidRPr="00907E7A" w:rsidRDefault="00907E7A" w:rsidP="00907E7A">
            <w:pPr>
              <w:ind w:left="0"/>
              <w:jc w:val="center"/>
              <w:rPr>
                <w:rFonts w:ascii="Bookman Old Style" w:hAnsi="Bookman Old Style" w:cs="Arial"/>
                <w:sz w:val="12"/>
                <w:szCs w:val="12"/>
                <w:lang w:val="es-CO"/>
              </w:rPr>
            </w:pPr>
            <w:r w:rsidRPr="00907E7A">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ED063C1" w14:textId="77777777" w:rsidR="00907E7A" w:rsidRPr="00907E7A" w:rsidRDefault="00907E7A" w:rsidP="00907E7A">
            <w:pPr>
              <w:ind w:left="0"/>
              <w:rPr>
                <w:rFonts w:ascii="Bookman Old Style" w:hAnsi="Bookman Old Style" w:cs="Arial"/>
                <w:color w:val="000000"/>
                <w:sz w:val="12"/>
                <w:szCs w:val="12"/>
                <w:lang w:val="es-CO" w:eastAsia="es-CO"/>
              </w:rPr>
            </w:pPr>
            <w:r w:rsidRPr="00907E7A">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B8FD6F4"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362196"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B35440"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B41682"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D04B6D"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EA5209"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5A2160"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BF2E54"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6106D0"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4F192E"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 xml:space="preserve">- </w:t>
            </w:r>
          </w:p>
        </w:tc>
      </w:tr>
      <w:tr w:rsidR="00907E7A" w:rsidRPr="00907E7A" w14:paraId="2219361F" w14:textId="77777777" w:rsidTr="00907E7A">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48B2E04" w14:textId="77777777" w:rsidR="00907E7A" w:rsidRPr="00907E7A" w:rsidRDefault="00907E7A" w:rsidP="00907E7A">
            <w:pPr>
              <w:ind w:left="0"/>
              <w:jc w:val="center"/>
              <w:rPr>
                <w:rFonts w:ascii="Bookman Old Style" w:hAnsi="Bookman Old Style" w:cs="Arial"/>
                <w:sz w:val="12"/>
                <w:szCs w:val="12"/>
                <w:lang w:val="es-CO"/>
              </w:rPr>
            </w:pPr>
            <w:r w:rsidRPr="00907E7A">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A710DA4" w14:textId="77777777" w:rsidR="00907E7A" w:rsidRPr="00907E7A" w:rsidRDefault="00907E7A" w:rsidP="00907E7A">
            <w:pPr>
              <w:ind w:left="0"/>
              <w:rPr>
                <w:rFonts w:ascii="Bookman Old Style" w:hAnsi="Bookman Old Style" w:cs="Arial"/>
                <w:color w:val="000000"/>
                <w:sz w:val="12"/>
                <w:szCs w:val="12"/>
                <w:lang w:val="es-CO" w:eastAsia="es-CO"/>
              </w:rPr>
            </w:pPr>
            <w:r w:rsidRPr="00907E7A">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E2543A4"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6A0B61B"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E77073E"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75DC2C5"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305D2F5"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17B0793"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7DE74EF"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C38C932"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98B4ADF"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7FC42054" w14:textId="77777777" w:rsidR="00907E7A" w:rsidRPr="00907E7A" w:rsidRDefault="00907E7A" w:rsidP="00907E7A">
            <w:pPr>
              <w:ind w:left="0" w:hanging="14"/>
              <w:jc w:val="right"/>
              <w:rPr>
                <w:rFonts w:ascii="Bookman Old Style" w:hAnsi="Bookman Old Style" w:cs="Arial"/>
                <w:color w:val="000000"/>
                <w:sz w:val="12"/>
                <w:szCs w:val="12"/>
                <w:lang w:val="es-CO"/>
              </w:rPr>
            </w:pPr>
            <w:r w:rsidRPr="00907E7A">
              <w:rPr>
                <w:rFonts w:ascii="Bookman Old Style" w:hAnsi="Bookman Old Style" w:cs="Arial"/>
                <w:color w:val="000000"/>
                <w:sz w:val="12"/>
                <w:szCs w:val="12"/>
                <w:lang w:val="es-CO"/>
              </w:rPr>
              <w:t>-</w:t>
            </w:r>
          </w:p>
        </w:tc>
      </w:tr>
      <w:tr w:rsidR="00907E7A" w:rsidRPr="00907E7A" w14:paraId="373C2D9B" w14:textId="77777777" w:rsidTr="00907E7A">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3E03A0" w14:textId="77777777" w:rsidR="00907E7A" w:rsidRPr="00907E7A" w:rsidRDefault="00907E7A" w:rsidP="00907E7A">
            <w:pPr>
              <w:ind w:left="0"/>
              <w:rPr>
                <w:rFonts w:ascii="Bookman Old Style" w:hAnsi="Bookman Old Style" w:cs="Arial"/>
                <w:b/>
                <w:color w:val="000000"/>
                <w:sz w:val="12"/>
                <w:szCs w:val="12"/>
                <w:lang w:val="es-CO" w:eastAsia="es-CO"/>
              </w:rPr>
            </w:pPr>
            <w:r w:rsidRPr="00907E7A">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1DEC17" w14:textId="77777777" w:rsidR="00907E7A" w:rsidRPr="00907E7A" w:rsidRDefault="00907E7A" w:rsidP="00907E7A">
            <w:pPr>
              <w:ind w:left="0"/>
              <w:jc w:val="right"/>
              <w:rPr>
                <w:rFonts w:ascii="Bookman Old Style" w:hAnsi="Bookman Old Style" w:cs="Arial"/>
                <w:b/>
                <w:bCs/>
                <w:color w:val="000000"/>
                <w:sz w:val="12"/>
                <w:szCs w:val="12"/>
                <w:lang w:val="es-CO" w:eastAsia="es-CO"/>
              </w:rPr>
            </w:pPr>
            <w:r w:rsidRPr="00907E7A">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F6F576" w14:textId="77777777" w:rsidR="00907E7A" w:rsidRPr="00907E7A" w:rsidRDefault="00907E7A" w:rsidP="00907E7A">
            <w:pPr>
              <w:ind w:left="0"/>
              <w:jc w:val="right"/>
              <w:rPr>
                <w:rFonts w:ascii="Bookman Old Style" w:hAnsi="Bookman Old Style" w:cs="Arial"/>
                <w:b/>
                <w:bCs/>
                <w:color w:val="000000"/>
                <w:sz w:val="12"/>
                <w:szCs w:val="12"/>
                <w:lang w:val="es-CO"/>
              </w:rPr>
            </w:pPr>
            <w:r w:rsidRPr="00907E7A">
              <w:rPr>
                <w:rFonts w:ascii="Bookman Old Style" w:hAnsi="Bookman Old Style" w:cs="Arial"/>
                <w:b/>
                <w:bCs/>
                <w:color w:val="000000"/>
                <w:sz w:val="12"/>
                <w:szCs w:val="12"/>
                <w:lang w:val="es-CO"/>
              </w:rPr>
              <w:t xml:space="preserve">2,552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33982A" w14:textId="77777777" w:rsidR="00907E7A" w:rsidRPr="00907E7A" w:rsidRDefault="00907E7A" w:rsidP="00907E7A">
            <w:pPr>
              <w:ind w:left="0"/>
              <w:jc w:val="right"/>
              <w:rPr>
                <w:rFonts w:ascii="Bookman Old Style" w:hAnsi="Bookman Old Style" w:cs="Arial"/>
                <w:b/>
                <w:bCs/>
                <w:color w:val="000000"/>
                <w:sz w:val="12"/>
                <w:szCs w:val="12"/>
                <w:lang w:val="es-CO"/>
              </w:rPr>
            </w:pPr>
            <w:r w:rsidRPr="00907E7A">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617D78" w14:textId="77777777" w:rsidR="00907E7A" w:rsidRPr="00907E7A" w:rsidRDefault="00907E7A" w:rsidP="00907E7A">
            <w:pPr>
              <w:ind w:left="0"/>
              <w:jc w:val="right"/>
              <w:rPr>
                <w:rFonts w:ascii="Bookman Old Style" w:hAnsi="Bookman Old Style" w:cs="Arial"/>
                <w:b/>
                <w:bCs/>
                <w:color w:val="000000"/>
                <w:sz w:val="12"/>
                <w:szCs w:val="12"/>
                <w:lang w:val="es-CO"/>
              </w:rPr>
            </w:pPr>
            <w:r w:rsidRPr="00907E7A">
              <w:rPr>
                <w:rFonts w:ascii="Bookman Old Style" w:hAnsi="Bookman Old Style" w:cs="Arial"/>
                <w:b/>
                <w:bCs/>
                <w:color w:val="000000"/>
                <w:sz w:val="12"/>
                <w:szCs w:val="12"/>
                <w:lang w:val="es-CO"/>
              </w:rPr>
              <w:t xml:space="preserve">3,128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1721E2" w14:textId="77777777" w:rsidR="00907E7A" w:rsidRPr="00907E7A" w:rsidRDefault="00907E7A" w:rsidP="00907E7A">
            <w:pPr>
              <w:ind w:left="0"/>
              <w:jc w:val="right"/>
              <w:rPr>
                <w:rFonts w:ascii="Bookman Old Style" w:hAnsi="Bookman Old Style" w:cs="Arial"/>
                <w:b/>
                <w:bCs/>
                <w:color w:val="000000"/>
                <w:sz w:val="12"/>
                <w:szCs w:val="12"/>
                <w:lang w:val="es-CO"/>
              </w:rPr>
            </w:pPr>
            <w:r w:rsidRPr="00907E7A">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7BCB44" w14:textId="77777777" w:rsidR="00907E7A" w:rsidRPr="00907E7A" w:rsidRDefault="00907E7A" w:rsidP="00907E7A">
            <w:pPr>
              <w:ind w:left="0"/>
              <w:jc w:val="right"/>
              <w:rPr>
                <w:rFonts w:ascii="Bookman Old Style" w:hAnsi="Bookman Old Style" w:cs="Arial"/>
                <w:b/>
                <w:bCs/>
                <w:color w:val="000000"/>
                <w:sz w:val="12"/>
                <w:szCs w:val="12"/>
                <w:lang w:val="es-CO"/>
              </w:rPr>
            </w:pPr>
            <w:r w:rsidRPr="00907E7A">
              <w:rPr>
                <w:rFonts w:ascii="Bookman Old Style" w:hAnsi="Bookman Old Style" w:cs="Arial"/>
                <w:b/>
                <w:bCs/>
                <w:color w:val="000000"/>
                <w:sz w:val="12"/>
                <w:szCs w:val="12"/>
                <w:lang w:val="es-CO"/>
              </w:rPr>
              <w:t xml:space="preserve">3,729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31ECC1" w14:textId="77777777" w:rsidR="00907E7A" w:rsidRPr="00907E7A" w:rsidRDefault="00907E7A" w:rsidP="00907E7A">
            <w:pPr>
              <w:ind w:left="0"/>
              <w:jc w:val="right"/>
              <w:rPr>
                <w:rFonts w:ascii="Bookman Old Style" w:hAnsi="Bookman Old Style" w:cs="Arial"/>
                <w:b/>
                <w:bCs/>
                <w:color w:val="000000"/>
                <w:sz w:val="12"/>
                <w:szCs w:val="12"/>
                <w:lang w:val="es-CO"/>
              </w:rPr>
            </w:pPr>
            <w:r w:rsidRPr="00907E7A">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54AE63" w14:textId="77777777" w:rsidR="00907E7A" w:rsidRPr="00907E7A" w:rsidRDefault="00907E7A" w:rsidP="00907E7A">
            <w:pPr>
              <w:ind w:left="0"/>
              <w:jc w:val="right"/>
              <w:rPr>
                <w:rFonts w:ascii="Bookman Old Style" w:hAnsi="Bookman Old Style" w:cs="Arial"/>
                <w:b/>
                <w:bCs/>
                <w:color w:val="000000"/>
                <w:sz w:val="12"/>
                <w:szCs w:val="12"/>
                <w:lang w:val="es-CO"/>
              </w:rPr>
            </w:pPr>
            <w:r w:rsidRPr="00907E7A">
              <w:rPr>
                <w:rFonts w:ascii="Bookman Old Style" w:hAnsi="Bookman Old Style" w:cs="Arial"/>
                <w:b/>
                <w:bCs/>
                <w:color w:val="000000"/>
                <w:sz w:val="12"/>
                <w:szCs w:val="12"/>
                <w:lang w:val="es-CO"/>
              </w:rPr>
              <w:t xml:space="preserve">4,073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B2D2A0" w14:textId="77777777" w:rsidR="00907E7A" w:rsidRPr="00907E7A" w:rsidRDefault="00907E7A" w:rsidP="00907E7A">
            <w:pPr>
              <w:ind w:left="0"/>
              <w:jc w:val="right"/>
              <w:rPr>
                <w:rFonts w:ascii="Bookman Old Style" w:hAnsi="Bookman Old Style" w:cs="Arial"/>
                <w:b/>
                <w:bCs/>
                <w:color w:val="000000"/>
                <w:sz w:val="12"/>
                <w:szCs w:val="12"/>
                <w:lang w:val="es-CO"/>
              </w:rPr>
            </w:pPr>
            <w:r w:rsidRPr="00907E7A">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47029D" w14:textId="77777777" w:rsidR="00907E7A" w:rsidRPr="00907E7A" w:rsidRDefault="00907E7A" w:rsidP="00907E7A">
            <w:pPr>
              <w:ind w:left="0"/>
              <w:jc w:val="right"/>
              <w:rPr>
                <w:rFonts w:ascii="Bookman Old Style" w:hAnsi="Bookman Old Style" w:cs="Arial"/>
                <w:b/>
                <w:bCs/>
                <w:color w:val="000000"/>
                <w:sz w:val="12"/>
                <w:szCs w:val="12"/>
                <w:lang w:val="es-CO"/>
              </w:rPr>
            </w:pPr>
            <w:r w:rsidRPr="00907E7A">
              <w:rPr>
                <w:rFonts w:ascii="Bookman Old Style" w:hAnsi="Bookman Old Style" w:cs="Arial"/>
                <w:b/>
                <w:bCs/>
                <w:color w:val="000000"/>
                <w:sz w:val="12"/>
                <w:szCs w:val="12"/>
                <w:lang w:val="es-CO"/>
              </w:rPr>
              <w:t xml:space="preserve">4,329 </w:t>
            </w:r>
          </w:p>
        </w:tc>
      </w:tr>
    </w:tbl>
    <w:p w14:paraId="739C66E7" w14:textId="5224B124" w:rsidR="00E302E2" w:rsidRDefault="00E302E2"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EC345F" w:rsidRPr="00EC345F" w14:paraId="6C19376D" w14:textId="77777777" w:rsidTr="00EC345F">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DC64F5" w14:textId="77777777" w:rsidR="00EC345F" w:rsidRPr="00EC345F" w:rsidRDefault="00EC345F" w:rsidP="00EC345F">
            <w:pPr>
              <w:ind w:left="0"/>
              <w:rPr>
                <w:rFonts w:ascii="Bookman Old Style" w:hAnsi="Bookman Old Style" w:cs="Arial"/>
                <w:b/>
                <w:color w:val="000000"/>
                <w:sz w:val="12"/>
                <w:szCs w:val="12"/>
                <w:lang w:val="es-CO" w:eastAsia="es-CO"/>
              </w:rPr>
            </w:pPr>
            <w:r w:rsidRPr="00EC345F">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19EF8F" w14:textId="77777777" w:rsidR="00EC345F" w:rsidRPr="00EC345F" w:rsidRDefault="00EC345F" w:rsidP="00EC345F">
            <w:pPr>
              <w:ind w:left="0"/>
              <w:jc w:val="center"/>
              <w:rPr>
                <w:rFonts w:ascii="Bookman Old Style" w:hAnsi="Bookman Old Style" w:cs="Arial"/>
                <w:b/>
                <w:color w:val="000000"/>
                <w:sz w:val="12"/>
                <w:szCs w:val="12"/>
                <w:lang w:val="es-CO" w:eastAsia="es-CO"/>
              </w:rPr>
            </w:pPr>
            <w:r w:rsidRPr="00EC345F">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90811A6" w14:textId="77777777" w:rsidR="00EC345F" w:rsidRPr="00EC345F" w:rsidRDefault="00EC345F" w:rsidP="00EC345F">
            <w:pPr>
              <w:ind w:left="0"/>
              <w:jc w:val="center"/>
              <w:rPr>
                <w:rFonts w:ascii="Bookman Old Style" w:hAnsi="Bookman Old Style" w:cs="Arial"/>
                <w:b/>
                <w:color w:val="000000"/>
                <w:sz w:val="12"/>
                <w:szCs w:val="12"/>
                <w:lang w:val="es-CO" w:eastAsia="es-CO"/>
              </w:rPr>
            </w:pPr>
            <w:r w:rsidRPr="00EC345F">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5599D8D5" w14:textId="77777777" w:rsidR="00EC345F" w:rsidRPr="00EC345F" w:rsidRDefault="00EC345F" w:rsidP="00EC345F">
            <w:pPr>
              <w:ind w:left="0"/>
              <w:jc w:val="center"/>
              <w:rPr>
                <w:rFonts w:ascii="Bookman Old Style" w:hAnsi="Bookman Old Style" w:cs="Arial"/>
                <w:b/>
                <w:color w:val="000000"/>
                <w:sz w:val="12"/>
                <w:szCs w:val="12"/>
                <w:lang w:val="es-CO" w:eastAsia="es-CO"/>
              </w:rPr>
            </w:pPr>
            <w:r w:rsidRPr="00EC345F">
              <w:rPr>
                <w:rFonts w:ascii="Bookman Old Style" w:hAnsi="Bookman Old Style" w:cs="Arial"/>
                <w:b/>
                <w:color w:val="000000"/>
                <w:sz w:val="12"/>
                <w:szCs w:val="12"/>
                <w:lang w:val="es-CO" w:eastAsia="es-CO"/>
              </w:rPr>
              <w:t>Año 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0A2040D1" w14:textId="77777777" w:rsidR="00EC345F" w:rsidRPr="00EC345F" w:rsidRDefault="00EC345F" w:rsidP="00EC345F">
            <w:pPr>
              <w:ind w:left="0"/>
              <w:jc w:val="center"/>
              <w:rPr>
                <w:rFonts w:ascii="Bookman Old Style" w:hAnsi="Bookman Old Style" w:cs="Arial"/>
                <w:b/>
                <w:color w:val="000000"/>
                <w:sz w:val="12"/>
                <w:szCs w:val="12"/>
                <w:lang w:val="es-CO" w:eastAsia="es-CO"/>
              </w:rPr>
            </w:pPr>
            <w:r w:rsidRPr="00EC345F">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126358D0" w14:textId="77777777" w:rsidR="00EC345F" w:rsidRPr="00EC345F" w:rsidRDefault="00EC345F" w:rsidP="00EC345F">
            <w:pPr>
              <w:ind w:left="0"/>
              <w:jc w:val="center"/>
              <w:rPr>
                <w:rFonts w:ascii="Bookman Old Style" w:hAnsi="Bookman Old Style" w:cs="Arial"/>
                <w:b/>
                <w:color w:val="000000"/>
                <w:sz w:val="12"/>
                <w:szCs w:val="12"/>
                <w:lang w:val="es-CO" w:eastAsia="es-CO"/>
              </w:rPr>
            </w:pPr>
            <w:r w:rsidRPr="00EC345F">
              <w:rPr>
                <w:rFonts w:ascii="Bookman Old Style" w:hAnsi="Bookman Old Style" w:cs="Arial"/>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0852D099" w14:textId="77777777" w:rsidR="00EC345F" w:rsidRPr="00EC345F" w:rsidRDefault="00EC345F" w:rsidP="00EC345F">
            <w:pPr>
              <w:ind w:left="0"/>
              <w:jc w:val="center"/>
              <w:rPr>
                <w:rFonts w:ascii="Bookman Old Style" w:hAnsi="Bookman Old Style" w:cs="Arial"/>
                <w:b/>
                <w:color w:val="000000"/>
                <w:sz w:val="12"/>
                <w:szCs w:val="12"/>
                <w:lang w:val="es-CO" w:eastAsia="es-CO"/>
              </w:rPr>
            </w:pPr>
            <w:r w:rsidRPr="00EC345F">
              <w:rPr>
                <w:rFonts w:ascii="Bookman Old Style" w:hAnsi="Bookman Old Style" w:cs="Arial"/>
                <w:b/>
                <w:color w:val="000000"/>
                <w:sz w:val="12"/>
                <w:szCs w:val="12"/>
                <w:lang w:val="es-CO" w:eastAsia="es-CO"/>
              </w:rPr>
              <w:t>Año 10</w:t>
            </w:r>
          </w:p>
        </w:tc>
      </w:tr>
      <w:tr w:rsidR="00EC345F" w:rsidRPr="00EC345F" w14:paraId="67546939" w14:textId="77777777" w:rsidTr="00EC345F">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703321" w14:textId="77777777" w:rsidR="00EC345F" w:rsidRPr="00EC345F" w:rsidRDefault="00EC345F" w:rsidP="00EC345F">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64D6F" w14:textId="77777777" w:rsidR="00EC345F" w:rsidRPr="00EC345F" w:rsidRDefault="00EC345F" w:rsidP="00EC345F">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5CB569FF" w14:textId="77777777" w:rsidR="00EC345F" w:rsidRPr="00EC345F" w:rsidRDefault="00EC345F" w:rsidP="00EC345F">
            <w:pPr>
              <w:ind w:left="0"/>
              <w:jc w:val="center"/>
              <w:rPr>
                <w:rFonts w:ascii="Bookman Old Style" w:hAnsi="Bookman Old Style" w:cs="Arial"/>
                <w:b/>
                <w:color w:val="000000"/>
                <w:sz w:val="10"/>
                <w:szCs w:val="10"/>
                <w:lang w:val="es-CO" w:eastAsia="es-CO"/>
              </w:rPr>
            </w:pPr>
            <w:r w:rsidRPr="00EC345F">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6B05133" w14:textId="77777777" w:rsidR="00EC345F" w:rsidRPr="00EC345F" w:rsidRDefault="00EC345F" w:rsidP="00EC345F">
            <w:pPr>
              <w:ind w:left="0"/>
              <w:jc w:val="center"/>
              <w:rPr>
                <w:rFonts w:ascii="Bookman Old Style" w:hAnsi="Bookman Old Style" w:cs="Arial"/>
                <w:b/>
                <w:color w:val="000000"/>
                <w:sz w:val="10"/>
                <w:szCs w:val="10"/>
                <w:lang w:val="es-CO" w:eastAsia="es-CO"/>
              </w:rPr>
            </w:pPr>
            <w:r w:rsidRPr="00EC345F">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527EB25" w14:textId="77777777" w:rsidR="00EC345F" w:rsidRPr="00EC345F" w:rsidRDefault="00EC345F" w:rsidP="00EC345F">
            <w:pPr>
              <w:ind w:left="0"/>
              <w:jc w:val="center"/>
              <w:rPr>
                <w:rFonts w:ascii="Bookman Old Style" w:hAnsi="Bookman Old Style" w:cs="Arial"/>
                <w:b/>
                <w:color w:val="000000"/>
                <w:sz w:val="10"/>
                <w:szCs w:val="10"/>
                <w:lang w:val="es-CO" w:eastAsia="es-CO"/>
              </w:rPr>
            </w:pPr>
            <w:r w:rsidRPr="00EC345F">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0774A736" w14:textId="77777777" w:rsidR="00EC345F" w:rsidRPr="00EC345F" w:rsidRDefault="00EC345F" w:rsidP="00EC345F">
            <w:pPr>
              <w:ind w:left="0"/>
              <w:jc w:val="center"/>
              <w:rPr>
                <w:rFonts w:ascii="Bookman Old Style" w:hAnsi="Bookman Old Style" w:cs="Arial"/>
                <w:b/>
                <w:color w:val="000000"/>
                <w:sz w:val="10"/>
                <w:szCs w:val="10"/>
                <w:lang w:val="es-CO" w:eastAsia="es-CO"/>
              </w:rPr>
            </w:pPr>
            <w:r w:rsidRPr="00EC345F">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13F8202" w14:textId="77777777" w:rsidR="00EC345F" w:rsidRPr="00EC345F" w:rsidRDefault="00EC345F" w:rsidP="00EC345F">
            <w:pPr>
              <w:ind w:left="0"/>
              <w:jc w:val="center"/>
              <w:rPr>
                <w:rFonts w:ascii="Bookman Old Style" w:hAnsi="Bookman Old Style" w:cs="Arial"/>
                <w:b/>
                <w:color w:val="000000"/>
                <w:sz w:val="10"/>
                <w:szCs w:val="10"/>
                <w:lang w:val="es-CO" w:eastAsia="es-CO"/>
              </w:rPr>
            </w:pPr>
            <w:r w:rsidRPr="00EC345F">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C6B53D5" w14:textId="77777777" w:rsidR="00EC345F" w:rsidRPr="00EC345F" w:rsidRDefault="00EC345F" w:rsidP="00EC345F">
            <w:pPr>
              <w:ind w:left="0"/>
              <w:jc w:val="center"/>
              <w:rPr>
                <w:rFonts w:ascii="Bookman Old Style" w:hAnsi="Bookman Old Style" w:cs="Arial"/>
                <w:b/>
                <w:color w:val="000000"/>
                <w:sz w:val="10"/>
                <w:szCs w:val="10"/>
                <w:lang w:val="es-CO" w:eastAsia="es-CO"/>
              </w:rPr>
            </w:pPr>
            <w:r w:rsidRPr="00EC345F">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5C7BC255" w14:textId="77777777" w:rsidR="00EC345F" w:rsidRPr="00EC345F" w:rsidRDefault="00EC345F" w:rsidP="00EC345F">
            <w:pPr>
              <w:ind w:left="0"/>
              <w:jc w:val="center"/>
              <w:rPr>
                <w:rFonts w:ascii="Bookman Old Style" w:hAnsi="Bookman Old Style" w:cs="Arial"/>
                <w:b/>
                <w:color w:val="000000"/>
                <w:sz w:val="10"/>
                <w:szCs w:val="10"/>
                <w:lang w:val="es-CO" w:eastAsia="es-CO"/>
              </w:rPr>
            </w:pPr>
            <w:r w:rsidRPr="00EC345F">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2DB1A50" w14:textId="77777777" w:rsidR="00EC345F" w:rsidRPr="00EC345F" w:rsidRDefault="00EC345F" w:rsidP="00EC345F">
            <w:pPr>
              <w:ind w:left="0"/>
              <w:jc w:val="center"/>
              <w:rPr>
                <w:rFonts w:ascii="Bookman Old Style" w:hAnsi="Bookman Old Style" w:cs="Arial"/>
                <w:b/>
                <w:color w:val="000000"/>
                <w:sz w:val="10"/>
                <w:szCs w:val="10"/>
                <w:lang w:val="es-CO" w:eastAsia="es-CO"/>
              </w:rPr>
            </w:pPr>
            <w:r w:rsidRPr="00EC345F">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A8D23F5" w14:textId="77777777" w:rsidR="00EC345F" w:rsidRPr="00EC345F" w:rsidRDefault="00EC345F" w:rsidP="00EC345F">
            <w:pPr>
              <w:ind w:left="0"/>
              <w:jc w:val="center"/>
              <w:rPr>
                <w:rFonts w:ascii="Bookman Old Style" w:hAnsi="Bookman Old Style" w:cs="Arial"/>
                <w:b/>
                <w:color w:val="000000"/>
                <w:sz w:val="10"/>
                <w:szCs w:val="10"/>
                <w:lang w:val="es-CO" w:eastAsia="es-CO"/>
              </w:rPr>
            </w:pPr>
            <w:r w:rsidRPr="00EC345F">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13A9775A" w14:textId="77777777" w:rsidR="00EC345F" w:rsidRPr="00EC345F" w:rsidRDefault="00EC345F" w:rsidP="00EC345F">
            <w:pPr>
              <w:ind w:left="0"/>
              <w:jc w:val="center"/>
              <w:rPr>
                <w:rFonts w:ascii="Bookman Old Style" w:hAnsi="Bookman Old Style" w:cs="Arial"/>
                <w:b/>
                <w:color w:val="000000"/>
                <w:sz w:val="10"/>
                <w:szCs w:val="10"/>
                <w:lang w:val="es-CO" w:eastAsia="es-CO"/>
              </w:rPr>
            </w:pPr>
            <w:r w:rsidRPr="00EC345F">
              <w:rPr>
                <w:rFonts w:ascii="Bookman Old Style" w:hAnsi="Bookman Old Style" w:cs="Arial"/>
                <w:b/>
                <w:color w:val="000000"/>
                <w:sz w:val="10"/>
                <w:szCs w:val="10"/>
                <w:lang w:val="es-CO" w:eastAsia="es-CO"/>
              </w:rPr>
              <w:t>Secundaria</w:t>
            </w:r>
          </w:p>
        </w:tc>
      </w:tr>
      <w:tr w:rsidR="00EC345F" w:rsidRPr="00EC345F" w14:paraId="037FF8D8" w14:textId="77777777" w:rsidTr="00EC345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C558C05" w14:textId="77777777" w:rsidR="00EC345F" w:rsidRPr="00EC345F" w:rsidRDefault="00EC345F" w:rsidP="00EC345F">
            <w:pPr>
              <w:ind w:left="0"/>
              <w:jc w:val="center"/>
              <w:rPr>
                <w:rFonts w:ascii="Bookman Old Style" w:hAnsi="Bookman Old Style" w:cs="Arial"/>
                <w:sz w:val="12"/>
                <w:szCs w:val="12"/>
                <w:lang w:val="es-CO"/>
              </w:rPr>
            </w:pPr>
            <w:r w:rsidRPr="00EC345F">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8E96D43" w14:textId="77777777" w:rsidR="00EC345F" w:rsidRPr="00EC345F" w:rsidRDefault="00EC345F" w:rsidP="00EC345F">
            <w:pPr>
              <w:ind w:left="0"/>
              <w:rPr>
                <w:rFonts w:ascii="Bookman Old Style" w:hAnsi="Bookman Old Style" w:cs="Arial"/>
                <w:color w:val="000000"/>
                <w:sz w:val="12"/>
                <w:szCs w:val="12"/>
                <w:lang w:val="es-CO" w:eastAsia="es-CO"/>
              </w:rPr>
            </w:pPr>
            <w:r w:rsidRPr="00EC345F">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E118E30" w14:textId="77777777" w:rsidR="00EC345F" w:rsidRPr="00EC345F" w:rsidRDefault="00EC345F" w:rsidP="00EC345F">
            <w:pPr>
              <w:ind w:left="0" w:hanging="14"/>
              <w:jc w:val="right"/>
              <w:rPr>
                <w:rFonts w:ascii="Bookman Old Style" w:hAnsi="Bookman Old Style" w:cs="Arial"/>
                <w:color w:val="000000"/>
                <w:sz w:val="12"/>
                <w:szCs w:val="12"/>
                <w:lang w:val="es-CO" w:eastAsia="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88A206"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3,086 </w:t>
            </w:r>
          </w:p>
        </w:tc>
        <w:tc>
          <w:tcPr>
            <w:tcW w:w="390" w:type="pct"/>
            <w:tcBorders>
              <w:top w:val="nil"/>
              <w:left w:val="nil"/>
              <w:bottom w:val="single" w:sz="4" w:space="0" w:color="auto"/>
              <w:right w:val="single" w:sz="4" w:space="0" w:color="auto"/>
            </w:tcBorders>
            <w:shd w:val="clear" w:color="auto" w:fill="auto"/>
            <w:noWrap/>
            <w:vAlign w:val="center"/>
          </w:tcPr>
          <w:p w14:paraId="2EBCB12C"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E5BB88"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3,234 </w:t>
            </w:r>
          </w:p>
        </w:tc>
        <w:tc>
          <w:tcPr>
            <w:tcW w:w="390" w:type="pct"/>
            <w:tcBorders>
              <w:top w:val="nil"/>
              <w:left w:val="nil"/>
              <w:bottom w:val="single" w:sz="4" w:space="0" w:color="auto"/>
              <w:right w:val="single" w:sz="4" w:space="0" w:color="auto"/>
            </w:tcBorders>
            <w:shd w:val="clear" w:color="auto" w:fill="auto"/>
            <w:noWrap/>
            <w:vAlign w:val="center"/>
          </w:tcPr>
          <w:p w14:paraId="6357FC03"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6BF45A"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3,381 </w:t>
            </w:r>
          </w:p>
        </w:tc>
        <w:tc>
          <w:tcPr>
            <w:tcW w:w="389" w:type="pct"/>
            <w:tcBorders>
              <w:top w:val="nil"/>
              <w:left w:val="nil"/>
              <w:bottom w:val="single" w:sz="4" w:space="0" w:color="auto"/>
              <w:right w:val="single" w:sz="4" w:space="0" w:color="auto"/>
            </w:tcBorders>
            <w:shd w:val="clear" w:color="auto" w:fill="auto"/>
            <w:noWrap/>
            <w:vAlign w:val="center"/>
          </w:tcPr>
          <w:p w14:paraId="658A04CC"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E6F9B8"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3,535 </w:t>
            </w:r>
          </w:p>
        </w:tc>
        <w:tc>
          <w:tcPr>
            <w:tcW w:w="390" w:type="pct"/>
            <w:tcBorders>
              <w:top w:val="nil"/>
              <w:left w:val="nil"/>
              <w:bottom w:val="single" w:sz="4" w:space="0" w:color="auto"/>
              <w:right w:val="single" w:sz="4" w:space="0" w:color="auto"/>
            </w:tcBorders>
            <w:shd w:val="clear" w:color="auto" w:fill="auto"/>
            <w:noWrap/>
            <w:vAlign w:val="center"/>
          </w:tcPr>
          <w:p w14:paraId="0A071277"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C5C1434"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3,690 </w:t>
            </w:r>
          </w:p>
        </w:tc>
      </w:tr>
      <w:tr w:rsidR="00EC345F" w:rsidRPr="00EC345F" w14:paraId="30FB2496" w14:textId="77777777" w:rsidTr="00EC345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F7A23CC" w14:textId="77777777" w:rsidR="00EC345F" w:rsidRPr="00EC345F" w:rsidRDefault="00EC345F" w:rsidP="00EC345F">
            <w:pPr>
              <w:ind w:left="0"/>
              <w:jc w:val="center"/>
              <w:rPr>
                <w:rFonts w:ascii="Bookman Old Style" w:hAnsi="Bookman Old Style" w:cs="Arial"/>
                <w:sz w:val="12"/>
                <w:szCs w:val="12"/>
                <w:lang w:val="es-CO"/>
              </w:rPr>
            </w:pPr>
            <w:r w:rsidRPr="00EC345F">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BBC4530" w14:textId="77777777" w:rsidR="00EC345F" w:rsidRPr="00EC345F" w:rsidRDefault="00EC345F" w:rsidP="00EC345F">
            <w:pPr>
              <w:ind w:left="0"/>
              <w:rPr>
                <w:rFonts w:ascii="Bookman Old Style" w:hAnsi="Bookman Old Style" w:cs="Arial"/>
                <w:color w:val="000000"/>
                <w:sz w:val="12"/>
                <w:szCs w:val="12"/>
                <w:lang w:val="es-CO" w:eastAsia="es-CO"/>
              </w:rPr>
            </w:pPr>
            <w:r w:rsidRPr="00EC345F">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0B73AD9"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596CC7"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2,657 </w:t>
            </w:r>
          </w:p>
        </w:tc>
        <w:tc>
          <w:tcPr>
            <w:tcW w:w="390" w:type="pct"/>
            <w:tcBorders>
              <w:top w:val="nil"/>
              <w:left w:val="nil"/>
              <w:bottom w:val="single" w:sz="4" w:space="0" w:color="auto"/>
              <w:right w:val="single" w:sz="4" w:space="0" w:color="auto"/>
            </w:tcBorders>
            <w:shd w:val="clear" w:color="auto" w:fill="auto"/>
            <w:noWrap/>
            <w:vAlign w:val="center"/>
          </w:tcPr>
          <w:p w14:paraId="01AECEE3"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437D9C"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2,784 </w:t>
            </w:r>
          </w:p>
        </w:tc>
        <w:tc>
          <w:tcPr>
            <w:tcW w:w="390" w:type="pct"/>
            <w:tcBorders>
              <w:top w:val="nil"/>
              <w:left w:val="nil"/>
              <w:bottom w:val="single" w:sz="4" w:space="0" w:color="auto"/>
              <w:right w:val="single" w:sz="4" w:space="0" w:color="auto"/>
            </w:tcBorders>
            <w:shd w:val="clear" w:color="auto" w:fill="auto"/>
            <w:noWrap/>
            <w:vAlign w:val="center"/>
          </w:tcPr>
          <w:p w14:paraId="7A3692C9"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AA3420"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2,911 </w:t>
            </w:r>
          </w:p>
        </w:tc>
        <w:tc>
          <w:tcPr>
            <w:tcW w:w="389" w:type="pct"/>
            <w:tcBorders>
              <w:top w:val="nil"/>
              <w:left w:val="nil"/>
              <w:bottom w:val="single" w:sz="4" w:space="0" w:color="auto"/>
              <w:right w:val="single" w:sz="4" w:space="0" w:color="auto"/>
            </w:tcBorders>
            <w:shd w:val="clear" w:color="auto" w:fill="auto"/>
            <w:noWrap/>
            <w:vAlign w:val="center"/>
          </w:tcPr>
          <w:p w14:paraId="0E9E7EAD"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6E7E86"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3,044 </w:t>
            </w:r>
          </w:p>
        </w:tc>
        <w:tc>
          <w:tcPr>
            <w:tcW w:w="390" w:type="pct"/>
            <w:tcBorders>
              <w:top w:val="nil"/>
              <w:left w:val="nil"/>
              <w:bottom w:val="single" w:sz="4" w:space="0" w:color="auto"/>
              <w:right w:val="single" w:sz="4" w:space="0" w:color="auto"/>
            </w:tcBorders>
            <w:shd w:val="clear" w:color="auto" w:fill="auto"/>
            <w:noWrap/>
            <w:vAlign w:val="center"/>
          </w:tcPr>
          <w:p w14:paraId="36F8C60E"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D2C5CE"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3,177 </w:t>
            </w:r>
          </w:p>
        </w:tc>
      </w:tr>
      <w:tr w:rsidR="00EC345F" w:rsidRPr="00EC345F" w14:paraId="6C590F3A" w14:textId="77777777" w:rsidTr="00EC345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DB7638A" w14:textId="77777777" w:rsidR="00EC345F" w:rsidRPr="00EC345F" w:rsidRDefault="00EC345F" w:rsidP="00EC345F">
            <w:pPr>
              <w:ind w:left="0"/>
              <w:jc w:val="center"/>
              <w:rPr>
                <w:rFonts w:ascii="Bookman Old Style" w:hAnsi="Bookman Old Style" w:cs="Arial"/>
                <w:sz w:val="12"/>
                <w:szCs w:val="12"/>
                <w:lang w:val="es-CO"/>
              </w:rPr>
            </w:pPr>
            <w:r w:rsidRPr="00EC345F">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F726A54" w14:textId="77777777" w:rsidR="00EC345F" w:rsidRPr="00EC345F" w:rsidRDefault="00EC345F" w:rsidP="00EC345F">
            <w:pPr>
              <w:ind w:left="0"/>
              <w:rPr>
                <w:rFonts w:ascii="Bookman Old Style" w:hAnsi="Bookman Old Style" w:cs="Arial"/>
                <w:color w:val="000000"/>
                <w:sz w:val="12"/>
                <w:szCs w:val="12"/>
                <w:lang w:val="es-CO" w:eastAsia="es-CO"/>
              </w:rPr>
            </w:pPr>
            <w:r w:rsidRPr="00EC345F">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365FBC3"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781E9D"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403 </w:t>
            </w:r>
          </w:p>
        </w:tc>
        <w:tc>
          <w:tcPr>
            <w:tcW w:w="390" w:type="pct"/>
            <w:tcBorders>
              <w:top w:val="nil"/>
              <w:left w:val="nil"/>
              <w:bottom w:val="single" w:sz="4" w:space="0" w:color="auto"/>
              <w:right w:val="single" w:sz="4" w:space="0" w:color="auto"/>
            </w:tcBorders>
            <w:shd w:val="clear" w:color="auto" w:fill="auto"/>
            <w:noWrap/>
            <w:vAlign w:val="center"/>
          </w:tcPr>
          <w:p w14:paraId="7D3B3E67"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D5FFA9"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422 </w:t>
            </w:r>
          </w:p>
        </w:tc>
        <w:tc>
          <w:tcPr>
            <w:tcW w:w="390" w:type="pct"/>
            <w:tcBorders>
              <w:top w:val="nil"/>
              <w:left w:val="nil"/>
              <w:bottom w:val="single" w:sz="4" w:space="0" w:color="auto"/>
              <w:right w:val="single" w:sz="4" w:space="0" w:color="auto"/>
            </w:tcBorders>
            <w:shd w:val="clear" w:color="auto" w:fill="auto"/>
            <w:noWrap/>
            <w:vAlign w:val="center"/>
          </w:tcPr>
          <w:p w14:paraId="00BDD52F"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A816F0"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441 </w:t>
            </w:r>
          </w:p>
        </w:tc>
        <w:tc>
          <w:tcPr>
            <w:tcW w:w="389" w:type="pct"/>
            <w:tcBorders>
              <w:top w:val="nil"/>
              <w:left w:val="nil"/>
              <w:bottom w:val="single" w:sz="4" w:space="0" w:color="auto"/>
              <w:right w:val="single" w:sz="4" w:space="0" w:color="auto"/>
            </w:tcBorders>
            <w:shd w:val="clear" w:color="auto" w:fill="auto"/>
            <w:noWrap/>
            <w:vAlign w:val="center"/>
          </w:tcPr>
          <w:p w14:paraId="0484A4C6"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B1E5A7"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461 </w:t>
            </w:r>
          </w:p>
        </w:tc>
        <w:tc>
          <w:tcPr>
            <w:tcW w:w="390" w:type="pct"/>
            <w:tcBorders>
              <w:top w:val="nil"/>
              <w:left w:val="nil"/>
              <w:bottom w:val="single" w:sz="4" w:space="0" w:color="auto"/>
              <w:right w:val="single" w:sz="4" w:space="0" w:color="auto"/>
            </w:tcBorders>
            <w:shd w:val="clear" w:color="auto" w:fill="auto"/>
            <w:noWrap/>
            <w:vAlign w:val="center"/>
          </w:tcPr>
          <w:p w14:paraId="16C43630"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5F8AB6"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482 </w:t>
            </w:r>
          </w:p>
        </w:tc>
      </w:tr>
      <w:tr w:rsidR="00EC345F" w:rsidRPr="00EC345F" w14:paraId="0B9E2E11" w14:textId="77777777" w:rsidTr="00EC345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FAA1D3B" w14:textId="77777777" w:rsidR="00EC345F" w:rsidRPr="00EC345F" w:rsidRDefault="00EC345F" w:rsidP="00EC345F">
            <w:pPr>
              <w:ind w:left="0"/>
              <w:jc w:val="center"/>
              <w:rPr>
                <w:rFonts w:ascii="Bookman Old Style" w:hAnsi="Bookman Old Style" w:cs="Arial"/>
                <w:sz w:val="12"/>
                <w:szCs w:val="12"/>
                <w:lang w:val="es-CO"/>
              </w:rPr>
            </w:pPr>
            <w:r w:rsidRPr="00EC345F">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C303DB9" w14:textId="77777777" w:rsidR="00EC345F" w:rsidRPr="00EC345F" w:rsidRDefault="00EC345F" w:rsidP="00EC345F">
            <w:pPr>
              <w:ind w:left="0"/>
              <w:rPr>
                <w:rFonts w:ascii="Bookman Old Style" w:hAnsi="Bookman Old Style" w:cs="Arial"/>
                <w:color w:val="000000"/>
                <w:sz w:val="12"/>
                <w:szCs w:val="12"/>
                <w:lang w:val="es-CO" w:eastAsia="es-CO"/>
              </w:rPr>
            </w:pPr>
            <w:r w:rsidRPr="00EC345F">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1BC9B27"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9902CE"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26 </w:t>
            </w:r>
          </w:p>
        </w:tc>
        <w:tc>
          <w:tcPr>
            <w:tcW w:w="390" w:type="pct"/>
            <w:tcBorders>
              <w:top w:val="nil"/>
              <w:left w:val="nil"/>
              <w:bottom w:val="single" w:sz="4" w:space="0" w:color="auto"/>
              <w:right w:val="single" w:sz="4" w:space="0" w:color="auto"/>
            </w:tcBorders>
            <w:shd w:val="clear" w:color="auto" w:fill="auto"/>
            <w:noWrap/>
            <w:vAlign w:val="center"/>
          </w:tcPr>
          <w:p w14:paraId="480D784B"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CCBED2"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28 </w:t>
            </w:r>
          </w:p>
        </w:tc>
        <w:tc>
          <w:tcPr>
            <w:tcW w:w="390" w:type="pct"/>
            <w:tcBorders>
              <w:top w:val="nil"/>
              <w:left w:val="nil"/>
              <w:bottom w:val="single" w:sz="4" w:space="0" w:color="auto"/>
              <w:right w:val="single" w:sz="4" w:space="0" w:color="auto"/>
            </w:tcBorders>
            <w:shd w:val="clear" w:color="auto" w:fill="auto"/>
            <w:noWrap/>
            <w:vAlign w:val="center"/>
          </w:tcPr>
          <w:p w14:paraId="14C15582"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FA202F"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29 </w:t>
            </w:r>
          </w:p>
        </w:tc>
        <w:tc>
          <w:tcPr>
            <w:tcW w:w="389" w:type="pct"/>
            <w:tcBorders>
              <w:top w:val="nil"/>
              <w:left w:val="nil"/>
              <w:bottom w:val="single" w:sz="4" w:space="0" w:color="auto"/>
              <w:right w:val="single" w:sz="4" w:space="0" w:color="auto"/>
            </w:tcBorders>
            <w:shd w:val="clear" w:color="auto" w:fill="auto"/>
            <w:noWrap/>
            <w:vAlign w:val="center"/>
          </w:tcPr>
          <w:p w14:paraId="31B1A19D"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91C527"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30 </w:t>
            </w:r>
          </w:p>
        </w:tc>
        <w:tc>
          <w:tcPr>
            <w:tcW w:w="390" w:type="pct"/>
            <w:tcBorders>
              <w:top w:val="nil"/>
              <w:left w:val="nil"/>
              <w:bottom w:val="single" w:sz="4" w:space="0" w:color="auto"/>
              <w:right w:val="single" w:sz="4" w:space="0" w:color="auto"/>
            </w:tcBorders>
            <w:shd w:val="clear" w:color="auto" w:fill="auto"/>
            <w:noWrap/>
            <w:vAlign w:val="center"/>
          </w:tcPr>
          <w:p w14:paraId="214516BA"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85A1D4"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31 </w:t>
            </w:r>
          </w:p>
        </w:tc>
      </w:tr>
      <w:tr w:rsidR="00EC345F" w:rsidRPr="00EC345F" w14:paraId="68035DE5" w14:textId="77777777" w:rsidTr="00EC345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E59F2F4" w14:textId="77777777" w:rsidR="00EC345F" w:rsidRPr="00EC345F" w:rsidRDefault="00EC345F" w:rsidP="00EC345F">
            <w:pPr>
              <w:ind w:left="0"/>
              <w:jc w:val="center"/>
              <w:rPr>
                <w:rFonts w:ascii="Bookman Old Style" w:hAnsi="Bookman Old Style" w:cs="Arial"/>
                <w:sz w:val="12"/>
                <w:szCs w:val="12"/>
                <w:lang w:val="es-CO"/>
              </w:rPr>
            </w:pPr>
            <w:r w:rsidRPr="00EC345F">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BCA5DFE" w14:textId="77777777" w:rsidR="00EC345F" w:rsidRPr="00EC345F" w:rsidRDefault="00EC345F" w:rsidP="00EC345F">
            <w:pPr>
              <w:ind w:left="0"/>
              <w:rPr>
                <w:rFonts w:ascii="Bookman Old Style" w:hAnsi="Bookman Old Style" w:cs="Arial"/>
                <w:color w:val="000000"/>
                <w:sz w:val="12"/>
                <w:szCs w:val="12"/>
                <w:lang w:val="es-CO" w:eastAsia="es-CO"/>
              </w:rPr>
            </w:pPr>
            <w:r w:rsidRPr="00EC345F">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D84D3EE"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C338A2"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60A3A1"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7205DF"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580032"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0C633F"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481CA4"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7F6E42"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B5BA08"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AEBFDD"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r>
      <w:tr w:rsidR="00EC345F" w:rsidRPr="00EC345F" w14:paraId="57710478" w14:textId="77777777" w:rsidTr="00EC345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4360783" w14:textId="77777777" w:rsidR="00EC345F" w:rsidRPr="00EC345F" w:rsidRDefault="00EC345F" w:rsidP="00EC345F">
            <w:pPr>
              <w:ind w:left="0"/>
              <w:jc w:val="center"/>
              <w:rPr>
                <w:rFonts w:ascii="Bookman Old Style" w:hAnsi="Bookman Old Style" w:cs="Arial"/>
                <w:sz w:val="12"/>
                <w:szCs w:val="12"/>
                <w:lang w:val="es-CO"/>
              </w:rPr>
            </w:pPr>
            <w:r w:rsidRPr="00EC345F">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7CB06F5" w14:textId="77777777" w:rsidR="00EC345F" w:rsidRPr="00EC345F" w:rsidRDefault="00EC345F" w:rsidP="00EC345F">
            <w:pPr>
              <w:ind w:left="0"/>
              <w:rPr>
                <w:rFonts w:ascii="Bookman Old Style" w:hAnsi="Bookman Old Style" w:cs="Arial"/>
                <w:color w:val="000000"/>
                <w:sz w:val="12"/>
                <w:szCs w:val="12"/>
                <w:lang w:val="es-CO" w:eastAsia="es-CO"/>
              </w:rPr>
            </w:pPr>
            <w:r w:rsidRPr="00EC345F">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2D69ABB"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FAB47A"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EA7D2B"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D0B416"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99852F"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974A12"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0160E5"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EEE830"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4E5FB8"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BAC6FF"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r>
      <w:tr w:rsidR="00EC345F" w:rsidRPr="00EC345F" w14:paraId="6A6DB658" w14:textId="77777777" w:rsidTr="00EC345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5C555A6" w14:textId="77777777" w:rsidR="00EC345F" w:rsidRPr="00EC345F" w:rsidRDefault="00EC345F" w:rsidP="00EC345F">
            <w:pPr>
              <w:ind w:left="0"/>
              <w:jc w:val="center"/>
              <w:rPr>
                <w:rFonts w:ascii="Bookman Old Style" w:hAnsi="Bookman Old Style" w:cs="Arial"/>
                <w:sz w:val="12"/>
                <w:szCs w:val="12"/>
                <w:lang w:val="es-CO"/>
              </w:rPr>
            </w:pPr>
            <w:r w:rsidRPr="00EC345F">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E7383EB" w14:textId="77777777" w:rsidR="00EC345F" w:rsidRPr="00EC345F" w:rsidRDefault="00EC345F" w:rsidP="00EC345F">
            <w:pPr>
              <w:ind w:left="0"/>
              <w:rPr>
                <w:rFonts w:ascii="Bookman Old Style" w:hAnsi="Bookman Old Style" w:cs="Arial"/>
                <w:color w:val="000000"/>
                <w:sz w:val="12"/>
                <w:szCs w:val="12"/>
                <w:lang w:val="es-CO" w:eastAsia="es-CO"/>
              </w:rPr>
            </w:pPr>
            <w:r w:rsidRPr="00EC345F">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0989434"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7A73D3"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BA0C77"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7D0E84"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A2BD44"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438EFB"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D0EC48"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05495F"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DC725E"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1C441C"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r>
      <w:tr w:rsidR="00EC345F" w:rsidRPr="00EC345F" w14:paraId="45F8B7AE" w14:textId="77777777" w:rsidTr="00EC345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DF93573" w14:textId="77777777" w:rsidR="00EC345F" w:rsidRPr="00EC345F" w:rsidRDefault="00EC345F" w:rsidP="00EC345F">
            <w:pPr>
              <w:ind w:left="0"/>
              <w:jc w:val="center"/>
              <w:rPr>
                <w:rFonts w:ascii="Bookman Old Style" w:hAnsi="Bookman Old Style" w:cs="Arial"/>
                <w:sz w:val="12"/>
                <w:szCs w:val="12"/>
                <w:lang w:val="es-CO"/>
              </w:rPr>
            </w:pPr>
            <w:r w:rsidRPr="00EC345F">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C842A56" w14:textId="77777777" w:rsidR="00EC345F" w:rsidRPr="00EC345F" w:rsidRDefault="00EC345F" w:rsidP="00EC345F">
            <w:pPr>
              <w:ind w:left="0"/>
              <w:rPr>
                <w:rFonts w:ascii="Bookman Old Style" w:hAnsi="Bookman Old Style" w:cs="Arial"/>
                <w:color w:val="000000"/>
                <w:sz w:val="12"/>
                <w:szCs w:val="12"/>
                <w:lang w:val="es-CO" w:eastAsia="es-CO"/>
              </w:rPr>
            </w:pPr>
            <w:r w:rsidRPr="00EC345F">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558E980"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02BF8D"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1,445</w:t>
            </w:r>
          </w:p>
        </w:tc>
        <w:tc>
          <w:tcPr>
            <w:tcW w:w="390" w:type="pct"/>
            <w:tcBorders>
              <w:top w:val="nil"/>
              <w:left w:val="nil"/>
              <w:bottom w:val="single" w:sz="4" w:space="0" w:color="auto"/>
              <w:right w:val="single" w:sz="4" w:space="0" w:color="auto"/>
            </w:tcBorders>
            <w:shd w:val="clear" w:color="auto" w:fill="auto"/>
            <w:noWrap/>
            <w:vAlign w:val="center"/>
          </w:tcPr>
          <w:p w14:paraId="477B34DA"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CA7649D"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1,514</w:t>
            </w:r>
          </w:p>
        </w:tc>
        <w:tc>
          <w:tcPr>
            <w:tcW w:w="390" w:type="pct"/>
            <w:tcBorders>
              <w:top w:val="nil"/>
              <w:left w:val="nil"/>
              <w:bottom w:val="single" w:sz="4" w:space="0" w:color="auto"/>
              <w:right w:val="single" w:sz="4" w:space="0" w:color="auto"/>
            </w:tcBorders>
            <w:shd w:val="clear" w:color="auto" w:fill="auto"/>
            <w:noWrap/>
            <w:vAlign w:val="center"/>
          </w:tcPr>
          <w:p w14:paraId="1CCBB793"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E4E4264"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1,583</w:t>
            </w:r>
          </w:p>
        </w:tc>
        <w:tc>
          <w:tcPr>
            <w:tcW w:w="389" w:type="pct"/>
            <w:tcBorders>
              <w:top w:val="nil"/>
              <w:left w:val="nil"/>
              <w:bottom w:val="single" w:sz="4" w:space="0" w:color="auto"/>
              <w:right w:val="single" w:sz="4" w:space="0" w:color="auto"/>
            </w:tcBorders>
            <w:shd w:val="clear" w:color="auto" w:fill="auto"/>
            <w:noWrap/>
            <w:vAlign w:val="center"/>
          </w:tcPr>
          <w:p w14:paraId="2B55D4D0"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6D20B47"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1,655</w:t>
            </w:r>
          </w:p>
        </w:tc>
        <w:tc>
          <w:tcPr>
            <w:tcW w:w="390" w:type="pct"/>
            <w:tcBorders>
              <w:top w:val="nil"/>
              <w:left w:val="nil"/>
              <w:bottom w:val="single" w:sz="4" w:space="0" w:color="auto"/>
              <w:right w:val="single" w:sz="4" w:space="0" w:color="auto"/>
            </w:tcBorders>
            <w:shd w:val="clear" w:color="auto" w:fill="auto"/>
            <w:noWrap/>
            <w:vAlign w:val="center"/>
          </w:tcPr>
          <w:p w14:paraId="130762DC"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D685104"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1,728</w:t>
            </w:r>
          </w:p>
        </w:tc>
      </w:tr>
      <w:tr w:rsidR="00EC345F" w:rsidRPr="00EC345F" w14:paraId="35954AED" w14:textId="77777777" w:rsidTr="00EC345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1AB7503" w14:textId="77777777" w:rsidR="00EC345F" w:rsidRPr="00EC345F" w:rsidRDefault="00EC345F" w:rsidP="00EC345F">
            <w:pPr>
              <w:ind w:left="0"/>
              <w:jc w:val="center"/>
              <w:rPr>
                <w:rFonts w:ascii="Bookman Old Style" w:hAnsi="Bookman Old Style" w:cs="Arial"/>
                <w:sz w:val="12"/>
                <w:szCs w:val="12"/>
                <w:lang w:val="es-CO"/>
              </w:rPr>
            </w:pPr>
            <w:r w:rsidRPr="00EC345F">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9B4D605" w14:textId="77777777" w:rsidR="00EC345F" w:rsidRPr="00EC345F" w:rsidRDefault="00EC345F" w:rsidP="00EC345F">
            <w:pPr>
              <w:ind w:left="0"/>
              <w:rPr>
                <w:rFonts w:ascii="Bookman Old Style" w:hAnsi="Bookman Old Style" w:cs="Arial"/>
                <w:color w:val="000000"/>
                <w:sz w:val="12"/>
                <w:szCs w:val="12"/>
                <w:lang w:val="es-CO" w:eastAsia="es-CO"/>
              </w:rPr>
            </w:pPr>
            <w:r w:rsidRPr="00EC345F">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983673F"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1C7ECE"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39710B"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B25C0E"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82739B"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99D827"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C0617A6"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C62015"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C9AB3B"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2BADBF6"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r>
      <w:tr w:rsidR="00EC345F" w:rsidRPr="00EC345F" w14:paraId="6CB3071D" w14:textId="77777777" w:rsidTr="00EC345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B6848C7" w14:textId="77777777" w:rsidR="00EC345F" w:rsidRPr="00EC345F" w:rsidRDefault="00EC345F" w:rsidP="00EC345F">
            <w:pPr>
              <w:ind w:left="0"/>
              <w:jc w:val="center"/>
              <w:rPr>
                <w:rFonts w:ascii="Bookman Old Style" w:hAnsi="Bookman Old Style" w:cs="Arial"/>
                <w:sz w:val="12"/>
                <w:szCs w:val="12"/>
                <w:lang w:val="es-CO"/>
              </w:rPr>
            </w:pPr>
            <w:r w:rsidRPr="00EC345F">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ABCDC9A" w14:textId="77777777" w:rsidR="00EC345F" w:rsidRPr="00EC345F" w:rsidRDefault="00EC345F" w:rsidP="00EC345F">
            <w:pPr>
              <w:ind w:left="0"/>
              <w:rPr>
                <w:rFonts w:ascii="Bookman Old Style" w:hAnsi="Bookman Old Style" w:cs="Arial"/>
                <w:color w:val="000000"/>
                <w:sz w:val="12"/>
                <w:szCs w:val="12"/>
                <w:lang w:val="es-CO" w:eastAsia="es-CO"/>
              </w:rPr>
            </w:pPr>
            <w:r w:rsidRPr="00EC345F">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A67BF69"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26F336"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4D572E"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163D27"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34D8E8"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723104"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CF6681"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9C4CF6"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415B00"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4CDC7A"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 xml:space="preserve">- </w:t>
            </w:r>
          </w:p>
        </w:tc>
      </w:tr>
      <w:tr w:rsidR="00EC345F" w:rsidRPr="00EC345F" w14:paraId="69864A32" w14:textId="77777777" w:rsidTr="00EC345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B24D8B9" w14:textId="77777777" w:rsidR="00EC345F" w:rsidRPr="00EC345F" w:rsidRDefault="00EC345F" w:rsidP="00EC345F">
            <w:pPr>
              <w:ind w:left="0"/>
              <w:jc w:val="center"/>
              <w:rPr>
                <w:rFonts w:ascii="Bookman Old Style" w:hAnsi="Bookman Old Style" w:cs="Arial"/>
                <w:sz w:val="12"/>
                <w:szCs w:val="12"/>
                <w:lang w:val="es-CO"/>
              </w:rPr>
            </w:pPr>
            <w:r w:rsidRPr="00EC345F">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F9B0E58" w14:textId="77777777" w:rsidR="00EC345F" w:rsidRPr="00EC345F" w:rsidRDefault="00EC345F" w:rsidP="00EC345F">
            <w:pPr>
              <w:ind w:left="0"/>
              <w:rPr>
                <w:rFonts w:ascii="Bookman Old Style" w:hAnsi="Bookman Old Style" w:cs="Arial"/>
                <w:color w:val="000000"/>
                <w:sz w:val="12"/>
                <w:szCs w:val="12"/>
                <w:lang w:val="es-CO" w:eastAsia="es-CO"/>
              </w:rPr>
            </w:pPr>
            <w:r w:rsidRPr="00EC345F">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A821757"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BC6487D"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0D79BC1"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A7F2BBC"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BBD7F13"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FC0C315"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108EBE6"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E4EA647"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A4DD5D2"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4710C5EF" w14:textId="77777777" w:rsidR="00EC345F" w:rsidRPr="00EC345F" w:rsidRDefault="00EC345F" w:rsidP="00EC345F">
            <w:pPr>
              <w:ind w:left="0" w:hanging="14"/>
              <w:jc w:val="right"/>
              <w:rPr>
                <w:rFonts w:ascii="Bookman Old Style" w:hAnsi="Bookman Old Style" w:cs="Arial"/>
                <w:color w:val="000000"/>
                <w:sz w:val="12"/>
                <w:szCs w:val="12"/>
                <w:lang w:val="es-CO"/>
              </w:rPr>
            </w:pPr>
            <w:r w:rsidRPr="00EC345F">
              <w:rPr>
                <w:rFonts w:ascii="Bookman Old Style" w:hAnsi="Bookman Old Style" w:cs="Arial"/>
                <w:color w:val="000000"/>
                <w:sz w:val="12"/>
                <w:szCs w:val="12"/>
                <w:lang w:val="es-CO"/>
              </w:rPr>
              <w:t>-</w:t>
            </w:r>
          </w:p>
        </w:tc>
      </w:tr>
      <w:tr w:rsidR="00EC345F" w:rsidRPr="00EC345F" w14:paraId="12A33C10" w14:textId="77777777" w:rsidTr="00EC345F">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D96157" w14:textId="77777777" w:rsidR="00EC345F" w:rsidRPr="00EC345F" w:rsidRDefault="00EC345F" w:rsidP="00EC345F">
            <w:pPr>
              <w:ind w:left="0"/>
              <w:rPr>
                <w:rFonts w:ascii="Bookman Old Style" w:hAnsi="Bookman Old Style" w:cs="Arial"/>
                <w:b/>
                <w:color w:val="000000"/>
                <w:sz w:val="12"/>
                <w:szCs w:val="12"/>
                <w:lang w:val="es-CO" w:eastAsia="es-CO"/>
              </w:rPr>
            </w:pPr>
            <w:r w:rsidRPr="00EC345F">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782624" w14:textId="77777777" w:rsidR="00EC345F" w:rsidRPr="00EC345F" w:rsidRDefault="00EC345F" w:rsidP="00EC345F">
            <w:pPr>
              <w:ind w:left="0"/>
              <w:jc w:val="right"/>
              <w:rPr>
                <w:rFonts w:ascii="Bookman Old Style" w:hAnsi="Bookman Old Style" w:cs="Arial"/>
                <w:b/>
                <w:bCs/>
                <w:color w:val="000000"/>
                <w:sz w:val="12"/>
                <w:szCs w:val="12"/>
                <w:lang w:val="es-CO" w:eastAsia="es-CO"/>
              </w:rPr>
            </w:pPr>
            <w:r w:rsidRPr="00EC345F">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5BFD41" w14:textId="77777777" w:rsidR="00EC345F" w:rsidRPr="00EC345F" w:rsidRDefault="00EC345F" w:rsidP="00EC345F">
            <w:pPr>
              <w:ind w:left="0"/>
              <w:jc w:val="right"/>
              <w:rPr>
                <w:rFonts w:ascii="Bookman Old Style" w:hAnsi="Bookman Old Style" w:cs="Arial"/>
                <w:b/>
                <w:bCs/>
                <w:color w:val="000000"/>
                <w:sz w:val="12"/>
                <w:szCs w:val="12"/>
                <w:lang w:val="es-CO"/>
              </w:rPr>
            </w:pPr>
            <w:r w:rsidRPr="00EC345F">
              <w:rPr>
                <w:rFonts w:ascii="Bookman Old Style" w:hAnsi="Bookman Old Style" w:cs="Arial"/>
                <w:b/>
                <w:bCs/>
                <w:color w:val="000000"/>
                <w:sz w:val="12"/>
                <w:szCs w:val="12"/>
                <w:lang w:val="es-CO"/>
              </w:rPr>
              <w:t xml:space="preserve">4,531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0FA013" w14:textId="77777777" w:rsidR="00EC345F" w:rsidRPr="00EC345F" w:rsidRDefault="00EC345F" w:rsidP="00EC345F">
            <w:pPr>
              <w:ind w:left="0"/>
              <w:jc w:val="right"/>
              <w:rPr>
                <w:rFonts w:ascii="Bookman Old Style" w:hAnsi="Bookman Old Style" w:cs="Arial"/>
                <w:b/>
                <w:bCs/>
                <w:color w:val="000000"/>
                <w:sz w:val="12"/>
                <w:szCs w:val="12"/>
                <w:lang w:val="es-CO"/>
              </w:rPr>
            </w:pPr>
            <w:r w:rsidRPr="00EC345F">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7CBD3D" w14:textId="77777777" w:rsidR="00EC345F" w:rsidRPr="00EC345F" w:rsidRDefault="00EC345F" w:rsidP="00EC345F">
            <w:pPr>
              <w:ind w:left="0"/>
              <w:jc w:val="right"/>
              <w:rPr>
                <w:rFonts w:ascii="Bookman Old Style" w:hAnsi="Bookman Old Style" w:cs="Arial"/>
                <w:b/>
                <w:bCs/>
                <w:color w:val="000000"/>
                <w:sz w:val="12"/>
                <w:szCs w:val="12"/>
                <w:lang w:val="es-CO"/>
              </w:rPr>
            </w:pPr>
            <w:r w:rsidRPr="00EC345F">
              <w:rPr>
                <w:rFonts w:ascii="Bookman Old Style" w:hAnsi="Bookman Old Style" w:cs="Arial"/>
                <w:b/>
                <w:bCs/>
                <w:color w:val="000000"/>
                <w:sz w:val="12"/>
                <w:szCs w:val="12"/>
                <w:lang w:val="es-CO"/>
              </w:rPr>
              <w:t xml:space="preserve">4,748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7499D0" w14:textId="77777777" w:rsidR="00EC345F" w:rsidRPr="00EC345F" w:rsidRDefault="00EC345F" w:rsidP="00EC345F">
            <w:pPr>
              <w:ind w:left="0"/>
              <w:jc w:val="right"/>
              <w:rPr>
                <w:rFonts w:ascii="Bookman Old Style" w:hAnsi="Bookman Old Style" w:cs="Arial"/>
                <w:b/>
                <w:bCs/>
                <w:color w:val="000000"/>
                <w:sz w:val="12"/>
                <w:szCs w:val="12"/>
                <w:lang w:val="es-CO"/>
              </w:rPr>
            </w:pPr>
            <w:r w:rsidRPr="00EC345F">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F3D936E" w14:textId="77777777" w:rsidR="00EC345F" w:rsidRPr="00EC345F" w:rsidRDefault="00EC345F" w:rsidP="00EC345F">
            <w:pPr>
              <w:ind w:left="0"/>
              <w:jc w:val="right"/>
              <w:rPr>
                <w:rFonts w:ascii="Bookman Old Style" w:hAnsi="Bookman Old Style" w:cs="Arial"/>
                <w:b/>
                <w:bCs/>
                <w:color w:val="000000"/>
                <w:sz w:val="12"/>
                <w:szCs w:val="12"/>
                <w:lang w:val="es-CO"/>
              </w:rPr>
            </w:pPr>
            <w:r w:rsidRPr="00EC345F">
              <w:rPr>
                <w:rFonts w:ascii="Bookman Old Style" w:hAnsi="Bookman Old Style" w:cs="Arial"/>
                <w:b/>
                <w:bCs/>
                <w:color w:val="000000"/>
                <w:sz w:val="12"/>
                <w:szCs w:val="12"/>
                <w:lang w:val="es-CO"/>
              </w:rPr>
              <w:t xml:space="preserve">4,964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4DDF1E" w14:textId="77777777" w:rsidR="00EC345F" w:rsidRPr="00EC345F" w:rsidRDefault="00EC345F" w:rsidP="00EC345F">
            <w:pPr>
              <w:ind w:left="0"/>
              <w:jc w:val="right"/>
              <w:rPr>
                <w:rFonts w:ascii="Bookman Old Style" w:hAnsi="Bookman Old Style" w:cs="Arial"/>
                <w:b/>
                <w:bCs/>
                <w:color w:val="000000"/>
                <w:sz w:val="12"/>
                <w:szCs w:val="12"/>
                <w:lang w:val="es-CO"/>
              </w:rPr>
            </w:pPr>
            <w:r w:rsidRPr="00EC345F">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E755AEA" w14:textId="77777777" w:rsidR="00EC345F" w:rsidRPr="00EC345F" w:rsidRDefault="00EC345F" w:rsidP="00EC345F">
            <w:pPr>
              <w:ind w:left="0"/>
              <w:jc w:val="right"/>
              <w:rPr>
                <w:rFonts w:ascii="Bookman Old Style" w:hAnsi="Bookman Old Style" w:cs="Arial"/>
                <w:b/>
                <w:bCs/>
                <w:color w:val="000000"/>
                <w:sz w:val="12"/>
                <w:szCs w:val="12"/>
                <w:lang w:val="es-CO"/>
              </w:rPr>
            </w:pPr>
            <w:r w:rsidRPr="00EC345F">
              <w:rPr>
                <w:rFonts w:ascii="Bookman Old Style" w:hAnsi="Bookman Old Style" w:cs="Arial"/>
                <w:b/>
                <w:bCs/>
                <w:color w:val="000000"/>
                <w:sz w:val="12"/>
                <w:szCs w:val="12"/>
                <w:lang w:val="es-CO"/>
              </w:rPr>
              <w:t xml:space="preserve">5,190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2D94C1" w14:textId="77777777" w:rsidR="00EC345F" w:rsidRPr="00EC345F" w:rsidRDefault="00EC345F" w:rsidP="00EC345F">
            <w:pPr>
              <w:ind w:left="0"/>
              <w:jc w:val="right"/>
              <w:rPr>
                <w:rFonts w:ascii="Bookman Old Style" w:hAnsi="Bookman Old Style" w:cs="Arial"/>
                <w:b/>
                <w:bCs/>
                <w:color w:val="000000"/>
                <w:sz w:val="12"/>
                <w:szCs w:val="12"/>
                <w:lang w:val="es-CO"/>
              </w:rPr>
            </w:pPr>
            <w:r w:rsidRPr="00EC345F">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B09078" w14:textId="77777777" w:rsidR="00EC345F" w:rsidRPr="00EC345F" w:rsidRDefault="00EC345F" w:rsidP="00EC345F">
            <w:pPr>
              <w:ind w:left="0"/>
              <w:jc w:val="right"/>
              <w:rPr>
                <w:rFonts w:ascii="Bookman Old Style" w:hAnsi="Bookman Old Style" w:cs="Arial"/>
                <w:b/>
                <w:bCs/>
                <w:color w:val="000000"/>
                <w:sz w:val="12"/>
                <w:szCs w:val="12"/>
                <w:lang w:val="es-CO"/>
              </w:rPr>
            </w:pPr>
            <w:r w:rsidRPr="00EC345F">
              <w:rPr>
                <w:rFonts w:ascii="Bookman Old Style" w:hAnsi="Bookman Old Style" w:cs="Arial"/>
                <w:b/>
                <w:bCs/>
                <w:color w:val="000000"/>
                <w:sz w:val="12"/>
                <w:szCs w:val="12"/>
                <w:lang w:val="es-CO"/>
              </w:rPr>
              <w:t xml:space="preserve">5,418 </w:t>
            </w:r>
          </w:p>
        </w:tc>
      </w:tr>
    </w:tbl>
    <w:p w14:paraId="226FA193" w14:textId="2F964B23" w:rsidR="00E302E2" w:rsidRDefault="00E302E2"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434C96" w:rsidRPr="00434C96" w14:paraId="72879F1E" w14:textId="77777777" w:rsidTr="00434C96">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C5BCAD" w14:textId="77777777" w:rsidR="00434C96" w:rsidRPr="00434C96" w:rsidRDefault="00434C96" w:rsidP="00434C96">
            <w:pPr>
              <w:ind w:left="0"/>
              <w:rPr>
                <w:rFonts w:ascii="Bookman Old Style" w:hAnsi="Bookman Old Style" w:cs="Arial"/>
                <w:b/>
                <w:color w:val="000000"/>
                <w:sz w:val="12"/>
                <w:szCs w:val="12"/>
                <w:lang w:val="es-CO" w:eastAsia="es-CO"/>
              </w:rPr>
            </w:pPr>
            <w:r w:rsidRPr="00434C96">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E41F34" w14:textId="77777777" w:rsidR="00434C96" w:rsidRPr="00434C96" w:rsidRDefault="00434C96" w:rsidP="00434C96">
            <w:pPr>
              <w:ind w:left="0"/>
              <w:jc w:val="center"/>
              <w:rPr>
                <w:rFonts w:ascii="Bookman Old Style" w:hAnsi="Bookman Old Style" w:cs="Arial"/>
                <w:b/>
                <w:color w:val="000000"/>
                <w:sz w:val="12"/>
                <w:szCs w:val="12"/>
                <w:lang w:val="es-CO" w:eastAsia="es-CO"/>
              </w:rPr>
            </w:pPr>
            <w:r w:rsidRPr="00434C96">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98DC602" w14:textId="77777777" w:rsidR="00434C96" w:rsidRPr="00434C96" w:rsidRDefault="00434C96" w:rsidP="00434C96">
            <w:pPr>
              <w:ind w:left="0"/>
              <w:jc w:val="center"/>
              <w:rPr>
                <w:rFonts w:ascii="Bookman Old Style" w:hAnsi="Bookman Old Style" w:cs="Arial"/>
                <w:b/>
                <w:color w:val="000000"/>
                <w:sz w:val="12"/>
                <w:szCs w:val="12"/>
                <w:lang w:val="es-CO" w:eastAsia="es-CO"/>
              </w:rPr>
            </w:pPr>
            <w:r w:rsidRPr="00434C96">
              <w:rPr>
                <w:rFonts w:ascii="Bookman Old Style" w:hAnsi="Bookman Old Style"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7EF23CCC" w14:textId="77777777" w:rsidR="00434C96" w:rsidRPr="00434C96" w:rsidRDefault="00434C96" w:rsidP="00434C96">
            <w:pPr>
              <w:ind w:left="0"/>
              <w:jc w:val="center"/>
              <w:rPr>
                <w:rFonts w:ascii="Bookman Old Style" w:hAnsi="Bookman Old Style" w:cs="Arial"/>
                <w:b/>
                <w:color w:val="000000"/>
                <w:sz w:val="12"/>
                <w:szCs w:val="12"/>
                <w:lang w:val="es-CO" w:eastAsia="es-CO"/>
              </w:rPr>
            </w:pPr>
            <w:r w:rsidRPr="00434C96">
              <w:rPr>
                <w:rFonts w:ascii="Bookman Old Style" w:hAnsi="Bookman Old Style"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2E136AE7" w14:textId="77777777" w:rsidR="00434C96" w:rsidRPr="00434C96" w:rsidRDefault="00434C96" w:rsidP="00434C96">
            <w:pPr>
              <w:ind w:left="0"/>
              <w:jc w:val="center"/>
              <w:rPr>
                <w:rFonts w:ascii="Bookman Old Style" w:hAnsi="Bookman Old Style" w:cs="Arial"/>
                <w:b/>
                <w:color w:val="000000"/>
                <w:sz w:val="12"/>
                <w:szCs w:val="12"/>
                <w:lang w:val="es-CO" w:eastAsia="es-CO"/>
              </w:rPr>
            </w:pPr>
            <w:r w:rsidRPr="00434C96">
              <w:rPr>
                <w:rFonts w:ascii="Bookman Old Style" w:hAnsi="Bookman Old Style"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39F8DF15" w14:textId="77777777" w:rsidR="00434C96" w:rsidRPr="00434C96" w:rsidRDefault="00434C96" w:rsidP="00434C96">
            <w:pPr>
              <w:ind w:left="0"/>
              <w:jc w:val="center"/>
              <w:rPr>
                <w:rFonts w:ascii="Bookman Old Style" w:hAnsi="Bookman Old Style" w:cs="Arial"/>
                <w:b/>
                <w:color w:val="000000"/>
                <w:sz w:val="12"/>
                <w:szCs w:val="12"/>
                <w:lang w:val="es-CO" w:eastAsia="es-CO"/>
              </w:rPr>
            </w:pPr>
            <w:r w:rsidRPr="00434C96">
              <w:rPr>
                <w:rFonts w:ascii="Bookman Old Style" w:hAnsi="Bookman Old Style"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1B930731" w14:textId="77777777" w:rsidR="00434C96" w:rsidRPr="00434C96" w:rsidRDefault="00434C96" w:rsidP="00434C96">
            <w:pPr>
              <w:ind w:left="0"/>
              <w:jc w:val="center"/>
              <w:rPr>
                <w:rFonts w:ascii="Bookman Old Style" w:hAnsi="Bookman Old Style" w:cs="Arial"/>
                <w:b/>
                <w:color w:val="000000"/>
                <w:sz w:val="12"/>
                <w:szCs w:val="12"/>
                <w:lang w:val="es-CO" w:eastAsia="es-CO"/>
              </w:rPr>
            </w:pPr>
            <w:r w:rsidRPr="00434C96">
              <w:rPr>
                <w:rFonts w:ascii="Bookman Old Style" w:hAnsi="Bookman Old Style" w:cs="Arial"/>
                <w:b/>
                <w:color w:val="000000"/>
                <w:sz w:val="12"/>
                <w:szCs w:val="12"/>
                <w:lang w:val="es-CO" w:eastAsia="es-CO"/>
              </w:rPr>
              <w:t>Año 15</w:t>
            </w:r>
          </w:p>
        </w:tc>
      </w:tr>
      <w:tr w:rsidR="00434C96" w:rsidRPr="00434C96" w14:paraId="1617D708" w14:textId="77777777" w:rsidTr="00434C96">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02434" w14:textId="77777777" w:rsidR="00434C96" w:rsidRPr="00434C96" w:rsidRDefault="00434C96" w:rsidP="00434C96">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A9C4B8" w14:textId="77777777" w:rsidR="00434C96" w:rsidRPr="00434C96" w:rsidRDefault="00434C96" w:rsidP="00434C96">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35EC9AEA" w14:textId="77777777" w:rsidR="00434C96" w:rsidRPr="00434C96" w:rsidRDefault="00434C96" w:rsidP="00434C96">
            <w:pPr>
              <w:ind w:left="0"/>
              <w:jc w:val="center"/>
              <w:rPr>
                <w:rFonts w:ascii="Bookman Old Style" w:hAnsi="Bookman Old Style" w:cs="Arial"/>
                <w:b/>
                <w:color w:val="000000"/>
                <w:sz w:val="10"/>
                <w:szCs w:val="10"/>
                <w:lang w:val="es-CO" w:eastAsia="es-CO"/>
              </w:rPr>
            </w:pPr>
            <w:r w:rsidRPr="00434C96">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0FFD534" w14:textId="77777777" w:rsidR="00434C96" w:rsidRPr="00434C96" w:rsidRDefault="00434C96" w:rsidP="00434C96">
            <w:pPr>
              <w:ind w:left="0"/>
              <w:jc w:val="center"/>
              <w:rPr>
                <w:rFonts w:ascii="Bookman Old Style" w:hAnsi="Bookman Old Style" w:cs="Arial"/>
                <w:b/>
                <w:color w:val="000000"/>
                <w:sz w:val="10"/>
                <w:szCs w:val="10"/>
                <w:lang w:val="es-CO" w:eastAsia="es-CO"/>
              </w:rPr>
            </w:pPr>
            <w:r w:rsidRPr="00434C96">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1A30FB3" w14:textId="77777777" w:rsidR="00434C96" w:rsidRPr="00434C96" w:rsidRDefault="00434C96" w:rsidP="00434C96">
            <w:pPr>
              <w:ind w:left="0"/>
              <w:jc w:val="center"/>
              <w:rPr>
                <w:rFonts w:ascii="Bookman Old Style" w:hAnsi="Bookman Old Style" w:cs="Arial"/>
                <w:b/>
                <w:color w:val="000000"/>
                <w:sz w:val="10"/>
                <w:szCs w:val="10"/>
                <w:lang w:val="es-CO" w:eastAsia="es-CO"/>
              </w:rPr>
            </w:pPr>
            <w:r w:rsidRPr="00434C96">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679DF767" w14:textId="77777777" w:rsidR="00434C96" w:rsidRPr="00434C96" w:rsidRDefault="00434C96" w:rsidP="00434C96">
            <w:pPr>
              <w:ind w:left="0"/>
              <w:jc w:val="center"/>
              <w:rPr>
                <w:rFonts w:ascii="Bookman Old Style" w:hAnsi="Bookman Old Style" w:cs="Arial"/>
                <w:b/>
                <w:color w:val="000000"/>
                <w:sz w:val="10"/>
                <w:szCs w:val="10"/>
                <w:lang w:val="es-CO" w:eastAsia="es-CO"/>
              </w:rPr>
            </w:pPr>
            <w:r w:rsidRPr="00434C96">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2291F29" w14:textId="77777777" w:rsidR="00434C96" w:rsidRPr="00434C96" w:rsidRDefault="00434C96" w:rsidP="00434C96">
            <w:pPr>
              <w:ind w:left="0"/>
              <w:jc w:val="center"/>
              <w:rPr>
                <w:rFonts w:ascii="Bookman Old Style" w:hAnsi="Bookman Old Style" w:cs="Arial"/>
                <w:b/>
                <w:color w:val="000000"/>
                <w:sz w:val="10"/>
                <w:szCs w:val="10"/>
                <w:lang w:val="es-CO" w:eastAsia="es-CO"/>
              </w:rPr>
            </w:pPr>
            <w:r w:rsidRPr="00434C96">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E9D26AF" w14:textId="77777777" w:rsidR="00434C96" w:rsidRPr="00434C96" w:rsidRDefault="00434C96" w:rsidP="00434C96">
            <w:pPr>
              <w:ind w:left="0"/>
              <w:jc w:val="center"/>
              <w:rPr>
                <w:rFonts w:ascii="Bookman Old Style" w:hAnsi="Bookman Old Style" w:cs="Arial"/>
                <w:b/>
                <w:color w:val="000000"/>
                <w:sz w:val="10"/>
                <w:szCs w:val="10"/>
                <w:lang w:val="es-CO" w:eastAsia="es-CO"/>
              </w:rPr>
            </w:pPr>
            <w:r w:rsidRPr="00434C96">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1DE1E9A8" w14:textId="77777777" w:rsidR="00434C96" w:rsidRPr="00434C96" w:rsidRDefault="00434C96" w:rsidP="00434C96">
            <w:pPr>
              <w:ind w:left="0"/>
              <w:jc w:val="center"/>
              <w:rPr>
                <w:rFonts w:ascii="Bookman Old Style" w:hAnsi="Bookman Old Style" w:cs="Arial"/>
                <w:b/>
                <w:color w:val="000000"/>
                <w:sz w:val="10"/>
                <w:szCs w:val="10"/>
                <w:lang w:val="es-CO" w:eastAsia="es-CO"/>
              </w:rPr>
            </w:pPr>
            <w:r w:rsidRPr="00434C96">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ECDA306" w14:textId="77777777" w:rsidR="00434C96" w:rsidRPr="00434C96" w:rsidRDefault="00434C96" w:rsidP="00434C96">
            <w:pPr>
              <w:ind w:left="0"/>
              <w:jc w:val="center"/>
              <w:rPr>
                <w:rFonts w:ascii="Bookman Old Style" w:hAnsi="Bookman Old Style" w:cs="Arial"/>
                <w:b/>
                <w:color w:val="000000"/>
                <w:sz w:val="10"/>
                <w:szCs w:val="10"/>
                <w:lang w:val="es-CO" w:eastAsia="es-CO"/>
              </w:rPr>
            </w:pPr>
            <w:r w:rsidRPr="00434C96">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1F42AF2" w14:textId="77777777" w:rsidR="00434C96" w:rsidRPr="00434C96" w:rsidRDefault="00434C96" w:rsidP="00434C96">
            <w:pPr>
              <w:ind w:left="0"/>
              <w:jc w:val="center"/>
              <w:rPr>
                <w:rFonts w:ascii="Bookman Old Style" w:hAnsi="Bookman Old Style" w:cs="Arial"/>
                <w:b/>
                <w:color w:val="000000"/>
                <w:sz w:val="10"/>
                <w:szCs w:val="10"/>
                <w:lang w:val="es-CO" w:eastAsia="es-CO"/>
              </w:rPr>
            </w:pPr>
            <w:r w:rsidRPr="00434C96">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7F2052DD" w14:textId="77777777" w:rsidR="00434C96" w:rsidRPr="00434C96" w:rsidRDefault="00434C96" w:rsidP="00434C96">
            <w:pPr>
              <w:ind w:left="0"/>
              <w:jc w:val="center"/>
              <w:rPr>
                <w:rFonts w:ascii="Bookman Old Style" w:hAnsi="Bookman Old Style" w:cs="Arial"/>
                <w:b/>
                <w:color w:val="000000"/>
                <w:sz w:val="10"/>
                <w:szCs w:val="10"/>
                <w:lang w:val="es-CO" w:eastAsia="es-CO"/>
              </w:rPr>
            </w:pPr>
            <w:r w:rsidRPr="00434C96">
              <w:rPr>
                <w:rFonts w:ascii="Bookman Old Style" w:hAnsi="Bookman Old Style" w:cs="Arial"/>
                <w:b/>
                <w:color w:val="000000"/>
                <w:sz w:val="10"/>
                <w:szCs w:val="10"/>
                <w:lang w:val="es-CO" w:eastAsia="es-CO"/>
              </w:rPr>
              <w:t>Secundaria</w:t>
            </w:r>
          </w:p>
        </w:tc>
      </w:tr>
      <w:tr w:rsidR="00434C96" w:rsidRPr="00434C96" w14:paraId="1EDBEB58" w14:textId="77777777" w:rsidTr="00434C9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BA1135E" w14:textId="77777777" w:rsidR="00434C96" w:rsidRPr="00434C96" w:rsidRDefault="00434C96" w:rsidP="00434C96">
            <w:pPr>
              <w:ind w:left="0"/>
              <w:jc w:val="center"/>
              <w:rPr>
                <w:rFonts w:ascii="Bookman Old Style" w:hAnsi="Bookman Old Style" w:cs="Arial"/>
                <w:sz w:val="12"/>
                <w:szCs w:val="12"/>
                <w:lang w:val="es-CO"/>
              </w:rPr>
            </w:pPr>
            <w:r w:rsidRPr="00434C96">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D70BF3C" w14:textId="77777777" w:rsidR="00434C96" w:rsidRPr="00434C96" w:rsidRDefault="00434C96" w:rsidP="00434C96">
            <w:pPr>
              <w:ind w:left="0"/>
              <w:rPr>
                <w:rFonts w:ascii="Bookman Old Style" w:hAnsi="Bookman Old Style" w:cs="Arial"/>
                <w:color w:val="000000"/>
                <w:sz w:val="12"/>
                <w:szCs w:val="12"/>
                <w:lang w:val="es-CO" w:eastAsia="es-CO"/>
              </w:rPr>
            </w:pPr>
            <w:r w:rsidRPr="00434C9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9654294" w14:textId="77777777" w:rsidR="00434C96" w:rsidRPr="00434C96" w:rsidRDefault="00434C96" w:rsidP="00434C96">
            <w:pPr>
              <w:ind w:left="0" w:hanging="14"/>
              <w:jc w:val="right"/>
              <w:rPr>
                <w:rFonts w:ascii="Bookman Old Style" w:hAnsi="Bookman Old Style" w:cs="Arial"/>
                <w:color w:val="000000"/>
                <w:sz w:val="12"/>
                <w:szCs w:val="12"/>
                <w:lang w:val="es-CO" w:eastAsia="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B8032D"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3,780 </w:t>
            </w:r>
          </w:p>
        </w:tc>
        <w:tc>
          <w:tcPr>
            <w:tcW w:w="390" w:type="pct"/>
            <w:tcBorders>
              <w:top w:val="nil"/>
              <w:left w:val="nil"/>
              <w:bottom w:val="single" w:sz="4" w:space="0" w:color="auto"/>
              <w:right w:val="single" w:sz="4" w:space="0" w:color="auto"/>
            </w:tcBorders>
            <w:shd w:val="clear" w:color="auto" w:fill="auto"/>
            <w:noWrap/>
            <w:vAlign w:val="center"/>
          </w:tcPr>
          <w:p w14:paraId="4A5EC644"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E8EE47"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3,871 </w:t>
            </w:r>
          </w:p>
        </w:tc>
        <w:tc>
          <w:tcPr>
            <w:tcW w:w="390" w:type="pct"/>
            <w:tcBorders>
              <w:top w:val="nil"/>
              <w:left w:val="nil"/>
              <w:bottom w:val="single" w:sz="4" w:space="0" w:color="auto"/>
              <w:right w:val="single" w:sz="4" w:space="0" w:color="auto"/>
            </w:tcBorders>
            <w:shd w:val="clear" w:color="auto" w:fill="auto"/>
            <w:noWrap/>
            <w:vAlign w:val="center"/>
          </w:tcPr>
          <w:p w14:paraId="7309EFE2"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44A5FD"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3,964 </w:t>
            </w:r>
          </w:p>
        </w:tc>
        <w:tc>
          <w:tcPr>
            <w:tcW w:w="389" w:type="pct"/>
            <w:tcBorders>
              <w:top w:val="nil"/>
              <w:left w:val="nil"/>
              <w:bottom w:val="single" w:sz="4" w:space="0" w:color="auto"/>
              <w:right w:val="single" w:sz="4" w:space="0" w:color="auto"/>
            </w:tcBorders>
            <w:shd w:val="clear" w:color="auto" w:fill="auto"/>
            <w:noWrap/>
            <w:vAlign w:val="center"/>
          </w:tcPr>
          <w:p w14:paraId="67A0C289"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53E3A1"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4,061 </w:t>
            </w:r>
          </w:p>
        </w:tc>
        <w:tc>
          <w:tcPr>
            <w:tcW w:w="390" w:type="pct"/>
            <w:tcBorders>
              <w:top w:val="nil"/>
              <w:left w:val="nil"/>
              <w:bottom w:val="single" w:sz="4" w:space="0" w:color="auto"/>
              <w:right w:val="single" w:sz="4" w:space="0" w:color="auto"/>
            </w:tcBorders>
            <w:shd w:val="clear" w:color="auto" w:fill="auto"/>
            <w:noWrap/>
            <w:vAlign w:val="center"/>
          </w:tcPr>
          <w:p w14:paraId="36505382"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2A068A9"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4,147 </w:t>
            </w:r>
          </w:p>
        </w:tc>
      </w:tr>
      <w:tr w:rsidR="00434C96" w:rsidRPr="00434C96" w14:paraId="4845E0F0" w14:textId="77777777" w:rsidTr="00434C9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5E06189" w14:textId="77777777" w:rsidR="00434C96" w:rsidRPr="00434C96" w:rsidRDefault="00434C96" w:rsidP="00434C96">
            <w:pPr>
              <w:ind w:left="0"/>
              <w:jc w:val="center"/>
              <w:rPr>
                <w:rFonts w:ascii="Bookman Old Style" w:hAnsi="Bookman Old Style" w:cs="Arial"/>
                <w:sz w:val="12"/>
                <w:szCs w:val="12"/>
                <w:lang w:val="es-CO"/>
              </w:rPr>
            </w:pPr>
            <w:r w:rsidRPr="00434C96">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C0ACB6B" w14:textId="77777777" w:rsidR="00434C96" w:rsidRPr="00434C96" w:rsidRDefault="00434C96" w:rsidP="00434C96">
            <w:pPr>
              <w:ind w:left="0"/>
              <w:rPr>
                <w:rFonts w:ascii="Bookman Old Style" w:hAnsi="Bookman Old Style" w:cs="Arial"/>
                <w:color w:val="000000"/>
                <w:sz w:val="12"/>
                <w:szCs w:val="12"/>
                <w:lang w:val="es-CO" w:eastAsia="es-CO"/>
              </w:rPr>
            </w:pPr>
            <w:r w:rsidRPr="00434C9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52A8B16"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267BD8"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3,255 </w:t>
            </w:r>
          </w:p>
        </w:tc>
        <w:tc>
          <w:tcPr>
            <w:tcW w:w="390" w:type="pct"/>
            <w:tcBorders>
              <w:top w:val="nil"/>
              <w:left w:val="nil"/>
              <w:bottom w:val="single" w:sz="4" w:space="0" w:color="auto"/>
              <w:right w:val="single" w:sz="4" w:space="0" w:color="auto"/>
            </w:tcBorders>
            <w:shd w:val="clear" w:color="auto" w:fill="auto"/>
            <w:noWrap/>
            <w:vAlign w:val="center"/>
          </w:tcPr>
          <w:p w14:paraId="7B69F7CA"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53F6EC"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3,333 </w:t>
            </w:r>
          </w:p>
        </w:tc>
        <w:tc>
          <w:tcPr>
            <w:tcW w:w="390" w:type="pct"/>
            <w:tcBorders>
              <w:top w:val="nil"/>
              <w:left w:val="nil"/>
              <w:bottom w:val="single" w:sz="4" w:space="0" w:color="auto"/>
              <w:right w:val="single" w:sz="4" w:space="0" w:color="auto"/>
            </w:tcBorders>
            <w:shd w:val="clear" w:color="auto" w:fill="auto"/>
            <w:noWrap/>
            <w:vAlign w:val="center"/>
          </w:tcPr>
          <w:p w14:paraId="4F347CFF"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AC247F"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3,413 </w:t>
            </w:r>
          </w:p>
        </w:tc>
        <w:tc>
          <w:tcPr>
            <w:tcW w:w="389" w:type="pct"/>
            <w:tcBorders>
              <w:top w:val="nil"/>
              <w:left w:val="nil"/>
              <w:bottom w:val="single" w:sz="4" w:space="0" w:color="auto"/>
              <w:right w:val="single" w:sz="4" w:space="0" w:color="auto"/>
            </w:tcBorders>
            <w:shd w:val="clear" w:color="auto" w:fill="auto"/>
            <w:noWrap/>
            <w:vAlign w:val="center"/>
          </w:tcPr>
          <w:p w14:paraId="0600D828"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713CF6"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3,496 </w:t>
            </w:r>
          </w:p>
        </w:tc>
        <w:tc>
          <w:tcPr>
            <w:tcW w:w="390" w:type="pct"/>
            <w:tcBorders>
              <w:top w:val="nil"/>
              <w:left w:val="nil"/>
              <w:bottom w:val="single" w:sz="4" w:space="0" w:color="auto"/>
              <w:right w:val="single" w:sz="4" w:space="0" w:color="auto"/>
            </w:tcBorders>
            <w:shd w:val="clear" w:color="auto" w:fill="auto"/>
            <w:noWrap/>
            <w:vAlign w:val="center"/>
          </w:tcPr>
          <w:p w14:paraId="383C9FAE"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C6A8C9"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3,571 </w:t>
            </w:r>
          </w:p>
        </w:tc>
      </w:tr>
      <w:tr w:rsidR="00434C96" w:rsidRPr="00434C96" w14:paraId="6394AC39" w14:textId="77777777" w:rsidTr="00434C9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BD340B0" w14:textId="77777777" w:rsidR="00434C96" w:rsidRPr="00434C96" w:rsidRDefault="00434C96" w:rsidP="00434C96">
            <w:pPr>
              <w:ind w:left="0"/>
              <w:jc w:val="center"/>
              <w:rPr>
                <w:rFonts w:ascii="Bookman Old Style" w:hAnsi="Bookman Old Style" w:cs="Arial"/>
                <w:sz w:val="12"/>
                <w:szCs w:val="12"/>
                <w:lang w:val="es-CO"/>
              </w:rPr>
            </w:pPr>
            <w:r w:rsidRPr="00434C96">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2657030" w14:textId="77777777" w:rsidR="00434C96" w:rsidRPr="00434C96" w:rsidRDefault="00434C96" w:rsidP="00434C96">
            <w:pPr>
              <w:ind w:left="0"/>
              <w:rPr>
                <w:rFonts w:ascii="Bookman Old Style" w:hAnsi="Bookman Old Style" w:cs="Arial"/>
                <w:color w:val="000000"/>
                <w:sz w:val="12"/>
                <w:szCs w:val="12"/>
                <w:lang w:val="es-CO" w:eastAsia="es-CO"/>
              </w:rPr>
            </w:pPr>
            <w:r w:rsidRPr="00434C9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88DA984"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AD231D"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493 </w:t>
            </w:r>
          </w:p>
        </w:tc>
        <w:tc>
          <w:tcPr>
            <w:tcW w:w="390" w:type="pct"/>
            <w:tcBorders>
              <w:top w:val="nil"/>
              <w:left w:val="nil"/>
              <w:bottom w:val="single" w:sz="4" w:space="0" w:color="auto"/>
              <w:right w:val="single" w:sz="4" w:space="0" w:color="auto"/>
            </w:tcBorders>
            <w:shd w:val="clear" w:color="auto" w:fill="auto"/>
            <w:noWrap/>
            <w:vAlign w:val="center"/>
          </w:tcPr>
          <w:p w14:paraId="2628FA9C"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22FBE1"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505 </w:t>
            </w:r>
          </w:p>
        </w:tc>
        <w:tc>
          <w:tcPr>
            <w:tcW w:w="390" w:type="pct"/>
            <w:tcBorders>
              <w:top w:val="nil"/>
              <w:left w:val="nil"/>
              <w:bottom w:val="single" w:sz="4" w:space="0" w:color="auto"/>
              <w:right w:val="single" w:sz="4" w:space="0" w:color="auto"/>
            </w:tcBorders>
            <w:shd w:val="clear" w:color="auto" w:fill="auto"/>
            <w:noWrap/>
            <w:vAlign w:val="center"/>
          </w:tcPr>
          <w:p w14:paraId="1225ABFA"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434300"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517 </w:t>
            </w:r>
          </w:p>
        </w:tc>
        <w:tc>
          <w:tcPr>
            <w:tcW w:w="389" w:type="pct"/>
            <w:tcBorders>
              <w:top w:val="nil"/>
              <w:left w:val="nil"/>
              <w:bottom w:val="single" w:sz="4" w:space="0" w:color="auto"/>
              <w:right w:val="single" w:sz="4" w:space="0" w:color="auto"/>
            </w:tcBorders>
            <w:shd w:val="clear" w:color="auto" w:fill="auto"/>
            <w:noWrap/>
            <w:vAlign w:val="center"/>
          </w:tcPr>
          <w:p w14:paraId="116E4526"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5F76BB"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530 </w:t>
            </w:r>
          </w:p>
        </w:tc>
        <w:tc>
          <w:tcPr>
            <w:tcW w:w="390" w:type="pct"/>
            <w:tcBorders>
              <w:top w:val="nil"/>
              <w:left w:val="nil"/>
              <w:bottom w:val="single" w:sz="4" w:space="0" w:color="auto"/>
              <w:right w:val="single" w:sz="4" w:space="0" w:color="auto"/>
            </w:tcBorders>
            <w:shd w:val="clear" w:color="auto" w:fill="auto"/>
            <w:noWrap/>
            <w:vAlign w:val="center"/>
          </w:tcPr>
          <w:p w14:paraId="3F5AB90D"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67A0EC0"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541 </w:t>
            </w:r>
          </w:p>
        </w:tc>
      </w:tr>
      <w:tr w:rsidR="00434C96" w:rsidRPr="00434C96" w14:paraId="3AEA2001" w14:textId="77777777" w:rsidTr="00434C9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99FE3B1" w14:textId="77777777" w:rsidR="00434C96" w:rsidRPr="00434C96" w:rsidRDefault="00434C96" w:rsidP="00434C96">
            <w:pPr>
              <w:ind w:left="0"/>
              <w:jc w:val="center"/>
              <w:rPr>
                <w:rFonts w:ascii="Bookman Old Style" w:hAnsi="Bookman Old Style" w:cs="Arial"/>
                <w:sz w:val="12"/>
                <w:szCs w:val="12"/>
                <w:lang w:val="es-CO"/>
              </w:rPr>
            </w:pPr>
            <w:r w:rsidRPr="00434C96">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5EEE719" w14:textId="77777777" w:rsidR="00434C96" w:rsidRPr="00434C96" w:rsidRDefault="00434C96" w:rsidP="00434C96">
            <w:pPr>
              <w:ind w:left="0"/>
              <w:rPr>
                <w:rFonts w:ascii="Bookman Old Style" w:hAnsi="Bookman Old Style" w:cs="Arial"/>
                <w:color w:val="000000"/>
                <w:sz w:val="12"/>
                <w:szCs w:val="12"/>
                <w:lang w:val="es-CO" w:eastAsia="es-CO"/>
              </w:rPr>
            </w:pPr>
            <w:r w:rsidRPr="00434C9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9249635"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A326DA"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26 </w:t>
            </w:r>
          </w:p>
        </w:tc>
        <w:tc>
          <w:tcPr>
            <w:tcW w:w="390" w:type="pct"/>
            <w:tcBorders>
              <w:top w:val="nil"/>
              <w:left w:val="nil"/>
              <w:bottom w:val="single" w:sz="4" w:space="0" w:color="auto"/>
              <w:right w:val="single" w:sz="4" w:space="0" w:color="auto"/>
            </w:tcBorders>
            <w:shd w:val="clear" w:color="auto" w:fill="auto"/>
            <w:noWrap/>
            <w:vAlign w:val="center"/>
          </w:tcPr>
          <w:p w14:paraId="2D164A7E"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34A0AF"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33 </w:t>
            </w:r>
          </w:p>
        </w:tc>
        <w:tc>
          <w:tcPr>
            <w:tcW w:w="390" w:type="pct"/>
            <w:tcBorders>
              <w:top w:val="nil"/>
              <w:left w:val="nil"/>
              <w:bottom w:val="single" w:sz="4" w:space="0" w:color="auto"/>
              <w:right w:val="single" w:sz="4" w:space="0" w:color="auto"/>
            </w:tcBorders>
            <w:shd w:val="clear" w:color="auto" w:fill="auto"/>
            <w:noWrap/>
            <w:vAlign w:val="center"/>
          </w:tcPr>
          <w:p w14:paraId="3D053C68"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EB2BAA"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34 </w:t>
            </w:r>
          </w:p>
        </w:tc>
        <w:tc>
          <w:tcPr>
            <w:tcW w:w="389" w:type="pct"/>
            <w:tcBorders>
              <w:top w:val="nil"/>
              <w:left w:val="nil"/>
              <w:bottom w:val="single" w:sz="4" w:space="0" w:color="auto"/>
              <w:right w:val="single" w:sz="4" w:space="0" w:color="auto"/>
            </w:tcBorders>
            <w:shd w:val="clear" w:color="auto" w:fill="auto"/>
            <w:noWrap/>
            <w:vAlign w:val="center"/>
          </w:tcPr>
          <w:p w14:paraId="34F6CFFB"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95A500"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36E7E284"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E9C2FB"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35 </w:t>
            </w:r>
          </w:p>
        </w:tc>
      </w:tr>
      <w:tr w:rsidR="00434C96" w:rsidRPr="00434C96" w14:paraId="30D721B5" w14:textId="77777777" w:rsidTr="00434C9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2DA93EA" w14:textId="77777777" w:rsidR="00434C96" w:rsidRPr="00434C96" w:rsidRDefault="00434C96" w:rsidP="00434C96">
            <w:pPr>
              <w:ind w:left="0"/>
              <w:jc w:val="center"/>
              <w:rPr>
                <w:rFonts w:ascii="Bookman Old Style" w:hAnsi="Bookman Old Style" w:cs="Arial"/>
                <w:sz w:val="12"/>
                <w:szCs w:val="12"/>
                <w:lang w:val="es-CO"/>
              </w:rPr>
            </w:pPr>
            <w:r w:rsidRPr="00434C96">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66951C5" w14:textId="77777777" w:rsidR="00434C96" w:rsidRPr="00434C96" w:rsidRDefault="00434C96" w:rsidP="00434C96">
            <w:pPr>
              <w:ind w:left="0"/>
              <w:rPr>
                <w:rFonts w:ascii="Bookman Old Style" w:hAnsi="Bookman Old Style" w:cs="Arial"/>
                <w:color w:val="000000"/>
                <w:sz w:val="12"/>
                <w:szCs w:val="12"/>
                <w:lang w:val="es-CO" w:eastAsia="es-CO"/>
              </w:rPr>
            </w:pPr>
            <w:r w:rsidRPr="00434C9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172E3A3"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939B5D"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BC0CA2"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3D987E"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0FD425"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4A5607"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D30211"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031081"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9D05E6"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7F804A5"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r>
      <w:tr w:rsidR="00434C96" w:rsidRPr="00434C96" w14:paraId="7D7F74F6" w14:textId="77777777" w:rsidTr="00434C9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834E895" w14:textId="77777777" w:rsidR="00434C96" w:rsidRPr="00434C96" w:rsidRDefault="00434C96" w:rsidP="00434C96">
            <w:pPr>
              <w:ind w:left="0"/>
              <w:jc w:val="center"/>
              <w:rPr>
                <w:rFonts w:ascii="Bookman Old Style" w:hAnsi="Bookman Old Style" w:cs="Arial"/>
                <w:sz w:val="12"/>
                <w:szCs w:val="12"/>
                <w:lang w:val="es-CO"/>
              </w:rPr>
            </w:pPr>
            <w:r w:rsidRPr="00434C96">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0CB6F13" w14:textId="77777777" w:rsidR="00434C96" w:rsidRPr="00434C96" w:rsidRDefault="00434C96" w:rsidP="00434C96">
            <w:pPr>
              <w:ind w:left="0"/>
              <w:rPr>
                <w:rFonts w:ascii="Bookman Old Style" w:hAnsi="Bookman Old Style" w:cs="Arial"/>
                <w:color w:val="000000"/>
                <w:sz w:val="12"/>
                <w:szCs w:val="12"/>
                <w:lang w:val="es-CO" w:eastAsia="es-CO"/>
              </w:rPr>
            </w:pPr>
            <w:r w:rsidRPr="00434C9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77108AB"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6636A8"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4B76CA"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190037"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2A4035"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EDFF67"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6BFD90"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EB73EC"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CB132E"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AB9BA9"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r>
      <w:tr w:rsidR="00434C96" w:rsidRPr="00434C96" w14:paraId="0B7A3889" w14:textId="77777777" w:rsidTr="00434C9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DB70804" w14:textId="77777777" w:rsidR="00434C96" w:rsidRPr="00434C96" w:rsidRDefault="00434C96" w:rsidP="00434C96">
            <w:pPr>
              <w:ind w:left="0"/>
              <w:jc w:val="center"/>
              <w:rPr>
                <w:rFonts w:ascii="Bookman Old Style" w:hAnsi="Bookman Old Style" w:cs="Arial"/>
                <w:sz w:val="12"/>
                <w:szCs w:val="12"/>
                <w:lang w:val="es-CO"/>
              </w:rPr>
            </w:pPr>
            <w:r w:rsidRPr="00434C96">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1BB44AB" w14:textId="77777777" w:rsidR="00434C96" w:rsidRPr="00434C96" w:rsidRDefault="00434C96" w:rsidP="00434C96">
            <w:pPr>
              <w:ind w:left="0"/>
              <w:rPr>
                <w:rFonts w:ascii="Bookman Old Style" w:hAnsi="Bookman Old Style" w:cs="Arial"/>
                <w:color w:val="000000"/>
                <w:sz w:val="12"/>
                <w:szCs w:val="12"/>
                <w:lang w:val="es-CO" w:eastAsia="es-CO"/>
              </w:rPr>
            </w:pPr>
            <w:r w:rsidRPr="00434C9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84604F9"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39AEC9"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F2FED4"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26F27E"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319FC5"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CB13CC"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C33AAC"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AEAFDA"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9D1017"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57F30A6"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r>
      <w:tr w:rsidR="00434C96" w:rsidRPr="00434C96" w14:paraId="1061054E" w14:textId="77777777" w:rsidTr="00434C9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AD78648" w14:textId="77777777" w:rsidR="00434C96" w:rsidRPr="00434C96" w:rsidRDefault="00434C96" w:rsidP="00434C96">
            <w:pPr>
              <w:ind w:left="0"/>
              <w:jc w:val="center"/>
              <w:rPr>
                <w:rFonts w:ascii="Bookman Old Style" w:hAnsi="Bookman Old Style" w:cs="Arial"/>
                <w:sz w:val="12"/>
                <w:szCs w:val="12"/>
                <w:lang w:val="es-CO"/>
              </w:rPr>
            </w:pPr>
            <w:r w:rsidRPr="00434C96">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9475FEE" w14:textId="77777777" w:rsidR="00434C96" w:rsidRPr="00434C96" w:rsidRDefault="00434C96" w:rsidP="00434C96">
            <w:pPr>
              <w:ind w:left="0"/>
              <w:rPr>
                <w:rFonts w:ascii="Bookman Old Style" w:hAnsi="Bookman Old Style" w:cs="Arial"/>
                <w:color w:val="000000"/>
                <w:sz w:val="12"/>
                <w:szCs w:val="12"/>
                <w:lang w:val="es-CO" w:eastAsia="es-CO"/>
              </w:rPr>
            </w:pPr>
            <w:r w:rsidRPr="00434C9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2381D53"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CA009F"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1,771</w:t>
            </w:r>
          </w:p>
        </w:tc>
        <w:tc>
          <w:tcPr>
            <w:tcW w:w="390" w:type="pct"/>
            <w:tcBorders>
              <w:top w:val="nil"/>
              <w:left w:val="nil"/>
              <w:bottom w:val="single" w:sz="4" w:space="0" w:color="auto"/>
              <w:right w:val="single" w:sz="4" w:space="0" w:color="auto"/>
            </w:tcBorders>
            <w:shd w:val="clear" w:color="auto" w:fill="auto"/>
            <w:noWrap/>
            <w:vAlign w:val="center"/>
          </w:tcPr>
          <w:p w14:paraId="7986BD2F"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114A3CB"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1,813</w:t>
            </w:r>
          </w:p>
        </w:tc>
        <w:tc>
          <w:tcPr>
            <w:tcW w:w="390" w:type="pct"/>
            <w:tcBorders>
              <w:top w:val="nil"/>
              <w:left w:val="nil"/>
              <w:bottom w:val="single" w:sz="4" w:space="0" w:color="auto"/>
              <w:right w:val="single" w:sz="4" w:space="0" w:color="auto"/>
            </w:tcBorders>
            <w:shd w:val="clear" w:color="auto" w:fill="auto"/>
            <w:noWrap/>
            <w:vAlign w:val="center"/>
          </w:tcPr>
          <w:p w14:paraId="4FDC75FE"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7A7638B"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1,857</w:t>
            </w:r>
          </w:p>
        </w:tc>
        <w:tc>
          <w:tcPr>
            <w:tcW w:w="389" w:type="pct"/>
            <w:tcBorders>
              <w:top w:val="nil"/>
              <w:left w:val="nil"/>
              <w:bottom w:val="single" w:sz="4" w:space="0" w:color="auto"/>
              <w:right w:val="single" w:sz="4" w:space="0" w:color="auto"/>
            </w:tcBorders>
            <w:shd w:val="clear" w:color="auto" w:fill="auto"/>
            <w:noWrap/>
            <w:vAlign w:val="center"/>
          </w:tcPr>
          <w:p w14:paraId="4BA2B645"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C3748B0"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1,902</w:t>
            </w:r>
          </w:p>
        </w:tc>
        <w:tc>
          <w:tcPr>
            <w:tcW w:w="390" w:type="pct"/>
            <w:tcBorders>
              <w:top w:val="nil"/>
              <w:left w:val="nil"/>
              <w:bottom w:val="single" w:sz="4" w:space="0" w:color="auto"/>
              <w:right w:val="single" w:sz="4" w:space="0" w:color="auto"/>
            </w:tcBorders>
            <w:shd w:val="clear" w:color="auto" w:fill="auto"/>
            <w:noWrap/>
            <w:vAlign w:val="center"/>
          </w:tcPr>
          <w:p w14:paraId="2FEC56B0"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8C6741C"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1,943</w:t>
            </w:r>
          </w:p>
        </w:tc>
      </w:tr>
      <w:tr w:rsidR="00434C96" w:rsidRPr="00434C96" w14:paraId="335C546A" w14:textId="77777777" w:rsidTr="00434C9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5153E79" w14:textId="77777777" w:rsidR="00434C96" w:rsidRPr="00434C96" w:rsidRDefault="00434C96" w:rsidP="00434C96">
            <w:pPr>
              <w:ind w:left="0"/>
              <w:jc w:val="center"/>
              <w:rPr>
                <w:rFonts w:ascii="Bookman Old Style" w:hAnsi="Bookman Old Style" w:cs="Arial"/>
                <w:sz w:val="12"/>
                <w:szCs w:val="12"/>
                <w:lang w:val="es-CO"/>
              </w:rPr>
            </w:pPr>
            <w:r w:rsidRPr="00434C96">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B0AB08D" w14:textId="77777777" w:rsidR="00434C96" w:rsidRPr="00434C96" w:rsidRDefault="00434C96" w:rsidP="00434C96">
            <w:pPr>
              <w:ind w:left="0"/>
              <w:rPr>
                <w:rFonts w:ascii="Bookman Old Style" w:hAnsi="Bookman Old Style" w:cs="Arial"/>
                <w:color w:val="000000"/>
                <w:sz w:val="12"/>
                <w:szCs w:val="12"/>
                <w:lang w:val="es-CO" w:eastAsia="es-CO"/>
              </w:rPr>
            </w:pPr>
            <w:r w:rsidRPr="00434C9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423F027"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C10DB1"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370D28"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006072"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80AFA1"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DEB8DC"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66B60C"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62DA4E"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5DA40C"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6B45AA"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r>
      <w:tr w:rsidR="00434C96" w:rsidRPr="00434C96" w14:paraId="7A69E294" w14:textId="77777777" w:rsidTr="00434C9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81F2F2F" w14:textId="77777777" w:rsidR="00434C96" w:rsidRPr="00434C96" w:rsidRDefault="00434C96" w:rsidP="00434C96">
            <w:pPr>
              <w:ind w:left="0"/>
              <w:jc w:val="center"/>
              <w:rPr>
                <w:rFonts w:ascii="Bookman Old Style" w:hAnsi="Bookman Old Style" w:cs="Arial"/>
                <w:sz w:val="12"/>
                <w:szCs w:val="12"/>
                <w:lang w:val="es-CO"/>
              </w:rPr>
            </w:pPr>
            <w:r w:rsidRPr="00434C96">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F62259E" w14:textId="77777777" w:rsidR="00434C96" w:rsidRPr="00434C96" w:rsidRDefault="00434C96" w:rsidP="00434C96">
            <w:pPr>
              <w:ind w:left="0"/>
              <w:rPr>
                <w:rFonts w:ascii="Bookman Old Style" w:hAnsi="Bookman Old Style" w:cs="Arial"/>
                <w:color w:val="000000"/>
                <w:sz w:val="12"/>
                <w:szCs w:val="12"/>
                <w:lang w:val="es-CO" w:eastAsia="es-CO"/>
              </w:rPr>
            </w:pPr>
            <w:r w:rsidRPr="00434C9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34A0EDD"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2926C6"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C168BF"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DC5A08"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7694F0"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3C7F38"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E984DA"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9A5C2F"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CF71BC"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4AFA1B"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 xml:space="preserve">- </w:t>
            </w:r>
          </w:p>
        </w:tc>
      </w:tr>
      <w:tr w:rsidR="00434C96" w:rsidRPr="00434C96" w14:paraId="1B195DAC" w14:textId="77777777" w:rsidTr="00434C9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B2642DF" w14:textId="77777777" w:rsidR="00434C96" w:rsidRPr="00434C96" w:rsidRDefault="00434C96" w:rsidP="00434C96">
            <w:pPr>
              <w:ind w:left="0"/>
              <w:jc w:val="center"/>
              <w:rPr>
                <w:rFonts w:ascii="Bookman Old Style" w:hAnsi="Bookman Old Style" w:cs="Arial"/>
                <w:sz w:val="12"/>
                <w:szCs w:val="12"/>
                <w:lang w:val="es-CO"/>
              </w:rPr>
            </w:pPr>
            <w:r w:rsidRPr="00434C96">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5E04FA3" w14:textId="77777777" w:rsidR="00434C96" w:rsidRPr="00434C96" w:rsidRDefault="00434C96" w:rsidP="00434C96">
            <w:pPr>
              <w:ind w:left="0"/>
              <w:rPr>
                <w:rFonts w:ascii="Bookman Old Style" w:hAnsi="Bookman Old Style" w:cs="Arial"/>
                <w:color w:val="000000"/>
                <w:sz w:val="12"/>
                <w:szCs w:val="12"/>
                <w:lang w:val="es-CO" w:eastAsia="es-CO"/>
              </w:rPr>
            </w:pPr>
            <w:r w:rsidRPr="00434C9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95BE5E6"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58F7F8C"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D1CF347"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AADC754"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7C4C7DE"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3346E23"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D71EA10"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62D4E3D"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31F5F9D"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25A3E1C7" w14:textId="77777777" w:rsidR="00434C96" w:rsidRPr="00434C96" w:rsidRDefault="00434C96" w:rsidP="00434C96">
            <w:pPr>
              <w:ind w:left="0" w:hanging="14"/>
              <w:jc w:val="right"/>
              <w:rPr>
                <w:rFonts w:ascii="Bookman Old Style" w:hAnsi="Bookman Old Style" w:cs="Arial"/>
                <w:color w:val="000000"/>
                <w:sz w:val="12"/>
                <w:szCs w:val="12"/>
                <w:lang w:val="es-CO"/>
              </w:rPr>
            </w:pPr>
            <w:r w:rsidRPr="00434C96">
              <w:rPr>
                <w:rFonts w:ascii="Bookman Old Style" w:hAnsi="Bookman Old Style" w:cs="Arial"/>
                <w:color w:val="000000"/>
                <w:sz w:val="12"/>
                <w:szCs w:val="12"/>
                <w:lang w:val="es-CO"/>
              </w:rPr>
              <w:t>-</w:t>
            </w:r>
          </w:p>
        </w:tc>
      </w:tr>
      <w:tr w:rsidR="00434C96" w:rsidRPr="00434C96" w14:paraId="015F8028" w14:textId="77777777" w:rsidTr="00434C96">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2B42D0" w14:textId="77777777" w:rsidR="00434C96" w:rsidRPr="00434C96" w:rsidRDefault="00434C96" w:rsidP="00434C96">
            <w:pPr>
              <w:ind w:left="0"/>
              <w:rPr>
                <w:rFonts w:ascii="Bookman Old Style" w:hAnsi="Bookman Old Style" w:cs="Arial"/>
                <w:b/>
                <w:color w:val="000000"/>
                <w:sz w:val="12"/>
                <w:szCs w:val="12"/>
                <w:lang w:val="es-CO" w:eastAsia="es-CO"/>
              </w:rPr>
            </w:pPr>
            <w:r w:rsidRPr="00434C96">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AEE94D" w14:textId="77777777" w:rsidR="00434C96" w:rsidRPr="00434C96" w:rsidRDefault="00434C96" w:rsidP="00434C96">
            <w:pPr>
              <w:ind w:left="0"/>
              <w:jc w:val="right"/>
              <w:rPr>
                <w:rFonts w:ascii="Bookman Old Style" w:hAnsi="Bookman Old Style" w:cs="Arial"/>
                <w:b/>
                <w:bCs/>
                <w:color w:val="000000"/>
                <w:sz w:val="12"/>
                <w:szCs w:val="12"/>
                <w:lang w:val="es-CO" w:eastAsia="es-CO"/>
              </w:rPr>
            </w:pPr>
            <w:r w:rsidRPr="00434C96">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38EA3D" w14:textId="77777777" w:rsidR="00434C96" w:rsidRPr="00434C96" w:rsidRDefault="00434C96" w:rsidP="00434C96">
            <w:pPr>
              <w:ind w:left="0"/>
              <w:jc w:val="right"/>
              <w:rPr>
                <w:rFonts w:ascii="Bookman Old Style" w:hAnsi="Bookman Old Style" w:cs="Arial"/>
                <w:b/>
                <w:bCs/>
                <w:color w:val="000000"/>
                <w:sz w:val="12"/>
                <w:szCs w:val="12"/>
                <w:lang w:val="es-CO"/>
              </w:rPr>
            </w:pPr>
            <w:r w:rsidRPr="00434C96">
              <w:rPr>
                <w:rFonts w:ascii="Bookman Old Style" w:hAnsi="Bookman Old Style" w:cs="Arial"/>
                <w:b/>
                <w:bCs/>
                <w:color w:val="000000"/>
                <w:sz w:val="12"/>
                <w:szCs w:val="12"/>
                <w:lang w:val="es-CO"/>
              </w:rPr>
              <w:t xml:space="preserve">5,551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7F19FF" w14:textId="77777777" w:rsidR="00434C96" w:rsidRPr="00434C96" w:rsidRDefault="00434C96" w:rsidP="00434C96">
            <w:pPr>
              <w:ind w:left="0"/>
              <w:jc w:val="right"/>
              <w:rPr>
                <w:rFonts w:ascii="Bookman Old Style" w:hAnsi="Bookman Old Style" w:cs="Arial"/>
                <w:b/>
                <w:bCs/>
                <w:color w:val="000000"/>
                <w:sz w:val="12"/>
                <w:szCs w:val="12"/>
                <w:lang w:val="es-CO"/>
              </w:rPr>
            </w:pPr>
            <w:r w:rsidRPr="00434C96">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1544F1" w14:textId="77777777" w:rsidR="00434C96" w:rsidRPr="00434C96" w:rsidRDefault="00434C96" w:rsidP="00434C96">
            <w:pPr>
              <w:ind w:left="0"/>
              <w:jc w:val="right"/>
              <w:rPr>
                <w:rFonts w:ascii="Bookman Old Style" w:hAnsi="Bookman Old Style" w:cs="Arial"/>
                <w:b/>
                <w:bCs/>
                <w:color w:val="000000"/>
                <w:sz w:val="12"/>
                <w:szCs w:val="12"/>
                <w:lang w:val="es-CO"/>
              </w:rPr>
            </w:pPr>
            <w:r w:rsidRPr="00434C96">
              <w:rPr>
                <w:rFonts w:ascii="Bookman Old Style" w:hAnsi="Bookman Old Style" w:cs="Arial"/>
                <w:b/>
                <w:bCs/>
                <w:color w:val="000000"/>
                <w:sz w:val="12"/>
                <w:szCs w:val="12"/>
                <w:lang w:val="es-CO"/>
              </w:rPr>
              <w:t xml:space="preserve">5,684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02D4AD" w14:textId="77777777" w:rsidR="00434C96" w:rsidRPr="00434C96" w:rsidRDefault="00434C96" w:rsidP="00434C96">
            <w:pPr>
              <w:ind w:left="0"/>
              <w:jc w:val="right"/>
              <w:rPr>
                <w:rFonts w:ascii="Bookman Old Style" w:hAnsi="Bookman Old Style" w:cs="Arial"/>
                <w:b/>
                <w:bCs/>
                <w:color w:val="000000"/>
                <w:sz w:val="12"/>
                <w:szCs w:val="12"/>
                <w:lang w:val="es-CO"/>
              </w:rPr>
            </w:pPr>
            <w:r w:rsidRPr="00434C96">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A5C5E4" w14:textId="77777777" w:rsidR="00434C96" w:rsidRPr="00434C96" w:rsidRDefault="00434C96" w:rsidP="00434C96">
            <w:pPr>
              <w:ind w:left="0"/>
              <w:jc w:val="right"/>
              <w:rPr>
                <w:rFonts w:ascii="Bookman Old Style" w:hAnsi="Bookman Old Style" w:cs="Arial"/>
                <w:b/>
                <w:bCs/>
                <w:color w:val="000000"/>
                <w:sz w:val="12"/>
                <w:szCs w:val="12"/>
                <w:lang w:val="es-CO"/>
              </w:rPr>
            </w:pPr>
            <w:r w:rsidRPr="00434C96">
              <w:rPr>
                <w:rFonts w:ascii="Bookman Old Style" w:hAnsi="Bookman Old Style" w:cs="Arial"/>
                <w:b/>
                <w:bCs/>
                <w:color w:val="000000"/>
                <w:sz w:val="12"/>
                <w:szCs w:val="12"/>
                <w:lang w:val="es-CO"/>
              </w:rPr>
              <w:t xml:space="preserve">5,821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A59BE4" w14:textId="77777777" w:rsidR="00434C96" w:rsidRPr="00434C96" w:rsidRDefault="00434C96" w:rsidP="00434C96">
            <w:pPr>
              <w:ind w:left="0"/>
              <w:jc w:val="right"/>
              <w:rPr>
                <w:rFonts w:ascii="Bookman Old Style" w:hAnsi="Bookman Old Style" w:cs="Arial"/>
                <w:b/>
                <w:bCs/>
                <w:color w:val="000000"/>
                <w:sz w:val="12"/>
                <w:szCs w:val="12"/>
                <w:lang w:val="es-CO"/>
              </w:rPr>
            </w:pPr>
            <w:r w:rsidRPr="00434C96">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5A2835" w14:textId="77777777" w:rsidR="00434C96" w:rsidRPr="00434C96" w:rsidRDefault="00434C96" w:rsidP="00434C96">
            <w:pPr>
              <w:ind w:left="0"/>
              <w:jc w:val="right"/>
              <w:rPr>
                <w:rFonts w:ascii="Bookman Old Style" w:hAnsi="Bookman Old Style" w:cs="Arial"/>
                <w:b/>
                <w:bCs/>
                <w:color w:val="000000"/>
                <w:sz w:val="12"/>
                <w:szCs w:val="12"/>
                <w:lang w:val="es-CO"/>
              </w:rPr>
            </w:pPr>
            <w:r w:rsidRPr="00434C96">
              <w:rPr>
                <w:rFonts w:ascii="Bookman Old Style" w:hAnsi="Bookman Old Style" w:cs="Arial"/>
                <w:b/>
                <w:bCs/>
                <w:color w:val="000000"/>
                <w:sz w:val="12"/>
                <w:szCs w:val="12"/>
                <w:lang w:val="es-CO"/>
              </w:rPr>
              <w:t xml:space="preserve">5,963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C563CC" w14:textId="77777777" w:rsidR="00434C96" w:rsidRPr="00434C96" w:rsidRDefault="00434C96" w:rsidP="00434C96">
            <w:pPr>
              <w:ind w:left="0"/>
              <w:jc w:val="right"/>
              <w:rPr>
                <w:rFonts w:ascii="Bookman Old Style" w:hAnsi="Bookman Old Style" w:cs="Arial"/>
                <w:b/>
                <w:bCs/>
                <w:color w:val="000000"/>
                <w:sz w:val="12"/>
                <w:szCs w:val="12"/>
                <w:lang w:val="es-CO"/>
              </w:rPr>
            </w:pPr>
            <w:r w:rsidRPr="00434C96">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9294B4" w14:textId="77777777" w:rsidR="00434C96" w:rsidRPr="00434C96" w:rsidRDefault="00434C96" w:rsidP="00434C96">
            <w:pPr>
              <w:ind w:left="0"/>
              <w:jc w:val="right"/>
              <w:rPr>
                <w:rFonts w:ascii="Bookman Old Style" w:hAnsi="Bookman Old Style" w:cs="Arial"/>
                <w:b/>
                <w:bCs/>
                <w:color w:val="000000"/>
                <w:sz w:val="12"/>
                <w:szCs w:val="12"/>
                <w:lang w:val="es-CO"/>
              </w:rPr>
            </w:pPr>
            <w:r w:rsidRPr="00434C96">
              <w:rPr>
                <w:rFonts w:ascii="Bookman Old Style" w:hAnsi="Bookman Old Style" w:cs="Arial"/>
                <w:b/>
                <w:bCs/>
                <w:color w:val="000000"/>
                <w:sz w:val="12"/>
                <w:szCs w:val="12"/>
                <w:lang w:val="es-CO"/>
              </w:rPr>
              <w:t xml:space="preserve">6,090 </w:t>
            </w:r>
          </w:p>
        </w:tc>
      </w:tr>
    </w:tbl>
    <w:p w14:paraId="09D39F1C" w14:textId="168BAA39" w:rsidR="00E302E2" w:rsidRDefault="00E302E2"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5573CB" w:rsidRPr="005573CB" w14:paraId="08CA75F3" w14:textId="77777777" w:rsidTr="005573CB">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E4E406" w14:textId="77777777" w:rsidR="005573CB" w:rsidRPr="005573CB" w:rsidRDefault="005573CB" w:rsidP="005573CB">
            <w:pPr>
              <w:ind w:left="0"/>
              <w:rPr>
                <w:rFonts w:ascii="Bookman Old Style" w:hAnsi="Bookman Old Style" w:cs="Arial"/>
                <w:b/>
                <w:color w:val="000000"/>
                <w:sz w:val="12"/>
                <w:szCs w:val="12"/>
                <w:lang w:val="es-CO" w:eastAsia="es-CO"/>
              </w:rPr>
            </w:pPr>
            <w:r w:rsidRPr="005573CB">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0C9884" w14:textId="77777777" w:rsidR="005573CB" w:rsidRPr="005573CB" w:rsidRDefault="005573CB" w:rsidP="005573CB">
            <w:pPr>
              <w:ind w:left="0"/>
              <w:jc w:val="center"/>
              <w:rPr>
                <w:rFonts w:ascii="Bookman Old Style" w:hAnsi="Bookman Old Style" w:cs="Arial"/>
                <w:b/>
                <w:color w:val="000000"/>
                <w:sz w:val="12"/>
                <w:szCs w:val="12"/>
                <w:lang w:val="es-CO" w:eastAsia="es-CO"/>
              </w:rPr>
            </w:pPr>
            <w:r w:rsidRPr="005573CB">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643CDBC" w14:textId="77777777" w:rsidR="005573CB" w:rsidRPr="005573CB" w:rsidRDefault="005573CB" w:rsidP="005573CB">
            <w:pPr>
              <w:ind w:left="0"/>
              <w:jc w:val="center"/>
              <w:rPr>
                <w:rFonts w:ascii="Bookman Old Style" w:hAnsi="Bookman Old Style" w:cs="Arial"/>
                <w:b/>
                <w:color w:val="000000"/>
                <w:sz w:val="12"/>
                <w:szCs w:val="12"/>
                <w:lang w:val="es-CO" w:eastAsia="es-CO"/>
              </w:rPr>
            </w:pPr>
            <w:r w:rsidRPr="005573CB">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7238473D" w14:textId="77777777" w:rsidR="005573CB" w:rsidRPr="005573CB" w:rsidRDefault="005573CB" w:rsidP="005573CB">
            <w:pPr>
              <w:ind w:left="0"/>
              <w:jc w:val="center"/>
              <w:rPr>
                <w:rFonts w:ascii="Bookman Old Style" w:hAnsi="Bookman Old Style" w:cs="Arial"/>
                <w:b/>
                <w:color w:val="000000"/>
                <w:sz w:val="12"/>
                <w:szCs w:val="12"/>
                <w:lang w:val="es-CO" w:eastAsia="es-CO"/>
              </w:rPr>
            </w:pPr>
            <w:r w:rsidRPr="005573CB">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411D3DC" w14:textId="77777777" w:rsidR="005573CB" w:rsidRPr="005573CB" w:rsidRDefault="005573CB" w:rsidP="005573CB">
            <w:pPr>
              <w:ind w:left="0"/>
              <w:jc w:val="center"/>
              <w:rPr>
                <w:rFonts w:ascii="Bookman Old Style" w:hAnsi="Bookman Old Style" w:cs="Arial"/>
                <w:b/>
                <w:color w:val="000000"/>
                <w:sz w:val="12"/>
                <w:szCs w:val="12"/>
                <w:lang w:val="es-CO" w:eastAsia="es-CO"/>
              </w:rPr>
            </w:pPr>
            <w:r w:rsidRPr="005573CB">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AF9A3EB" w14:textId="77777777" w:rsidR="005573CB" w:rsidRPr="005573CB" w:rsidRDefault="005573CB" w:rsidP="005573CB">
            <w:pPr>
              <w:ind w:left="0"/>
              <w:jc w:val="center"/>
              <w:rPr>
                <w:rFonts w:ascii="Bookman Old Style" w:hAnsi="Bookman Old Style" w:cs="Arial"/>
                <w:b/>
                <w:color w:val="000000"/>
                <w:sz w:val="12"/>
                <w:szCs w:val="12"/>
                <w:lang w:val="es-CO" w:eastAsia="es-CO"/>
              </w:rPr>
            </w:pPr>
            <w:r w:rsidRPr="005573CB">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06125819" w14:textId="77777777" w:rsidR="005573CB" w:rsidRPr="005573CB" w:rsidRDefault="005573CB" w:rsidP="005573CB">
            <w:pPr>
              <w:ind w:left="0"/>
              <w:jc w:val="center"/>
              <w:rPr>
                <w:rFonts w:ascii="Bookman Old Style" w:hAnsi="Bookman Old Style" w:cs="Arial"/>
                <w:b/>
                <w:color w:val="000000"/>
                <w:sz w:val="12"/>
                <w:szCs w:val="12"/>
                <w:lang w:val="es-CO" w:eastAsia="es-CO"/>
              </w:rPr>
            </w:pPr>
            <w:r w:rsidRPr="005573CB">
              <w:rPr>
                <w:rFonts w:ascii="Bookman Old Style" w:hAnsi="Bookman Old Style" w:cs="Arial"/>
                <w:b/>
                <w:color w:val="000000"/>
                <w:sz w:val="12"/>
                <w:szCs w:val="12"/>
                <w:lang w:val="es-CO" w:eastAsia="es-CO"/>
              </w:rPr>
              <w:t>Año 20</w:t>
            </w:r>
          </w:p>
        </w:tc>
      </w:tr>
      <w:tr w:rsidR="005573CB" w:rsidRPr="005573CB" w14:paraId="63E5273F" w14:textId="77777777" w:rsidTr="005573CB">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BADF6" w14:textId="77777777" w:rsidR="005573CB" w:rsidRPr="005573CB" w:rsidRDefault="005573CB" w:rsidP="005573CB">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EDA987" w14:textId="77777777" w:rsidR="005573CB" w:rsidRPr="005573CB" w:rsidRDefault="005573CB" w:rsidP="005573CB">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228DA737" w14:textId="77777777" w:rsidR="005573CB" w:rsidRPr="005573CB" w:rsidRDefault="005573CB" w:rsidP="005573CB">
            <w:pPr>
              <w:ind w:left="0"/>
              <w:jc w:val="center"/>
              <w:rPr>
                <w:rFonts w:ascii="Bookman Old Style" w:hAnsi="Bookman Old Style" w:cs="Arial"/>
                <w:b/>
                <w:color w:val="000000"/>
                <w:sz w:val="10"/>
                <w:szCs w:val="10"/>
                <w:lang w:val="es-CO" w:eastAsia="es-CO"/>
              </w:rPr>
            </w:pPr>
            <w:r w:rsidRPr="005573C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F54B688" w14:textId="77777777" w:rsidR="005573CB" w:rsidRPr="005573CB" w:rsidRDefault="005573CB" w:rsidP="005573CB">
            <w:pPr>
              <w:ind w:left="0"/>
              <w:jc w:val="center"/>
              <w:rPr>
                <w:rFonts w:ascii="Bookman Old Style" w:hAnsi="Bookman Old Style" w:cs="Arial"/>
                <w:b/>
                <w:color w:val="000000"/>
                <w:sz w:val="10"/>
                <w:szCs w:val="10"/>
                <w:lang w:val="es-CO" w:eastAsia="es-CO"/>
              </w:rPr>
            </w:pPr>
            <w:r w:rsidRPr="005573C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FEB592B" w14:textId="77777777" w:rsidR="005573CB" w:rsidRPr="005573CB" w:rsidRDefault="005573CB" w:rsidP="005573CB">
            <w:pPr>
              <w:ind w:left="0"/>
              <w:jc w:val="center"/>
              <w:rPr>
                <w:rFonts w:ascii="Bookman Old Style" w:hAnsi="Bookman Old Style" w:cs="Arial"/>
                <w:b/>
                <w:color w:val="000000"/>
                <w:sz w:val="10"/>
                <w:szCs w:val="10"/>
                <w:lang w:val="es-CO" w:eastAsia="es-CO"/>
              </w:rPr>
            </w:pPr>
            <w:r w:rsidRPr="005573CB">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62C8B7B0" w14:textId="77777777" w:rsidR="005573CB" w:rsidRPr="005573CB" w:rsidRDefault="005573CB" w:rsidP="005573CB">
            <w:pPr>
              <w:ind w:left="0"/>
              <w:jc w:val="center"/>
              <w:rPr>
                <w:rFonts w:ascii="Bookman Old Style" w:hAnsi="Bookman Old Style" w:cs="Arial"/>
                <w:b/>
                <w:color w:val="000000"/>
                <w:sz w:val="10"/>
                <w:szCs w:val="10"/>
                <w:lang w:val="es-CO" w:eastAsia="es-CO"/>
              </w:rPr>
            </w:pPr>
            <w:r w:rsidRPr="005573C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493BB873" w14:textId="77777777" w:rsidR="005573CB" w:rsidRPr="005573CB" w:rsidRDefault="005573CB" w:rsidP="005573CB">
            <w:pPr>
              <w:ind w:left="0"/>
              <w:jc w:val="center"/>
              <w:rPr>
                <w:rFonts w:ascii="Bookman Old Style" w:hAnsi="Bookman Old Style" w:cs="Arial"/>
                <w:b/>
                <w:color w:val="000000"/>
                <w:sz w:val="10"/>
                <w:szCs w:val="10"/>
                <w:lang w:val="es-CO" w:eastAsia="es-CO"/>
              </w:rPr>
            </w:pPr>
            <w:r w:rsidRPr="005573C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31FE1A2" w14:textId="77777777" w:rsidR="005573CB" w:rsidRPr="005573CB" w:rsidRDefault="005573CB" w:rsidP="005573CB">
            <w:pPr>
              <w:ind w:left="0"/>
              <w:jc w:val="center"/>
              <w:rPr>
                <w:rFonts w:ascii="Bookman Old Style" w:hAnsi="Bookman Old Style" w:cs="Arial"/>
                <w:b/>
                <w:color w:val="000000"/>
                <w:sz w:val="10"/>
                <w:szCs w:val="10"/>
                <w:lang w:val="es-CO" w:eastAsia="es-CO"/>
              </w:rPr>
            </w:pPr>
            <w:r w:rsidRPr="005573CB">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491FACC3" w14:textId="77777777" w:rsidR="005573CB" w:rsidRPr="005573CB" w:rsidRDefault="005573CB" w:rsidP="005573CB">
            <w:pPr>
              <w:ind w:left="0"/>
              <w:jc w:val="center"/>
              <w:rPr>
                <w:rFonts w:ascii="Bookman Old Style" w:hAnsi="Bookman Old Style" w:cs="Arial"/>
                <w:b/>
                <w:color w:val="000000"/>
                <w:sz w:val="10"/>
                <w:szCs w:val="10"/>
                <w:lang w:val="es-CO" w:eastAsia="es-CO"/>
              </w:rPr>
            </w:pPr>
            <w:r w:rsidRPr="005573C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F33956C" w14:textId="77777777" w:rsidR="005573CB" w:rsidRPr="005573CB" w:rsidRDefault="005573CB" w:rsidP="005573CB">
            <w:pPr>
              <w:ind w:left="0"/>
              <w:jc w:val="center"/>
              <w:rPr>
                <w:rFonts w:ascii="Bookman Old Style" w:hAnsi="Bookman Old Style" w:cs="Arial"/>
                <w:b/>
                <w:color w:val="000000"/>
                <w:sz w:val="10"/>
                <w:szCs w:val="10"/>
                <w:lang w:val="es-CO" w:eastAsia="es-CO"/>
              </w:rPr>
            </w:pPr>
            <w:r w:rsidRPr="005573C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8F82F3E" w14:textId="77777777" w:rsidR="005573CB" w:rsidRPr="005573CB" w:rsidRDefault="005573CB" w:rsidP="005573CB">
            <w:pPr>
              <w:ind w:left="0"/>
              <w:jc w:val="center"/>
              <w:rPr>
                <w:rFonts w:ascii="Bookman Old Style" w:hAnsi="Bookman Old Style" w:cs="Arial"/>
                <w:b/>
                <w:color w:val="000000"/>
                <w:sz w:val="10"/>
                <w:szCs w:val="10"/>
                <w:lang w:val="es-CO" w:eastAsia="es-CO"/>
              </w:rPr>
            </w:pPr>
            <w:r w:rsidRPr="005573CB">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443943A7" w14:textId="77777777" w:rsidR="005573CB" w:rsidRPr="005573CB" w:rsidRDefault="005573CB" w:rsidP="005573CB">
            <w:pPr>
              <w:ind w:left="0"/>
              <w:jc w:val="center"/>
              <w:rPr>
                <w:rFonts w:ascii="Bookman Old Style" w:hAnsi="Bookman Old Style" w:cs="Arial"/>
                <w:b/>
                <w:color w:val="000000"/>
                <w:sz w:val="10"/>
                <w:szCs w:val="10"/>
                <w:lang w:val="es-CO" w:eastAsia="es-CO"/>
              </w:rPr>
            </w:pPr>
            <w:r w:rsidRPr="005573CB">
              <w:rPr>
                <w:rFonts w:ascii="Bookman Old Style" w:hAnsi="Bookman Old Style" w:cs="Arial"/>
                <w:b/>
                <w:color w:val="000000"/>
                <w:sz w:val="10"/>
                <w:szCs w:val="10"/>
                <w:lang w:val="es-CO" w:eastAsia="es-CO"/>
              </w:rPr>
              <w:t>Secundaria</w:t>
            </w:r>
          </w:p>
        </w:tc>
      </w:tr>
      <w:tr w:rsidR="005573CB" w:rsidRPr="005573CB" w14:paraId="65C06607" w14:textId="77777777" w:rsidTr="005573C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91F83F6" w14:textId="77777777" w:rsidR="005573CB" w:rsidRPr="005573CB" w:rsidRDefault="005573CB" w:rsidP="005573CB">
            <w:pPr>
              <w:ind w:left="0"/>
              <w:jc w:val="center"/>
              <w:rPr>
                <w:rFonts w:ascii="Bookman Old Style" w:hAnsi="Bookman Old Style" w:cs="Arial"/>
                <w:sz w:val="12"/>
                <w:szCs w:val="12"/>
                <w:lang w:val="es-CO"/>
              </w:rPr>
            </w:pPr>
            <w:r w:rsidRPr="005573CB">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91659AB" w14:textId="77777777" w:rsidR="005573CB" w:rsidRPr="005573CB" w:rsidRDefault="005573CB" w:rsidP="005573CB">
            <w:pPr>
              <w:ind w:left="0"/>
              <w:rPr>
                <w:rFonts w:ascii="Bookman Old Style" w:hAnsi="Bookman Old Style" w:cs="Arial"/>
                <w:color w:val="000000"/>
                <w:sz w:val="12"/>
                <w:szCs w:val="12"/>
                <w:lang w:val="es-CO" w:eastAsia="es-CO"/>
              </w:rPr>
            </w:pPr>
            <w:r w:rsidRPr="005573CB">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97AE523" w14:textId="77777777" w:rsidR="005573CB" w:rsidRPr="005573CB" w:rsidRDefault="005573CB" w:rsidP="005573CB">
            <w:pPr>
              <w:ind w:left="0" w:hanging="14"/>
              <w:jc w:val="right"/>
              <w:rPr>
                <w:rFonts w:ascii="Bookman Old Style" w:hAnsi="Bookman Old Style" w:cs="Arial"/>
                <w:color w:val="000000"/>
                <w:sz w:val="12"/>
                <w:szCs w:val="12"/>
                <w:lang w:val="es-CO" w:eastAsia="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B55ED6"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4,290 </w:t>
            </w:r>
          </w:p>
        </w:tc>
        <w:tc>
          <w:tcPr>
            <w:tcW w:w="390" w:type="pct"/>
            <w:tcBorders>
              <w:top w:val="nil"/>
              <w:left w:val="nil"/>
              <w:bottom w:val="single" w:sz="4" w:space="0" w:color="auto"/>
              <w:right w:val="single" w:sz="4" w:space="0" w:color="auto"/>
            </w:tcBorders>
            <w:shd w:val="clear" w:color="auto" w:fill="auto"/>
            <w:noWrap/>
            <w:vAlign w:val="center"/>
          </w:tcPr>
          <w:p w14:paraId="0B03F988"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889C51"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4,435 </w:t>
            </w:r>
          </w:p>
        </w:tc>
        <w:tc>
          <w:tcPr>
            <w:tcW w:w="390" w:type="pct"/>
            <w:tcBorders>
              <w:top w:val="nil"/>
              <w:left w:val="nil"/>
              <w:bottom w:val="single" w:sz="4" w:space="0" w:color="auto"/>
              <w:right w:val="single" w:sz="4" w:space="0" w:color="auto"/>
            </w:tcBorders>
            <w:shd w:val="clear" w:color="auto" w:fill="auto"/>
            <w:noWrap/>
            <w:vAlign w:val="center"/>
          </w:tcPr>
          <w:p w14:paraId="3DE194F6"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1C6A6D"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4,584 </w:t>
            </w:r>
          </w:p>
        </w:tc>
        <w:tc>
          <w:tcPr>
            <w:tcW w:w="389" w:type="pct"/>
            <w:tcBorders>
              <w:top w:val="nil"/>
              <w:left w:val="nil"/>
              <w:bottom w:val="single" w:sz="4" w:space="0" w:color="auto"/>
              <w:right w:val="single" w:sz="4" w:space="0" w:color="auto"/>
            </w:tcBorders>
            <w:shd w:val="clear" w:color="auto" w:fill="auto"/>
            <w:noWrap/>
            <w:vAlign w:val="center"/>
          </w:tcPr>
          <w:p w14:paraId="672B8EE5"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15C2FB"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4,738 </w:t>
            </w:r>
          </w:p>
        </w:tc>
        <w:tc>
          <w:tcPr>
            <w:tcW w:w="390" w:type="pct"/>
            <w:tcBorders>
              <w:top w:val="nil"/>
              <w:left w:val="nil"/>
              <w:bottom w:val="single" w:sz="4" w:space="0" w:color="auto"/>
              <w:right w:val="single" w:sz="4" w:space="0" w:color="auto"/>
            </w:tcBorders>
            <w:shd w:val="clear" w:color="auto" w:fill="auto"/>
            <w:noWrap/>
            <w:vAlign w:val="center"/>
          </w:tcPr>
          <w:p w14:paraId="16E5DE38"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8AC551"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4,899 </w:t>
            </w:r>
          </w:p>
        </w:tc>
      </w:tr>
      <w:tr w:rsidR="005573CB" w:rsidRPr="005573CB" w14:paraId="57E8E5C8" w14:textId="77777777" w:rsidTr="005573C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116FDD3" w14:textId="77777777" w:rsidR="005573CB" w:rsidRPr="005573CB" w:rsidRDefault="005573CB" w:rsidP="005573CB">
            <w:pPr>
              <w:ind w:left="0"/>
              <w:jc w:val="center"/>
              <w:rPr>
                <w:rFonts w:ascii="Bookman Old Style" w:hAnsi="Bookman Old Style" w:cs="Arial"/>
                <w:sz w:val="12"/>
                <w:szCs w:val="12"/>
                <w:lang w:val="es-CO"/>
              </w:rPr>
            </w:pPr>
            <w:r w:rsidRPr="005573CB">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A1454FB" w14:textId="77777777" w:rsidR="005573CB" w:rsidRPr="005573CB" w:rsidRDefault="005573CB" w:rsidP="005573CB">
            <w:pPr>
              <w:ind w:left="0"/>
              <w:rPr>
                <w:rFonts w:ascii="Bookman Old Style" w:hAnsi="Bookman Old Style" w:cs="Arial"/>
                <w:color w:val="000000"/>
                <w:sz w:val="12"/>
                <w:szCs w:val="12"/>
                <w:lang w:val="es-CO" w:eastAsia="es-CO"/>
              </w:rPr>
            </w:pPr>
            <w:r w:rsidRPr="005573CB">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90CE60B"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E20B11"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3,693 </w:t>
            </w:r>
          </w:p>
        </w:tc>
        <w:tc>
          <w:tcPr>
            <w:tcW w:w="390" w:type="pct"/>
            <w:tcBorders>
              <w:top w:val="nil"/>
              <w:left w:val="nil"/>
              <w:bottom w:val="single" w:sz="4" w:space="0" w:color="auto"/>
              <w:right w:val="single" w:sz="4" w:space="0" w:color="auto"/>
            </w:tcBorders>
            <w:shd w:val="clear" w:color="auto" w:fill="auto"/>
            <w:noWrap/>
            <w:vAlign w:val="center"/>
          </w:tcPr>
          <w:p w14:paraId="10CF4134"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0519F1"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3,818 </w:t>
            </w:r>
          </w:p>
        </w:tc>
        <w:tc>
          <w:tcPr>
            <w:tcW w:w="390" w:type="pct"/>
            <w:tcBorders>
              <w:top w:val="nil"/>
              <w:left w:val="nil"/>
              <w:bottom w:val="single" w:sz="4" w:space="0" w:color="auto"/>
              <w:right w:val="single" w:sz="4" w:space="0" w:color="auto"/>
            </w:tcBorders>
            <w:shd w:val="clear" w:color="auto" w:fill="auto"/>
            <w:noWrap/>
            <w:vAlign w:val="center"/>
          </w:tcPr>
          <w:p w14:paraId="30C11947"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F393D4"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3,947 </w:t>
            </w:r>
          </w:p>
        </w:tc>
        <w:tc>
          <w:tcPr>
            <w:tcW w:w="389" w:type="pct"/>
            <w:tcBorders>
              <w:top w:val="nil"/>
              <w:left w:val="nil"/>
              <w:bottom w:val="single" w:sz="4" w:space="0" w:color="auto"/>
              <w:right w:val="single" w:sz="4" w:space="0" w:color="auto"/>
            </w:tcBorders>
            <w:shd w:val="clear" w:color="auto" w:fill="auto"/>
            <w:noWrap/>
            <w:vAlign w:val="center"/>
          </w:tcPr>
          <w:p w14:paraId="6D7B2074"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98E679"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4,080 </w:t>
            </w:r>
          </w:p>
        </w:tc>
        <w:tc>
          <w:tcPr>
            <w:tcW w:w="390" w:type="pct"/>
            <w:tcBorders>
              <w:top w:val="nil"/>
              <w:left w:val="nil"/>
              <w:bottom w:val="single" w:sz="4" w:space="0" w:color="auto"/>
              <w:right w:val="single" w:sz="4" w:space="0" w:color="auto"/>
            </w:tcBorders>
            <w:shd w:val="clear" w:color="auto" w:fill="auto"/>
            <w:noWrap/>
            <w:vAlign w:val="center"/>
          </w:tcPr>
          <w:p w14:paraId="2FCE6BD3"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D0B5C84"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4,218 </w:t>
            </w:r>
          </w:p>
        </w:tc>
      </w:tr>
      <w:tr w:rsidR="005573CB" w:rsidRPr="005573CB" w14:paraId="38053663" w14:textId="77777777" w:rsidTr="005573C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CC3FB7B" w14:textId="77777777" w:rsidR="005573CB" w:rsidRPr="005573CB" w:rsidRDefault="005573CB" w:rsidP="005573CB">
            <w:pPr>
              <w:ind w:left="0"/>
              <w:jc w:val="center"/>
              <w:rPr>
                <w:rFonts w:ascii="Bookman Old Style" w:hAnsi="Bookman Old Style" w:cs="Arial"/>
                <w:sz w:val="12"/>
                <w:szCs w:val="12"/>
                <w:lang w:val="es-CO"/>
              </w:rPr>
            </w:pPr>
            <w:r w:rsidRPr="005573CB">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5935EA6" w14:textId="77777777" w:rsidR="005573CB" w:rsidRPr="005573CB" w:rsidRDefault="005573CB" w:rsidP="005573CB">
            <w:pPr>
              <w:ind w:left="0"/>
              <w:rPr>
                <w:rFonts w:ascii="Bookman Old Style" w:hAnsi="Bookman Old Style" w:cs="Arial"/>
                <w:color w:val="000000"/>
                <w:sz w:val="12"/>
                <w:szCs w:val="12"/>
                <w:lang w:val="es-CO" w:eastAsia="es-CO"/>
              </w:rPr>
            </w:pPr>
            <w:r w:rsidRPr="005573CB">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1A2CC4A"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83FF62"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560 </w:t>
            </w:r>
          </w:p>
        </w:tc>
        <w:tc>
          <w:tcPr>
            <w:tcW w:w="390" w:type="pct"/>
            <w:tcBorders>
              <w:top w:val="nil"/>
              <w:left w:val="nil"/>
              <w:bottom w:val="single" w:sz="4" w:space="0" w:color="auto"/>
              <w:right w:val="single" w:sz="4" w:space="0" w:color="auto"/>
            </w:tcBorders>
            <w:shd w:val="clear" w:color="auto" w:fill="auto"/>
            <w:noWrap/>
            <w:vAlign w:val="center"/>
          </w:tcPr>
          <w:p w14:paraId="4BE93DE6"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F87E97"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579 </w:t>
            </w:r>
          </w:p>
        </w:tc>
        <w:tc>
          <w:tcPr>
            <w:tcW w:w="390" w:type="pct"/>
            <w:tcBorders>
              <w:top w:val="nil"/>
              <w:left w:val="nil"/>
              <w:bottom w:val="single" w:sz="4" w:space="0" w:color="auto"/>
              <w:right w:val="single" w:sz="4" w:space="0" w:color="auto"/>
            </w:tcBorders>
            <w:shd w:val="clear" w:color="auto" w:fill="auto"/>
            <w:noWrap/>
            <w:vAlign w:val="center"/>
          </w:tcPr>
          <w:p w14:paraId="511D3F1F"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0B610D"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598 </w:t>
            </w:r>
          </w:p>
        </w:tc>
        <w:tc>
          <w:tcPr>
            <w:tcW w:w="389" w:type="pct"/>
            <w:tcBorders>
              <w:top w:val="nil"/>
              <w:left w:val="nil"/>
              <w:bottom w:val="single" w:sz="4" w:space="0" w:color="auto"/>
              <w:right w:val="single" w:sz="4" w:space="0" w:color="auto"/>
            </w:tcBorders>
            <w:shd w:val="clear" w:color="auto" w:fill="auto"/>
            <w:noWrap/>
            <w:vAlign w:val="center"/>
          </w:tcPr>
          <w:p w14:paraId="519712ED"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BDFAD2"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618 </w:t>
            </w:r>
          </w:p>
        </w:tc>
        <w:tc>
          <w:tcPr>
            <w:tcW w:w="390" w:type="pct"/>
            <w:tcBorders>
              <w:top w:val="nil"/>
              <w:left w:val="nil"/>
              <w:bottom w:val="single" w:sz="4" w:space="0" w:color="auto"/>
              <w:right w:val="single" w:sz="4" w:space="0" w:color="auto"/>
            </w:tcBorders>
            <w:shd w:val="clear" w:color="auto" w:fill="auto"/>
            <w:noWrap/>
            <w:vAlign w:val="center"/>
          </w:tcPr>
          <w:p w14:paraId="324C1345"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B8C14C3"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639 </w:t>
            </w:r>
          </w:p>
        </w:tc>
      </w:tr>
      <w:tr w:rsidR="005573CB" w:rsidRPr="005573CB" w14:paraId="7AB7DE85" w14:textId="77777777" w:rsidTr="005573C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B043A9F" w14:textId="77777777" w:rsidR="005573CB" w:rsidRPr="005573CB" w:rsidRDefault="005573CB" w:rsidP="005573CB">
            <w:pPr>
              <w:ind w:left="0"/>
              <w:jc w:val="center"/>
              <w:rPr>
                <w:rFonts w:ascii="Bookman Old Style" w:hAnsi="Bookman Old Style" w:cs="Arial"/>
                <w:sz w:val="12"/>
                <w:szCs w:val="12"/>
                <w:lang w:val="es-CO"/>
              </w:rPr>
            </w:pPr>
            <w:r w:rsidRPr="005573CB">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C49CA9E" w14:textId="77777777" w:rsidR="005573CB" w:rsidRPr="005573CB" w:rsidRDefault="005573CB" w:rsidP="005573CB">
            <w:pPr>
              <w:ind w:left="0"/>
              <w:rPr>
                <w:rFonts w:ascii="Bookman Old Style" w:hAnsi="Bookman Old Style" w:cs="Arial"/>
                <w:color w:val="000000"/>
                <w:sz w:val="12"/>
                <w:szCs w:val="12"/>
                <w:lang w:val="es-CO" w:eastAsia="es-CO"/>
              </w:rPr>
            </w:pPr>
            <w:r w:rsidRPr="005573CB">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5EED59C"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857CB7"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37 </w:t>
            </w:r>
          </w:p>
        </w:tc>
        <w:tc>
          <w:tcPr>
            <w:tcW w:w="390" w:type="pct"/>
            <w:tcBorders>
              <w:top w:val="nil"/>
              <w:left w:val="nil"/>
              <w:bottom w:val="single" w:sz="4" w:space="0" w:color="auto"/>
              <w:right w:val="single" w:sz="4" w:space="0" w:color="auto"/>
            </w:tcBorders>
            <w:shd w:val="clear" w:color="auto" w:fill="auto"/>
            <w:noWrap/>
            <w:vAlign w:val="center"/>
          </w:tcPr>
          <w:p w14:paraId="5A0E576A"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3C5CAA"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38 </w:t>
            </w:r>
          </w:p>
        </w:tc>
        <w:tc>
          <w:tcPr>
            <w:tcW w:w="390" w:type="pct"/>
            <w:tcBorders>
              <w:top w:val="nil"/>
              <w:left w:val="nil"/>
              <w:bottom w:val="single" w:sz="4" w:space="0" w:color="auto"/>
              <w:right w:val="single" w:sz="4" w:space="0" w:color="auto"/>
            </w:tcBorders>
            <w:shd w:val="clear" w:color="auto" w:fill="auto"/>
            <w:noWrap/>
            <w:vAlign w:val="center"/>
          </w:tcPr>
          <w:p w14:paraId="6DBBD9D2"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A03510"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39 </w:t>
            </w:r>
          </w:p>
        </w:tc>
        <w:tc>
          <w:tcPr>
            <w:tcW w:w="389" w:type="pct"/>
            <w:tcBorders>
              <w:top w:val="nil"/>
              <w:left w:val="nil"/>
              <w:bottom w:val="single" w:sz="4" w:space="0" w:color="auto"/>
              <w:right w:val="single" w:sz="4" w:space="0" w:color="auto"/>
            </w:tcBorders>
            <w:shd w:val="clear" w:color="auto" w:fill="auto"/>
            <w:noWrap/>
            <w:vAlign w:val="center"/>
          </w:tcPr>
          <w:p w14:paraId="4F2096AE"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417252"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40 </w:t>
            </w:r>
          </w:p>
        </w:tc>
        <w:tc>
          <w:tcPr>
            <w:tcW w:w="390" w:type="pct"/>
            <w:tcBorders>
              <w:top w:val="nil"/>
              <w:left w:val="nil"/>
              <w:bottom w:val="single" w:sz="4" w:space="0" w:color="auto"/>
              <w:right w:val="single" w:sz="4" w:space="0" w:color="auto"/>
            </w:tcBorders>
            <w:shd w:val="clear" w:color="auto" w:fill="auto"/>
            <w:noWrap/>
            <w:vAlign w:val="center"/>
          </w:tcPr>
          <w:p w14:paraId="59CB76D9"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D9B5279"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42 </w:t>
            </w:r>
          </w:p>
        </w:tc>
      </w:tr>
      <w:tr w:rsidR="005573CB" w:rsidRPr="005573CB" w14:paraId="637D2543" w14:textId="77777777" w:rsidTr="005573C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AE08A2D" w14:textId="77777777" w:rsidR="005573CB" w:rsidRPr="005573CB" w:rsidRDefault="005573CB" w:rsidP="005573CB">
            <w:pPr>
              <w:ind w:left="0"/>
              <w:jc w:val="center"/>
              <w:rPr>
                <w:rFonts w:ascii="Bookman Old Style" w:hAnsi="Bookman Old Style" w:cs="Arial"/>
                <w:sz w:val="12"/>
                <w:szCs w:val="12"/>
                <w:lang w:val="es-CO"/>
              </w:rPr>
            </w:pPr>
            <w:r w:rsidRPr="005573CB">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321D5EA" w14:textId="77777777" w:rsidR="005573CB" w:rsidRPr="005573CB" w:rsidRDefault="005573CB" w:rsidP="005573CB">
            <w:pPr>
              <w:ind w:left="0"/>
              <w:rPr>
                <w:rFonts w:ascii="Bookman Old Style" w:hAnsi="Bookman Old Style" w:cs="Arial"/>
                <w:color w:val="000000"/>
                <w:sz w:val="12"/>
                <w:szCs w:val="12"/>
                <w:lang w:val="es-CO" w:eastAsia="es-CO"/>
              </w:rPr>
            </w:pPr>
            <w:r w:rsidRPr="005573CB">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4182556"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5D17F9"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6DB373"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8A36B1"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60FE24"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027CC1"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78AB25"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4A524F"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444617"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541AC56"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r>
      <w:tr w:rsidR="005573CB" w:rsidRPr="005573CB" w14:paraId="163FBCF1" w14:textId="77777777" w:rsidTr="005573C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30B5E82" w14:textId="77777777" w:rsidR="005573CB" w:rsidRPr="005573CB" w:rsidRDefault="005573CB" w:rsidP="005573CB">
            <w:pPr>
              <w:ind w:left="0"/>
              <w:jc w:val="center"/>
              <w:rPr>
                <w:rFonts w:ascii="Bookman Old Style" w:hAnsi="Bookman Old Style" w:cs="Arial"/>
                <w:sz w:val="12"/>
                <w:szCs w:val="12"/>
                <w:lang w:val="es-CO"/>
              </w:rPr>
            </w:pPr>
            <w:r w:rsidRPr="005573CB">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635773E" w14:textId="77777777" w:rsidR="005573CB" w:rsidRPr="005573CB" w:rsidRDefault="005573CB" w:rsidP="005573CB">
            <w:pPr>
              <w:ind w:left="0"/>
              <w:rPr>
                <w:rFonts w:ascii="Bookman Old Style" w:hAnsi="Bookman Old Style" w:cs="Arial"/>
                <w:color w:val="000000"/>
                <w:sz w:val="12"/>
                <w:szCs w:val="12"/>
                <w:lang w:val="es-CO" w:eastAsia="es-CO"/>
              </w:rPr>
            </w:pPr>
            <w:r w:rsidRPr="005573CB">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C2C7371"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55A1DF"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2FD08A"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600085"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00C59D"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A9CAFD"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DD132B"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35287E"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5F5BBE"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24F4610"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r>
      <w:tr w:rsidR="005573CB" w:rsidRPr="005573CB" w14:paraId="6DA092A0" w14:textId="77777777" w:rsidTr="005573C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64016F6" w14:textId="77777777" w:rsidR="005573CB" w:rsidRPr="005573CB" w:rsidRDefault="005573CB" w:rsidP="005573CB">
            <w:pPr>
              <w:ind w:left="0"/>
              <w:jc w:val="center"/>
              <w:rPr>
                <w:rFonts w:ascii="Bookman Old Style" w:hAnsi="Bookman Old Style" w:cs="Arial"/>
                <w:sz w:val="12"/>
                <w:szCs w:val="12"/>
                <w:lang w:val="es-CO"/>
              </w:rPr>
            </w:pPr>
            <w:r w:rsidRPr="005573CB">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3BD91B2" w14:textId="77777777" w:rsidR="005573CB" w:rsidRPr="005573CB" w:rsidRDefault="005573CB" w:rsidP="005573CB">
            <w:pPr>
              <w:ind w:left="0"/>
              <w:rPr>
                <w:rFonts w:ascii="Bookman Old Style" w:hAnsi="Bookman Old Style" w:cs="Arial"/>
                <w:color w:val="000000"/>
                <w:sz w:val="12"/>
                <w:szCs w:val="12"/>
                <w:lang w:val="es-CO" w:eastAsia="es-CO"/>
              </w:rPr>
            </w:pPr>
            <w:r w:rsidRPr="005573CB">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A8B013B"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BAE450"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D5AD86"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6ECD0F"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BDC16B"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B20136"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E53834"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A9F696"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65AE36"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DD91FAA"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r>
      <w:tr w:rsidR="005573CB" w:rsidRPr="005573CB" w14:paraId="41981EC2" w14:textId="77777777" w:rsidTr="005573C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425E41C" w14:textId="77777777" w:rsidR="005573CB" w:rsidRPr="005573CB" w:rsidRDefault="005573CB" w:rsidP="005573CB">
            <w:pPr>
              <w:ind w:left="0"/>
              <w:jc w:val="center"/>
              <w:rPr>
                <w:rFonts w:ascii="Bookman Old Style" w:hAnsi="Bookman Old Style" w:cs="Arial"/>
                <w:sz w:val="12"/>
                <w:szCs w:val="12"/>
                <w:lang w:val="es-CO"/>
              </w:rPr>
            </w:pPr>
            <w:r w:rsidRPr="005573CB">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CACD3DE" w14:textId="77777777" w:rsidR="005573CB" w:rsidRPr="005573CB" w:rsidRDefault="005573CB" w:rsidP="005573CB">
            <w:pPr>
              <w:ind w:left="0"/>
              <w:rPr>
                <w:rFonts w:ascii="Bookman Old Style" w:hAnsi="Bookman Old Style" w:cs="Arial"/>
                <w:color w:val="000000"/>
                <w:sz w:val="12"/>
                <w:szCs w:val="12"/>
                <w:lang w:val="es-CO" w:eastAsia="es-CO"/>
              </w:rPr>
            </w:pPr>
            <w:r w:rsidRPr="005573CB">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D48F9B7"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A0A3F1"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2,009</w:t>
            </w:r>
          </w:p>
        </w:tc>
        <w:tc>
          <w:tcPr>
            <w:tcW w:w="390" w:type="pct"/>
            <w:tcBorders>
              <w:top w:val="nil"/>
              <w:left w:val="nil"/>
              <w:bottom w:val="single" w:sz="4" w:space="0" w:color="auto"/>
              <w:right w:val="single" w:sz="4" w:space="0" w:color="auto"/>
            </w:tcBorders>
            <w:shd w:val="clear" w:color="auto" w:fill="auto"/>
            <w:noWrap/>
            <w:vAlign w:val="center"/>
          </w:tcPr>
          <w:p w14:paraId="04BE32D1"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0FB01C5F"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2,077</w:t>
            </w:r>
          </w:p>
        </w:tc>
        <w:tc>
          <w:tcPr>
            <w:tcW w:w="390" w:type="pct"/>
            <w:tcBorders>
              <w:top w:val="nil"/>
              <w:left w:val="nil"/>
              <w:bottom w:val="single" w:sz="4" w:space="0" w:color="auto"/>
              <w:right w:val="single" w:sz="4" w:space="0" w:color="auto"/>
            </w:tcBorders>
            <w:shd w:val="clear" w:color="auto" w:fill="auto"/>
            <w:noWrap/>
            <w:vAlign w:val="center"/>
          </w:tcPr>
          <w:p w14:paraId="723D34F0"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124BF85"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2,147</w:t>
            </w:r>
          </w:p>
        </w:tc>
        <w:tc>
          <w:tcPr>
            <w:tcW w:w="389" w:type="pct"/>
            <w:tcBorders>
              <w:top w:val="nil"/>
              <w:left w:val="nil"/>
              <w:bottom w:val="single" w:sz="4" w:space="0" w:color="auto"/>
              <w:right w:val="single" w:sz="4" w:space="0" w:color="auto"/>
            </w:tcBorders>
            <w:shd w:val="clear" w:color="auto" w:fill="auto"/>
            <w:noWrap/>
            <w:vAlign w:val="center"/>
          </w:tcPr>
          <w:p w14:paraId="69D40D2F"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70AA2F0"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2,220</w:t>
            </w:r>
          </w:p>
        </w:tc>
        <w:tc>
          <w:tcPr>
            <w:tcW w:w="390" w:type="pct"/>
            <w:tcBorders>
              <w:top w:val="nil"/>
              <w:left w:val="nil"/>
              <w:bottom w:val="single" w:sz="4" w:space="0" w:color="auto"/>
              <w:right w:val="single" w:sz="4" w:space="0" w:color="auto"/>
            </w:tcBorders>
            <w:shd w:val="clear" w:color="auto" w:fill="auto"/>
            <w:noWrap/>
            <w:vAlign w:val="center"/>
          </w:tcPr>
          <w:p w14:paraId="3E198304"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73C40246"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2,294</w:t>
            </w:r>
          </w:p>
        </w:tc>
      </w:tr>
      <w:tr w:rsidR="005573CB" w:rsidRPr="005573CB" w14:paraId="20F5C11D" w14:textId="77777777" w:rsidTr="005573C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3E0BE8A" w14:textId="77777777" w:rsidR="005573CB" w:rsidRPr="005573CB" w:rsidRDefault="005573CB" w:rsidP="005573CB">
            <w:pPr>
              <w:ind w:left="0"/>
              <w:jc w:val="center"/>
              <w:rPr>
                <w:rFonts w:ascii="Bookman Old Style" w:hAnsi="Bookman Old Style" w:cs="Arial"/>
                <w:sz w:val="12"/>
                <w:szCs w:val="12"/>
                <w:lang w:val="es-CO"/>
              </w:rPr>
            </w:pPr>
            <w:r w:rsidRPr="005573CB">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FFA613D" w14:textId="77777777" w:rsidR="005573CB" w:rsidRPr="005573CB" w:rsidRDefault="005573CB" w:rsidP="005573CB">
            <w:pPr>
              <w:ind w:left="0"/>
              <w:rPr>
                <w:rFonts w:ascii="Bookman Old Style" w:hAnsi="Bookman Old Style" w:cs="Arial"/>
                <w:color w:val="000000"/>
                <w:sz w:val="12"/>
                <w:szCs w:val="12"/>
                <w:lang w:val="es-CO" w:eastAsia="es-CO"/>
              </w:rPr>
            </w:pPr>
            <w:r w:rsidRPr="005573CB">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3714857"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F0E9A7"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408069"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8B26B1"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583988"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A3D918"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CC3A85"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EDE11F"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E2562D"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10D631"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r>
      <w:tr w:rsidR="005573CB" w:rsidRPr="005573CB" w14:paraId="546BB3D8" w14:textId="77777777" w:rsidTr="005573C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EFE2891" w14:textId="77777777" w:rsidR="005573CB" w:rsidRPr="005573CB" w:rsidRDefault="005573CB" w:rsidP="005573CB">
            <w:pPr>
              <w:ind w:left="0"/>
              <w:jc w:val="center"/>
              <w:rPr>
                <w:rFonts w:ascii="Bookman Old Style" w:hAnsi="Bookman Old Style" w:cs="Arial"/>
                <w:sz w:val="12"/>
                <w:szCs w:val="12"/>
                <w:lang w:val="es-CO"/>
              </w:rPr>
            </w:pPr>
            <w:r w:rsidRPr="005573CB">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766F82D" w14:textId="77777777" w:rsidR="005573CB" w:rsidRPr="005573CB" w:rsidRDefault="005573CB" w:rsidP="005573CB">
            <w:pPr>
              <w:ind w:left="0"/>
              <w:rPr>
                <w:rFonts w:ascii="Bookman Old Style" w:hAnsi="Bookman Old Style" w:cs="Arial"/>
                <w:color w:val="000000"/>
                <w:sz w:val="12"/>
                <w:szCs w:val="12"/>
                <w:lang w:val="es-CO" w:eastAsia="es-CO"/>
              </w:rPr>
            </w:pPr>
            <w:r w:rsidRPr="005573CB">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44BA459"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ECC78A"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AFF7D6"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C3AC94"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C06974"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9A701E"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CBF4CF"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7B6EBC"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53EB5B"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78B95C"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 xml:space="preserve">- </w:t>
            </w:r>
          </w:p>
        </w:tc>
      </w:tr>
      <w:tr w:rsidR="005573CB" w:rsidRPr="005573CB" w14:paraId="44ECDD12" w14:textId="77777777" w:rsidTr="005573C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2DF52DD" w14:textId="77777777" w:rsidR="005573CB" w:rsidRPr="005573CB" w:rsidRDefault="005573CB" w:rsidP="005573CB">
            <w:pPr>
              <w:ind w:left="0"/>
              <w:jc w:val="center"/>
              <w:rPr>
                <w:rFonts w:ascii="Bookman Old Style" w:hAnsi="Bookman Old Style" w:cs="Arial"/>
                <w:sz w:val="12"/>
                <w:szCs w:val="12"/>
                <w:lang w:val="es-CO"/>
              </w:rPr>
            </w:pPr>
            <w:r w:rsidRPr="005573CB">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C7AC99F" w14:textId="77777777" w:rsidR="005573CB" w:rsidRPr="005573CB" w:rsidRDefault="005573CB" w:rsidP="005573CB">
            <w:pPr>
              <w:ind w:left="0"/>
              <w:rPr>
                <w:rFonts w:ascii="Bookman Old Style" w:hAnsi="Bookman Old Style" w:cs="Arial"/>
                <w:color w:val="000000"/>
                <w:sz w:val="12"/>
                <w:szCs w:val="12"/>
                <w:lang w:val="es-CO" w:eastAsia="es-CO"/>
              </w:rPr>
            </w:pPr>
            <w:r w:rsidRPr="005573CB">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D958A5D"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CE9F511"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66B5A80"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F7BCBBA"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B434F45"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0450CD2"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409866B"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C767E34"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8D467BC"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779C5EC7" w14:textId="77777777" w:rsidR="005573CB" w:rsidRPr="005573CB" w:rsidRDefault="005573CB" w:rsidP="005573CB">
            <w:pPr>
              <w:ind w:left="0" w:hanging="14"/>
              <w:jc w:val="right"/>
              <w:rPr>
                <w:rFonts w:ascii="Bookman Old Style" w:hAnsi="Bookman Old Style" w:cs="Arial"/>
                <w:color w:val="000000"/>
                <w:sz w:val="12"/>
                <w:szCs w:val="12"/>
                <w:lang w:val="es-CO"/>
              </w:rPr>
            </w:pPr>
            <w:r w:rsidRPr="005573CB">
              <w:rPr>
                <w:rFonts w:ascii="Bookman Old Style" w:hAnsi="Bookman Old Style" w:cs="Arial"/>
                <w:color w:val="000000"/>
                <w:sz w:val="12"/>
                <w:szCs w:val="12"/>
                <w:lang w:val="es-CO"/>
              </w:rPr>
              <w:t>-</w:t>
            </w:r>
          </w:p>
        </w:tc>
      </w:tr>
      <w:tr w:rsidR="005573CB" w:rsidRPr="005573CB" w14:paraId="4F0D3DA7" w14:textId="77777777" w:rsidTr="005573CB">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E9E137" w14:textId="77777777" w:rsidR="005573CB" w:rsidRPr="005573CB" w:rsidRDefault="005573CB" w:rsidP="005573CB">
            <w:pPr>
              <w:ind w:left="0"/>
              <w:rPr>
                <w:rFonts w:ascii="Bookman Old Style" w:hAnsi="Bookman Old Style" w:cs="Arial"/>
                <w:b/>
                <w:color w:val="000000"/>
                <w:sz w:val="12"/>
                <w:szCs w:val="12"/>
                <w:lang w:val="es-CO" w:eastAsia="es-CO"/>
              </w:rPr>
            </w:pPr>
            <w:r w:rsidRPr="005573CB">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71E77B" w14:textId="77777777" w:rsidR="005573CB" w:rsidRPr="005573CB" w:rsidRDefault="005573CB" w:rsidP="005573CB">
            <w:pPr>
              <w:ind w:left="0"/>
              <w:jc w:val="right"/>
              <w:rPr>
                <w:rFonts w:ascii="Bookman Old Style" w:hAnsi="Bookman Old Style" w:cs="Arial"/>
                <w:b/>
                <w:bCs/>
                <w:color w:val="000000"/>
                <w:sz w:val="12"/>
                <w:szCs w:val="12"/>
                <w:lang w:val="es-CO" w:eastAsia="es-CO"/>
              </w:rPr>
            </w:pPr>
            <w:r w:rsidRPr="005573C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CCA0DC2" w14:textId="77777777" w:rsidR="005573CB" w:rsidRPr="005573CB" w:rsidRDefault="005573CB" w:rsidP="005573CB">
            <w:pPr>
              <w:ind w:left="0"/>
              <w:jc w:val="right"/>
              <w:rPr>
                <w:rFonts w:ascii="Bookman Old Style" w:hAnsi="Bookman Old Style" w:cs="Arial"/>
                <w:b/>
                <w:bCs/>
                <w:color w:val="000000"/>
                <w:sz w:val="12"/>
                <w:szCs w:val="12"/>
                <w:lang w:val="es-CO"/>
              </w:rPr>
            </w:pPr>
            <w:r w:rsidRPr="005573CB">
              <w:rPr>
                <w:rFonts w:ascii="Bookman Old Style" w:hAnsi="Bookman Old Style" w:cs="Arial"/>
                <w:b/>
                <w:bCs/>
                <w:color w:val="000000"/>
                <w:sz w:val="12"/>
                <w:szCs w:val="12"/>
                <w:lang w:val="es-CO"/>
              </w:rPr>
              <w:t xml:space="preserve">6,299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7EAE87" w14:textId="77777777" w:rsidR="005573CB" w:rsidRPr="005573CB" w:rsidRDefault="005573CB" w:rsidP="005573CB">
            <w:pPr>
              <w:ind w:left="0"/>
              <w:jc w:val="right"/>
              <w:rPr>
                <w:rFonts w:ascii="Bookman Old Style" w:hAnsi="Bookman Old Style" w:cs="Arial"/>
                <w:b/>
                <w:bCs/>
                <w:color w:val="000000"/>
                <w:sz w:val="12"/>
                <w:szCs w:val="12"/>
                <w:lang w:val="es-CO"/>
              </w:rPr>
            </w:pPr>
            <w:r w:rsidRPr="005573CB">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FA7630" w14:textId="77777777" w:rsidR="005573CB" w:rsidRPr="005573CB" w:rsidRDefault="005573CB" w:rsidP="005573CB">
            <w:pPr>
              <w:ind w:left="0"/>
              <w:jc w:val="right"/>
              <w:rPr>
                <w:rFonts w:ascii="Bookman Old Style" w:hAnsi="Bookman Old Style" w:cs="Arial"/>
                <w:b/>
                <w:bCs/>
                <w:color w:val="000000"/>
                <w:sz w:val="12"/>
                <w:szCs w:val="12"/>
                <w:lang w:val="es-CO"/>
              </w:rPr>
            </w:pPr>
            <w:r w:rsidRPr="005573CB">
              <w:rPr>
                <w:rFonts w:ascii="Bookman Old Style" w:hAnsi="Bookman Old Style" w:cs="Arial"/>
                <w:b/>
                <w:bCs/>
                <w:color w:val="000000"/>
                <w:sz w:val="12"/>
                <w:szCs w:val="12"/>
                <w:lang w:val="es-CO"/>
              </w:rPr>
              <w:t xml:space="preserve">6,512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95071A" w14:textId="77777777" w:rsidR="005573CB" w:rsidRPr="005573CB" w:rsidRDefault="005573CB" w:rsidP="005573CB">
            <w:pPr>
              <w:ind w:left="0"/>
              <w:jc w:val="right"/>
              <w:rPr>
                <w:rFonts w:ascii="Bookman Old Style" w:hAnsi="Bookman Old Style" w:cs="Arial"/>
                <w:b/>
                <w:bCs/>
                <w:color w:val="000000"/>
                <w:sz w:val="12"/>
                <w:szCs w:val="12"/>
                <w:lang w:val="es-CO"/>
              </w:rPr>
            </w:pPr>
            <w:r w:rsidRPr="005573C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3E26FE" w14:textId="77777777" w:rsidR="005573CB" w:rsidRPr="005573CB" w:rsidRDefault="005573CB" w:rsidP="005573CB">
            <w:pPr>
              <w:ind w:left="0"/>
              <w:jc w:val="right"/>
              <w:rPr>
                <w:rFonts w:ascii="Bookman Old Style" w:hAnsi="Bookman Old Style" w:cs="Arial"/>
                <w:b/>
                <w:bCs/>
                <w:color w:val="000000"/>
                <w:sz w:val="12"/>
                <w:szCs w:val="12"/>
                <w:lang w:val="es-CO"/>
              </w:rPr>
            </w:pPr>
            <w:r w:rsidRPr="005573CB">
              <w:rPr>
                <w:rFonts w:ascii="Bookman Old Style" w:hAnsi="Bookman Old Style" w:cs="Arial"/>
                <w:b/>
                <w:bCs/>
                <w:color w:val="000000"/>
                <w:sz w:val="12"/>
                <w:szCs w:val="12"/>
                <w:lang w:val="es-CO"/>
              </w:rPr>
              <w:t xml:space="preserve">6,731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6AC11A" w14:textId="77777777" w:rsidR="005573CB" w:rsidRPr="005573CB" w:rsidRDefault="005573CB" w:rsidP="005573CB">
            <w:pPr>
              <w:ind w:left="0"/>
              <w:jc w:val="right"/>
              <w:rPr>
                <w:rFonts w:ascii="Bookman Old Style" w:hAnsi="Bookman Old Style" w:cs="Arial"/>
                <w:b/>
                <w:bCs/>
                <w:color w:val="000000"/>
                <w:sz w:val="12"/>
                <w:szCs w:val="12"/>
                <w:lang w:val="es-CO"/>
              </w:rPr>
            </w:pPr>
            <w:r w:rsidRPr="005573C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7EF2B0" w14:textId="77777777" w:rsidR="005573CB" w:rsidRPr="005573CB" w:rsidRDefault="005573CB" w:rsidP="005573CB">
            <w:pPr>
              <w:ind w:left="0"/>
              <w:jc w:val="right"/>
              <w:rPr>
                <w:rFonts w:ascii="Bookman Old Style" w:hAnsi="Bookman Old Style" w:cs="Arial"/>
                <w:b/>
                <w:bCs/>
                <w:color w:val="000000"/>
                <w:sz w:val="12"/>
                <w:szCs w:val="12"/>
                <w:lang w:val="es-CO"/>
              </w:rPr>
            </w:pPr>
            <w:r w:rsidRPr="005573CB">
              <w:rPr>
                <w:rFonts w:ascii="Bookman Old Style" w:hAnsi="Bookman Old Style" w:cs="Arial"/>
                <w:b/>
                <w:bCs/>
                <w:color w:val="000000"/>
                <w:sz w:val="12"/>
                <w:szCs w:val="12"/>
                <w:lang w:val="es-CO"/>
              </w:rPr>
              <w:t xml:space="preserve">6,958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312787" w14:textId="77777777" w:rsidR="005573CB" w:rsidRPr="005573CB" w:rsidRDefault="005573CB" w:rsidP="005573CB">
            <w:pPr>
              <w:ind w:left="0"/>
              <w:jc w:val="right"/>
              <w:rPr>
                <w:rFonts w:ascii="Bookman Old Style" w:hAnsi="Bookman Old Style" w:cs="Arial"/>
                <w:b/>
                <w:bCs/>
                <w:color w:val="000000"/>
                <w:sz w:val="12"/>
                <w:szCs w:val="12"/>
                <w:lang w:val="es-CO"/>
              </w:rPr>
            </w:pPr>
            <w:r w:rsidRPr="005573CB">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C61480" w14:textId="77777777" w:rsidR="005573CB" w:rsidRPr="005573CB" w:rsidRDefault="005573CB" w:rsidP="005573CB">
            <w:pPr>
              <w:ind w:left="0"/>
              <w:jc w:val="right"/>
              <w:rPr>
                <w:rFonts w:ascii="Bookman Old Style" w:hAnsi="Bookman Old Style" w:cs="Arial"/>
                <w:b/>
                <w:bCs/>
                <w:color w:val="000000"/>
                <w:sz w:val="12"/>
                <w:szCs w:val="12"/>
                <w:lang w:val="es-CO"/>
              </w:rPr>
            </w:pPr>
            <w:r w:rsidRPr="005573CB">
              <w:rPr>
                <w:rFonts w:ascii="Bookman Old Style" w:hAnsi="Bookman Old Style" w:cs="Arial"/>
                <w:b/>
                <w:bCs/>
                <w:color w:val="000000"/>
                <w:sz w:val="12"/>
                <w:szCs w:val="12"/>
                <w:lang w:val="es-CO"/>
              </w:rPr>
              <w:t xml:space="preserve">7,193 </w:t>
            </w:r>
          </w:p>
        </w:tc>
      </w:tr>
    </w:tbl>
    <w:p w14:paraId="268EC1DA" w14:textId="4DAF8F74" w:rsidR="005C5074" w:rsidRDefault="005C5074" w:rsidP="006B3017">
      <w:pPr>
        <w:widowControl w:val="0"/>
        <w:adjustRightInd w:val="0"/>
        <w:ind w:left="0"/>
        <w:jc w:val="center"/>
        <w:rPr>
          <w:rFonts w:ascii="Bookman Old Style" w:hAnsi="Bookman Old Style" w:cs="Arial"/>
          <w:b/>
          <w:sz w:val="20"/>
        </w:rPr>
      </w:pPr>
    </w:p>
    <w:p w14:paraId="2A60FC08" w14:textId="55D34077" w:rsidR="009F3F46"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p w14:paraId="245CF7B0" w14:textId="11EFA4D3" w:rsidR="00852A50" w:rsidRDefault="00852A50"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F04015" w:rsidRPr="00F04015" w14:paraId="0E3B2308" w14:textId="77777777" w:rsidTr="00F04015">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319958" w14:textId="77777777" w:rsidR="00F04015" w:rsidRPr="00F04015" w:rsidRDefault="00F04015" w:rsidP="00F04015">
            <w:pPr>
              <w:ind w:left="0"/>
              <w:rPr>
                <w:rFonts w:ascii="Bookman Old Style" w:hAnsi="Bookman Old Style" w:cs="Arial"/>
                <w:b/>
                <w:color w:val="000000"/>
                <w:sz w:val="12"/>
                <w:szCs w:val="12"/>
                <w:lang w:val="es-CO" w:eastAsia="es-CO"/>
              </w:rPr>
            </w:pPr>
            <w:r w:rsidRPr="00F04015">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D4881A" w14:textId="77777777" w:rsidR="00F04015" w:rsidRPr="00F04015" w:rsidRDefault="00F04015" w:rsidP="00F04015">
            <w:pPr>
              <w:ind w:left="0"/>
              <w:jc w:val="center"/>
              <w:rPr>
                <w:rFonts w:ascii="Bookman Old Style" w:hAnsi="Bookman Old Style" w:cs="Arial"/>
                <w:b/>
                <w:color w:val="000000"/>
                <w:sz w:val="12"/>
                <w:szCs w:val="12"/>
                <w:lang w:val="es-CO" w:eastAsia="es-CO"/>
              </w:rPr>
            </w:pPr>
            <w:r w:rsidRPr="00F04015">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A76440E" w14:textId="77777777" w:rsidR="00F04015" w:rsidRPr="00F04015" w:rsidRDefault="00F04015" w:rsidP="00F04015">
            <w:pPr>
              <w:ind w:left="0"/>
              <w:jc w:val="center"/>
              <w:rPr>
                <w:rFonts w:ascii="Bookman Old Style" w:hAnsi="Bookman Old Style" w:cs="Arial"/>
                <w:b/>
                <w:color w:val="000000"/>
                <w:sz w:val="12"/>
                <w:szCs w:val="12"/>
                <w:lang w:val="es-CO" w:eastAsia="es-CO"/>
              </w:rPr>
            </w:pPr>
            <w:r w:rsidRPr="00F04015">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561DBB9B" w14:textId="77777777" w:rsidR="00F04015" w:rsidRPr="00F04015" w:rsidRDefault="00F04015" w:rsidP="00F04015">
            <w:pPr>
              <w:ind w:left="0"/>
              <w:jc w:val="center"/>
              <w:rPr>
                <w:rFonts w:ascii="Bookman Old Style" w:hAnsi="Bookman Old Style" w:cs="Arial"/>
                <w:b/>
                <w:color w:val="000000"/>
                <w:sz w:val="12"/>
                <w:szCs w:val="12"/>
                <w:lang w:val="es-CO" w:eastAsia="es-CO"/>
              </w:rPr>
            </w:pPr>
            <w:r w:rsidRPr="00F04015">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4DB30013" w14:textId="77777777" w:rsidR="00F04015" w:rsidRPr="00F04015" w:rsidRDefault="00F04015" w:rsidP="00F04015">
            <w:pPr>
              <w:ind w:left="0"/>
              <w:jc w:val="center"/>
              <w:rPr>
                <w:rFonts w:ascii="Bookman Old Style" w:hAnsi="Bookman Old Style" w:cs="Arial"/>
                <w:b/>
                <w:color w:val="000000"/>
                <w:sz w:val="12"/>
                <w:szCs w:val="12"/>
                <w:lang w:val="es-CO" w:eastAsia="es-CO"/>
              </w:rPr>
            </w:pPr>
            <w:r w:rsidRPr="00F04015">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716BFC7" w14:textId="77777777" w:rsidR="00F04015" w:rsidRPr="00F04015" w:rsidRDefault="00F04015" w:rsidP="00F04015">
            <w:pPr>
              <w:ind w:left="0"/>
              <w:jc w:val="center"/>
              <w:rPr>
                <w:rFonts w:ascii="Bookman Old Style" w:hAnsi="Bookman Old Style" w:cs="Arial"/>
                <w:b/>
                <w:color w:val="000000"/>
                <w:sz w:val="12"/>
                <w:szCs w:val="12"/>
                <w:lang w:val="es-CO" w:eastAsia="es-CO"/>
              </w:rPr>
            </w:pPr>
            <w:r w:rsidRPr="00F04015">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6EC81E31" w14:textId="77777777" w:rsidR="00F04015" w:rsidRPr="00F04015" w:rsidRDefault="00F04015" w:rsidP="00F04015">
            <w:pPr>
              <w:ind w:left="0"/>
              <w:jc w:val="center"/>
              <w:rPr>
                <w:rFonts w:ascii="Bookman Old Style" w:hAnsi="Bookman Old Style" w:cs="Arial"/>
                <w:b/>
                <w:color w:val="000000"/>
                <w:sz w:val="12"/>
                <w:szCs w:val="12"/>
                <w:lang w:val="es-CO" w:eastAsia="es-CO"/>
              </w:rPr>
            </w:pPr>
            <w:r w:rsidRPr="00F04015">
              <w:rPr>
                <w:rFonts w:ascii="Bookman Old Style" w:hAnsi="Bookman Old Style" w:cs="Arial"/>
                <w:b/>
                <w:color w:val="000000"/>
                <w:sz w:val="12"/>
                <w:szCs w:val="12"/>
                <w:lang w:val="es-CO" w:eastAsia="es-CO"/>
              </w:rPr>
              <w:t>Año 5</w:t>
            </w:r>
          </w:p>
        </w:tc>
      </w:tr>
      <w:tr w:rsidR="00F04015" w:rsidRPr="00F04015" w14:paraId="1CF9D36D" w14:textId="77777777" w:rsidTr="00F04015">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BACAC" w14:textId="77777777" w:rsidR="00F04015" w:rsidRPr="00F04015" w:rsidRDefault="00F04015" w:rsidP="00F04015">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BEFE3" w14:textId="77777777" w:rsidR="00F04015" w:rsidRPr="00F04015" w:rsidRDefault="00F04015" w:rsidP="00F04015">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578EDA83" w14:textId="77777777" w:rsidR="00F04015" w:rsidRPr="00F04015" w:rsidRDefault="00F04015" w:rsidP="00F04015">
            <w:pPr>
              <w:ind w:left="0"/>
              <w:jc w:val="center"/>
              <w:rPr>
                <w:rFonts w:ascii="Bookman Old Style" w:hAnsi="Bookman Old Style" w:cs="Arial"/>
                <w:b/>
                <w:color w:val="000000"/>
                <w:sz w:val="10"/>
                <w:szCs w:val="10"/>
                <w:lang w:val="es-CO" w:eastAsia="es-CO"/>
              </w:rPr>
            </w:pPr>
            <w:r w:rsidRPr="00F04015">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E61C7F5" w14:textId="77777777" w:rsidR="00F04015" w:rsidRPr="00F04015" w:rsidRDefault="00F04015" w:rsidP="00F04015">
            <w:pPr>
              <w:ind w:left="0"/>
              <w:jc w:val="center"/>
              <w:rPr>
                <w:rFonts w:ascii="Bookman Old Style" w:hAnsi="Bookman Old Style" w:cs="Arial"/>
                <w:b/>
                <w:color w:val="000000"/>
                <w:sz w:val="10"/>
                <w:szCs w:val="10"/>
                <w:lang w:val="es-CO" w:eastAsia="es-CO"/>
              </w:rPr>
            </w:pPr>
            <w:r w:rsidRPr="00F04015">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840B8DA" w14:textId="77777777" w:rsidR="00F04015" w:rsidRPr="00F04015" w:rsidRDefault="00F04015" w:rsidP="00F04015">
            <w:pPr>
              <w:ind w:left="0"/>
              <w:jc w:val="center"/>
              <w:rPr>
                <w:rFonts w:ascii="Bookman Old Style" w:hAnsi="Bookman Old Style" w:cs="Arial"/>
                <w:b/>
                <w:color w:val="000000"/>
                <w:sz w:val="10"/>
                <w:szCs w:val="10"/>
                <w:lang w:val="es-CO" w:eastAsia="es-CO"/>
              </w:rPr>
            </w:pPr>
            <w:r w:rsidRPr="00F04015">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56005B89" w14:textId="77777777" w:rsidR="00F04015" w:rsidRPr="00F04015" w:rsidRDefault="00F04015" w:rsidP="00F04015">
            <w:pPr>
              <w:ind w:left="0"/>
              <w:jc w:val="center"/>
              <w:rPr>
                <w:rFonts w:ascii="Bookman Old Style" w:hAnsi="Bookman Old Style" w:cs="Arial"/>
                <w:b/>
                <w:color w:val="000000"/>
                <w:sz w:val="10"/>
                <w:szCs w:val="10"/>
                <w:lang w:val="es-CO" w:eastAsia="es-CO"/>
              </w:rPr>
            </w:pPr>
            <w:r w:rsidRPr="00F04015">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6C47687" w14:textId="77777777" w:rsidR="00F04015" w:rsidRPr="00F04015" w:rsidRDefault="00F04015" w:rsidP="00F04015">
            <w:pPr>
              <w:ind w:left="0"/>
              <w:jc w:val="center"/>
              <w:rPr>
                <w:rFonts w:ascii="Bookman Old Style" w:hAnsi="Bookman Old Style" w:cs="Arial"/>
                <w:b/>
                <w:color w:val="000000"/>
                <w:sz w:val="10"/>
                <w:szCs w:val="10"/>
                <w:lang w:val="es-CO" w:eastAsia="es-CO"/>
              </w:rPr>
            </w:pPr>
            <w:r w:rsidRPr="00F04015">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A03F821" w14:textId="77777777" w:rsidR="00F04015" w:rsidRPr="00F04015" w:rsidRDefault="00F04015" w:rsidP="00F04015">
            <w:pPr>
              <w:ind w:left="0"/>
              <w:jc w:val="center"/>
              <w:rPr>
                <w:rFonts w:ascii="Bookman Old Style" w:hAnsi="Bookman Old Style" w:cs="Arial"/>
                <w:b/>
                <w:color w:val="000000"/>
                <w:sz w:val="10"/>
                <w:szCs w:val="10"/>
                <w:lang w:val="es-CO" w:eastAsia="es-CO"/>
              </w:rPr>
            </w:pPr>
            <w:r w:rsidRPr="00F04015">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2552D0B9" w14:textId="77777777" w:rsidR="00F04015" w:rsidRPr="00F04015" w:rsidRDefault="00F04015" w:rsidP="00F04015">
            <w:pPr>
              <w:ind w:left="0"/>
              <w:jc w:val="center"/>
              <w:rPr>
                <w:rFonts w:ascii="Bookman Old Style" w:hAnsi="Bookman Old Style" w:cs="Arial"/>
                <w:b/>
                <w:color w:val="000000"/>
                <w:sz w:val="10"/>
                <w:szCs w:val="10"/>
                <w:lang w:val="es-CO" w:eastAsia="es-CO"/>
              </w:rPr>
            </w:pPr>
            <w:r w:rsidRPr="00F04015">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51E0EAA" w14:textId="77777777" w:rsidR="00F04015" w:rsidRPr="00F04015" w:rsidRDefault="00F04015" w:rsidP="00F04015">
            <w:pPr>
              <w:ind w:left="0"/>
              <w:jc w:val="center"/>
              <w:rPr>
                <w:rFonts w:ascii="Bookman Old Style" w:hAnsi="Bookman Old Style" w:cs="Arial"/>
                <w:b/>
                <w:color w:val="000000"/>
                <w:sz w:val="10"/>
                <w:szCs w:val="10"/>
                <w:lang w:val="es-CO" w:eastAsia="es-CO"/>
              </w:rPr>
            </w:pPr>
            <w:r w:rsidRPr="00F04015">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D257836" w14:textId="77777777" w:rsidR="00F04015" w:rsidRPr="00F04015" w:rsidRDefault="00F04015" w:rsidP="00F04015">
            <w:pPr>
              <w:ind w:left="0"/>
              <w:jc w:val="center"/>
              <w:rPr>
                <w:rFonts w:ascii="Bookman Old Style" w:hAnsi="Bookman Old Style" w:cs="Arial"/>
                <w:b/>
                <w:color w:val="000000"/>
                <w:sz w:val="10"/>
                <w:szCs w:val="10"/>
                <w:lang w:val="es-CO" w:eastAsia="es-CO"/>
              </w:rPr>
            </w:pPr>
            <w:r w:rsidRPr="00F04015">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41816B2F" w14:textId="77777777" w:rsidR="00F04015" w:rsidRPr="00F04015" w:rsidRDefault="00F04015" w:rsidP="00F04015">
            <w:pPr>
              <w:ind w:left="0"/>
              <w:jc w:val="center"/>
              <w:rPr>
                <w:rFonts w:ascii="Bookman Old Style" w:hAnsi="Bookman Old Style" w:cs="Arial"/>
                <w:b/>
                <w:color w:val="000000"/>
                <w:sz w:val="10"/>
                <w:szCs w:val="10"/>
                <w:lang w:val="es-CO" w:eastAsia="es-CO"/>
              </w:rPr>
            </w:pPr>
            <w:r w:rsidRPr="00F04015">
              <w:rPr>
                <w:rFonts w:ascii="Bookman Old Style" w:hAnsi="Bookman Old Style" w:cs="Arial"/>
                <w:b/>
                <w:color w:val="000000"/>
                <w:sz w:val="10"/>
                <w:szCs w:val="10"/>
                <w:lang w:val="es-CO" w:eastAsia="es-CO"/>
              </w:rPr>
              <w:t>Secundaria</w:t>
            </w:r>
          </w:p>
        </w:tc>
      </w:tr>
      <w:tr w:rsidR="00F04015" w:rsidRPr="00F04015" w14:paraId="6EFE22B7" w14:textId="77777777" w:rsidTr="00F0401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730BEE9" w14:textId="77777777" w:rsidR="00F04015" w:rsidRPr="00F04015" w:rsidRDefault="00F04015" w:rsidP="00F04015">
            <w:pPr>
              <w:ind w:left="0"/>
              <w:jc w:val="center"/>
              <w:rPr>
                <w:rFonts w:ascii="Bookman Old Style" w:hAnsi="Bookman Old Style" w:cs="Arial"/>
                <w:sz w:val="12"/>
                <w:szCs w:val="12"/>
                <w:lang w:val="es-CO"/>
              </w:rPr>
            </w:pPr>
            <w:r w:rsidRPr="00F04015">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418C0F7" w14:textId="77777777" w:rsidR="00F04015" w:rsidRPr="00F04015" w:rsidRDefault="00F04015" w:rsidP="00F04015">
            <w:pPr>
              <w:ind w:left="0"/>
              <w:rPr>
                <w:rFonts w:ascii="Bookman Old Style" w:hAnsi="Bookman Old Style" w:cs="Arial"/>
                <w:color w:val="000000"/>
                <w:sz w:val="12"/>
                <w:szCs w:val="12"/>
                <w:lang w:val="es-CO" w:eastAsia="es-CO"/>
              </w:rPr>
            </w:pPr>
            <w:r w:rsidRPr="00F04015">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4AFB925" w14:textId="77777777" w:rsidR="00F04015" w:rsidRPr="00F04015" w:rsidRDefault="00F04015" w:rsidP="00F04015">
            <w:pPr>
              <w:ind w:left="0" w:hanging="14"/>
              <w:jc w:val="right"/>
              <w:rPr>
                <w:rFonts w:ascii="Bookman Old Style" w:hAnsi="Bookman Old Style" w:cs="Arial"/>
                <w:color w:val="000000"/>
                <w:sz w:val="12"/>
                <w:szCs w:val="12"/>
                <w:lang w:val="es-CO" w:eastAsia="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5E8C1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152,533 </w:t>
            </w:r>
          </w:p>
        </w:tc>
        <w:tc>
          <w:tcPr>
            <w:tcW w:w="390" w:type="pct"/>
            <w:tcBorders>
              <w:top w:val="nil"/>
              <w:left w:val="nil"/>
              <w:bottom w:val="single" w:sz="4" w:space="0" w:color="auto"/>
              <w:right w:val="single" w:sz="4" w:space="0" w:color="auto"/>
            </w:tcBorders>
            <w:shd w:val="clear" w:color="auto" w:fill="auto"/>
            <w:noWrap/>
            <w:vAlign w:val="center"/>
          </w:tcPr>
          <w:p w14:paraId="3A324645"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BEAA12"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331,407 </w:t>
            </w:r>
          </w:p>
        </w:tc>
        <w:tc>
          <w:tcPr>
            <w:tcW w:w="390" w:type="pct"/>
            <w:tcBorders>
              <w:top w:val="nil"/>
              <w:left w:val="nil"/>
              <w:bottom w:val="single" w:sz="4" w:space="0" w:color="auto"/>
              <w:right w:val="single" w:sz="4" w:space="0" w:color="auto"/>
            </w:tcBorders>
            <w:shd w:val="clear" w:color="auto" w:fill="auto"/>
            <w:noWrap/>
            <w:vAlign w:val="center"/>
          </w:tcPr>
          <w:p w14:paraId="6E8F48AE"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E43ABE"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335,635 </w:t>
            </w:r>
          </w:p>
        </w:tc>
        <w:tc>
          <w:tcPr>
            <w:tcW w:w="389" w:type="pct"/>
            <w:tcBorders>
              <w:top w:val="nil"/>
              <w:left w:val="nil"/>
              <w:bottom w:val="single" w:sz="4" w:space="0" w:color="auto"/>
              <w:right w:val="single" w:sz="4" w:space="0" w:color="auto"/>
            </w:tcBorders>
            <w:shd w:val="clear" w:color="auto" w:fill="auto"/>
            <w:noWrap/>
            <w:vAlign w:val="center"/>
          </w:tcPr>
          <w:p w14:paraId="13AE447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867BD4"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361,807 </w:t>
            </w:r>
          </w:p>
        </w:tc>
        <w:tc>
          <w:tcPr>
            <w:tcW w:w="390" w:type="pct"/>
            <w:tcBorders>
              <w:top w:val="nil"/>
              <w:left w:val="nil"/>
              <w:bottom w:val="single" w:sz="4" w:space="0" w:color="auto"/>
              <w:right w:val="single" w:sz="4" w:space="0" w:color="auto"/>
            </w:tcBorders>
            <w:shd w:val="clear" w:color="auto" w:fill="auto"/>
            <w:noWrap/>
            <w:vAlign w:val="center"/>
          </w:tcPr>
          <w:p w14:paraId="054936A1"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4C18452"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384,640 </w:t>
            </w:r>
          </w:p>
        </w:tc>
      </w:tr>
      <w:tr w:rsidR="00F04015" w:rsidRPr="00F04015" w14:paraId="51233FA8" w14:textId="77777777" w:rsidTr="00F0401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686BA06" w14:textId="77777777" w:rsidR="00F04015" w:rsidRPr="00F04015" w:rsidRDefault="00F04015" w:rsidP="00F04015">
            <w:pPr>
              <w:ind w:left="0"/>
              <w:jc w:val="center"/>
              <w:rPr>
                <w:rFonts w:ascii="Bookman Old Style" w:hAnsi="Bookman Old Style" w:cs="Arial"/>
                <w:sz w:val="12"/>
                <w:szCs w:val="12"/>
                <w:lang w:val="es-CO"/>
              </w:rPr>
            </w:pPr>
            <w:r w:rsidRPr="00F04015">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99B2F41" w14:textId="77777777" w:rsidR="00F04015" w:rsidRPr="00F04015" w:rsidRDefault="00F04015" w:rsidP="00F04015">
            <w:pPr>
              <w:ind w:left="0"/>
              <w:rPr>
                <w:rFonts w:ascii="Bookman Old Style" w:hAnsi="Bookman Old Style" w:cs="Arial"/>
                <w:color w:val="000000"/>
                <w:sz w:val="12"/>
                <w:szCs w:val="12"/>
                <w:lang w:val="es-CO" w:eastAsia="es-CO"/>
              </w:rPr>
            </w:pPr>
            <w:r w:rsidRPr="00F04015">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7170977E"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70B689"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131,319 </w:t>
            </w:r>
          </w:p>
        </w:tc>
        <w:tc>
          <w:tcPr>
            <w:tcW w:w="390" w:type="pct"/>
            <w:tcBorders>
              <w:top w:val="nil"/>
              <w:left w:val="nil"/>
              <w:bottom w:val="single" w:sz="4" w:space="0" w:color="auto"/>
              <w:right w:val="single" w:sz="4" w:space="0" w:color="auto"/>
            </w:tcBorders>
            <w:shd w:val="clear" w:color="auto" w:fill="auto"/>
            <w:noWrap/>
            <w:vAlign w:val="center"/>
          </w:tcPr>
          <w:p w14:paraId="0A175FB1"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BECC70"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285,315 </w:t>
            </w:r>
          </w:p>
        </w:tc>
        <w:tc>
          <w:tcPr>
            <w:tcW w:w="390" w:type="pct"/>
            <w:tcBorders>
              <w:top w:val="nil"/>
              <w:left w:val="nil"/>
              <w:bottom w:val="single" w:sz="4" w:space="0" w:color="auto"/>
              <w:right w:val="single" w:sz="4" w:space="0" w:color="auto"/>
            </w:tcBorders>
            <w:shd w:val="clear" w:color="auto" w:fill="auto"/>
            <w:noWrap/>
            <w:vAlign w:val="center"/>
          </w:tcPr>
          <w:p w14:paraId="5BB5B4E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EB2344"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285,315 </w:t>
            </w:r>
          </w:p>
        </w:tc>
        <w:tc>
          <w:tcPr>
            <w:tcW w:w="389" w:type="pct"/>
            <w:tcBorders>
              <w:top w:val="nil"/>
              <w:left w:val="nil"/>
              <w:bottom w:val="single" w:sz="4" w:space="0" w:color="auto"/>
              <w:right w:val="single" w:sz="4" w:space="0" w:color="auto"/>
            </w:tcBorders>
            <w:shd w:val="clear" w:color="auto" w:fill="auto"/>
            <w:noWrap/>
            <w:vAlign w:val="center"/>
          </w:tcPr>
          <w:p w14:paraId="2BB4DDDE"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B05248"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311,487 </w:t>
            </w:r>
          </w:p>
        </w:tc>
        <w:tc>
          <w:tcPr>
            <w:tcW w:w="390" w:type="pct"/>
            <w:tcBorders>
              <w:top w:val="nil"/>
              <w:left w:val="nil"/>
              <w:bottom w:val="single" w:sz="4" w:space="0" w:color="auto"/>
              <w:right w:val="single" w:sz="4" w:space="0" w:color="auto"/>
            </w:tcBorders>
            <w:shd w:val="clear" w:color="auto" w:fill="auto"/>
            <w:noWrap/>
            <w:vAlign w:val="center"/>
          </w:tcPr>
          <w:p w14:paraId="0B517CA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2907F6"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331,145 </w:t>
            </w:r>
          </w:p>
        </w:tc>
      </w:tr>
      <w:tr w:rsidR="00F04015" w:rsidRPr="00F04015" w14:paraId="02F0ABF0" w14:textId="77777777" w:rsidTr="00F0401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04E0152" w14:textId="77777777" w:rsidR="00F04015" w:rsidRPr="00F04015" w:rsidRDefault="00F04015" w:rsidP="00F04015">
            <w:pPr>
              <w:ind w:left="0"/>
              <w:jc w:val="center"/>
              <w:rPr>
                <w:rFonts w:ascii="Bookman Old Style" w:hAnsi="Bookman Old Style" w:cs="Arial"/>
                <w:sz w:val="12"/>
                <w:szCs w:val="12"/>
                <w:lang w:val="es-CO"/>
              </w:rPr>
            </w:pPr>
            <w:r w:rsidRPr="00F04015">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B959934" w14:textId="77777777" w:rsidR="00F04015" w:rsidRPr="00F04015" w:rsidRDefault="00F04015" w:rsidP="00F04015">
            <w:pPr>
              <w:ind w:left="0"/>
              <w:rPr>
                <w:rFonts w:ascii="Bookman Old Style" w:hAnsi="Bookman Old Style" w:cs="Arial"/>
                <w:color w:val="000000"/>
                <w:sz w:val="12"/>
                <w:szCs w:val="12"/>
                <w:lang w:val="es-CO" w:eastAsia="es-CO"/>
              </w:rPr>
            </w:pPr>
            <w:r w:rsidRPr="00F04015">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52347B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84146D"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19,913 </w:t>
            </w:r>
          </w:p>
        </w:tc>
        <w:tc>
          <w:tcPr>
            <w:tcW w:w="390" w:type="pct"/>
            <w:tcBorders>
              <w:top w:val="nil"/>
              <w:left w:val="nil"/>
              <w:bottom w:val="single" w:sz="4" w:space="0" w:color="auto"/>
              <w:right w:val="single" w:sz="4" w:space="0" w:color="auto"/>
            </w:tcBorders>
            <w:shd w:val="clear" w:color="auto" w:fill="auto"/>
            <w:noWrap/>
            <w:vAlign w:val="center"/>
          </w:tcPr>
          <w:p w14:paraId="37104941"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D70A2C"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43,265 </w:t>
            </w:r>
          </w:p>
        </w:tc>
        <w:tc>
          <w:tcPr>
            <w:tcW w:w="390" w:type="pct"/>
            <w:tcBorders>
              <w:top w:val="nil"/>
              <w:left w:val="nil"/>
              <w:bottom w:val="single" w:sz="4" w:space="0" w:color="auto"/>
              <w:right w:val="single" w:sz="4" w:space="0" w:color="auto"/>
            </w:tcBorders>
            <w:shd w:val="clear" w:color="auto" w:fill="auto"/>
            <w:noWrap/>
            <w:vAlign w:val="center"/>
          </w:tcPr>
          <w:p w14:paraId="02ADFF5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2A9AA1"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47,234 </w:t>
            </w:r>
          </w:p>
        </w:tc>
        <w:tc>
          <w:tcPr>
            <w:tcW w:w="389" w:type="pct"/>
            <w:tcBorders>
              <w:top w:val="nil"/>
              <w:left w:val="nil"/>
              <w:bottom w:val="single" w:sz="4" w:space="0" w:color="auto"/>
              <w:right w:val="single" w:sz="4" w:space="0" w:color="auto"/>
            </w:tcBorders>
            <w:shd w:val="clear" w:color="auto" w:fill="auto"/>
            <w:noWrap/>
            <w:vAlign w:val="center"/>
          </w:tcPr>
          <w:p w14:paraId="457AF865"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98065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47,234 </w:t>
            </w:r>
          </w:p>
        </w:tc>
        <w:tc>
          <w:tcPr>
            <w:tcW w:w="390" w:type="pct"/>
            <w:tcBorders>
              <w:top w:val="nil"/>
              <w:left w:val="nil"/>
              <w:bottom w:val="single" w:sz="4" w:space="0" w:color="auto"/>
              <w:right w:val="single" w:sz="4" w:space="0" w:color="auto"/>
            </w:tcBorders>
            <w:shd w:val="clear" w:color="auto" w:fill="auto"/>
            <w:noWrap/>
            <w:vAlign w:val="center"/>
          </w:tcPr>
          <w:p w14:paraId="78392F84"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4E0E652"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50,214 </w:t>
            </w:r>
          </w:p>
        </w:tc>
      </w:tr>
      <w:tr w:rsidR="00F04015" w:rsidRPr="00F04015" w14:paraId="049D899C" w14:textId="77777777" w:rsidTr="00F0401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600C8FD" w14:textId="77777777" w:rsidR="00F04015" w:rsidRPr="00F04015" w:rsidRDefault="00F04015" w:rsidP="00F04015">
            <w:pPr>
              <w:ind w:left="0"/>
              <w:jc w:val="center"/>
              <w:rPr>
                <w:rFonts w:ascii="Bookman Old Style" w:hAnsi="Bookman Old Style" w:cs="Arial"/>
                <w:sz w:val="12"/>
                <w:szCs w:val="12"/>
                <w:lang w:val="es-CO"/>
              </w:rPr>
            </w:pPr>
            <w:r w:rsidRPr="00F04015">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72B7199" w14:textId="77777777" w:rsidR="00F04015" w:rsidRPr="00F04015" w:rsidRDefault="00F04015" w:rsidP="00F04015">
            <w:pPr>
              <w:ind w:left="0"/>
              <w:rPr>
                <w:rFonts w:ascii="Bookman Old Style" w:hAnsi="Bookman Old Style" w:cs="Arial"/>
                <w:color w:val="000000"/>
                <w:sz w:val="12"/>
                <w:szCs w:val="12"/>
                <w:lang w:val="es-CO" w:eastAsia="es-CO"/>
              </w:rPr>
            </w:pPr>
            <w:r w:rsidRPr="00F04015">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8B1C356"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9FA265"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1,301 </w:t>
            </w:r>
          </w:p>
        </w:tc>
        <w:tc>
          <w:tcPr>
            <w:tcW w:w="390" w:type="pct"/>
            <w:tcBorders>
              <w:top w:val="nil"/>
              <w:left w:val="nil"/>
              <w:bottom w:val="single" w:sz="4" w:space="0" w:color="auto"/>
              <w:right w:val="single" w:sz="4" w:space="0" w:color="auto"/>
            </w:tcBorders>
            <w:shd w:val="clear" w:color="auto" w:fill="auto"/>
            <w:noWrap/>
            <w:vAlign w:val="center"/>
          </w:tcPr>
          <w:p w14:paraId="3525C29A"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A7537C"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2,827 </w:t>
            </w:r>
          </w:p>
        </w:tc>
        <w:tc>
          <w:tcPr>
            <w:tcW w:w="390" w:type="pct"/>
            <w:tcBorders>
              <w:top w:val="nil"/>
              <w:left w:val="nil"/>
              <w:bottom w:val="single" w:sz="4" w:space="0" w:color="auto"/>
              <w:right w:val="single" w:sz="4" w:space="0" w:color="auto"/>
            </w:tcBorders>
            <w:shd w:val="clear" w:color="auto" w:fill="auto"/>
            <w:noWrap/>
            <w:vAlign w:val="center"/>
          </w:tcPr>
          <w:p w14:paraId="223A5EBE"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515652"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3,086 </w:t>
            </w:r>
          </w:p>
        </w:tc>
        <w:tc>
          <w:tcPr>
            <w:tcW w:w="389" w:type="pct"/>
            <w:tcBorders>
              <w:top w:val="nil"/>
              <w:left w:val="nil"/>
              <w:bottom w:val="single" w:sz="4" w:space="0" w:color="auto"/>
              <w:right w:val="single" w:sz="4" w:space="0" w:color="auto"/>
            </w:tcBorders>
            <w:shd w:val="clear" w:color="auto" w:fill="auto"/>
            <w:noWrap/>
            <w:vAlign w:val="center"/>
          </w:tcPr>
          <w:p w14:paraId="2F696394"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1DEBCB"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3,086 </w:t>
            </w:r>
          </w:p>
        </w:tc>
        <w:tc>
          <w:tcPr>
            <w:tcW w:w="390" w:type="pct"/>
            <w:tcBorders>
              <w:top w:val="nil"/>
              <w:left w:val="nil"/>
              <w:bottom w:val="single" w:sz="4" w:space="0" w:color="auto"/>
              <w:right w:val="single" w:sz="4" w:space="0" w:color="auto"/>
            </w:tcBorders>
            <w:shd w:val="clear" w:color="auto" w:fill="auto"/>
            <w:noWrap/>
            <w:vAlign w:val="center"/>
          </w:tcPr>
          <w:p w14:paraId="0BEBD272"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F51117"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3,281 </w:t>
            </w:r>
          </w:p>
        </w:tc>
      </w:tr>
      <w:tr w:rsidR="00F04015" w:rsidRPr="00F04015" w14:paraId="209242B4" w14:textId="77777777" w:rsidTr="00F0401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AB4C8AA" w14:textId="77777777" w:rsidR="00F04015" w:rsidRPr="00F04015" w:rsidRDefault="00F04015" w:rsidP="00F04015">
            <w:pPr>
              <w:ind w:left="0"/>
              <w:jc w:val="center"/>
              <w:rPr>
                <w:rFonts w:ascii="Bookman Old Style" w:hAnsi="Bookman Old Style" w:cs="Arial"/>
                <w:sz w:val="12"/>
                <w:szCs w:val="12"/>
                <w:lang w:val="es-CO"/>
              </w:rPr>
            </w:pPr>
            <w:r w:rsidRPr="00F04015">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482F4ED" w14:textId="77777777" w:rsidR="00F04015" w:rsidRPr="00F04015" w:rsidRDefault="00F04015" w:rsidP="00F04015">
            <w:pPr>
              <w:ind w:left="0"/>
              <w:rPr>
                <w:rFonts w:ascii="Bookman Old Style" w:hAnsi="Bookman Old Style" w:cs="Arial"/>
                <w:color w:val="000000"/>
                <w:sz w:val="12"/>
                <w:szCs w:val="12"/>
                <w:lang w:val="es-CO" w:eastAsia="es-CO"/>
              </w:rPr>
            </w:pPr>
            <w:r w:rsidRPr="00F04015">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EFB19C3"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183CC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E1AB69"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79CFA9"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204B2E"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F0F3C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C62CB5"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ADF3CC"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6E9CF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89ABD8"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r>
      <w:tr w:rsidR="00F04015" w:rsidRPr="00F04015" w14:paraId="623C63D2" w14:textId="77777777" w:rsidTr="00F0401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615C6F0" w14:textId="77777777" w:rsidR="00F04015" w:rsidRPr="00F04015" w:rsidRDefault="00F04015" w:rsidP="00F04015">
            <w:pPr>
              <w:ind w:left="0"/>
              <w:jc w:val="center"/>
              <w:rPr>
                <w:rFonts w:ascii="Bookman Old Style" w:hAnsi="Bookman Old Style" w:cs="Arial"/>
                <w:sz w:val="12"/>
                <w:szCs w:val="12"/>
                <w:lang w:val="es-CO"/>
              </w:rPr>
            </w:pPr>
            <w:r w:rsidRPr="00F04015">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C7DACF8" w14:textId="77777777" w:rsidR="00F04015" w:rsidRPr="00F04015" w:rsidRDefault="00F04015" w:rsidP="00F04015">
            <w:pPr>
              <w:ind w:left="0"/>
              <w:rPr>
                <w:rFonts w:ascii="Bookman Old Style" w:hAnsi="Bookman Old Style" w:cs="Arial"/>
                <w:color w:val="000000"/>
                <w:sz w:val="12"/>
                <w:szCs w:val="12"/>
                <w:lang w:val="es-CO" w:eastAsia="es-CO"/>
              </w:rPr>
            </w:pPr>
            <w:r w:rsidRPr="00F04015">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C618061"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8704B8"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CCEDD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CE548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8ED5E7"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B0E499"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3E87B7"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E951EB"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F8876E"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703F61"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r>
      <w:tr w:rsidR="00F04015" w:rsidRPr="00F04015" w14:paraId="72A7DBB0" w14:textId="77777777" w:rsidTr="00F0401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1CE6B98" w14:textId="77777777" w:rsidR="00F04015" w:rsidRPr="00F04015" w:rsidRDefault="00F04015" w:rsidP="00F04015">
            <w:pPr>
              <w:ind w:left="0"/>
              <w:jc w:val="center"/>
              <w:rPr>
                <w:rFonts w:ascii="Bookman Old Style" w:hAnsi="Bookman Old Style" w:cs="Arial"/>
                <w:sz w:val="12"/>
                <w:szCs w:val="12"/>
                <w:lang w:val="es-CO"/>
              </w:rPr>
            </w:pPr>
            <w:r w:rsidRPr="00F04015">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7028D2C" w14:textId="77777777" w:rsidR="00F04015" w:rsidRPr="00F04015" w:rsidRDefault="00F04015" w:rsidP="00F04015">
            <w:pPr>
              <w:ind w:left="0"/>
              <w:rPr>
                <w:rFonts w:ascii="Bookman Old Style" w:hAnsi="Bookman Old Style" w:cs="Arial"/>
                <w:color w:val="000000"/>
                <w:sz w:val="12"/>
                <w:szCs w:val="12"/>
                <w:lang w:val="es-CO" w:eastAsia="es-CO"/>
              </w:rPr>
            </w:pPr>
            <w:r w:rsidRPr="00F04015">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7EE9A7E"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A98E85"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CD4761"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381D84"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D14385"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1814D1"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E3650E"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A8765D"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D1DB67"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DABD95"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r>
      <w:tr w:rsidR="00F04015" w:rsidRPr="00F04015" w14:paraId="35A4754E" w14:textId="77777777" w:rsidTr="00F0401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CA3D19F" w14:textId="77777777" w:rsidR="00F04015" w:rsidRPr="00F04015" w:rsidRDefault="00F04015" w:rsidP="00F04015">
            <w:pPr>
              <w:ind w:left="0"/>
              <w:jc w:val="center"/>
              <w:rPr>
                <w:rFonts w:ascii="Bookman Old Style" w:hAnsi="Bookman Old Style" w:cs="Arial"/>
                <w:sz w:val="12"/>
                <w:szCs w:val="12"/>
                <w:lang w:val="es-CO"/>
              </w:rPr>
            </w:pPr>
            <w:r w:rsidRPr="00F04015">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3AD7CC8" w14:textId="77777777" w:rsidR="00F04015" w:rsidRPr="00F04015" w:rsidRDefault="00F04015" w:rsidP="00F04015">
            <w:pPr>
              <w:ind w:left="0"/>
              <w:rPr>
                <w:rFonts w:ascii="Bookman Old Style" w:hAnsi="Bookman Old Style" w:cs="Arial"/>
                <w:color w:val="000000"/>
                <w:sz w:val="12"/>
                <w:szCs w:val="12"/>
                <w:lang w:val="es-CO" w:eastAsia="es-CO"/>
              </w:rPr>
            </w:pPr>
            <w:r w:rsidRPr="00F04015">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198CB17"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B4014D"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106,254</w:t>
            </w:r>
          </w:p>
        </w:tc>
        <w:tc>
          <w:tcPr>
            <w:tcW w:w="390" w:type="pct"/>
            <w:tcBorders>
              <w:top w:val="nil"/>
              <w:left w:val="nil"/>
              <w:bottom w:val="single" w:sz="4" w:space="0" w:color="auto"/>
              <w:right w:val="single" w:sz="4" w:space="0" w:color="auto"/>
            </w:tcBorders>
            <w:shd w:val="clear" w:color="auto" w:fill="auto"/>
            <w:noWrap/>
            <w:vAlign w:val="center"/>
          </w:tcPr>
          <w:p w14:paraId="2DA2DFE9"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C74A7B6"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155,204</w:t>
            </w:r>
          </w:p>
        </w:tc>
        <w:tc>
          <w:tcPr>
            <w:tcW w:w="390" w:type="pct"/>
            <w:tcBorders>
              <w:top w:val="nil"/>
              <w:left w:val="nil"/>
              <w:bottom w:val="single" w:sz="4" w:space="0" w:color="auto"/>
              <w:right w:val="single" w:sz="4" w:space="0" w:color="auto"/>
            </w:tcBorders>
            <w:shd w:val="clear" w:color="auto" w:fill="auto"/>
            <w:noWrap/>
            <w:vAlign w:val="center"/>
          </w:tcPr>
          <w:p w14:paraId="0252E88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1B05798"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169,563</w:t>
            </w:r>
          </w:p>
        </w:tc>
        <w:tc>
          <w:tcPr>
            <w:tcW w:w="389" w:type="pct"/>
            <w:tcBorders>
              <w:top w:val="nil"/>
              <w:left w:val="nil"/>
              <w:bottom w:val="single" w:sz="4" w:space="0" w:color="auto"/>
              <w:right w:val="single" w:sz="4" w:space="0" w:color="auto"/>
            </w:tcBorders>
            <w:shd w:val="clear" w:color="auto" w:fill="auto"/>
            <w:noWrap/>
            <w:vAlign w:val="center"/>
          </w:tcPr>
          <w:p w14:paraId="251D2B0E"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B09717B"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169,563</w:t>
            </w:r>
          </w:p>
        </w:tc>
        <w:tc>
          <w:tcPr>
            <w:tcW w:w="390" w:type="pct"/>
            <w:tcBorders>
              <w:top w:val="nil"/>
              <w:left w:val="nil"/>
              <w:bottom w:val="single" w:sz="4" w:space="0" w:color="auto"/>
              <w:right w:val="single" w:sz="4" w:space="0" w:color="auto"/>
            </w:tcBorders>
            <w:shd w:val="clear" w:color="auto" w:fill="auto"/>
            <w:noWrap/>
            <w:vAlign w:val="center"/>
          </w:tcPr>
          <w:p w14:paraId="64535AC4"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6CCDFE5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180,266</w:t>
            </w:r>
          </w:p>
        </w:tc>
      </w:tr>
      <w:tr w:rsidR="00F04015" w:rsidRPr="00F04015" w14:paraId="0A344C2B" w14:textId="77777777" w:rsidTr="00F0401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134EF4E" w14:textId="77777777" w:rsidR="00F04015" w:rsidRPr="00F04015" w:rsidRDefault="00F04015" w:rsidP="00F04015">
            <w:pPr>
              <w:ind w:left="0"/>
              <w:jc w:val="center"/>
              <w:rPr>
                <w:rFonts w:ascii="Bookman Old Style" w:hAnsi="Bookman Old Style" w:cs="Arial"/>
                <w:sz w:val="12"/>
                <w:szCs w:val="12"/>
                <w:lang w:val="es-CO"/>
              </w:rPr>
            </w:pPr>
            <w:r w:rsidRPr="00F04015">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6CD3F20" w14:textId="77777777" w:rsidR="00F04015" w:rsidRPr="00F04015" w:rsidRDefault="00F04015" w:rsidP="00F04015">
            <w:pPr>
              <w:ind w:left="0"/>
              <w:rPr>
                <w:rFonts w:ascii="Bookman Old Style" w:hAnsi="Bookman Old Style" w:cs="Arial"/>
                <w:color w:val="000000"/>
                <w:sz w:val="12"/>
                <w:szCs w:val="12"/>
                <w:lang w:val="es-CO" w:eastAsia="es-CO"/>
              </w:rPr>
            </w:pPr>
            <w:r w:rsidRPr="00F04015">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AFBACE1"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241B83"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406076"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C1499D"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31CF19"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E2BB5E"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3AAAFD"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BE7B55"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8E5A65"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72ED1D2"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r>
      <w:tr w:rsidR="00F04015" w:rsidRPr="00F04015" w14:paraId="2255B833" w14:textId="77777777" w:rsidTr="00F0401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35AD029" w14:textId="77777777" w:rsidR="00F04015" w:rsidRPr="00F04015" w:rsidRDefault="00F04015" w:rsidP="00F04015">
            <w:pPr>
              <w:ind w:left="0"/>
              <w:jc w:val="center"/>
              <w:rPr>
                <w:rFonts w:ascii="Bookman Old Style" w:hAnsi="Bookman Old Style" w:cs="Arial"/>
                <w:sz w:val="12"/>
                <w:szCs w:val="12"/>
                <w:lang w:val="es-CO"/>
              </w:rPr>
            </w:pPr>
            <w:r w:rsidRPr="00F04015">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DF073C3" w14:textId="77777777" w:rsidR="00F04015" w:rsidRPr="00F04015" w:rsidRDefault="00F04015" w:rsidP="00F04015">
            <w:pPr>
              <w:ind w:left="0"/>
              <w:rPr>
                <w:rFonts w:ascii="Bookman Old Style" w:hAnsi="Bookman Old Style" w:cs="Arial"/>
                <w:color w:val="000000"/>
                <w:sz w:val="12"/>
                <w:szCs w:val="12"/>
                <w:lang w:val="es-CO" w:eastAsia="es-CO"/>
              </w:rPr>
            </w:pPr>
            <w:r w:rsidRPr="00F04015">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C95C287"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5481D9"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061C47"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779D58"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DC12BC"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C780FF"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ACBA82"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7C0170"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501B66"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37FF9A"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 xml:space="preserve">- </w:t>
            </w:r>
          </w:p>
        </w:tc>
      </w:tr>
      <w:tr w:rsidR="00F04015" w:rsidRPr="00F04015" w14:paraId="170C9B98" w14:textId="77777777" w:rsidTr="00F0401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D883CBE" w14:textId="77777777" w:rsidR="00F04015" w:rsidRPr="00F04015" w:rsidRDefault="00F04015" w:rsidP="00F04015">
            <w:pPr>
              <w:ind w:left="0"/>
              <w:jc w:val="center"/>
              <w:rPr>
                <w:rFonts w:ascii="Bookman Old Style" w:hAnsi="Bookman Old Style" w:cs="Arial"/>
                <w:sz w:val="12"/>
                <w:szCs w:val="12"/>
                <w:lang w:val="es-CO"/>
              </w:rPr>
            </w:pPr>
            <w:r w:rsidRPr="00F04015">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E8F120C" w14:textId="77777777" w:rsidR="00F04015" w:rsidRPr="00F04015" w:rsidRDefault="00F04015" w:rsidP="00F04015">
            <w:pPr>
              <w:ind w:left="0"/>
              <w:rPr>
                <w:rFonts w:ascii="Bookman Old Style" w:hAnsi="Bookman Old Style" w:cs="Arial"/>
                <w:color w:val="000000"/>
                <w:sz w:val="12"/>
                <w:szCs w:val="12"/>
                <w:lang w:val="es-CO" w:eastAsia="es-CO"/>
              </w:rPr>
            </w:pPr>
            <w:r w:rsidRPr="00F04015">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1B44C12"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CD7362B"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745CB1D"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0B8DF9EB"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0B972CD"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57618C9"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EA1A997"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AF3E623"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9D0B636"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56EB2C3A" w14:textId="77777777" w:rsidR="00F04015" w:rsidRPr="00F04015" w:rsidRDefault="00F04015" w:rsidP="00F04015">
            <w:pPr>
              <w:ind w:left="0" w:hanging="14"/>
              <w:jc w:val="right"/>
              <w:rPr>
                <w:rFonts w:ascii="Bookman Old Style" w:hAnsi="Bookman Old Style" w:cs="Arial"/>
                <w:color w:val="000000"/>
                <w:sz w:val="12"/>
                <w:szCs w:val="12"/>
                <w:lang w:val="es-CO"/>
              </w:rPr>
            </w:pPr>
            <w:r w:rsidRPr="00F04015">
              <w:rPr>
                <w:rFonts w:ascii="Bookman Old Style" w:hAnsi="Bookman Old Style" w:cs="Arial"/>
                <w:color w:val="000000"/>
                <w:sz w:val="12"/>
                <w:szCs w:val="12"/>
                <w:lang w:val="es-CO"/>
              </w:rPr>
              <w:t>-</w:t>
            </w:r>
          </w:p>
        </w:tc>
      </w:tr>
      <w:tr w:rsidR="00F04015" w:rsidRPr="00F04015" w14:paraId="6EF9CA11" w14:textId="77777777" w:rsidTr="00F04015">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B9C69F" w14:textId="77777777" w:rsidR="00F04015" w:rsidRPr="00F04015" w:rsidRDefault="00F04015" w:rsidP="00F04015">
            <w:pPr>
              <w:ind w:left="0"/>
              <w:rPr>
                <w:rFonts w:ascii="Bookman Old Style" w:hAnsi="Bookman Old Style" w:cs="Arial"/>
                <w:b/>
                <w:color w:val="000000"/>
                <w:sz w:val="12"/>
                <w:szCs w:val="12"/>
                <w:lang w:val="es-CO" w:eastAsia="es-CO"/>
              </w:rPr>
            </w:pPr>
            <w:r w:rsidRPr="00F04015">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05A8A3" w14:textId="77777777" w:rsidR="00F04015" w:rsidRPr="00F04015" w:rsidRDefault="00F04015" w:rsidP="00F04015">
            <w:pPr>
              <w:ind w:left="0"/>
              <w:jc w:val="right"/>
              <w:rPr>
                <w:rFonts w:ascii="Bookman Old Style" w:hAnsi="Bookman Old Style" w:cs="Arial"/>
                <w:b/>
                <w:bCs/>
                <w:color w:val="000000"/>
                <w:sz w:val="12"/>
                <w:szCs w:val="12"/>
                <w:lang w:val="es-CO" w:eastAsia="es-CO"/>
              </w:rPr>
            </w:pPr>
            <w:r w:rsidRPr="00F04015">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235E1D" w14:textId="77777777" w:rsidR="00F04015" w:rsidRPr="00F04015" w:rsidRDefault="00F04015" w:rsidP="00F04015">
            <w:pPr>
              <w:ind w:left="0"/>
              <w:jc w:val="right"/>
              <w:rPr>
                <w:rFonts w:ascii="Bookman Old Style" w:hAnsi="Bookman Old Style" w:cs="Arial"/>
                <w:b/>
                <w:bCs/>
                <w:color w:val="000000"/>
                <w:sz w:val="12"/>
                <w:szCs w:val="12"/>
                <w:lang w:val="es-CO"/>
              </w:rPr>
            </w:pPr>
            <w:r w:rsidRPr="00F04015">
              <w:rPr>
                <w:rFonts w:ascii="Bookman Old Style" w:hAnsi="Bookman Old Style" w:cs="Arial"/>
                <w:b/>
                <w:bCs/>
                <w:color w:val="000000"/>
                <w:sz w:val="12"/>
                <w:szCs w:val="12"/>
                <w:lang w:val="es-CO"/>
              </w:rPr>
              <w:t xml:space="preserve">258,787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DE63C3" w14:textId="77777777" w:rsidR="00F04015" w:rsidRPr="00F04015" w:rsidRDefault="00F04015" w:rsidP="00F04015">
            <w:pPr>
              <w:ind w:left="0"/>
              <w:jc w:val="right"/>
              <w:rPr>
                <w:rFonts w:ascii="Bookman Old Style" w:hAnsi="Bookman Old Style" w:cs="Arial"/>
                <w:b/>
                <w:bCs/>
                <w:color w:val="000000"/>
                <w:sz w:val="12"/>
                <w:szCs w:val="12"/>
                <w:lang w:val="es-CO"/>
              </w:rPr>
            </w:pPr>
            <w:r w:rsidRPr="00F04015">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0A618E3" w14:textId="77777777" w:rsidR="00F04015" w:rsidRPr="00F04015" w:rsidRDefault="00F04015" w:rsidP="00F04015">
            <w:pPr>
              <w:ind w:left="0"/>
              <w:jc w:val="right"/>
              <w:rPr>
                <w:rFonts w:ascii="Bookman Old Style" w:hAnsi="Bookman Old Style" w:cs="Arial"/>
                <w:b/>
                <w:bCs/>
                <w:color w:val="000000"/>
                <w:sz w:val="12"/>
                <w:szCs w:val="12"/>
                <w:lang w:val="es-CO"/>
              </w:rPr>
            </w:pPr>
            <w:r w:rsidRPr="00F04015">
              <w:rPr>
                <w:rFonts w:ascii="Bookman Old Style" w:hAnsi="Bookman Old Style" w:cs="Arial"/>
                <w:b/>
                <w:bCs/>
                <w:color w:val="000000"/>
                <w:sz w:val="12"/>
                <w:szCs w:val="12"/>
                <w:lang w:val="es-CO"/>
              </w:rPr>
              <w:t xml:space="preserve">486,611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15AFA2" w14:textId="77777777" w:rsidR="00F04015" w:rsidRPr="00F04015" w:rsidRDefault="00F04015" w:rsidP="00F04015">
            <w:pPr>
              <w:ind w:left="0"/>
              <w:jc w:val="right"/>
              <w:rPr>
                <w:rFonts w:ascii="Bookman Old Style" w:hAnsi="Bookman Old Style" w:cs="Arial"/>
                <w:b/>
                <w:bCs/>
                <w:color w:val="000000"/>
                <w:sz w:val="12"/>
                <w:szCs w:val="12"/>
                <w:lang w:val="es-CO"/>
              </w:rPr>
            </w:pPr>
            <w:r w:rsidRPr="00F04015">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FF944C" w14:textId="77777777" w:rsidR="00F04015" w:rsidRPr="00F04015" w:rsidRDefault="00F04015" w:rsidP="00F04015">
            <w:pPr>
              <w:ind w:left="0"/>
              <w:jc w:val="right"/>
              <w:rPr>
                <w:rFonts w:ascii="Bookman Old Style" w:hAnsi="Bookman Old Style" w:cs="Arial"/>
                <w:b/>
                <w:bCs/>
                <w:color w:val="000000"/>
                <w:sz w:val="12"/>
                <w:szCs w:val="12"/>
                <w:lang w:val="es-CO"/>
              </w:rPr>
            </w:pPr>
            <w:r w:rsidRPr="00F04015">
              <w:rPr>
                <w:rFonts w:ascii="Bookman Old Style" w:hAnsi="Bookman Old Style" w:cs="Arial"/>
                <w:b/>
                <w:bCs/>
                <w:color w:val="000000"/>
                <w:sz w:val="12"/>
                <w:szCs w:val="12"/>
                <w:lang w:val="es-CO"/>
              </w:rPr>
              <w:t xml:space="preserve">505,198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E8F529" w14:textId="77777777" w:rsidR="00F04015" w:rsidRPr="00F04015" w:rsidRDefault="00F04015" w:rsidP="00F04015">
            <w:pPr>
              <w:ind w:left="0"/>
              <w:jc w:val="right"/>
              <w:rPr>
                <w:rFonts w:ascii="Bookman Old Style" w:hAnsi="Bookman Old Style" w:cs="Arial"/>
                <w:b/>
                <w:bCs/>
                <w:color w:val="000000"/>
                <w:sz w:val="12"/>
                <w:szCs w:val="12"/>
                <w:lang w:val="es-CO"/>
              </w:rPr>
            </w:pPr>
            <w:r w:rsidRPr="00F04015">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11FFA8" w14:textId="77777777" w:rsidR="00F04015" w:rsidRPr="00F04015" w:rsidRDefault="00F04015" w:rsidP="00F04015">
            <w:pPr>
              <w:ind w:left="0"/>
              <w:jc w:val="right"/>
              <w:rPr>
                <w:rFonts w:ascii="Bookman Old Style" w:hAnsi="Bookman Old Style" w:cs="Arial"/>
                <w:b/>
                <w:bCs/>
                <w:color w:val="000000"/>
                <w:sz w:val="12"/>
                <w:szCs w:val="12"/>
                <w:lang w:val="es-CO"/>
              </w:rPr>
            </w:pPr>
            <w:r w:rsidRPr="00F04015">
              <w:rPr>
                <w:rFonts w:ascii="Bookman Old Style" w:hAnsi="Bookman Old Style" w:cs="Arial"/>
                <w:b/>
                <w:bCs/>
                <w:color w:val="000000"/>
                <w:sz w:val="12"/>
                <w:szCs w:val="12"/>
                <w:lang w:val="es-CO"/>
              </w:rPr>
              <w:t xml:space="preserve">531,370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89C11A" w14:textId="77777777" w:rsidR="00F04015" w:rsidRPr="00F04015" w:rsidRDefault="00F04015" w:rsidP="00F04015">
            <w:pPr>
              <w:ind w:left="0"/>
              <w:jc w:val="right"/>
              <w:rPr>
                <w:rFonts w:ascii="Bookman Old Style" w:hAnsi="Bookman Old Style" w:cs="Arial"/>
                <w:b/>
                <w:bCs/>
                <w:color w:val="000000"/>
                <w:sz w:val="12"/>
                <w:szCs w:val="12"/>
                <w:lang w:val="es-CO"/>
              </w:rPr>
            </w:pPr>
            <w:r w:rsidRPr="00F04015">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C1B998" w14:textId="77777777" w:rsidR="00F04015" w:rsidRPr="00F04015" w:rsidRDefault="00F04015" w:rsidP="00F04015">
            <w:pPr>
              <w:ind w:left="0"/>
              <w:jc w:val="right"/>
              <w:rPr>
                <w:rFonts w:ascii="Bookman Old Style" w:hAnsi="Bookman Old Style" w:cs="Arial"/>
                <w:b/>
                <w:bCs/>
                <w:color w:val="000000"/>
                <w:sz w:val="12"/>
                <w:szCs w:val="12"/>
                <w:lang w:val="es-CO"/>
              </w:rPr>
            </w:pPr>
            <w:r w:rsidRPr="00F04015">
              <w:rPr>
                <w:rFonts w:ascii="Bookman Old Style" w:hAnsi="Bookman Old Style" w:cs="Arial"/>
                <w:b/>
                <w:bCs/>
                <w:color w:val="000000"/>
                <w:sz w:val="12"/>
                <w:szCs w:val="12"/>
                <w:lang w:val="es-CO"/>
              </w:rPr>
              <w:t xml:space="preserve">564,906 </w:t>
            </w:r>
          </w:p>
        </w:tc>
      </w:tr>
    </w:tbl>
    <w:p w14:paraId="32FDE9C1" w14:textId="51FD621C" w:rsidR="00FC0915" w:rsidRDefault="00FC0915"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133C5D" w:rsidRPr="00133C5D" w14:paraId="0658508F" w14:textId="77777777" w:rsidTr="00133C5D">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CE6E4A" w14:textId="77777777" w:rsidR="00133C5D" w:rsidRPr="00133C5D" w:rsidRDefault="00133C5D" w:rsidP="00133C5D">
            <w:pPr>
              <w:ind w:left="0"/>
              <w:rPr>
                <w:rFonts w:ascii="Bookman Old Style" w:hAnsi="Bookman Old Style" w:cs="Arial"/>
                <w:b/>
                <w:color w:val="000000"/>
                <w:sz w:val="12"/>
                <w:szCs w:val="12"/>
                <w:lang w:val="es-CO" w:eastAsia="es-CO"/>
              </w:rPr>
            </w:pPr>
            <w:r w:rsidRPr="00133C5D">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69EEAB" w14:textId="77777777" w:rsidR="00133C5D" w:rsidRPr="00133C5D" w:rsidRDefault="00133C5D" w:rsidP="00133C5D">
            <w:pPr>
              <w:ind w:left="0"/>
              <w:jc w:val="center"/>
              <w:rPr>
                <w:rFonts w:ascii="Bookman Old Style" w:hAnsi="Bookman Old Style" w:cs="Arial"/>
                <w:b/>
                <w:color w:val="000000"/>
                <w:sz w:val="12"/>
                <w:szCs w:val="12"/>
                <w:lang w:val="es-CO" w:eastAsia="es-CO"/>
              </w:rPr>
            </w:pPr>
            <w:r w:rsidRPr="00133C5D">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F5CB2C" w14:textId="77777777" w:rsidR="00133C5D" w:rsidRPr="00133C5D" w:rsidRDefault="00133C5D" w:rsidP="00133C5D">
            <w:pPr>
              <w:ind w:left="0"/>
              <w:jc w:val="center"/>
              <w:rPr>
                <w:rFonts w:ascii="Bookman Old Style" w:hAnsi="Bookman Old Style" w:cs="Arial"/>
                <w:b/>
                <w:color w:val="000000"/>
                <w:sz w:val="12"/>
                <w:szCs w:val="12"/>
                <w:lang w:val="es-CO" w:eastAsia="es-CO"/>
              </w:rPr>
            </w:pPr>
            <w:r w:rsidRPr="00133C5D">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680218B" w14:textId="77777777" w:rsidR="00133C5D" w:rsidRPr="00133C5D" w:rsidRDefault="00133C5D" w:rsidP="00133C5D">
            <w:pPr>
              <w:ind w:left="0"/>
              <w:jc w:val="center"/>
              <w:rPr>
                <w:rFonts w:ascii="Bookman Old Style" w:hAnsi="Bookman Old Style" w:cs="Arial"/>
                <w:b/>
                <w:color w:val="000000"/>
                <w:sz w:val="12"/>
                <w:szCs w:val="12"/>
                <w:lang w:val="es-CO" w:eastAsia="es-CO"/>
              </w:rPr>
            </w:pPr>
            <w:r w:rsidRPr="00133C5D">
              <w:rPr>
                <w:rFonts w:ascii="Bookman Old Style" w:hAnsi="Bookman Old Style" w:cs="Arial"/>
                <w:b/>
                <w:color w:val="000000"/>
                <w:sz w:val="12"/>
                <w:szCs w:val="12"/>
                <w:lang w:val="es-CO" w:eastAsia="es-CO"/>
              </w:rPr>
              <w:t>Año 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C937AB4" w14:textId="77777777" w:rsidR="00133C5D" w:rsidRPr="00133C5D" w:rsidRDefault="00133C5D" w:rsidP="00133C5D">
            <w:pPr>
              <w:ind w:left="0"/>
              <w:jc w:val="center"/>
              <w:rPr>
                <w:rFonts w:ascii="Bookman Old Style" w:hAnsi="Bookman Old Style" w:cs="Arial"/>
                <w:b/>
                <w:color w:val="000000"/>
                <w:sz w:val="12"/>
                <w:szCs w:val="12"/>
                <w:lang w:val="es-CO" w:eastAsia="es-CO"/>
              </w:rPr>
            </w:pPr>
            <w:r w:rsidRPr="00133C5D">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40D747D9" w14:textId="77777777" w:rsidR="00133C5D" w:rsidRPr="00133C5D" w:rsidRDefault="00133C5D" w:rsidP="00133C5D">
            <w:pPr>
              <w:ind w:left="0"/>
              <w:jc w:val="center"/>
              <w:rPr>
                <w:rFonts w:ascii="Bookman Old Style" w:hAnsi="Bookman Old Style" w:cs="Arial"/>
                <w:b/>
                <w:color w:val="000000"/>
                <w:sz w:val="12"/>
                <w:szCs w:val="12"/>
                <w:lang w:val="es-CO" w:eastAsia="es-CO"/>
              </w:rPr>
            </w:pPr>
            <w:r w:rsidRPr="00133C5D">
              <w:rPr>
                <w:rFonts w:ascii="Bookman Old Style" w:hAnsi="Bookman Old Style" w:cs="Arial"/>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1DEC1E6F" w14:textId="77777777" w:rsidR="00133C5D" w:rsidRPr="00133C5D" w:rsidRDefault="00133C5D" w:rsidP="00133C5D">
            <w:pPr>
              <w:ind w:left="0"/>
              <w:jc w:val="center"/>
              <w:rPr>
                <w:rFonts w:ascii="Bookman Old Style" w:hAnsi="Bookman Old Style" w:cs="Arial"/>
                <w:b/>
                <w:color w:val="000000"/>
                <w:sz w:val="12"/>
                <w:szCs w:val="12"/>
                <w:lang w:val="es-CO" w:eastAsia="es-CO"/>
              </w:rPr>
            </w:pPr>
            <w:r w:rsidRPr="00133C5D">
              <w:rPr>
                <w:rFonts w:ascii="Bookman Old Style" w:hAnsi="Bookman Old Style" w:cs="Arial"/>
                <w:b/>
                <w:color w:val="000000"/>
                <w:sz w:val="12"/>
                <w:szCs w:val="12"/>
                <w:lang w:val="es-CO" w:eastAsia="es-CO"/>
              </w:rPr>
              <w:t>Año 10</w:t>
            </w:r>
          </w:p>
        </w:tc>
      </w:tr>
      <w:tr w:rsidR="00133C5D" w:rsidRPr="00133C5D" w14:paraId="4540CE60" w14:textId="77777777" w:rsidTr="00133C5D">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173553" w14:textId="77777777" w:rsidR="00133C5D" w:rsidRPr="00133C5D" w:rsidRDefault="00133C5D" w:rsidP="00133C5D">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56D8B" w14:textId="77777777" w:rsidR="00133C5D" w:rsidRPr="00133C5D" w:rsidRDefault="00133C5D" w:rsidP="00133C5D">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5C2856C5" w14:textId="77777777" w:rsidR="00133C5D" w:rsidRPr="00133C5D" w:rsidRDefault="00133C5D" w:rsidP="00133C5D">
            <w:pPr>
              <w:ind w:left="0"/>
              <w:jc w:val="center"/>
              <w:rPr>
                <w:rFonts w:ascii="Bookman Old Style" w:hAnsi="Bookman Old Style" w:cs="Arial"/>
                <w:b/>
                <w:color w:val="000000"/>
                <w:sz w:val="10"/>
                <w:szCs w:val="10"/>
                <w:lang w:val="es-CO" w:eastAsia="es-CO"/>
              </w:rPr>
            </w:pPr>
            <w:r w:rsidRPr="00133C5D">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295A547" w14:textId="77777777" w:rsidR="00133C5D" w:rsidRPr="00133C5D" w:rsidRDefault="00133C5D" w:rsidP="00133C5D">
            <w:pPr>
              <w:ind w:left="0"/>
              <w:jc w:val="center"/>
              <w:rPr>
                <w:rFonts w:ascii="Bookman Old Style" w:hAnsi="Bookman Old Style" w:cs="Arial"/>
                <w:b/>
                <w:color w:val="000000"/>
                <w:sz w:val="10"/>
                <w:szCs w:val="10"/>
                <w:lang w:val="es-CO" w:eastAsia="es-CO"/>
              </w:rPr>
            </w:pPr>
            <w:r w:rsidRPr="00133C5D">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1F242E1" w14:textId="77777777" w:rsidR="00133C5D" w:rsidRPr="00133C5D" w:rsidRDefault="00133C5D" w:rsidP="00133C5D">
            <w:pPr>
              <w:ind w:left="0"/>
              <w:jc w:val="center"/>
              <w:rPr>
                <w:rFonts w:ascii="Bookman Old Style" w:hAnsi="Bookman Old Style" w:cs="Arial"/>
                <w:b/>
                <w:color w:val="000000"/>
                <w:sz w:val="10"/>
                <w:szCs w:val="10"/>
                <w:lang w:val="es-CO" w:eastAsia="es-CO"/>
              </w:rPr>
            </w:pPr>
            <w:r w:rsidRPr="00133C5D">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5FC5A0D" w14:textId="77777777" w:rsidR="00133C5D" w:rsidRPr="00133C5D" w:rsidRDefault="00133C5D" w:rsidP="00133C5D">
            <w:pPr>
              <w:ind w:left="0"/>
              <w:jc w:val="center"/>
              <w:rPr>
                <w:rFonts w:ascii="Bookman Old Style" w:hAnsi="Bookman Old Style" w:cs="Arial"/>
                <w:b/>
                <w:color w:val="000000"/>
                <w:sz w:val="10"/>
                <w:szCs w:val="10"/>
                <w:lang w:val="es-CO" w:eastAsia="es-CO"/>
              </w:rPr>
            </w:pPr>
            <w:r w:rsidRPr="00133C5D">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D1773ED" w14:textId="77777777" w:rsidR="00133C5D" w:rsidRPr="00133C5D" w:rsidRDefault="00133C5D" w:rsidP="00133C5D">
            <w:pPr>
              <w:ind w:left="0"/>
              <w:jc w:val="center"/>
              <w:rPr>
                <w:rFonts w:ascii="Bookman Old Style" w:hAnsi="Bookman Old Style" w:cs="Arial"/>
                <w:b/>
                <w:color w:val="000000"/>
                <w:sz w:val="10"/>
                <w:szCs w:val="10"/>
                <w:lang w:val="es-CO" w:eastAsia="es-CO"/>
              </w:rPr>
            </w:pPr>
            <w:r w:rsidRPr="00133C5D">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7C6FE59" w14:textId="77777777" w:rsidR="00133C5D" w:rsidRPr="00133C5D" w:rsidRDefault="00133C5D" w:rsidP="00133C5D">
            <w:pPr>
              <w:ind w:left="0"/>
              <w:jc w:val="center"/>
              <w:rPr>
                <w:rFonts w:ascii="Bookman Old Style" w:hAnsi="Bookman Old Style" w:cs="Arial"/>
                <w:b/>
                <w:color w:val="000000"/>
                <w:sz w:val="10"/>
                <w:szCs w:val="10"/>
                <w:lang w:val="es-CO" w:eastAsia="es-CO"/>
              </w:rPr>
            </w:pPr>
            <w:r w:rsidRPr="00133C5D">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08187F77" w14:textId="77777777" w:rsidR="00133C5D" w:rsidRPr="00133C5D" w:rsidRDefault="00133C5D" w:rsidP="00133C5D">
            <w:pPr>
              <w:ind w:left="0"/>
              <w:jc w:val="center"/>
              <w:rPr>
                <w:rFonts w:ascii="Bookman Old Style" w:hAnsi="Bookman Old Style" w:cs="Arial"/>
                <w:b/>
                <w:color w:val="000000"/>
                <w:sz w:val="10"/>
                <w:szCs w:val="10"/>
                <w:lang w:val="es-CO" w:eastAsia="es-CO"/>
              </w:rPr>
            </w:pPr>
            <w:r w:rsidRPr="00133C5D">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EDEB79F" w14:textId="77777777" w:rsidR="00133C5D" w:rsidRPr="00133C5D" w:rsidRDefault="00133C5D" w:rsidP="00133C5D">
            <w:pPr>
              <w:ind w:left="0"/>
              <w:jc w:val="center"/>
              <w:rPr>
                <w:rFonts w:ascii="Bookman Old Style" w:hAnsi="Bookman Old Style" w:cs="Arial"/>
                <w:b/>
                <w:color w:val="000000"/>
                <w:sz w:val="10"/>
                <w:szCs w:val="10"/>
                <w:lang w:val="es-CO" w:eastAsia="es-CO"/>
              </w:rPr>
            </w:pPr>
            <w:r w:rsidRPr="00133C5D">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1371BDD" w14:textId="77777777" w:rsidR="00133C5D" w:rsidRPr="00133C5D" w:rsidRDefault="00133C5D" w:rsidP="00133C5D">
            <w:pPr>
              <w:ind w:left="0"/>
              <w:jc w:val="center"/>
              <w:rPr>
                <w:rFonts w:ascii="Bookman Old Style" w:hAnsi="Bookman Old Style" w:cs="Arial"/>
                <w:b/>
                <w:color w:val="000000"/>
                <w:sz w:val="10"/>
                <w:szCs w:val="10"/>
                <w:lang w:val="es-CO" w:eastAsia="es-CO"/>
              </w:rPr>
            </w:pPr>
            <w:r w:rsidRPr="00133C5D">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2A34C39B" w14:textId="77777777" w:rsidR="00133C5D" w:rsidRPr="00133C5D" w:rsidRDefault="00133C5D" w:rsidP="00133C5D">
            <w:pPr>
              <w:ind w:left="0"/>
              <w:jc w:val="center"/>
              <w:rPr>
                <w:rFonts w:ascii="Bookman Old Style" w:hAnsi="Bookman Old Style" w:cs="Arial"/>
                <w:b/>
                <w:color w:val="000000"/>
                <w:sz w:val="10"/>
                <w:szCs w:val="10"/>
                <w:lang w:val="es-CO" w:eastAsia="es-CO"/>
              </w:rPr>
            </w:pPr>
            <w:r w:rsidRPr="00133C5D">
              <w:rPr>
                <w:rFonts w:ascii="Bookman Old Style" w:hAnsi="Bookman Old Style" w:cs="Arial"/>
                <w:b/>
                <w:color w:val="000000"/>
                <w:sz w:val="10"/>
                <w:szCs w:val="10"/>
                <w:lang w:val="es-CO" w:eastAsia="es-CO"/>
              </w:rPr>
              <w:t>Secundaria</w:t>
            </w:r>
          </w:p>
        </w:tc>
      </w:tr>
      <w:tr w:rsidR="00133C5D" w:rsidRPr="00133C5D" w14:paraId="3EE264DD" w14:textId="77777777" w:rsidTr="00133C5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23A1423" w14:textId="77777777" w:rsidR="00133C5D" w:rsidRPr="00133C5D" w:rsidRDefault="00133C5D" w:rsidP="00133C5D">
            <w:pPr>
              <w:ind w:left="0"/>
              <w:jc w:val="center"/>
              <w:rPr>
                <w:rFonts w:ascii="Bookman Old Style" w:hAnsi="Bookman Old Style" w:cs="Arial"/>
                <w:sz w:val="12"/>
                <w:szCs w:val="12"/>
                <w:lang w:val="es-CO"/>
              </w:rPr>
            </w:pPr>
            <w:r w:rsidRPr="00133C5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92365B1" w14:textId="77777777" w:rsidR="00133C5D" w:rsidRPr="00133C5D" w:rsidRDefault="00133C5D" w:rsidP="00133C5D">
            <w:pPr>
              <w:ind w:left="0"/>
              <w:rPr>
                <w:rFonts w:ascii="Bookman Old Style" w:hAnsi="Bookman Old Style" w:cs="Arial"/>
                <w:color w:val="000000"/>
                <w:sz w:val="12"/>
                <w:szCs w:val="12"/>
                <w:lang w:val="es-CO" w:eastAsia="es-CO"/>
              </w:rPr>
            </w:pPr>
            <w:r w:rsidRPr="00133C5D">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E01357C" w14:textId="77777777" w:rsidR="00133C5D" w:rsidRPr="00133C5D" w:rsidRDefault="00133C5D" w:rsidP="00133C5D">
            <w:pPr>
              <w:ind w:left="0" w:hanging="14"/>
              <w:jc w:val="right"/>
              <w:rPr>
                <w:rFonts w:ascii="Bookman Old Style" w:hAnsi="Bookman Old Style" w:cs="Arial"/>
                <w:color w:val="000000"/>
                <w:sz w:val="12"/>
                <w:szCs w:val="12"/>
                <w:lang w:val="es-CO" w:eastAsia="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6D8506"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402,646 </w:t>
            </w:r>
          </w:p>
        </w:tc>
        <w:tc>
          <w:tcPr>
            <w:tcW w:w="390" w:type="pct"/>
            <w:tcBorders>
              <w:top w:val="nil"/>
              <w:left w:val="nil"/>
              <w:bottom w:val="single" w:sz="4" w:space="0" w:color="auto"/>
              <w:right w:val="single" w:sz="4" w:space="0" w:color="auto"/>
            </w:tcBorders>
            <w:shd w:val="clear" w:color="auto" w:fill="auto"/>
            <w:noWrap/>
            <w:vAlign w:val="center"/>
          </w:tcPr>
          <w:p w14:paraId="0795331D"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D6A3A6"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421,826 </w:t>
            </w:r>
          </w:p>
        </w:tc>
        <w:tc>
          <w:tcPr>
            <w:tcW w:w="390" w:type="pct"/>
            <w:tcBorders>
              <w:top w:val="nil"/>
              <w:left w:val="nil"/>
              <w:bottom w:val="single" w:sz="4" w:space="0" w:color="auto"/>
              <w:right w:val="single" w:sz="4" w:space="0" w:color="auto"/>
            </w:tcBorders>
            <w:shd w:val="clear" w:color="auto" w:fill="auto"/>
            <w:noWrap/>
            <w:vAlign w:val="center"/>
          </w:tcPr>
          <w:p w14:paraId="2250CF0E"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2404F6"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441,136 </w:t>
            </w:r>
          </w:p>
        </w:tc>
        <w:tc>
          <w:tcPr>
            <w:tcW w:w="389" w:type="pct"/>
            <w:tcBorders>
              <w:top w:val="nil"/>
              <w:left w:val="nil"/>
              <w:bottom w:val="single" w:sz="4" w:space="0" w:color="auto"/>
              <w:right w:val="single" w:sz="4" w:space="0" w:color="auto"/>
            </w:tcBorders>
            <w:shd w:val="clear" w:color="auto" w:fill="auto"/>
            <w:noWrap/>
            <w:vAlign w:val="center"/>
          </w:tcPr>
          <w:p w14:paraId="2DDF16AD"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75C55C"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461,230 </w:t>
            </w:r>
          </w:p>
        </w:tc>
        <w:tc>
          <w:tcPr>
            <w:tcW w:w="390" w:type="pct"/>
            <w:tcBorders>
              <w:top w:val="nil"/>
              <w:left w:val="nil"/>
              <w:bottom w:val="single" w:sz="4" w:space="0" w:color="auto"/>
              <w:right w:val="single" w:sz="4" w:space="0" w:color="auto"/>
            </w:tcBorders>
            <w:shd w:val="clear" w:color="auto" w:fill="auto"/>
            <w:noWrap/>
            <w:vAlign w:val="center"/>
          </w:tcPr>
          <w:p w14:paraId="5B214472"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64BA414"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481,453 </w:t>
            </w:r>
          </w:p>
        </w:tc>
      </w:tr>
      <w:tr w:rsidR="00133C5D" w:rsidRPr="00133C5D" w14:paraId="2F1F6734" w14:textId="77777777" w:rsidTr="00133C5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E4444B6" w14:textId="77777777" w:rsidR="00133C5D" w:rsidRPr="00133C5D" w:rsidRDefault="00133C5D" w:rsidP="00133C5D">
            <w:pPr>
              <w:ind w:left="0"/>
              <w:jc w:val="center"/>
              <w:rPr>
                <w:rFonts w:ascii="Bookman Old Style" w:hAnsi="Bookman Old Style" w:cs="Arial"/>
                <w:sz w:val="12"/>
                <w:szCs w:val="12"/>
                <w:lang w:val="es-CO"/>
              </w:rPr>
            </w:pPr>
            <w:r w:rsidRPr="00133C5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C0CA619" w14:textId="77777777" w:rsidR="00133C5D" w:rsidRPr="00133C5D" w:rsidRDefault="00133C5D" w:rsidP="00133C5D">
            <w:pPr>
              <w:ind w:left="0"/>
              <w:rPr>
                <w:rFonts w:ascii="Bookman Old Style" w:hAnsi="Bookman Old Style" w:cs="Arial"/>
                <w:color w:val="000000"/>
                <w:sz w:val="12"/>
                <w:szCs w:val="12"/>
                <w:lang w:val="es-CO" w:eastAsia="es-CO"/>
              </w:rPr>
            </w:pPr>
            <w:r w:rsidRPr="00133C5D">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C4CFED3"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D8B44C"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346,646 </w:t>
            </w:r>
          </w:p>
        </w:tc>
        <w:tc>
          <w:tcPr>
            <w:tcW w:w="390" w:type="pct"/>
            <w:tcBorders>
              <w:top w:val="nil"/>
              <w:left w:val="nil"/>
              <w:bottom w:val="single" w:sz="4" w:space="0" w:color="auto"/>
              <w:right w:val="single" w:sz="4" w:space="0" w:color="auto"/>
            </w:tcBorders>
            <w:shd w:val="clear" w:color="auto" w:fill="auto"/>
            <w:noWrap/>
            <w:vAlign w:val="center"/>
          </w:tcPr>
          <w:p w14:paraId="4489CB09"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3EE2D2"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363,159 </w:t>
            </w:r>
          </w:p>
        </w:tc>
        <w:tc>
          <w:tcPr>
            <w:tcW w:w="390" w:type="pct"/>
            <w:tcBorders>
              <w:top w:val="nil"/>
              <w:left w:val="nil"/>
              <w:bottom w:val="single" w:sz="4" w:space="0" w:color="auto"/>
              <w:right w:val="single" w:sz="4" w:space="0" w:color="auto"/>
            </w:tcBorders>
            <w:shd w:val="clear" w:color="auto" w:fill="auto"/>
            <w:noWrap/>
            <w:vAlign w:val="center"/>
          </w:tcPr>
          <w:p w14:paraId="0890883B"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C6EF50"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379,783 </w:t>
            </w:r>
          </w:p>
        </w:tc>
        <w:tc>
          <w:tcPr>
            <w:tcW w:w="389" w:type="pct"/>
            <w:tcBorders>
              <w:top w:val="nil"/>
              <w:left w:val="nil"/>
              <w:bottom w:val="single" w:sz="4" w:space="0" w:color="auto"/>
              <w:right w:val="single" w:sz="4" w:space="0" w:color="auto"/>
            </w:tcBorders>
            <w:shd w:val="clear" w:color="auto" w:fill="auto"/>
            <w:noWrap/>
            <w:vAlign w:val="center"/>
          </w:tcPr>
          <w:p w14:paraId="09D7AC87"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027011"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397,082 </w:t>
            </w:r>
          </w:p>
        </w:tc>
        <w:tc>
          <w:tcPr>
            <w:tcW w:w="390" w:type="pct"/>
            <w:tcBorders>
              <w:top w:val="nil"/>
              <w:left w:val="nil"/>
              <w:bottom w:val="single" w:sz="4" w:space="0" w:color="auto"/>
              <w:right w:val="single" w:sz="4" w:space="0" w:color="auto"/>
            </w:tcBorders>
            <w:shd w:val="clear" w:color="auto" w:fill="auto"/>
            <w:noWrap/>
            <w:vAlign w:val="center"/>
          </w:tcPr>
          <w:p w14:paraId="2291F86C"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F3FC35"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414,493 </w:t>
            </w:r>
          </w:p>
        </w:tc>
      </w:tr>
      <w:tr w:rsidR="00133C5D" w:rsidRPr="00133C5D" w14:paraId="2F35C185" w14:textId="77777777" w:rsidTr="00133C5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2C70995" w14:textId="77777777" w:rsidR="00133C5D" w:rsidRPr="00133C5D" w:rsidRDefault="00133C5D" w:rsidP="00133C5D">
            <w:pPr>
              <w:ind w:left="0"/>
              <w:jc w:val="center"/>
              <w:rPr>
                <w:rFonts w:ascii="Bookman Old Style" w:hAnsi="Bookman Old Style" w:cs="Arial"/>
                <w:sz w:val="12"/>
                <w:szCs w:val="12"/>
                <w:lang w:val="es-CO"/>
              </w:rPr>
            </w:pPr>
            <w:r w:rsidRPr="00133C5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8C79537" w14:textId="77777777" w:rsidR="00133C5D" w:rsidRPr="00133C5D" w:rsidRDefault="00133C5D" w:rsidP="00133C5D">
            <w:pPr>
              <w:ind w:left="0"/>
              <w:rPr>
                <w:rFonts w:ascii="Bookman Old Style" w:hAnsi="Bookman Old Style" w:cs="Arial"/>
                <w:color w:val="000000"/>
                <w:sz w:val="12"/>
                <w:szCs w:val="12"/>
                <w:lang w:val="es-CO" w:eastAsia="es-CO"/>
              </w:rPr>
            </w:pPr>
            <w:r w:rsidRPr="00133C5D">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BB40AA9"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09F19F"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52,565 </w:t>
            </w:r>
          </w:p>
        </w:tc>
        <w:tc>
          <w:tcPr>
            <w:tcW w:w="390" w:type="pct"/>
            <w:tcBorders>
              <w:top w:val="nil"/>
              <w:left w:val="nil"/>
              <w:bottom w:val="single" w:sz="4" w:space="0" w:color="auto"/>
              <w:right w:val="single" w:sz="4" w:space="0" w:color="auto"/>
            </w:tcBorders>
            <w:shd w:val="clear" w:color="auto" w:fill="auto"/>
            <w:noWrap/>
            <w:vAlign w:val="center"/>
          </w:tcPr>
          <w:p w14:paraId="19876743"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912A9C"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55,069 </w:t>
            </w:r>
          </w:p>
        </w:tc>
        <w:tc>
          <w:tcPr>
            <w:tcW w:w="390" w:type="pct"/>
            <w:tcBorders>
              <w:top w:val="nil"/>
              <w:left w:val="nil"/>
              <w:bottom w:val="single" w:sz="4" w:space="0" w:color="auto"/>
              <w:right w:val="single" w:sz="4" w:space="0" w:color="auto"/>
            </w:tcBorders>
            <w:shd w:val="clear" w:color="auto" w:fill="auto"/>
            <w:noWrap/>
            <w:vAlign w:val="center"/>
          </w:tcPr>
          <w:p w14:paraId="2E1CA87F"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78D380"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57,590 </w:t>
            </w:r>
          </w:p>
        </w:tc>
        <w:tc>
          <w:tcPr>
            <w:tcW w:w="389" w:type="pct"/>
            <w:tcBorders>
              <w:top w:val="nil"/>
              <w:left w:val="nil"/>
              <w:bottom w:val="single" w:sz="4" w:space="0" w:color="auto"/>
              <w:right w:val="single" w:sz="4" w:space="0" w:color="auto"/>
            </w:tcBorders>
            <w:shd w:val="clear" w:color="auto" w:fill="auto"/>
            <w:noWrap/>
            <w:vAlign w:val="center"/>
          </w:tcPr>
          <w:p w14:paraId="6256944A"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83BCF7"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60,213 </w:t>
            </w:r>
          </w:p>
        </w:tc>
        <w:tc>
          <w:tcPr>
            <w:tcW w:w="390" w:type="pct"/>
            <w:tcBorders>
              <w:top w:val="nil"/>
              <w:left w:val="nil"/>
              <w:bottom w:val="single" w:sz="4" w:space="0" w:color="auto"/>
              <w:right w:val="single" w:sz="4" w:space="0" w:color="auto"/>
            </w:tcBorders>
            <w:shd w:val="clear" w:color="auto" w:fill="auto"/>
            <w:noWrap/>
            <w:vAlign w:val="center"/>
          </w:tcPr>
          <w:p w14:paraId="0EF520A8"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CF28719"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62,853 </w:t>
            </w:r>
          </w:p>
        </w:tc>
      </w:tr>
      <w:tr w:rsidR="00133C5D" w:rsidRPr="00133C5D" w14:paraId="282758B3" w14:textId="77777777" w:rsidTr="00133C5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C4DD379" w14:textId="77777777" w:rsidR="00133C5D" w:rsidRPr="00133C5D" w:rsidRDefault="00133C5D" w:rsidP="00133C5D">
            <w:pPr>
              <w:ind w:left="0"/>
              <w:jc w:val="center"/>
              <w:rPr>
                <w:rFonts w:ascii="Bookman Old Style" w:hAnsi="Bookman Old Style" w:cs="Arial"/>
                <w:sz w:val="12"/>
                <w:szCs w:val="12"/>
                <w:lang w:val="es-CO"/>
              </w:rPr>
            </w:pPr>
            <w:r w:rsidRPr="00133C5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0B69FBA" w14:textId="77777777" w:rsidR="00133C5D" w:rsidRPr="00133C5D" w:rsidRDefault="00133C5D" w:rsidP="00133C5D">
            <w:pPr>
              <w:ind w:left="0"/>
              <w:rPr>
                <w:rFonts w:ascii="Bookman Old Style" w:hAnsi="Bookman Old Style" w:cs="Arial"/>
                <w:color w:val="000000"/>
                <w:sz w:val="12"/>
                <w:szCs w:val="12"/>
                <w:lang w:val="es-CO" w:eastAsia="es-CO"/>
              </w:rPr>
            </w:pPr>
            <w:r w:rsidRPr="00133C5D">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91A6315"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580588"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3,435 </w:t>
            </w:r>
          </w:p>
        </w:tc>
        <w:tc>
          <w:tcPr>
            <w:tcW w:w="390" w:type="pct"/>
            <w:tcBorders>
              <w:top w:val="nil"/>
              <w:left w:val="nil"/>
              <w:bottom w:val="single" w:sz="4" w:space="0" w:color="auto"/>
              <w:right w:val="single" w:sz="4" w:space="0" w:color="auto"/>
            </w:tcBorders>
            <w:shd w:val="clear" w:color="auto" w:fill="auto"/>
            <w:noWrap/>
            <w:vAlign w:val="center"/>
          </w:tcPr>
          <w:p w14:paraId="0FD8F146"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ACCD1E"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3,598 </w:t>
            </w:r>
          </w:p>
        </w:tc>
        <w:tc>
          <w:tcPr>
            <w:tcW w:w="390" w:type="pct"/>
            <w:tcBorders>
              <w:top w:val="nil"/>
              <w:left w:val="nil"/>
              <w:bottom w:val="single" w:sz="4" w:space="0" w:color="auto"/>
              <w:right w:val="single" w:sz="4" w:space="0" w:color="auto"/>
            </w:tcBorders>
            <w:shd w:val="clear" w:color="auto" w:fill="auto"/>
            <w:noWrap/>
            <w:vAlign w:val="center"/>
          </w:tcPr>
          <w:p w14:paraId="5045C4B3"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97E7D6"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3,763 </w:t>
            </w:r>
          </w:p>
        </w:tc>
        <w:tc>
          <w:tcPr>
            <w:tcW w:w="389" w:type="pct"/>
            <w:tcBorders>
              <w:top w:val="nil"/>
              <w:left w:val="nil"/>
              <w:bottom w:val="single" w:sz="4" w:space="0" w:color="auto"/>
              <w:right w:val="single" w:sz="4" w:space="0" w:color="auto"/>
            </w:tcBorders>
            <w:shd w:val="clear" w:color="auto" w:fill="auto"/>
            <w:noWrap/>
            <w:vAlign w:val="center"/>
          </w:tcPr>
          <w:p w14:paraId="21A5CA4C"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4E7902"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3,935 </w:t>
            </w:r>
          </w:p>
        </w:tc>
        <w:tc>
          <w:tcPr>
            <w:tcW w:w="390" w:type="pct"/>
            <w:tcBorders>
              <w:top w:val="nil"/>
              <w:left w:val="nil"/>
              <w:bottom w:val="single" w:sz="4" w:space="0" w:color="auto"/>
              <w:right w:val="single" w:sz="4" w:space="0" w:color="auto"/>
            </w:tcBorders>
            <w:shd w:val="clear" w:color="auto" w:fill="auto"/>
            <w:noWrap/>
            <w:vAlign w:val="center"/>
          </w:tcPr>
          <w:p w14:paraId="0D8532CC"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FA7355"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4,107 </w:t>
            </w:r>
          </w:p>
        </w:tc>
      </w:tr>
      <w:tr w:rsidR="00133C5D" w:rsidRPr="00133C5D" w14:paraId="775C2AB2" w14:textId="77777777" w:rsidTr="00133C5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882962F" w14:textId="77777777" w:rsidR="00133C5D" w:rsidRPr="00133C5D" w:rsidRDefault="00133C5D" w:rsidP="00133C5D">
            <w:pPr>
              <w:ind w:left="0"/>
              <w:jc w:val="center"/>
              <w:rPr>
                <w:rFonts w:ascii="Bookman Old Style" w:hAnsi="Bookman Old Style" w:cs="Arial"/>
                <w:sz w:val="12"/>
                <w:szCs w:val="12"/>
                <w:lang w:val="es-CO"/>
              </w:rPr>
            </w:pPr>
            <w:r w:rsidRPr="00133C5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4C843AC" w14:textId="77777777" w:rsidR="00133C5D" w:rsidRPr="00133C5D" w:rsidRDefault="00133C5D" w:rsidP="00133C5D">
            <w:pPr>
              <w:ind w:left="0"/>
              <w:rPr>
                <w:rFonts w:ascii="Bookman Old Style" w:hAnsi="Bookman Old Style" w:cs="Arial"/>
                <w:color w:val="000000"/>
                <w:sz w:val="12"/>
                <w:szCs w:val="12"/>
                <w:lang w:val="es-CO" w:eastAsia="es-CO"/>
              </w:rPr>
            </w:pPr>
            <w:r w:rsidRPr="00133C5D">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1D8D29B"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147C31"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ED559D"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FA64DE"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FC63CC"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8D906E"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EAA799"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2C780B"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06015B"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66EE536"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r>
      <w:tr w:rsidR="00133C5D" w:rsidRPr="00133C5D" w14:paraId="17E2FA06" w14:textId="77777777" w:rsidTr="00133C5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5DEE5F4" w14:textId="77777777" w:rsidR="00133C5D" w:rsidRPr="00133C5D" w:rsidRDefault="00133C5D" w:rsidP="00133C5D">
            <w:pPr>
              <w:ind w:left="0"/>
              <w:jc w:val="center"/>
              <w:rPr>
                <w:rFonts w:ascii="Bookman Old Style" w:hAnsi="Bookman Old Style" w:cs="Arial"/>
                <w:sz w:val="12"/>
                <w:szCs w:val="12"/>
                <w:lang w:val="es-CO"/>
              </w:rPr>
            </w:pPr>
            <w:r w:rsidRPr="00133C5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3287BB5" w14:textId="77777777" w:rsidR="00133C5D" w:rsidRPr="00133C5D" w:rsidRDefault="00133C5D" w:rsidP="00133C5D">
            <w:pPr>
              <w:ind w:left="0"/>
              <w:rPr>
                <w:rFonts w:ascii="Bookman Old Style" w:hAnsi="Bookman Old Style" w:cs="Arial"/>
                <w:color w:val="000000"/>
                <w:sz w:val="12"/>
                <w:szCs w:val="12"/>
                <w:lang w:val="es-CO" w:eastAsia="es-CO"/>
              </w:rPr>
            </w:pPr>
            <w:r w:rsidRPr="00133C5D">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31EC630"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A60DF4"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7246D9"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14BA64"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3F53B6"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7B4E99"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83297D"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DB5515"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5BFB12"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BB9F81"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r>
      <w:tr w:rsidR="00133C5D" w:rsidRPr="00133C5D" w14:paraId="699F76CA" w14:textId="77777777" w:rsidTr="00133C5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99E69DB" w14:textId="77777777" w:rsidR="00133C5D" w:rsidRPr="00133C5D" w:rsidRDefault="00133C5D" w:rsidP="00133C5D">
            <w:pPr>
              <w:ind w:left="0"/>
              <w:jc w:val="center"/>
              <w:rPr>
                <w:rFonts w:ascii="Bookman Old Style" w:hAnsi="Bookman Old Style" w:cs="Arial"/>
                <w:sz w:val="12"/>
                <w:szCs w:val="12"/>
                <w:lang w:val="es-CO"/>
              </w:rPr>
            </w:pPr>
            <w:r w:rsidRPr="00133C5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D4FE0CE" w14:textId="77777777" w:rsidR="00133C5D" w:rsidRPr="00133C5D" w:rsidRDefault="00133C5D" w:rsidP="00133C5D">
            <w:pPr>
              <w:ind w:left="0"/>
              <w:rPr>
                <w:rFonts w:ascii="Bookman Old Style" w:hAnsi="Bookman Old Style" w:cs="Arial"/>
                <w:color w:val="000000"/>
                <w:sz w:val="12"/>
                <w:szCs w:val="12"/>
                <w:lang w:val="es-CO" w:eastAsia="es-CO"/>
              </w:rPr>
            </w:pPr>
            <w:r w:rsidRPr="00133C5D">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C702E8F"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B6D0C2"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736DC7"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475A2F"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5BB6B0"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7C29D8"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5E2E3F"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20D438"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7A3E10"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AABBDDC"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r>
      <w:tr w:rsidR="00133C5D" w:rsidRPr="00133C5D" w14:paraId="223A465B" w14:textId="77777777" w:rsidTr="00133C5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59D035E" w14:textId="77777777" w:rsidR="00133C5D" w:rsidRPr="00133C5D" w:rsidRDefault="00133C5D" w:rsidP="00133C5D">
            <w:pPr>
              <w:ind w:left="0"/>
              <w:jc w:val="center"/>
              <w:rPr>
                <w:rFonts w:ascii="Bookman Old Style" w:hAnsi="Bookman Old Style" w:cs="Arial"/>
                <w:sz w:val="12"/>
                <w:szCs w:val="12"/>
                <w:lang w:val="es-CO"/>
              </w:rPr>
            </w:pPr>
            <w:r w:rsidRPr="00133C5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396FAC7" w14:textId="77777777" w:rsidR="00133C5D" w:rsidRPr="00133C5D" w:rsidRDefault="00133C5D" w:rsidP="00133C5D">
            <w:pPr>
              <w:ind w:left="0"/>
              <w:rPr>
                <w:rFonts w:ascii="Bookman Old Style" w:hAnsi="Bookman Old Style" w:cs="Arial"/>
                <w:color w:val="000000"/>
                <w:sz w:val="12"/>
                <w:szCs w:val="12"/>
                <w:lang w:val="es-CO" w:eastAsia="es-CO"/>
              </w:rPr>
            </w:pPr>
            <w:r w:rsidRPr="00133C5D">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21F5EAA"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7F6658"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188,620</w:t>
            </w:r>
          </w:p>
        </w:tc>
        <w:tc>
          <w:tcPr>
            <w:tcW w:w="390" w:type="pct"/>
            <w:tcBorders>
              <w:top w:val="nil"/>
              <w:left w:val="nil"/>
              <w:bottom w:val="single" w:sz="4" w:space="0" w:color="auto"/>
              <w:right w:val="single" w:sz="4" w:space="0" w:color="auto"/>
            </w:tcBorders>
            <w:shd w:val="clear" w:color="auto" w:fill="auto"/>
            <w:noWrap/>
            <w:vAlign w:val="center"/>
          </w:tcPr>
          <w:p w14:paraId="3A85F57E"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027AD1A"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197,627</w:t>
            </w:r>
          </w:p>
        </w:tc>
        <w:tc>
          <w:tcPr>
            <w:tcW w:w="390" w:type="pct"/>
            <w:tcBorders>
              <w:top w:val="nil"/>
              <w:left w:val="nil"/>
              <w:bottom w:val="single" w:sz="4" w:space="0" w:color="auto"/>
              <w:right w:val="single" w:sz="4" w:space="0" w:color="auto"/>
            </w:tcBorders>
            <w:shd w:val="clear" w:color="auto" w:fill="auto"/>
            <w:noWrap/>
            <w:vAlign w:val="center"/>
          </w:tcPr>
          <w:p w14:paraId="4D289F7A"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A7AEDC7"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206,634</w:t>
            </w:r>
          </w:p>
        </w:tc>
        <w:tc>
          <w:tcPr>
            <w:tcW w:w="389" w:type="pct"/>
            <w:tcBorders>
              <w:top w:val="nil"/>
              <w:left w:val="nil"/>
              <w:bottom w:val="single" w:sz="4" w:space="0" w:color="auto"/>
              <w:right w:val="single" w:sz="4" w:space="0" w:color="auto"/>
            </w:tcBorders>
            <w:shd w:val="clear" w:color="auto" w:fill="auto"/>
            <w:noWrap/>
            <w:vAlign w:val="center"/>
          </w:tcPr>
          <w:p w14:paraId="4900B8B2"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BBA507E"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216,032</w:t>
            </w:r>
          </w:p>
        </w:tc>
        <w:tc>
          <w:tcPr>
            <w:tcW w:w="390" w:type="pct"/>
            <w:tcBorders>
              <w:top w:val="nil"/>
              <w:left w:val="nil"/>
              <w:bottom w:val="single" w:sz="4" w:space="0" w:color="auto"/>
              <w:right w:val="single" w:sz="4" w:space="0" w:color="auto"/>
            </w:tcBorders>
            <w:shd w:val="clear" w:color="auto" w:fill="auto"/>
            <w:noWrap/>
            <w:vAlign w:val="center"/>
          </w:tcPr>
          <w:p w14:paraId="75AEC4B7"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4CBDA39B"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225,561</w:t>
            </w:r>
          </w:p>
        </w:tc>
      </w:tr>
      <w:tr w:rsidR="00133C5D" w:rsidRPr="00133C5D" w14:paraId="5BCBED71" w14:textId="77777777" w:rsidTr="00133C5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0A9CAC1" w14:textId="77777777" w:rsidR="00133C5D" w:rsidRPr="00133C5D" w:rsidRDefault="00133C5D" w:rsidP="00133C5D">
            <w:pPr>
              <w:ind w:left="0"/>
              <w:jc w:val="center"/>
              <w:rPr>
                <w:rFonts w:ascii="Bookman Old Style" w:hAnsi="Bookman Old Style" w:cs="Arial"/>
                <w:sz w:val="12"/>
                <w:szCs w:val="12"/>
                <w:lang w:val="es-CO"/>
              </w:rPr>
            </w:pPr>
            <w:r w:rsidRPr="00133C5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CD422B4" w14:textId="77777777" w:rsidR="00133C5D" w:rsidRPr="00133C5D" w:rsidRDefault="00133C5D" w:rsidP="00133C5D">
            <w:pPr>
              <w:ind w:left="0"/>
              <w:rPr>
                <w:rFonts w:ascii="Bookman Old Style" w:hAnsi="Bookman Old Style" w:cs="Arial"/>
                <w:color w:val="000000"/>
                <w:sz w:val="12"/>
                <w:szCs w:val="12"/>
                <w:lang w:val="es-CO" w:eastAsia="es-CO"/>
              </w:rPr>
            </w:pPr>
            <w:r w:rsidRPr="00133C5D">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144565D"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B21B1B"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C6B53E"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2414F0"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44407B"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6AB448"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9302E6"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E31C1A"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B9F6AC"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4390D9C"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r>
      <w:tr w:rsidR="00133C5D" w:rsidRPr="00133C5D" w14:paraId="2C5A53FB" w14:textId="77777777" w:rsidTr="00133C5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960E4BD" w14:textId="77777777" w:rsidR="00133C5D" w:rsidRPr="00133C5D" w:rsidRDefault="00133C5D" w:rsidP="00133C5D">
            <w:pPr>
              <w:ind w:left="0"/>
              <w:jc w:val="center"/>
              <w:rPr>
                <w:rFonts w:ascii="Bookman Old Style" w:hAnsi="Bookman Old Style" w:cs="Arial"/>
                <w:sz w:val="12"/>
                <w:szCs w:val="12"/>
                <w:lang w:val="es-CO"/>
              </w:rPr>
            </w:pPr>
            <w:r w:rsidRPr="00133C5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533F496" w14:textId="77777777" w:rsidR="00133C5D" w:rsidRPr="00133C5D" w:rsidRDefault="00133C5D" w:rsidP="00133C5D">
            <w:pPr>
              <w:ind w:left="0"/>
              <w:rPr>
                <w:rFonts w:ascii="Bookman Old Style" w:hAnsi="Bookman Old Style" w:cs="Arial"/>
                <w:color w:val="000000"/>
                <w:sz w:val="12"/>
                <w:szCs w:val="12"/>
                <w:lang w:val="es-CO" w:eastAsia="es-CO"/>
              </w:rPr>
            </w:pPr>
            <w:r w:rsidRPr="00133C5D">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53AF4BC"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CBACC3"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AF6DDB"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167388"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5AF475"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61145C"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56B775"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C8D985"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4DB13D"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995368B"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 xml:space="preserve">- </w:t>
            </w:r>
          </w:p>
        </w:tc>
      </w:tr>
      <w:tr w:rsidR="00133C5D" w:rsidRPr="00133C5D" w14:paraId="64427F8D" w14:textId="77777777" w:rsidTr="00133C5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05483BA" w14:textId="77777777" w:rsidR="00133C5D" w:rsidRPr="00133C5D" w:rsidRDefault="00133C5D" w:rsidP="00133C5D">
            <w:pPr>
              <w:ind w:left="0"/>
              <w:jc w:val="center"/>
              <w:rPr>
                <w:rFonts w:ascii="Bookman Old Style" w:hAnsi="Bookman Old Style" w:cs="Arial"/>
                <w:sz w:val="12"/>
                <w:szCs w:val="12"/>
                <w:lang w:val="es-CO"/>
              </w:rPr>
            </w:pPr>
            <w:r w:rsidRPr="00133C5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54E2B3E" w14:textId="77777777" w:rsidR="00133C5D" w:rsidRPr="00133C5D" w:rsidRDefault="00133C5D" w:rsidP="00133C5D">
            <w:pPr>
              <w:ind w:left="0"/>
              <w:rPr>
                <w:rFonts w:ascii="Bookman Old Style" w:hAnsi="Bookman Old Style" w:cs="Arial"/>
                <w:color w:val="000000"/>
                <w:sz w:val="12"/>
                <w:szCs w:val="12"/>
                <w:lang w:val="es-CO" w:eastAsia="es-CO"/>
              </w:rPr>
            </w:pPr>
            <w:r w:rsidRPr="00133C5D">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2DDDDF7"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4990A8D"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E367115"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99D0367"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79858EA"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A97E252"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FD25168"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289F905"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223006C"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33D3ED47" w14:textId="77777777" w:rsidR="00133C5D" w:rsidRPr="00133C5D" w:rsidRDefault="00133C5D" w:rsidP="00133C5D">
            <w:pPr>
              <w:ind w:left="0" w:hanging="14"/>
              <w:jc w:val="right"/>
              <w:rPr>
                <w:rFonts w:ascii="Bookman Old Style" w:hAnsi="Bookman Old Style" w:cs="Arial"/>
                <w:color w:val="000000"/>
                <w:sz w:val="12"/>
                <w:szCs w:val="12"/>
                <w:lang w:val="es-CO"/>
              </w:rPr>
            </w:pPr>
            <w:r w:rsidRPr="00133C5D">
              <w:rPr>
                <w:rFonts w:ascii="Bookman Old Style" w:hAnsi="Bookman Old Style" w:cs="Arial"/>
                <w:color w:val="000000"/>
                <w:sz w:val="12"/>
                <w:szCs w:val="12"/>
                <w:lang w:val="es-CO"/>
              </w:rPr>
              <w:t>-</w:t>
            </w:r>
          </w:p>
        </w:tc>
      </w:tr>
      <w:tr w:rsidR="00133C5D" w:rsidRPr="00133C5D" w14:paraId="17A1060E" w14:textId="77777777" w:rsidTr="00133C5D">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243E5B" w14:textId="77777777" w:rsidR="00133C5D" w:rsidRPr="00133C5D" w:rsidRDefault="00133C5D" w:rsidP="00133C5D">
            <w:pPr>
              <w:ind w:left="0"/>
              <w:rPr>
                <w:rFonts w:ascii="Bookman Old Style" w:hAnsi="Bookman Old Style" w:cs="Arial"/>
                <w:b/>
                <w:color w:val="000000"/>
                <w:sz w:val="12"/>
                <w:szCs w:val="12"/>
                <w:lang w:val="es-CO" w:eastAsia="es-CO"/>
              </w:rPr>
            </w:pPr>
            <w:r w:rsidRPr="00133C5D">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7905BF" w14:textId="77777777" w:rsidR="00133C5D" w:rsidRPr="00133C5D" w:rsidRDefault="00133C5D" w:rsidP="00133C5D">
            <w:pPr>
              <w:ind w:left="0"/>
              <w:jc w:val="right"/>
              <w:rPr>
                <w:rFonts w:ascii="Bookman Old Style" w:hAnsi="Bookman Old Style" w:cs="Arial"/>
                <w:b/>
                <w:bCs/>
                <w:color w:val="000000"/>
                <w:sz w:val="12"/>
                <w:szCs w:val="12"/>
                <w:lang w:val="es-CO" w:eastAsia="es-CO"/>
              </w:rPr>
            </w:pPr>
            <w:r w:rsidRPr="00133C5D">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DE3E51" w14:textId="77777777" w:rsidR="00133C5D" w:rsidRPr="00133C5D" w:rsidRDefault="00133C5D" w:rsidP="00133C5D">
            <w:pPr>
              <w:ind w:left="0"/>
              <w:jc w:val="right"/>
              <w:rPr>
                <w:rFonts w:ascii="Bookman Old Style" w:hAnsi="Bookman Old Style" w:cs="Arial"/>
                <w:b/>
                <w:bCs/>
                <w:color w:val="000000"/>
                <w:sz w:val="12"/>
                <w:szCs w:val="12"/>
                <w:lang w:val="es-CO"/>
              </w:rPr>
            </w:pPr>
            <w:r w:rsidRPr="00133C5D">
              <w:rPr>
                <w:rFonts w:ascii="Bookman Old Style" w:hAnsi="Bookman Old Style" w:cs="Arial"/>
                <w:b/>
                <w:bCs/>
                <w:color w:val="000000"/>
                <w:sz w:val="12"/>
                <w:szCs w:val="12"/>
                <w:lang w:val="es-CO"/>
              </w:rPr>
              <w:t xml:space="preserve">591,266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09594F" w14:textId="77777777" w:rsidR="00133C5D" w:rsidRPr="00133C5D" w:rsidRDefault="00133C5D" w:rsidP="00133C5D">
            <w:pPr>
              <w:ind w:left="0"/>
              <w:jc w:val="right"/>
              <w:rPr>
                <w:rFonts w:ascii="Bookman Old Style" w:hAnsi="Bookman Old Style" w:cs="Arial"/>
                <w:b/>
                <w:bCs/>
                <w:color w:val="000000"/>
                <w:sz w:val="12"/>
                <w:szCs w:val="12"/>
                <w:lang w:val="es-CO"/>
              </w:rPr>
            </w:pPr>
            <w:r w:rsidRPr="00133C5D">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B3E1CB" w14:textId="77777777" w:rsidR="00133C5D" w:rsidRPr="00133C5D" w:rsidRDefault="00133C5D" w:rsidP="00133C5D">
            <w:pPr>
              <w:ind w:left="0"/>
              <w:jc w:val="right"/>
              <w:rPr>
                <w:rFonts w:ascii="Bookman Old Style" w:hAnsi="Bookman Old Style" w:cs="Arial"/>
                <w:b/>
                <w:bCs/>
                <w:color w:val="000000"/>
                <w:sz w:val="12"/>
                <w:szCs w:val="12"/>
                <w:lang w:val="es-CO"/>
              </w:rPr>
            </w:pPr>
            <w:r w:rsidRPr="00133C5D">
              <w:rPr>
                <w:rFonts w:ascii="Bookman Old Style" w:hAnsi="Bookman Old Style" w:cs="Arial"/>
                <w:b/>
                <w:bCs/>
                <w:color w:val="000000"/>
                <w:sz w:val="12"/>
                <w:szCs w:val="12"/>
                <w:lang w:val="es-CO"/>
              </w:rPr>
              <w:t xml:space="preserve">619,453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EA2E7E" w14:textId="77777777" w:rsidR="00133C5D" w:rsidRPr="00133C5D" w:rsidRDefault="00133C5D" w:rsidP="00133C5D">
            <w:pPr>
              <w:ind w:left="0"/>
              <w:jc w:val="right"/>
              <w:rPr>
                <w:rFonts w:ascii="Bookman Old Style" w:hAnsi="Bookman Old Style" w:cs="Arial"/>
                <w:b/>
                <w:bCs/>
                <w:color w:val="000000"/>
                <w:sz w:val="12"/>
                <w:szCs w:val="12"/>
                <w:lang w:val="es-CO"/>
              </w:rPr>
            </w:pPr>
            <w:r w:rsidRPr="00133C5D">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067A75" w14:textId="77777777" w:rsidR="00133C5D" w:rsidRPr="00133C5D" w:rsidRDefault="00133C5D" w:rsidP="00133C5D">
            <w:pPr>
              <w:ind w:left="0"/>
              <w:jc w:val="right"/>
              <w:rPr>
                <w:rFonts w:ascii="Bookman Old Style" w:hAnsi="Bookman Old Style" w:cs="Arial"/>
                <w:b/>
                <w:bCs/>
                <w:color w:val="000000"/>
                <w:sz w:val="12"/>
                <w:szCs w:val="12"/>
                <w:lang w:val="es-CO"/>
              </w:rPr>
            </w:pPr>
            <w:r w:rsidRPr="00133C5D">
              <w:rPr>
                <w:rFonts w:ascii="Bookman Old Style" w:hAnsi="Bookman Old Style" w:cs="Arial"/>
                <w:b/>
                <w:bCs/>
                <w:color w:val="000000"/>
                <w:sz w:val="12"/>
                <w:szCs w:val="12"/>
                <w:lang w:val="es-CO"/>
              </w:rPr>
              <w:t xml:space="preserve">647,770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949672" w14:textId="77777777" w:rsidR="00133C5D" w:rsidRPr="00133C5D" w:rsidRDefault="00133C5D" w:rsidP="00133C5D">
            <w:pPr>
              <w:ind w:left="0"/>
              <w:jc w:val="right"/>
              <w:rPr>
                <w:rFonts w:ascii="Bookman Old Style" w:hAnsi="Bookman Old Style" w:cs="Arial"/>
                <w:b/>
                <w:bCs/>
                <w:color w:val="000000"/>
                <w:sz w:val="12"/>
                <w:szCs w:val="12"/>
                <w:lang w:val="es-CO"/>
              </w:rPr>
            </w:pPr>
            <w:r w:rsidRPr="00133C5D">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5C793D" w14:textId="77777777" w:rsidR="00133C5D" w:rsidRPr="00133C5D" w:rsidRDefault="00133C5D" w:rsidP="00133C5D">
            <w:pPr>
              <w:ind w:left="0"/>
              <w:jc w:val="right"/>
              <w:rPr>
                <w:rFonts w:ascii="Bookman Old Style" w:hAnsi="Bookman Old Style" w:cs="Arial"/>
                <w:b/>
                <w:bCs/>
                <w:color w:val="000000"/>
                <w:sz w:val="12"/>
                <w:szCs w:val="12"/>
                <w:lang w:val="es-CO"/>
              </w:rPr>
            </w:pPr>
            <w:r w:rsidRPr="00133C5D">
              <w:rPr>
                <w:rFonts w:ascii="Bookman Old Style" w:hAnsi="Bookman Old Style" w:cs="Arial"/>
                <w:b/>
                <w:bCs/>
                <w:color w:val="000000"/>
                <w:sz w:val="12"/>
                <w:szCs w:val="12"/>
                <w:lang w:val="es-CO"/>
              </w:rPr>
              <w:t xml:space="preserve">677,262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A41398" w14:textId="77777777" w:rsidR="00133C5D" w:rsidRPr="00133C5D" w:rsidRDefault="00133C5D" w:rsidP="00133C5D">
            <w:pPr>
              <w:ind w:left="0"/>
              <w:jc w:val="right"/>
              <w:rPr>
                <w:rFonts w:ascii="Bookman Old Style" w:hAnsi="Bookman Old Style" w:cs="Arial"/>
                <w:b/>
                <w:bCs/>
                <w:color w:val="000000"/>
                <w:sz w:val="12"/>
                <w:szCs w:val="12"/>
                <w:lang w:val="es-CO"/>
              </w:rPr>
            </w:pPr>
            <w:r w:rsidRPr="00133C5D">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908090" w14:textId="77777777" w:rsidR="00133C5D" w:rsidRPr="00133C5D" w:rsidRDefault="00133C5D" w:rsidP="00133C5D">
            <w:pPr>
              <w:ind w:left="0"/>
              <w:jc w:val="right"/>
              <w:rPr>
                <w:rFonts w:ascii="Bookman Old Style" w:hAnsi="Bookman Old Style" w:cs="Arial"/>
                <w:b/>
                <w:bCs/>
                <w:color w:val="000000"/>
                <w:sz w:val="12"/>
                <w:szCs w:val="12"/>
                <w:lang w:val="es-CO"/>
              </w:rPr>
            </w:pPr>
            <w:r w:rsidRPr="00133C5D">
              <w:rPr>
                <w:rFonts w:ascii="Bookman Old Style" w:hAnsi="Bookman Old Style" w:cs="Arial"/>
                <w:b/>
                <w:bCs/>
                <w:color w:val="000000"/>
                <w:sz w:val="12"/>
                <w:szCs w:val="12"/>
                <w:lang w:val="es-CO"/>
              </w:rPr>
              <w:t xml:space="preserve">707,014 </w:t>
            </w:r>
          </w:p>
        </w:tc>
      </w:tr>
    </w:tbl>
    <w:p w14:paraId="35C41241" w14:textId="3DFD1C35" w:rsidR="004B3313" w:rsidRDefault="004B3313"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4B3313" w:rsidRPr="004B3313" w14:paraId="18A6A2C2" w14:textId="77777777" w:rsidTr="004B3313">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F766B9" w14:textId="77777777" w:rsidR="004B3313" w:rsidRPr="004B3313" w:rsidRDefault="004B3313" w:rsidP="004B3313">
            <w:pPr>
              <w:ind w:left="0"/>
              <w:rPr>
                <w:rFonts w:ascii="Bookman Old Style" w:hAnsi="Bookman Old Style" w:cs="Arial"/>
                <w:b/>
                <w:color w:val="000000"/>
                <w:sz w:val="12"/>
                <w:szCs w:val="12"/>
                <w:lang w:val="es-CO" w:eastAsia="es-CO"/>
              </w:rPr>
            </w:pPr>
            <w:r w:rsidRPr="004B3313">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2C91B0" w14:textId="77777777" w:rsidR="004B3313" w:rsidRPr="004B3313" w:rsidRDefault="004B3313" w:rsidP="004B3313">
            <w:pPr>
              <w:ind w:left="0"/>
              <w:jc w:val="center"/>
              <w:rPr>
                <w:rFonts w:ascii="Bookman Old Style" w:hAnsi="Bookman Old Style" w:cs="Arial"/>
                <w:b/>
                <w:color w:val="000000"/>
                <w:sz w:val="12"/>
                <w:szCs w:val="12"/>
                <w:lang w:val="es-CO" w:eastAsia="es-CO"/>
              </w:rPr>
            </w:pPr>
            <w:r w:rsidRPr="004B3313">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ADDD58A" w14:textId="77777777" w:rsidR="004B3313" w:rsidRPr="004B3313" w:rsidRDefault="004B3313" w:rsidP="004B3313">
            <w:pPr>
              <w:ind w:left="0"/>
              <w:jc w:val="center"/>
              <w:rPr>
                <w:rFonts w:ascii="Bookman Old Style" w:hAnsi="Bookman Old Style" w:cs="Arial"/>
                <w:b/>
                <w:color w:val="000000"/>
                <w:sz w:val="12"/>
                <w:szCs w:val="12"/>
                <w:lang w:val="es-CO" w:eastAsia="es-CO"/>
              </w:rPr>
            </w:pPr>
            <w:r w:rsidRPr="004B3313">
              <w:rPr>
                <w:rFonts w:ascii="Bookman Old Style" w:hAnsi="Bookman Old Style"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5B560FB5" w14:textId="77777777" w:rsidR="004B3313" w:rsidRPr="004B3313" w:rsidRDefault="004B3313" w:rsidP="004B3313">
            <w:pPr>
              <w:ind w:left="0"/>
              <w:jc w:val="center"/>
              <w:rPr>
                <w:rFonts w:ascii="Bookman Old Style" w:hAnsi="Bookman Old Style" w:cs="Arial"/>
                <w:b/>
                <w:color w:val="000000"/>
                <w:sz w:val="12"/>
                <w:szCs w:val="12"/>
                <w:lang w:val="es-CO" w:eastAsia="es-CO"/>
              </w:rPr>
            </w:pPr>
            <w:r w:rsidRPr="004B3313">
              <w:rPr>
                <w:rFonts w:ascii="Bookman Old Style" w:hAnsi="Bookman Old Style"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0FA58745" w14:textId="77777777" w:rsidR="004B3313" w:rsidRPr="004B3313" w:rsidRDefault="004B3313" w:rsidP="004B3313">
            <w:pPr>
              <w:ind w:left="0"/>
              <w:jc w:val="center"/>
              <w:rPr>
                <w:rFonts w:ascii="Bookman Old Style" w:hAnsi="Bookman Old Style" w:cs="Arial"/>
                <w:b/>
                <w:color w:val="000000"/>
                <w:sz w:val="12"/>
                <w:szCs w:val="12"/>
                <w:lang w:val="es-CO" w:eastAsia="es-CO"/>
              </w:rPr>
            </w:pPr>
            <w:r w:rsidRPr="004B3313">
              <w:rPr>
                <w:rFonts w:ascii="Bookman Old Style" w:hAnsi="Bookman Old Style"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5C4326D9" w14:textId="77777777" w:rsidR="004B3313" w:rsidRPr="004B3313" w:rsidRDefault="004B3313" w:rsidP="004B3313">
            <w:pPr>
              <w:ind w:left="0"/>
              <w:jc w:val="center"/>
              <w:rPr>
                <w:rFonts w:ascii="Bookman Old Style" w:hAnsi="Bookman Old Style" w:cs="Arial"/>
                <w:b/>
                <w:color w:val="000000"/>
                <w:sz w:val="12"/>
                <w:szCs w:val="12"/>
                <w:lang w:val="es-CO" w:eastAsia="es-CO"/>
              </w:rPr>
            </w:pPr>
            <w:r w:rsidRPr="004B3313">
              <w:rPr>
                <w:rFonts w:ascii="Bookman Old Style" w:hAnsi="Bookman Old Style"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1736494C" w14:textId="77777777" w:rsidR="004B3313" w:rsidRPr="004B3313" w:rsidRDefault="004B3313" w:rsidP="004B3313">
            <w:pPr>
              <w:ind w:left="0"/>
              <w:jc w:val="center"/>
              <w:rPr>
                <w:rFonts w:ascii="Bookman Old Style" w:hAnsi="Bookman Old Style" w:cs="Arial"/>
                <w:b/>
                <w:color w:val="000000"/>
                <w:sz w:val="12"/>
                <w:szCs w:val="12"/>
                <w:lang w:val="es-CO" w:eastAsia="es-CO"/>
              </w:rPr>
            </w:pPr>
            <w:r w:rsidRPr="004B3313">
              <w:rPr>
                <w:rFonts w:ascii="Bookman Old Style" w:hAnsi="Bookman Old Style" w:cs="Arial"/>
                <w:b/>
                <w:color w:val="000000"/>
                <w:sz w:val="12"/>
                <w:szCs w:val="12"/>
                <w:lang w:val="es-CO" w:eastAsia="es-CO"/>
              </w:rPr>
              <w:t>Año 15</w:t>
            </w:r>
          </w:p>
        </w:tc>
      </w:tr>
      <w:tr w:rsidR="004B3313" w:rsidRPr="004B3313" w14:paraId="5D1C962B" w14:textId="77777777" w:rsidTr="004B3313">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BE9E27" w14:textId="77777777" w:rsidR="004B3313" w:rsidRPr="004B3313" w:rsidRDefault="004B3313" w:rsidP="004B3313">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6286A" w14:textId="77777777" w:rsidR="004B3313" w:rsidRPr="004B3313" w:rsidRDefault="004B3313" w:rsidP="004B3313">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4F095A13" w14:textId="77777777" w:rsidR="004B3313" w:rsidRPr="004B3313" w:rsidRDefault="004B3313" w:rsidP="004B3313">
            <w:pPr>
              <w:ind w:left="0"/>
              <w:jc w:val="center"/>
              <w:rPr>
                <w:rFonts w:ascii="Bookman Old Style" w:hAnsi="Bookman Old Style" w:cs="Arial"/>
                <w:b/>
                <w:color w:val="000000"/>
                <w:sz w:val="10"/>
                <w:szCs w:val="10"/>
                <w:lang w:val="es-CO" w:eastAsia="es-CO"/>
              </w:rPr>
            </w:pPr>
            <w:r w:rsidRPr="004B3313">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4D17693" w14:textId="77777777" w:rsidR="004B3313" w:rsidRPr="004B3313" w:rsidRDefault="004B3313" w:rsidP="004B3313">
            <w:pPr>
              <w:ind w:left="0"/>
              <w:jc w:val="center"/>
              <w:rPr>
                <w:rFonts w:ascii="Bookman Old Style" w:hAnsi="Bookman Old Style" w:cs="Arial"/>
                <w:b/>
                <w:color w:val="000000"/>
                <w:sz w:val="10"/>
                <w:szCs w:val="10"/>
                <w:lang w:val="es-CO" w:eastAsia="es-CO"/>
              </w:rPr>
            </w:pPr>
            <w:r w:rsidRPr="004B3313">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2BEBFEA" w14:textId="77777777" w:rsidR="004B3313" w:rsidRPr="004B3313" w:rsidRDefault="004B3313" w:rsidP="004B3313">
            <w:pPr>
              <w:ind w:left="0"/>
              <w:jc w:val="center"/>
              <w:rPr>
                <w:rFonts w:ascii="Bookman Old Style" w:hAnsi="Bookman Old Style" w:cs="Arial"/>
                <w:b/>
                <w:color w:val="000000"/>
                <w:sz w:val="10"/>
                <w:szCs w:val="10"/>
                <w:lang w:val="es-CO" w:eastAsia="es-CO"/>
              </w:rPr>
            </w:pPr>
            <w:r w:rsidRPr="004B3313">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4AD55E08" w14:textId="77777777" w:rsidR="004B3313" w:rsidRPr="004B3313" w:rsidRDefault="004B3313" w:rsidP="004B3313">
            <w:pPr>
              <w:ind w:left="0"/>
              <w:jc w:val="center"/>
              <w:rPr>
                <w:rFonts w:ascii="Bookman Old Style" w:hAnsi="Bookman Old Style" w:cs="Arial"/>
                <w:b/>
                <w:color w:val="000000"/>
                <w:sz w:val="10"/>
                <w:szCs w:val="10"/>
                <w:lang w:val="es-CO" w:eastAsia="es-CO"/>
              </w:rPr>
            </w:pPr>
            <w:r w:rsidRPr="004B3313">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6853391" w14:textId="77777777" w:rsidR="004B3313" w:rsidRPr="004B3313" w:rsidRDefault="004B3313" w:rsidP="004B3313">
            <w:pPr>
              <w:ind w:left="0"/>
              <w:jc w:val="center"/>
              <w:rPr>
                <w:rFonts w:ascii="Bookman Old Style" w:hAnsi="Bookman Old Style" w:cs="Arial"/>
                <w:b/>
                <w:color w:val="000000"/>
                <w:sz w:val="10"/>
                <w:szCs w:val="10"/>
                <w:lang w:val="es-CO" w:eastAsia="es-CO"/>
              </w:rPr>
            </w:pPr>
            <w:r w:rsidRPr="004B3313">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F1839A2" w14:textId="77777777" w:rsidR="004B3313" w:rsidRPr="004B3313" w:rsidRDefault="004B3313" w:rsidP="004B3313">
            <w:pPr>
              <w:ind w:left="0"/>
              <w:jc w:val="center"/>
              <w:rPr>
                <w:rFonts w:ascii="Bookman Old Style" w:hAnsi="Bookman Old Style" w:cs="Arial"/>
                <w:b/>
                <w:color w:val="000000"/>
                <w:sz w:val="10"/>
                <w:szCs w:val="10"/>
                <w:lang w:val="es-CO" w:eastAsia="es-CO"/>
              </w:rPr>
            </w:pPr>
            <w:r w:rsidRPr="004B3313">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0F67F4B7" w14:textId="77777777" w:rsidR="004B3313" w:rsidRPr="004B3313" w:rsidRDefault="004B3313" w:rsidP="004B3313">
            <w:pPr>
              <w:ind w:left="0"/>
              <w:jc w:val="center"/>
              <w:rPr>
                <w:rFonts w:ascii="Bookman Old Style" w:hAnsi="Bookman Old Style" w:cs="Arial"/>
                <w:b/>
                <w:color w:val="000000"/>
                <w:sz w:val="10"/>
                <w:szCs w:val="10"/>
                <w:lang w:val="es-CO" w:eastAsia="es-CO"/>
              </w:rPr>
            </w:pPr>
            <w:r w:rsidRPr="004B3313">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223C382" w14:textId="77777777" w:rsidR="004B3313" w:rsidRPr="004B3313" w:rsidRDefault="004B3313" w:rsidP="004B3313">
            <w:pPr>
              <w:ind w:left="0"/>
              <w:jc w:val="center"/>
              <w:rPr>
                <w:rFonts w:ascii="Bookman Old Style" w:hAnsi="Bookman Old Style" w:cs="Arial"/>
                <w:b/>
                <w:color w:val="000000"/>
                <w:sz w:val="10"/>
                <w:szCs w:val="10"/>
                <w:lang w:val="es-CO" w:eastAsia="es-CO"/>
              </w:rPr>
            </w:pPr>
            <w:r w:rsidRPr="004B3313">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1102073" w14:textId="77777777" w:rsidR="004B3313" w:rsidRPr="004B3313" w:rsidRDefault="004B3313" w:rsidP="004B3313">
            <w:pPr>
              <w:ind w:left="0"/>
              <w:jc w:val="center"/>
              <w:rPr>
                <w:rFonts w:ascii="Bookman Old Style" w:hAnsi="Bookman Old Style" w:cs="Arial"/>
                <w:b/>
                <w:color w:val="000000"/>
                <w:sz w:val="10"/>
                <w:szCs w:val="10"/>
                <w:lang w:val="es-CO" w:eastAsia="es-CO"/>
              </w:rPr>
            </w:pPr>
            <w:r w:rsidRPr="004B3313">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72B9CDE4" w14:textId="77777777" w:rsidR="004B3313" w:rsidRPr="004B3313" w:rsidRDefault="004B3313" w:rsidP="004B3313">
            <w:pPr>
              <w:ind w:left="0"/>
              <w:jc w:val="center"/>
              <w:rPr>
                <w:rFonts w:ascii="Bookman Old Style" w:hAnsi="Bookman Old Style" w:cs="Arial"/>
                <w:b/>
                <w:color w:val="000000"/>
                <w:sz w:val="10"/>
                <w:szCs w:val="10"/>
                <w:lang w:val="es-CO" w:eastAsia="es-CO"/>
              </w:rPr>
            </w:pPr>
            <w:r w:rsidRPr="004B3313">
              <w:rPr>
                <w:rFonts w:ascii="Bookman Old Style" w:hAnsi="Bookman Old Style" w:cs="Arial"/>
                <w:b/>
                <w:color w:val="000000"/>
                <w:sz w:val="10"/>
                <w:szCs w:val="10"/>
                <w:lang w:val="es-CO" w:eastAsia="es-CO"/>
              </w:rPr>
              <w:t>Secundaria</w:t>
            </w:r>
          </w:p>
        </w:tc>
      </w:tr>
      <w:tr w:rsidR="004B3313" w:rsidRPr="004B3313" w14:paraId="1302B01B" w14:textId="77777777" w:rsidTr="004B331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CB9D0A8" w14:textId="77777777" w:rsidR="004B3313" w:rsidRPr="004B3313" w:rsidRDefault="004B3313" w:rsidP="004B3313">
            <w:pPr>
              <w:ind w:left="0"/>
              <w:jc w:val="center"/>
              <w:rPr>
                <w:rFonts w:ascii="Bookman Old Style" w:hAnsi="Bookman Old Style" w:cs="Arial"/>
                <w:sz w:val="12"/>
                <w:szCs w:val="12"/>
                <w:lang w:val="es-CO"/>
              </w:rPr>
            </w:pPr>
            <w:r w:rsidRPr="004B3313">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F86791F" w14:textId="77777777" w:rsidR="004B3313" w:rsidRPr="004B3313" w:rsidRDefault="004B3313" w:rsidP="004B3313">
            <w:pPr>
              <w:ind w:left="0"/>
              <w:rPr>
                <w:rFonts w:ascii="Bookman Old Style" w:hAnsi="Bookman Old Style" w:cs="Arial"/>
                <w:color w:val="000000"/>
                <w:sz w:val="12"/>
                <w:szCs w:val="12"/>
                <w:lang w:val="es-CO" w:eastAsia="es-CO"/>
              </w:rPr>
            </w:pPr>
            <w:r w:rsidRPr="004B3313">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4E18E07" w14:textId="77777777" w:rsidR="004B3313" w:rsidRPr="004B3313" w:rsidRDefault="004B3313" w:rsidP="004B3313">
            <w:pPr>
              <w:ind w:left="0" w:hanging="14"/>
              <w:jc w:val="right"/>
              <w:rPr>
                <w:rFonts w:ascii="Bookman Old Style" w:hAnsi="Bookman Old Style" w:cs="Arial"/>
                <w:color w:val="000000"/>
                <w:sz w:val="12"/>
                <w:szCs w:val="12"/>
                <w:lang w:val="es-CO" w:eastAsia="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126E72"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493,326 </w:t>
            </w:r>
          </w:p>
        </w:tc>
        <w:tc>
          <w:tcPr>
            <w:tcW w:w="390" w:type="pct"/>
            <w:tcBorders>
              <w:top w:val="nil"/>
              <w:left w:val="nil"/>
              <w:bottom w:val="single" w:sz="4" w:space="0" w:color="auto"/>
              <w:right w:val="single" w:sz="4" w:space="0" w:color="auto"/>
            </w:tcBorders>
            <w:shd w:val="clear" w:color="auto" w:fill="auto"/>
            <w:noWrap/>
            <w:vAlign w:val="center"/>
          </w:tcPr>
          <w:p w14:paraId="5A23E554"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21A028"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505,069 </w:t>
            </w:r>
          </w:p>
        </w:tc>
        <w:tc>
          <w:tcPr>
            <w:tcW w:w="390" w:type="pct"/>
            <w:tcBorders>
              <w:top w:val="nil"/>
              <w:left w:val="nil"/>
              <w:bottom w:val="single" w:sz="4" w:space="0" w:color="auto"/>
              <w:right w:val="single" w:sz="4" w:space="0" w:color="auto"/>
            </w:tcBorders>
            <w:shd w:val="clear" w:color="auto" w:fill="auto"/>
            <w:noWrap/>
            <w:vAlign w:val="center"/>
          </w:tcPr>
          <w:p w14:paraId="5B09F3CC"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DACE13"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517,203 </w:t>
            </w:r>
          </w:p>
        </w:tc>
        <w:tc>
          <w:tcPr>
            <w:tcW w:w="389" w:type="pct"/>
            <w:tcBorders>
              <w:top w:val="nil"/>
              <w:left w:val="nil"/>
              <w:bottom w:val="single" w:sz="4" w:space="0" w:color="auto"/>
              <w:right w:val="single" w:sz="4" w:space="0" w:color="auto"/>
            </w:tcBorders>
            <w:shd w:val="clear" w:color="auto" w:fill="auto"/>
            <w:noWrap/>
            <w:vAlign w:val="center"/>
          </w:tcPr>
          <w:p w14:paraId="10207723"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873116"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529,729 </w:t>
            </w:r>
          </w:p>
        </w:tc>
        <w:tc>
          <w:tcPr>
            <w:tcW w:w="390" w:type="pct"/>
            <w:tcBorders>
              <w:top w:val="nil"/>
              <w:left w:val="nil"/>
              <w:bottom w:val="single" w:sz="4" w:space="0" w:color="auto"/>
              <w:right w:val="single" w:sz="4" w:space="0" w:color="auto"/>
            </w:tcBorders>
            <w:shd w:val="clear" w:color="auto" w:fill="auto"/>
            <w:noWrap/>
            <w:vAlign w:val="center"/>
          </w:tcPr>
          <w:p w14:paraId="0572FBC0"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30B7AA"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541,211 </w:t>
            </w:r>
          </w:p>
        </w:tc>
      </w:tr>
      <w:tr w:rsidR="004B3313" w:rsidRPr="004B3313" w14:paraId="2E7DA214" w14:textId="77777777" w:rsidTr="004B331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92AA9E3" w14:textId="77777777" w:rsidR="004B3313" w:rsidRPr="004B3313" w:rsidRDefault="004B3313" w:rsidP="004B3313">
            <w:pPr>
              <w:ind w:left="0"/>
              <w:jc w:val="center"/>
              <w:rPr>
                <w:rFonts w:ascii="Bookman Old Style" w:hAnsi="Bookman Old Style" w:cs="Arial"/>
                <w:sz w:val="12"/>
                <w:szCs w:val="12"/>
                <w:lang w:val="es-CO"/>
              </w:rPr>
            </w:pPr>
            <w:r w:rsidRPr="004B3313">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4C45E81" w14:textId="77777777" w:rsidR="004B3313" w:rsidRPr="004B3313" w:rsidRDefault="004B3313" w:rsidP="004B3313">
            <w:pPr>
              <w:ind w:left="0"/>
              <w:rPr>
                <w:rFonts w:ascii="Bookman Old Style" w:hAnsi="Bookman Old Style" w:cs="Arial"/>
                <w:color w:val="000000"/>
                <w:sz w:val="12"/>
                <w:szCs w:val="12"/>
                <w:lang w:val="es-CO" w:eastAsia="es-CO"/>
              </w:rPr>
            </w:pPr>
            <w:r w:rsidRPr="004B3313">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C6A4A11"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A8216E"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424,715 </w:t>
            </w:r>
          </w:p>
        </w:tc>
        <w:tc>
          <w:tcPr>
            <w:tcW w:w="390" w:type="pct"/>
            <w:tcBorders>
              <w:top w:val="nil"/>
              <w:left w:val="nil"/>
              <w:bottom w:val="single" w:sz="4" w:space="0" w:color="auto"/>
              <w:right w:val="single" w:sz="4" w:space="0" w:color="auto"/>
            </w:tcBorders>
            <w:shd w:val="clear" w:color="auto" w:fill="auto"/>
            <w:noWrap/>
            <w:vAlign w:val="center"/>
          </w:tcPr>
          <w:p w14:paraId="311735BB"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750652"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434,824 </w:t>
            </w:r>
          </w:p>
        </w:tc>
        <w:tc>
          <w:tcPr>
            <w:tcW w:w="390" w:type="pct"/>
            <w:tcBorders>
              <w:top w:val="nil"/>
              <w:left w:val="nil"/>
              <w:bottom w:val="single" w:sz="4" w:space="0" w:color="auto"/>
              <w:right w:val="single" w:sz="4" w:space="0" w:color="auto"/>
            </w:tcBorders>
            <w:shd w:val="clear" w:color="auto" w:fill="auto"/>
            <w:noWrap/>
            <w:vAlign w:val="center"/>
          </w:tcPr>
          <w:p w14:paraId="3E806B41"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9F72EE"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445,271 </w:t>
            </w:r>
          </w:p>
        </w:tc>
        <w:tc>
          <w:tcPr>
            <w:tcW w:w="389" w:type="pct"/>
            <w:tcBorders>
              <w:top w:val="nil"/>
              <w:left w:val="nil"/>
              <w:bottom w:val="single" w:sz="4" w:space="0" w:color="auto"/>
              <w:right w:val="single" w:sz="4" w:space="0" w:color="auto"/>
            </w:tcBorders>
            <w:shd w:val="clear" w:color="auto" w:fill="auto"/>
            <w:noWrap/>
            <w:vAlign w:val="center"/>
          </w:tcPr>
          <w:p w14:paraId="0308F7E5"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1AC118"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456,054 </w:t>
            </w:r>
          </w:p>
        </w:tc>
        <w:tc>
          <w:tcPr>
            <w:tcW w:w="390" w:type="pct"/>
            <w:tcBorders>
              <w:top w:val="nil"/>
              <w:left w:val="nil"/>
              <w:bottom w:val="single" w:sz="4" w:space="0" w:color="auto"/>
              <w:right w:val="single" w:sz="4" w:space="0" w:color="auto"/>
            </w:tcBorders>
            <w:shd w:val="clear" w:color="auto" w:fill="auto"/>
            <w:noWrap/>
            <w:vAlign w:val="center"/>
          </w:tcPr>
          <w:p w14:paraId="3F6E7257"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253C0E"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465,939 </w:t>
            </w:r>
          </w:p>
        </w:tc>
      </w:tr>
      <w:tr w:rsidR="004B3313" w:rsidRPr="004B3313" w14:paraId="1CBB334D" w14:textId="77777777" w:rsidTr="004B331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4BFAD90" w14:textId="77777777" w:rsidR="004B3313" w:rsidRPr="004B3313" w:rsidRDefault="004B3313" w:rsidP="004B3313">
            <w:pPr>
              <w:ind w:left="0"/>
              <w:jc w:val="center"/>
              <w:rPr>
                <w:rFonts w:ascii="Bookman Old Style" w:hAnsi="Bookman Old Style" w:cs="Arial"/>
                <w:sz w:val="12"/>
                <w:szCs w:val="12"/>
                <w:lang w:val="es-CO"/>
              </w:rPr>
            </w:pPr>
            <w:r w:rsidRPr="004B3313">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8722E0C" w14:textId="77777777" w:rsidR="004B3313" w:rsidRPr="004B3313" w:rsidRDefault="004B3313" w:rsidP="004B3313">
            <w:pPr>
              <w:ind w:left="0"/>
              <w:rPr>
                <w:rFonts w:ascii="Bookman Old Style" w:hAnsi="Bookman Old Style" w:cs="Arial"/>
                <w:color w:val="000000"/>
                <w:sz w:val="12"/>
                <w:szCs w:val="12"/>
                <w:lang w:val="es-CO" w:eastAsia="es-CO"/>
              </w:rPr>
            </w:pPr>
            <w:r w:rsidRPr="004B3313">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F5D8029"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0AA41F"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64,403 </w:t>
            </w:r>
          </w:p>
        </w:tc>
        <w:tc>
          <w:tcPr>
            <w:tcW w:w="390" w:type="pct"/>
            <w:tcBorders>
              <w:top w:val="nil"/>
              <w:left w:val="nil"/>
              <w:bottom w:val="single" w:sz="4" w:space="0" w:color="auto"/>
              <w:right w:val="single" w:sz="4" w:space="0" w:color="auto"/>
            </w:tcBorders>
            <w:shd w:val="clear" w:color="auto" w:fill="auto"/>
            <w:noWrap/>
            <w:vAlign w:val="center"/>
          </w:tcPr>
          <w:p w14:paraId="50472396"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2D01AA"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65,936 </w:t>
            </w:r>
          </w:p>
        </w:tc>
        <w:tc>
          <w:tcPr>
            <w:tcW w:w="390" w:type="pct"/>
            <w:tcBorders>
              <w:top w:val="nil"/>
              <w:left w:val="nil"/>
              <w:bottom w:val="single" w:sz="4" w:space="0" w:color="auto"/>
              <w:right w:val="single" w:sz="4" w:space="0" w:color="auto"/>
            </w:tcBorders>
            <w:shd w:val="clear" w:color="auto" w:fill="auto"/>
            <w:noWrap/>
            <w:vAlign w:val="center"/>
          </w:tcPr>
          <w:p w14:paraId="5DA5BE3B"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7FD7B8"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67,520 </w:t>
            </w:r>
          </w:p>
        </w:tc>
        <w:tc>
          <w:tcPr>
            <w:tcW w:w="389" w:type="pct"/>
            <w:tcBorders>
              <w:top w:val="nil"/>
              <w:left w:val="nil"/>
              <w:bottom w:val="single" w:sz="4" w:space="0" w:color="auto"/>
              <w:right w:val="single" w:sz="4" w:space="0" w:color="auto"/>
            </w:tcBorders>
            <w:shd w:val="clear" w:color="auto" w:fill="auto"/>
            <w:noWrap/>
            <w:vAlign w:val="center"/>
          </w:tcPr>
          <w:p w14:paraId="5583721A"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BD3B7E"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69,156 </w:t>
            </w:r>
          </w:p>
        </w:tc>
        <w:tc>
          <w:tcPr>
            <w:tcW w:w="390" w:type="pct"/>
            <w:tcBorders>
              <w:top w:val="nil"/>
              <w:left w:val="nil"/>
              <w:bottom w:val="single" w:sz="4" w:space="0" w:color="auto"/>
              <w:right w:val="single" w:sz="4" w:space="0" w:color="auto"/>
            </w:tcBorders>
            <w:shd w:val="clear" w:color="auto" w:fill="auto"/>
            <w:noWrap/>
            <w:vAlign w:val="center"/>
          </w:tcPr>
          <w:p w14:paraId="2CA027C4"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225FA0"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70,655 </w:t>
            </w:r>
          </w:p>
        </w:tc>
      </w:tr>
      <w:tr w:rsidR="004B3313" w:rsidRPr="004B3313" w14:paraId="416AC60D" w14:textId="77777777" w:rsidTr="004B331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4ABD0F6" w14:textId="77777777" w:rsidR="004B3313" w:rsidRPr="004B3313" w:rsidRDefault="004B3313" w:rsidP="004B3313">
            <w:pPr>
              <w:ind w:left="0"/>
              <w:jc w:val="center"/>
              <w:rPr>
                <w:rFonts w:ascii="Bookman Old Style" w:hAnsi="Bookman Old Style" w:cs="Arial"/>
                <w:sz w:val="12"/>
                <w:szCs w:val="12"/>
                <w:lang w:val="es-CO"/>
              </w:rPr>
            </w:pPr>
            <w:r w:rsidRPr="004B3313">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E7C4BDA" w14:textId="77777777" w:rsidR="004B3313" w:rsidRPr="004B3313" w:rsidRDefault="004B3313" w:rsidP="004B3313">
            <w:pPr>
              <w:ind w:left="0"/>
              <w:rPr>
                <w:rFonts w:ascii="Bookman Old Style" w:hAnsi="Bookman Old Style" w:cs="Arial"/>
                <w:color w:val="000000"/>
                <w:sz w:val="12"/>
                <w:szCs w:val="12"/>
                <w:lang w:val="es-CO" w:eastAsia="es-CO"/>
              </w:rPr>
            </w:pPr>
            <w:r w:rsidRPr="004B3313">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176C5E8"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933BB6"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4,208 </w:t>
            </w:r>
          </w:p>
        </w:tc>
        <w:tc>
          <w:tcPr>
            <w:tcW w:w="390" w:type="pct"/>
            <w:tcBorders>
              <w:top w:val="nil"/>
              <w:left w:val="nil"/>
              <w:bottom w:val="single" w:sz="4" w:space="0" w:color="auto"/>
              <w:right w:val="single" w:sz="4" w:space="0" w:color="auto"/>
            </w:tcBorders>
            <w:shd w:val="clear" w:color="auto" w:fill="auto"/>
            <w:noWrap/>
            <w:vAlign w:val="center"/>
          </w:tcPr>
          <w:p w14:paraId="3F667435"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84ECD8"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4,309 </w:t>
            </w:r>
          </w:p>
        </w:tc>
        <w:tc>
          <w:tcPr>
            <w:tcW w:w="390" w:type="pct"/>
            <w:tcBorders>
              <w:top w:val="nil"/>
              <w:left w:val="nil"/>
              <w:bottom w:val="single" w:sz="4" w:space="0" w:color="auto"/>
              <w:right w:val="single" w:sz="4" w:space="0" w:color="auto"/>
            </w:tcBorders>
            <w:shd w:val="clear" w:color="auto" w:fill="auto"/>
            <w:noWrap/>
            <w:vAlign w:val="center"/>
          </w:tcPr>
          <w:p w14:paraId="7E7F0144"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6095FF"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4,412 </w:t>
            </w:r>
          </w:p>
        </w:tc>
        <w:tc>
          <w:tcPr>
            <w:tcW w:w="389" w:type="pct"/>
            <w:tcBorders>
              <w:top w:val="nil"/>
              <w:left w:val="nil"/>
              <w:bottom w:val="single" w:sz="4" w:space="0" w:color="auto"/>
              <w:right w:val="single" w:sz="4" w:space="0" w:color="auto"/>
            </w:tcBorders>
            <w:shd w:val="clear" w:color="auto" w:fill="auto"/>
            <w:noWrap/>
            <w:vAlign w:val="center"/>
          </w:tcPr>
          <w:p w14:paraId="39674110"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37CC18"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4,519 </w:t>
            </w:r>
          </w:p>
        </w:tc>
        <w:tc>
          <w:tcPr>
            <w:tcW w:w="390" w:type="pct"/>
            <w:tcBorders>
              <w:top w:val="nil"/>
              <w:left w:val="nil"/>
              <w:bottom w:val="single" w:sz="4" w:space="0" w:color="auto"/>
              <w:right w:val="single" w:sz="4" w:space="0" w:color="auto"/>
            </w:tcBorders>
            <w:shd w:val="clear" w:color="auto" w:fill="auto"/>
            <w:noWrap/>
            <w:vAlign w:val="center"/>
          </w:tcPr>
          <w:p w14:paraId="7C9D80EB"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67AD29"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4,617 </w:t>
            </w:r>
          </w:p>
        </w:tc>
      </w:tr>
      <w:tr w:rsidR="004B3313" w:rsidRPr="004B3313" w14:paraId="77EF7099" w14:textId="77777777" w:rsidTr="004B331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83CB77E" w14:textId="77777777" w:rsidR="004B3313" w:rsidRPr="004B3313" w:rsidRDefault="004B3313" w:rsidP="004B3313">
            <w:pPr>
              <w:ind w:left="0"/>
              <w:jc w:val="center"/>
              <w:rPr>
                <w:rFonts w:ascii="Bookman Old Style" w:hAnsi="Bookman Old Style" w:cs="Arial"/>
                <w:sz w:val="12"/>
                <w:szCs w:val="12"/>
                <w:lang w:val="es-CO"/>
              </w:rPr>
            </w:pPr>
            <w:r w:rsidRPr="004B3313">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C581D4A" w14:textId="77777777" w:rsidR="004B3313" w:rsidRPr="004B3313" w:rsidRDefault="004B3313" w:rsidP="004B3313">
            <w:pPr>
              <w:ind w:left="0"/>
              <w:rPr>
                <w:rFonts w:ascii="Bookman Old Style" w:hAnsi="Bookman Old Style" w:cs="Arial"/>
                <w:color w:val="000000"/>
                <w:sz w:val="12"/>
                <w:szCs w:val="12"/>
                <w:lang w:val="es-CO" w:eastAsia="es-CO"/>
              </w:rPr>
            </w:pPr>
            <w:r w:rsidRPr="004B3313">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B68626C"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948819"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361023"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15B527"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D379F9"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FB5061"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4743B8"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FDE9AC"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FA40D4"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95DA96"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r>
      <w:tr w:rsidR="004B3313" w:rsidRPr="004B3313" w14:paraId="6EB21772" w14:textId="77777777" w:rsidTr="004B331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7BFA20E" w14:textId="77777777" w:rsidR="004B3313" w:rsidRPr="004B3313" w:rsidRDefault="004B3313" w:rsidP="004B3313">
            <w:pPr>
              <w:ind w:left="0"/>
              <w:jc w:val="center"/>
              <w:rPr>
                <w:rFonts w:ascii="Bookman Old Style" w:hAnsi="Bookman Old Style" w:cs="Arial"/>
                <w:sz w:val="12"/>
                <w:szCs w:val="12"/>
                <w:lang w:val="es-CO"/>
              </w:rPr>
            </w:pPr>
            <w:r w:rsidRPr="004B3313">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DB8D252" w14:textId="77777777" w:rsidR="004B3313" w:rsidRPr="004B3313" w:rsidRDefault="004B3313" w:rsidP="004B3313">
            <w:pPr>
              <w:ind w:left="0"/>
              <w:rPr>
                <w:rFonts w:ascii="Bookman Old Style" w:hAnsi="Bookman Old Style" w:cs="Arial"/>
                <w:color w:val="000000"/>
                <w:sz w:val="12"/>
                <w:szCs w:val="12"/>
                <w:lang w:val="es-CO" w:eastAsia="es-CO"/>
              </w:rPr>
            </w:pPr>
            <w:r w:rsidRPr="004B3313">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6696875"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D93415"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AFF2D4"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0389C2"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C889AD"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56A682"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3EC24F"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B13EEC"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C79EA1"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61D577C"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r>
      <w:tr w:rsidR="004B3313" w:rsidRPr="004B3313" w14:paraId="6B9EB7B7" w14:textId="77777777" w:rsidTr="004B331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13A63BB" w14:textId="77777777" w:rsidR="004B3313" w:rsidRPr="004B3313" w:rsidRDefault="004B3313" w:rsidP="004B3313">
            <w:pPr>
              <w:ind w:left="0"/>
              <w:jc w:val="center"/>
              <w:rPr>
                <w:rFonts w:ascii="Bookman Old Style" w:hAnsi="Bookman Old Style" w:cs="Arial"/>
                <w:sz w:val="12"/>
                <w:szCs w:val="12"/>
                <w:lang w:val="es-CO"/>
              </w:rPr>
            </w:pPr>
            <w:r w:rsidRPr="004B3313">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810C563" w14:textId="77777777" w:rsidR="004B3313" w:rsidRPr="004B3313" w:rsidRDefault="004B3313" w:rsidP="004B3313">
            <w:pPr>
              <w:ind w:left="0"/>
              <w:rPr>
                <w:rFonts w:ascii="Bookman Old Style" w:hAnsi="Bookman Old Style" w:cs="Arial"/>
                <w:color w:val="000000"/>
                <w:sz w:val="12"/>
                <w:szCs w:val="12"/>
                <w:lang w:val="es-CO" w:eastAsia="es-CO"/>
              </w:rPr>
            </w:pPr>
            <w:r w:rsidRPr="004B3313">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671599B"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8765DA"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5B2E2B"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06F686"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2C306D"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4A6C7C"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30B54E"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A82650"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D28EA6"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DB74A00"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r>
      <w:tr w:rsidR="004B3313" w:rsidRPr="004B3313" w14:paraId="6E136B91" w14:textId="77777777" w:rsidTr="004B331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2FADFE4" w14:textId="77777777" w:rsidR="004B3313" w:rsidRPr="004B3313" w:rsidRDefault="004B3313" w:rsidP="004B3313">
            <w:pPr>
              <w:ind w:left="0"/>
              <w:jc w:val="center"/>
              <w:rPr>
                <w:rFonts w:ascii="Bookman Old Style" w:hAnsi="Bookman Old Style" w:cs="Arial"/>
                <w:sz w:val="12"/>
                <w:szCs w:val="12"/>
                <w:lang w:val="es-CO"/>
              </w:rPr>
            </w:pPr>
            <w:r w:rsidRPr="004B3313">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D6C03C6" w14:textId="77777777" w:rsidR="004B3313" w:rsidRPr="004B3313" w:rsidRDefault="004B3313" w:rsidP="004B3313">
            <w:pPr>
              <w:ind w:left="0"/>
              <w:rPr>
                <w:rFonts w:ascii="Bookman Old Style" w:hAnsi="Bookman Old Style" w:cs="Arial"/>
                <w:color w:val="000000"/>
                <w:sz w:val="12"/>
                <w:szCs w:val="12"/>
                <w:lang w:val="es-CO" w:eastAsia="es-CO"/>
              </w:rPr>
            </w:pPr>
            <w:r w:rsidRPr="004B3313">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3D98385"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974ED2"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231,174</w:t>
            </w:r>
          </w:p>
        </w:tc>
        <w:tc>
          <w:tcPr>
            <w:tcW w:w="390" w:type="pct"/>
            <w:tcBorders>
              <w:top w:val="nil"/>
              <w:left w:val="nil"/>
              <w:bottom w:val="single" w:sz="4" w:space="0" w:color="auto"/>
              <w:right w:val="single" w:sz="4" w:space="0" w:color="auto"/>
            </w:tcBorders>
            <w:shd w:val="clear" w:color="auto" w:fill="auto"/>
            <w:noWrap/>
            <w:vAlign w:val="center"/>
          </w:tcPr>
          <w:p w14:paraId="49B7AF65"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6D09F1E"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236,657</w:t>
            </w:r>
          </w:p>
        </w:tc>
        <w:tc>
          <w:tcPr>
            <w:tcW w:w="390" w:type="pct"/>
            <w:tcBorders>
              <w:top w:val="nil"/>
              <w:left w:val="nil"/>
              <w:bottom w:val="single" w:sz="4" w:space="0" w:color="auto"/>
              <w:right w:val="single" w:sz="4" w:space="0" w:color="auto"/>
            </w:tcBorders>
            <w:shd w:val="clear" w:color="auto" w:fill="auto"/>
            <w:noWrap/>
            <w:vAlign w:val="center"/>
          </w:tcPr>
          <w:p w14:paraId="2C750B2E"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13AAFEA"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242,400</w:t>
            </w:r>
          </w:p>
        </w:tc>
        <w:tc>
          <w:tcPr>
            <w:tcW w:w="389" w:type="pct"/>
            <w:tcBorders>
              <w:top w:val="nil"/>
              <w:left w:val="nil"/>
              <w:bottom w:val="single" w:sz="4" w:space="0" w:color="auto"/>
              <w:right w:val="single" w:sz="4" w:space="0" w:color="auto"/>
            </w:tcBorders>
            <w:shd w:val="clear" w:color="auto" w:fill="auto"/>
            <w:noWrap/>
            <w:vAlign w:val="center"/>
          </w:tcPr>
          <w:p w14:paraId="637B736E"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208317C"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248,274</w:t>
            </w:r>
          </w:p>
        </w:tc>
        <w:tc>
          <w:tcPr>
            <w:tcW w:w="390" w:type="pct"/>
            <w:tcBorders>
              <w:top w:val="nil"/>
              <w:left w:val="nil"/>
              <w:bottom w:val="single" w:sz="4" w:space="0" w:color="auto"/>
              <w:right w:val="single" w:sz="4" w:space="0" w:color="auto"/>
            </w:tcBorders>
            <w:shd w:val="clear" w:color="auto" w:fill="auto"/>
            <w:noWrap/>
            <w:vAlign w:val="center"/>
          </w:tcPr>
          <w:p w14:paraId="5F5F1273"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5D53ACA7"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253,626</w:t>
            </w:r>
          </w:p>
        </w:tc>
      </w:tr>
      <w:tr w:rsidR="004B3313" w:rsidRPr="004B3313" w14:paraId="515AD90A" w14:textId="77777777" w:rsidTr="004B331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A127EE7" w14:textId="77777777" w:rsidR="004B3313" w:rsidRPr="004B3313" w:rsidRDefault="004B3313" w:rsidP="004B3313">
            <w:pPr>
              <w:ind w:left="0"/>
              <w:jc w:val="center"/>
              <w:rPr>
                <w:rFonts w:ascii="Bookman Old Style" w:hAnsi="Bookman Old Style" w:cs="Arial"/>
                <w:sz w:val="12"/>
                <w:szCs w:val="12"/>
                <w:lang w:val="es-CO"/>
              </w:rPr>
            </w:pPr>
            <w:r w:rsidRPr="004B3313">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29B4D0B" w14:textId="77777777" w:rsidR="004B3313" w:rsidRPr="004B3313" w:rsidRDefault="004B3313" w:rsidP="004B3313">
            <w:pPr>
              <w:ind w:left="0"/>
              <w:rPr>
                <w:rFonts w:ascii="Bookman Old Style" w:hAnsi="Bookman Old Style" w:cs="Arial"/>
                <w:color w:val="000000"/>
                <w:sz w:val="12"/>
                <w:szCs w:val="12"/>
                <w:lang w:val="es-CO" w:eastAsia="es-CO"/>
              </w:rPr>
            </w:pPr>
            <w:r w:rsidRPr="004B3313">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AE772D8"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2D85C2"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7153A5"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A2B7A1"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6BA1C3"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297C7F"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99F8FE"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F1EE7B"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56C617"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FA3F4A"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r>
      <w:tr w:rsidR="004B3313" w:rsidRPr="004B3313" w14:paraId="01F244F8" w14:textId="77777777" w:rsidTr="004B331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54548B3" w14:textId="77777777" w:rsidR="004B3313" w:rsidRPr="004B3313" w:rsidRDefault="004B3313" w:rsidP="004B3313">
            <w:pPr>
              <w:ind w:left="0"/>
              <w:jc w:val="center"/>
              <w:rPr>
                <w:rFonts w:ascii="Bookman Old Style" w:hAnsi="Bookman Old Style" w:cs="Arial"/>
                <w:sz w:val="12"/>
                <w:szCs w:val="12"/>
                <w:lang w:val="es-CO"/>
              </w:rPr>
            </w:pPr>
            <w:r w:rsidRPr="004B3313">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E02BC5D" w14:textId="77777777" w:rsidR="004B3313" w:rsidRPr="004B3313" w:rsidRDefault="004B3313" w:rsidP="004B3313">
            <w:pPr>
              <w:ind w:left="0"/>
              <w:rPr>
                <w:rFonts w:ascii="Bookman Old Style" w:hAnsi="Bookman Old Style" w:cs="Arial"/>
                <w:color w:val="000000"/>
                <w:sz w:val="12"/>
                <w:szCs w:val="12"/>
                <w:lang w:val="es-CO" w:eastAsia="es-CO"/>
              </w:rPr>
            </w:pPr>
            <w:r w:rsidRPr="004B3313">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A01249B"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E65302"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0B4193"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DF9A0A"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255237"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CFE6FE"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DD5E0A"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6D6F37"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5052B1"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281359B"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 xml:space="preserve">- </w:t>
            </w:r>
          </w:p>
        </w:tc>
      </w:tr>
      <w:tr w:rsidR="004B3313" w:rsidRPr="004B3313" w14:paraId="2BBB7913" w14:textId="77777777" w:rsidTr="004B331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64C8069" w14:textId="77777777" w:rsidR="004B3313" w:rsidRPr="004B3313" w:rsidRDefault="004B3313" w:rsidP="004B3313">
            <w:pPr>
              <w:ind w:left="0"/>
              <w:jc w:val="center"/>
              <w:rPr>
                <w:rFonts w:ascii="Bookman Old Style" w:hAnsi="Bookman Old Style" w:cs="Arial"/>
                <w:sz w:val="12"/>
                <w:szCs w:val="12"/>
                <w:lang w:val="es-CO"/>
              </w:rPr>
            </w:pPr>
            <w:r w:rsidRPr="004B3313">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FE71D53" w14:textId="77777777" w:rsidR="004B3313" w:rsidRPr="004B3313" w:rsidRDefault="004B3313" w:rsidP="004B3313">
            <w:pPr>
              <w:ind w:left="0"/>
              <w:rPr>
                <w:rFonts w:ascii="Bookman Old Style" w:hAnsi="Bookman Old Style" w:cs="Arial"/>
                <w:color w:val="000000"/>
                <w:sz w:val="12"/>
                <w:szCs w:val="12"/>
                <w:lang w:val="es-CO" w:eastAsia="es-CO"/>
              </w:rPr>
            </w:pPr>
            <w:r w:rsidRPr="004B3313">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05D008C"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AEADD63"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F3C19B2"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FB2AFE2"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512525D"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AEE646B"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68F4446"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13AFE61"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F3DBDFC"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6EAE31DA" w14:textId="77777777" w:rsidR="004B3313" w:rsidRPr="004B3313" w:rsidRDefault="004B3313" w:rsidP="004B3313">
            <w:pPr>
              <w:ind w:left="0" w:hanging="14"/>
              <w:jc w:val="right"/>
              <w:rPr>
                <w:rFonts w:ascii="Bookman Old Style" w:hAnsi="Bookman Old Style" w:cs="Arial"/>
                <w:color w:val="000000"/>
                <w:sz w:val="12"/>
                <w:szCs w:val="12"/>
                <w:lang w:val="es-CO"/>
              </w:rPr>
            </w:pPr>
            <w:r w:rsidRPr="004B3313">
              <w:rPr>
                <w:rFonts w:ascii="Bookman Old Style" w:hAnsi="Bookman Old Style" w:cs="Arial"/>
                <w:color w:val="000000"/>
                <w:sz w:val="12"/>
                <w:szCs w:val="12"/>
                <w:lang w:val="es-CO"/>
              </w:rPr>
              <w:t>-</w:t>
            </w:r>
          </w:p>
        </w:tc>
      </w:tr>
      <w:tr w:rsidR="004B3313" w:rsidRPr="004B3313" w14:paraId="40036D8C" w14:textId="77777777" w:rsidTr="004B3313">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209190" w14:textId="77777777" w:rsidR="004B3313" w:rsidRPr="004B3313" w:rsidRDefault="004B3313" w:rsidP="004B3313">
            <w:pPr>
              <w:ind w:left="0"/>
              <w:rPr>
                <w:rFonts w:ascii="Bookman Old Style" w:hAnsi="Bookman Old Style" w:cs="Arial"/>
                <w:b/>
                <w:color w:val="000000"/>
                <w:sz w:val="12"/>
                <w:szCs w:val="12"/>
                <w:lang w:val="es-CO" w:eastAsia="es-CO"/>
              </w:rPr>
            </w:pPr>
            <w:r w:rsidRPr="004B3313">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7D1BFA" w14:textId="77777777" w:rsidR="004B3313" w:rsidRPr="004B3313" w:rsidRDefault="004B3313" w:rsidP="004B3313">
            <w:pPr>
              <w:ind w:left="0"/>
              <w:jc w:val="right"/>
              <w:rPr>
                <w:rFonts w:ascii="Bookman Old Style" w:hAnsi="Bookman Old Style" w:cs="Arial"/>
                <w:b/>
                <w:bCs/>
                <w:color w:val="000000"/>
                <w:sz w:val="12"/>
                <w:szCs w:val="12"/>
                <w:lang w:val="es-CO" w:eastAsia="es-CO"/>
              </w:rPr>
            </w:pPr>
            <w:r w:rsidRPr="004B3313">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A7176B" w14:textId="77777777" w:rsidR="004B3313" w:rsidRPr="004B3313" w:rsidRDefault="004B3313" w:rsidP="004B3313">
            <w:pPr>
              <w:ind w:left="0"/>
              <w:jc w:val="right"/>
              <w:rPr>
                <w:rFonts w:ascii="Bookman Old Style" w:hAnsi="Bookman Old Style" w:cs="Arial"/>
                <w:b/>
                <w:bCs/>
                <w:color w:val="000000"/>
                <w:sz w:val="12"/>
                <w:szCs w:val="12"/>
                <w:lang w:val="es-CO"/>
              </w:rPr>
            </w:pPr>
            <w:r w:rsidRPr="004B3313">
              <w:rPr>
                <w:rFonts w:ascii="Bookman Old Style" w:hAnsi="Bookman Old Style" w:cs="Arial"/>
                <w:b/>
                <w:bCs/>
                <w:color w:val="000000"/>
                <w:sz w:val="12"/>
                <w:szCs w:val="12"/>
                <w:lang w:val="es-CO"/>
              </w:rPr>
              <w:t xml:space="preserve">724,500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3A364B" w14:textId="77777777" w:rsidR="004B3313" w:rsidRPr="004B3313" w:rsidRDefault="004B3313" w:rsidP="004B3313">
            <w:pPr>
              <w:ind w:left="0"/>
              <w:jc w:val="right"/>
              <w:rPr>
                <w:rFonts w:ascii="Bookman Old Style" w:hAnsi="Bookman Old Style" w:cs="Arial"/>
                <w:b/>
                <w:bCs/>
                <w:color w:val="000000"/>
                <w:sz w:val="12"/>
                <w:szCs w:val="12"/>
                <w:lang w:val="es-CO"/>
              </w:rPr>
            </w:pPr>
            <w:r w:rsidRPr="004B3313">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41AD98" w14:textId="77777777" w:rsidR="004B3313" w:rsidRPr="004B3313" w:rsidRDefault="004B3313" w:rsidP="004B3313">
            <w:pPr>
              <w:ind w:left="0"/>
              <w:jc w:val="right"/>
              <w:rPr>
                <w:rFonts w:ascii="Bookman Old Style" w:hAnsi="Bookman Old Style" w:cs="Arial"/>
                <w:b/>
                <w:bCs/>
                <w:color w:val="000000"/>
                <w:sz w:val="12"/>
                <w:szCs w:val="12"/>
                <w:lang w:val="es-CO"/>
              </w:rPr>
            </w:pPr>
            <w:r w:rsidRPr="004B3313">
              <w:rPr>
                <w:rFonts w:ascii="Bookman Old Style" w:hAnsi="Bookman Old Style" w:cs="Arial"/>
                <w:b/>
                <w:bCs/>
                <w:color w:val="000000"/>
                <w:sz w:val="12"/>
                <w:szCs w:val="12"/>
                <w:lang w:val="es-CO"/>
              </w:rPr>
              <w:t xml:space="preserve">741,726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AD6B98" w14:textId="77777777" w:rsidR="004B3313" w:rsidRPr="004B3313" w:rsidRDefault="004B3313" w:rsidP="004B3313">
            <w:pPr>
              <w:ind w:left="0"/>
              <w:jc w:val="right"/>
              <w:rPr>
                <w:rFonts w:ascii="Bookman Old Style" w:hAnsi="Bookman Old Style" w:cs="Arial"/>
                <w:b/>
                <w:bCs/>
                <w:color w:val="000000"/>
                <w:sz w:val="12"/>
                <w:szCs w:val="12"/>
                <w:lang w:val="es-CO"/>
              </w:rPr>
            </w:pPr>
            <w:r w:rsidRPr="004B3313">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059C14" w14:textId="77777777" w:rsidR="004B3313" w:rsidRPr="004B3313" w:rsidRDefault="004B3313" w:rsidP="004B3313">
            <w:pPr>
              <w:ind w:left="0"/>
              <w:jc w:val="right"/>
              <w:rPr>
                <w:rFonts w:ascii="Bookman Old Style" w:hAnsi="Bookman Old Style" w:cs="Arial"/>
                <w:b/>
                <w:bCs/>
                <w:color w:val="000000"/>
                <w:sz w:val="12"/>
                <w:szCs w:val="12"/>
                <w:lang w:val="es-CO"/>
              </w:rPr>
            </w:pPr>
            <w:r w:rsidRPr="004B3313">
              <w:rPr>
                <w:rFonts w:ascii="Bookman Old Style" w:hAnsi="Bookman Old Style" w:cs="Arial"/>
                <w:b/>
                <w:bCs/>
                <w:color w:val="000000"/>
                <w:sz w:val="12"/>
                <w:szCs w:val="12"/>
                <w:lang w:val="es-CO"/>
              </w:rPr>
              <w:t xml:space="preserve">759,603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41A0D4" w14:textId="77777777" w:rsidR="004B3313" w:rsidRPr="004B3313" w:rsidRDefault="004B3313" w:rsidP="004B3313">
            <w:pPr>
              <w:ind w:left="0"/>
              <w:jc w:val="right"/>
              <w:rPr>
                <w:rFonts w:ascii="Bookman Old Style" w:hAnsi="Bookman Old Style" w:cs="Arial"/>
                <w:b/>
                <w:bCs/>
                <w:color w:val="000000"/>
                <w:sz w:val="12"/>
                <w:szCs w:val="12"/>
                <w:lang w:val="es-CO"/>
              </w:rPr>
            </w:pPr>
            <w:r w:rsidRPr="004B3313">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C3BEB4" w14:textId="77777777" w:rsidR="004B3313" w:rsidRPr="004B3313" w:rsidRDefault="004B3313" w:rsidP="004B3313">
            <w:pPr>
              <w:ind w:left="0"/>
              <w:jc w:val="right"/>
              <w:rPr>
                <w:rFonts w:ascii="Bookman Old Style" w:hAnsi="Bookman Old Style" w:cs="Arial"/>
                <w:b/>
                <w:bCs/>
                <w:color w:val="000000"/>
                <w:sz w:val="12"/>
                <w:szCs w:val="12"/>
                <w:lang w:val="es-CO"/>
              </w:rPr>
            </w:pPr>
            <w:r w:rsidRPr="004B3313">
              <w:rPr>
                <w:rFonts w:ascii="Bookman Old Style" w:hAnsi="Bookman Old Style" w:cs="Arial"/>
                <w:b/>
                <w:bCs/>
                <w:color w:val="000000"/>
                <w:sz w:val="12"/>
                <w:szCs w:val="12"/>
                <w:lang w:val="es-CO"/>
              </w:rPr>
              <w:t xml:space="preserve">778,003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77E97C" w14:textId="77777777" w:rsidR="004B3313" w:rsidRPr="004B3313" w:rsidRDefault="004B3313" w:rsidP="004B3313">
            <w:pPr>
              <w:ind w:left="0"/>
              <w:jc w:val="right"/>
              <w:rPr>
                <w:rFonts w:ascii="Bookman Old Style" w:hAnsi="Bookman Old Style" w:cs="Arial"/>
                <w:b/>
                <w:bCs/>
                <w:color w:val="000000"/>
                <w:sz w:val="12"/>
                <w:szCs w:val="12"/>
                <w:lang w:val="es-CO"/>
              </w:rPr>
            </w:pPr>
            <w:r w:rsidRPr="004B3313">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45420B" w14:textId="77777777" w:rsidR="004B3313" w:rsidRPr="004B3313" w:rsidRDefault="004B3313" w:rsidP="004B3313">
            <w:pPr>
              <w:ind w:left="0"/>
              <w:jc w:val="right"/>
              <w:rPr>
                <w:rFonts w:ascii="Bookman Old Style" w:hAnsi="Bookman Old Style" w:cs="Arial"/>
                <w:b/>
                <w:bCs/>
                <w:color w:val="000000"/>
                <w:sz w:val="12"/>
                <w:szCs w:val="12"/>
                <w:lang w:val="es-CO"/>
              </w:rPr>
            </w:pPr>
            <w:r w:rsidRPr="004B3313">
              <w:rPr>
                <w:rFonts w:ascii="Bookman Old Style" w:hAnsi="Bookman Old Style" w:cs="Arial"/>
                <w:b/>
                <w:bCs/>
                <w:color w:val="000000"/>
                <w:sz w:val="12"/>
                <w:szCs w:val="12"/>
                <w:lang w:val="es-CO"/>
              </w:rPr>
              <w:t xml:space="preserve">794,837 </w:t>
            </w:r>
          </w:p>
        </w:tc>
      </w:tr>
    </w:tbl>
    <w:p w14:paraId="72A3A734" w14:textId="0B525B1F" w:rsidR="00F3684D" w:rsidRDefault="00F3684D"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F3684D" w:rsidRPr="00F3684D" w14:paraId="0A1D4769" w14:textId="77777777" w:rsidTr="00F3684D">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4D9366" w14:textId="77777777" w:rsidR="00F3684D" w:rsidRPr="00F3684D" w:rsidRDefault="00F3684D" w:rsidP="00F3684D">
            <w:pPr>
              <w:ind w:left="0"/>
              <w:rPr>
                <w:rFonts w:ascii="Bookman Old Style" w:hAnsi="Bookman Old Style" w:cs="Arial"/>
                <w:b/>
                <w:color w:val="000000"/>
                <w:sz w:val="12"/>
                <w:szCs w:val="12"/>
                <w:lang w:val="es-CO" w:eastAsia="es-CO"/>
              </w:rPr>
            </w:pPr>
            <w:r w:rsidRPr="00F3684D">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1C7E0E" w14:textId="77777777" w:rsidR="00F3684D" w:rsidRPr="00F3684D" w:rsidRDefault="00F3684D" w:rsidP="00F3684D">
            <w:pPr>
              <w:ind w:left="0"/>
              <w:jc w:val="center"/>
              <w:rPr>
                <w:rFonts w:ascii="Bookman Old Style" w:hAnsi="Bookman Old Style" w:cs="Arial"/>
                <w:b/>
                <w:color w:val="000000"/>
                <w:sz w:val="12"/>
                <w:szCs w:val="12"/>
                <w:lang w:val="es-CO" w:eastAsia="es-CO"/>
              </w:rPr>
            </w:pPr>
            <w:r w:rsidRPr="00F3684D">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B1CBC4B" w14:textId="77777777" w:rsidR="00F3684D" w:rsidRPr="00F3684D" w:rsidRDefault="00F3684D" w:rsidP="00F3684D">
            <w:pPr>
              <w:ind w:left="0"/>
              <w:jc w:val="center"/>
              <w:rPr>
                <w:rFonts w:ascii="Bookman Old Style" w:hAnsi="Bookman Old Style" w:cs="Arial"/>
                <w:b/>
                <w:color w:val="000000"/>
                <w:sz w:val="12"/>
                <w:szCs w:val="12"/>
                <w:lang w:val="es-CO" w:eastAsia="es-CO"/>
              </w:rPr>
            </w:pPr>
            <w:r w:rsidRPr="00F3684D">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187087F4" w14:textId="77777777" w:rsidR="00F3684D" w:rsidRPr="00F3684D" w:rsidRDefault="00F3684D" w:rsidP="00F3684D">
            <w:pPr>
              <w:ind w:left="0"/>
              <w:jc w:val="center"/>
              <w:rPr>
                <w:rFonts w:ascii="Bookman Old Style" w:hAnsi="Bookman Old Style" w:cs="Arial"/>
                <w:b/>
                <w:color w:val="000000"/>
                <w:sz w:val="12"/>
                <w:szCs w:val="12"/>
                <w:lang w:val="es-CO" w:eastAsia="es-CO"/>
              </w:rPr>
            </w:pPr>
            <w:r w:rsidRPr="00F3684D">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301C551D" w14:textId="77777777" w:rsidR="00F3684D" w:rsidRPr="00F3684D" w:rsidRDefault="00F3684D" w:rsidP="00F3684D">
            <w:pPr>
              <w:ind w:left="0"/>
              <w:jc w:val="center"/>
              <w:rPr>
                <w:rFonts w:ascii="Bookman Old Style" w:hAnsi="Bookman Old Style" w:cs="Arial"/>
                <w:b/>
                <w:color w:val="000000"/>
                <w:sz w:val="12"/>
                <w:szCs w:val="12"/>
                <w:lang w:val="es-CO" w:eastAsia="es-CO"/>
              </w:rPr>
            </w:pPr>
            <w:r w:rsidRPr="00F3684D">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49F9F939" w14:textId="77777777" w:rsidR="00F3684D" w:rsidRPr="00F3684D" w:rsidRDefault="00F3684D" w:rsidP="00F3684D">
            <w:pPr>
              <w:ind w:left="0"/>
              <w:jc w:val="center"/>
              <w:rPr>
                <w:rFonts w:ascii="Bookman Old Style" w:hAnsi="Bookman Old Style" w:cs="Arial"/>
                <w:b/>
                <w:color w:val="000000"/>
                <w:sz w:val="12"/>
                <w:szCs w:val="12"/>
                <w:lang w:val="es-CO" w:eastAsia="es-CO"/>
              </w:rPr>
            </w:pPr>
            <w:r w:rsidRPr="00F3684D">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15DAE8AF" w14:textId="77777777" w:rsidR="00F3684D" w:rsidRPr="00F3684D" w:rsidRDefault="00F3684D" w:rsidP="00F3684D">
            <w:pPr>
              <w:ind w:left="0"/>
              <w:jc w:val="center"/>
              <w:rPr>
                <w:rFonts w:ascii="Bookman Old Style" w:hAnsi="Bookman Old Style" w:cs="Arial"/>
                <w:b/>
                <w:color w:val="000000"/>
                <w:sz w:val="12"/>
                <w:szCs w:val="12"/>
                <w:lang w:val="es-CO" w:eastAsia="es-CO"/>
              </w:rPr>
            </w:pPr>
            <w:r w:rsidRPr="00F3684D">
              <w:rPr>
                <w:rFonts w:ascii="Bookman Old Style" w:hAnsi="Bookman Old Style" w:cs="Arial"/>
                <w:b/>
                <w:color w:val="000000"/>
                <w:sz w:val="12"/>
                <w:szCs w:val="12"/>
                <w:lang w:val="es-CO" w:eastAsia="es-CO"/>
              </w:rPr>
              <w:t>Año 20</w:t>
            </w:r>
          </w:p>
        </w:tc>
      </w:tr>
      <w:tr w:rsidR="00F3684D" w:rsidRPr="00F3684D" w14:paraId="34BDD725" w14:textId="77777777" w:rsidTr="00F3684D">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45B6" w14:textId="77777777" w:rsidR="00F3684D" w:rsidRPr="00F3684D" w:rsidRDefault="00F3684D" w:rsidP="00F3684D">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04244B" w14:textId="77777777" w:rsidR="00F3684D" w:rsidRPr="00F3684D" w:rsidRDefault="00F3684D" w:rsidP="00F3684D">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57F12E88" w14:textId="77777777" w:rsidR="00F3684D" w:rsidRPr="00F3684D" w:rsidRDefault="00F3684D" w:rsidP="00F3684D">
            <w:pPr>
              <w:ind w:left="0"/>
              <w:jc w:val="center"/>
              <w:rPr>
                <w:rFonts w:ascii="Bookman Old Style" w:hAnsi="Bookman Old Style" w:cs="Arial"/>
                <w:b/>
                <w:color w:val="000000"/>
                <w:sz w:val="10"/>
                <w:szCs w:val="10"/>
                <w:lang w:val="es-CO" w:eastAsia="es-CO"/>
              </w:rPr>
            </w:pPr>
            <w:r w:rsidRPr="00F3684D">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A92F6B7" w14:textId="77777777" w:rsidR="00F3684D" w:rsidRPr="00F3684D" w:rsidRDefault="00F3684D" w:rsidP="00F3684D">
            <w:pPr>
              <w:ind w:left="0"/>
              <w:jc w:val="center"/>
              <w:rPr>
                <w:rFonts w:ascii="Bookman Old Style" w:hAnsi="Bookman Old Style" w:cs="Arial"/>
                <w:b/>
                <w:color w:val="000000"/>
                <w:sz w:val="10"/>
                <w:szCs w:val="10"/>
                <w:lang w:val="es-CO" w:eastAsia="es-CO"/>
              </w:rPr>
            </w:pPr>
            <w:r w:rsidRPr="00F3684D">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30FA61E" w14:textId="77777777" w:rsidR="00F3684D" w:rsidRPr="00F3684D" w:rsidRDefault="00F3684D" w:rsidP="00F3684D">
            <w:pPr>
              <w:ind w:left="0"/>
              <w:jc w:val="center"/>
              <w:rPr>
                <w:rFonts w:ascii="Bookman Old Style" w:hAnsi="Bookman Old Style" w:cs="Arial"/>
                <w:b/>
                <w:color w:val="000000"/>
                <w:sz w:val="10"/>
                <w:szCs w:val="10"/>
                <w:lang w:val="es-CO" w:eastAsia="es-CO"/>
              </w:rPr>
            </w:pPr>
            <w:r w:rsidRPr="00F3684D">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A64AC5C" w14:textId="77777777" w:rsidR="00F3684D" w:rsidRPr="00F3684D" w:rsidRDefault="00F3684D" w:rsidP="00F3684D">
            <w:pPr>
              <w:ind w:left="0"/>
              <w:jc w:val="center"/>
              <w:rPr>
                <w:rFonts w:ascii="Bookman Old Style" w:hAnsi="Bookman Old Style" w:cs="Arial"/>
                <w:b/>
                <w:color w:val="000000"/>
                <w:sz w:val="10"/>
                <w:szCs w:val="10"/>
                <w:lang w:val="es-CO" w:eastAsia="es-CO"/>
              </w:rPr>
            </w:pPr>
            <w:r w:rsidRPr="00F3684D">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33508A2" w14:textId="77777777" w:rsidR="00F3684D" w:rsidRPr="00F3684D" w:rsidRDefault="00F3684D" w:rsidP="00F3684D">
            <w:pPr>
              <w:ind w:left="0"/>
              <w:jc w:val="center"/>
              <w:rPr>
                <w:rFonts w:ascii="Bookman Old Style" w:hAnsi="Bookman Old Style" w:cs="Arial"/>
                <w:b/>
                <w:color w:val="000000"/>
                <w:sz w:val="10"/>
                <w:szCs w:val="10"/>
                <w:lang w:val="es-CO" w:eastAsia="es-CO"/>
              </w:rPr>
            </w:pPr>
            <w:r w:rsidRPr="00F3684D">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4990611" w14:textId="77777777" w:rsidR="00F3684D" w:rsidRPr="00F3684D" w:rsidRDefault="00F3684D" w:rsidP="00F3684D">
            <w:pPr>
              <w:ind w:left="0"/>
              <w:jc w:val="center"/>
              <w:rPr>
                <w:rFonts w:ascii="Bookman Old Style" w:hAnsi="Bookman Old Style" w:cs="Arial"/>
                <w:b/>
                <w:color w:val="000000"/>
                <w:sz w:val="10"/>
                <w:szCs w:val="10"/>
                <w:lang w:val="es-CO" w:eastAsia="es-CO"/>
              </w:rPr>
            </w:pPr>
            <w:r w:rsidRPr="00F3684D">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3D8AA480" w14:textId="77777777" w:rsidR="00F3684D" w:rsidRPr="00F3684D" w:rsidRDefault="00F3684D" w:rsidP="00F3684D">
            <w:pPr>
              <w:ind w:left="0"/>
              <w:jc w:val="center"/>
              <w:rPr>
                <w:rFonts w:ascii="Bookman Old Style" w:hAnsi="Bookman Old Style" w:cs="Arial"/>
                <w:b/>
                <w:color w:val="000000"/>
                <w:sz w:val="10"/>
                <w:szCs w:val="10"/>
                <w:lang w:val="es-CO" w:eastAsia="es-CO"/>
              </w:rPr>
            </w:pPr>
            <w:r w:rsidRPr="00F3684D">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AD592AD" w14:textId="77777777" w:rsidR="00F3684D" w:rsidRPr="00F3684D" w:rsidRDefault="00F3684D" w:rsidP="00F3684D">
            <w:pPr>
              <w:ind w:left="0"/>
              <w:jc w:val="center"/>
              <w:rPr>
                <w:rFonts w:ascii="Bookman Old Style" w:hAnsi="Bookman Old Style" w:cs="Arial"/>
                <w:b/>
                <w:color w:val="000000"/>
                <w:sz w:val="10"/>
                <w:szCs w:val="10"/>
                <w:lang w:val="es-CO" w:eastAsia="es-CO"/>
              </w:rPr>
            </w:pPr>
            <w:r w:rsidRPr="00F3684D">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E68B7F6" w14:textId="77777777" w:rsidR="00F3684D" w:rsidRPr="00F3684D" w:rsidRDefault="00F3684D" w:rsidP="00F3684D">
            <w:pPr>
              <w:ind w:left="0"/>
              <w:jc w:val="center"/>
              <w:rPr>
                <w:rFonts w:ascii="Bookman Old Style" w:hAnsi="Bookman Old Style" w:cs="Arial"/>
                <w:b/>
                <w:color w:val="000000"/>
                <w:sz w:val="10"/>
                <w:szCs w:val="10"/>
                <w:lang w:val="es-CO" w:eastAsia="es-CO"/>
              </w:rPr>
            </w:pPr>
            <w:r w:rsidRPr="00F3684D">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52662C49" w14:textId="77777777" w:rsidR="00F3684D" w:rsidRPr="00F3684D" w:rsidRDefault="00F3684D" w:rsidP="00F3684D">
            <w:pPr>
              <w:ind w:left="0"/>
              <w:jc w:val="center"/>
              <w:rPr>
                <w:rFonts w:ascii="Bookman Old Style" w:hAnsi="Bookman Old Style" w:cs="Arial"/>
                <w:b/>
                <w:color w:val="000000"/>
                <w:sz w:val="10"/>
                <w:szCs w:val="10"/>
                <w:lang w:val="es-CO" w:eastAsia="es-CO"/>
              </w:rPr>
            </w:pPr>
            <w:r w:rsidRPr="00F3684D">
              <w:rPr>
                <w:rFonts w:ascii="Bookman Old Style" w:hAnsi="Bookman Old Style" w:cs="Arial"/>
                <w:b/>
                <w:color w:val="000000"/>
                <w:sz w:val="10"/>
                <w:szCs w:val="10"/>
                <w:lang w:val="es-CO" w:eastAsia="es-CO"/>
              </w:rPr>
              <w:t>Secundaria</w:t>
            </w:r>
          </w:p>
        </w:tc>
      </w:tr>
      <w:tr w:rsidR="00F3684D" w:rsidRPr="00F3684D" w14:paraId="6CE0426C" w14:textId="77777777" w:rsidTr="00F3684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1F36C1F" w14:textId="77777777" w:rsidR="00F3684D" w:rsidRPr="00F3684D" w:rsidRDefault="00F3684D" w:rsidP="00F3684D">
            <w:pPr>
              <w:ind w:left="0"/>
              <w:jc w:val="center"/>
              <w:rPr>
                <w:rFonts w:ascii="Bookman Old Style" w:hAnsi="Bookman Old Style" w:cs="Arial"/>
                <w:sz w:val="12"/>
                <w:szCs w:val="12"/>
                <w:lang w:val="es-CO"/>
              </w:rPr>
            </w:pPr>
            <w:r w:rsidRPr="00F3684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287DE9E" w14:textId="77777777" w:rsidR="00F3684D" w:rsidRPr="00F3684D" w:rsidRDefault="00F3684D" w:rsidP="00F3684D">
            <w:pPr>
              <w:ind w:left="0"/>
              <w:rPr>
                <w:rFonts w:ascii="Bookman Old Style" w:hAnsi="Bookman Old Style" w:cs="Arial"/>
                <w:color w:val="000000"/>
                <w:sz w:val="12"/>
                <w:szCs w:val="12"/>
                <w:lang w:val="es-CO" w:eastAsia="es-CO"/>
              </w:rPr>
            </w:pPr>
            <w:r w:rsidRPr="00F3684D">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17428E4" w14:textId="77777777" w:rsidR="00F3684D" w:rsidRPr="00F3684D" w:rsidRDefault="00F3684D" w:rsidP="00F3684D">
            <w:pPr>
              <w:ind w:left="0" w:hanging="14"/>
              <w:jc w:val="right"/>
              <w:rPr>
                <w:rFonts w:ascii="Bookman Old Style" w:hAnsi="Bookman Old Style" w:cs="Arial"/>
                <w:color w:val="000000"/>
                <w:sz w:val="12"/>
                <w:szCs w:val="12"/>
                <w:lang w:val="es-CO" w:eastAsia="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519655"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559,608 </w:t>
            </w:r>
          </w:p>
        </w:tc>
        <w:tc>
          <w:tcPr>
            <w:tcW w:w="390" w:type="pct"/>
            <w:tcBorders>
              <w:top w:val="nil"/>
              <w:left w:val="nil"/>
              <w:bottom w:val="single" w:sz="4" w:space="0" w:color="auto"/>
              <w:right w:val="single" w:sz="4" w:space="0" w:color="auto"/>
            </w:tcBorders>
            <w:shd w:val="clear" w:color="auto" w:fill="auto"/>
            <w:noWrap/>
            <w:vAlign w:val="center"/>
          </w:tcPr>
          <w:p w14:paraId="05011D1D"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C69A1C"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578,526 </w:t>
            </w:r>
          </w:p>
        </w:tc>
        <w:tc>
          <w:tcPr>
            <w:tcW w:w="390" w:type="pct"/>
            <w:tcBorders>
              <w:top w:val="nil"/>
              <w:left w:val="nil"/>
              <w:bottom w:val="single" w:sz="4" w:space="0" w:color="auto"/>
              <w:right w:val="single" w:sz="4" w:space="0" w:color="auto"/>
            </w:tcBorders>
            <w:shd w:val="clear" w:color="auto" w:fill="auto"/>
            <w:noWrap/>
            <w:vAlign w:val="center"/>
          </w:tcPr>
          <w:p w14:paraId="5C12DCF7"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B3E3CB"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598,098 </w:t>
            </w:r>
          </w:p>
        </w:tc>
        <w:tc>
          <w:tcPr>
            <w:tcW w:w="389" w:type="pct"/>
            <w:tcBorders>
              <w:top w:val="nil"/>
              <w:left w:val="nil"/>
              <w:bottom w:val="single" w:sz="4" w:space="0" w:color="auto"/>
              <w:right w:val="single" w:sz="4" w:space="0" w:color="auto"/>
            </w:tcBorders>
            <w:shd w:val="clear" w:color="auto" w:fill="auto"/>
            <w:noWrap/>
            <w:vAlign w:val="center"/>
          </w:tcPr>
          <w:p w14:paraId="4236CA72"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01603D"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618,322 </w:t>
            </w:r>
          </w:p>
        </w:tc>
        <w:tc>
          <w:tcPr>
            <w:tcW w:w="390" w:type="pct"/>
            <w:tcBorders>
              <w:top w:val="nil"/>
              <w:left w:val="nil"/>
              <w:bottom w:val="single" w:sz="4" w:space="0" w:color="auto"/>
              <w:right w:val="single" w:sz="4" w:space="0" w:color="auto"/>
            </w:tcBorders>
            <w:shd w:val="clear" w:color="auto" w:fill="auto"/>
            <w:noWrap/>
            <w:vAlign w:val="center"/>
          </w:tcPr>
          <w:p w14:paraId="0ED5E26C"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5C100B"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639,198 </w:t>
            </w:r>
          </w:p>
        </w:tc>
      </w:tr>
      <w:tr w:rsidR="00F3684D" w:rsidRPr="00F3684D" w14:paraId="5D10DDAD" w14:textId="77777777" w:rsidTr="00F3684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2610D90" w14:textId="77777777" w:rsidR="00F3684D" w:rsidRPr="00F3684D" w:rsidRDefault="00F3684D" w:rsidP="00F3684D">
            <w:pPr>
              <w:ind w:left="0"/>
              <w:jc w:val="center"/>
              <w:rPr>
                <w:rFonts w:ascii="Bookman Old Style" w:hAnsi="Bookman Old Style" w:cs="Arial"/>
                <w:sz w:val="12"/>
                <w:szCs w:val="12"/>
                <w:lang w:val="es-CO"/>
              </w:rPr>
            </w:pPr>
            <w:r w:rsidRPr="00F3684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0522F8C" w14:textId="77777777" w:rsidR="00F3684D" w:rsidRPr="00F3684D" w:rsidRDefault="00F3684D" w:rsidP="00F3684D">
            <w:pPr>
              <w:ind w:left="0"/>
              <w:rPr>
                <w:rFonts w:ascii="Bookman Old Style" w:hAnsi="Bookman Old Style" w:cs="Arial"/>
                <w:color w:val="000000"/>
                <w:sz w:val="12"/>
                <w:szCs w:val="12"/>
                <w:lang w:val="es-CO" w:eastAsia="es-CO"/>
              </w:rPr>
            </w:pPr>
            <w:r w:rsidRPr="00F3684D">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BF6C66E"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274920"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481,778 </w:t>
            </w:r>
          </w:p>
        </w:tc>
        <w:tc>
          <w:tcPr>
            <w:tcW w:w="390" w:type="pct"/>
            <w:tcBorders>
              <w:top w:val="nil"/>
              <w:left w:val="nil"/>
              <w:bottom w:val="single" w:sz="4" w:space="0" w:color="auto"/>
              <w:right w:val="single" w:sz="4" w:space="0" w:color="auto"/>
            </w:tcBorders>
            <w:shd w:val="clear" w:color="auto" w:fill="auto"/>
            <w:noWrap/>
            <w:vAlign w:val="center"/>
          </w:tcPr>
          <w:p w14:paraId="4F2CF7F6"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318012"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498,065 </w:t>
            </w:r>
          </w:p>
        </w:tc>
        <w:tc>
          <w:tcPr>
            <w:tcW w:w="390" w:type="pct"/>
            <w:tcBorders>
              <w:top w:val="nil"/>
              <w:left w:val="nil"/>
              <w:bottom w:val="single" w:sz="4" w:space="0" w:color="auto"/>
              <w:right w:val="single" w:sz="4" w:space="0" w:color="auto"/>
            </w:tcBorders>
            <w:shd w:val="clear" w:color="auto" w:fill="auto"/>
            <w:noWrap/>
            <w:vAlign w:val="center"/>
          </w:tcPr>
          <w:p w14:paraId="050AF501"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65DF43"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514,915 </w:t>
            </w:r>
          </w:p>
        </w:tc>
        <w:tc>
          <w:tcPr>
            <w:tcW w:w="389" w:type="pct"/>
            <w:tcBorders>
              <w:top w:val="nil"/>
              <w:left w:val="nil"/>
              <w:bottom w:val="single" w:sz="4" w:space="0" w:color="auto"/>
              <w:right w:val="single" w:sz="4" w:space="0" w:color="auto"/>
            </w:tcBorders>
            <w:shd w:val="clear" w:color="auto" w:fill="auto"/>
            <w:noWrap/>
            <w:vAlign w:val="center"/>
          </w:tcPr>
          <w:p w14:paraId="2F32D426"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01823B"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532,326 </w:t>
            </w:r>
          </w:p>
        </w:tc>
        <w:tc>
          <w:tcPr>
            <w:tcW w:w="390" w:type="pct"/>
            <w:tcBorders>
              <w:top w:val="nil"/>
              <w:left w:val="nil"/>
              <w:bottom w:val="single" w:sz="4" w:space="0" w:color="auto"/>
              <w:right w:val="single" w:sz="4" w:space="0" w:color="auto"/>
            </w:tcBorders>
            <w:shd w:val="clear" w:color="auto" w:fill="auto"/>
            <w:noWrap/>
            <w:vAlign w:val="center"/>
          </w:tcPr>
          <w:p w14:paraId="70EDF5C3"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FA1BFE"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550,298 </w:t>
            </w:r>
          </w:p>
        </w:tc>
      </w:tr>
      <w:tr w:rsidR="00F3684D" w:rsidRPr="00F3684D" w14:paraId="4CEB150E" w14:textId="77777777" w:rsidTr="00F3684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B15202B" w14:textId="77777777" w:rsidR="00F3684D" w:rsidRPr="00F3684D" w:rsidRDefault="00F3684D" w:rsidP="00F3684D">
            <w:pPr>
              <w:ind w:left="0"/>
              <w:jc w:val="center"/>
              <w:rPr>
                <w:rFonts w:ascii="Bookman Old Style" w:hAnsi="Bookman Old Style" w:cs="Arial"/>
                <w:sz w:val="12"/>
                <w:szCs w:val="12"/>
                <w:lang w:val="es-CO"/>
              </w:rPr>
            </w:pPr>
            <w:r w:rsidRPr="00F3684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4800829" w14:textId="77777777" w:rsidR="00F3684D" w:rsidRPr="00F3684D" w:rsidRDefault="00F3684D" w:rsidP="00F3684D">
            <w:pPr>
              <w:ind w:left="0"/>
              <w:rPr>
                <w:rFonts w:ascii="Bookman Old Style" w:hAnsi="Bookman Old Style" w:cs="Arial"/>
                <w:color w:val="000000"/>
                <w:sz w:val="12"/>
                <w:szCs w:val="12"/>
                <w:lang w:val="es-CO" w:eastAsia="es-CO"/>
              </w:rPr>
            </w:pPr>
            <w:r w:rsidRPr="00F3684D">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EC5CE28"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82B663"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73,056 </w:t>
            </w:r>
          </w:p>
        </w:tc>
        <w:tc>
          <w:tcPr>
            <w:tcW w:w="390" w:type="pct"/>
            <w:tcBorders>
              <w:top w:val="nil"/>
              <w:left w:val="nil"/>
              <w:bottom w:val="single" w:sz="4" w:space="0" w:color="auto"/>
              <w:right w:val="single" w:sz="4" w:space="0" w:color="auto"/>
            </w:tcBorders>
            <w:shd w:val="clear" w:color="auto" w:fill="auto"/>
            <w:noWrap/>
            <w:vAlign w:val="center"/>
          </w:tcPr>
          <w:p w14:paraId="629BD658"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7ADAC5"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75,526 </w:t>
            </w:r>
          </w:p>
        </w:tc>
        <w:tc>
          <w:tcPr>
            <w:tcW w:w="390" w:type="pct"/>
            <w:tcBorders>
              <w:top w:val="nil"/>
              <w:left w:val="nil"/>
              <w:bottom w:val="single" w:sz="4" w:space="0" w:color="auto"/>
              <w:right w:val="single" w:sz="4" w:space="0" w:color="auto"/>
            </w:tcBorders>
            <w:shd w:val="clear" w:color="auto" w:fill="auto"/>
            <w:noWrap/>
            <w:vAlign w:val="center"/>
          </w:tcPr>
          <w:p w14:paraId="77276126"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C6E7BD"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78,081 </w:t>
            </w:r>
          </w:p>
        </w:tc>
        <w:tc>
          <w:tcPr>
            <w:tcW w:w="389" w:type="pct"/>
            <w:tcBorders>
              <w:top w:val="nil"/>
              <w:left w:val="nil"/>
              <w:bottom w:val="single" w:sz="4" w:space="0" w:color="auto"/>
              <w:right w:val="single" w:sz="4" w:space="0" w:color="auto"/>
            </w:tcBorders>
            <w:shd w:val="clear" w:color="auto" w:fill="auto"/>
            <w:noWrap/>
            <w:vAlign w:val="center"/>
          </w:tcPr>
          <w:p w14:paraId="35B51E18"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504FCC"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80,721 </w:t>
            </w:r>
          </w:p>
        </w:tc>
        <w:tc>
          <w:tcPr>
            <w:tcW w:w="390" w:type="pct"/>
            <w:tcBorders>
              <w:top w:val="nil"/>
              <w:left w:val="nil"/>
              <w:bottom w:val="single" w:sz="4" w:space="0" w:color="auto"/>
              <w:right w:val="single" w:sz="4" w:space="0" w:color="auto"/>
            </w:tcBorders>
            <w:shd w:val="clear" w:color="auto" w:fill="auto"/>
            <w:noWrap/>
            <w:vAlign w:val="center"/>
          </w:tcPr>
          <w:p w14:paraId="2411E6C1"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DCE42F2"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83,447 </w:t>
            </w:r>
          </w:p>
        </w:tc>
      </w:tr>
      <w:tr w:rsidR="00F3684D" w:rsidRPr="00F3684D" w14:paraId="7F552CD4" w14:textId="77777777" w:rsidTr="00F3684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1939D70" w14:textId="77777777" w:rsidR="00F3684D" w:rsidRPr="00F3684D" w:rsidRDefault="00F3684D" w:rsidP="00F3684D">
            <w:pPr>
              <w:ind w:left="0"/>
              <w:jc w:val="center"/>
              <w:rPr>
                <w:rFonts w:ascii="Bookman Old Style" w:hAnsi="Bookman Old Style" w:cs="Arial"/>
                <w:sz w:val="12"/>
                <w:szCs w:val="12"/>
                <w:lang w:val="es-CO"/>
              </w:rPr>
            </w:pPr>
            <w:r w:rsidRPr="00F3684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70BCC58" w14:textId="77777777" w:rsidR="00F3684D" w:rsidRPr="00F3684D" w:rsidRDefault="00F3684D" w:rsidP="00F3684D">
            <w:pPr>
              <w:ind w:left="0"/>
              <w:rPr>
                <w:rFonts w:ascii="Bookman Old Style" w:hAnsi="Bookman Old Style" w:cs="Arial"/>
                <w:color w:val="000000"/>
                <w:sz w:val="12"/>
                <w:szCs w:val="12"/>
                <w:lang w:val="es-CO" w:eastAsia="es-CO"/>
              </w:rPr>
            </w:pPr>
            <w:r w:rsidRPr="00F3684D">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AAB3326"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D5F0DB"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4,774 </w:t>
            </w:r>
          </w:p>
        </w:tc>
        <w:tc>
          <w:tcPr>
            <w:tcW w:w="390" w:type="pct"/>
            <w:tcBorders>
              <w:top w:val="nil"/>
              <w:left w:val="nil"/>
              <w:bottom w:val="single" w:sz="4" w:space="0" w:color="auto"/>
              <w:right w:val="single" w:sz="4" w:space="0" w:color="auto"/>
            </w:tcBorders>
            <w:shd w:val="clear" w:color="auto" w:fill="auto"/>
            <w:noWrap/>
            <w:vAlign w:val="center"/>
          </w:tcPr>
          <w:p w14:paraId="1E85AFF1"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BB74BD"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4,935 </w:t>
            </w:r>
          </w:p>
        </w:tc>
        <w:tc>
          <w:tcPr>
            <w:tcW w:w="390" w:type="pct"/>
            <w:tcBorders>
              <w:top w:val="nil"/>
              <w:left w:val="nil"/>
              <w:bottom w:val="single" w:sz="4" w:space="0" w:color="auto"/>
              <w:right w:val="single" w:sz="4" w:space="0" w:color="auto"/>
            </w:tcBorders>
            <w:shd w:val="clear" w:color="auto" w:fill="auto"/>
            <w:noWrap/>
            <w:vAlign w:val="center"/>
          </w:tcPr>
          <w:p w14:paraId="777A355F"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5E7EFD"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5,102 </w:t>
            </w:r>
          </w:p>
        </w:tc>
        <w:tc>
          <w:tcPr>
            <w:tcW w:w="389" w:type="pct"/>
            <w:tcBorders>
              <w:top w:val="nil"/>
              <w:left w:val="nil"/>
              <w:bottom w:val="single" w:sz="4" w:space="0" w:color="auto"/>
              <w:right w:val="single" w:sz="4" w:space="0" w:color="auto"/>
            </w:tcBorders>
            <w:shd w:val="clear" w:color="auto" w:fill="auto"/>
            <w:noWrap/>
            <w:vAlign w:val="center"/>
          </w:tcPr>
          <w:p w14:paraId="123A84F5"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0B64B2"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5,275 </w:t>
            </w:r>
          </w:p>
        </w:tc>
        <w:tc>
          <w:tcPr>
            <w:tcW w:w="390" w:type="pct"/>
            <w:tcBorders>
              <w:top w:val="nil"/>
              <w:left w:val="nil"/>
              <w:bottom w:val="single" w:sz="4" w:space="0" w:color="auto"/>
              <w:right w:val="single" w:sz="4" w:space="0" w:color="auto"/>
            </w:tcBorders>
            <w:shd w:val="clear" w:color="auto" w:fill="auto"/>
            <w:noWrap/>
            <w:vAlign w:val="center"/>
          </w:tcPr>
          <w:p w14:paraId="5222FB9F"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31BDF60"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5,453 </w:t>
            </w:r>
          </w:p>
        </w:tc>
      </w:tr>
      <w:tr w:rsidR="00F3684D" w:rsidRPr="00F3684D" w14:paraId="6BB3A2EB" w14:textId="77777777" w:rsidTr="00F3684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1A5C1BF" w14:textId="77777777" w:rsidR="00F3684D" w:rsidRPr="00F3684D" w:rsidRDefault="00F3684D" w:rsidP="00F3684D">
            <w:pPr>
              <w:ind w:left="0"/>
              <w:jc w:val="center"/>
              <w:rPr>
                <w:rFonts w:ascii="Bookman Old Style" w:hAnsi="Bookman Old Style" w:cs="Arial"/>
                <w:sz w:val="12"/>
                <w:szCs w:val="12"/>
                <w:lang w:val="es-CO"/>
              </w:rPr>
            </w:pPr>
            <w:r w:rsidRPr="00F3684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F067242" w14:textId="77777777" w:rsidR="00F3684D" w:rsidRPr="00F3684D" w:rsidRDefault="00F3684D" w:rsidP="00F3684D">
            <w:pPr>
              <w:ind w:left="0"/>
              <w:rPr>
                <w:rFonts w:ascii="Bookman Old Style" w:hAnsi="Bookman Old Style" w:cs="Arial"/>
                <w:color w:val="000000"/>
                <w:sz w:val="12"/>
                <w:szCs w:val="12"/>
                <w:lang w:val="es-CO" w:eastAsia="es-CO"/>
              </w:rPr>
            </w:pPr>
            <w:r w:rsidRPr="00F3684D">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55A3ED2"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28D25C"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1AE59E"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E7C235"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121CA1"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E1413A"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9027E9"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57E751"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51E7D1"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5370B27"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r>
      <w:tr w:rsidR="00F3684D" w:rsidRPr="00F3684D" w14:paraId="7E9D2237" w14:textId="77777777" w:rsidTr="00F3684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57E03B6" w14:textId="77777777" w:rsidR="00F3684D" w:rsidRPr="00F3684D" w:rsidRDefault="00F3684D" w:rsidP="00F3684D">
            <w:pPr>
              <w:ind w:left="0"/>
              <w:jc w:val="center"/>
              <w:rPr>
                <w:rFonts w:ascii="Bookman Old Style" w:hAnsi="Bookman Old Style" w:cs="Arial"/>
                <w:sz w:val="12"/>
                <w:szCs w:val="12"/>
                <w:lang w:val="es-CO"/>
              </w:rPr>
            </w:pPr>
            <w:r w:rsidRPr="00F3684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E613E27" w14:textId="77777777" w:rsidR="00F3684D" w:rsidRPr="00F3684D" w:rsidRDefault="00F3684D" w:rsidP="00F3684D">
            <w:pPr>
              <w:ind w:left="0"/>
              <w:rPr>
                <w:rFonts w:ascii="Bookman Old Style" w:hAnsi="Bookman Old Style" w:cs="Arial"/>
                <w:color w:val="000000"/>
                <w:sz w:val="12"/>
                <w:szCs w:val="12"/>
                <w:lang w:val="es-CO" w:eastAsia="es-CO"/>
              </w:rPr>
            </w:pPr>
            <w:r w:rsidRPr="00F3684D">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39A1A42"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EE49BE"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8FC9DA"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3F8324"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96D8D6"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098500"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402320"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90391A"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EB4FF2"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66C4EB"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r>
      <w:tr w:rsidR="00F3684D" w:rsidRPr="00F3684D" w14:paraId="409384FB" w14:textId="77777777" w:rsidTr="00F3684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D3696AF" w14:textId="77777777" w:rsidR="00F3684D" w:rsidRPr="00F3684D" w:rsidRDefault="00F3684D" w:rsidP="00F3684D">
            <w:pPr>
              <w:ind w:left="0"/>
              <w:jc w:val="center"/>
              <w:rPr>
                <w:rFonts w:ascii="Bookman Old Style" w:hAnsi="Bookman Old Style" w:cs="Arial"/>
                <w:sz w:val="12"/>
                <w:szCs w:val="12"/>
                <w:lang w:val="es-CO"/>
              </w:rPr>
            </w:pPr>
            <w:r w:rsidRPr="00F3684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23F9768" w14:textId="77777777" w:rsidR="00F3684D" w:rsidRPr="00F3684D" w:rsidRDefault="00F3684D" w:rsidP="00F3684D">
            <w:pPr>
              <w:ind w:left="0"/>
              <w:rPr>
                <w:rFonts w:ascii="Bookman Old Style" w:hAnsi="Bookman Old Style" w:cs="Arial"/>
                <w:color w:val="000000"/>
                <w:sz w:val="12"/>
                <w:szCs w:val="12"/>
                <w:lang w:val="es-CO" w:eastAsia="es-CO"/>
              </w:rPr>
            </w:pPr>
            <w:r w:rsidRPr="00F3684D">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CA056E9"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32F239"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835CC9"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8B4A09"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A40BE4"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6914C1"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4DEB4F"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48FC35"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00542B"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BA9EA6E"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r>
      <w:tr w:rsidR="00F3684D" w:rsidRPr="00F3684D" w14:paraId="7E1EA2E6" w14:textId="77777777" w:rsidTr="00F3684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661774F" w14:textId="77777777" w:rsidR="00F3684D" w:rsidRPr="00F3684D" w:rsidRDefault="00F3684D" w:rsidP="00F3684D">
            <w:pPr>
              <w:ind w:left="0"/>
              <w:jc w:val="center"/>
              <w:rPr>
                <w:rFonts w:ascii="Bookman Old Style" w:hAnsi="Bookman Old Style" w:cs="Arial"/>
                <w:sz w:val="12"/>
                <w:szCs w:val="12"/>
                <w:lang w:val="es-CO"/>
              </w:rPr>
            </w:pPr>
            <w:r w:rsidRPr="00F3684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42B01A5" w14:textId="77777777" w:rsidR="00F3684D" w:rsidRPr="00F3684D" w:rsidRDefault="00F3684D" w:rsidP="00F3684D">
            <w:pPr>
              <w:ind w:left="0"/>
              <w:rPr>
                <w:rFonts w:ascii="Bookman Old Style" w:hAnsi="Bookman Old Style" w:cs="Arial"/>
                <w:color w:val="000000"/>
                <w:sz w:val="12"/>
                <w:szCs w:val="12"/>
                <w:lang w:val="es-CO" w:eastAsia="es-CO"/>
              </w:rPr>
            </w:pPr>
            <w:r w:rsidRPr="00F3684D">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0EAD8CD"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8C23B6"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262,241</w:t>
            </w:r>
          </w:p>
        </w:tc>
        <w:tc>
          <w:tcPr>
            <w:tcW w:w="390" w:type="pct"/>
            <w:tcBorders>
              <w:top w:val="nil"/>
              <w:left w:val="nil"/>
              <w:bottom w:val="single" w:sz="4" w:space="0" w:color="auto"/>
              <w:right w:val="single" w:sz="4" w:space="0" w:color="auto"/>
            </w:tcBorders>
            <w:shd w:val="clear" w:color="auto" w:fill="auto"/>
            <w:noWrap/>
            <w:vAlign w:val="center"/>
          </w:tcPr>
          <w:p w14:paraId="0742E4E6"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C53EE9F"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271,117</w:t>
            </w:r>
          </w:p>
        </w:tc>
        <w:tc>
          <w:tcPr>
            <w:tcW w:w="390" w:type="pct"/>
            <w:tcBorders>
              <w:top w:val="nil"/>
              <w:left w:val="nil"/>
              <w:bottom w:val="single" w:sz="4" w:space="0" w:color="auto"/>
              <w:right w:val="single" w:sz="4" w:space="0" w:color="auto"/>
            </w:tcBorders>
            <w:shd w:val="clear" w:color="auto" w:fill="auto"/>
            <w:noWrap/>
            <w:vAlign w:val="center"/>
          </w:tcPr>
          <w:p w14:paraId="2AF623E7"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FCC1C1A"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280,255</w:t>
            </w:r>
          </w:p>
        </w:tc>
        <w:tc>
          <w:tcPr>
            <w:tcW w:w="389" w:type="pct"/>
            <w:tcBorders>
              <w:top w:val="nil"/>
              <w:left w:val="nil"/>
              <w:bottom w:val="single" w:sz="4" w:space="0" w:color="auto"/>
              <w:right w:val="single" w:sz="4" w:space="0" w:color="auto"/>
            </w:tcBorders>
            <w:shd w:val="clear" w:color="auto" w:fill="auto"/>
            <w:noWrap/>
            <w:vAlign w:val="center"/>
          </w:tcPr>
          <w:p w14:paraId="145EDA5B"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5EB7E6C"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289,784</w:t>
            </w:r>
          </w:p>
        </w:tc>
        <w:tc>
          <w:tcPr>
            <w:tcW w:w="390" w:type="pct"/>
            <w:tcBorders>
              <w:top w:val="nil"/>
              <w:left w:val="nil"/>
              <w:bottom w:val="single" w:sz="4" w:space="0" w:color="auto"/>
              <w:right w:val="single" w:sz="4" w:space="0" w:color="auto"/>
            </w:tcBorders>
            <w:shd w:val="clear" w:color="auto" w:fill="auto"/>
            <w:noWrap/>
            <w:vAlign w:val="center"/>
          </w:tcPr>
          <w:p w14:paraId="065DB2E7"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53A50E33"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299,443</w:t>
            </w:r>
          </w:p>
        </w:tc>
      </w:tr>
      <w:tr w:rsidR="00F3684D" w:rsidRPr="00F3684D" w14:paraId="575CD915" w14:textId="77777777" w:rsidTr="00F3684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85C52BA" w14:textId="77777777" w:rsidR="00F3684D" w:rsidRPr="00F3684D" w:rsidRDefault="00F3684D" w:rsidP="00F3684D">
            <w:pPr>
              <w:ind w:left="0"/>
              <w:jc w:val="center"/>
              <w:rPr>
                <w:rFonts w:ascii="Bookman Old Style" w:hAnsi="Bookman Old Style" w:cs="Arial"/>
                <w:sz w:val="12"/>
                <w:szCs w:val="12"/>
                <w:lang w:val="es-CO"/>
              </w:rPr>
            </w:pPr>
            <w:r w:rsidRPr="00F3684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8DEAF79" w14:textId="77777777" w:rsidR="00F3684D" w:rsidRPr="00F3684D" w:rsidRDefault="00F3684D" w:rsidP="00F3684D">
            <w:pPr>
              <w:ind w:left="0"/>
              <w:rPr>
                <w:rFonts w:ascii="Bookman Old Style" w:hAnsi="Bookman Old Style" w:cs="Arial"/>
                <w:color w:val="000000"/>
                <w:sz w:val="12"/>
                <w:szCs w:val="12"/>
                <w:lang w:val="es-CO" w:eastAsia="es-CO"/>
              </w:rPr>
            </w:pPr>
            <w:r w:rsidRPr="00F3684D">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1FE58D9"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A356E5"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4975C5"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37D3AC"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C01D70"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36351E"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A09B2A"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6D56DF"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AAA730"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4DCD824"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r>
      <w:tr w:rsidR="00F3684D" w:rsidRPr="00F3684D" w14:paraId="0B6C14D3" w14:textId="77777777" w:rsidTr="00F3684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000EC26" w14:textId="77777777" w:rsidR="00F3684D" w:rsidRPr="00F3684D" w:rsidRDefault="00F3684D" w:rsidP="00F3684D">
            <w:pPr>
              <w:ind w:left="0"/>
              <w:jc w:val="center"/>
              <w:rPr>
                <w:rFonts w:ascii="Bookman Old Style" w:hAnsi="Bookman Old Style" w:cs="Arial"/>
                <w:sz w:val="12"/>
                <w:szCs w:val="12"/>
                <w:lang w:val="es-CO"/>
              </w:rPr>
            </w:pPr>
            <w:r w:rsidRPr="00F3684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E702866" w14:textId="77777777" w:rsidR="00F3684D" w:rsidRPr="00F3684D" w:rsidRDefault="00F3684D" w:rsidP="00F3684D">
            <w:pPr>
              <w:ind w:left="0"/>
              <w:rPr>
                <w:rFonts w:ascii="Bookman Old Style" w:hAnsi="Bookman Old Style" w:cs="Arial"/>
                <w:color w:val="000000"/>
                <w:sz w:val="12"/>
                <w:szCs w:val="12"/>
                <w:lang w:val="es-CO" w:eastAsia="es-CO"/>
              </w:rPr>
            </w:pPr>
            <w:r w:rsidRPr="00F3684D">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FCAAC8C"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4A2204"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07E545"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F35E9B"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8158A4"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3280D7"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859C36"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C690DE"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B078E7"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1B111B"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 xml:space="preserve">- </w:t>
            </w:r>
          </w:p>
        </w:tc>
      </w:tr>
      <w:tr w:rsidR="00F3684D" w:rsidRPr="00F3684D" w14:paraId="253754D9" w14:textId="77777777" w:rsidTr="00F3684D">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C67983A" w14:textId="77777777" w:rsidR="00F3684D" w:rsidRPr="00F3684D" w:rsidRDefault="00F3684D" w:rsidP="00F3684D">
            <w:pPr>
              <w:ind w:left="0"/>
              <w:jc w:val="center"/>
              <w:rPr>
                <w:rFonts w:ascii="Bookman Old Style" w:hAnsi="Bookman Old Style" w:cs="Arial"/>
                <w:sz w:val="12"/>
                <w:szCs w:val="12"/>
                <w:lang w:val="es-CO"/>
              </w:rPr>
            </w:pPr>
            <w:r w:rsidRPr="00F3684D">
              <w:rPr>
                <w:rFonts w:ascii="Bookman Old Style" w:hAnsi="Bookman Old Style" w:cs="Arial"/>
                <w:color w:val="000000"/>
                <w:sz w:val="12"/>
                <w:szCs w:val="12"/>
                <w:lang w:val="es-CO" w:eastAsia="es-CO"/>
              </w:rPr>
              <w:t>La Unión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D47BE0A" w14:textId="77777777" w:rsidR="00F3684D" w:rsidRPr="00F3684D" w:rsidRDefault="00F3684D" w:rsidP="00F3684D">
            <w:pPr>
              <w:ind w:left="0"/>
              <w:rPr>
                <w:rFonts w:ascii="Bookman Old Style" w:hAnsi="Bookman Old Style" w:cs="Arial"/>
                <w:color w:val="000000"/>
                <w:sz w:val="12"/>
                <w:szCs w:val="12"/>
                <w:lang w:val="es-CO" w:eastAsia="es-CO"/>
              </w:rPr>
            </w:pPr>
            <w:r w:rsidRPr="00F3684D">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4525EBA"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708B7EC"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484B4F8"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021F7EF1"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D5585CC"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4FA96F7"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C7E4083"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27DB46C"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B7F78B0"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2445CF88" w14:textId="77777777" w:rsidR="00F3684D" w:rsidRPr="00F3684D" w:rsidRDefault="00F3684D" w:rsidP="00F3684D">
            <w:pPr>
              <w:ind w:left="0" w:hanging="14"/>
              <w:jc w:val="right"/>
              <w:rPr>
                <w:rFonts w:ascii="Bookman Old Style" w:hAnsi="Bookman Old Style" w:cs="Arial"/>
                <w:color w:val="000000"/>
                <w:sz w:val="12"/>
                <w:szCs w:val="12"/>
                <w:lang w:val="es-CO"/>
              </w:rPr>
            </w:pPr>
            <w:r w:rsidRPr="00F3684D">
              <w:rPr>
                <w:rFonts w:ascii="Bookman Old Style" w:hAnsi="Bookman Old Style" w:cs="Arial"/>
                <w:color w:val="000000"/>
                <w:sz w:val="12"/>
                <w:szCs w:val="12"/>
                <w:lang w:val="es-CO"/>
              </w:rPr>
              <w:t>-</w:t>
            </w:r>
          </w:p>
        </w:tc>
      </w:tr>
      <w:tr w:rsidR="00F3684D" w:rsidRPr="00F3684D" w14:paraId="740542D5" w14:textId="77777777" w:rsidTr="00F3684D">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BEC466" w14:textId="77777777" w:rsidR="00F3684D" w:rsidRPr="00F3684D" w:rsidRDefault="00F3684D" w:rsidP="00F3684D">
            <w:pPr>
              <w:ind w:left="0"/>
              <w:rPr>
                <w:rFonts w:ascii="Bookman Old Style" w:hAnsi="Bookman Old Style" w:cs="Arial"/>
                <w:b/>
                <w:color w:val="000000"/>
                <w:sz w:val="12"/>
                <w:szCs w:val="12"/>
                <w:lang w:val="es-CO" w:eastAsia="es-CO"/>
              </w:rPr>
            </w:pPr>
            <w:r w:rsidRPr="00F3684D">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816667" w14:textId="77777777" w:rsidR="00F3684D" w:rsidRPr="00F3684D" w:rsidRDefault="00F3684D" w:rsidP="00F3684D">
            <w:pPr>
              <w:ind w:left="0"/>
              <w:jc w:val="right"/>
              <w:rPr>
                <w:rFonts w:ascii="Bookman Old Style" w:hAnsi="Bookman Old Style" w:cs="Arial"/>
                <w:b/>
                <w:bCs/>
                <w:color w:val="000000"/>
                <w:sz w:val="12"/>
                <w:szCs w:val="12"/>
                <w:lang w:val="es-CO" w:eastAsia="es-CO"/>
              </w:rPr>
            </w:pPr>
            <w:r w:rsidRPr="00F3684D">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426618" w14:textId="77777777" w:rsidR="00F3684D" w:rsidRPr="00F3684D" w:rsidRDefault="00F3684D" w:rsidP="00F3684D">
            <w:pPr>
              <w:ind w:left="0"/>
              <w:jc w:val="right"/>
              <w:rPr>
                <w:rFonts w:ascii="Bookman Old Style" w:hAnsi="Bookman Old Style" w:cs="Arial"/>
                <w:b/>
                <w:bCs/>
                <w:color w:val="000000"/>
                <w:sz w:val="12"/>
                <w:szCs w:val="12"/>
                <w:lang w:val="es-CO"/>
              </w:rPr>
            </w:pPr>
            <w:r w:rsidRPr="00F3684D">
              <w:rPr>
                <w:rFonts w:ascii="Bookman Old Style" w:hAnsi="Bookman Old Style" w:cs="Arial"/>
                <w:b/>
                <w:bCs/>
                <w:color w:val="000000"/>
                <w:sz w:val="12"/>
                <w:szCs w:val="12"/>
                <w:lang w:val="es-CO"/>
              </w:rPr>
              <w:t xml:space="preserve">821,849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53771E" w14:textId="77777777" w:rsidR="00F3684D" w:rsidRPr="00F3684D" w:rsidRDefault="00F3684D" w:rsidP="00F3684D">
            <w:pPr>
              <w:ind w:left="0"/>
              <w:jc w:val="right"/>
              <w:rPr>
                <w:rFonts w:ascii="Bookman Old Style" w:hAnsi="Bookman Old Style" w:cs="Arial"/>
                <w:b/>
                <w:bCs/>
                <w:color w:val="000000"/>
                <w:sz w:val="12"/>
                <w:szCs w:val="12"/>
                <w:lang w:val="es-CO"/>
              </w:rPr>
            </w:pPr>
            <w:r w:rsidRPr="00F3684D">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50D8FEB" w14:textId="77777777" w:rsidR="00F3684D" w:rsidRPr="00F3684D" w:rsidRDefault="00F3684D" w:rsidP="00F3684D">
            <w:pPr>
              <w:ind w:left="0"/>
              <w:jc w:val="right"/>
              <w:rPr>
                <w:rFonts w:ascii="Bookman Old Style" w:hAnsi="Bookman Old Style" w:cs="Arial"/>
                <w:b/>
                <w:bCs/>
                <w:color w:val="000000"/>
                <w:sz w:val="12"/>
                <w:szCs w:val="12"/>
                <w:lang w:val="es-CO"/>
              </w:rPr>
            </w:pPr>
            <w:r w:rsidRPr="00F3684D">
              <w:rPr>
                <w:rFonts w:ascii="Bookman Old Style" w:hAnsi="Bookman Old Style" w:cs="Arial"/>
                <w:b/>
                <w:bCs/>
                <w:color w:val="000000"/>
                <w:sz w:val="12"/>
                <w:szCs w:val="12"/>
                <w:lang w:val="es-CO"/>
              </w:rPr>
              <w:t xml:space="preserve">849,643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56F1ED" w14:textId="77777777" w:rsidR="00F3684D" w:rsidRPr="00F3684D" w:rsidRDefault="00F3684D" w:rsidP="00F3684D">
            <w:pPr>
              <w:ind w:left="0"/>
              <w:jc w:val="right"/>
              <w:rPr>
                <w:rFonts w:ascii="Bookman Old Style" w:hAnsi="Bookman Old Style" w:cs="Arial"/>
                <w:b/>
                <w:bCs/>
                <w:color w:val="000000"/>
                <w:sz w:val="12"/>
                <w:szCs w:val="12"/>
                <w:lang w:val="es-CO"/>
              </w:rPr>
            </w:pPr>
            <w:r w:rsidRPr="00F3684D">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8BFCD8" w14:textId="77777777" w:rsidR="00F3684D" w:rsidRPr="00F3684D" w:rsidRDefault="00F3684D" w:rsidP="00F3684D">
            <w:pPr>
              <w:ind w:left="0"/>
              <w:jc w:val="right"/>
              <w:rPr>
                <w:rFonts w:ascii="Bookman Old Style" w:hAnsi="Bookman Old Style" w:cs="Arial"/>
                <w:b/>
                <w:bCs/>
                <w:color w:val="000000"/>
                <w:sz w:val="12"/>
                <w:szCs w:val="12"/>
                <w:lang w:val="es-CO"/>
              </w:rPr>
            </w:pPr>
            <w:r w:rsidRPr="00F3684D">
              <w:rPr>
                <w:rFonts w:ascii="Bookman Old Style" w:hAnsi="Bookman Old Style" w:cs="Arial"/>
                <w:b/>
                <w:bCs/>
                <w:color w:val="000000"/>
                <w:sz w:val="12"/>
                <w:szCs w:val="12"/>
                <w:lang w:val="es-CO"/>
              </w:rPr>
              <w:t xml:space="preserve">878,353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6FCBF3" w14:textId="77777777" w:rsidR="00F3684D" w:rsidRPr="00F3684D" w:rsidRDefault="00F3684D" w:rsidP="00F3684D">
            <w:pPr>
              <w:ind w:left="0"/>
              <w:jc w:val="right"/>
              <w:rPr>
                <w:rFonts w:ascii="Bookman Old Style" w:hAnsi="Bookman Old Style" w:cs="Arial"/>
                <w:b/>
                <w:bCs/>
                <w:color w:val="000000"/>
                <w:sz w:val="12"/>
                <w:szCs w:val="12"/>
                <w:lang w:val="es-CO"/>
              </w:rPr>
            </w:pPr>
            <w:r w:rsidRPr="00F3684D">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F00F2F" w14:textId="77777777" w:rsidR="00F3684D" w:rsidRPr="00F3684D" w:rsidRDefault="00F3684D" w:rsidP="00F3684D">
            <w:pPr>
              <w:ind w:left="0"/>
              <w:jc w:val="right"/>
              <w:rPr>
                <w:rFonts w:ascii="Bookman Old Style" w:hAnsi="Bookman Old Style" w:cs="Arial"/>
                <w:b/>
                <w:bCs/>
                <w:color w:val="000000"/>
                <w:sz w:val="12"/>
                <w:szCs w:val="12"/>
                <w:lang w:val="es-CO"/>
              </w:rPr>
            </w:pPr>
            <w:r w:rsidRPr="00F3684D">
              <w:rPr>
                <w:rFonts w:ascii="Bookman Old Style" w:hAnsi="Bookman Old Style" w:cs="Arial"/>
                <w:b/>
                <w:bCs/>
                <w:color w:val="000000"/>
                <w:sz w:val="12"/>
                <w:szCs w:val="12"/>
                <w:lang w:val="es-CO"/>
              </w:rPr>
              <w:t xml:space="preserve">908,106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8332C0" w14:textId="77777777" w:rsidR="00F3684D" w:rsidRPr="00F3684D" w:rsidRDefault="00F3684D" w:rsidP="00F3684D">
            <w:pPr>
              <w:ind w:left="0"/>
              <w:jc w:val="right"/>
              <w:rPr>
                <w:rFonts w:ascii="Bookman Old Style" w:hAnsi="Bookman Old Style" w:cs="Arial"/>
                <w:b/>
                <w:bCs/>
                <w:color w:val="000000"/>
                <w:sz w:val="12"/>
                <w:szCs w:val="12"/>
                <w:lang w:val="es-CO"/>
              </w:rPr>
            </w:pPr>
            <w:r w:rsidRPr="00F3684D">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3EBDD5" w14:textId="77777777" w:rsidR="00F3684D" w:rsidRPr="00F3684D" w:rsidRDefault="00F3684D" w:rsidP="00F3684D">
            <w:pPr>
              <w:ind w:left="0"/>
              <w:jc w:val="right"/>
              <w:rPr>
                <w:rFonts w:ascii="Bookman Old Style" w:hAnsi="Bookman Old Style" w:cs="Arial"/>
                <w:b/>
                <w:bCs/>
                <w:color w:val="000000"/>
                <w:sz w:val="12"/>
                <w:szCs w:val="12"/>
                <w:lang w:val="es-CO"/>
              </w:rPr>
            </w:pPr>
            <w:r w:rsidRPr="00F3684D">
              <w:rPr>
                <w:rFonts w:ascii="Bookman Old Style" w:hAnsi="Bookman Old Style" w:cs="Arial"/>
                <w:b/>
                <w:bCs/>
                <w:color w:val="000000"/>
                <w:sz w:val="12"/>
                <w:szCs w:val="12"/>
                <w:lang w:val="es-CO"/>
              </w:rPr>
              <w:t xml:space="preserve">938,641 </w:t>
            </w:r>
          </w:p>
        </w:tc>
      </w:tr>
    </w:tbl>
    <w:p w14:paraId="6A706B00" w14:textId="75C5BE4E" w:rsidR="00852A50" w:rsidRDefault="00852A50" w:rsidP="006B3017">
      <w:pPr>
        <w:widowControl w:val="0"/>
        <w:adjustRightInd w:val="0"/>
        <w:ind w:left="0"/>
        <w:jc w:val="center"/>
        <w:rPr>
          <w:rFonts w:ascii="Bookman Old Style" w:hAnsi="Bookman Old Style" w:cs="Arial"/>
          <w:b/>
          <w:sz w:val="20"/>
        </w:rPr>
      </w:pPr>
    </w:p>
    <w:p w14:paraId="70248F45" w14:textId="77777777" w:rsidR="009A7E0A" w:rsidRDefault="009A7E0A" w:rsidP="00341E8F">
      <w:pPr>
        <w:widowControl w:val="0"/>
        <w:adjustRightInd w:val="0"/>
        <w:ind w:left="0"/>
        <w:jc w:val="center"/>
        <w:rPr>
          <w:rFonts w:ascii="Bookman Old Style" w:hAnsi="Bookman Old Style" w:cs="Arial"/>
          <w:b/>
        </w:rPr>
      </w:pPr>
    </w:p>
    <w:p w14:paraId="3277ADEF" w14:textId="77777777" w:rsidR="00056CFE" w:rsidRDefault="00056CFE" w:rsidP="00341E8F">
      <w:pPr>
        <w:widowControl w:val="0"/>
        <w:adjustRightInd w:val="0"/>
        <w:ind w:left="0"/>
        <w:jc w:val="center"/>
        <w:rPr>
          <w:rFonts w:ascii="Bookman Old Style" w:hAnsi="Bookman Old Style" w:cs="Arial"/>
          <w:b/>
        </w:rPr>
      </w:pPr>
    </w:p>
    <w:p w14:paraId="59E4ED65" w14:textId="77777777" w:rsidR="009F3F46" w:rsidRDefault="009F3F46"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84132" w:rsidRPr="00666660" w14:paraId="0B6F33D8" w14:textId="77777777" w:rsidTr="00E51288">
        <w:trPr>
          <w:trHeight w:val="864"/>
          <w:jc w:val="center"/>
        </w:trPr>
        <w:tc>
          <w:tcPr>
            <w:tcW w:w="5177" w:type="dxa"/>
          </w:tcPr>
          <w:p w14:paraId="246D69D4" w14:textId="75A0CFA6" w:rsidR="00DA5FF5"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05D7527B" w14:textId="1964A4E5"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Ministro de Minas y Energía</w:t>
            </w:r>
            <w:r w:rsidR="00E108F9">
              <w:rPr>
                <w:rFonts w:ascii="Bookman Old Style" w:hAnsi="Bookman Old Style"/>
              </w:rPr>
              <w:t xml:space="preserve"> (E)</w:t>
            </w:r>
          </w:p>
          <w:p w14:paraId="4DCE2210" w14:textId="3083F18E" w:rsidR="00984132" w:rsidRPr="00BD0865" w:rsidRDefault="00281F44" w:rsidP="00281F44">
            <w:pPr>
              <w:tabs>
                <w:tab w:val="left" w:pos="-720"/>
              </w:tabs>
              <w:suppressAutoHyphens/>
              <w:ind w:left="0"/>
              <w:jc w:val="center"/>
              <w:rPr>
                <w:rFonts w:ascii="Bookman Old Style" w:hAnsi="Bookman Old Style" w:cs="Arial"/>
                <w:b/>
                <w:strike/>
                <w:spacing w:val="-3"/>
              </w:rPr>
            </w:pPr>
            <w:r w:rsidRPr="009C2A96">
              <w:rPr>
                <w:rFonts w:ascii="Bookman Old Style" w:hAnsi="Bookman Old Style"/>
              </w:rPr>
              <w:t>Presidente</w:t>
            </w:r>
          </w:p>
        </w:tc>
        <w:tc>
          <w:tcPr>
            <w:tcW w:w="4525" w:type="dxa"/>
          </w:tcPr>
          <w:p w14:paraId="3D3F8781" w14:textId="5E78C3F9" w:rsidR="000E06F9" w:rsidRPr="00666660" w:rsidRDefault="000E06F9" w:rsidP="000E06F9">
            <w:pPr>
              <w:tabs>
                <w:tab w:val="left" w:pos="-720"/>
              </w:tabs>
              <w:suppressAutoHyphens/>
              <w:ind w:left="0"/>
              <w:jc w:val="center"/>
              <w:rPr>
                <w:rFonts w:ascii="Bookman Old Style" w:hAnsi="Bookman Old Style" w:cs="Arial"/>
                <w:b/>
              </w:rPr>
            </w:pPr>
            <w:r>
              <w:rPr>
                <w:rFonts w:ascii="Bookman Old Style" w:hAnsi="Bookman Old Style" w:cs="Arial"/>
                <w:b/>
              </w:rPr>
              <w:t>MARÍA CLAUDIA ALZ</w:t>
            </w:r>
            <w:r w:rsidR="00B75477">
              <w:rPr>
                <w:rFonts w:ascii="Bookman Old Style" w:hAnsi="Bookman Old Style" w:cs="Arial"/>
                <w:b/>
              </w:rPr>
              <w:t>A</w:t>
            </w:r>
            <w:r>
              <w:rPr>
                <w:rFonts w:ascii="Bookman Old Style" w:hAnsi="Bookman Old Style" w:cs="Arial"/>
                <w:b/>
              </w:rPr>
              <w:t>TE MONROY</w:t>
            </w:r>
          </w:p>
          <w:p w14:paraId="5769A86D" w14:textId="493E2698" w:rsidR="00984132" w:rsidRPr="004E1EB0" w:rsidRDefault="000E06F9" w:rsidP="000E06F9">
            <w:pPr>
              <w:tabs>
                <w:tab w:val="left" w:pos="-720"/>
              </w:tabs>
              <w:suppressAutoHyphens/>
              <w:ind w:left="0"/>
              <w:jc w:val="center"/>
              <w:rPr>
                <w:rFonts w:ascii="Bookman Old Style" w:hAnsi="Bookman Old Style" w:cs="Arial"/>
                <w:bCs/>
                <w:spacing w:val="-3"/>
              </w:rPr>
            </w:pPr>
            <w:r>
              <w:rPr>
                <w:rFonts w:ascii="Bookman Old Style" w:hAnsi="Bookman Old Style" w:cs="Arial"/>
                <w:spacing w:val="-3"/>
              </w:rPr>
              <w:t>Directora Ejecutiva (E)</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3635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36353" w:rsidRDefault="00D36353" w:rsidP="00D36353">
            <w:pPr>
              <w:ind w:left="0"/>
              <w:jc w:val="center"/>
              <w:rPr>
                <w:rFonts w:ascii="Bookman Old Style" w:hAnsi="Bookman Old Style" w:cs="Arial"/>
                <w:b/>
                <w:bCs/>
                <w:sz w:val="22"/>
                <w:szCs w:val="22"/>
                <w:lang w:val="es-CO" w:eastAsia="es-CO"/>
              </w:rPr>
            </w:pPr>
            <w:bookmarkStart w:id="5" w:name="OLE_LINK1"/>
            <w:r w:rsidRPr="00D3635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46ECBA66" w14:textId="4DF31FB9"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w:t>
            </w:r>
            <w:r w:rsidR="00F3684D">
              <w:rPr>
                <w:rFonts w:ascii="Bookman Old Style" w:hAnsi="Bookman Old Style" w:cs="Arial"/>
                <w:b/>
                <w:bCs/>
                <w:sz w:val="22"/>
                <w:szCs w:val="22"/>
                <w:lang w:val="es-CO" w:eastAsia="es-CO"/>
              </w:rPr>
              <w:t>20</w:t>
            </w:r>
            <w:r w:rsidRPr="00D36353">
              <w:rPr>
                <w:rFonts w:ascii="Bookman Old Style" w:hAnsi="Bookman Old Style" w:cs="Arial"/>
                <w:b/>
                <w:bCs/>
                <w:sz w:val="22"/>
                <w:szCs w:val="22"/>
                <w:lang w:val="es-CO" w:eastAsia="es-CO"/>
              </w:rPr>
              <w:t>)</w:t>
            </w:r>
          </w:p>
        </w:tc>
      </w:tr>
      <w:tr w:rsidR="00FF628E" w:rsidRPr="00D36353" w14:paraId="0B919F77" w14:textId="77777777" w:rsidTr="00FF628E">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FF628E" w:rsidRPr="00D36353" w:rsidRDefault="00FF628E" w:rsidP="00FF628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3D37BA73" w:rsidR="00FF628E" w:rsidRPr="00892D48" w:rsidRDefault="003B13D2" w:rsidP="00FF628E">
            <w:pPr>
              <w:ind w:left="0"/>
              <w:jc w:val="center"/>
              <w:rPr>
                <w:rFonts w:ascii="Bookman Old Style" w:hAnsi="Bookman Old Style" w:cs="Arial"/>
                <w:sz w:val="22"/>
                <w:szCs w:val="22"/>
                <w:lang w:val="es-CO" w:eastAsia="es-CO"/>
              </w:rPr>
            </w:pPr>
            <w:r>
              <w:rPr>
                <w:rFonts w:ascii="Bookman Old Style" w:hAnsi="Bookman Old Style" w:cs="Arial"/>
                <w:sz w:val="22"/>
                <w:szCs w:val="22"/>
              </w:rPr>
              <w:t>181</w:t>
            </w:r>
            <w:r w:rsidR="00FF628E" w:rsidRPr="00892D48">
              <w:rPr>
                <w:rFonts w:ascii="Bookman Old Style" w:hAnsi="Bookman Old Style" w:cs="Arial"/>
                <w:sz w:val="22"/>
                <w:szCs w:val="22"/>
              </w:rPr>
              <w:t>,</w:t>
            </w:r>
            <w:r>
              <w:rPr>
                <w:rFonts w:ascii="Bookman Old Style" w:hAnsi="Bookman Old Style" w:cs="Arial"/>
                <w:sz w:val="22"/>
                <w:szCs w:val="22"/>
              </w:rPr>
              <w:t>339</w:t>
            </w:r>
            <w:r w:rsidR="00FF628E" w:rsidRPr="00892D48">
              <w:rPr>
                <w:rFonts w:ascii="Bookman Old Style" w:hAnsi="Bookman Old Style" w:cs="Arial"/>
                <w:sz w:val="22"/>
                <w:szCs w:val="22"/>
              </w:rPr>
              <w:t>,</w:t>
            </w:r>
            <w:r>
              <w:rPr>
                <w:rFonts w:ascii="Bookman Old Style" w:hAnsi="Bookman Old Style" w:cs="Arial"/>
                <w:sz w:val="22"/>
                <w:szCs w:val="22"/>
              </w:rPr>
              <w:t>180</w:t>
            </w:r>
          </w:p>
        </w:tc>
      </w:tr>
      <w:tr w:rsidR="00FF628E" w:rsidRPr="00D36353" w14:paraId="6D94068E" w14:textId="77777777" w:rsidTr="00FF628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FF628E" w:rsidRPr="00D36353" w:rsidRDefault="00FF628E" w:rsidP="00FF628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394A2C58" w14:textId="5A98EB63" w:rsidR="00FF628E" w:rsidRPr="00892D48" w:rsidRDefault="003B13D2" w:rsidP="00FF628E">
            <w:pPr>
              <w:ind w:left="0"/>
              <w:jc w:val="center"/>
              <w:rPr>
                <w:rFonts w:ascii="Bookman Old Style" w:hAnsi="Bookman Old Style" w:cs="Arial"/>
                <w:sz w:val="22"/>
                <w:szCs w:val="22"/>
                <w:lang w:val="es-CO" w:eastAsia="es-CO"/>
              </w:rPr>
            </w:pPr>
            <w:r>
              <w:rPr>
                <w:rFonts w:ascii="Bookman Old Style" w:hAnsi="Bookman Old Style" w:cs="Arial"/>
                <w:sz w:val="22"/>
                <w:szCs w:val="22"/>
              </w:rPr>
              <w:t>186</w:t>
            </w:r>
            <w:r w:rsidR="00FF628E" w:rsidRPr="00892D48">
              <w:rPr>
                <w:rFonts w:ascii="Bookman Old Style" w:hAnsi="Bookman Old Style" w:cs="Arial"/>
                <w:sz w:val="22"/>
                <w:szCs w:val="22"/>
              </w:rPr>
              <w:t>,</w:t>
            </w:r>
            <w:r>
              <w:rPr>
                <w:rFonts w:ascii="Bookman Old Style" w:hAnsi="Bookman Old Style" w:cs="Arial"/>
                <w:sz w:val="22"/>
                <w:szCs w:val="22"/>
              </w:rPr>
              <w:t>779</w:t>
            </w:r>
            <w:r w:rsidR="00FF628E" w:rsidRPr="00892D48">
              <w:rPr>
                <w:rFonts w:ascii="Bookman Old Style" w:hAnsi="Bookman Old Style" w:cs="Arial"/>
                <w:sz w:val="22"/>
                <w:szCs w:val="22"/>
              </w:rPr>
              <w:t>,</w:t>
            </w:r>
            <w:r>
              <w:rPr>
                <w:rFonts w:ascii="Bookman Old Style" w:hAnsi="Bookman Old Style" w:cs="Arial"/>
                <w:sz w:val="22"/>
                <w:szCs w:val="22"/>
              </w:rPr>
              <w:t>355</w:t>
            </w:r>
          </w:p>
        </w:tc>
      </w:tr>
      <w:tr w:rsidR="003B13D2" w:rsidRPr="00D36353" w14:paraId="3D3332AC"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bottom"/>
          </w:tcPr>
          <w:p w14:paraId="5688124F" w14:textId="153CC078"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192</w:t>
            </w:r>
            <w:r>
              <w:rPr>
                <w:rFonts w:ascii="Bookman Old Style" w:hAnsi="Bookman Old Style" w:cs="Arial"/>
                <w:sz w:val="22"/>
                <w:szCs w:val="22"/>
              </w:rPr>
              <w:t>,</w:t>
            </w:r>
            <w:r w:rsidRPr="003B13D2">
              <w:rPr>
                <w:rFonts w:ascii="Bookman Old Style" w:hAnsi="Bookman Old Style" w:cs="Arial"/>
                <w:sz w:val="22"/>
                <w:szCs w:val="22"/>
              </w:rPr>
              <w:t>382</w:t>
            </w:r>
            <w:r>
              <w:rPr>
                <w:rFonts w:ascii="Bookman Old Style" w:hAnsi="Bookman Old Style" w:cs="Arial"/>
                <w:sz w:val="22"/>
                <w:szCs w:val="22"/>
              </w:rPr>
              <w:t>,</w:t>
            </w:r>
            <w:r w:rsidRPr="003B13D2">
              <w:rPr>
                <w:rFonts w:ascii="Bookman Old Style" w:hAnsi="Bookman Old Style" w:cs="Arial"/>
                <w:sz w:val="22"/>
                <w:szCs w:val="22"/>
              </w:rPr>
              <w:t>686</w:t>
            </w:r>
          </w:p>
        </w:tc>
      </w:tr>
      <w:tr w:rsidR="003B13D2" w:rsidRPr="00D36353" w14:paraId="6B5A4B01"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bottom"/>
          </w:tcPr>
          <w:p w14:paraId="5959F6B4" w14:textId="2A974922"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198</w:t>
            </w:r>
            <w:r>
              <w:rPr>
                <w:rFonts w:ascii="Bookman Old Style" w:hAnsi="Bookman Old Style" w:cs="Arial"/>
                <w:sz w:val="22"/>
                <w:szCs w:val="22"/>
              </w:rPr>
              <w:t>,</w:t>
            </w:r>
            <w:r w:rsidRPr="003B13D2">
              <w:rPr>
                <w:rFonts w:ascii="Bookman Old Style" w:hAnsi="Bookman Old Style" w:cs="Arial"/>
                <w:sz w:val="22"/>
                <w:szCs w:val="22"/>
              </w:rPr>
              <w:t>154</w:t>
            </w:r>
            <w:r>
              <w:rPr>
                <w:rFonts w:ascii="Bookman Old Style" w:hAnsi="Bookman Old Style" w:cs="Arial"/>
                <w:sz w:val="22"/>
                <w:szCs w:val="22"/>
              </w:rPr>
              <w:t>,</w:t>
            </w:r>
            <w:r w:rsidRPr="003B13D2">
              <w:rPr>
                <w:rFonts w:ascii="Bookman Old Style" w:hAnsi="Bookman Old Style" w:cs="Arial"/>
                <w:sz w:val="22"/>
                <w:szCs w:val="22"/>
              </w:rPr>
              <w:t>217</w:t>
            </w:r>
          </w:p>
        </w:tc>
      </w:tr>
      <w:tr w:rsidR="003B13D2" w:rsidRPr="00D36353" w14:paraId="2B98CF40"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bottom"/>
          </w:tcPr>
          <w:p w14:paraId="46A10DBC" w14:textId="08A03DBF"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204</w:t>
            </w:r>
            <w:r>
              <w:rPr>
                <w:rFonts w:ascii="Bookman Old Style" w:hAnsi="Bookman Old Style" w:cs="Arial"/>
                <w:sz w:val="22"/>
                <w:szCs w:val="22"/>
              </w:rPr>
              <w:t>,</w:t>
            </w:r>
            <w:r w:rsidRPr="003B13D2">
              <w:rPr>
                <w:rFonts w:ascii="Bookman Old Style" w:hAnsi="Bookman Old Style" w:cs="Arial"/>
                <w:sz w:val="22"/>
                <w:szCs w:val="22"/>
              </w:rPr>
              <w:t>101</w:t>
            </w:r>
            <w:r>
              <w:rPr>
                <w:rFonts w:ascii="Bookman Old Style" w:hAnsi="Bookman Old Style" w:cs="Arial"/>
                <w:sz w:val="22"/>
                <w:szCs w:val="22"/>
              </w:rPr>
              <w:t>,</w:t>
            </w:r>
            <w:r w:rsidRPr="003B13D2">
              <w:rPr>
                <w:rFonts w:ascii="Bookman Old Style" w:hAnsi="Bookman Old Style" w:cs="Arial"/>
                <w:sz w:val="22"/>
                <w:szCs w:val="22"/>
              </w:rPr>
              <w:t>935</w:t>
            </w:r>
          </w:p>
        </w:tc>
      </w:tr>
      <w:tr w:rsidR="003B13D2" w:rsidRPr="00D36353" w14:paraId="36DDA750"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bottom"/>
          </w:tcPr>
          <w:p w14:paraId="4091DD25" w14:textId="3FC9CD8F"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210</w:t>
            </w:r>
            <w:r>
              <w:rPr>
                <w:rFonts w:ascii="Bookman Old Style" w:hAnsi="Bookman Old Style" w:cs="Arial"/>
                <w:sz w:val="22"/>
                <w:szCs w:val="22"/>
              </w:rPr>
              <w:t>,</w:t>
            </w:r>
            <w:r w:rsidRPr="003B13D2">
              <w:rPr>
                <w:rFonts w:ascii="Bookman Old Style" w:hAnsi="Bookman Old Style" w:cs="Arial"/>
                <w:sz w:val="22"/>
                <w:szCs w:val="22"/>
              </w:rPr>
              <w:t>221</w:t>
            </w:r>
            <w:r>
              <w:rPr>
                <w:rFonts w:ascii="Bookman Old Style" w:hAnsi="Bookman Old Style" w:cs="Arial"/>
                <w:sz w:val="22"/>
                <w:szCs w:val="22"/>
              </w:rPr>
              <w:t>,</w:t>
            </w:r>
            <w:r w:rsidRPr="003B13D2">
              <w:rPr>
                <w:rFonts w:ascii="Bookman Old Style" w:hAnsi="Bookman Old Style" w:cs="Arial"/>
                <w:sz w:val="22"/>
                <w:szCs w:val="22"/>
              </w:rPr>
              <w:t>444</w:t>
            </w:r>
          </w:p>
        </w:tc>
      </w:tr>
      <w:tr w:rsidR="003B13D2" w:rsidRPr="00D36353" w14:paraId="6B48C026"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bottom"/>
          </w:tcPr>
          <w:p w14:paraId="73B11392" w14:textId="07B44506"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216</w:t>
            </w:r>
            <w:r>
              <w:rPr>
                <w:rFonts w:ascii="Bookman Old Style" w:hAnsi="Bookman Old Style" w:cs="Arial"/>
                <w:sz w:val="22"/>
                <w:szCs w:val="22"/>
              </w:rPr>
              <w:t>,</w:t>
            </w:r>
            <w:r w:rsidRPr="003B13D2">
              <w:rPr>
                <w:rFonts w:ascii="Bookman Old Style" w:hAnsi="Bookman Old Style" w:cs="Arial"/>
                <w:sz w:val="22"/>
                <w:szCs w:val="22"/>
              </w:rPr>
              <w:t>528</w:t>
            </w:r>
            <w:r>
              <w:rPr>
                <w:rFonts w:ascii="Bookman Old Style" w:hAnsi="Bookman Old Style" w:cs="Arial"/>
                <w:sz w:val="22"/>
                <w:szCs w:val="22"/>
              </w:rPr>
              <w:t>,</w:t>
            </w:r>
            <w:r w:rsidRPr="003B13D2">
              <w:rPr>
                <w:rFonts w:ascii="Bookman Old Style" w:hAnsi="Bookman Old Style" w:cs="Arial"/>
                <w:sz w:val="22"/>
                <w:szCs w:val="22"/>
              </w:rPr>
              <w:t>463</w:t>
            </w:r>
          </w:p>
        </w:tc>
      </w:tr>
      <w:tr w:rsidR="003B13D2" w:rsidRPr="00D36353" w14:paraId="483B08AC"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bottom"/>
          </w:tcPr>
          <w:p w14:paraId="645FBF4E" w14:textId="7CBCE119"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223</w:t>
            </w:r>
            <w:r>
              <w:rPr>
                <w:rFonts w:ascii="Bookman Old Style" w:hAnsi="Bookman Old Style" w:cs="Arial"/>
                <w:sz w:val="22"/>
                <w:szCs w:val="22"/>
              </w:rPr>
              <w:t>,</w:t>
            </w:r>
            <w:r w:rsidRPr="003B13D2">
              <w:rPr>
                <w:rFonts w:ascii="Bookman Old Style" w:hAnsi="Bookman Old Style" w:cs="Arial"/>
                <w:sz w:val="22"/>
                <w:szCs w:val="22"/>
              </w:rPr>
              <w:t>024</w:t>
            </w:r>
            <w:r>
              <w:rPr>
                <w:rFonts w:ascii="Bookman Old Style" w:hAnsi="Bookman Old Style" w:cs="Arial"/>
                <w:sz w:val="22"/>
                <w:szCs w:val="22"/>
              </w:rPr>
              <w:t>,</w:t>
            </w:r>
            <w:r w:rsidRPr="003B13D2">
              <w:rPr>
                <w:rFonts w:ascii="Bookman Old Style" w:hAnsi="Bookman Old Style" w:cs="Arial"/>
                <w:sz w:val="22"/>
                <w:szCs w:val="22"/>
              </w:rPr>
              <w:t>317</w:t>
            </w:r>
          </w:p>
        </w:tc>
      </w:tr>
      <w:tr w:rsidR="003B13D2" w:rsidRPr="00D36353" w14:paraId="1B1CFFE6"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bottom"/>
          </w:tcPr>
          <w:p w14:paraId="79B7CC13" w14:textId="4503E213"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229</w:t>
            </w:r>
            <w:r>
              <w:rPr>
                <w:rFonts w:ascii="Bookman Old Style" w:hAnsi="Bookman Old Style" w:cs="Arial"/>
                <w:sz w:val="22"/>
                <w:szCs w:val="22"/>
              </w:rPr>
              <w:t>,</w:t>
            </w:r>
            <w:r w:rsidRPr="003B13D2">
              <w:rPr>
                <w:rFonts w:ascii="Bookman Old Style" w:hAnsi="Bookman Old Style" w:cs="Arial"/>
                <w:sz w:val="22"/>
                <w:szCs w:val="22"/>
              </w:rPr>
              <w:t>715</w:t>
            </w:r>
            <w:r>
              <w:rPr>
                <w:rFonts w:ascii="Bookman Old Style" w:hAnsi="Bookman Old Style" w:cs="Arial"/>
                <w:sz w:val="22"/>
                <w:szCs w:val="22"/>
              </w:rPr>
              <w:t>,</w:t>
            </w:r>
            <w:r w:rsidRPr="003B13D2">
              <w:rPr>
                <w:rFonts w:ascii="Bookman Old Style" w:hAnsi="Bookman Old Style" w:cs="Arial"/>
                <w:sz w:val="22"/>
                <w:szCs w:val="22"/>
              </w:rPr>
              <w:t>047</w:t>
            </w:r>
          </w:p>
        </w:tc>
      </w:tr>
      <w:tr w:rsidR="003B13D2" w:rsidRPr="00D36353" w14:paraId="0FAFA438"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bottom"/>
          </w:tcPr>
          <w:p w14:paraId="6E495E32" w14:textId="2B676DD2"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236</w:t>
            </w:r>
            <w:r>
              <w:rPr>
                <w:rFonts w:ascii="Bookman Old Style" w:hAnsi="Bookman Old Style" w:cs="Arial"/>
                <w:sz w:val="22"/>
                <w:szCs w:val="22"/>
              </w:rPr>
              <w:t>,</w:t>
            </w:r>
            <w:r w:rsidRPr="003B13D2">
              <w:rPr>
                <w:rFonts w:ascii="Bookman Old Style" w:hAnsi="Bookman Old Style" w:cs="Arial"/>
                <w:sz w:val="22"/>
                <w:szCs w:val="22"/>
              </w:rPr>
              <w:t>606</w:t>
            </w:r>
            <w:r>
              <w:rPr>
                <w:rFonts w:ascii="Bookman Old Style" w:hAnsi="Bookman Old Style" w:cs="Arial"/>
                <w:sz w:val="22"/>
                <w:szCs w:val="22"/>
              </w:rPr>
              <w:t>,</w:t>
            </w:r>
            <w:r w:rsidRPr="003B13D2">
              <w:rPr>
                <w:rFonts w:ascii="Bookman Old Style" w:hAnsi="Bookman Old Style" w:cs="Arial"/>
                <w:sz w:val="22"/>
                <w:szCs w:val="22"/>
              </w:rPr>
              <w:t>498</w:t>
            </w:r>
          </w:p>
        </w:tc>
      </w:tr>
      <w:tr w:rsidR="003B13D2" w:rsidRPr="00D36353" w14:paraId="262CAAEC"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bottom"/>
          </w:tcPr>
          <w:p w14:paraId="6EAE0CC4" w14:textId="02E08D71"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242</w:t>
            </w:r>
            <w:r>
              <w:rPr>
                <w:rFonts w:ascii="Bookman Old Style" w:hAnsi="Bookman Old Style" w:cs="Arial"/>
                <w:sz w:val="22"/>
                <w:szCs w:val="22"/>
              </w:rPr>
              <w:t>,</w:t>
            </w:r>
            <w:r w:rsidRPr="003B13D2">
              <w:rPr>
                <w:rFonts w:ascii="Bookman Old Style" w:hAnsi="Bookman Old Style" w:cs="Arial"/>
                <w:sz w:val="22"/>
                <w:szCs w:val="22"/>
              </w:rPr>
              <w:t>458</w:t>
            </w:r>
            <w:r>
              <w:rPr>
                <w:rFonts w:ascii="Bookman Old Style" w:hAnsi="Bookman Old Style" w:cs="Arial"/>
                <w:sz w:val="22"/>
                <w:szCs w:val="22"/>
              </w:rPr>
              <w:t>,</w:t>
            </w:r>
            <w:r w:rsidRPr="003B13D2">
              <w:rPr>
                <w:rFonts w:ascii="Bookman Old Style" w:hAnsi="Bookman Old Style" w:cs="Arial"/>
                <w:sz w:val="22"/>
                <w:szCs w:val="22"/>
              </w:rPr>
              <w:t>294</w:t>
            </w:r>
          </w:p>
        </w:tc>
      </w:tr>
      <w:tr w:rsidR="003B13D2" w:rsidRPr="00D36353" w14:paraId="76DFA1E9"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bottom"/>
          </w:tcPr>
          <w:p w14:paraId="6B675974" w14:textId="7D3002C9"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248</w:t>
            </w:r>
            <w:r>
              <w:rPr>
                <w:rFonts w:ascii="Bookman Old Style" w:hAnsi="Bookman Old Style" w:cs="Arial"/>
                <w:sz w:val="22"/>
                <w:szCs w:val="22"/>
              </w:rPr>
              <w:t>,</w:t>
            </w:r>
            <w:r w:rsidRPr="003B13D2">
              <w:rPr>
                <w:rFonts w:ascii="Bookman Old Style" w:hAnsi="Bookman Old Style" w:cs="Arial"/>
                <w:sz w:val="22"/>
                <w:szCs w:val="22"/>
              </w:rPr>
              <w:t>223</w:t>
            </w:r>
            <w:r>
              <w:rPr>
                <w:rFonts w:ascii="Bookman Old Style" w:hAnsi="Bookman Old Style" w:cs="Arial"/>
                <w:sz w:val="22"/>
                <w:szCs w:val="22"/>
              </w:rPr>
              <w:t>,</w:t>
            </w:r>
            <w:r w:rsidRPr="003B13D2">
              <w:rPr>
                <w:rFonts w:ascii="Bookman Old Style" w:hAnsi="Bookman Old Style" w:cs="Arial"/>
                <w:sz w:val="22"/>
                <w:szCs w:val="22"/>
              </w:rPr>
              <w:t>078</w:t>
            </w:r>
          </w:p>
        </w:tc>
      </w:tr>
      <w:tr w:rsidR="003B13D2" w:rsidRPr="00D36353" w14:paraId="6C584029"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bottom"/>
          </w:tcPr>
          <w:p w14:paraId="25D80C2F" w14:textId="4990567B"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254</w:t>
            </w:r>
            <w:r>
              <w:rPr>
                <w:rFonts w:ascii="Bookman Old Style" w:hAnsi="Bookman Old Style" w:cs="Arial"/>
                <w:sz w:val="22"/>
                <w:szCs w:val="22"/>
              </w:rPr>
              <w:t>,</w:t>
            </w:r>
            <w:r w:rsidRPr="003B13D2">
              <w:rPr>
                <w:rFonts w:ascii="Bookman Old Style" w:hAnsi="Bookman Old Style" w:cs="Arial"/>
                <w:sz w:val="22"/>
                <w:szCs w:val="22"/>
              </w:rPr>
              <w:t>205</w:t>
            </w:r>
            <w:r>
              <w:rPr>
                <w:rFonts w:ascii="Bookman Old Style" w:hAnsi="Bookman Old Style" w:cs="Arial"/>
                <w:sz w:val="22"/>
                <w:szCs w:val="22"/>
              </w:rPr>
              <w:t>,</w:t>
            </w:r>
            <w:r w:rsidRPr="003B13D2">
              <w:rPr>
                <w:rFonts w:ascii="Bookman Old Style" w:hAnsi="Bookman Old Style" w:cs="Arial"/>
                <w:sz w:val="22"/>
                <w:szCs w:val="22"/>
              </w:rPr>
              <w:t>724</w:t>
            </w:r>
          </w:p>
        </w:tc>
      </w:tr>
      <w:tr w:rsidR="003B13D2" w:rsidRPr="00D36353" w14:paraId="3E802E25"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bottom"/>
          </w:tcPr>
          <w:p w14:paraId="40E223B2" w14:textId="38875C62"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260</w:t>
            </w:r>
            <w:r>
              <w:rPr>
                <w:rFonts w:ascii="Bookman Old Style" w:hAnsi="Bookman Old Style" w:cs="Arial"/>
                <w:sz w:val="22"/>
                <w:szCs w:val="22"/>
              </w:rPr>
              <w:t>,</w:t>
            </w:r>
            <w:r w:rsidRPr="003B13D2">
              <w:rPr>
                <w:rFonts w:ascii="Bookman Old Style" w:hAnsi="Bookman Old Style" w:cs="Arial"/>
                <w:sz w:val="22"/>
                <w:szCs w:val="22"/>
              </w:rPr>
              <w:t>363</w:t>
            </w:r>
            <w:r>
              <w:rPr>
                <w:rFonts w:ascii="Bookman Old Style" w:hAnsi="Bookman Old Style" w:cs="Arial"/>
                <w:sz w:val="22"/>
                <w:szCs w:val="22"/>
              </w:rPr>
              <w:t>,</w:t>
            </w:r>
            <w:r w:rsidRPr="003B13D2">
              <w:rPr>
                <w:rFonts w:ascii="Bookman Old Style" w:hAnsi="Bookman Old Style" w:cs="Arial"/>
                <w:sz w:val="22"/>
                <w:szCs w:val="22"/>
              </w:rPr>
              <w:t>395</w:t>
            </w:r>
          </w:p>
        </w:tc>
      </w:tr>
      <w:tr w:rsidR="003B13D2" w:rsidRPr="00D36353" w14:paraId="57F1FD8D"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bottom"/>
          </w:tcPr>
          <w:p w14:paraId="2FC94893" w14:textId="5D9B8378"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265</w:t>
            </w:r>
            <w:r>
              <w:rPr>
                <w:rFonts w:ascii="Bookman Old Style" w:hAnsi="Bookman Old Style" w:cs="Arial"/>
                <w:sz w:val="22"/>
                <w:szCs w:val="22"/>
              </w:rPr>
              <w:t>,</w:t>
            </w:r>
            <w:r w:rsidRPr="003B13D2">
              <w:rPr>
                <w:rFonts w:ascii="Bookman Old Style" w:hAnsi="Bookman Old Style" w:cs="Arial"/>
                <w:sz w:val="22"/>
                <w:szCs w:val="22"/>
              </w:rPr>
              <w:t>996</w:t>
            </w:r>
            <w:r>
              <w:rPr>
                <w:rFonts w:ascii="Bookman Old Style" w:hAnsi="Bookman Old Style" w:cs="Arial"/>
                <w:sz w:val="22"/>
                <w:szCs w:val="22"/>
              </w:rPr>
              <w:t>,</w:t>
            </w:r>
            <w:r w:rsidRPr="003B13D2">
              <w:rPr>
                <w:rFonts w:ascii="Bookman Old Style" w:hAnsi="Bookman Old Style" w:cs="Arial"/>
                <w:sz w:val="22"/>
                <w:szCs w:val="22"/>
              </w:rPr>
              <w:t>995</w:t>
            </w:r>
          </w:p>
        </w:tc>
      </w:tr>
      <w:tr w:rsidR="003B13D2" w:rsidRPr="00D36353" w14:paraId="28B8FA42"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bottom"/>
          </w:tcPr>
          <w:p w14:paraId="7C0A0D9B" w14:textId="6145B7E8"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275</w:t>
            </w:r>
            <w:r>
              <w:rPr>
                <w:rFonts w:ascii="Bookman Old Style" w:hAnsi="Bookman Old Style" w:cs="Arial"/>
                <w:sz w:val="22"/>
                <w:szCs w:val="22"/>
              </w:rPr>
              <w:t>,</w:t>
            </w:r>
            <w:r w:rsidRPr="003B13D2">
              <w:rPr>
                <w:rFonts w:ascii="Bookman Old Style" w:hAnsi="Bookman Old Style" w:cs="Arial"/>
                <w:sz w:val="22"/>
                <w:szCs w:val="22"/>
              </w:rPr>
              <w:t>036</w:t>
            </w:r>
            <w:r>
              <w:rPr>
                <w:rFonts w:ascii="Bookman Old Style" w:hAnsi="Bookman Old Style" w:cs="Arial"/>
                <w:sz w:val="22"/>
                <w:szCs w:val="22"/>
              </w:rPr>
              <w:t>,</w:t>
            </w:r>
            <w:r w:rsidRPr="003B13D2">
              <w:rPr>
                <w:rFonts w:ascii="Bookman Old Style" w:hAnsi="Bookman Old Style" w:cs="Arial"/>
                <w:sz w:val="22"/>
                <w:szCs w:val="22"/>
              </w:rPr>
              <w:t>724</w:t>
            </w:r>
          </w:p>
        </w:tc>
      </w:tr>
      <w:tr w:rsidR="003B13D2" w:rsidRPr="00D36353" w14:paraId="101BF14D"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bottom"/>
          </w:tcPr>
          <w:p w14:paraId="5D548FC2" w14:textId="7F83ADFA"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284</w:t>
            </w:r>
            <w:r>
              <w:rPr>
                <w:rFonts w:ascii="Bookman Old Style" w:hAnsi="Bookman Old Style" w:cs="Arial"/>
                <w:sz w:val="22"/>
                <w:szCs w:val="22"/>
              </w:rPr>
              <w:t>,</w:t>
            </w:r>
            <w:r w:rsidRPr="003B13D2">
              <w:rPr>
                <w:rFonts w:ascii="Bookman Old Style" w:hAnsi="Bookman Old Style" w:cs="Arial"/>
                <w:sz w:val="22"/>
                <w:szCs w:val="22"/>
              </w:rPr>
              <w:t>338</w:t>
            </w:r>
            <w:r>
              <w:rPr>
                <w:rFonts w:ascii="Bookman Old Style" w:hAnsi="Bookman Old Style" w:cs="Arial"/>
                <w:sz w:val="22"/>
                <w:szCs w:val="22"/>
              </w:rPr>
              <w:t>,</w:t>
            </w:r>
            <w:r w:rsidRPr="003B13D2">
              <w:rPr>
                <w:rFonts w:ascii="Bookman Old Style" w:hAnsi="Bookman Old Style" w:cs="Arial"/>
                <w:sz w:val="22"/>
                <w:szCs w:val="22"/>
              </w:rPr>
              <w:t>153</w:t>
            </w:r>
          </w:p>
        </w:tc>
      </w:tr>
      <w:tr w:rsidR="003B13D2" w:rsidRPr="00D36353" w14:paraId="607E10D8"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bottom"/>
          </w:tcPr>
          <w:p w14:paraId="2407F63C" w14:textId="40CF0FC2"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293</w:t>
            </w:r>
            <w:r>
              <w:rPr>
                <w:rFonts w:ascii="Bookman Old Style" w:hAnsi="Bookman Old Style" w:cs="Arial"/>
                <w:sz w:val="22"/>
                <w:szCs w:val="22"/>
              </w:rPr>
              <w:t>,</w:t>
            </w:r>
            <w:r w:rsidRPr="003B13D2">
              <w:rPr>
                <w:rFonts w:ascii="Bookman Old Style" w:hAnsi="Bookman Old Style" w:cs="Arial"/>
                <w:sz w:val="22"/>
                <w:szCs w:val="22"/>
              </w:rPr>
              <w:t>946</w:t>
            </w:r>
            <w:r>
              <w:rPr>
                <w:rFonts w:ascii="Bookman Old Style" w:hAnsi="Bookman Old Style" w:cs="Arial"/>
                <w:sz w:val="22"/>
                <w:szCs w:val="22"/>
              </w:rPr>
              <w:t>,</w:t>
            </w:r>
            <w:r w:rsidRPr="003B13D2">
              <w:rPr>
                <w:rFonts w:ascii="Bookman Old Style" w:hAnsi="Bookman Old Style" w:cs="Arial"/>
                <w:sz w:val="22"/>
                <w:szCs w:val="22"/>
              </w:rPr>
              <w:t>128</w:t>
            </w:r>
          </w:p>
        </w:tc>
      </w:tr>
      <w:tr w:rsidR="003B13D2" w:rsidRPr="00D36353" w14:paraId="5886CC39"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bottom"/>
          </w:tcPr>
          <w:p w14:paraId="7915E889" w14:textId="3C6F5809"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303</w:t>
            </w:r>
            <w:r>
              <w:rPr>
                <w:rFonts w:ascii="Bookman Old Style" w:hAnsi="Bookman Old Style" w:cs="Arial"/>
                <w:sz w:val="22"/>
                <w:szCs w:val="22"/>
              </w:rPr>
              <w:t>,</w:t>
            </w:r>
            <w:r w:rsidRPr="003B13D2">
              <w:rPr>
                <w:rFonts w:ascii="Bookman Old Style" w:hAnsi="Bookman Old Style" w:cs="Arial"/>
                <w:sz w:val="22"/>
                <w:szCs w:val="22"/>
              </w:rPr>
              <w:t>903</w:t>
            </w:r>
            <w:r>
              <w:rPr>
                <w:rFonts w:ascii="Bookman Old Style" w:hAnsi="Bookman Old Style" w:cs="Arial"/>
                <w:sz w:val="22"/>
                <w:szCs w:val="22"/>
              </w:rPr>
              <w:t>,</w:t>
            </w:r>
            <w:r w:rsidRPr="003B13D2">
              <w:rPr>
                <w:rFonts w:ascii="Bookman Old Style" w:hAnsi="Bookman Old Style" w:cs="Arial"/>
                <w:sz w:val="22"/>
                <w:szCs w:val="22"/>
              </w:rPr>
              <w:t>149</w:t>
            </w:r>
          </w:p>
        </w:tc>
      </w:tr>
      <w:tr w:rsidR="003B13D2" w:rsidRPr="00D36353" w14:paraId="42E39337" w14:textId="77777777" w:rsidTr="00A25FFF">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3B13D2" w:rsidRPr="00D36353" w:rsidRDefault="003B13D2" w:rsidP="003B13D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bottom"/>
          </w:tcPr>
          <w:p w14:paraId="5D41DDB7" w14:textId="458E3F47" w:rsidR="003B13D2" w:rsidRPr="003B13D2" w:rsidRDefault="003B13D2" w:rsidP="003B13D2">
            <w:pPr>
              <w:ind w:left="0"/>
              <w:jc w:val="center"/>
              <w:rPr>
                <w:rFonts w:ascii="Bookman Old Style" w:hAnsi="Bookman Old Style" w:cs="Arial"/>
                <w:sz w:val="22"/>
                <w:szCs w:val="22"/>
              </w:rPr>
            </w:pPr>
            <w:r w:rsidRPr="003B13D2">
              <w:rPr>
                <w:rFonts w:ascii="Bookman Old Style" w:hAnsi="Bookman Old Style" w:cs="Arial"/>
                <w:sz w:val="22"/>
                <w:szCs w:val="22"/>
              </w:rPr>
              <w:t>314</w:t>
            </w:r>
            <w:r>
              <w:rPr>
                <w:rFonts w:ascii="Bookman Old Style" w:hAnsi="Bookman Old Style" w:cs="Arial"/>
                <w:sz w:val="22"/>
                <w:szCs w:val="22"/>
              </w:rPr>
              <w:t>,</w:t>
            </w:r>
            <w:r w:rsidRPr="003B13D2">
              <w:rPr>
                <w:rFonts w:ascii="Bookman Old Style" w:hAnsi="Bookman Old Style" w:cs="Arial"/>
                <w:sz w:val="22"/>
                <w:szCs w:val="22"/>
              </w:rPr>
              <w:t>121</w:t>
            </w:r>
            <w:r>
              <w:rPr>
                <w:rFonts w:ascii="Bookman Old Style" w:hAnsi="Bookman Old Style" w:cs="Arial"/>
                <w:sz w:val="22"/>
                <w:szCs w:val="22"/>
              </w:rPr>
              <w:t>,</w:t>
            </w:r>
            <w:r w:rsidRPr="003B13D2">
              <w:rPr>
                <w:rFonts w:ascii="Bookman Old Style" w:hAnsi="Bookman Old Style" w:cs="Arial"/>
                <w:sz w:val="22"/>
                <w:szCs w:val="22"/>
              </w:rPr>
              <w:t>871</w:t>
            </w:r>
          </w:p>
        </w:tc>
      </w:tr>
      <w:bookmarkEnd w:id="5"/>
    </w:tbl>
    <w:p w14:paraId="4294C45F" w14:textId="603E3AFD" w:rsidR="00056CFE" w:rsidRDefault="00056CFE"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06DFB7D7" w14:textId="77777777" w:rsidTr="00E51288">
        <w:trPr>
          <w:trHeight w:val="876"/>
          <w:jc w:val="center"/>
        </w:trPr>
        <w:tc>
          <w:tcPr>
            <w:tcW w:w="5184" w:type="dxa"/>
          </w:tcPr>
          <w:p w14:paraId="629E06AE" w14:textId="7DD979F4" w:rsidR="001E30E3"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728C8439" w14:textId="0B86D902"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Ministro de Minas y Energía</w:t>
            </w:r>
            <w:r w:rsidR="00E108F9">
              <w:rPr>
                <w:rFonts w:ascii="Bookman Old Style" w:hAnsi="Bookman Old Style"/>
              </w:rPr>
              <w:t xml:space="preserve"> (E)</w:t>
            </w:r>
          </w:p>
          <w:p w14:paraId="4D42A2E2" w14:textId="13B97360" w:rsidR="00CD73E0"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531" w:type="dxa"/>
          </w:tcPr>
          <w:p w14:paraId="01724516" w14:textId="4374AE54" w:rsidR="000E06F9" w:rsidRPr="00666660" w:rsidRDefault="000E06F9" w:rsidP="000E06F9">
            <w:pPr>
              <w:tabs>
                <w:tab w:val="left" w:pos="-720"/>
              </w:tabs>
              <w:suppressAutoHyphens/>
              <w:ind w:left="0"/>
              <w:jc w:val="center"/>
              <w:rPr>
                <w:rFonts w:ascii="Bookman Old Style" w:hAnsi="Bookman Old Style" w:cs="Arial"/>
                <w:b/>
              </w:rPr>
            </w:pPr>
            <w:r>
              <w:rPr>
                <w:rFonts w:ascii="Bookman Old Style" w:hAnsi="Bookman Old Style" w:cs="Arial"/>
                <w:b/>
              </w:rPr>
              <w:t>MARÍA CLAUDIA ALZ</w:t>
            </w:r>
            <w:r w:rsidR="00B75477">
              <w:rPr>
                <w:rFonts w:ascii="Bookman Old Style" w:hAnsi="Bookman Old Style" w:cs="Arial"/>
                <w:b/>
              </w:rPr>
              <w:t>A</w:t>
            </w:r>
            <w:r>
              <w:rPr>
                <w:rFonts w:ascii="Bookman Old Style" w:hAnsi="Bookman Old Style" w:cs="Arial"/>
                <w:b/>
              </w:rPr>
              <w:t>TE MONROY</w:t>
            </w:r>
          </w:p>
          <w:p w14:paraId="7A721D6C" w14:textId="17D11890" w:rsidR="00984132" w:rsidRPr="00666660" w:rsidRDefault="000E06F9" w:rsidP="000E06F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Directora Ejecutiva (E)</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0F0F9" w14:textId="77777777" w:rsidR="00300CB0" w:rsidRDefault="00300CB0">
      <w:r>
        <w:separator/>
      </w:r>
    </w:p>
  </w:endnote>
  <w:endnote w:type="continuationSeparator" w:id="0">
    <w:p w14:paraId="35FAD378" w14:textId="77777777" w:rsidR="00300CB0" w:rsidRDefault="00300CB0">
      <w:r>
        <w:continuationSeparator/>
      </w:r>
    </w:p>
  </w:endnote>
  <w:endnote w:type="continuationNotice" w:id="1">
    <w:p w14:paraId="05DC1D8B" w14:textId="77777777" w:rsidR="00300CB0" w:rsidRDefault="00300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354F1" w14:textId="77777777" w:rsidR="00300CB0" w:rsidRDefault="00300CB0">
      <w:r>
        <w:separator/>
      </w:r>
    </w:p>
  </w:footnote>
  <w:footnote w:type="continuationSeparator" w:id="0">
    <w:p w14:paraId="536B846E" w14:textId="77777777" w:rsidR="00300CB0" w:rsidRDefault="00300CB0">
      <w:r>
        <w:continuationSeparator/>
      </w:r>
    </w:p>
  </w:footnote>
  <w:footnote w:type="continuationNotice" w:id="1">
    <w:p w14:paraId="2BFF6742" w14:textId="77777777" w:rsidR="00300CB0" w:rsidRDefault="00300C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3A01E3" w:rsidRDefault="003A01E3" w:rsidP="00951F79">
    <w:pPr>
      <w:pStyle w:val="Ttulo1"/>
      <w:ind w:right="6"/>
      <w:jc w:val="left"/>
      <w:rPr>
        <w:rFonts w:ascii="Bookman Old Style" w:hAnsi="Bookman Old Style" w:cs="Arial"/>
        <w:b w:val="0"/>
        <w:sz w:val="22"/>
        <w:szCs w:val="22"/>
      </w:rPr>
    </w:pPr>
  </w:p>
  <w:p w14:paraId="7315D676" w14:textId="53851795" w:rsidR="003A01E3" w:rsidRPr="00951F79" w:rsidRDefault="003A01E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FA78AC">
      <w:rPr>
        <w:rFonts w:ascii="Bookman Old Style" w:hAnsi="Bookman Old Style" w:cs="Arial"/>
        <w:bCs/>
        <w:szCs w:val="24"/>
        <w:u w:val="single"/>
      </w:rPr>
      <w:t xml:space="preserve"> </w:t>
    </w:r>
    <w:r w:rsidR="00FA78AC" w:rsidRPr="00FA78AC">
      <w:rPr>
        <w:rFonts w:ascii="Bookman Old Style" w:hAnsi="Bookman Old Style" w:cs="Arial"/>
        <w:bCs/>
        <w:szCs w:val="24"/>
        <w:u w:val="single"/>
      </w:rPr>
      <w:t>158</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FA78AC">
      <w:rPr>
        <w:rFonts w:ascii="Bookman Old Style" w:hAnsi="Bookman Old Style" w:cs="Arial"/>
        <w:b w:val="0"/>
        <w:sz w:val="22"/>
        <w:szCs w:val="22"/>
      </w:rPr>
      <w:t xml:space="preserve"> </w:t>
    </w:r>
    <w:r w:rsidR="00FA78AC" w:rsidRPr="00FA78AC">
      <w:rPr>
        <w:rFonts w:ascii="Bookman Old Style" w:hAnsi="Bookman Old Style" w:cs="Arial"/>
        <w:bCs/>
        <w:szCs w:val="24"/>
        <w:u w:val="single"/>
      </w:rPr>
      <w:t>24 SEP.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C27A8">
      <w:fldChar w:fldCharType="begin"/>
    </w:r>
    <w:r w:rsidR="00AC27A8">
      <w:instrText xml:space="preserve"> NUMPAGES  \* MERGEFORMAT </w:instrText>
    </w:r>
    <w:r w:rsidR="00AC27A8">
      <w:fldChar w:fldCharType="separate"/>
    </w:r>
    <w:r w:rsidRPr="00074A33">
      <w:rPr>
        <w:rFonts w:ascii="Bookman Old Style" w:hAnsi="Bookman Old Style" w:cs="Arial"/>
        <w:b w:val="0"/>
        <w:noProof/>
        <w:sz w:val="22"/>
        <w:szCs w:val="22"/>
      </w:rPr>
      <w:t>18</w:t>
    </w:r>
    <w:r w:rsidR="00AC27A8">
      <w:rPr>
        <w:rFonts w:ascii="Bookman Old Style" w:hAnsi="Bookman Old Style" w:cs="Arial"/>
        <w:b w:val="0"/>
        <w:noProof/>
        <w:sz w:val="22"/>
        <w:szCs w:val="22"/>
      </w:rPr>
      <w:fldChar w:fldCharType="end"/>
    </w:r>
  </w:p>
  <w:p w14:paraId="27D15C8C" w14:textId="77777777" w:rsidR="003A01E3" w:rsidRDefault="003A01E3"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9FE64"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0DEFC9A" w14:textId="573FCE46" w:rsidR="003A01E3" w:rsidRPr="007C0594" w:rsidRDefault="003A01E3" w:rsidP="00761659">
    <w:pPr>
      <w:ind w:left="0"/>
      <w:jc w:val="both"/>
      <w:rPr>
        <w:rFonts w:ascii="Bookman Old Style" w:hAnsi="Bookman Old Style" w:cs="Arial"/>
        <w:sz w:val="22"/>
        <w:szCs w:val="22"/>
        <w:lang w:val="es-ES_tradnl"/>
      </w:rPr>
    </w:pPr>
    <w:r w:rsidRPr="007C0594">
      <w:rPr>
        <w:rFonts w:ascii="Bookman Old Style" w:hAnsi="Bookman Old Style" w:cs="Arial"/>
        <w:sz w:val="22"/>
        <w:szCs w:val="22"/>
        <w:lang w:val="es-ES_tradnl"/>
      </w:rPr>
      <w:t xml:space="preserve">Por la cual se aprueba el cargo de distribución por uso del sistema de distribución </w:t>
    </w:r>
    <w:r w:rsidR="00747C3C">
      <w:rPr>
        <w:rFonts w:ascii="Bookman Old Style" w:hAnsi="Bookman Old Style" w:cs="Arial"/>
        <w:sz w:val="22"/>
        <w:szCs w:val="22"/>
        <w:lang w:val="es-ES_tradnl"/>
      </w:rPr>
      <w:t xml:space="preserve">de </w:t>
    </w:r>
    <w:r w:rsidR="004A741E" w:rsidRPr="004A741E">
      <w:rPr>
        <w:rFonts w:ascii="Bookman Old Style" w:hAnsi="Bookman Old Style" w:cs="Arial"/>
        <w:sz w:val="22"/>
        <w:szCs w:val="22"/>
        <w:lang w:val="es-ES_tradnl"/>
      </w:rPr>
      <w:t xml:space="preserve">Gas Licuado de Petróleo – GLP por redes de tubería para el mercado relevante conformado por </w:t>
    </w:r>
    <w:r w:rsidR="000D5952">
      <w:rPr>
        <w:rFonts w:ascii="Bookman Old Style" w:hAnsi="Bookman Old Style" w:cs="Arial"/>
        <w:sz w:val="22"/>
        <w:szCs w:val="22"/>
        <w:lang w:val="es-ES_tradnl"/>
      </w:rPr>
      <w:t>el</w:t>
    </w:r>
    <w:r w:rsidR="004A741E" w:rsidRPr="004A741E">
      <w:rPr>
        <w:rFonts w:ascii="Bookman Old Style" w:hAnsi="Bookman Old Style" w:cs="Arial"/>
        <w:sz w:val="22"/>
        <w:szCs w:val="22"/>
        <w:lang w:val="es-ES_tradnl"/>
      </w:rPr>
      <w:t xml:space="preserve"> </w:t>
    </w:r>
    <w:r w:rsidR="002B684F">
      <w:rPr>
        <w:rFonts w:ascii="Bookman Old Style" w:hAnsi="Bookman Old Style" w:cs="Arial"/>
        <w:sz w:val="22"/>
        <w:szCs w:val="22"/>
        <w:lang w:val="es-ES_tradnl"/>
      </w:rPr>
      <w:t xml:space="preserve">municipio de </w:t>
    </w:r>
    <w:r w:rsidR="000D5952">
      <w:rPr>
        <w:rFonts w:ascii="Bookman Old Style" w:hAnsi="Bookman Old Style" w:cs="Arial"/>
        <w:sz w:val="22"/>
        <w:szCs w:val="22"/>
        <w:lang w:val="es-ES_tradnl"/>
      </w:rPr>
      <w:t>La Unión</w:t>
    </w:r>
    <w:r w:rsidR="002B684F">
      <w:rPr>
        <w:rFonts w:ascii="Bookman Old Style" w:hAnsi="Bookman Old Style" w:cs="Arial"/>
        <w:sz w:val="22"/>
        <w:szCs w:val="22"/>
        <w:lang w:val="es-ES_tradnl"/>
      </w:rPr>
      <w:t xml:space="preserve"> en el</w:t>
    </w:r>
    <w:r w:rsidR="004A741E" w:rsidRPr="004A741E">
      <w:rPr>
        <w:rFonts w:ascii="Bookman Old Style" w:hAnsi="Bookman Old Style" w:cs="Arial"/>
        <w:sz w:val="22"/>
        <w:szCs w:val="22"/>
        <w:lang w:val="es-ES_tradnl"/>
      </w:rPr>
      <w:t xml:space="preserve"> </w:t>
    </w:r>
    <w:r w:rsidR="006B40FC">
      <w:rPr>
        <w:rFonts w:ascii="Bookman Old Style" w:hAnsi="Bookman Old Style" w:cs="Arial"/>
        <w:sz w:val="22"/>
        <w:szCs w:val="22"/>
        <w:lang w:val="es-ES_tradnl"/>
      </w:rPr>
      <w:t>d</w:t>
    </w:r>
    <w:r w:rsidR="004A741E" w:rsidRPr="004A741E">
      <w:rPr>
        <w:rFonts w:ascii="Bookman Old Style" w:hAnsi="Bookman Old Style" w:cs="Arial"/>
        <w:sz w:val="22"/>
        <w:szCs w:val="22"/>
        <w:lang w:val="es-ES_tradnl"/>
      </w:rPr>
      <w:t xml:space="preserve">epartamento de </w:t>
    </w:r>
    <w:r w:rsidR="002B684F">
      <w:rPr>
        <w:rFonts w:ascii="Bookman Old Style" w:hAnsi="Bookman Old Style" w:cs="Arial"/>
        <w:sz w:val="22"/>
        <w:szCs w:val="22"/>
        <w:lang w:val="es-ES_tradnl"/>
      </w:rPr>
      <w:t>Nariño</w:t>
    </w:r>
    <w:r w:rsidR="004A741E" w:rsidRPr="004A741E">
      <w:rPr>
        <w:rFonts w:ascii="Bookman Old Style" w:hAnsi="Bookman Old Style" w:cs="Arial"/>
        <w:sz w:val="22"/>
        <w:szCs w:val="22"/>
        <w:lang w:val="es-ES_tradnl"/>
      </w:rPr>
      <w:t xml:space="preserve">, según solicitud tarifaria presentada por la empresa </w:t>
    </w:r>
    <w:r w:rsidR="002B684F">
      <w:rPr>
        <w:rFonts w:ascii="Bookman Old Style" w:hAnsi="Bookman Old Style" w:cs="Arial"/>
        <w:sz w:val="22"/>
        <w:szCs w:val="22"/>
        <w:lang w:val="es-ES_tradnl"/>
      </w:rPr>
      <w:t>S</w:t>
    </w:r>
    <w:r w:rsidR="003D2E06">
      <w:rPr>
        <w:rFonts w:ascii="Bookman Old Style" w:hAnsi="Bookman Old Style" w:cs="Arial"/>
        <w:sz w:val="22"/>
        <w:szCs w:val="22"/>
        <w:lang w:val="es-ES_tradnl"/>
      </w:rPr>
      <w:t>UPERGAS</w:t>
    </w:r>
    <w:r w:rsidR="002B684F">
      <w:rPr>
        <w:rFonts w:ascii="Bookman Old Style" w:hAnsi="Bookman Old Style" w:cs="Arial"/>
        <w:sz w:val="22"/>
        <w:szCs w:val="22"/>
        <w:lang w:val="es-ES_tradnl"/>
      </w:rPr>
      <w:t xml:space="preserve"> DE NARIÑO</w:t>
    </w:r>
    <w:r w:rsidR="004A741E" w:rsidRPr="004A741E">
      <w:rPr>
        <w:rFonts w:ascii="Bookman Old Style" w:hAnsi="Bookman Old Style" w:cs="Arial"/>
        <w:sz w:val="22"/>
        <w:szCs w:val="22"/>
        <w:lang w:val="es-ES_tradnl"/>
      </w:rPr>
      <w:t xml:space="preserve"> </w:t>
    </w:r>
    <w:r w:rsidR="002B684F" w:rsidRPr="004A741E">
      <w:rPr>
        <w:rFonts w:ascii="Bookman Old Style" w:hAnsi="Bookman Old Style" w:cs="Arial"/>
        <w:sz w:val="22"/>
        <w:szCs w:val="22"/>
        <w:lang w:val="es-ES_tradnl"/>
      </w:rPr>
      <w:t>S.A.</w:t>
    </w:r>
    <w:r w:rsidR="003D2E06" w:rsidRPr="003D2E06">
      <w:rPr>
        <w:rFonts w:ascii="Bookman Old Style" w:hAnsi="Bookman Old Style" w:cs="Arial"/>
        <w:sz w:val="22"/>
        <w:szCs w:val="22"/>
        <w:lang w:val="es-ES_tradnl"/>
      </w:rPr>
      <w:t xml:space="preserve"> </w:t>
    </w:r>
    <w:r w:rsidR="003D2E06" w:rsidRPr="004A741E">
      <w:rPr>
        <w:rFonts w:ascii="Bookman Old Style" w:hAnsi="Bookman Old Style" w:cs="Arial"/>
        <w:sz w:val="22"/>
        <w:szCs w:val="22"/>
        <w:lang w:val="es-ES_tradnl"/>
      </w:rPr>
      <w:t>E.S.P.</w:t>
    </w:r>
  </w:p>
  <w:p w14:paraId="3E935677" w14:textId="38D83EA0" w:rsidR="003A01E3" w:rsidRPr="00761659" w:rsidRDefault="003A01E3"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3A01E3" w:rsidRPr="00E93409" w:rsidRDefault="003A01E3"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3A01E3" w:rsidRDefault="003A01E3"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3A01E3" w:rsidRDefault="003A01E3">
    <w:pPr>
      <w:pStyle w:val="Encabezado"/>
      <w:jc w:val="center"/>
      <w:rPr>
        <w:rFonts w:ascii="Arial" w:hAnsi="Arial" w:cs="Arial"/>
        <w:spacing w:val="20"/>
        <w:sz w:val="20"/>
      </w:rPr>
    </w:pPr>
  </w:p>
  <w:p w14:paraId="6C7B22A4" w14:textId="77777777" w:rsidR="003A01E3" w:rsidRDefault="003A01E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CB581"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AC4139F"/>
    <w:multiLevelType w:val="hybridMultilevel"/>
    <w:tmpl w:val="BC2C8F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F00615"/>
    <w:multiLevelType w:val="hybridMultilevel"/>
    <w:tmpl w:val="86F4CDD0"/>
    <w:lvl w:ilvl="0" w:tplc="1F4AC93E">
      <w:start w:val="1"/>
      <w:numFmt w:val="decimal"/>
      <w:lvlText w:val="%1."/>
      <w:lvlJc w:val="left"/>
      <w:pPr>
        <w:ind w:left="720" w:hanging="360"/>
      </w:pPr>
      <w:rPr>
        <w:rFonts w:ascii="Arial" w:hAnsi="Arial" w:cs="Arial" w:hint="default"/>
        <w:i w:val="0"/>
        <w:iCs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0B84FA3"/>
    <w:multiLevelType w:val="hybridMultilevel"/>
    <w:tmpl w:val="BC2C8F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23E05CC"/>
    <w:multiLevelType w:val="hybridMultilevel"/>
    <w:tmpl w:val="912017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6"/>
  </w:num>
  <w:num w:numId="6">
    <w:abstractNumId w:val="4"/>
  </w:num>
  <w:num w:numId="7">
    <w:abstractNumId w:val="3"/>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6C"/>
    <w:rsid w:val="00000CEC"/>
    <w:rsid w:val="00000F39"/>
    <w:rsid w:val="000011BD"/>
    <w:rsid w:val="00002637"/>
    <w:rsid w:val="000029D1"/>
    <w:rsid w:val="00003A05"/>
    <w:rsid w:val="000048CB"/>
    <w:rsid w:val="000050E4"/>
    <w:rsid w:val="00005D8F"/>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C18"/>
    <w:rsid w:val="0001743C"/>
    <w:rsid w:val="000175DD"/>
    <w:rsid w:val="0002001C"/>
    <w:rsid w:val="0002011D"/>
    <w:rsid w:val="000211CD"/>
    <w:rsid w:val="00023930"/>
    <w:rsid w:val="00023FC2"/>
    <w:rsid w:val="00025383"/>
    <w:rsid w:val="00026C28"/>
    <w:rsid w:val="000275B9"/>
    <w:rsid w:val="0002789F"/>
    <w:rsid w:val="0003128C"/>
    <w:rsid w:val="0003161B"/>
    <w:rsid w:val="000316CB"/>
    <w:rsid w:val="00031C20"/>
    <w:rsid w:val="00031D31"/>
    <w:rsid w:val="00033B17"/>
    <w:rsid w:val="00034210"/>
    <w:rsid w:val="00034816"/>
    <w:rsid w:val="00035B25"/>
    <w:rsid w:val="00035D47"/>
    <w:rsid w:val="00037625"/>
    <w:rsid w:val="00037EA4"/>
    <w:rsid w:val="000402AB"/>
    <w:rsid w:val="00040A9E"/>
    <w:rsid w:val="00040EE6"/>
    <w:rsid w:val="00040F56"/>
    <w:rsid w:val="00043131"/>
    <w:rsid w:val="0004655A"/>
    <w:rsid w:val="00050211"/>
    <w:rsid w:val="00050F7F"/>
    <w:rsid w:val="00050FD0"/>
    <w:rsid w:val="000534E0"/>
    <w:rsid w:val="000537E8"/>
    <w:rsid w:val="00053AD1"/>
    <w:rsid w:val="00053F4C"/>
    <w:rsid w:val="00054290"/>
    <w:rsid w:val="0005493F"/>
    <w:rsid w:val="00055B77"/>
    <w:rsid w:val="00055DB0"/>
    <w:rsid w:val="00055ED2"/>
    <w:rsid w:val="00056CFE"/>
    <w:rsid w:val="000571E5"/>
    <w:rsid w:val="0005728B"/>
    <w:rsid w:val="00057400"/>
    <w:rsid w:val="000607C4"/>
    <w:rsid w:val="00060D57"/>
    <w:rsid w:val="00061CE9"/>
    <w:rsid w:val="0006208A"/>
    <w:rsid w:val="0006287B"/>
    <w:rsid w:val="000633D7"/>
    <w:rsid w:val="00063657"/>
    <w:rsid w:val="00064C12"/>
    <w:rsid w:val="00065E14"/>
    <w:rsid w:val="000664AE"/>
    <w:rsid w:val="00067116"/>
    <w:rsid w:val="00067586"/>
    <w:rsid w:val="000679CE"/>
    <w:rsid w:val="00067A66"/>
    <w:rsid w:val="000700EE"/>
    <w:rsid w:val="00071711"/>
    <w:rsid w:val="00071793"/>
    <w:rsid w:val="000719A3"/>
    <w:rsid w:val="00072A62"/>
    <w:rsid w:val="00072CB1"/>
    <w:rsid w:val="00073981"/>
    <w:rsid w:val="00073DA2"/>
    <w:rsid w:val="00074154"/>
    <w:rsid w:val="0007438E"/>
    <w:rsid w:val="00074A33"/>
    <w:rsid w:val="00074E07"/>
    <w:rsid w:val="000753E0"/>
    <w:rsid w:val="00075F96"/>
    <w:rsid w:val="00076680"/>
    <w:rsid w:val="00076A1D"/>
    <w:rsid w:val="00076DF2"/>
    <w:rsid w:val="0007705D"/>
    <w:rsid w:val="0007725D"/>
    <w:rsid w:val="0007780C"/>
    <w:rsid w:val="00077A0F"/>
    <w:rsid w:val="00077ED8"/>
    <w:rsid w:val="0008073E"/>
    <w:rsid w:val="00080895"/>
    <w:rsid w:val="00082816"/>
    <w:rsid w:val="00082B86"/>
    <w:rsid w:val="00083943"/>
    <w:rsid w:val="000840A2"/>
    <w:rsid w:val="00084649"/>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E1F"/>
    <w:rsid w:val="000A1619"/>
    <w:rsid w:val="000A19AC"/>
    <w:rsid w:val="000A3172"/>
    <w:rsid w:val="000A3FDC"/>
    <w:rsid w:val="000A4571"/>
    <w:rsid w:val="000A4757"/>
    <w:rsid w:val="000A4985"/>
    <w:rsid w:val="000A5A11"/>
    <w:rsid w:val="000A603C"/>
    <w:rsid w:val="000A64BA"/>
    <w:rsid w:val="000A7381"/>
    <w:rsid w:val="000A7E4D"/>
    <w:rsid w:val="000A7E74"/>
    <w:rsid w:val="000B02BC"/>
    <w:rsid w:val="000B03C2"/>
    <w:rsid w:val="000B12B6"/>
    <w:rsid w:val="000B17F7"/>
    <w:rsid w:val="000B1B19"/>
    <w:rsid w:val="000B1F1D"/>
    <w:rsid w:val="000B2345"/>
    <w:rsid w:val="000B2CF0"/>
    <w:rsid w:val="000B3736"/>
    <w:rsid w:val="000B3AAB"/>
    <w:rsid w:val="000B3C29"/>
    <w:rsid w:val="000B4904"/>
    <w:rsid w:val="000B5CD1"/>
    <w:rsid w:val="000B6582"/>
    <w:rsid w:val="000B667A"/>
    <w:rsid w:val="000B71EB"/>
    <w:rsid w:val="000B7A1F"/>
    <w:rsid w:val="000C1134"/>
    <w:rsid w:val="000C1E0E"/>
    <w:rsid w:val="000C3239"/>
    <w:rsid w:val="000C3A8C"/>
    <w:rsid w:val="000C4768"/>
    <w:rsid w:val="000C5275"/>
    <w:rsid w:val="000C750F"/>
    <w:rsid w:val="000C75DA"/>
    <w:rsid w:val="000D09AA"/>
    <w:rsid w:val="000D1308"/>
    <w:rsid w:val="000D2425"/>
    <w:rsid w:val="000D26F8"/>
    <w:rsid w:val="000D2F29"/>
    <w:rsid w:val="000D2FF3"/>
    <w:rsid w:val="000D329B"/>
    <w:rsid w:val="000D3571"/>
    <w:rsid w:val="000D3AAC"/>
    <w:rsid w:val="000D5952"/>
    <w:rsid w:val="000D5E85"/>
    <w:rsid w:val="000E01B8"/>
    <w:rsid w:val="000E06F9"/>
    <w:rsid w:val="000E2037"/>
    <w:rsid w:val="000E3237"/>
    <w:rsid w:val="000E41E3"/>
    <w:rsid w:val="000E4B46"/>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70CB"/>
    <w:rsid w:val="000F7A63"/>
    <w:rsid w:val="0010055F"/>
    <w:rsid w:val="00101A42"/>
    <w:rsid w:val="00101B41"/>
    <w:rsid w:val="00103092"/>
    <w:rsid w:val="00103ADF"/>
    <w:rsid w:val="00104971"/>
    <w:rsid w:val="00104A91"/>
    <w:rsid w:val="00105372"/>
    <w:rsid w:val="00106F63"/>
    <w:rsid w:val="0010707E"/>
    <w:rsid w:val="001072B9"/>
    <w:rsid w:val="001074BA"/>
    <w:rsid w:val="00107DF6"/>
    <w:rsid w:val="00110B58"/>
    <w:rsid w:val="001112C5"/>
    <w:rsid w:val="0011285B"/>
    <w:rsid w:val="00112AEA"/>
    <w:rsid w:val="00112D29"/>
    <w:rsid w:val="00113128"/>
    <w:rsid w:val="0011341F"/>
    <w:rsid w:val="00113949"/>
    <w:rsid w:val="001139FA"/>
    <w:rsid w:val="00113EC5"/>
    <w:rsid w:val="00114C76"/>
    <w:rsid w:val="0011783F"/>
    <w:rsid w:val="00117B62"/>
    <w:rsid w:val="001202B9"/>
    <w:rsid w:val="00120B9F"/>
    <w:rsid w:val="0012200E"/>
    <w:rsid w:val="00122666"/>
    <w:rsid w:val="00122CFB"/>
    <w:rsid w:val="0012310D"/>
    <w:rsid w:val="00123206"/>
    <w:rsid w:val="001232A8"/>
    <w:rsid w:val="0012368E"/>
    <w:rsid w:val="00123915"/>
    <w:rsid w:val="00123C2E"/>
    <w:rsid w:val="0012404A"/>
    <w:rsid w:val="00124A43"/>
    <w:rsid w:val="00124AC7"/>
    <w:rsid w:val="0012592A"/>
    <w:rsid w:val="00126BD3"/>
    <w:rsid w:val="001279E4"/>
    <w:rsid w:val="0013017C"/>
    <w:rsid w:val="001304E8"/>
    <w:rsid w:val="00130B51"/>
    <w:rsid w:val="00131585"/>
    <w:rsid w:val="001323ED"/>
    <w:rsid w:val="001331B3"/>
    <w:rsid w:val="00133C5D"/>
    <w:rsid w:val="001344D9"/>
    <w:rsid w:val="00134B8E"/>
    <w:rsid w:val="00135109"/>
    <w:rsid w:val="00135116"/>
    <w:rsid w:val="00135B34"/>
    <w:rsid w:val="00136872"/>
    <w:rsid w:val="001368E5"/>
    <w:rsid w:val="00136935"/>
    <w:rsid w:val="001376A7"/>
    <w:rsid w:val="00137D89"/>
    <w:rsid w:val="0014017F"/>
    <w:rsid w:val="00140275"/>
    <w:rsid w:val="001405C6"/>
    <w:rsid w:val="0014069D"/>
    <w:rsid w:val="00141013"/>
    <w:rsid w:val="00142568"/>
    <w:rsid w:val="00142DB3"/>
    <w:rsid w:val="00143228"/>
    <w:rsid w:val="001432BF"/>
    <w:rsid w:val="0014397D"/>
    <w:rsid w:val="001454C3"/>
    <w:rsid w:val="00145E12"/>
    <w:rsid w:val="001465D3"/>
    <w:rsid w:val="00146A9D"/>
    <w:rsid w:val="00146C85"/>
    <w:rsid w:val="00147B56"/>
    <w:rsid w:val="00147D61"/>
    <w:rsid w:val="001504DB"/>
    <w:rsid w:val="001506CB"/>
    <w:rsid w:val="001511BF"/>
    <w:rsid w:val="0015138D"/>
    <w:rsid w:val="00154683"/>
    <w:rsid w:val="0015489E"/>
    <w:rsid w:val="00154D48"/>
    <w:rsid w:val="00154D61"/>
    <w:rsid w:val="00154FAB"/>
    <w:rsid w:val="00155EEB"/>
    <w:rsid w:val="00156E4C"/>
    <w:rsid w:val="00157EAF"/>
    <w:rsid w:val="00160B5E"/>
    <w:rsid w:val="0016110D"/>
    <w:rsid w:val="00163CA1"/>
    <w:rsid w:val="00165C71"/>
    <w:rsid w:val="0016699F"/>
    <w:rsid w:val="00166EDA"/>
    <w:rsid w:val="00167398"/>
    <w:rsid w:val="00171D08"/>
    <w:rsid w:val="00173344"/>
    <w:rsid w:val="001733F0"/>
    <w:rsid w:val="00174701"/>
    <w:rsid w:val="00174788"/>
    <w:rsid w:val="001748A3"/>
    <w:rsid w:val="0017553D"/>
    <w:rsid w:val="00175723"/>
    <w:rsid w:val="00175814"/>
    <w:rsid w:val="00175A6F"/>
    <w:rsid w:val="00175CF3"/>
    <w:rsid w:val="001764EA"/>
    <w:rsid w:val="00177737"/>
    <w:rsid w:val="00177A83"/>
    <w:rsid w:val="001803B2"/>
    <w:rsid w:val="00181E84"/>
    <w:rsid w:val="00181EEA"/>
    <w:rsid w:val="00182325"/>
    <w:rsid w:val="00182946"/>
    <w:rsid w:val="00183F10"/>
    <w:rsid w:val="00184F26"/>
    <w:rsid w:val="00185165"/>
    <w:rsid w:val="0018547A"/>
    <w:rsid w:val="001860F6"/>
    <w:rsid w:val="00186389"/>
    <w:rsid w:val="001867CB"/>
    <w:rsid w:val="00186F89"/>
    <w:rsid w:val="001870B7"/>
    <w:rsid w:val="001877D4"/>
    <w:rsid w:val="001877F2"/>
    <w:rsid w:val="001878F4"/>
    <w:rsid w:val="00192CBF"/>
    <w:rsid w:val="00192F5B"/>
    <w:rsid w:val="00192FF1"/>
    <w:rsid w:val="00193118"/>
    <w:rsid w:val="001931A8"/>
    <w:rsid w:val="001932CF"/>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24C6"/>
    <w:rsid w:val="001A3480"/>
    <w:rsid w:val="001A3D6C"/>
    <w:rsid w:val="001A3E58"/>
    <w:rsid w:val="001A3E77"/>
    <w:rsid w:val="001A4204"/>
    <w:rsid w:val="001A499A"/>
    <w:rsid w:val="001A5569"/>
    <w:rsid w:val="001A556C"/>
    <w:rsid w:val="001A56FE"/>
    <w:rsid w:val="001A5946"/>
    <w:rsid w:val="001A5F1B"/>
    <w:rsid w:val="001A5F78"/>
    <w:rsid w:val="001A7622"/>
    <w:rsid w:val="001B02E1"/>
    <w:rsid w:val="001B0D07"/>
    <w:rsid w:val="001B1484"/>
    <w:rsid w:val="001B1B20"/>
    <w:rsid w:val="001B1C22"/>
    <w:rsid w:val="001B20F7"/>
    <w:rsid w:val="001B2674"/>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E7E"/>
    <w:rsid w:val="001C24F8"/>
    <w:rsid w:val="001C340A"/>
    <w:rsid w:val="001C353A"/>
    <w:rsid w:val="001C3899"/>
    <w:rsid w:val="001C3A51"/>
    <w:rsid w:val="001C4977"/>
    <w:rsid w:val="001C58DF"/>
    <w:rsid w:val="001C5ED9"/>
    <w:rsid w:val="001C6437"/>
    <w:rsid w:val="001C6723"/>
    <w:rsid w:val="001C6C99"/>
    <w:rsid w:val="001C7B61"/>
    <w:rsid w:val="001D033A"/>
    <w:rsid w:val="001D0C22"/>
    <w:rsid w:val="001D16E1"/>
    <w:rsid w:val="001D2238"/>
    <w:rsid w:val="001D26E6"/>
    <w:rsid w:val="001D4CD5"/>
    <w:rsid w:val="001D58ED"/>
    <w:rsid w:val="001D5B6F"/>
    <w:rsid w:val="001D6091"/>
    <w:rsid w:val="001D61E6"/>
    <w:rsid w:val="001D7832"/>
    <w:rsid w:val="001D7CCB"/>
    <w:rsid w:val="001E1178"/>
    <w:rsid w:val="001E1F32"/>
    <w:rsid w:val="001E243D"/>
    <w:rsid w:val="001E2BE7"/>
    <w:rsid w:val="001E2FAE"/>
    <w:rsid w:val="001E30E3"/>
    <w:rsid w:val="001E34A9"/>
    <w:rsid w:val="001E3EF6"/>
    <w:rsid w:val="001E4F2E"/>
    <w:rsid w:val="001E5601"/>
    <w:rsid w:val="001E6D33"/>
    <w:rsid w:val="001E738F"/>
    <w:rsid w:val="001F1AE4"/>
    <w:rsid w:val="001F2709"/>
    <w:rsid w:val="001F2B89"/>
    <w:rsid w:val="001F2BD1"/>
    <w:rsid w:val="001F2D36"/>
    <w:rsid w:val="001F3765"/>
    <w:rsid w:val="001F4AC3"/>
    <w:rsid w:val="001F5B98"/>
    <w:rsid w:val="001F640A"/>
    <w:rsid w:val="001F69D8"/>
    <w:rsid w:val="001F7298"/>
    <w:rsid w:val="001F7E08"/>
    <w:rsid w:val="00200D10"/>
    <w:rsid w:val="00201C23"/>
    <w:rsid w:val="00202111"/>
    <w:rsid w:val="002021D2"/>
    <w:rsid w:val="0020266E"/>
    <w:rsid w:val="00203702"/>
    <w:rsid w:val="00203AB8"/>
    <w:rsid w:val="00203B4C"/>
    <w:rsid w:val="00203B82"/>
    <w:rsid w:val="00203C62"/>
    <w:rsid w:val="002041EA"/>
    <w:rsid w:val="00204330"/>
    <w:rsid w:val="002044C4"/>
    <w:rsid w:val="002047B5"/>
    <w:rsid w:val="00204EF5"/>
    <w:rsid w:val="00204F46"/>
    <w:rsid w:val="00205473"/>
    <w:rsid w:val="00205F5B"/>
    <w:rsid w:val="0020732B"/>
    <w:rsid w:val="002101A4"/>
    <w:rsid w:val="0021065A"/>
    <w:rsid w:val="00210879"/>
    <w:rsid w:val="00211D34"/>
    <w:rsid w:val="00213668"/>
    <w:rsid w:val="002140C3"/>
    <w:rsid w:val="0021474C"/>
    <w:rsid w:val="00214F04"/>
    <w:rsid w:val="00215B3E"/>
    <w:rsid w:val="00215CF5"/>
    <w:rsid w:val="00217670"/>
    <w:rsid w:val="002177CA"/>
    <w:rsid w:val="00217844"/>
    <w:rsid w:val="00217C1B"/>
    <w:rsid w:val="002209C0"/>
    <w:rsid w:val="002217C7"/>
    <w:rsid w:val="00221F55"/>
    <w:rsid w:val="002223A2"/>
    <w:rsid w:val="0022433C"/>
    <w:rsid w:val="00224C43"/>
    <w:rsid w:val="00225231"/>
    <w:rsid w:val="00225238"/>
    <w:rsid w:val="00226EC4"/>
    <w:rsid w:val="00226ECF"/>
    <w:rsid w:val="002271C4"/>
    <w:rsid w:val="002300AF"/>
    <w:rsid w:val="00230611"/>
    <w:rsid w:val="002308DF"/>
    <w:rsid w:val="002318B3"/>
    <w:rsid w:val="00231CC6"/>
    <w:rsid w:val="00231F80"/>
    <w:rsid w:val="00232DD5"/>
    <w:rsid w:val="00233AAF"/>
    <w:rsid w:val="002354EF"/>
    <w:rsid w:val="002360C2"/>
    <w:rsid w:val="00236B26"/>
    <w:rsid w:val="00236ECE"/>
    <w:rsid w:val="0023701C"/>
    <w:rsid w:val="00237A3D"/>
    <w:rsid w:val="00237FDF"/>
    <w:rsid w:val="002403B4"/>
    <w:rsid w:val="00240455"/>
    <w:rsid w:val="00241181"/>
    <w:rsid w:val="002411E1"/>
    <w:rsid w:val="00241399"/>
    <w:rsid w:val="0024232D"/>
    <w:rsid w:val="0024290F"/>
    <w:rsid w:val="00243DE3"/>
    <w:rsid w:val="00243E8F"/>
    <w:rsid w:val="002442D8"/>
    <w:rsid w:val="00244322"/>
    <w:rsid w:val="00244B12"/>
    <w:rsid w:val="00244BF2"/>
    <w:rsid w:val="00246AA1"/>
    <w:rsid w:val="00246C1A"/>
    <w:rsid w:val="00247A14"/>
    <w:rsid w:val="00247DBF"/>
    <w:rsid w:val="00247FBB"/>
    <w:rsid w:val="0025081B"/>
    <w:rsid w:val="00250C29"/>
    <w:rsid w:val="00250FD2"/>
    <w:rsid w:val="00252A8C"/>
    <w:rsid w:val="0025310A"/>
    <w:rsid w:val="0025335C"/>
    <w:rsid w:val="00253A5E"/>
    <w:rsid w:val="00253C6A"/>
    <w:rsid w:val="00253EC3"/>
    <w:rsid w:val="00253FDC"/>
    <w:rsid w:val="00254139"/>
    <w:rsid w:val="00256E7D"/>
    <w:rsid w:val="00256FF6"/>
    <w:rsid w:val="00257288"/>
    <w:rsid w:val="00260569"/>
    <w:rsid w:val="002606F0"/>
    <w:rsid w:val="00260D1C"/>
    <w:rsid w:val="002610B2"/>
    <w:rsid w:val="00261BF8"/>
    <w:rsid w:val="002639B2"/>
    <w:rsid w:val="0026413A"/>
    <w:rsid w:val="0026623A"/>
    <w:rsid w:val="002668B5"/>
    <w:rsid w:val="00266CD6"/>
    <w:rsid w:val="00266F72"/>
    <w:rsid w:val="00271003"/>
    <w:rsid w:val="0027139C"/>
    <w:rsid w:val="002715FC"/>
    <w:rsid w:val="0027226A"/>
    <w:rsid w:val="0027242C"/>
    <w:rsid w:val="00273301"/>
    <w:rsid w:val="0027346B"/>
    <w:rsid w:val="00273C2C"/>
    <w:rsid w:val="00273F6E"/>
    <w:rsid w:val="00274246"/>
    <w:rsid w:val="00274885"/>
    <w:rsid w:val="0027551E"/>
    <w:rsid w:val="00275533"/>
    <w:rsid w:val="0027595D"/>
    <w:rsid w:val="00275BAD"/>
    <w:rsid w:val="00275DA8"/>
    <w:rsid w:val="00275DAB"/>
    <w:rsid w:val="0027665D"/>
    <w:rsid w:val="0027773E"/>
    <w:rsid w:val="0027774F"/>
    <w:rsid w:val="00280C73"/>
    <w:rsid w:val="0028104F"/>
    <w:rsid w:val="002817D6"/>
    <w:rsid w:val="0028181E"/>
    <w:rsid w:val="00281BA8"/>
    <w:rsid w:val="00281C19"/>
    <w:rsid w:val="00281F44"/>
    <w:rsid w:val="0028221F"/>
    <w:rsid w:val="00283020"/>
    <w:rsid w:val="00283A0D"/>
    <w:rsid w:val="00283BDF"/>
    <w:rsid w:val="00283ED9"/>
    <w:rsid w:val="002849DC"/>
    <w:rsid w:val="002849F9"/>
    <w:rsid w:val="00285C0F"/>
    <w:rsid w:val="00285D62"/>
    <w:rsid w:val="002861B3"/>
    <w:rsid w:val="00286443"/>
    <w:rsid w:val="00286616"/>
    <w:rsid w:val="002872ED"/>
    <w:rsid w:val="002874D5"/>
    <w:rsid w:val="002877C0"/>
    <w:rsid w:val="0029089A"/>
    <w:rsid w:val="00290F75"/>
    <w:rsid w:val="00291141"/>
    <w:rsid w:val="00291508"/>
    <w:rsid w:val="002919B7"/>
    <w:rsid w:val="00295690"/>
    <w:rsid w:val="00295885"/>
    <w:rsid w:val="002967DB"/>
    <w:rsid w:val="00297099"/>
    <w:rsid w:val="00297A92"/>
    <w:rsid w:val="002A12EA"/>
    <w:rsid w:val="002A234D"/>
    <w:rsid w:val="002A2916"/>
    <w:rsid w:val="002A345B"/>
    <w:rsid w:val="002A4E96"/>
    <w:rsid w:val="002A5F71"/>
    <w:rsid w:val="002A606F"/>
    <w:rsid w:val="002A6ABB"/>
    <w:rsid w:val="002A71E9"/>
    <w:rsid w:val="002A782A"/>
    <w:rsid w:val="002B0A47"/>
    <w:rsid w:val="002B11E2"/>
    <w:rsid w:val="002B160D"/>
    <w:rsid w:val="002B1B36"/>
    <w:rsid w:val="002B1D0B"/>
    <w:rsid w:val="002B24B8"/>
    <w:rsid w:val="002B2BEE"/>
    <w:rsid w:val="002B34EB"/>
    <w:rsid w:val="002B41EC"/>
    <w:rsid w:val="002B5BB1"/>
    <w:rsid w:val="002B684F"/>
    <w:rsid w:val="002C03E1"/>
    <w:rsid w:val="002C0A7D"/>
    <w:rsid w:val="002C1029"/>
    <w:rsid w:val="002C465D"/>
    <w:rsid w:val="002C5AF2"/>
    <w:rsid w:val="002C5FDD"/>
    <w:rsid w:val="002C62F1"/>
    <w:rsid w:val="002C655E"/>
    <w:rsid w:val="002C69FA"/>
    <w:rsid w:val="002D0016"/>
    <w:rsid w:val="002D0371"/>
    <w:rsid w:val="002D0C0D"/>
    <w:rsid w:val="002D155A"/>
    <w:rsid w:val="002D16E4"/>
    <w:rsid w:val="002D1ECA"/>
    <w:rsid w:val="002D200F"/>
    <w:rsid w:val="002D2CEF"/>
    <w:rsid w:val="002D3AE9"/>
    <w:rsid w:val="002D436B"/>
    <w:rsid w:val="002D4510"/>
    <w:rsid w:val="002D4D36"/>
    <w:rsid w:val="002D574B"/>
    <w:rsid w:val="002D643E"/>
    <w:rsid w:val="002D6B88"/>
    <w:rsid w:val="002D747B"/>
    <w:rsid w:val="002E0C2C"/>
    <w:rsid w:val="002E25D3"/>
    <w:rsid w:val="002E41C0"/>
    <w:rsid w:val="002E4959"/>
    <w:rsid w:val="002E4DC3"/>
    <w:rsid w:val="002E5905"/>
    <w:rsid w:val="002E6F42"/>
    <w:rsid w:val="002E7264"/>
    <w:rsid w:val="002F0734"/>
    <w:rsid w:val="002F0CC9"/>
    <w:rsid w:val="002F243E"/>
    <w:rsid w:val="002F2A12"/>
    <w:rsid w:val="002F2CD9"/>
    <w:rsid w:val="002F2E51"/>
    <w:rsid w:val="002F30E3"/>
    <w:rsid w:val="002F3A87"/>
    <w:rsid w:val="002F45FA"/>
    <w:rsid w:val="002F46E7"/>
    <w:rsid w:val="002F5D62"/>
    <w:rsid w:val="002F5E3D"/>
    <w:rsid w:val="002F6394"/>
    <w:rsid w:val="002F64D0"/>
    <w:rsid w:val="002F6C5F"/>
    <w:rsid w:val="002F73E4"/>
    <w:rsid w:val="002F7A85"/>
    <w:rsid w:val="002F7BC3"/>
    <w:rsid w:val="00300063"/>
    <w:rsid w:val="00300C58"/>
    <w:rsid w:val="00300CB0"/>
    <w:rsid w:val="00302AF5"/>
    <w:rsid w:val="003030F5"/>
    <w:rsid w:val="00303396"/>
    <w:rsid w:val="003034E2"/>
    <w:rsid w:val="00303C3C"/>
    <w:rsid w:val="00303D62"/>
    <w:rsid w:val="00304DB9"/>
    <w:rsid w:val="00306349"/>
    <w:rsid w:val="003101DA"/>
    <w:rsid w:val="00310331"/>
    <w:rsid w:val="003106A1"/>
    <w:rsid w:val="0031070D"/>
    <w:rsid w:val="00311A04"/>
    <w:rsid w:val="00312369"/>
    <w:rsid w:val="0031290F"/>
    <w:rsid w:val="00313430"/>
    <w:rsid w:val="003137EB"/>
    <w:rsid w:val="00313D49"/>
    <w:rsid w:val="00313E86"/>
    <w:rsid w:val="00314693"/>
    <w:rsid w:val="00314757"/>
    <w:rsid w:val="00314B7D"/>
    <w:rsid w:val="003161AB"/>
    <w:rsid w:val="00316628"/>
    <w:rsid w:val="00316D76"/>
    <w:rsid w:val="00317451"/>
    <w:rsid w:val="00317E61"/>
    <w:rsid w:val="00320809"/>
    <w:rsid w:val="00320A00"/>
    <w:rsid w:val="00320B79"/>
    <w:rsid w:val="003211CE"/>
    <w:rsid w:val="003216FD"/>
    <w:rsid w:val="00321766"/>
    <w:rsid w:val="00321C8A"/>
    <w:rsid w:val="00321E6C"/>
    <w:rsid w:val="00322D30"/>
    <w:rsid w:val="003258AB"/>
    <w:rsid w:val="00326082"/>
    <w:rsid w:val="0032669A"/>
    <w:rsid w:val="00327766"/>
    <w:rsid w:val="00327D22"/>
    <w:rsid w:val="00327FC7"/>
    <w:rsid w:val="0033099C"/>
    <w:rsid w:val="003314FD"/>
    <w:rsid w:val="0033191F"/>
    <w:rsid w:val="00331EB0"/>
    <w:rsid w:val="00332EE0"/>
    <w:rsid w:val="00333109"/>
    <w:rsid w:val="00333396"/>
    <w:rsid w:val="003336C5"/>
    <w:rsid w:val="00334168"/>
    <w:rsid w:val="0033527E"/>
    <w:rsid w:val="00341415"/>
    <w:rsid w:val="00341E8F"/>
    <w:rsid w:val="00342DE0"/>
    <w:rsid w:val="003430F9"/>
    <w:rsid w:val="00344163"/>
    <w:rsid w:val="00345FA9"/>
    <w:rsid w:val="003464E2"/>
    <w:rsid w:val="00346E50"/>
    <w:rsid w:val="003518A4"/>
    <w:rsid w:val="00351C25"/>
    <w:rsid w:val="003523B6"/>
    <w:rsid w:val="0035403A"/>
    <w:rsid w:val="00354BB6"/>
    <w:rsid w:val="00354CE5"/>
    <w:rsid w:val="00354EB0"/>
    <w:rsid w:val="00355285"/>
    <w:rsid w:val="00356C1B"/>
    <w:rsid w:val="00357DAB"/>
    <w:rsid w:val="003609E9"/>
    <w:rsid w:val="00360ADB"/>
    <w:rsid w:val="003610D1"/>
    <w:rsid w:val="00361664"/>
    <w:rsid w:val="003624B0"/>
    <w:rsid w:val="003631E1"/>
    <w:rsid w:val="0036394B"/>
    <w:rsid w:val="00363D86"/>
    <w:rsid w:val="00364AD3"/>
    <w:rsid w:val="00364E6F"/>
    <w:rsid w:val="00364E90"/>
    <w:rsid w:val="0036558D"/>
    <w:rsid w:val="00365B82"/>
    <w:rsid w:val="00367295"/>
    <w:rsid w:val="0036751E"/>
    <w:rsid w:val="00367F57"/>
    <w:rsid w:val="003700B5"/>
    <w:rsid w:val="003709B5"/>
    <w:rsid w:val="00372506"/>
    <w:rsid w:val="003734BE"/>
    <w:rsid w:val="00373B71"/>
    <w:rsid w:val="0037468F"/>
    <w:rsid w:val="00374A95"/>
    <w:rsid w:val="0037572C"/>
    <w:rsid w:val="003759C2"/>
    <w:rsid w:val="0037622C"/>
    <w:rsid w:val="003768AC"/>
    <w:rsid w:val="00377941"/>
    <w:rsid w:val="0038016C"/>
    <w:rsid w:val="003802D5"/>
    <w:rsid w:val="003803C3"/>
    <w:rsid w:val="00380D89"/>
    <w:rsid w:val="00380E38"/>
    <w:rsid w:val="00380EC8"/>
    <w:rsid w:val="00383497"/>
    <w:rsid w:val="00384193"/>
    <w:rsid w:val="0038460C"/>
    <w:rsid w:val="003846C6"/>
    <w:rsid w:val="003846CB"/>
    <w:rsid w:val="00384BE4"/>
    <w:rsid w:val="00385984"/>
    <w:rsid w:val="00387A57"/>
    <w:rsid w:val="0039073F"/>
    <w:rsid w:val="00391B3F"/>
    <w:rsid w:val="00392AE9"/>
    <w:rsid w:val="003943C4"/>
    <w:rsid w:val="00394B66"/>
    <w:rsid w:val="00394C4B"/>
    <w:rsid w:val="0039556E"/>
    <w:rsid w:val="003956D0"/>
    <w:rsid w:val="00395ECD"/>
    <w:rsid w:val="00396899"/>
    <w:rsid w:val="00397365"/>
    <w:rsid w:val="003A01E3"/>
    <w:rsid w:val="003A09AA"/>
    <w:rsid w:val="003A2C11"/>
    <w:rsid w:val="003A2CCD"/>
    <w:rsid w:val="003A319A"/>
    <w:rsid w:val="003A31F6"/>
    <w:rsid w:val="003A3340"/>
    <w:rsid w:val="003A3799"/>
    <w:rsid w:val="003A3867"/>
    <w:rsid w:val="003A46CB"/>
    <w:rsid w:val="003A64D3"/>
    <w:rsid w:val="003A65DA"/>
    <w:rsid w:val="003A69CF"/>
    <w:rsid w:val="003A71FD"/>
    <w:rsid w:val="003A722D"/>
    <w:rsid w:val="003A7891"/>
    <w:rsid w:val="003A789A"/>
    <w:rsid w:val="003A7E3C"/>
    <w:rsid w:val="003B0605"/>
    <w:rsid w:val="003B10B9"/>
    <w:rsid w:val="003B13D2"/>
    <w:rsid w:val="003B183E"/>
    <w:rsid w:val="003B46A0"/>
    <w:rsid w:val="003B48A4"/>
    <w:rsid w:val="003B4967"/>
    <w:rsid w:val="003B5489"/>
    <w:rsid w:val="003B5608"/>
    <w:rsid w:val="003B5C95"/>
    <w:rsid w:val="003B65CC"/>
    <w:rsid w:val="003B6A60"/>
    <w:rsid w:val="003B75B5"/>
    <w:rsid w:val="003B769B"/>
    <w:rsid w:val="003B7819"/>
    <w:rsid w:val="003B7EFA"/>
    <w:rsid w:val="003B7FEF"/>
    <w:rsid w:val="003C19BA"/>
    <w:rsid w:val="003C1DCC"/>
    <w:rsid w:val="003C2230"/>
    <w:rsid w:val="003C234B"/>
    <w:rsid w:val="003C24AD"/>
    <w:rsid w:val="003C2850"/>
    <w:rsid w:val="003C29AD"/>
    <w:rsid w:val="003C3004"/>
    <w:rsid w:val="003C3447"/>
    <w:rsid w:val="003C37C1"/>
    <w:rsid w:val="003C3BCB"/>
    <w:rsid w:val="003C4CE4"/>
    <w:rsid w:val="003C53D8"/>
    <w:rsid w:val="003C5D63"/>
    <w:rsid w:val="003C60A5"/>
    <w:rsid w:val="003C6B91"/>
    <w:rsid w:val="003C7080"/>
    <w:rsid w:val="003C7783"/>
    <w:rsid w:val="003C7AC3"/>
    <w:rsid w:val="003D076C"/>
    <w:rsid w:val="003D0972"/>
    <w:rsid w:val="003D0F43"/>
    <w:rsid w:val="003D21D5"/>
    <w:rsid w:val="003D2829"/>
    <w:rsid w:val="003D2E06"/>
    <w:rsid w:val="003D2E75"/>
    <w:rsid w:val="003D3597"/>
    <w:rsid w:val="003D3AE1"/>
    <w:rsid w:val="003D42FC"/>
    <w:rsid w:val="003D4DDE"/>
    <w:rsid w:val="003D5459"/>
    <w:rsid w:val="003D5E6D"/>
    <w:rsid w:val="003D5E91"/>
    <w:rsid w:val="003D740F"/>
    <w:rsid w:val="003E0379"/>
    <w:rsid w:val="003E048C"/>
    <w:rsid w:val="003E2B23"/>
    <w:rsid w:val="003E2FE2"/>
    <w:rsid w:val="003E49AC"/>
    <w:rsid w:val="003E5447"/>
    <w:rsid w:val="003E5F3A"/>
    <w:rsid w:val="003E7718"/>
    <w:rsid w:val="003E78B5"/>
    <w:rsid w:val="003F0076"/>
    <w:rsid w:val="003F07D1"/>
    <w:rsid w:val="003F0E65"/>
    <w:rsid w:val="003F2794"/>
    <w:rsid w:val="003F2AAA"/>
    <w:rsid w:val="003F2CCD"/>
    <w:rsid w:val="003F2D8A"/>
    <w:rsid w:val="003F30F4"/>
    <w:rsid w:val="003F3F58"/>
    <w:rsid w:val="003F49C7"/>
    <w:rsid w:val="003F5384"/>
    <w:rsid w:val="003F5889"/>
    <w:rsid w:val="003F5A31"/>
    <w:rsid w:val="003F7FBF"/>
    <w:rsid w:val="004007B3"/>
    <w:rsid w:val="00403005"/>
    <w:rsid w:val="00403322"/>
    <w:rsid w:val="00403B63"/>
    <w:rsid w:val="00404163"/>
    <w:rsid w:val="00404192"/>
    <w:rsid w:val="00404201"/>
    <w:rsid w:val="00404D8B"/>
    <w:rsid w:val="00404DA1"/>
    <w:rsid w:val="00405BB4"/>
    <w:rsid w:val="0040653C"/>
    <w:rsid w:val="00406A28"/>
    <w:rsid w:val="00407E99"/>
    <w:rsid w:val="00410015"/>
    <w:rsid w:val="004104E0"/>
    <w:rsid w:val="00411770"/>
    <w:rsid w:val="00411A85"/>
    <w:rsid w:val="00411B7F"/>
    <w:rsid w:val="00411DFB"/>
    <w:rsid w:val="00412982"/>
    <w:rsid w:val="00413EF7"/>
    <w:rsid w:val="004141FD"/>
    <w:rsid w:val="004157D7"/>
    <w:rsid w:val="00415BAB"/>
    <w:rsid w:val="00415ED2"/>
    <w:rsid w:val="00415FAD"/>
    <w:rsid w:val="004161B9"/>
    <w:rsid w:val="00416B74"/>
    <w:rsid w:val="00417E7B"/>
    <w:rsid w:val="0042068C"/>
    <w:rsid w:val="00420EC8"/>
    <w:rsid w:val="0042141F"/>
    <w:rsid w:val="004229E7"/>
    <w:rsid w:val="00423E5C"/>
    <w:rsid w:val="004248D0"/>
    <w:rsid w:val="00424F38"/>
    <w:rsid w:val="004260E0"/>
    <w:rsid w:val="00426523"/>
    <w:rsid w:val="0042690C"/>
    <w:rsid w:val="00426A4C"/>
    <w:rsid w:val="00427943"/>
    <w:rsid w:val="00430182"/>
    <w:rsid w:val="00430FE8"/>
    <w:rsid w:val="0043168B"/>
    <w:rsid w:val="00431A8E"/>
    <w:rsid w:val="00432B41"/>
    <w:rsid w:val="00433D5F"/>
    <w:rsid w:val="00434ADD"/>
    <w:rsid w:val="00434C96"/>
    <w:rsid w:val="004355FC"/>
    <w:rsid w:val="00436CBA"/>
    <w:rsid w:val="00436F3F"/>
    <w:rsid w:val="0044048C"/>
    <w:rsid w:val="00441C4E"/>
    <w:rsid w:val="00442762"/>
    <w:rsid w:val="00442FA4"/>
    <w:rsid w:val="00443D9A"/>
    <w:rsid w:val="00445DD5"/>
    <w:rsid w:val="004460A6"/>
    <w:rsid w:val="00447CFB"/>
    <w:rsid w:val="0045040D"/>
    <w:rsid w:val="0045058F"/>
    <w:rsid w:val="004505D7"/>
    <w:rsid w:val="00450B0A"/>
    <w:rsid w:val="00452CD6"/>
    <w:rsid w:val="00452F36"/>
    <w:rsid w:val="004537E4"/>
    <w:rsid w:val="004551B3"/>
    <w:rsid w:val="00456169"/>
    <w:rsid w:val="00456278"/>
    <w:rsid w:val="00456B3B"/>
    <w:rsid w:val="00456F63"/>
    <w:rsid w:val="004607D8"/>
    <w:rsid w:val="00460916"/>
    <w:rsid w:val="00461242"/>
    <w:rsid w:val="0046176B"/>
    <w:rsid w:val="00461DC6"/>
    <w:rsid w:val="00462569"/>
    <w:rsid w:val="0046259D"/>
    <w:rsid w:val="00463197"/>
    <w:rsid w:val="00463575"/>
    <w:rsid w:val="00463F18"/>
    <w:rsid w:val="004656CD"/>
    <w:rsid w:val="00465D6A"/>
    <w:rsid w:val="00467202"/>
    <w:rsid w:val="004672AD"/>
    <w:rsid w:val="00467408"/>
    <w:rsid w:val="0046783C"/>
    <w:rsid w:val="0047111B"/>
    <w:rsid w:val="0047122B"/>
    <w:rsid w:val="00471385"/>
    <w:rsid w:val="00471792"/>
    <w:rsid w:val="00471CF4"/>
    <w:rsid w:val="00473772"/>
    <w:rsid w:val="004739C3"/>
    <w:rsid w:val="00473B7A"/>
    <w:rsid w:val="004749CE"/>
    <w:rsid w:val="004756EF"/>
    <w:rsid w:val="004763D9"/>
    <w:rsid w:val="0047664D"/>
    <w:rsid w:val="00476C91"/>
    <w:rsid w:val="00476EFF"/>
    <w:rsid w:val="0048012B"/>
    <w:rsid w:val="00480217"/>
    <w:rsid w:val="00480C60"/>
    <w:rsid w:val="00480E91"/>
    <w:rsid w:val="00480EF2"/>
    <w:rsid w:val="00480F76"/>
    <w:rsid w:val="00481CD4"/>
    <w:rsid w:val="00481F9A"/>
    <w:rsid w:val="004836D5"/>
    <w:rsid w:val="00483D9E"/>
    <w:rsid w:val="00484304"/>
    <w:rsid w:val="00485413"/>
    <w:rsid w:val="0048663D"/>
    <w:rsid w:val="004872CE"/>
    <w:rsid w:val="004926C2"/>
    <w:rsid w:val="00493388"/>
    <w:rsid w:val="00493655"/>
    <w:rsid w:val="00494396"/>
    <w:rsid w:val="00495A52"/>
    <w:rsid w:val="004960E9"/>
    <w:rsid w:val="0049624D"/>
    <w:rsid w:val="00496F1E"/>
    <w:rsid w:val="004970EE"/>
    <w:rsid w:val="004973C2"/>
    <w:rsid w:val="004A0540"/>
    <w:rsid w:val="004A2E88"/>
    <w:rsid w:val="004A354F"/>
    <w:rsid w:val="004A3792"/>
    <w:rsid w:val="004A44ED"/>
    <w:rsid w:val="004A4961"/>
    <w:rsid w:val="004A4B98"/>
    <w:rsid w:val="004A4E3A"/>
    <w:rsid w:val="004A4F1E"/>
    <w:rsid w:val="004A4FC3"/>
    <w:rsid w:val="004A5305"/>
    <w:rsid w:val="004A59F9"/>
    <w:rsid w:val="004A5E41"/>
    <w:rsid w:val="004A6280"/>
    <w:rsid w:val="004A67A1"/>
    <w:rsid w:val="004A741E"/>
    <w:rsid w:val="004B0DA7"/>
    <w:rsid w:val="004B129B"/>
    <w:rsid w:val="004B1608"/>
    <w:rsid w:val="004B1840"/>
    <w:rsid w:val="004B1C06"/>
    <w:rsid w:val="004B27BD"/>
    <w:rsid w:val="004B29CE"/>
    <w:rsid w:val="004B2E9D"/>
    <w:rsid w:val="004B3313"/>
    <w:rsid w:val="004B3A3C"/>
    <w:rsid w:val="004B460E"/>
    <w:rsid w:val="004B594B"/>
    <w:rsid w:val="004B6734"/>
    <w:rsid w:val="004C1C08"/>
    <w:rsid w:val="004C3AAC"/>
    <w:rsid w:val="004C3CDD"/>
    <w:rsid w:val="004C4E22"/>
    <w:rsid w:val="004C4E6C"/>
    <w:rsid w:val="004C5977"/>
    <w:rsid w:val="004C6927"/>
    <w:rsid w:val="004C6974"/>
    <w:rsid w:val="004D0BC0"/>
    <w:rsid w:val="004D0C51"/>
    <w:rsid w:val="004D19FA"/>
    <w:rsid w:val="004D2FD2"/>
    <w:rsid w:val="004D43AE"/>
    <w:rsid w:val="004D4B4A"/>
    <w:rsid w:val="004D5674"/>
    <w:rsid w:val="004D5736"/>
    <w:rsid w:val="004D616E"/>
    <w:rsid w:val="004D6EB8"/>
    <w:rsid w:val="004D7020"/>
    <w:rsid w:val="004D7634"/>
    <w:rsid w:val="004D77B5"/>
    <w:rsid w:val="004D7D3F"/>
    <w:rsid w:val="004E030C"/>
    <w:rsid w:val="004E07AB"/>
    <w:rsid w:val="004E1E32"/>
    <w:rsid w:val="004E1EB0"/>
    <w:rsid w:val="004E1F20"/>
    <w:rsid w:val="004E24C5"/>
    <w:rsid w:val="004E2802"/>
    <w:rsid w:val="004E45FB"/>
    <w:rsid w:val="004E46B6"/>
    <w:rsid w:val="004E69D2"/>
    <w:rsid w:val="004E74C7"/>
    <w:rsid w:val="004F01ED"/>
    <w:rsid w:val="004F1CF5"/>
    <w:rsid w:val="004F371F"/>
    <w:rsid w:val="004F3C9B"/>
    <w:rsid w:val="004F504F"/>
    <w:rsid w:val="004F6250"/>
    <w:rsid w:val="004F64E3"/>
    <w:rsid w:val="004F6760"/>
    <w:rsid w:val="004F6A8A"/>
    <w:rsid w:val="004F7369"/>
    <w:rsid w:val="004F759A"/>
    <w:rsid w:val="0050015E"/>
    <w:rsid w:val="00501260"/>
    <w:rsid w:val="005016AB"/>
    <w:rsid w:val="00501970"/>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20B5"/>
    <w:rsid w:val="00512114"/>
    <w:rsid w:val="005123D0"/>
    <w:rsid w:val="005134B2"/>
    <w:rsid w:val="00513B60"/>
    <w:rsid w:val="00514A4C"/>
    <w:rsid w:val="00514F4A"/>
    <w:rsid w:val="00515932"/>
    <w:rsid w:val="00515F50"/>
    <w:rsid w:val="0051773F"/>
    <w:rsid w:val="00517E37"/>
    <w:rsid w:val="0052046F"/>
    <w:rsid w:val="0052141A"/>
    <w:rsid w:val="00521FB0"/>
    <w:rsid w:val="005230B1"/>
    <w:rsid w:val="00523923"/>
    <w:rsid w:val="00523E4D"/>
    <w:rsid w:val="00524272"/>
    <w:rsid w:val="00524A69"/>
    <w:rsid w:val="00525E47"/>
    <w:rsid w:val="005267F8"/>
    <w:rsid w:val="0052727A"/>
    <w:rsid w:val="0052747E"/>
    <w:rsid w:val="00527C4C"/>
    <w:rsid w:val="005300D3"/>
    <w:rsid w:val="00530810"/>
    <w:rsid w:val="00530E2E"/>
    <w:rsid w:val="00530F35"/>
    <w:rsid w:val="00531253"/>
    <w:rsid w:val="0053212E"/>
    <w:rsid w:val="00532229"/>
    <w:rsid w:val="00532751"/>
    <w:rsid w:val="005329AC"/>
    <w:rsid w:val="00532B0C"/>
    <w:rsid w:val="00532E50"/>
    <w:rsid w:val="005337F8"/>
    <w:rsid w:val="005340FE"/>
    <w:rsid w:val="005345C7"/>
    <w:rsid w:val="00534810"/>
    <w:rsid w:val="00535B16"/>
    <w:rsid w:val="00536323"/>
    <w:rsid w:val="00536D82"/>
    <w:rsid w:val="00537338"/>
    <w:rsid w:val="005376A6"/>
    <w:rsid w:val="00537AA5"/>
    <w:rsid w:val="00537DDE"/>
    <w:rsid w:val="00540333"/>
    <w:rsid w:val="0054050B"/>
    <w:rsid w:val="00540667"/>
    <w:rsid w:val="00541722"/>
    <w:rsid w:val="00541FD6"/>
    <w:rsid w:val="00542B81"/>
    <w:rsid w:val="0054370B"/>
    <w:rsid w:val="00544F82"/>
    <w:rsid w:val="005451F7"/>
    <w:rsid w:val="005460D1"/>
    <w:rsid w:val="00547FA4"/>
    <w:rsid w:val="0055140F"/>
    <w:rsid w:val="005516A0"/>
    <w:rsid w:val="00551C7E"/>
    <w:rsid w:val="00551DD6"/>
    <w:rsid w:val="005544E8"/>
    <w:rsid w:val="00554523"/>
    <w:rsid w:val="00554FFF"/>
    <w:rsid w:val="005573CB"/>
    <w:rsid w:val="005575BF"/>
    <w:rsid w:val="00560229"/>
    <w:rsid w:val="00560A7E"/>
    <w:rsid w:val="00560B56"/>
    <w:rsid w:val="00560DA2"/>
    <w:rsid w:val="005623A7"/>
    <w:rsid w:val="00562E64"/>
    <w:rsid w:val="00563C3D"/>
    <w:rsid w:val="00564D78"/>
    <w:rsid w:val="00565466"/>
    <w:rsid w:val="00565F71"/>
    <w:rsid w:val="00566054"/>
    <w:rsid w:val="00566687"/>
    <w:rsid w:val="00566F5D"/>
    <w:rsid w:val="00567CC7"/>
    <w:rsid w:val="005705EA"/>
    <w:rsid w:val="00570B8B"/>
    <w:rsid w:val="00570E58"/>
    <w:rsid w:val="005713EE"/>
    <w:rsid w:val="0057191B"/>
    <w:rsid w:val="005719FA"/>
    <w:rsid w:val="005725C8"/>
    <w:rsid w:val="00572D63"/>
    <w:rsid w:val="005731CE"/>
    <w:rsid w:val="00574302"/>
    <w:rsid w:val="00574CA5"/>
    <w:rsid w:val="00575330"/>
    <w:rsid w:val="00575C6F"/>
    <w:rsid w:val="00577072"/>
    <w:rsid w:val="0057740E"/>
    <w:rsid w:val="00580A04"/>
    <w:rsid w:val="00581897"/>
    <w:rsid w:val="0058263D"/>
    <w:rsid w:val="005838FE"/>
    <w:rsid w:val="0058440D"/>
    <w:rsid w:val="0058479F"/>
    <w:rsid w:val="005848AA"/>
    <w:rsid w:val="00584B0A"/>
    <w:rsid w:val="00585B1F"/>
    <w:rsid w:val="00585FF1"/>
    <w:rsid w:val="00586977"/>
    <w:rsid w:val="005873FD"/>
    <w:rsid w:val="005878CC"/>
    <w:rsid w:val="00590E65"/>
    <w:rsid w:val="00591693"/>
    <w:rsid w:val="0059206E"/>
    <w:rsid w:val="00592926"/>
    <w:rsid w:val="00592AFF"/>
    <w:rsid w:val="00592E8C"/>
    <w:rsid w:val="0059325B"/>
    <w:rsid w:val="00593C4F"/>
    <w:rsid w:val="005946A8"/>
    <w:rsid w:val="00594D62"/>
    <w:rsid w:val="00595D86"/>
    <w:rsid w:val="00596A33"/>
    <w:rsid w:val="00596D99"/>
    <w:rsid w:val="00596DCC"/>
    <w:rsid w:val="00596E6F"/>
    <w:rsid w:val="0059730A"/>
    <w:rsid w:val="0059774E"/>
    <w:rsid w:val="00597BFF"/>
    <w:rsid w:val="00597F49"/>
    <w:rsid w:val="005A1178"/>
    <w:rsid w:val="005A165B"/>
    <w:rsid w:val="005A2753"/>
    <w:rsid w:val="005A2C35"/>
    <w:rsid w:val="005A3EA7"/>
    <w:rsid w:val="005A3FBF"/>
    <w:rsid w:val="005A4407"/>
    <w:rsid w:val="005A4BD9"/>
    <w:rsid w:val="005A4DC9"/>
    <w:rsid w:val="005A504A"/>
    <w:rsid w:val="005A55ED"/>
    <w:rsid w:val="005A59EF"/>
    <w:rsid w:val="005A5A44"/>
    <w:rsid w:val="005A60DF"/>
    <w:rsid w:val="005A7595"/>
    <w:rsid w:val="005A7D14"/>
    <w:rsid w:val="005A7E89"/>
    <w:rsid w:val="005B0111"/>
    <w:rsid w:val="005B06B4"/>
    <w:rsid w:val="005B1223"/>
    <w:rsid w:val="005B1B2E"/>
    <w:rsid w:val="005B2DED"/>
    <w:rsid w:val="005B3B81"/>
    <w:rsid w:val="005B4C96"/>
    <w:rsid w:val="005B4CC4"/>
    <w:rsid w:val="005B4EA5"/>
    <w:rsid w:val="005B566D"/>
    <w:rsid w:val="005B5991"/>
    <w:rsid w:val="005B7077"/>
    <w:rsid w:val="005B7290"/>
    <w:rsid w:val="005B7675"/>
    <w:rsid w:val="005B792E"/>
    <w:rsid w:val="005C0388"/>
    <w:rsid w:val="005C0CFA"/>
    <w:rsid w:val="005C1F10"/>
    <w:rsid w:val="005C23AF"/>
    <w:rsid w:val="005C262D"/>
    <w:rsid w:val="005C2E5A"/>
    <w:rsid w:val="005C358C"/>
    <w:rsid w:val="005C41AF"/>
    <w:rsid w:val="005C5074"/>
    <w:rsid w:val="005C53C9"/>
    <w:rsid w:val="005C5807"/>
    <w:rsid w:val="005C6165"/>
    <w:rsid w:val="005C6868"/>
    <w:rsid w:val="005C6F09"/>
    <w:rsid w:val="005C73EB"/>
    <w:rsid w:val="005C761A"/>
    <w:rsid w:val="005C7C8B"/>
    <w:rsid w:val="005D0C11"/>
    <w:rsid w:val="005D14FB"/>
    <w:rsid w:val="005D1CAD"/>
    <w:rsid w:val="005D2625"/>
    <w:rsid w:val="005D32CB"/>
    <w:rsid w:val="005D372E"/>
    <w:rsid w:val="005D4178"/>
    <w:rsid w:val="005D4573"/>
    <w:rsid w:val="005D4A19"/>
    <w:rsid w:val="005D4C62"/>
    <w:rsid w:val="005D55E8"/>
    <w:rsid w:val="005D6567"/>
    <w:rsid w:val="005D68C3"/>
    <w:rsid w:val="005D7696"/>
    <w:rsid w:val="005D77A0"/>
    <w:rsid w:val="005D7E02"/>
    <w:rsid w:val="005E035F"/>
    <w:rsid w:val="005E1DF1"/>
    <w:rsid w:val="005E260A"/>
    <w:rsid w:val="005E448B"/>
    <w:rsid w:val="005E44A9"/>
    <w:rsid w:val="005E51B1"/>
    <w:rsid w:val="005E6238"/>
    <w:rsid w:val="005E66BA"/>
    <w:rsid w:val="005E6E20"/>
    <w:rsid w:val="005E783F"/>
    <w:rsid w:val="005E79CF"/>
    <w:rsid w:val="005F04C9"/>
    <w:rsid w:val="005F2A2E"/>
    <w:rsid w:val="005F30B6"/>
    <w:rsid w:val="005F343B"/>
    <w:rsid w:val="005F43A5"/>
    <w:rsid w:val="005F4633"/>
    <w:rsid w:val="005F467F"/>
    <w:rsid w:val="005F4CF2"/>
    <w:rsid w:val="005F5C6A"/>
    <w:rsid w:val="005F5EEB"/>
    <w:rsid w:val="005F5F07"/>
    <w:rsid w:val="005F6F41"/>
    <w:rsid w:val="005F7255"/>
    <w:rsid w:val="005F7505"/>
    <w:rsid w:val="005F7FC0"/>
    <w:rsid w:val="00600248"/>
    <w:rsid w:val="006002C7"/>
    <w:rsid w:val="006005E4"/>
    <w:rsid w:val="00601C5F"/>
    <w:rsid w:val="006029DA"/>
    <w:rsid w:val="00602DA1"/>
    <w:rsid w:val="00605F60"/>
    <w:rsid w:val="0060662B"/>
    <w:rsid w:val="00606679"/>
    <w:rsid w:val="00607270"/>
    <w:rsid w:val="00611AFF"/>
    <w:rsid w:val="00611C6C"/>
    <w:rsid w:val="00611D6C"/>
    <w:rsid w:val="00612218"/>
    <w:rsid w:val="00612ABE"/>
    <w:rsid w:val="006147B3"/>
    <w:rsid w:val="00614BF3"/>
    <w:rsid w:val="006156F2"/>
    <w:rsid w:val="00615872"/>
    <w:rsid w:val="00615B0A"/>
    <w:rsid w:val="0061682D"/>
    <w:rsid w:val="00616E57"/>
    <w:rsid w:val="00617118"/>
    <w:rsid w:val="00617481"/>
    <w:rsid w:val="00617A8C"/>
    <w:rsid w:val="00621590"/>
    <w:rsid w:val="00621912"/>
    <w:rsid w:val="00622006"/>
    <w:rsid w:val="0062244A"/>
    <w:rsid w:val="00622B37"/>
    <w:rsid w:val="00622B8D"/>
    <w:rsid w:val="00622FC1"/>
    <w:rsid w:val="006234D6"/>
    <w:rsid w:val="00623DE1"/>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14F"/>
    <w:rsid w:val="00634642"/>
    <w:rsid w:val="006355C0"/>
    <w:rsid w:val="006355C8"/>
    <w:rsid w:val="00635BCB"/>
    <w:rsid w:val="0063697F"/>
    <w:rsid w:val="00636B42"/>
    <w:rsid w:val="00637B74"/>
    <w:rsid w:val="006405AE"/>
    <w:rsid w:val="00641890"/>
    <w:rsid w:val="006432EF"/>
    <w:rsid w:val="00643341"/>
    <w:rsid w:val="0064391D"/>
    <w:rsid w:val="00643C5D"/>
    <w:rsid w:val="00643D49"/>
    <w:rsid w:val="0064482F"/>
    <w:rsid w:val="0064486D"/>
    <w:rsid w:val="0064511D"/>
    <w:rsid w:val="006453AB"/>
    <w:rsid w:val="006460C8"/>
    <w:rsid w:val="00650B9A"/>
    <w:rsid w:val="00650D13"/>
    <w:rsid w:val="00651821"/>
    <w:rsid w:val="00651973"/>
    <w:rsid w:val="00653AC6"/>
    <w:rsid w:val="00654384"/>
    <w:rsid w:val="00654413"/>
    <w:rsid w:val="00654A8D"/>
    <w:rsid w:val="006556BA"/>
    <w:rsid w:val="00655B6A"/>
    <w:rsid w:val="00655F73"/>
    <w:rsid w:val="0065621A"/>
    <w:rsid w:val="00656686"/>
    <w:rsid w:val="00657D18"/>
    <w:rsid w:val="00657DE1"/>
    <w:rsid w:val="00660228"/>
    <w:rsid w:val="006605E7"/>
    <w:rsid w:val="00660F54"/>
    <w:rsid w:val="00661BDB"/>
    <w:rsid w:val="00662340"/>
    <w:rsid w:val="00662557"/>
    <w:rsid w:val="00662B20"/>
    <w:rsid w:val="0066321B"/>
    <w:rsid w:val="006635F6"/>
    <w:rsid w:val="006637E6"/>
    <w:rsid w:val="00663D4F"/>
    <w:rsid w:val="00663F65"/>
    <w:rsid w:val="00664516"/>
    <w:rsid w:val="00665241"/>
    <w:rsid w:val="0066646A"/>
    <w:rsid w:val="0066706B"/>
    <w:rsid w:val="006672F7"/>
    <w:rsid w:val="006675CD"/>
    <w:rsid w:val="00667AB7"/>
    <w:rsid w:val="00667C82"/>
    <w:rsid w:val="00670686"/>
    <w:rsid w:val="00670CF7"/>
    <w:rsid w:val="0067262A"/>
    <w:rsid w:val="00672A95"/>
    <w:rsid w:val="00672B47"/>
    <w:rsid w:val="00673D3C"/>
    <w:rsid w:val="00674677"/>
    <w:rsid w:val="00674B45"/>
    <w:rsid w:val="00674C31"/>
    <w:rsid w:val="00674C40"/>
    <w:rsid w:val="00674CF3"/>
    <w:rsid w:val="0067530D"/>
    <w:rsid w:val="00675DB2"/>
    <w:rsid w:val="00675E38"/>
    <w:rsid w:val="00676731"/>
    <w:rsid w:val="0067736F"/>
    <w:rsid w:val="0068016A"/>
    <w:rsid w:val="0068089E"/>
    <w:rsid w:val="00681AD8"/>
    <w:rsid w:val="00681CE5"/>
    <w:rsid w:val="00682647"/>
    <w:rsid w:val="006832C6"/>
    <w:rsid w:val="0068429D"/>
    <w:rsid w:val="0068499C"/>
    <w:rsid w:val="00684C67"/>
    <w:rsid w:val="00684D9B"/>
    <w:rsid w:val="0068516E"/>
    <w:rsid w:val="0068645C"/>
    <w:rsid w:val="00691D2C"/>
    <w:rsid w:val="006922CB"/>
    <w:rsid w:val="00692739"/>
    <w:rsid w:val="00692AD7"/>
    <w:rsid w:val="00692D20"/>
    <w:rsid w:val="0069448E"/>
    <w:rsid w:val="006965D3"/>
    <w:rsid w:val="0069732B"/>
    <w:rsid w:val="00697556"/>
    <w:rsid w:val="0069757F"/>
    <w:rsid w:val="00697FD0"/>
    <w:rsid w:val="006A01FE"/>
    <w:rsid w:val="006A0B1B"/>
    <w:rsid w:val="006A154F"/>
    <w:rsid w:val="006A161A"/>
    <w:rsid w:val="006A1C3B"/>
    <w:rsid w:val="006A3295"/>
    <w:rsid w:val="006A4E34"/>
    <w:rsid w:val="006A5307"/>
    <w:rsid w:val="006A58E3"/>
    <w:rsid w:val="006A5F25"/>
    <w:rsid w:val="006A69D0"/>
    <w:rsid w:val="006A6AC8"/>
    <w:rsid w:val="006A715F"/>
    <w:rsid w:val="006A7E8C"/>
    <w:rsid w:val="006B04D6"/>
    <w:rsid w:val="006B1A86"/>
    <w:rsid w:val="006B1C64"/>
    <w:rsid w:val="006B1FB2"/>
    <w:rsid w:val="006B2572"/>
    <w:rsid w:val="006B3017"/>
    <w:rsid w:val="006B381F"/>
    <w:rsid w:val="006B3CBF"/>
    <w:rsid w:val="006B3F46"/>
    <w:rsid w:val="006B40FC"/>
    <w:rsid w:val="006B4647"/>
    <w:rsid w:val="006B4C2B"/>
    <w:rsid w:val="006B5916"/>
    <w:rsid w:val="006B5D87"/>
    <w:rsid w:val="006B5FB5"/>
    <w:rsid w:val="006B60D3"/>
    <w:rsid w:val="006B6A22"/>
    <w:rsid w:val="006B6D47"/>
    <w:rsid w:val="006C0210"/>
    <w:rsid w:val="006C2525"/>
    <w:rsid w:val="006C2738"/>
    <w:rsid w:val="006C2ED8"/>
    <w:rsid w:val="006C2F36"/>
    <w:rsid w:val="006C2F5F"/>
    <w:rsid w:val="006C4A97"/>
    <w:rsid w:val="006C4B48"/>
    <w:rsid w:val="006C4F45"/>
    <w:rsid w:val="006C540F"/>
    <w:rsid w:val="006C5675"/>
    <w:rsid w:val="006C5AFE"/>
    <w:rsid w:val="006C709E"/>
    <w:rsid w:val="006C7686"/>
    <w:rsid w:val="006D04C9"/>
    <w:rsid w:val="006D0852"/>
    <w:rsid w:val="006D0A7A"/>
    <w:rsid w:val="006D0D5B"/>
    <w:rsid w:val="006D12BE"/>
    <w:rsid w:val="006D153F"/>
    <w:rsid w:val="006D2E5F"/>
    <w:rsid w:val="006D305D"/>
    <w:rsid w:val="006D305F"/>
    <w:rsid w:val="006D34CD"/>
    <w:rsid w:val="006D38E0"/>
    <w:rsid w:val="006D4F2E"/>
    <w:rsid w:val="006D6067"/>
    <w:rsid w:val="006D63C8"/>
    <w:rsid w:val="006D6A85"/>
    <w:rsid w:val="006E0C64"/>
    <w:rsid w:val="006E1C54"/>
    <w:rsid w:val="006E2265"/>
    <w:rsid w:val="006E2A04"/>
    <w:rsid w:val="006E3361"/>
    <w:rsid w:val="006E3D5F"/>
    <w:rsid w:val="006E42FB"/>
    <w:rsid w:val="006E45AE"/>
    <w:rsid w:val="006E4E69"/>
    <w:rsid w:val="006E5598"/>
    <w:rsid w:val="006E6484"/>
    <w:rsid w:val="006E65AE"/>
    <w:rsid w:val="006E78EE"/>
    <w:rsid w:val="006E7DE0"/>
    <w:rsid w:val="006F0827"/>
    <w:rsid w:val="006F1DB5"/>
    <w:rsid w:val="006F2BB0"/>
    <w:rsid w:val="006F2D8B"/>
    <w:rsid w:val="006F342B"/>
    <w:rsid w:val="006F3BDC"/>
    <w:rsid w:val="006F3CE0"/>
    <w:rsid w:val="006F4C06"/>
    <w:rsid w:val="006F5797"/>
    <w:rsid w:val="006F5B60"/>
    <w:rsid w:val="006F6855"/>
    <w:rsid w:val="006F6D2C"/>
    <w:rsid w:val="006F6D95"/>
    <w:rsid w:val="006F6E72"/>
    <w:rsid w:val="006F75FB"/>
    <w:rsid w:val="006F7700"/>
    <w:rsid w:val="006F7765"/>
    <w:rsid w:val="00700211"/>
    <w:rsid w:val="007009B9"/>
    <w:rsid w:val="00700DD5"/>
    <w:rsid w:val="007019FA"/>
    <w:rsid w:val="00702880"/>
    <w:rsid w:val="0070296B"/>
    <w:rsid w:val="00702FC2"/>
    <w:rsid w:val="007032CF"/>
    <w:rsid w:val="00703808"/>
    <w:rsid w:val="00704166"/>
    <w:rsid w:val="00704312"/>
    <w:rsid w:val="0070458C"/>
    <w:rsid w:val="00704FB4"/>
    <w:rsid w:val="00705269"/>
    <w:rsid w:val="00705BE4"/>
    <w:rsid w:val="00706D65"/>
    <w:rsid w:val="00706F13"/>
    <w:rsid w:val="007072E8"/>
    <w:rsid w:val="00707D58"/>
    <w:rsid w:val="007119BC"/>
    <w:rsid w:val="007119ED"/>
    <w:rsid w:val="00711BF4"/>
    <w:rsid w:val="00715488"/>
    <w:rsid w:val="0071618D"/>
    <w:rsid w:val="00716374"/>
    <w:rsid w:val="00716545"/>
    <w:rsid w:val="00716A68"/>
    <w:rsid w:val="00716EFC"/>
    <w:rsid w:val="00717135"/>
    <w:rsid w:val="007174C4"/>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1DE"/>
    <w:rsid w:val="0073055C"/>
    <w:rsid w:val="00730825"/>
    <w:rsid w:val="0073086C"/>
    <w:rsid w:val="00730C9E"/>
    <w:rsid w:val="007315E6"/>
    <w:rsid w:val="00732179"/>
    <w:rsid w:val="007322DC"/>
    <w:rsid w:val="00732A40"/>
    <w:rsid w:val="007331B2"/>
    <w:rsid w:val="00733551"/>
    <w:rsid w:val="00734D54"/>
    <w:rsid w:val="00735302"/>
    <w:rsid w:val="007360B3"/>
    <w:rsid w:val="00736B04"/>
    <w:rsid w:val="00736FC9"/>
    <w:rsid w:val="007400D7"/>
    <w:rsid w:val="007401F7"/>
    <w:rsid w:val="00740446"/>
    <w:rsid w:val="0074082F"/>
    <w:rsid w:val="00740ADA"/>
    <w:rsid w:val="00740B56"/>
    <w:rsid w:val="00742C64"/>
    <w:rsid w:val="007438A9"/>
    <w:rsid w:val="00743D3C"/>
    <w:rsid w:val="0074491E"/>
    <w:rsid w:val="0074568F"/>
    <w:rsid w:val="00745AB6"/>
    <w:rsid w:val="00746066"/>
    <w:rsid w:val="007465B6"/>
    <w:rsid w:val="007467F1"/>
    <w:rsid w:val="00746862"/>
    <w:rsid w:val="00747C3C"/>
    <w:rsid w:val="00751155"/>
    <w:rsid w:val="00751879"/>
    <w:rsid w:val="0075298A"/>
    <w:rsid w:val="00752A24"/>
    <w:rsid w:val="00753EE3"/>
    <w:rsid w:val="00754BEC"/>
    <w:rsid w:val="00755165"/>
    <w:rsid w:val="00756295"/>
    <w:rsid w:val="00756D84"/>
    <w:rsid w:val="00757365"/>
    <w:rsid w:val="00757E52"/>
    <w:rsid w:val="00757F03"/>
    <w:rsid w:val="00761659"/>
    <w:rsid w:val="0076247A"/>
    <w:rsid w:val="00762BAC"/>
    <w:rsid w:val="007640C9"/>
    <w:rsid w:val="0076581E"/>
    <w:rsid w:val="00767414"/>
    <w:rsid w:val="00767540"/>
    <w:rsid w:val="00767B58"/>
    <w:rsid w:val="007704E4"/>
    <w:rsid w:val="00770818"/>
    <w:rsid w:val="00770B07"/>
    <w:rsid w:val="00771C1C"/>
    <w:rsid w:val="007722A5"/>
    <w:rsid w:val="00772807"/>
    <w:rsid w:val="00772AD2"/>
    <w:rsid w:val="00772DA8"/>
    <w:rsid w:val="00773BA2"/>
    <w:rsid w:val="00775964"/>
    <w:rsid w:val="007765FE"/>
    <w:rsid w:val="00777898"/>
    <w:rsid w:val="00777C6E"/>
    <w:rsid w:val="00777DC6"/>
    <w:rsid w:val="007803C8"/>
    <w:rsid w:val="007814D0"/>
    <w:rsid w:val="00781FC5"/>
    <w:rsid w:val="0078249C"/>
    <w:rsid w:val="0078341C"/>
    <w:rsid w:val="007842C3"/>
    <w:rsid w:val="007843F9"/>
    <w:rsid w:val="007846D8"/>
    <w:rsid w:val="00784A89"/>
    <w:rsid w:val="00784B67"/>
    <w:rsid w:val="00785BB3"/>
    <w:rsid w:val="00785DEC"/>
    <w:rsid w:val="00786881"/>
    <w:rsid w:val="00787580"/>
    <w:rsid w:val="0078760A"/>
    <w:rsid w:val="007879AF"/>
    <w:rsid w:val="00787FC1"/>
    <w:rsid w:val="00791072"/>
    <w:rsid w:val="0079166F"/>
    <w:rsid w:val="007935F1"/>
    <w:rsid w:val="00793E29"/>
    <w:rsid w:val="00793F3E"/>
    <w:rsid w:val="00795585"/>
    <w:rsid w:val="00795BFB"/>
    <w:rsid w:val="0079614C"/>
    <w:rsid w:val="00797044"/>
    <w:rsid w:val="00797093"/>
    <w:rsid w:val="00797368"/>
    <w:rsid w:val="00797582"/>
    <w:rsid w:val="007A0BBA"/>
    <w:rsid w:val="007A0E9F"/>
    <w:rsid w:val="007A25C5"/>
    <w:rsid w:val="007A344E"/>
    <w:rsid w:val="007A375E"/>
    <w:rsid w:val="007A3CDB"/>
    <w:rsid w:val="007A5482"/>
    <w:rsid w:val="007A56AE"/>
    <w:rsid w:val="007A687C"/>
    <w:rsid w:val="007A77AA"/>
    <w:rsid w:val="007B0D3E"/>
    <w:rsid w:val="007B1E43"/>
    <w:rsid w:val="007B2760"/>
    <w:rsid w:val="007B3764"/>
    <w:rsid w:val="007B4F9F"/>
    <w:rsid w:val="007B6E55"/>
    <w:rsid w:val="007B7A53"/>
    <w:rsid w:val="007C0594"/>
    <w:rsid w:val="007C2022"/>
    <w:rsid w:val="007C2489"/>
    <w:rsid w:val="007C394C"/>
    <w:rsid w:val="007C41A1"/>
    <w:rsid w:val="007C54E6"/>
    <w:rsid w:val="007C5A40"/>
    <w:rsid w:val="007C5AE4"/>
    <w:rsid w:val="007C6336"/>
    <w:rsid w:val="007C7797"/>
    <w:rsid w:val="007D0033"/>
    <w:rsid w:val="007D1C54"/>
    <w:rsid w:val="007D1EE9"/>
    <w:rsid w:val="007D22C7"/>
    <w:rsid w:val="007D2326"/>
    <w:rsid w:val="007D2F9B"/>
    <w:rsid w:val="007D31F1"/>
    <w:rsid w:val="007D37AD"/>
    <w:rsid w:val="007D3FD9"/>
    <w:rsid w:val="007D41AD"/>
    <w:rsid w:val="007D44E9"/>
    <w:rsid w:val="007D467F"/>
    <w:rsid w:val="007D4A2B"/>
    <w:rsid w:val="007D512F"/>
    <w:rsid w:val="007D59A6"/>
    <w:rsid w:val="007D6341"/>
    <w:rsid w:val="007D6BA1"/>
    <w:rsid w:val="007D768A"/>
    <w:rsid w:val="007E06F9"/>
    <w:rsid w:val="007E0A6B"/>
    <w:rsid w:val="007E1521"/>
    <w:rsid w:val="007E1F80"/>
    <w:rsid w:val="007E2C90"/>
    <w:rsid w:val="007E3348"/>
    <w:rsid w:val="007E39A6"/>
    <w:rsid w:val="007E44F9"/>
    <w:rsid w:val="007E4F60"/>
    <w:rsid w:val="007E5E96"/>
    <w:rsid w:val="007E5FA5"/>
    <w:rsid w:val="007F03B6"/>
    <w:rsid w:val="007F1A26"/>
    <w:rsid w:val="007F2B73"/>
    <w:rsid w:val="007F3868"/>
    <w:rsid w:val="007F4922"/>
    <w:rsid w:val="007F7A1F"/>
    <w:rsid w:val="008000CB"/>
    <w:rsid w:val="0080021C"/>
    <w:rsid w:val="00801C76"/>
    <w:rsid w:val="00802081"/>
    <w:rsid w:val="00802104"/>
    <w:rsid w:val="00802A65"/>
    <w:rsid w:val="00802BDC"/>
    <w:rsid w:val="00803669"/>
    <w:rsid w:val="00804B22"/>
    <w:rsid w:val="00805553"/>
    <w:rsid w:val="00805F76"/>
    <w:rsid w:val="00806762"/>
    <w:rsid w:val="00806C01"/>
    <w:rsid w:val="00810B1E"/>
    <w:rsid w:val="008112E8"/>
    <w:rsid w:val="0081130B"/>
    <w:rsid w:val="00812DCC"/>
    <w:rsid w:val="0081331D"/>
    <w:rsid w:val="0081436F"/>
    <w:rsid w:val="008148CC"/>
    <w:rsid w:val="00814EBD"/>
    <w:rsid w:val="008150E7"/>
    <w:rsid w:val="00815434"/>
    <w:rsid w:val="008154CD"/>
    <w:rsid w:val="008158EC"/>
    <w:rsid w:val="008165E3"/>
    <w:rsid w:val="008173AB"/>
    <w:rsid w:val="008176D6"/>
    <w:rsid w:val="008210D2"/>
    <w:rsid w:val="008211A4"/>
    <w:rsid w:val="0082302B"/>
    <w:rsid w:val="00823360"/>
    <w:rsid w:val="00823994"/>
    <w:rsid w:val="00823A07"/>
    <w:rsid w:val="00826208"/>
    <w:rsid w:val="00827924"/>
    <w:rsid w:val="00827978"/>
    <w:rsid w:val="008305A9"/>
    <w:rsid w:val="00831285"/>
    <w:rsid w:val="00831558"/>
    <w:rsid w:val="00831A1E"/>
    <w:rsid w:val="00831F9C"/>
    <w:rsid w:val="0083352E"/>
    <w:rsid w:val="008348CB"/>
    <w:rsid w:val="00834B60"/>
    <w:rsid w:val="00834B94"/>
    <w:rsid w:val="00834D18"/>
    <w:rsid w:val="00834E68"/>
    <w:rsid w:val="0083537F"/>
    <w:rsid w:val="0083655D"/>
    <w:rsid w:val="00836BD5"/>
    <w:rsid w:val="00837669"/>
    <w:rsid w:val="00837B9A"/>
    <w:rsid w:val="00837C26"/>
    <w:rsid w:val="0084048D"/>
    <w:rsid w:val="00841833"/>
    <w:rsid w:val="0084194F"/>
    <w:rsid w:val="00843746"/>
    <w:rsid w:val="00843FC9"/>
    <w:rsid w:val="00844D9E"/>
    <w:rsid w:val="00845DB3"/>
    <w:rsid w:val="00845DED"/>
    <w:rsid w:val="008464D0"/>
    <w:rsid w:val="00846B96"/>
    <w:rsid w:val="00847443"/>
    <w:rsid w:val="00847C7F"/>
    <w:rsid w:val="008500E1"/>
    <w:rsid w:val="008501D2"/>
    <w:rsid w:val="00851A70"/>
    <w:rsid w:val="008523F0"/>
    <w:rsid w:val="00852A50"/>
    <w:rsid w:val="00852DE8"/>
    <w:rsid w:val="008540A0"/>
    <w:rsid w:val="0085467A"/>
    <w:rsid w:val="00854C37"/>
    <w:rsid w:val="008554C7"/>
    <w:rsid w:val="008563D3"/>
    <w:rsid w:val="0085706C"/>
    <w:rsid w:val="008577C6"/>
    <w:rsid w:val="00860542"/>
    <w:rsid w:val="008611E7"/>
    <w:rsid w:val="008614E6"/>
    <w:rsid w:val="008625F4"/>
    <w:rsid w:val="0086325D"/>
    <w:rsid w:val="00864029"/>
    <w:rsid w:val="0086407B"/>
    <w:rsid w:val="00867644"/>
    <w:rsid w:val="0087102C"/>
    <w:rsid w:val="008712A7"/>
    <w:rsid w:val="0087140E"/>
    <w:rsid w:val="00872BC7"/>
    <w:rsid w:val="00872D82"/>
    <w:rsid w:val="00873150"/>
    <w:rsid w:val="00873229"/>
    <w:rsid w:val="0087444C"/>
    <w:rsid w:val="008750E6"/>
    <w:rsid w:val="0087523A"/>
    <w:rsid w:val="0087657D"/>
    <w:rsid w:val="0087696D"/>
    <w:rsid w:val="00876D3E"/>
    <w:rsid w:val="00876DCE"/>
    <w:rsid w:val="008801C3"/>
    <w:rsid w:val="00880726"/>
    <w:rsid w:val="008807D5"/>
    <w:rsid w:val="00880832"/>
    <w:rsid w:val="00880F6B"/>
    <w:rsid w:val="00881588"/>
    <w:rsid w:val="00881609"/>
    <w:rsid w:val="00881BAA"/>
    <w:rsid w:val="008821E6"/>
    <w:rsid w:val="00882263"/>
    <w:rsid w:val="00882BC8"/>
    <w:rsid w:val="00883586"/>
    <w:rsid w:val="008836D8"/>
    <w:rsid w:val="0088560A"/>
    <w:rsid w:val="00886913"/>
    <w:rsid w:val="00886EE1"/>
    <w:rsid w:val="00886F37"/>
    <w:rsid w:val="0088727D"/>
    <w:rsid w:val="008874D2"/>
    <w:rsid w:val="00887878"/>
    <w:rsid w:val="00890231"/>
    <w:rsid w:val="008903EB"/>
    <w:rsid w:val="00890729"/>
    <w:rsid w:val="00890E98"/>
    <w:rsid w:val="0089110A"/>
    <w:rsid w:val="00891768"/>
    <w:rsid w:val="00892351"/>
    <w:rsid w:val="00892D48"/>
    <w:rsid w:val="00893CDB"/>
    <w:rsid w:val="00894315"/>
    <w:rsid w:val="00897A21"/>
    <w:rsid w:val="00897C75"/>
    <w:rsid w:val="00897DD2"/>
    <w:rsid w:val="008A0684"/>
    <w:rsid w:val="008A122A"/>
    <w:rsid w:val="008A1904"/>
    <w:rsid w:val="008A19BD"/>
    <w:rsid w:val="008A1E6B"/>
    <w:rsid w:val="008A39AC"/>
    <w:rsid w:val="008A585C"/>
    <w:rsid w:val="008A5F75"/>
    <w:rsid w:val="008A6A4A"/>
    <w:rsid w:val="008A6F3E"/>
    <w:rsid w:val="008B0C3E"/>
    <w:rsid w:val="008B1DFE"/>
    <w:rsid w:val="008B2887"/>
    <w:rsid w:val="008B2B30"/>
    <w:rsid w:val="008B3D54"/>
    <w:rsid w:val="008B4F4D"/>
    <w:rsid w:val="008B57B6"/>
    <w:rsid w:val="008B58E2"/>
    <w:rsid w:val="008B626D"/>
    <w:rsid w:val="008B7B11"/>
    <w:rsid w:val="008B7FC2"/>
    <w:rsid w:val="008C1130"/>
    <w:rsid w:val="008C1696"/>
    <w:rsid w:val="008C1E83"/>
    <w:rsid w:val="008C20C8"/>
    <w:rsid w:val="008C2E59"/>
    <w:rsid w:val="008C2EDE"/>
    <w:rsid w:val="008C3D2D"/>
    <w:rsid w:val="008C3D92"/>
    <w:rsid w:val="008C4452"/>
    <w:rsid w:val="008C477C"/>
    <w:rsid w:val="008C5365"/>
    <w:rsid w:val="008C54BF"/>
    <w:rsid w:val="008C67E6"/>
    <w:rsid w:val="008C6A40"/>
    <w:rsid w:val="008C6F9F"/>
    <w:rsid w:val="008D036F"/>
    <w:rsid w:val="008D0D57"/>
    <w:rsid w:val="008D0D93"/>
    <w:rsid w:val="008D1251"/>
    <w:rsid w:val="008D18E6"/>
    <w:rsid w:val="008D1EE4"/>
    <w:rsid w:val="008D2138"/>
    <w:rsid w:val="008D38D4"/>
    <w:rsid w:val="008D3D17"/>
    <w:rsid w:val="008D464A"/>
    <w:rsid w:val="008D48E8"/>
    <w:rsid w:val="008D4AE2"/>
    <w:rsid w:val="008D4C38"/>
    <w:rsid w:val="008D557F"/>
    <w:rsid w:val="008D66B5"/>
    <w:rsid w:val="008D73D0"/>
    <w:rsid w:val="008D74F5"/>
    <w:rsid w:val="008D7A9B"/>
    <w:rsid w:val="008E2069"/>
    <w:rsid w:val="008E251E"/>
    <w:rsid w:val="008E27A2"/>
    <w:rsid w:val="008E3366"/>
    <w:rsid w:val="008E43D1"/>
    <w:rsid w:val="008E4AAD"/>
    <w:rsid w:val="008E50B2"/>
    <w:rsid w:val="008E56B1"/>
    <w:rsid w:val="008E61CB"/>
    <w:rsid w:val="008E76AC"/>
    <w:rsid w:val="008E7C2E"/>
    <w:rsid w:val="008E7C4E"/>
    <w:rsid w:val="008F073C"/>
    <w:rsid w:val="008F1710"/>
    <w:rsid w:val="008F1713"/>
    <w:rsid w:val="008F21F6"/>
    <w:rsid w:val="008F3972"/>
    <w:rsid w:val="008F422D"/>
    <w:rsid w:val="008F613D"/>
    <w:rsid w:val="008F6E27"/>
    <w:rsid w:val="008F7486"/>
    <w:rsid w:val="008F750A"/>
    <w:rsid w:val="008F7A0A"/>
    <w:rsid w:val="00900A73"/>
    <w:rsid w:val="0090328E"/>
    <w:rsid w:val="00903473"/>
    <w:rsid w:val="009036B9"/>
    <w:rsid w:val="00903A17"/>
    <w:rsid w:val="00904B42"/>
    <w:rsid w:val="00905E98"/>
    <w:rsid w:val="00906571"/>
    <w:rsid w:val="00906D10"/>
    <w:rsid w:val="009076C7"/>
    <w:rsid w:val="00907E7A"/>
    <w:rsid w:val="00910030"/>
    <w:rsid w:val="00910C4E"/>
    <w:rsid w:val="00910E8E"/>
    <w:rsid w:val="00911984"/>
    <w:rsid w:val="009126D4"/>
    <w:rsid w:val="00912D8C"/>
    <w:rsid w:val="009138F3"/>
    <w:rsid w:val="00913D26"/>
    <w:rsid w:val="009141C9"/>
    <w:rsid w:val="00914D6C"/>
    <w:rsid w:val="00914E93"/>
    <w:rsid w:val="009154FB"/>
    <w:rsid w:val="00916047"/>
    <w:rsid w:val="00920416"/>
    <w:rsid w:val="00920670"/>
    <w:rsid w:val="00920C3D"/>
    <w:rsid w:val="009219EA"/>
    <w:rsid w:val="00921B3A"/>
    <w:rsid w:val="00921F73"/>
    <w:rsid w:val="00921FE1"/>
    <w:rsid w:val="0092279E"/>
    <w:rsid w:val="009240B7"/>
    <w:rsid w:val="0092412E"/>
    <w:rsid w:val="0092593B"/>
    <w:rsid w:val="00925EFA"/>
    <w:rsid w:val="009264DA"/>
    <w:rsid w:val="009266DE"/>
    <w:rsid w:val="009269C7"/>
    <w:rsid w:val="00926AFE"/>
    <w:rsid w:val="0093008D"/>
    <w:rsid w:val="00930B12"/>
    <w:rsid w:val="00930C5F"/>
    <w:rsid w:val="00930D7C"/>
    <w:rsid w:val="009314E6"/>
    <w:rsid w:val="0093192F"/>
    <w:rsid w:val="00932DC8"/>
    <w:rsid w:val="00932F8A"/>
    <w:rsid w:val="00934F43"/>
    <w:rsid w:val="00934FA6"/>
    <w:rsid w:val="009353D2"/>
    <w:rsid w:val="00936063"/>
    <w:rsid w:val="00937565"/>
    <w:rsid w:val="009400EE"/>
    <w:rsid w:val="00940C6D"/>
    <w:rsid w:val="00940FD7"/>
    <w:rsid w:val="00940FF0"/>
    <w:rsid w:val="0094252E"/>
    <w:rsid w:val="00942841"/>
    <w:rsid w:val="009429E7"/>
    <w:rsid w:val="00942BAC"/>
    <w:rsid w:val="00942FC6"/>
    <w:rsid w:val="00943CF9"/>
    <w:rsid w:val="009454F9"/>
    <w:rsid w:val="00945A3C"/>
    <w:rsid w:val="00945CC0"/>
    <w:rsid w:val="0094658F"/>
    <w:rsid w:val="00946AB1"/>
    <w:rsid w:val="009474AD"/>
    <w:rsid w:val="00950F0C"/>
    <w:rsid w:val="00951123"/>
    <w:rsid w:val="0095133D"/>
    <w:rsid w:val="009516B8"/>
    <w:rsid w:val="00951F79"/>
    <w:rsid w:val="00952732"/>
    <w:rsid w:val="00952A8C"/>
    <w:rsid w:val="0095363B"/>
    <w:rsid w:val="00954A37"/>
    <w:rsid w:val="0095512C"/>
    <w:rsid w:val="009554CB"/>
    <w:rsid w:val="00955D73"/>
    <w:rsid w:val="00955E68"/>
    <w:rsid w:val="009561BF"/>
    <w:rsid w:val="00956824"/>
    <w:rsid w:val="00956A84"/>
    <w:rsid w:val="00956D08"/>
    <w:rsid w:val="00957251"/>
    <w:rsid w:val="009577FB"/>
    <w:rsid w:val="0096112C"/>
    <w:rsid w:val="009611AB"/>
    <w:rsid w:val="00961865"/>
    <w:rsid w:val="00961D16"/>
    <w:rsid w:val="00961E1B"/>
    <w:rsid w:val="0096257C"/>
    <w:rsid w:val="00962B20"/>
    <w:rsid w:val="009637C0"/>
    <w:rsid w:val="00964115"/>
    <w:rsid w:val="0096557E"/>
    <w:rsid w:val="00965C42"/>
    <w:rsid w:val="00966220"/>
    <w:rsid w:val="00967121"/>
    <w:rsid w:val="00967D49"/>
    <w:rsid w:val="00967DCA"/>
    <w:rsid w:val="009701E7"/>
    <w:rsid w:val="00970C67"/>
    <w:rsid w:val="009714A1"/>
    <w:rsid w:val="00972B91"/>
    <w:rsid w:val="0097361C"/>
    <w:rsid w:val="00973AA1"/>
    <w:rsid w:val="00974AB5"/>
    <w:rsid w:val="00974D5B"/>
    <w:rsid w:val="00975962"/>
    <w:rsid w:val="00975AB2"/>
    <w:rsid w:val="00976D32"/>
    <w:rsid w:val="00980814"/>
    <w:rsid w:val="00980D18"/>
    <w:rsid w:val="009814D9"/>
    <w:rsid w:val="00981978"/>
    <w:rsid w:val="00982FAD"/>
    <w:rsid w:val="00983B11"/>
    <w:rsid w:val="00984132"/>
    <w:rsid w:val="009844F7"/>
    <w:rsid w:val="00984E57"/>
    <w:rsid w:val="00984F93"/>
    <w:rsid w:val="0098529B"/>
    <w:rsid w:val="00985B19"/>
    <w:rsid w:val="0098706D"/>
    <w:rsid w:val="00987412"/>
    <w:rsid w:val="00987B1B"/>
    <w:rsid w:val="009904B6"/>
    <w:rsid w:val="009906BB"/>
    <w:rsid w:val="00990AF3"/>
    <w:rsid w:val="009925F7"/>
    <w:rsid w:val="009929DB"/>
    <w:rsid w:val="009935FB"/>
    <w:rsid w:val="009943D1"/>
    <w:rsid w:val="009945A8"/>
    <w:rsid w:val="009946FB"/>
    <w:rsid w:val="0099486C"/>
    <w:rsid w:val="00994981"/>
    <w:rsid w:val="009950B4"/>
    <w:rsid w:val="009955BB"/>
    <w:rsid w:val="009956E8"/>
    <w:rsid w:val="00995733"/>
    <w:rsid w:val="00995AB9"/>
    <w:rsid w:val="00996628"/>
    <w:rsid w:val="00996C0B"/>
    <w:rsid w:val="00997BAE"/>
    <w:rsid w:val="009A04AA"/>
    <w:rsid w:val="009A206D"/>
    <w:rsid w:val="009A2264"/>
    <w:rsid w:val="009A235F"/>
    <w:rsid w:val="009A2513"/>
    <w:rsid w:val="009A2759"/>
    <w:rsid w:val="009A32E0"/>
    <w:rsid w:val="009A44BB"/>
    <w:rsid w:val="009A45DE"/>
    <w:rsid w:val="009A4B63"/>
    <w:rsid w:val="009A507B"/>
    <w:rsid w:val="009A59F0"/>
    <w:rsid w:val="009A72D3"/>
    <w:rsid w:val="009A7E0A"/>
    <w:rsid w:val="009B0169"/>
    <w:rsid w:val="009B0B48"/>
    <w:rsid w:val="009B0F29"/>
    <w:rsid w:val="009B133D"/>
    <w:rsid w:val="009B1784"/>
    <w:rsid w:val="009B2728"/>
    <w:rsid w:val="009B2CA8"/>
    <w:rsid w:val="009B2D8A"/>
    <w:rsid w:val="009B3710"/>
    <w:rsid w:val="009B3836"/>
    <w:rsid w:val="009B4AE4"/>
    <w:rsid w:val="009B4C00"/>
    <w:rsid w:val="009B5845"/>
    <w:rsid w:val="009B7C66"/>
    <w:rsid w:val="009B7DEB"/>
    <w:rsid w:val="009B7F09"/>
    <w:rsid w:val="009C005F"/>
    <w:rsid w:val="009C162B"/>
    <w:rsid w:val="009C1B22"/>
    <w:rsid w:val="009C2A96"/>
    <w:rsid w:val="009C2EEC"/>
    <w:rsid w:val="009C348E"/>
    <w:rsid w:val="009C4543"/>
    <w:rsid w:val="009C4966"/>
    <w:rsid w:val="009C4C72"/>
    <w:rsid w:val="009C510C"/>
    <w:rsid w:val="009C5A0A"/>
    <w:rsid w:val="009C5A21"/>
    <w:rsid w:val="009C5B8E"/>
    <w:rsid w:val="009C5BF2"/>
    <w:rsid w:val="009C6488"/>
    <w:rsid w:val="009C67DE"/>
    <w:rsid w:val="009D011C"/>
    <w:rsid w:val="009D03C2"/>
    <w:rsid w:val="009D04F3"/>
    <w:rsid w:val="009D138E"/>
    <w:rsid w:val="009D1806"/>
    <w:rsid w:val="009D1CB0"/>
    <w:rsid w:val="009D23E0"/>
    <w:rsid w:val="009D251F"/>
    <w:rsid w:val="009D2FC7"/>
    <w:rsid w:val="009D38FA"/>
    <w:rsid w:val="009D409B"/>
    <w:rsid w:val="009D4A1A"/>
    <w:rsid w:val="009D54C2"/>
    <w:rsid w:val="009D5526"/>
    <w:rsid w:val="009D614E"/>
    <w:rsid w:val="009D65E7"/>
    <w:rsid w:val="009D692A"/>
    <w:rsid w:val="009D69D2"/>
    <w:rsid w:val="009D755A"/>
    <w:rsid w:val="009D7B02"/>
    <w:rsid w:val="009D7F04"/>
    <w:rsid w:val="009E0C30"/>
    <w:rsid w:val="009E0D7E"/>
    <w:rsid w:val="009E11C8"/>
    <w:rsid w:val="009E1365"/>
    <w:rsid w:val="009E1610"/>
    <w:rsid w:val="009E2F5E"/>
    <w:rsid w:val="009E3730"/>
    <w:rsid w:val="009E3948"/>
    <w:rsid w:val="009E3A5B"/>
    <w:rsid w:val="009E4DFC"/>
    <w:rsid w:val="009E56B1"/>
    <w:rsid w:val="009E5E19"/>
    <w:rsid w:val="009E6C87"/>
    <w:rsid w:val="009F0D33"/>
    <w:rsid w:val="009F0F2F"/>
    <w:rsid w:val="009F1F5F"/>
    <w:rsid w:val="009F1FAF"/>
    <w:rsid w:val="009F3995"/>
    <w:rsid w:val="009F3F25"/>
    <w:rsid w:val="009F3F46"/>
    <w:rsid w:val="009F40BC"/>
    <w:rsid w:val="009F415C"/>
    <w:rsid w:val="009F440F"/>
    <w:rsid w:val="009F471E"/>
    <w:rsid w:val="009F492A"/>
    <w:rsid w:val="009F4A54"/>
    <w:rsid w:val="009F4BEC"/>
    <w:rsid w:val="009F55F1"/>
    <w:rsid w:val="009F5BAB"/>
    <w:rsid w:val="009F609F"/>
    <w:rsid w:val="009F6395"/>
    <w:rsid w:val="009F6BB3"/>
    <w:rsid w:val="009F7D37"/>
    <w:rsid w:val="00A0161E"/>
    <w:rsid w:val="00A01EF7"/>
    <w:rsid w:val="00A02436"/>
    <w:rsid w:val="00A02534"/>
    <w:rsid w:val="00A031DE"/>
    <w:rsid w:val="00A03938"/>
    <w:rsid w:val="00A047C7"/>
    <w:rsid w:val="00A0489D"/>
    <w:rsid w:val="00A04D6F"/>
    <w:rsid w:val="00A06156"/>
    <w:rsid w:val="00A0795F"/>
    <w:rsid w:val="00A07D93"/>
    <w:rsid w:val="00A1006B"/>
    <w:rsid w:val="00A10908"/>
    <w:rsid w:val="00A109B4"/>
    <w:rsid w:val="00A11009"/>
    <w:rsid w:val="00A11391"/>
    <w:rsid w:val="00A11AAD"/>
    <w:rsid w:val="00A11D45"/>
    <w:rsid w:val="00A12F4E"/>
    <w:rsid w:val="00A13C50"/>
    <w:rsid w:val="00A16BA2"/>
    <w:rsid w:val="00A17E61"/>
    <w:rsid w:val="00A17E73"/>
    <w:rsid w:val="00A17F8E"/>
    <w:rsid w:val="00A20110"/>
    <w:rsid w:val="00A20331"/>
    <w:rsid w:val="00A2147F"/>
    <w:rsid w:val="00A21A33"/>
    <w:rsid w:val="00A2226F"/>
    <w:rsid w:val="00A22FAA"/>
    <w:rsid w:val="00A23818"/>
    <w:rsid w:val="00A23A1B"/>
    <w:rsid w:val="00A24472"/>
    <w:rsid w:val="00A25FD7"/>
    <w:rsid w:val="00A26496"/>
    <w:rsid w:val="00A264D2"/>
    <w:rsid w:val="00A26A5A"/>
    <w:rsid w:val="00A26DBC"/>
    <w:rsid w:val="00A27385"/>
    <w:rsid w:val="00A274EB"/>
    <w:rsid w:val="00A30319"/>
    <w:rsid w:val="00A309DC"/>
    <w:rsid w:val="00A31776"/>
    <w:rsid w:val="00A31B5B"/>
    <w:rsid w:val="00A31C7D"/>
    <w:rsid w:val="00A32C46"/>
    <w:rsid w:val="00A34DEA"/>
    <w:rsid w:val="00A34F11"/>
    <w:rsid w:val="00A35D84"/>
    <w:rsid w:val="00A3618A"/>
    <w:rsid w:val="00A362C0"/>
    <w:rsid w:val="00A36412"/>
    <w:rsid w:val="00A40A9E"/>
    <w:rsid w:val="00A41FA4"/>
    <w:rsid w:val="00A42768"/>
    <w:rsid w:val="00A43AFF"/>
    <w:rsid w:val="00A43EC4"/>
    <w:rsid w:val="00A44502"/>
    <w:rsid w:val="00A44586"/>
    <w:rsid w:val="00A45239"/>
    <w:rsid w:val="00A453CE"/>
    <w:rsid w:val="00A453E7"/>
    <w:rsid w:val="00A469E4"/>
    <w:rsid w:val="00A47AD0"/>
    <w:rsid w:val="00A50F04"/>
    <w:rsid w:val="00A51D8F"/>
    <w:rsid w:val="00A51E0C"/>
    <w:rsid w:val="00A52145"/>
    <w:rsid w:val="00A53402"/>
    <w:rsid w:val="00A5347A"/>
    <w:rsid w:val="00A540E3"/>
    <w:rsid w:val="00A5545A"/>
    <w:rsid w:val="00A555BE"/>
    <w:rsid w:val="00A559C8"/>
    <w:rsid w:val="00A55CBA"/>
    <w:rsid w:val="00A55E42"/>
    <w:rsid w:val="00A5632F"/>
    <w:rsid w:val="00A57D74"/>
    <w:rsid w:val="00A60B88"/>
    <w:rsid w:val="00A6127C"/>
    <w:rsid w:val="00A62A9D"/>
    <w:rsid w:val="00A645EE"/>
    <w:rsid w:val="00A647FE"/>
    <w:rsid w:val="00A673C4"/>
    <w:rsid w:val="00A67947"/>
    <w:rsid w:val="00A70108"/>
    <w:rsid w:val="00A71343"/>
    <w:rsid w:val="00A716F6"/>
    <w:rsid w:val="00A717FA"/>
    <w:rsid w:val="00A71C6B"/>
    <w:rsid w:val="00A71CC8"/>
    <w:rsid w:val="00A72AE2"/>
    <w:rsid w:val="00A72AFC"/>
    <w:rsid w:val="00A731E4"/>
    <w:rsid w:val="00A75649"/>
    <w:rsid w:val="00A766E2"/>
    <w:rsid w:val="00A76D31"/>
    <w:rsid w:val="00A770CC"/>
    <w:rsid w:val="00A7793A"/>
    <w:rsid w:val="00A81C1B"/>
    <w:rsid w:val="00A824D1"/>
    <w:rsid w:val="00A82E76"/>
    <w:rsid w:val="00A82EF9"/>
    <w:rsid w:val="00A82F6B"/>
    <w:rsid w:val="00A83C4B"/>
    <w:rsid w:val="00A844C0"/>
    <w:rsid w:val="00A84DAD"/>
    <w:rsid w:val="00A8538A"/>
    <w:rsid w:val="00A85A53"/>
    <w:rsid w:val="00A85E18"/>
    <w:rsid w:val="00A86149"/>
    <w:rsid w:val="00A87AAD"/>
    <w:rsid w:val="00A91BF5"/>
    <w:rsid w:val="00A91C07"/>
    <w:rsid w:val="00A91C99"/>
    <w:rsid w:val="00A91E4F"/>
    <w:rsid w:val="00A92969"/>
    <w:rsid w:val="00A93759"/>
    <w:rsid w:val="00A948B5"/>
    <w:rsid w:val="00A94D97"/>
    <w:rsid w:val="00A96741"/>
    <w:rsid w:val="00A96971"/>
    <w:rsid w:val="00A97031"/>
    <w:rsid w:val="00A97480"/>
    <w:rsid w:val="00AA00E0"/>
    <w:rsid w:val="00AA010D"/>
    <w:rsid w:val="00AA08CD"/>
    <w:rsid w:val="00AA0DE6"/>
    <w:rsid w:val="00AA0DF5"/>
    <w:rsid w:val="00AA2BE2"/>
    <w:rsid w:val="00AA2E25"/>
    <w:rsid w:val="00AA3003"/>
    <w:rsid w:val="00AA33A3"/>
    <w:rsid w:val="00AA37EC"/>
    <w:rsid w:val="00AA3879"/>
    <w:rsid w:val="00AA44A7"/>
    <w:rsid w:val="00AA4CC7"/>
    <w:rsid w:val="00AA5380"/>
    <w:rsid w:val="00AA5E8E"/>
    <w:rsid w:val="00AA7062"/>
    <w:rsid w:val="00AA745D"/>
    <w:rsid w:val="00AA76CC"/>
    <w:rsid w:val="00AB0508"/>
    <w:rsid w:val="00AB0BC5"/>
    <w:rsid w:val="00AB12AD"/>
    <w:rsid w:val="00AB1E2A"/>
    <w:rsid w:val="00AB1F86"/>
    <w:rsid w:val="00AB43DE"/>
    <w:rsid w:val="00AB4436"/>
    <w:rsid w:val="00AB57FD"/>
    <w:rsid w:val="00AB6CA7"/>
    <w:rsid w:val="00AB72BE"/>
    <w:rsid w:val="00AB7794"/>
    <w:rsid w:val="00AB7932"/>
    <w:rsid w:val="00AC168E"/>
    <w:rsid w:val="00AC18E7"/>
    <w:rsid w:val="00AC2427"/>
    <w:rsid w:val="00AC27A8"/>
    <w:rsid w:val="00AC2AA3"/>
    <w:rsid w:val="00AC2E36"/>
    <w:rsid w:val="00AC341D"/>
    <w:rsid w:val="00AC364F"/>
    <w:rsid w:val="00AC4124"/>
    <w:rsid w:val="00AC4A43"/>
    <w:rsid w:val="00AC4D18"/>
    <w:rsid w:val="00AC5D4B"/>
    <w:rsid w:val="00AC635D"/>
    <w:rsid w:val="00AC71A8"/>
    <w:rsid w:val="00AC71D9"/>
    <w:rsid w:val="00AD01E4"/>
    <w:rsid w:val="00AD0307"/>
    <w:rsid w:val="00AD0858"/>
    <w:rsid w:val="00AD197A"/>
    <w:rsid w:val="00AD1A5B"/>
    <w:rsid w:val="00AD3492"/>
    <w:rsid w:val="00AD3F3B"/>
    <w:rsid w:val="00AD4002"/>
    <w:rsid w:val="00AD47C2"/>
    <w:rsid w:val="00AD548D"/>
    <w:rsid w:val="00AD552E"/>
    <w:rsid w:val="00AD6CFA"/>
    <w:rsid w:val="00AD75BB"/>
    <w:rsid w:val="00AD76A6"/>
    <w:rsid w:val="00AE052B"/>
    <w:rsid w:val="00AE05EC"/>
    <w:rsid w:val="00AE12AF"/>
    <w:rsid w:val="00AE12B5"/>
    <w:rsid w:val="00AE2302"/>
    <w:rsid w:val="00AE3354"/>
    <w:rsid w:val="00AE3C73"/>
    <w:rsid w:val="00AE3CD1"/>
    <w:rsid w:val="00AE420F"/>
    <w:rsid w:val="00AE4A1E"/>
    <w:rsid w:val="00AE51ED"/>
    <w:rsid w:val="00AE556C"/>
    <w:rsid w:val="00AE5B7B"/>
    <w:rsid w:val="00AE5C1B"/>
    <w:rsid w:val="00AE66E0"/>
    <w:rsid w:val="00AE6ED2"/>
    <w:rsid w:val="00AE7206"/>
    <w:rsid w:val="00AE7340"/>
    <w:rsid w:val="00AE7627"/>
    <w:rsid w:val="00AF01CD"/>
    <w:rsid w:val="00AF1B02"/>
    <w:rsid w:val="00AF1BBD"/>
    <w:rsid w:val="00AF1FB3"/>
    <w:rsid w:val="00AF2A69"/>
    <w:rsid w:val="00AF2DA8"/>
    <w:rsid w:val="00AF4099"/>
    <w:rsid w:val="00AF4782"/>
    <w:rsid w:val="00AF577E"/>
    <w:rsid w:val="00AF5B5C"/>
    <w:rsid w:val="00AF63D9"/>
    <w:rsid w:val="00AF70BC"/>
    <w:rsid w:val="00AF71F7"/>
    <w:rsid w:val="00B00326"/>
    <w:rsid w:val="00B003BA"/>
    <w:rsid w:val="00B00A29"/>
    <w:rsid w:val="00B00B29"/>
    <w:rsid w:val="00B0328B"/>
    <w:rsid w:val="00B03A6C"/>
    <w:rsid w:val="00B03A76"/>
    <w:rsid w:val="00B04012"/>
    <w:rsid w:val="00B04CFB"/>
    <w:rsid w:val="00B05D2A"/>
    <w:rsid w:val="00B065D7"/>
    <w:rsid w:val="00B07133"/>
    <w:rsid w:val="00B07296"/>
    <w:rsid w:val="00B072E2"/>
    <w:rsid w:val="00B101D3"/>
    <w:rsid w:val="00B10207"/>
    <w:rsid w:val="00B116BA"/>
    <w:rsid w:val="00B121F0"/>
    <w:rsid w:val="00B1347E"/>
    <w:rsid w:val="00B141E7"/>
    <w:rsid w:val="00B1560C"/>
    <w:rsid w:val="00B1609B"/>
    <w:rsid w:val="00B16275"/>
    <w:rsid w:val="00B16643"/>
    <w:rsid w:val="00B16C3E"/>
    <w:rsid w:val="00B16C42"/>
    <w:rsid w:val="00B17FEB"/>
    <w:rsid w:val="00B204E6"/>
    <w:rsid w:val="00B20705"/>
    <w:rsid w:val="00B20813"/>
    <w:rsid w:val="00B21C29"/>
    <w:rsid w:val="00B22226"/>
    <w:rsid w:val="00B244B2"/>
    <w:rsid w:val="00B24602"/>
    <w:rsid w:val="00B25A31"/>
    <w:rsid w:val="00B26291"/>
    <w:rsid w:val="00B26381"/>
    <w:rsid w:val="00B26CCD"/>
    <w:rsid w:val="00B27654"/>
    <w:rsid w:val="00B3035F"/>
    <w:rsid w:val="00B31041"/>
    <w:rsid w:val="00B329C8"/>
    <w:rsid w:val="00B3370D"/>
    <w:rsid w:val="00B33934"/>
    <w:rsid w:val="00B351B4"/>
    <w:rsid w:val="00B363C8"/>
    <w:rsid w:val="00B3710B"/>
    <w:rsid w:val="00B37A67"/>
    <w:rsid w:val="00B40E3C"/>
    <w:rsid w:val="00B4157A"/>
    <w:rsid w:val="00B41E72"/>
    <w:rsid w:val="00B42F10"/>
    <w:rsid w:val="00B441B1"/>
    <w:rsid w:val="00B453A0"/>
    <w:rsid w:val="00B46322"/>
    <w:rsid w:val="00B46BCA"/>
    <w:rsid w:val="00B46DE2"/>
    <w:rsid w:val="00B47F3A"/>
    <w:rsid w:val="00B526A3"/>
    <w:rsid w:val="00B53781"/>
    <w:rsid w:val="00B540E0"/>
    <w:rsid w:val="00B55037"/>
    <w:rsid w:val="00B552E7"/>
    <w:rsid w:val="00B55BCF"/>
    <w:rsid w:val="00B56578"/>
    <w:rsid w:val="00B565E2"/>
    <w:rsid w:val="00B57680"/>
    <w:rsid w:val="00B60C8C"/>
    <w:rsid w:val="00B61299"/>
    <w:rsid w:val="00B613DC"/>
    <w:rsid w:val="00B61C41"/>
    <w:rsid w:val="00B62199"/>
    <w:rsid w:val="00B62919"/>
    <w:rsid w:val="00B639AD"/>
    <w:rsid w:val="00B64243"/>
    <w:rsid w:val="00B656B3"/>
    <w:rsid w:val="00B6657D"/>
    <w:rsid w:val="00B6698E"/>
    <w:rsid w:val="00B67566"/>
    <w:rsid w:val="00B70251"/>
    <w:rsid w:val="00B718A8"/>
    <w:rsid w:val="00B719AD"/>
    <w:rsid w:val="00B71FA6"/>
    <w:rsid w:val="00B7228C"/>
    <w:rsid w:val="00B72378"/>
    <w:rsid w:val="00B724A1"/>
    <w:rsid w:val="00B7288A"/>
    <w:rsid w:val="00B72EC6"/>
    <w:rsid w:val="00B72FA4"/>
    <w:rsid w:val="00B73C73"/>
    <w:rsid w:val="00B73E62"/>
    <w:rsid w:val="00B7445E"/>
    <w:rsid w:val="00B74F1F"/>
    <w:rsid w:val="00B750B7"/>
    <w:rsid w:val="00B75477"/>
    <w:rsid w:val="00B756E7"/>
    <w:rsid w:val="00B75A33"/>
    <w:rsid w:val="00B75ED9"/>
    <w:rsid w:val="00B768DD"/>
    <w:rsid w:val="00B8022E"/>
    <w:rsid w:val="00B808E9"/>
    <w:rsid w:val="00B80A75"/>
    <w:rsid w:val="00B81BB4"/>
    <w:rsid w:val="00B8380C"/>
    <w:rsid w:val="00B83927"/>
    <w:rsid w:val="00B8446A"/>
    <w:rsid w:val="00B845A2"/>
    <w:rsid w:val="00B86129"/>
    <w:rsid w:val="00B867E0"/>
    <w:rsid w:val="00B86825"/>
    <w:rsid w:val="00B872EC"/>
    <w:rsid w:val="00B87806"/>
    <w:rsid w:val="00B87EC9"/>
    <w:rsid w:val="00B91123"/>
    <w:rsid w:val="00B9177B"/>
    <w:rsid w:val="00B917E4"/>
    <w:rsid w:val="00B91A55"/>
    <w:rsid w:val="00B91B0C"/>
    <w:rsid w:val="00B92BC9"/>
    <w:rsid w:val="00B92EAC"/>
    <w:rsid w:val="00B948D7"/>
    <w:rsid w:val="00B94C06"/>
    <w:rsid w:val="00B95A79"/>
    <w:rsid w:val="00B97247"/>
    <w:rsid w:val="00B97CF8"/>
    <w:rsid w:val="00BA15AD"/>
    <w:rsid w:val="00BA1FCF"/>
    <w:rsid w:val="00BA3398"/>
    <w:rsid w:val="00BA3B2F"/>
    <w:rsid w:val="00BA3D38"/>
    <w:rsid w:val="00BA5519"/>
    <w:rsid w:val="00BA64E2"/>
    <w:rsid w:val="00BA6D62"/>
    <w:rsid w:val="00BA6F2F"/>
    <w:rsid w:val="00BA72FD"/>
    <w:rsid w:val="00BA73E3"/>
    <w:rsid w:val="00BA778E"/>
    <w:rsid w:val="00BB0B4A"/>
    <w:rsid w:val="00BB0EF5"/>
    <w:rsid w:val="00BB2168"/>
    <w:rsid w:val="00BB25A2"/>
    <w:rsid w:val="00BB2E30"/>
    <w:rsid w:val="00BB3638"/>
    <w:rsid w:val="00BB4983"/>
    <w:rsid w:val="00BB54AF"/>
    <w:rsid w:val="00BB58D7"/>
    <w:rsid w:val="00BB6461"/>
    <w:rsid w:val="00BC012F"/>
    <w:rsid w:val="00BC1CA7"/>
    <w:rsid w:val="00BC2B64"/>
    <w:rsid w:val="00BC3101"/>
    <w:rsid w:val="00BC3859"/>
    <w:rsid w:val="00BC38FD"/>
    <w:rsid w:val="00BC4557"/>
    <w:rsid w:val="00BC4ED4"/>
    <w:rsid w:val="00BC5647"/>
    <w:rsid w:val="00BD0539"/>
    <w:rsid w:val="00BD0952"/>
    <w:rsid w:val="00BD0CBD"/>
    <w:rsid w:val="00BD283C"/>
    <w:rsid w:val="00BD2F7D"/>
    <w:rsid w:val="00BD308B"/>
    <w:rsid w:val="00BD3267"/>
    <w:rsid w:val="00BD37EA"/>
    <w:rsid w:val="00BD3B4C"/>
    <w:rsid w:val="00BD3E8F"/>
    <w:rsid w:val="00BD5090"/>
    <w:rsid w:val="00BD7AF9"/>
    <w:rsid w:val="00BD7F14"/>
    <w:rsid w:val="00BE011D"/>
    <w:rsid w:val="00BE01EB"/>
    <w:rsid w:val="00BE0EFB"/>
    <w:rsid w:val="00BE1547"/>
    <w:rsid w:val="00BE1B46"/>
    <w:rsid w:val="00BE32CA"/>
    <w:rsid w:val="00BE357E"/>
    <w:rsid w:val="00BE3A2A"/>
    <w:rsid w:val="00BE41B0"/>
    <w:rsid w:val="00BE47F5"/>
    <w:rsid w:val="00BE5355"/>
    <w:rsid w:val="00BE6338"/>
    <w:rsid w:val="00BE76E0"/>
    <w:rsid w:val="00BE7CAA"/>
    <w:rsid w:val="00BF0913"/>
    <w:rsid w:val="00BF11A9"/>
    <w:rsid w:val="00BF1D7A"/>
    <w:rsid w:val="00BF1E70"/>
    <w:rsid w:val="00BF2120"/>
    <w:rsid w:val="00BF22D6"/>
    <w:rsid w:val="00BF26B2"/>
    <w:rsid w:val="00BF359F"/>
    <w:rsid w:val="00BF35DB"/>
    <w:rsid w:val="00BF4008"/>
    <w:rsid w:val="00BF4255"/>
    <w:rsid w:val="00BF4469"/>
    <w:rsid w:val="00BF4946"/>
    <w:rsid w:val="00BF567E"/>
    <w:rsid w:val="00BF5741"/>
    <w:rsid w:val="00BF66D3"/>
    <w:rsid w:val="00BF6C2A"/>
    <w:rsid w:val="00BF6E67"/>
    <w:rsid w:val="00BF6EBD"/>
    <w:rsid w:val="00BF72A5"/>
    <w:rsid w:val="00BF76B2"/>
    <w:rsid w:val="00BF77FD"/>
    <w:rsid w:val="00BF78D2"/>
    <w:rsid w:val="00C018C2"/>
    <w:rsid w:val="00C01CD2"/>
    <w:rsid w:val="00C034CB"/>
    <w:rsid w:val="00C03A1D"/>
    <w:rsid w:val="00C03DBE"/>
    <w:rsid w:val="00C04023"/>
    <w:rsid w:val="00C051A8"/>
    <w:rsid w:val="00C054BC"/>
    <w:rsid w:val="00C0559F"/>
    <w:rsid w:val="00C06873"/>
    <w:rsid w:val="00C06B4B"/>
    <w:rsid w:val="00C0700B"/>
    <w:rsid w:val="00C07E9D"/>
    <w:rsid w:val="00C11A90"/>
    <w:rsid w:val="00C11B83"/>
    <w:rsid w:val="00C122C4"/>
    <w:rsid w:val="00C12548"/>
    <w:rsid w:val="00C12B1F"/>
    <w:rsid w:val="00C135E8"/>
    <w:rsid w:val="00C13FD7"/>
    <w:rsid w:val="00C142C6"/>
    <w:rsid w:val="00C14B7E"/>
    <w:rsid w:val="00C14B82"/>
    <w:rsid w:val="00C1508B"/>
    <w:rsid w:val="00C159F0"/>
    <w:rsid w:val="00C16242"/>
    <w:rsid w:val="00C17897"/>
    <w:rsid w:val="00C20E2C"/>
    <w:rsid w:val="00C20E8D"/>
    <w:rsid w:val="00C21AA2"/>
    <w:rsid w:val="00C23BE3"/>
    <w:rsid w:val="00C246BA"/>
    <w:rsid w:val="00C2526C"/>
    <w:rsid w:val="00C3002D"/>
    <w:rsid w:val="00C3020A"/>
    <w:rsid w:val="00C32063"/>
    <w:rsid w:val="00C34589"/>
    <w:rsid w:val="00C350E9"/>
    <w:rsid w:val="00C35B2B"/>
    <w:rsid w:val="00C36C89"/>
    <w:rsid w:val="00C374DC"/>
    <w:rsid w:val="00C409D5"/>
    <w:rsid w:val="00C4167F"/>
    <w:rsid w:val="00C4190B"/>
    <w:rsid w:val="00C42082"/>
    <w:rsid w:val="00C42300"/>
    <w:rsid w:val="00C424BA"/>
    <w:rsid w:val="00C42E05"/>
    <w:rsid w:val="00C435C3"/>
    <w:rsid w:val="00C438B9"/>
    <w:rsid w:val="00C443B5"/>
    <w:rsid w:val="00C443E5"/>
    <w:rsid w:val="00C4502D"/>
    <w:rsid w:val="00C45692"/>
    <w:rsid w:val="00C45BB1"/>
    <w:rsid w:val="00C4683C"/>
    <w:rsid w:val="00C46DD0"/>
    <w:rsid w:val="00C47171"/>
    <w:rsid w:val="00C47181"/>
    <w:rsid w:val="00C47415"/>
    <w:rsid w:val="00C507D0"/>
    <w:rsid w:val="00C518D5"/>
    <w:rsid w:val="00C5202E"/>
    <w:rsid w:val="00C5395D"/>
    <w:rsid w:val="00C53D47"/>
    <w:rsid w:val="00C54529"/>
    <w:rsid w:val="00C547F7"/>
    <w:rsid w:val="00C55F78"/>
    <w:rsid w:val="00C563BE"/>
    <w:rsid w:val="00C5686A"/>
    <w:rsid w:val="00C56DD8"/>
    <w:rsid w:val="00C57410"/>
    <w:rsid w:val="00C610AC"/>
    <w:rsid w:val="00C61767"/>
    <w:rsid w:val="00C61934"/>
    <w:rsid w:val="00C6234B"/>
    <w:rsid w:val="00C62CA2"/>
    <w:rsid w:val="00C6356C"/>
    <w:rsid w:val="00C63EAE"/>
    <w:rsid w:val="00C64593"/>
    <w:rsid w:val="00C65BF6"/>
    <w:rsid w:val="00C663AF"/>
    <w:rsid w:val="00C66E28"/>
    <w:rsid w:val="00C66FB9"/>
    <w:rsid w:val="00C67E09"/>
    <w:rsid w:val="00C701FB"/>
    <w:rsid w:val="00C710B4"/>
    <w:rsid w:val="00C72658"/>
    <w:rsid w:val="00C72BA5"/>
    <w:rsid w:val="00C73667"/>
    <w:rsid w:val="00C73C1E"/>
    <w:rsid w:val="00C73F82"/>
    <w:rsid w:val="00C74BD1"/>
    <w:rsid w:val="00C75533"/>
    <w:rsid w:val="00C7629F"/>
    <w:rsid w:val="00C762FC"/>
    <w:rsid w:val="00C764BF"/>
    <w:rsid w:val="00C76AEB"/>
    <w:rsid w:val="00C76B6A"/>
    <w:rsid w:val="00C77EB4"/>
    <w:rsid w:val="00C80077"/>
    <w:rsid w:val="00C81201"/>
    <w:rsid w:val="00C81D9C"/>
    <w:rsid w:val="00C824E5"/>
    <w:rsid w:val="00C832C3"/>
    <w:rsid w:val="00C8372E"/>
    <w:rsid w:val="00C846D2"/>
    <w:rsid w:val="00C851BC"/>
    <w:rsid w:val="00C86165"/>
    <w:rsid w:val="00C86384"/>
    <w:rsid w:val="00C8661B"/>
    <w:rsid w:val="00C86F73"/>
    <w:rsid w:val="00C87369"/>
    <w:rsid w:val="00C875FA"/>
    <w:rsid w:val="00C87AC6"/>
    <w:rsid w:val="00C87CE5"/>
    <w:rsid w:val="00C90AB3"/>
    <w:rsid w:val="00C90C67"/>
    <w:rsid w:val="00C92C76"/>
    <w:rsid w:val="00C95EBA"/>
    <w:rsid w:val="00C962C7"/>
    <w:rsid w:val="00C9634A"/>
    <w:rsid w:val="00C96690"/>
    <w:rsid w:val="00C973B6"/>
    <w:rsid w:val="00C97746"/>
    <w:rsid w:val="00C97FA5"/>
    <w:rsid w:val="00CA0F1D"/>
    <w:rsid w:val="00CA1043"/>
    <w:rsid w:val="00CA139A"/>
    <w:rsid w:val="00CA1654"/>
    <w:rsid w:val="00CA19D5"/>
    <w:rsid w:val="00CA2271"/>
    <w:rsid w:val="00CA227B"/>
    <w:rsid w:val="00CA2899"/>
    <w:rsid w:val="00CA2D7A"/>
    <w:rsid w:val="00CA3563"/>
    <w:rsid w:val="00CA3A3D"/>
    <w:rsid w:val="00CA3CAE"/>
    <w:rsid w:val="00CA4027"/>
    <w:rsid w:val="00CA671C"/>
    <w:rsid w:val="00CA67B1"/>
    <w:rsid w:val="00CA746A"/>
    <w:rsid w:val="00CA77FB"/>
    <w:rsid w:val="00CB0E36"/>
    <w:rsid w:val="00CB1F16"/>
    <w:rsid w:val="00CB2273"/>
    <w:rsid w:val="00CB287B"/>
    <w:rsid w:val="00CB379B"/>
    <w:rsid w:val="00CB384D"/>
    <w:rsid w:val="00CB4ACB"/>
    <w:rsid w:val="00CB4EF7"/>
    <w:rsid w:val="00CB5B09"/>
    <w:rsid w:val="00CB5DD0"/>
    <w:rsid w:val="00CB5F61"/>
    <w:rsid w:val="00CB61F7"/>
    <w:rsid w:val="00CB6FF0"/>
    <w:rsid w:val="00CC030C"/>
    <w:rsid w:val="00CC0B0B"/>
    <w:rsid w:val="00CC0D70"/>
    <w:rsid w:val="00CC14DB"/>
    <w:rsid w:val="00CC2041"/>
    <w:rsid w:val="00CC204A"/>
    <w:rsid w:val="00CC224C"/>
    <w:rsid w:val="00CC276B"/>
    <w:rsid w:val="00CC3082"/>
    <w:rsid w:val="00CC3525"/>
    <w:rsid w:val="00CC3633"/>
    <w:rsid w:val="00CC3F0D"/>
    <w:rsid w:val="00CC4223"/>
    <w:rsid w:val="00CC48F9"/>
    <w:rsid w:val="00CC51D4"/>
    <w:rsid w:val="00CC53F6"/>
    <w:rsid w:val="00CC54A2"/>
    <w:rsid w:val="00CC558A"/>
    <w:rsid w:val="00CC55AC"/>
    <w:rsid w:val="00CC5EFA"/>
    <w:rsid w:val="00CC65DA"/>
    <w:rsid w:val="00CC6F6C"/>
    <w:rsid w:val="00CC7294"/>
    <w:rsid w:val="00CD206D"/>
    <w:rsid w:val="00CD2215"/>
    <w:rsid w:val="00CD23FD"/>
    <w:rsid w:val="00CD3DCF"/>
    <w:rsid w:val="00CD4276"/>
    <w:rsid w:val="00CD4BF2"/>
    <w:rsid w:val="00CD660C"/>
    <w:rsid w:val="00CD6D1C"/>
    <w:rsid w:val="00CD73E0"/>
    <w:rsid w:val="00CD75E7"/>
    <w:rsid w:val="00CE134E"/>
    <w:rsid w:val="00CE1ED5"/>
    <w:rsid w:val="00CE21E3"/>
    <w:rsid w:val="00CE2259"/>
    <w:rsid w:val="00CE2BD2"/>
    <w:rsid w:val="00CE336B"/>
    <w:rsid w:val="00CE432F"/>
    <w:rsid w:val="00CE5999"/>
    <w:rsid w:val="00CE5A69"/>
    <w:rsid w:val="00CE5EF0"/>
    <w:rsid w:val="00CE66CF"/>
    <w:rsid w:val="00CE754E"/>
    <w:rsid w:val="00CF155D"/>
    <w:rsid w:val="00CF16CB"/>
    <w:rsid w:val="00CF1FDD"/>
    <w:rsid w:val="00CF207C"/>
    <w:rsid w:val="00CF21B9"/>
    <w:rsid w:val="00CF3611"/>
    <w:rsid w:val="00CF36E3"/>
    <w:rsid w:val="00CF4141"/>
    <w:rsid w:val="00CF46BA"/>
    <w:rsid w:val="00CF46CE"/>
    <w:rsid w:val="00CF63CD"/>
    <w:rsid w:val="00CF6508"/>
    <w:rsid w:val="00CF6BF9"/>
    <w:rsid w:val="00CF7C0F"/>
    <w:rsid w:val="00CF7E45"/>
    <w:rsid w:val="00CF7EF1"/>
    <w:rsid w:val="00D0080E"/>
    <w:rsid w:val="00D0082F"/>
    <w:rsid w:val="00D01E0F"/>
    <w:rsid w:val="00D01F0A"/>
    <w:rsid w:val="00D02800"/>
    <w:rsid w:val="00D0293E"/>
    <w:rsid w:val="00D034B7"/>
    <w:rsid w:val="00D036CD"/>
    <w:rsid w:val="00D03800"/>
    <w:rsid w:val="00D03E47"/>
    <w:rsid w:val="00D046C9"/>
    <w:rsid w:val="00D0477E"/>
    <w:rsid w:val="00D0649A"/>
    <w:rsid w:val="00D065D3"/>
    <w:rsid w:val="00D067CE"/>
    <w:rsid w:val="00D077E3"/>
    <w:rsid w:val="00D102CD"/>
    <w:rsid w:val="00D11963"/>
    <w:rsid w:val="00D1261B"/>
    <w:rsid w:val="00D1269B"/>
    <w:rsid w:val="00D128D8"/>
    <w:rsid w:val="00D12C71"/>
    <w:rsid w:val="00D13C46"/>
    <w:rsid w:val="00D14C94"/>
    <w:rsid w:val="00D14CA4"/>
    <w:rsid w:val="00D17414"/>
    <w:rsid w:val="00D20EED"/>
    <w:rsid w:val="00D213A4"/>
    <w:rsid w:val="00D21FA5"/>
    <w:rsid w:val="00D220D9"/>
    <w:rsid w:val="00D2235F"/>
    <w:rsid w:val="00D2290A"/>
    <w:rsid w:val="00D233C6"/>
    <w:rsid w:val="00D23442"/>
    <w:rsid w:val="00D23E87"/>
    <w:rsid w:val="00D243ED"/>
    <w:rsid w:val="00D24B72"/>
    <w:rsid w:val="00D258BF"/>
    <w:rsid w:val="00D26139"/>
    <w:rsid w:val="00D26F85"/>
    <w:rsid w:val="00D27095"/>
    <w:rsid w:val="00D27114"/>
    <w:rsid w:val="00D2772A"/>
    <w:rsid w:val="00D301F2"/>
    <w:rsid w:val="00D313EC"/>
    <w:rsid w:val="00D329CC"/>
    <w:rsid w:val="00D339D4"/>
    <w:rsid w:val="00D342A6"/>
    <w:rsid w:val="00D349CF"/>
    <w:rsid w:val="00D353B4"/>
    <w:rsid w:val="00D35628"/>
    <w:rsid w:val="00D359F1"/>
    <w:rsid w:val="00D36353"/>
    <w:rsid w:val="00D36398"/>
    <w:rsid w:val="00D37232"/>
    <w:rsid w:val="00D37772"/>
    <w:rsid w:val="00D41705"/>
    <w:rsid w:val="00D45DC2"/>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BFF"/>
    <w:rsid w:val="00D61E83"/>
    <w:rsid w:val="00D62B9C"/>
    <w:rsid w:val="00D6400C"/>
    <w:rsid w:val="00D648EF"/>
    <w:rsid w:val="00D6561A"/>
    <w:rsid w:val="00D70019"/>
    <w:rsid w:val="00D715C2"/>
    <w:rsid w:val="00D72F09"/>
    <w:rsid w:val="00D73149"/>
    <w:rsid w:val="00D73386"/>
    <w:rsid w:val="00D73B47"/>
    <w:rsid w:val="00D74146"/>
    <w:rsid w:val="00D744E7"/>
    <w:rsid w:val="00D749BA"/>
    <w:rsid w:val="00D7540B"/>
    <w:rsid w:val="00D7688D"/>
    <w:rsid w:val="00D77272"/>
    <w:rsid w:val="00D80817"/>
    <w:rsid w:val="00D80D0A"/>
    <w:rsid w:val="00D81AFD"/>
    <w:rsid w:val="00D828B9"/>
    <w:rsid w:val="00D82923"/>
    <w:rsid w:val="00D8320E"/>
    <w:rsid w:val="00D84476"/>
    <w:rsid w:val="00D84A3D"/>
    <w:rsid w:val="00D858F2"/>
    <w:rsid w:val="00D859D5"/>
    <w:rsid w:val="00D868C8"/>
    <w:rsid w:val="00D90282"/>
    <w:rsid w:val="00D90A25"/>
    <w:rsid w:val="00D9171F"/>
    <w:rsid w:val="00D918F3"/>
    <w:rsid w:val="00D91DED"/>
    <w:rsid w:val="00D92009"/>
    <w:rsid w:val="00D92DE2"/>
    <w:rsid w:val="00D96407"/>
    <w:rsid w:val="00D96545"/>
    <w:rsid w:val="00D96B7A"/>
    <w:rsid w:val="00D970F4"/>
    <w:rsid w:val="00D97C08"/>
    <w:rsid w:val="00DA0548"/>
    <w:rsid w:val="00DA1E1C"/>
    <w:rsid w:val="00DA2099"/>
    <w:rsid w:val="00DA239B"/>
    <w:rsid w:val="00DA4664"/>
    <w:rsid w:val="00DA5560"/>
    <w:rsid w:val="00DA5F78"/>
    <w:rsid w:val="00DA5FF5"/>
    <w:rsid w:val="00DA6866"/>
    <w:rsid w:val="00DA7BDF"/>
    <w:rsid w:val="00DA7F60"/>
    <w:rsid w:val="00DB01F6"/>
    <w:rsid w:val="00DB0203"/>
    <w:rsid w:val="00DB1006"/>
    <w:rsid w:val="00DB111D"/>
    <w:rsid w:val="00DB1C1A"/>
    <w:rsid w:val="00DB2090"/>
    <w:rsid w:val="00DB3035"/>
    <w:rsid w:val="00DB3FF6"/>
    <w:rsid w:val="00DB4971"/>
    <w:rsid w:val="00DB5AB0"/>
    <w:rsid w:val="00DB5C7E"/>
    <w:rsid w:val="00DB7E5C"/>
    <w:rsid w:val="00DC0D21"/>
    <w:rsid w:val="00DC11E6"/>
    <w:rsid w:val="00DC190F"/>
    <w:rsid w:val="00DC1D65"/>
    <w:rsid w:val="00DC2207"/>
    <w:rsid w:val="00DC331E"/>
    <w:rsid w:val="00DC3F86"/>
    <w:rsid w:val="00DC5111"/>
    <w:rsid w:val="00DC5460"/>
    <w:rsid w:val="00DC60EE"/>
    <w:rsid w:val="00DC69D0"/>
    <w:rsid w:val="00DC7657"/>
    <w:rsid w:val="00DD05F4"/>
    <w:rsid w:val="00DD121D"/>
    <w:rsid w:val="00DD13F2"/>
    <w:rsid w:val="00DD1C2D"/>
    <w:rsid w:val="00DD238F"/>
    <w:rsid w:val="00DD3077"/>
    <w:rsid w:val="00DD313A"/>
    <w:rsid w:val="00DD3630"/>
    <w:rsid w:val="00DD39A2"/>
    <w:rsid w:val="00DD3CE8"/>
    <w:rsid w:val="00DD4011"/>
    <w:rsid w:val="00DD4930"/>
    <w:rsid w:val="00DD4F0E"/>
    <w:rsid w:val="00DD5DF6"/>
    <w:rsid w:val="00DD671B"/>
    <w:rsid w:val="00DD6CE6"/>
    <w:rsid w:val="00DE010E"/>
    <w:rsid w:val="00DE018C"/>
    <w:rsid w:val="00DE256A"/>
    <w:rsid w:val="00DE3AEB"/>
    <w:rsid w:val="00DE4017"/>
    <w:rsid w:val="00DE43DD"/>
    <w:rsid w:val="00DE4BC9"/>
    <w:rsid w:val="00DE4FF5"/>
    <w:rsid w:val="00DE5DE3"/>
    <w:rsid w:val="00DE6401"/>
    <w:rsid w:val="00DF00AE"/>
    <w:rsid w:val="00DF05A3"/>
    <w:rsid w:val="00DF070D"/>
    <w:rsid w:val="00DF0BF0"/>
    <w:rsid w:val="00DF0DC1"/>
    <w:rsid w:val="00DF1900"/>
    <w:rsid w:val="00DF3F3C"/>
    <w:rsid w:val="00DF6411"/>
    <w:rsid w:val="00E0158D"/>
    <w:rsid w:val="00E017C5"/>
    <w:rsid w:val="00E01F63"/>
    <w:rsid w:val="00E023CC"/>
    <w:rsid w:val="00E02B5B"/>
    <w:rsid w:val="00E037E2"/>
    <w:rsid w:val="00E0385E"/>
    <w:rsid w:val="00E03D81"/>
    <w:rsid w:val="00E04DDE"/>
    <w:rsid w:val="00E05019"/>
    <w:rsid w:val="00E0580E"/>
    <w:rsid w:val="00E05AA9"/>
    <w:rsid w:val="00E05C08"/>
    <w:rsid w:val="00E05CF8"/>
    <w:rsid w:val="00E05E0A"/>
    <w:rsid w:val="00E064BA"/>
    <w:rsid w:val="00E07D13"/>
    <w:rsid w:val="00E108F9"/>
    <w:rsid w:val="00E11223"/>
    <w:rsid w:val="00E1135C"/>
    <w:rsid w:val="00E116AC"/>
    <w:rsid w:val="00E12069"/>
    <w:rsid w:val="00E1222A"/>
    <w:rsid w:val="00E12749"/>
    <w:rsid w:val="00E12D46"/>
    <w:rsid w:val="00E13617"/>
    <w:rsid w:val="00E139E5"/>
    <w:rsid w:val="00E14164"/>
    <w:rsid w:val="00E1485E"/>
    <w:rsid w:val="00E14F33"/>
    <w:rsid w:val="00E14F4F"/>
    <w:rsid w:val="00E1774C"/>
    <w:rsid w:val="00E17CA3"/>
    <w:rsid w:val="00E20574"/>
    <w:rsid w:val="00E21A5F"/>
    <w:rsid w:val="00E21BC1"/>
    <w:rsid w:val="00E229B9"/>
    <w:rsid w:val="00E233B4"/>
    <w:rsid w:val="00E2498D"/>
    <w:rsid w:val="00E25FC5"/>
    <w:rsid w:val="00E26221"/>
    <w:rsid w:val="00E2690A"/>
    <w:rsid w:val="00E27704"/>
    <w:rsid w:val="00E277F1"/>
    <w:rsid w:val="00E302E2"/>
    <w:rsid w:val="00E3119D"/>
    <w:rsid w:val="00E31650"/>
    <w:rsid w:val="00E31B30"/>
    <w:rsid w:val="00E31F85"/>
    <w:rsid w:val="00E32710"/>
    <w:rsid w:val="00E328B4"/>
    <w:rsid w:val="00E32C72"/>
    <w:rsid w:val="00E32EDA"/>
    <w:rsid w:val="00E330DE"/>
    <w:rsid w:val="00E331C0"/>
    <w:rsid w:val="00E333F7"/>
    <w:rsid w:val="00E338E7"/>
    <w:rsid w:val="00E3464C"/>
    <w:rsid w:val="00E35625"/>
    <w:rsid w:val="00E404D6"/>
    <w:rsid w:val="00E406DD"/>
    <w:rsid w:val="00E40A62"/>
    <w:rsid w:val="00E41344"/>
    <w:rsid w:val="00E418F9"/>
    <w:rsid w:val="00E41D78"/>
    <w:rsid w:val="00E41DFD"/>
    <w:rsid w:val="00E4283A"/>
    <w:rsid w:val="00E436A8"/>
    <w:rsid w:val="00E43C80"/>
    <w:rsid w:val="00E4401F"/>
    <w:rsid w:val="00E44998"/>
    <w:rsid w:val="00E44C2A"/>
    <w:rsid w:val="00E451C2"/>
    <w:rsid w:val="00E45EF3"/>
    <w:rsid w:val="00E46D16"/>
    <w:rsid w:val="00E47203"/>
    <w:rsid w:val="00E472D2"/>
    <w:rsid w:val="00E47E78"/>
    <w:rsid w:val="00E50E4C"/>
    <w:rsid w:val="00E51288"/>
    <w:rsid w:val="00E5193B"/>
    <w:rsid w:val="00E523CE"/>
    <w:rsid w:val="00E532EE"/>
    <w:rsid w:val="00E534CF"/>
    <w:rsid w:val="00E5419A"/>
    <w:rsid w:val="00E5566D"/>
    <w:rsid w:val="00E55E9D"/>
    <w:rsid w:val="00E56405"/>
    <w:rsid w:val="00E56720"/>
    <w:rsid w:val="00E56BFE"/>
    <w:rsid w:val="00E57675"/>
    <w:rsid w:val="00E57699"/>
    <w:rsid w:val="00E6049D"/>
    <w:rsid w:val="00E60E59"/>
    <w:rsid w:val="00E6146A"/>
    <w:rsid w:val="00E6199D"/>
    <w:rsid w:val="00E6208D"/>
    <w:rsid w:val="00E6315D"/>
    <w:rsid w:val="00E6452E"/>
    <w:rsid w:val="00E64D6B"/>
    <w:rsid w:val="00E6719C"/>
    <w:rsid w:val="00E673CD"/>
    <w:rsid w:val="00E7107D"/>
    <w:rsid w:val="00E716D8"/>
    <w:rsid w:val="00E726EC"/>
    <w:rsid w:val="00E72C5E"/>
    <w:rsid w:val="00E7347E"/>
    <w:rsid w:val="00E73CEA"/>
    <w:rsid w:val="00E741BF"/>
    <w:rsid w:val="00E74C81"/>
    <w:rsid w:val="00E75E13"/>
    <w:rsid w:val="00E76A0F"/>
    <w:rsid w:val="00E7709E"/>
    <w:rsid w:val="00E81756"/>
    <w:rsid w:val="00E81CB4"/>
    <w:rsid w:val="00E82D3A"/>
    <w:rsid w:val="00E82F08"/>
    <w:rsid w:val="00E848A4"/>
    <w:rsid w:val="00E8569C"/>
    <w:rsid w:val="00E8585B"/>
    <w:rsid w:val="00E86099"/>
    <w:rsid w:val="00E86106"/>
    <w:rsid w:val="00E86241"/>
    <w:rsid w:val="00E864B5"/>
    <w:rsid w:val="00E86A1C"/>
    <w:rsid w:val="00E871B3"/>
    <w:rsid w:val="00E87A96"/>
    <w:rsid w:val="00E904E1"/>
    <w:rsid w:val="00E90BF4"/>
    <w:rsid w:val="00E91301"/>
    <w:rsid w:val="00E927AB"/>
    <w:rsid w:val="00E927F3"/>
    <w:rsid w:val="00E93409"/>
    <w:rsid w:val="00E944DF"/>
    <w:rsid w:val="00E9460D"/>
    <w:rsid w:val="00E951AF"/>
    <w:rsid w:val="00E95B80"/>
    <w:rsid w:val="00E96001"/>
    <w:rsid w:val="00E9621C"/>
    <w:rsid w:val="00E96867"/>
    <w:rsid w:val="00E97C07"/>
    <w:rsid w:val="00E97EA3"/>
    <w:rsid w:val="00EA00E8"/>
    <w:rsid w:val="00EA1805"/>
    <w:rsid w:val="00EA1EE1"/>
    <w:rsid w:val="00EA2219"/>
    <w:rsid w:val="00EA3452"/>
    <w:rsid w:val="00EA345B"/>
    <w:rsid w:val="00EA386A"/>
    <w:rsid w:val="00EA3F15"/>
    <w:rsid w:val="00EA41E5"/>
    <w:rsid w:val="00EA4252"/>
    <w:rsid w:val="00EA4573"/>
    <w:rsid w:val="00EA636D"/>
    <w:rsid w:val="00EA64FA"/>
    <w:rsid w:val="00EA775A"/>
    <w:rsid w:val="00EA7813"/>
    <w:rsid w:val="00EA7847"/>
    <w:rsid w:val="00EB154D"/>
    <w:rsid w:val="00EB23D3"/>
    <w:rsid w:val="00EB2804"/>
    <w:rsid w:val="00EB298C"/>
    <w:rsid w:val="00EB3879"/>
    <w:rsid w:val="00EB4128"/>
    <w:rsid w:val="00EB5EF7"/>
    <w:rsid w:val="00EB7CE7"/>
    <w:rsid w:val="00EC0B8D"/>
    <w:rsid w:val="00EC1E6D"/>
    <w:rsid w:val="00EC2C4D"/>
    <w:rsid w:val="00EC2F9C"/>
    <w:rsid w:val="00EC345F"/>
    <w:rsid w:val="00EC35B2"/>
    <w:rsid w:val="00EC3A88"/>
    <w:rsid w:val="00EC453A"/>
    <w:rsid w:val="00EC4885"/>
    <w:rsid w:val="00EC510F"/>
    <w:rsid w:val="00EC5678"/>
    <w:rsid w:val="00EC5DB1"/>
    <w:rsid w:val="00EC61A5"/>
    <w:rsid w:val="00EC69D7"/>
    <w:rsid w:val="00EC6A1B"/>
    <w:rsid w:val="00EC71A2"/>
    <w:rsid w:val="00EC7D0E"/>
    <w:rsid w:val="00ED0071"/>
    <w:rsid w:val="00ED0695"/>
    <w:rsid w:val="00ED11FC"/>
    <w:rsid w:val="00ED15B3"/>
    <w:rsid w:val="00ED173F"/>
    <w:rsid w:val="00ED3522"/>
    <w:rsid w:val="00ED40DC"/>
    <w:rsid w:val="00ED43E3"/>
    <w:rsid w:val="00ED4D6F"/>
    <w:rsid w:val="00ED596A"/>
    <w:rsid w:val="00ED6028"/>
    <w:rsid w:val="00ED60D2"/>
    <w:rsid w:val="00ED6899"/>
    <w:rsid w:val="00ED70F5"/>
    <w:rsid w:val="00ED79AD"/>
    <w:rsid w:val="00ED7D69"/>
    <w:rsid w:val="00EE0E3E"/>
    <w:rsid w:val="00EE18E1"/>
    <w:rsid w:val="00EE1D7B"/>
    <w:rsid w:val="00EE2B8D"/>
    <w:rsid w:val="00EE2E6E"/>
    <w:rsid w:val="00EE3754"/>
    <w:rsid w:val="00EE3A9F"/>
    <w:rsid w:val="00EE493C"/>
    <w:rsid w:val="00EE4C9E"/>
    <w:rsid w:val="00EE5CD9"/>
    <w:rsid w:val="00EE7C2B"/>
    <w:rsid w:val="00EF2892"/>
    <w:rsid w:val="00EF28E6"/>
    <w:rsid w:val="00EF2D05"/>
    <w:rsid w:val="00EF4B06"/>
    <w:rsid w:val="00EF605C"/>
    <w:rsid w:val="00EF6BDC"/>
    <w:rsid w:val="00EF6EBC"/>
    <w:rsid w:val="00EF729D"/>
    <w:rsid w:val="00EF7849"/>
    <w:rsid w:val="00EF7859"/>
    <w:rsid w:val="00EF78B8"/>
    <w:rsid w:val="00F008C6"/>
    <w:rsid w:val="00F01459"/>
    <w:rsid w:val="00F01CA3"/>
    <w:rsid w:val="00F03154"/>
    <w:rsid w:val="00F04015"/>
    <w:rsid w:val="00F045BE"/>
    <w:rsid w:val="00F0499E"/>
    <w:rsid w:val="00F04FA6"/>
    <w:rsid w:val="00F05079"/>
    <w:rsid w:val="00F054F5"/>
    <w:rsid w:val="00F057E5"/>
    <w:rsid w:val="00F068AD"/>
    <w:rsid w:val="00F06BB2"/>
    <w:rsid w:val="00F071F2"/>
    <w:rsid w:val="00F0759E"/>
    <w:rsid w:val="00F0766D"/>
    <w:rsid w:val="00F0769D"/>
    <w:rsid w:val="00F079C2"/>
    <w:rsid w:val="00F13211"/>
    <w:rsid w:val="00F15CCA"/>
    <w:rsid w:val="00F16347"/>
    <w:rsid w:val="00F16DA3"/>
    <w:rsid w:val="00F16FE3"/>
    <w:rsid w:val="00F17D2A"/>
    <w:rsid w:val="00F20146"/>
    <w:rsid w:val="00F2162A"/>
    <w:rsid w:val="00F21A42"/>
    <w:rsid w:val="00F21D48"/>
    <w:rsid w:val="00F22F1E"/>
    <w:rsid w:val="00F2405C"/>
    <w:rsid w:val="00F24262"/>
    <w:rsid w:val="00F25EEE"/>
    <w:rsid w:val="00F2642E"/>
    <w:rsid w:val="00F265B2"/>
    <w:rsid w:val="00F26A94"/>
    <w:rsid w:val="00F30903"/>
    <w:rsid w:val="00F319B1"/>
    <w:rsid w:val="00F32312"/>
    <w:rsid w:val="00F3293C"/>
    <w:rsid w:val="00F32AEA"/>
    <w:rsid w:val="00F33270"/>
    <w:rsid w:val="00F33360"/>
    <w:rsid w:val="00F33794"/>
    <w:rsid w:val="00F340BC"/>
    <w:rsid w:val="00F35317"/>
    <w:rsid w:val="00F35523"/>
    <w:rsid w:val="00F35BA5"/>
    <w:rsid w:val="00F35E90"/>
    <w:rsid w:val="00F3684D"/>
    <w:rsid w:val="00F369CE"/>
    <w:rsid w:val="00F36B65"/>
    <w:rsid w:val="00F37572"/>
    <w:rsid w:val="00F37EE5"/>
    <w:rsid w:val="00F4002F"/>
    <w:rsid w:val="00F409E7"/>
    <w:rsid w:val="00F417E3"/>
    <w:rsid w:val="00F42198"/>
    <w:rsid w:val="00F43112"/>
    <w:rsid w:val="00F433F2"/>
    <w:rsid w:val="00F4350B"/>
    <w:rsid w:val="00F43804"/>
    <w:rsid w:val="00F43D32"/>
    <w:rsid w:val="00F44607"/>
    <w:rsid w:val="00F46E7E"/>
    <w:rsid w:val="00F47400"/>
    <w:rsid w:val="00F47414"/>
    <w:rsid w:val="00F5027A"/>
    <w:rsid w:val="00F50CE8"/>
    <w:rsid w:val="00F5143E"/>
    <w:rsid w:val="00F51DB5"/>
    <w:rsid w:val="00F51EC2"/>
    <w:rsid w:val="00F51FDC"/>
    <w:rsid w:val="00F52B69"/>
    <w:rsid w:val="00F54E44"/>
    <w:rsid w:val="00F551F9"/>
    <w:rsid w:val="00F55D33"/>
    <w:rsid w:val="00F564B3"/>
    <w:rsid w:val="00F56A93"/>
    <w:rsid w:val="00F60054"/>
    <w:rsid w:val="00F63543"/>
    <w:rsid w:val="00F659DB"/>
    <w:rsid w:val="00F66046"/>
    <w:rsid w:val="00F66DDB"/>
    <w:rsid w:val="00F672AB"/>
    <w:rsid w:val="00F67A27"/>
    <w:rsid w:val="00F704B1"/>
    <w:rsid w:val="00F70D38"/>
    <w:rsid w:val="00F70D62"/>
    <w:rsid w:val="00F7160E"/>
    <w:rsid w:val="00F724F8"/>
    <w:rsid w:val="00F72F94"/>
    <w:rsid w:val="00F739D9"/>
    <w:rsid w:val="00F74608"/>
    <w:rsid w:val="00F7466D"/>
    <w:rsid w:val="00F7490D"/>
    <w:rsid w:val="00F74A83"/>
    <w:rsid w:val="00F76E11"/>
    <w:rsid w:val="00F801FA"/>
    <w:rsid w:val="00F80D64"/>
    <w:rsid w:val="00F8217F"/>
    <w:rsid w:val="00F821A3"/>
    <w:rsid w:val="00F82A9B"/>
    <w:rsid w:val="00F84834"/>
    <w:rsid w:val="00F849B2"/>
    <w:rsid w:val="00F849F1"/>
    <w:rsid w:val="00F84FC9"/>
    <w:rsid w:val="00F85073"/>
    <w:rsid w:val="00F8628F"/>
    <w:rsid w:val="00F8726F"/>
    <w:rsid w:val="00F877BF"/>
    <w:rsid w:val="00F87D63"/>
    <w:rsid w:val="00F90E8F"/>
    <w:rsid w:val="00F919E5"/>
    <w:rsid w:val="00F922DE"/>
    <w:rsid w:val="00F92B41"/>
    <w:rsid w:val="00F92BE0"/>
    <w:rsid w:val="00F92BEE"/>
    <w:rsid w:val="00F92EE6"/>
    <w:rsid w:val="00F9314A"/>
    <w:rsid w:val="00F9329B"/>
    <w:rsid w:val="00F947A5"/>
    <w:rsid w:val="00F94A53"/>
    <w:rsid w:val="00F94CBC"/>
    <w:rsid w:val="00F94CFA"/>
    <w:rsid w:val="00F9531C"/>
    <w:rsid w:val="00F95F5B"/>
    <w:rsid w:val="00F95FDB"/>
    <w:rsid w:val="00F9623D"/>
    <w:rsid w:val="00F96674"/>
    <w:rsid w:val="00F969FC"/>
    <w:rsid w:val="00FA0D0D"/>
    <w:rsid w:val="00FA1971"/>
    <w:rsid w:val="00FA29CD"/>
    <w:rsid w:val="00FA3061"/>
    <w:rsid w:val="00FA3BC6"/>
    <w:rsid w:val="00FA3DCA"/>
    <w:rsid w:val="00FA43EB"/>
    <w:rsid w:val="00FA50A6"/>
    <w:rsid w:val="00FA5A5B"/>
    <w:rsid w:val="00FA6A07"/>
    <w:rsid w:val="00FA7689"/>
    <w:rsid w:val="00FA78AC"/>
    <w:rsid w:val="00FB061A"/>
    <w:rsid w:val="00FB277C"/>
    <w:rsid w:val="00FB297C"/>
    <w:rsid w:val="00FB2A39"/>
    <w:rsid w:val="00FB2D59"/>
    <w:rsid w:val="00FB4124"/>
    <w:rsid w:val="00FB4372"/>
    <w:rsid w:val="00FB4FA3"/>
    <w:rsid w:val="00FB503E"/>
    <w:rsid w:val="00FB5F47"/>
    <w:rsid w:val="00FB682C"/>
    <w:rsid w:val="00FB7126"/>
    <w:rsid w:val="00FC021D"/>
    <w:rsid w:val="00FC0915"/>
    <w:rsid w:val="00FC2387"/>
    <w:rsid w:val="00FC37A0"/>
    <w:rsid w:val="00FC3E6C"/>
    <w:rsid w:val="00FC58EF"/>
    <w:rsid w:val="00FC590F"/>
    <w:rsid w:val="00FC692C"/>
    <w:rsid w:val="00FC707E"/>
    <w:rsid w:val="00FC70D4"/>
    <w:rsid w:val="00FC74D1"/>
    <w:rsid w:val="00FC7908"/>
    <w:rsid w:val="00FD006D"/>
    <w:rsid w:val="00FD038D"/>
    <w:rsid w:val="00FD0560"/>
    <w:rsid w:val="00FD09CA"/>
    <w:rsid w:val="00FD0E98"/>
    <w:rsid w:val="00FD1CA6"/>
    <w:rsid w:val="00FD2BE7"/>
    <w:rsid w:val="00FD33DF"/>
    <w:rsid w:val="00FD3E8B"/>
    <w:rsid w:val="00FD3E9C"/>
    <w:rsid w:val="00FD426A"/>
    <w:rsid w:val="00FD458E"/>
    <w:rsid w:val="00FD5EC6"/>
    <w:rsid w:val="00FD6206"/>
    <w:rsid w:val="00FD662D"/>
    <w:rsid w:val="00FE1079"/>
    <w:rsid w:val="00FE188E"/>
    <w:rsid w:val="00FE1EB5"/>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23A9"/>
    <w:rsid w:val="00FF287C"/>
    <w:rsid w:val="00FF3A24"/>
    <w:rsid w:val="00FF3F21"/>
    <w:rsid w:val="00FF49DF"/>
    <w:rsid w:val="00FF5FEA"/>
    <w:rsid w:val="00FF628E"/>
    <w:rsid w:val="00FF7495"/>
    <w:rsid w:val="00FF7F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9A2513"/>
    <w:pPr>
      <w:keepNext/>
      <w:ind w:left="0"/>
      <w:jc w:val="center"/>
      <w:outlineLvl w:val="7"/>
    </w:pPr>
    <w:rPr>
      <w:b/>
      <w:sz w:val="20"/>
      <w:szCs w:val="20"/>
      <w:lang w:val="es-CO"/>
    </w:rPr>
  </w:style>
  <w:style w:type="paragraph" w:styleId="Ttulo9">
    <w:name w:val="heading 9"/>
    <w:basedOn w:val="Normal"/>
    <w:next w:val="Normal"/>
    <w:link w:val="Ttulo9Car"/>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rsid w:val="009A2513"/>
    <w:rPr>
      <w:b/>
      <w:lang w:eastAsia="es-ES"/>
    </w:rPr>
  </w:style>
  <w:style w:type="character" w:customStyle="1" w:styleId="Ttulo9Car">
    <w:name w:val="Título 9 Car"/>
    <w:basedOn w:val="Fuentedeprrafopredeter"/>
    <w:link w:val="Ttulo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semiHidden/>
    <w:rsid w:val="009A2513"/>
    <w:pPr>
      <w:ind w:left="283" w:hanging="283"/>
    </w:pPr>
    <w:rPr>
      <w:rFonts w:ascii="CG Times" w:hAnsi="CG Times"/>
      <w:szCs w:val="20"/>
      <w:lang w:val="es-CO"/>
    </w:rPr>
  </w:style>
  <w:style w:type="paragraph" w:styleId="Lista2">
    <w:name w:val="List 2"/>
    <w:basedOn w:val="Normal"/>
    <w:semiHidden/>
    <w:rsid w:val="009A2513"/>
    <w:pPr>
      <w:ind w:left="566" w:hanging="283"/>
    </w:pPr>
    <w:rPr>
      <w:rFonts w:ascii="CG Times" w:hAnsi="CG Times"/>
      <w:szCs w:val="20"/>
      <w:lang w:val="es-CO"/>
    </w:rPr>
  </w:style>
  <w:style w:type="paragraph" w:styleId="Lista3">
    <w:name w:val="List 3"/>
    <w:basedOn w:val="Normal"/>
    <w:semiHidden/>
    <w:rsid w:val="009A2513"/>
    <w:pPr>
      <w:ind w:left="849" w:hanging="283"/>
    </w:pPr>
    <w:rPr>
      <w:rFonts w:ascii="CG Times" w:hAnsi="CG Times"/>
      <w:szCs w:val="20"/>
      <w:lang w:val="es-CO"/>
    </w:rPr>
  </w:style>
  <w:style w:type="paragraph" w:styleId="Listaconvietas">
    <w:name w:val="List Bullet"/>
    <w:basedOn w:val="Normal"/>
    <w:autoRedefine/>
    <w:semiHidden/>
    <w:rsid w:val="009A2513"/>
    <w:pPr>
      <w:numPr>
        <w:numId w:val="1"/>
      </w:numPr>
    </w:pPr>
    <w:rPr>
      <w:rFonts w:ascii="CG Times" w:hAnsi="CG Times"/>
      <w:szCs w:val="20"/>
      <w:lang w:val="es-CO"/>
    </w:rPr>
  </w:style>
  <w:style w:type="paragraph" w:styleId="Listaconvietas2">
    <w:name w:val="List Bullet 2"/>
    <w:basedOn w:val="Normal"/>
    <w:autoRedefine/>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semiHidden/>
    <w:rsid w:val="009A2513"/>
    <w:pPr>
      <w:numPr>
        <w:numId w:val="3"/>
      </w:numPr>
      <w:tabs>
        <w:tab w:val="clear" w:pos="1209"/>
        <w:tab w:val="num" w:pos="360"/>
      </w:tabs>
      <w:ind w:left="1065" w:firstLine="0"/>
    </w:pPr>
    <w:rPr>
      <w:rFonts w:ascii="CG Times" w:hAnsi="CG Times"/>
      <w:szCs w:val="20"/>
      <w:lang w:val="es-CO"/>
    </w:rPr>
  </w:style>
  <w:style w:type="paragraph" w:styleId="Continuarlista">
    <w:name w:val="List Continue"/>
    <w:basedOn w:val="Normal"/>
    <w:semiHidden/>
    <w:rsid w:val="009A2513"/>
    <w:pPr>
      <w:spacing w:after="120"/>
      <w:ind w:left="283"/>
    </w:pPr>
    <w:rPr>
      <w:rFonts w:ascii="CG Times" w:hAnsi="CG Times"/>
      <w:szCs w:val="20"/>
      <w:lang w:val="es-CO"/>
    </w:rPr>
  </w:style>
  <w:style w:type="paragraph" w:styleId="Continuarlista2">
    <w:name w:val="List Continue 2"/>
    <w:basedOn w:val="Normal"/>
    <w:semiHidden/>
    <w:rsid w:val="009A2513"/>
    <w:pPr>
      <w:spacing w:after="120"/>
      <w:ind w:left="566"/>
    </w:pPr>
    <w:rPr>
      <w:rFonts w:ascii="CG Times" w:hAnsi="CG Times"/>
      <w:szCs w:val="20"/>
      <w:lang w:val="es-CO"/>
    </w:rPr>
  </w:style>
  <w:style w:type="paragraph" w:styleId="Continuarlista3">
    <w:name w:val="List Continue 3"/>
    <w:basedOn w:val="Normal"/>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9A2513"/>
    <w:rPr>
      <w:rFonts w:ascii="CG Times" w:hAnsi="CG Times"/>
      <w:sz w:val="24"/>
      <w:lang w:eastAsia="es-ES"/>
    </w:rPr>
  </w:style>
  <w:style w:type="paragraph" w:styleId="ndice1">
    <w:name w:val="index 1"/>
    <w:basedOn w:val="Normal"/>
    <w:next w:val="Normal"/>
    <w:autoRedefine/>
    <w:semiHidden/>
    <w:rsid w:val="009A2513"/>
    <w:pPr>
      <w:ind w:left="240" w:hanging="240"/>
    </w:pPr>
    <w:rPr>
      <w:sz w:val="20"/>
      <w:szCs w:val="20"/>
      <w:lang w:val="es-CO"/>
    </w:rPr>
  </w:style>
  <w:style w:type="paragraph" w:styleId="ndice2">
    <w:name w:val="index 2"/>
    <w:basedOn w:val="Normal"/>
    <w:next w:val="Normal"/>
    <w:autoRedefine/>
    <w:semiHidden/>
    <w:rsid w:val="009A2513"/>
    <w:pPr>
      <w:ind w:left="480" w:hanging="240"/>
    </w:pPr>
    <w:rPr>
      <w:sz w:val="20"/>
      <w:szCs w:val="20"/>
      <w:lang w:val="es-CO"/>
    </w:rPr>
  </w:style>
  <w:style w:type="paragraph" w:styleId="ndice3">
    <w:name w:val="index 3"/>
    <w:basedOn w:val="Normal"/>
    <w:next w:val="Normal"/>
    <w:autoRedefine/>
    <w:semiHidden/>
    <w:rsid w:val="009A2513"/>
    <w:pPr>
      <w:ind w:left="720" w:hanging="240"/>
    </w:pPr>
    <w:rPr>
      <w:sz w:val="20"/>
      <w:szCs w:val="20"/>
      <w:lang w:val="es-CO"/>
    </w:rPr>
  </w:style>
  <w:style w:type="paragraph" w:styleId="ndice4">
    <w:name w:val="index 4"/>
    <w:basedOn w:val="Normal"/>
    <w:next w:val="Normal"/>
    <w:autoRedefine/>
    <w:semiHidden/>
    <w:rsid w:val="009A2513"/>
    <w:pPr>
      <w:ind w:left="960" w:hanging="240"/>
    </w:pPr>
    <w:rPr>
      <w:sz w:val="20"/>
      <w:szCs w:val="20"/>
      <w:lang w:val="es-CO"/>
    </w:rPr>
  </w:style>
  <w:style w:type="paragraph" w:styleId="ndice5">
    <w:name w:val="index 5"/>
    <w:basedOn w:val="Normal"/>
    <w:next w:val="Normal"/>
    <w:autoRedefine/>
    <w:semiHidden/>
    <w:rsid w:val="009A2513"/>
    <w:pPr>
      <w:ind w:left="1200" w:hanging="240"/>
    </w:pPr>
    <w:rPr>
      <w:sz w:val="20"/>
      <w:szCs w:val="20"/>
      <w:lang w:val="es-CO"/>
    </w:rPr>
  </w:style>
  <w:style w:type="paragraph" w:styleId="ndice6">
    <w:name w:val="index 6"/>
    <w:basedOn w:val="Normal"/>
    <w:next w:val="Normal"/>
    <w:autoRedefine/>
    <w:semiHidden/>
    <w:rsid w:val="009A2513"/>
    <w:pPr>
      <w:ind w:left="1440" w:hanging="240"/>
    </w:pPr>
    <w:rPr>
      <w:sz w:val="20"/>
      <w:szCs w:val="20"/>
      <w:lang w:val="es-CO"/>
    </w:rPr>
  </w:style>
  <w:style w:type="paragraph" w:styleId="ndice7">
    <w:name w:val="index 7"/>
    <w:basedOn w:val="Normal"/>
    <w:next w:val="Normal"/>
    <w:autoRedefine/>
    <w:semiHidden/>
    <w:rsid w:val="009A2513"/>
    <w:pPr>
      <w:ind w:left="1680" w:hanging="240"/>
    </w:pPr>
    <w:rPr>
      <w:sz w:val="20"/>
      <w:szCs w:val="20"/>
      <w:lang w:val="es-CO"/>
    </w:rPr>
  </w:style>
  <w:style w:type="paragraph" w:styleId="ndice8">
    <w:name w:val="index 8"/>
    <w:basedOn w:val="Normal"/>
    <w:next w:val="Normal"/>
    <w:autoRedefine/>
    <w:semiHidden/>
    <w:rsid w:val="009A2513"/>
    <w:pPr>
      <w:ind w:left="1920" w:hanging="240"/>
    </w:pPr>
    <w:rPr>
      <w:sz w:val="20"/>
      <w:szCs w:val="20"/>
      <w:lang w:val="es-CO"/>
    </w:rPr>
  </w:style>
  <w:style w:type="paragraph" w:styleId="ndice9">
    <w:name w:val="index 9"/>
    <w:basedOn w:val="Normal"/>
    <w:next w:val="Normal"/>
    <w:autoRedefine/>
    <w:semiHidden/>
    <w:rsid w:val="009A2513"/>
    <w:pPr>
      <w:ind w:left="2160" w:hanging="240"/>
    </w:pPr>
    <w:rPr>
      <w:sz w:val="20"/>
      <w:szCs w:val="20"/>
      <w:lang w:val="es-CO"/>
    </w:rPr>
  </w:style>
  <w:style w:type="paragraph" w:styleId="Ttulodendice">
    <w:name w:val="index heading"/>
    <w:basedOn w:val="Normal"/>
    <w:next w:val="ndice1"/>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semiHidden/>
    <w:rsid w:val="009A2513"/>
    <w:pPr>
      <w:ind w:left="960"/>
    </w:pPr>
    <w:rPr>
      <w:sz w:val="18"/>
      <w:szCs w:val="20"/>
      <w:lang w:val="es-CO"/>
    </w:rPr>
  </w:style>
  <w:style w:type="paragraph" w:styleId="TDC6">
    <w:name w:val="toc 6"/>
    <w:basedOn w:val="Normal"/>
    <w:next w:val="Normal"/>
    <w:autoRedefine/>
    <w:semiHidden/>
    <w:rsid w:val="009A2513"/>
    <w:pPr>
      <w:ind w:left="1200"/>
    </w:pPr>
    <w:rPr>
      <w:sz w:val="18"/>
      <w:szCs w:val="20"/>
      <w:lang w:val="es-CO"/>
    </w:rPr>
  </w:style>
  <w:style w:type="paragraph" w:styleId="TDC7">
    <w:name w:val="toc 7"/>
    <w:basedOn w:val="Normal"/>
    <w:next w:val="Normal"/>
    <w:autoRedefine/>
    <w:semiHidden/>
    <w:rsid w:val="009A2513"/>
    <w:pPr>
      <w:ind w:left="1440"/>
    </w:pPr>
    <w:rPr>
      <w:sz w:val="18"/>
      <w:szCs w:val="20"/>
      <w:lang w:val="es-CO"/>
    </w:rPr>
  </w:style>
  <w:style w:type="paragraph" w:styleId="TDC8">
    <w:name w:val="toc 8"/>
    <w:basedOn w:val="Normal"/>
    <w:next w:val="Normal"/>
    <w:autoRedefine/>
    <w:semiHidden/>
    <w:rsid w:val="009A2513"/>
    <w:pPr>
      <w:ind w:left="1680"/>
    </w:pPr>
    <w:rPr>
      <w:sz w:val="18"/>
      <w:szCs w:val="20"/>
      <w:lang w:val="es-CO"/>
    </w:rPr>
  </w:style>
  <w:style w:type="paragraph" w:styleId="TDC9">
    <w:name w:val="toc 9"/>
    <w:basedOn w:val="Normal"/>
    <w:next w:val="Normal"/>
    <w:autoRedefine/>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9A2513"/>
    <w:pPr>
      <w:ind w:left="0"/>
    </w:pPr>
    <w:rPr>
      <w:sz w:val="20"/>
      <w:szCs w:val="20"/>
    </w:rPr>
  </w:style>
  <w:style w:type="character" w:customStyle="1" w:styleId="TextonotaalfinalCar">
    <w:name w:val="Texto nota al final Car"/>
    <w:basedOn w:val="Fuentedeprrafopredeter"/>
    <w:link w:val="Textonotaalfinal"/>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3A319A"/>
  </w:style>
  <w:style w:type="table" w:customStyle="1" w:styleId="TableGridCEPA6">
    <w:name w:val="Table Grid CEPA6"/>
    <w:basedOn w:val="Tablanormal"/>
    <w:next w:val="Tablaconcuadrcula"/>
    <w:uiPriority w:val="39"/>
    <w:rsid w:val="003A31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A319A"/>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9C4C72"/>
  </w:style>
  <w:style w:type="table" w:customStyle="1" w:styleId="TableGridCEPA7">
    <w:name w:val="Table Grid CEPA7"/>
    <w:basedOn w:val="Tablanormal"/>
    <w:next w:val="Tablaconcuadrcula"/>
    <w:uiPriority w:val="39"/>
    <w:rsid w:val="009C4C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E3237"/>
  </w:style>
  <w:style w:type="table" w:customStyle="1" w:styleId="TableGridCEPA8">
    <w:name w:val="Table Grid CEPA8"/>
    <w:basedOn w:val="Tablanormal"/>
    <w:next w:val="Tablaconcuadrcula"/>
    <w:uiPriority w:val="39"/>
    <w:rsid w:val="000E32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11009"/>
  </w:style>
  <w:style w:type="table" w:customStyle="1" w:styleId="TableGridCEPA9">
    <w:name w:val="Table Grid CEPA9"/>
    <w:basedOn w:val="Tablanormal"/>
    <w:next w:val="Tablaconcuadrcula"/>
    <w:uiPriority w:val="39"/>
    <w:rsid w:val="00A110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67AB7"/>
  </w:style>
  <w:style w:type="table" w:customStyle="1" w:styleId="TableGridCEPA10">
    <w:name w:val="Table Grid CEPA10"/>
    <w:basedOn w:val="Tablanormal"/>
    <w:next w:val="Tablaconcuadrcula"/>
    <w:uiPriority w:val="39"/>
    <w:rsid w:val="00667A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73386"/>
  </w:style>
  <w:style w:type="table" w:customStyle="1" w:styleId="TableGridCEPA11">
    <w:name w:val="Table Grid CEPA11"/>
    <w:basedOn w:val="Tablanormal"/>
    <w:next w:val="Tablaconcuadrcula"/>
    <w:uiPriority w:val="39"/>
    <w:rsid w:val="00D73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731E4"/>
  </w:style>
  <w:style w:type="table" w:customStyle="1" w:styleId="TableGridCEPA12">
    <w:name w:val="Table Grid CEPA12"/>
    <w:basedOn w:val="Tablanormal"/>
    <w:next w:val="Tablaconcuadrcula"/>
    <w:uiPriority w:val="39"/>
    <w:rsid w:val="00A731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890231"/>
  </w:style>
  <w:style w:type="table" w:customStyle="1" w:styleId="TableGridCEPA13">
    <w:name w:val="Table Grid CEPA13"/>
    <w:basedOn w:val="Tablanormal"/>
    <w:next w:val="Tablaconcuadrcula"/>
    <w:uiPriority w:val="39"/>
    <w:rsid w:val="008902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86881"/>
  </w:style>
  <w:style w:type="table" w:customStyle="1" w:styleId="TableGridCEPA14">
    <w:name w:val="Table Grid CEPA14"/>
    <w:basedOn w:val="Tablanormal"/>
    <w:next w:val="Tablaconcuadrcula"/>
    <w:uiPriority w:val="39"/>
    <w:rsid w:val="007868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8835830">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1600228">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08311033">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4930467">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02530415">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4880</Words>
  <Characters>26845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2021-10-05T17:54:00Z</cp:lastPrinted>
  <dcterms:created xsi:type="dcterms:W3CDTF">2021-10-25T19:50:00Z</dcterms:created>
  <dcterms:modified xsi:type="dcterms:W3CDTF">2021-10-25T19:50:00Z</dcterms:modified>
</cp:coreProperties>
</file>